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BDF72" w14:textId="1BE5A5BF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BC533D">
        <w:rPr>
          <w:b/>
          <w:bCs/>
          <w:sz w:val="40"/>
          <w:szCs w:val="40"/>
        </w:rPr>
        <w:t>17</w:t>
      </w:r>
      <w:r w:rsidR="00313321">
        <w:rPr>
          <w:b/>
          <w:bCs/>
          <w:sz w:val="40"/>
          <w:szCs w:val="40"/>
        </w:rPr>
        <w:t>/</w:t>
      </w:r>
      <w:r w:rsidR="00066200">
        <w:rPr>
          <w:b/>
          <w:bCs/>
          <w:sz w:val="40"/>
          <w:szCs w:val="40"/>
        </w:rPr>
        <w:t>32</w:t>
      </w:r>
    </w:p>
    <w:p w14:paraId="011BDF73" w14:textId="77777777" w:rsidR="00313321" w:rsidRDefault="00313321" w:rsidP="00313321">
      <w:pPr>
        <w:rPr>
          <w:sz w:val="22"/>
          <w:szCs w:val="22"/>
        </w:rPr>
      </w:pPr>
    </w:p>
    <w:p w14:paraId="011BDF74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011BDF75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313321" w14:paraId="011BDF78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BDF76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F77" w14:textId="469A1EA0" w:rsidR="00313321" w:rsidRDefault="00E158DB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  <w:bookmarkStart w:id="0" w:name="_GoBack"/>
            <w:bookmarkEnd w:id="0"/>
          </w:p>
        </w:tc>
      </w:tr>
      <w:tr w:rsidR="00313321" w14:paraId="011BDF7B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BDF79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F7A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011BDF7E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BDF7C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kultuuri-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F7D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011BDF81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BDF7F" w14:textId="77777777" w:rsidR="00313321" w:rsidRDefault="00331A65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F80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011BDF84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BDF82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F83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011BDF87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BDF85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sotsiaal-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F86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</w:tbl>
    <w:p w14:paraId="011BDF88" w14:textId="77777777" w:rsidR="007B6A84" w:rsidRDefault="007B6A84">
      <w:pPr>
        <w:rPr>
          <w:sz w:val="24"/>
          <w:szCs w:val="24"/>
        </w:rPr>
      </w:pPr>
    </w:p>
    <w:p w14:paraId="011BDF89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011BDF8A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011BDF8B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011BDF8C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011BDF8D" w14:textId="77777777" w:rsidR="007B6A84" w:rsidRPr="009A41E2" w:rsidRDefault="00C60E01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21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detsember</w:t>
      </w:r>
      <w:r w:rsidR="009A41E2" w:rsidRPr="009A41E2">
        <w:rPr>
          <w:b w:val="0"/>
          <w:i w:val="0"/>
        </w:rPr>
        <w:t xml:space="preserve"> </w:t>
      </w:r>
      <w:r w:rsidR="008D43E2" w:rsidRPr="009A41E2">
        <w:rPr>
          <w:b w:val="0"/>
          <w:i w:val="0"/>
        </w:rPr>
        <w:t>201</w:t>
      </w:r>
      <w:r w:rsidR="00BC533D">
        <w:rPr>
          <w:b w:val="0"/>
          <w:i w:val="0"/>
        </w:rPr>
        <w:t>7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011BDF8E" w14:textId="77777777" w:rsidR="00CC5383" w:rsidRDefault="00CC5383">
      <w:pPr>
        <w:rPr>
          <w:sz w:val="24"/>
          <w:szCs w:val="24"/>
        </w:rPr>
      </w:pPr>
    </w:p>
    <w:p w14:paraId="011BDF8F" w14:textId="77777777" w:rsidR="00313321" w:rsidRDefault="00C60E01">
      <w:pPr>
        <w:rPr>
          <w:sz w:val="24"/>
          <w:szCs w:val="24"/>
        </w:rPr>
      </w:pPr>
      <w:r w:rsidRPr="00C60E0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60E01">
        <w:rPr>
          <w:sz w:val="24"/>
          <w:szCs w:val="24"/>
        </w:rPr>
        <w:t>. aasta kaasava eelarve tulemuste kinnitamine</w:t>
      </w:r>
    </w:p>
    <w:p w14:paraId="011BDF90" w14:textId="77777777" w:rsidR="00313321" w:rsidRDefault="00313321">
      <w:pPr>
        <w:rPr>
          <w:sz w:val="24"/>
          <w:szCs w:val="24"/>
        </w:rPr>
      </w:pPr>
    </w:p>
    <w:p w14:paraId="011BDF91" w14:textId="77777777" w:rsidR="00DD706B" w:rsidRDefault="00DD706B">
      <w:pPr>
        <w:rPr>
          <w:sz w:val="24"/>
          <w:szCs w:val="24"/>
        </w:rPr>
      </w:pPr>
    </w:p>
    <w:p w14:paraId="011BDF92" w14:textId="3EAE9B76" w:rsidR="00D0053A" w:rsidRDefault="00C60E01" w:rsidP="009A2CDA">
      <w:pPr>
        <w:jc w:val="both"/>
        <w:rPr>
          <w:sz w:val="24"/>
          <w:szCs w:val="24"/>
        </w:rPr>
      </w:pPr>
      <w:r w:rsidRPr="00C60E01">
        <w:rPr>
          <w:sz w:val="24"/>
          <w:szCs w:val="24"/>
        </w:rPr>
        <w:t>Kohaliku omavalitsuse korralduse seaduse § 6 lõike 3 punkti 2, V</w:t>
      </w:r>
      <w:r w:rsidR="009A2CDA">
        <w:rPr>
          <w:sz w:val="24"/>
          <w:szCs w:val="24"/>
        </w:rPr>
        <w:t>iljandi Linnavolikogu 26.05.2016 määruse nr 90</w:t>
      </w:r>
      <w:r w:rsidRPr="00C60E01">
        <w:rPr>
          <w:sz w:val="24"/>
          <w:szCs w:val="24"/>
        </w:rPr>
        <w:t xml:space="preserve"> „Kaasava eelarve menetluse rakendamine Viljandi linna eelarve koostamisel“ ja Viljandi Linnavalitsuse 29.06.2015 määruse nr 15 „Kaasava eelarve menetlemise kord Viljandi linna eelarve koostamisel“ alusel Viljandi Linnavolikogu</w:t>
      </w:r>
    </w:p>
    <w:p w14:paraId="011BDF93" w14:textId="77777777" w:rsidR="00C60E01" w:rsidRDefault="00C60E01" w:rsidP="009A2CDA">
      <w:pPr>
        <w:jc w:val="both"/>
        <w:rPr>
          <w:sz w:val="24"/>
          <w:szCs w:val="24"/>
        </w:rPr>
      </w:pPr>
    </w:p>
    <w:p w14:paraId="011BDF94" w14:textId="77777777" w:rsidR="00D0053A" w:rsidRPr="00D0053A" w:rsidRDefault="00FB5DCE" w:rsidP="009A2C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011BDF95" w14:textId="77777777" w:rsidR="00313321" w:rsidRDefault="00313321" w:rsidP="009A2CDA">
      <w:pPr>
        <w:jc w:val="both"/>
        <w:rPr>
          <w:sz w:val="24"/>
          <w:szCs w:val="24"/>
        </w:rPr>
      </w:pPr>
    </w:p>
    <w:p w14:paraId="011BDF96" w14:textId="77777777" w:rsidR="00C60E01" w:rsidRPr="00066200" w:rsidRDefault="00C60E01" w:rsidP="009A2CDA">
      <w:pPr>
        <w:pStyle w:val="Default"/>
        <w:jc w:val="both"/>
      </w:pPr>
      <w:r w:rsidRPr="00066200">
        <w:t>1. Kinnitada 2018. aasta kaasava eelarve hääletamistulemused paremusjärjestuses:</w:t>
      </w:r>
    </w:p>
    <w:p w14:paraId="011BDF97" w14:textId="77777777" w:rsidR="00C60E01" w:rsidRPr="00066200" w:rsidRDefault="00C60E01" w:rsidP="00066200">
      <w:pPr>
        <w:pStyle w:val="Default"/>
        <w:tabs>
          <w:tab w:val="left" w:pos="284"/>
        </w:tabs>
        <w:jc w:val="both"/>
      </w:pPr>
      <w:r w:rsidRPr="00066200">
        <w:tab/>
        <w:t>1.1. Lastepark kaasaegsemaks ja lastesõbralikumaks!</w:t>
      </w:r>
      <w:r w:rsidR="001B398A" w:rsidRPr="00066200">
        <w:t xml:space="preserve"> – </w:t>
      </w:r>
      <w:r w:rsidR="001B398A" w:rsidRPr="00066200">
        <w:rPr>
          <w:rStyle w:val="data100"/>
        </w:rPr>
        <w:t>272 häält</w:t>
      </w:r>
    </w:p>
    <w:p w14:paraId="011BDF99" w14:textId="74D89AEE" w:rsidR="00C60E01" w:rsidRPr="00066200" w:rsidRDefault="001B398A" w:rsidP="00066200">
      <w:pPr>
        <w:pStyle w:val="Default"/>
        <w:tabs>
          <w:tab w:val="left" w:pos="284"/>
        </w:tabs>
        <w:ind w:left="284"/>
        <w:jc w:val="both"/>
      </w:pPr>
      <w:r w:rsidRPr="00066200">
        <w:t>1.2. Viljandi Kesklinna Kooli (KLK) korvpalliväljaku kaasajastamine multi</w:t>
      </w:r>
      <w:r w:rsidR="009A2CDA" w:rsidRPr="00066200">
        <w:t>funktsionaalseks palliväljakuks</w:t>
      </w:r>
      <w:r w:rsidRPr="00066200">
        <w:t xml:space="preserve"> – 144 häält</w:t>
      </w:r>
    </w:p>
    <w:p w14:paraId="011BDF9A" w14:textId="77777777" w:rsidR="00C60E01" w:rsidRPr="00066200" w:rsidRDefault="00C60E01" w:rsidP="00066200">
      <w:pPr>
        <w:pStyle w:val="Default"/>
        <w:tabs>
          <w:tab w:val="left" w:pos="284"/>
        </w:tabs>
        <w:jc w:val="both"/>
      </w:pPr>
      <w:r w:rsidRPr="00066200">
        <w:tab/>
        <w:t>1.3.</w:t>
      </w:r>
      <w:r w:rsidR="001B398A" w:rsidRPr="00066200">
        <w:t xml:space="preserve"> Välijõusaal terviseraja äärde – Männimäel ja miljonivaatega! – 141 häält</w:t>
      </w:r>
    </w:p>
    <w:p w14:paraId="011BDF9B" w14:textId="77777777" w:rsidR="00C60E01" w:rsidRPr="00066200" w:rsidRDefault="00C60E01" w:rsidP="00066200">
      <w:pPr>
        <w:pStyle w:val="Default"/>
        <w:tabs>
          <w:tab w:val="left" w:pos="284"/>
        </w:tabs>
        <w:jc w:val="both"/>
      </w:pPr>
      <w:r w:rsidRPr="00066200">
        <w:tab/>
        <w:t>1.4. Valuoja oru kõnnitee</w:t>
      </w:r>
      <w:r w:rsidR="001B398A" w:rsidRPr="00066200">
        <w:t xml:space="preserve"> – 95 häält</w:t>
      </w:r>
    </w:p>
    <w:p w14:paraId="011BDF9C" w14:textId="77777777" w:rsidR="00C60E01" w:rsidRPr="00066200" w:rsidRDefault="00C60E01" w:rsidP="00066200">
      <w:pPr>
        <w:pStyle w:val="Default"/>
        <w:tabs>
          <w:tab w:val="left" w:pos="284"/>
        </w:tabs>
        <w:jc w:val="both"/>
      </w:pPr>
      <w:r w:rsidRPr="00066200">
        <w:tab/>
        <w:t>1.5. Valuoja oru mänguväljak</w:t>
      </w:r>
      <w:r w:rsidR="001B398A" w:rsidRPr="00066200">
        <w:t xml:space="preserve"> – 77 häält</w:t>
      </w:r>
    </w:p>
    <w:p w14:paraId="011BDF9D" w14:textId="77777777" w:rsidR="00C60E01" w:rsidRPr="00066200" w:rsidRDefault="00C60E01" w:rsidP="00066200">
      <w:pPr>
        <w:pStyle w:val="Default"/>
        <w:tabs>
          <w:tab w:val="left" w:pos="284"/>
        </w:tabs>
        <w:jc w:val="both"/>
      </w:pPr>
      <w:r w:rsidRPr="00066200">
        <w:tab/>
        <w:t>1.6. Heiteväljak Paalalinna viilhalli kõrvale</w:t>
      </w:r>
      <w:r w:rsidR="001B398A" w:rsidRPr="00066200">
        <w:t xml:space="preserve"> – 51 häält </w:t>
      </w:r>
    </w:p>
    <w:p w14:paraId="011BDF9E" w14:textId="77777777" w:rsidR="00C60E01" w:rsidRPr="00066200" w:rsidRDefault="00C60E01" w:rsidP="00066200">
      <w:pPr>
        <w:pStyle w:val="Default"/>
        <w:tabs>
          <w:tab w:val="left" w:pos="284"/>
        </w:tabs>
        <w:jc w:val="both"/>
      </w:pPr>
      <w:r w:rsidRPr="00066200">
        <w:tab/>
        <w:t>1.7. Lemmikloomade surnuaed</w:t>
      </w:r>
      <w:r w:rsidR="001B398A" w:rsidRPr="00066200">
        <w:t xml:space="preserve"> – 27 häält</w:t>
      </w:r>
    </w:p>
    <w:p w14:paraId="011BDF9F" w14:textId="77777777" w:rsidR="00C60E01" w:rsidRPr="00066200" w:rsidRDefault="00C60E01" w:rsidP="00066200">
      <w:pPr>
        <w:pStyle w:val="Default"/>
        <w:tabs>
          <w:tab w:val="left" w:pos="284"/>
        </w:tabs>
        <w:jc w:val="both"/>
      </w:pPr>
      <w:r w:rsidRPr="00066200">
        <w:tab/>
        <w:t>1.8. Mälestusmärk Lilli Suburgile</w:t>
      </w:r>
      <w:r w:rsidR="001B398A" w:rsidRPr="00066200">
        <w:t xml:space="preserve"> – 10 häält</w:t>
      </w:r>
    </w:p>
    <w:p w14:paraId="011BDFA0" w14:textId="77777777" w:rsidR="00C60E01" w:rsidRDefault="00C60E01" w:rsidP="009A2CDA">
      <w:pPr>
        <w:pStyle w:val="Default"/>
        <w:jc w:val="both"/>
      </w:pPr>
    </w:p>
    <w:p w14:paraId="011BDFA1" w14:textId="77777777" w:rsidR="00C60E01" w:rsidRDefault="00C60E01" w:rsidP="009A2CD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9338F">
        <w:rPr>
          <w:sz w:val="24"/>
          <w:szCs w:val="24"/>
        </w:rPr>
        <w:t xml:space="preserve"> Realiseerimisele kuuluvaks ideeks on 201</w:t>
      </w:r>
      <w:r>
        <w:rPr>
          <w:sz w:val="24"/>
          <w:szCs w:val="24"/>
        </w:rPr>
        <w:t>8</w:t>
      </w:r>
      <w:r w:rsidRPr="00E9338F">
        <w:rPr>
          <w:sz w:val="24"/>
          <w:szCs w:val="24"/>
        </w:rPr>
        <w:t xml:space="preserve">. aastal </w:t>
      </w:r>
      <w:r>
        <w:rPr>
          <w:sz w:val="24"/>
          <w:szCs w:val="24"/>
        </w:rPr>
        <w:t>Lastepargi</w:t>
      </w:r>
      <w:r w:rsidRPr="00C60E01">
        <w:rPr>
          <w:sz w:val="24"/>
          <w:szCs w:val="24"/>
        </w:rPr>
        <w:t xml:space="preserve"> kaasaegsemaks ja lastesõbralikumaks</w:t>
      </w:r>
      <w:r>
        <w:rPr>
          <w:sz w:val="24"/>
          <w:szCs w:val="24"/>
        </w:rPr>
        <w:t xml:space="preserve"> muutmine.</w:t>
      </w:r>
    </w:p>
    <w:p w14:paraId="011BDFA2" w14:textId="77777777" w:rsidR="00C60E01" w:rsidRDefault="00C60E01" w:rsidP="009A2CDA">
      <w:pPr>
        <w:pStyle w:val="Default"/>
        <w:jc w:val="both"/>
      </w:pPr>
    </w:p>
    <w:p w14:paraId="011BDFA3" w14:textId="77777777" w:rsidR="00461F87" w:rsidRPr="00461F87" w:rsidRDefault="00C60E01" w:rsidP="009A2CDA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706B">
        <w:rPr>
          <w:sz w:val="24"/>
          <w:szCs w:val="24"/>
        </w:rPr>
        <w:t xml:space="preserve">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011BDFA4" w14:textId="77777777" w:rsidR="00461F87" w:rsidRPr="00461F87" w:rsidRDefault="00461F87" w:rsidP="009A2CDA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011BDFA5" w14:textId="77777777" w:rsidR="001B687D" w:rsidRPr="00AF3D22" w:rsidRDefault="00461F87" w:rsidP="009A2CDA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2) kaebuse Tartu Halduskohtule aadressil tmktartu.menetlus@kohus.ee või Kalevi tn 1, 51010 Tartu.</w:t>
      </w:r>
    </w:p>
    <w:p w14:paraId="011BDFA6" w14:textId="77777777" w:rsidR="00DD706B" w:rsidRDefault="00DD706B" w:rsidP="009A2CDA">
      <w:pPr>
        <w:jc w:val="both"/>
        <w:rPr>
          <w:sz w:val="24"/>
          <w:szCs w:val="24"/>
        </w:rPr>
      </w:pPr>
    </w:p>
    <w:p w14:paraId="011BDFA7" w14:textId="77777777" w:rsidR="00946C77" w:rsidRDefault="00C60E01" w:rsidP="009A2CD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706B">
        <w:rPr>
          <w:sz w:val="24"/>
          <w:szCs w:val="24"/>
        </w:rPr>
        <w:t xml:space="preserve">. </w:t>
      </w:r>
      <w:r w:rsidR="00946C77">
        <w:rPr>
          <w:sz w:val="24"/>
          <w:szCs w:val="24"/>
        </w:rPr>
        <w:t>Otsus jõustub teatavakstegemisest.</w:t>
      </w:r>
    </w:p>
    <w:p w14:paraId="011BDFA8" w14:textId="77777777" w:rsidR="00D62721" w:rsidRDefault="00D62721" w:rsidP="009A2CDA">
      <w:pPr>
        <w:jc w:val="both"/>
        <w:rPr>
          <w:sz w:val="24"/>
          <w:szCs w:val="24"/>
        </w:rPr>
      </w:pPr>
    </w:p>
    <w:p w14:paraId="011BDFA9" w14:textId="77777777" w:rsidR="00B77288" w:rsidRDefault="00B77288" w:rsidP="009A2CDA">
      <w:pPr>
        <w:jc w:val="both"/>
        <w:rPr>
          <w:sz w:val="24"/>
          <w:szCs w:val="24"/>
        </w:rPr>
      </w:pPr>
    </w:p>
    <w:p w14:paraId="011BDFAA" w14:textId="77777777" w:rsidR="007B6A84" w:rsidRDefault="00570778" w:rsidP="009A2CDA">
      <w:pPr>
        <w:jc w:val="both"/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011BDFAB" w14:textId="77777777" w:rsidR="007B6A84" w:rsidRDefault="00B14D77" w:rsidP="009A2CDA">
      <w:pPr>
        <w:pStyle w:val="Pealkiri2"/>
        <w:jc w:val="both"/>
      </w:pPr>
      <w:r>
        <w:t>Helir-Valdor Seeder</w:t>
      </w:r>
    </w:p>
    <w:p w14:paraId="011BDFAC" w14:textId="77777777" w:rsidR="007B6A84" w:rsidRDefault="001B7F3E" w:rsidP="009A2CDA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011BDFAD" w14:textId="77777777" w:rsidR="007B6A84" w:rsidRDefault="007B6A84" w:rsidP="009A2CDA">
      <w:pPr>
        <w:jc w:val="both"/>
        <w:rPr>
          <w:sz w:val="24"/>
          <w:szCs w:val="24"/>
        </w:rPr>
      </w:pPr>
    </w:p>
    <w:p w14:paraId="011BDFAE" w14:textId="77777777" w:rsidR="008D43E2" w:rsidRDefault="008D43E2" w:rsidP="009A2CDA">
      <w:pPr>
        <w:jc w:val="both"/>
        <w:rPr>
          <w:sz w:val="24"/>
          <w:szCs w:val="24"/>
        </w:rPr>
      </w:pPr>
    </w:p>
    <w:p w14:paraId="011BDFAF" w14:textId="77777777" w:rsidR="007B6A84" w:rsidRPr="00D0053A" w:rsidRDefault="007B6A84" w:rsidP="009A2CDA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Koostaja(d): </w:t>
      </w:r>
      <w:r w:rsidR="00C60E01" w:rsidRPr="00C60E01">
        <w:rPr>
          <w:b w:val="0"/>
          <w:sz w:val="24"/>
          <w:szCs w:val="24"/>
        </w:rPr>
        <w:t>Jako Arula</w:t>
      </w:r>
    </w:p>
    <w:p w14:paraId="011BDFB0" w14:textId="77777777" w:rsidR="007B6A84" w:rsidRDefault="007B6A84" w:rsidP="009A2C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C60E01">
        <w:rPr>
          <w:bCs/>
          <w:sz w:val="24"/>
          <w:szCs w:val="24"/>
        </w:rPr>
        <w:t>04.12.2017</w:t>
      </w:r>
    </w:p>
    <w:p w14:paraId="011BDFB1" w14:textId="77777777" w:rsidR="007B6A84" w:rsidRPr="009A2CDA" w:rsidRDefault="007B6A84" w:rsidP="009A2CD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C60E01" w:rsidRPr="009A2CDA">
        <w:rPr>
          <w:bCs/>
          <w:sz w:val="24"/>
          <w:szCs w:val="24"/>
        </w:rPr>
        <w:t>Madis Timpson</w:t>
      </w:r>
    </w:p>
    <w:p w14:paraId="011BDFB2" w14:textId="77777777" w:rsidR="007B6A84" w:rsidRPr="00066200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  <w:r w:rsidR="00C60E01">
        <w:rPr>
          <w:b/>
          <w:bCs/>
          <w:sz w:val="24"/>
          <w:szCs w:val="24"/>
        </w:rPr>
        <w:t xml:space="preserve"> </w:t>
      </w:r>
      <w:r w:rsidR="001B398A" w:rsidRPr="00066200">
        <w:rPr>
          <w:bCs/>
          <w:sz w:val="24"/>
          <w:szCs w:val="24"/>
        </w:rPr>
        <w:t>3</w:t>
      </w:r>
    </w:p>
    <w:p w14:paraId="011BDFB3" w14:textId="471B4109" w:rsidR="00E1472F" w:rsidRDefault="00E1472F">
      <w:pPr>
        <w:jc w:val="both"/>
        <w:rPr>
          <w:sz w:val="24"/>
          <w:szCs w:val="24"/>
        </w:rPr>
      </w:pPr>
      <w:r w:rsidRPr="00066200">
        <w:rPr>
          <w:b/>
          <w:bCs/>
          <w:sz w:val="24"/>
          <w:szCs w:val="24"/>
        </w:rPr>
        <w:t>Hääletamine:</w:t>
      </w:r>
      <w:r>
        <w:rPr>
          <w:b/>
          <w:bCs/>
          <w:sz w:val="24"/>
          <w:szCs w:val="24"/>
        </w:rPr>
        <w:t xml:space="preserve"> </w:t>
      </w:r>
      <w:r w:rsidR="00C920A0" w:rsidRPr="00C920A0">
        <w:rPr>
          <w:bCs/>
          <w:sz w:val="24"/>
          <w:szCs w:val="24"/>
        </w:rPr>
        <w:t>nõudmisel</w:t>
      </w:r>
    </w:p>
    <w:p w14:paraId="011BDFB4" w14:textId="77777777" w:rsidR="00C60E01" w:rsidRDefault="00C60E01" w:rsidP="00CC5383">
      <w:pPr>
        <w:jc w:val="center"/>
        <w:rPr>
          <w:sz w:val="24"/>
          <w:szCs w:val="24"/>
        </w:rPr>
      </w:pPr>
    </w:p>
    <w:p w14:paraId="011BDFB5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011BDFB6" w14:textId="77777777" w:rsidR="00CC5383" w:rsidRPr="00DD706B" w:rsidRDefault="00994470" w:rsidP="00CC5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994470">
        <w:rPr>
          <w:b/>
          <w:sz w:val="24"/>
          <w:szCs w:val="24"/>
        </w:rPr>
        <w:t>. aasta kaasava eelarve tulemuste kinnitamine</w:t>
      </w:r>
    </w:p>
    <w:p w14:paraId="011BDFB7" w14:textId="77777777" w:rsidR="00CC5383" w:rsidRPr="0024767B" w:rsidRDefault="00CC5383" w:rsidP="00CC5383">
      <w:pPr>
        <w:jc w:val="center"/>
        <w:rPr>
          <w:sz w:val="24"/>
          <w:szCs w:val="24"/>
        </w:rPr>
      </w:pPr>
    </w:p>
    <w:p w14:paraId="011BDFB8" w14:textId="77777777" w:rsidR="00CC5383" w:rsidRDefault="00CC5383" w:rsidP="009A2CDA">
      <w:pPr>
        <w:jc w:val="both"/>
        <w:rPr>
          <w:sz w:val="24"/>
          <w:szCs w:val="24"/>
        </w:rPr>
      </w:pPr>
    </w:p>
    <w:p w14:paraId="011BDFB9" w14:textId="77777777" w:rsidR="004E3B8F" w:rsidRDefault="00C60E01" w:rsidP="009A2CDA">
      <w:pPr>
        <w:jc w:val="both"/>
        <w:rPr>
          <w:sz w:val="24"/>
          <w:szCs w:val="24"/>
        </w:rPr>
      </w:pPr>
      <w:r w:rsidRPr="00C60E01">
        <w:rPr>
          <w:sz w:val="24"/>
          <w:szCs w:val="24"/>
        </w:rPr>
        <w:t>Kaasava eelarve menetlemine viidi läbi vastavalt Viljandi Linnavalitsuse 29.06.2015 määrusele nr 15 „Kaasava eelarve menetlemise kord Viljandi linna eelarve koostamisel“.</w:t>
      </w:r>
    </w:p>
    <w:p w14:paraId="011BDFBA" w14:textId="77777777" w:rsidR="00C60E01" w:rsidRDefault="004E3B8F" w:rsidP="009A2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1BDFBB" w14:textId="77777777" w:rsidR="00C60E01" w:rsidRDefault="00C60E01" w:rsidP="009A2CDA">
      <w:pPr>
        <w:jc w:val="both"/>
        <w:rPr>
          <w:sz w:val="24"/>
          <w:szCs w:val="24"/>
        </w:rPr>
      </w:pPr>
      <w:r w:rsidRPr="00C60E01">
        <w:rPr>
          <w:sz w:val="24"/>
          <w:szCs w:val="24"/>
        </w:rPr>
        <w:t xml:space="preserve">Kokku esitati </w:t>
      </w:r>
      <w:r>
        <w:rPr>
          <w:sz w:val="24"/>
          <w:szCs w:val="24"/>
        </w:rPr>
        <w:t>19</w:t>
      </w:r>
      <w:r w:rsidRPr="00C60E01">
        <w:rPr>
          <w:sz w:val="24"/>
          <w:szCs w:val="24"/>
        </w:rPr>
        <w:t xml:space="preserve"> ettepanekut. Linnavalitsuse ametnikest koosnev spetsialistide komisjon hindas ettepanekuid, võttes arvesse Viljandi Linnavolikogu ja Viljandi Linnavalitsuse poolt kinnitatud kaasava eelarve menetlemise</w:t>
      </w:r>
      <w:r w:rsidR="00172B48">
        <w:rPr>
          <w:sz w:val="24"/>
          <w:szCs w:val="24"/>
        </w:rPr>
        <w:t xml:space="preserve"> ja rakendamise</w:t>
      </w:r>
      <w:r w:rsidRPr="00C60E01">
        <w:rPr>
          <w:sz w:val="24"/>
          <w:szCs w:val="24"/>
        </w:rPr>
        <w:t xml:space="preserve"> kordi.</w:t>
      </w:r>
    </w:p>
    <w:p w14:paraId="011BDFBC" w14:textId="77777777" w:rsidR="00C60E01" w:rsidRDefault="00C60E01" w:rsidP="009A2CDA">
      <w:pPr>
        <w:jc w:val="both"/>
        <w:rPr>
          <w:sz w:val="24"/>
          <w:szCs w:val="24"/>
        </w:rPr>
      </w:pPr>
    </w:p>
    <w:p w14:paraId="011BDFBD" w14:textId="77777777" w:rsidR="00C60E01" w:rsidRDefault="00C60E01" w:rsidP="009A2CDA">
      <w:pPr>
        <w:jc w:val="both"/>
        <w:rPr>
          <w:sz w:val="24"/>
          <w:szCs w:val="24"/>
        </w:rPr>
      </w:pPr>
      <w:r>
        <w:rPr>
          <w:sz w:val="24"/>
          <w:szCs w:val="24"/>
        </w:rPr>
        <w:t>Selle tulemusel jäi alles 8 ettepanekut, mis suunati komisjoni, mille moodustasid linnavolikogu alaliste komisjonide liikmed ja ettepanekute esitajad. Komisjon võttis vastu otsuse lubada kõik 8 ideed lõpphääletusele.</w:t>
      </w:r>
    </w:p>
    <w:p w14:paraId="011BDFBE" w14:textId="77777777" w:rsidR="00C60E01" w:rsidRDefault="00C60E01" w:rsidP="009A2CDA">
      <w:pPr>
        <w:jc w:val="both"/>
        <w:rPr>
          <w:sz w:val="24"/>
          <w:szCs w:val="24"/>
        </w:rPr>
      </w:pPr>
    </w:p>
    <w:p w14:paraId="011BDFBF" w14:textId="77777777" w:rsidR="00C60E01" w:rsidRDefault="00C60E01" w:rsidP="009A2CDA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60E01">
        <w:rPr>
          <w:sz w:val="24"/>
          <w:szCs w:val="24"/>
        </w:rPr>
        <w:t xml:space="preserve">. </w:t>
      </w:r>
      <w:r>
        <w:rPr>
          <w:sz w:val="24"/>
          <w:szCs w:val="24"/>
        </w:rPr>
        <w:t>novembris</w:t>
      </w:r>
      <w:r w:rsidRPr="00C60E01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C60E01">
        <w:rPr>
          <w:sz w:val="24"/>
          <w:szCs w:val="24"/>
        </w:rPr>
        <w:t>. novembrini (kaasa arvatud) kestnud hääletusel anti kokku</w:t>
      </w:r>
      <w:r w:rsidR="00192B71">
        <w:rPr>
          <w:sz w:val="24"/>
          <w:szCs w:val="24"/>
        </w:rPr>
        <w:t xml:space="preserve"> 553 Viljandi linna elaniku poolt 817 häält.</w:t>
      </w:r>
    </w:p>
    <w:p w14:paraId="011BDFC0" w14:textId="77777777" w:rsidR="00C60E01" w:rsidRDefault="00C60E01" w:rsidP="009A2CDA">
      <w:pPr>
        <w:jc w:val="both"/>
        <w:rPr>
          <w:sz w:val="24"/>
          <w:szCs w:val="24"/>
        </w:rPr>
      </w:pPr>
    </w:p>
    <w:p w14:paraId="011BDFC1" w14:textId="77777777" w:rsidR="00DD706B" w:rsidRDefault="00C60E01" w:rsidP="009A2CDA">
      <w:pPr>
        <w:jc w:val="both"/>
        <w:rPr>
          <w:sz w:val="24"/>
          <w:szCs w:val="24"/>
        </w:rPr>
      </w:pPr>
      <w:r w:rsidRPr="00C60E01">
        <w:rPr>
          <w:sz w:val="24"/>
          <w:szCs w:val="24"/>
        </w:rPr>
        <w:t>Kaasava eelarve menetlemise korras ette nähtud 200 hääleni ehk</w:t>
      </w:r>
      <w:r>
        <w:rPr>
          <w:sz w:val="24"/>
          <w:szCs w:val="24"/>
        </w:rPr>
        <w:t xml:space="preserve"> eduka ettepaneku läveni jõudis seekord</w:t>
      </w:r>
      <w:r w:rsidR="001B398A">
        <w:rPr>
          <w:sz w:val="24"/>
          <w:szCs w:val="24"/>
        </w:rPr>
        <w:t xml:space="preserve"> </w:t>
      </w:r>
      <w:r w:rsidR="00192B71">
        <w:rPr>
          <w:sz w:val="24"/>
          <w:szCs w:val="24"/>
        </w:rPr>
        <w:t>üks</w:t>
      </w:r>
      <w:r w:rsidR="001B398A">
        <w:rPr>
          <w:sz w:val="24"/>
          <w:szCs w:val="24"/>
        </w:rPr>
        <w:t xml:space="preserve"> ettepanek</w:t>
      </w:r>
      <w:r w:rsidR="00192B71">
        <w:rPr>
          <w:sz w:val="24"/>
          <w:szCs w:val="24"/>
        </w:rPr>
        <w:t>, milleks kodanike tahtel osutus</w:t>
      </w:r>
      <w:r w:rsidRPr="00C60E01">
        <w:rPr>
          <w:sz w:val="24"/>
          <w:szCs w:val="24"/>
        </w:rPr>
        <w:t xml:space="preserve"> </w:t>
      </w:r>
      <w:r w:rsidR="00192B71">
        <w:rPr>
          <w:sz w:val="24"/>
          <w:szCs w:val="24"/>
        </w:rPr>
        <w:t>„</w:t>
      </w:r>
      <w:r w:rsidRPr="00C60E01">
        <w:rPr>
          <w:sz w:val="24"/>
          <w:szCs w:val="24"/>
        </w:rPr>
        <w:t>Lastepark kaasaegsemaks ja lastesõbralikumaks</w:t>
      </w:r>
      <w:r w:rsidR="00192B71">
        <w:rPr>
          <w:sz w:val="24"/>
          <w:szCs w:val="24"/>
        </w:rPr>
        <w:t>,“ mis</w:t>
      </w:r>
      <w:r w:rsidRPr="00C60E01">
        <w:rPr>
          <w:sz w:val="24"/>
          <w:szCs w:val="24"/>
        </w:rPr>
        <w:t xml:space="preserve"> sai</w:t>
      </w:r>
      <w:r w:rsidR="001B398A">
        <w:rPr>
          <w:sz w:val="24"/>
          <w:szCs w:val="24"/>
        </w:rPr>
        <w:t xml:space="preserve"> 272 häält.</w:t>
      </w:r>
    </w:p>
    <w:p w14:paraId="011BDFC2" w14:textId="77777777" w:rsidR="00AE12C5" w:rsidRDefault="00AE12C5" w:rsidP="009A2CDA">
      <w:pPr>
        <w:jc w:val="both"/>
        <w:rPr>
          <w:sz w:val="24"/>
          <w:szCs w:val="24"/>
        </w:rPr>
      </w:pPr>
    </w:p>
    <w:p w14:paraId="011BDFC3" w14:textId="77777777" w:rsidR="00AE12C5" w:rsidRDefault="00AE12C5" w:rsidP="009A2CDA">
      <w:pPr>
        <w:jc w:val="both"/>
        <w:rPr>
          <w:sz w:val="24"/>
          <w:szCs w:val="24"/>
        </w:rPr>
      </w:pPr>
      <w:r>
        <w:rPr>
          <w:sz w:val="24"/>
          <w:szCs w:val="24"/>
        </w:rPr>
        <w:t>Seega kuulub 2018. aastal kaasava eelarve raames realiseerimisele idee „</w:t>
      </w:r>
      <w:r w:rsidRPr="00AE12C5">
        <w:rPr>
          <w:sz w:val="24"/>
          <w:szCs w:val="24"/>
        </w:rPr>
        <w:t>Lastepark kaasaegsemaks ja lastesõbralikumaks!</w:t>
      </w:r>
      <w:r>
        <w:rPr>
          <w:sz w:val="24"/>
          <w:szCs w:val="24"/>
        </w:rPr>
        <w:t>“</w:t>
      </w:r>
    </w:p>
    <w:p w14:paraId="011BDFC4" w14:textId="77777777" w:rsidR="00DD706B" w:rsidRDefault="00DD706B" w:rsidP="0024767B">
      <w:pPr>
        <w:rPr>
          <w:sz w:val="24"/>
          <w:szCs w:val="24"/>
        </w:rPr>
      </w:pPr>
    </w:p>
    <w:p w14:paraId="72800252" w14:textId="77777777" w:rsidR="00066200" w:rsidRDefault="00066200" w:rsidP="0024767B">
      <w:pPr>
        <w:rPr>
          <w:sz w:val="24"/>
          <w:szCs w:val="24"/>
        </w:rPr>
      </w:pPr>
    </w:p>
    <w:p w14:paraId="011BDFC5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011BDFC6" w14:textId="77777777" w:rsidR="00DD706B" w:rsidRDefault="001B398A" w:rsidP="0024767B">
      <w:pPr>
        <w:rPr>
          <w:sz w:val="24"/>
          <w:szCs w:val="24"/>
        </w:rPr>
      </w:pPr>
      <w:r>
        <w:rPr>
          <w:sz w:val="24"/>
          <w:szCs w:val="24"/>
        </w:rPr>
        <w:t>Jako Arula</w:t>
      </w:r>
    </w:p>
    <w:p w14:paraId="011BDFC7" w14:textId="77777777" w:rsidR="001B398A" w:rsidRPr="0024767B" w:rsidRDefault="001B398A" w:rsidP="0024767B">
      <w:pPr>
        <w:rPr>
          <w:sz w:val="24"/>
          <w:szCs w:val="24"/>
        </w:rPr>
      </w:pPr>
      <w:r>
        <w:rPr>
          <w:sz w:val="24"/>
          <w:szCs w:val="24"/>
        </w:rPr>
        <w:t>arenguspetsialist</w:t>
      </w:r>
    </w:p>
    <w:sectPr w:rsidR="001B398A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7"/>
    <w:rsid w:val="000007A4"/>
    <w:rsid w:val="000310B7"/>
    <w:rsid w:val="00066200"/>
    <w:rsid w:val="00172B48"/>
    <w:rsid w:val="001879FF"/>
    <w:rsid w:val="00192B71"/>
    <w:rsid w:val="001B398A"/>
    <w:rsid w:val="001B687D"/>
    <w:rsid w:val="001B7F3E"/>
    <w:rsid w:val="001D7909"/>
    <w:rsid w:val="00236C0F"/>
    <w:rsid w:val="0024767B"/>
    <w:rsid w:val="0025062D"/>
    <w:rsid w:val="002C4BDF"/>
    <w:rsid w:val="00313321"/>
    <w:rsid w:val="00331A65"/>
    <w:rsid w:val="003368A3"/>
    <w:rsid w:val="003B597A"/>
    <w:rsid w:val="003D26E0"/>
    <w:rsid w:val="003E7AAC"/>
    <w:rsid w:val="00461F87"/>
    <w:rsid w:val="00466D66"/>
    <w:rsid w:val="00494306"/>
    <w:rsid w:val="004A20C6"/>
    <w:rsid w:val="004D06BD"/>
    <w:rsid w:val="004E3B8F"/>
    <w:rsid w:val="004F0437"/>
    <w:rsid w:val="00566DFA"/>
    <w:rsid w:val="00570778"/>
    <w:rsid w:val="00573882"/>
    <w:rsid w:val="005945DE"/>
    <w:rsid w:val="00681102"/>
    <w:rsid w:val="007854E4"/>
    <w:rsid w:val="007B6A84"/>
    <w:rsid w:val="007B7F0F"/>
    <w:rsid w:val="007D38CB"/>
    <w:rsid w:val="00857DEE"/>
    <w:rsid w:val="008746EE"/>
    <w:rsid w:val="008D43E2"/>
    <w:rsid w:val="00936F94"/>
    <w:rsid w:val="00946C77"/>
    <w:rsid w:val="00994470"/>
    <w:rsid w:val="009A2CDA"/>
    <w:rsid w:val="009A41E2"/>
    <w:rsid w:val="009D6069"/>
    <w:rsid w:val="009D6156"/>
    <w:rsid w:val="00A33D81"/>
    <w:rsid w:val="00AB1EC2"/>
    <w:rsid w:val="00AE12C5"/>
    <w:rsid w:val="00AF3D22"/>
    <w:rsid w:val="00B14D77"/>
    <w:rsid w:val="00B160A9"/>
    <w:rsid w:val="00B77288"/>
    <w:rsid w:val="00BC533D"/>
    <w:rsid w:val="00C12C3B"/>
    <w:rsid w:val="00C31184"/>
    <w:rsid w:val="00C51E7C"/>
    <w:rsid w:val="00C60E01"/>
    <w:rsid w:val="00C920A0"/>
    <w:rsid w:val="00CC5383"/>
    <w:rsid w:val="00D0053A"/>
    <w:rsid w:val="00D00C99"/>
    <w:rsid w:val="00D27B80"/>
    <w:rsid w:val="00D62721"/>
    <w:rsid w:val="00DB4F42"/>
    <w:rsid w:val="00DC47CB"/>
    <w:rsid w:val="00DD706B"/>
    <w:rsid w:val="00E1472F"/>
    <w:rsid w:val="00E158DB"/>
    <w:rsid w:val="00E27A9A"/>
    <w:rsid w:val="00EB64E7"/>
    <w:rsid w:val="00F40F1F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BDF72"/>
  <w14:defaultImageDpi w14:val="0"/>
  <w15:docId w15:val="{31FD4693-76E5-4629-9C88-14B948CF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Default">
    <w:name w:val="Default"/>
    <w:rsid w:val="00C60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a100">
    <w:name w:val="data100"/>
    <w:basedOn w:val="Liguvaikefont"/>
    <w:rsid w:val="001B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2598</Characters>
  <Application>Microsoft Office Word</Application>
  <DocSecurity>0</DocSecurity>
  <Lines>21</Lines>
  <Paragraphs>6</Paragraphs>
  <ScaleCrop>false</ScaleCrop>
  <Company>Viljandi Linnavalitsus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creator>Kadri Kobin</dc:creator>
  <cp:lastModifiedBy>Elika Vahter</cp:lastModifiedBy>
  <cp:revision>12</cp:revision>
  <cp:lastPrinted>2002-02-14T12:30:00Z</cp:lastPrinted>
  <dcterms:created xsi:type="dcterms:W3CDTF">2017-11-30T06:18:00Z</dcterms:created>
  <dcterms:modified xsi:type="dcterms:W3CDTF">2017-12-05T05:59:00Z</dcterms:modified>
</cp:coreProperties>
</file>