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Pr="00117035" w:rsidRDefault="005F5643" w:rsidP="00BE67F1">
      <w:pPr>
        <w:pStyle w:val="Pealkiri1"/>
        <w:jc w:val="center"/>
        <w:rPr>
          <w:bCs w:val="0"/>
          <w:sz w:val="40"/>
          <w:szCs w:val="40"/>
        </w:rPr>
      </w:pPr>
      <w:r>
        <w:rPr>
          <w:bCs w:val="0"/>
          <w:sz w:val="40"/>
          <w:szCs w:val="40"/>
        </w:rPr>
        <w:t>VILJANDI</w:t>
      </w:r>
      <w:r w:rsidRPr="00117035">
        <w:rPr>
          <w:bCs w:val="0"/>
          <w:sz w:val="40"/>
          <w:szCs w:val="40"/>
        </w:rPr>
        <w:t xml:space="preserve"> LASTEAIA</w:t>
      </w:r>
    </w:p>
    <w:p w:rsidR="005F5643" w:rsidRPr="00117035" w:rsidRDefault="005F5643" w:rsidP="00BE67F1">
      <w:pPr>
        <w:pStyle w:val="Pealkiri1"/>
        <w:jc w:val="center"/>
        <w:rPr>
          <w:bCs w:val="0"/>
          <w:sz w:val="40"/>
          <w:szCs w:val="40"/>
        </w:rPr>
      </w:pPr>
    </w:p>
    <w:p w:rsidR="005F5643" w:rsidRPr="00117035" w:rsidRDefault="005F5643" w:rsidP="00BE67F1">
      <w:pPr>
        <w:pStyle w:val="Pealkiri1"/>
        <w:jc w:val="center"/>
        <w:rPr>
          <w:bCs w:val="0"/>
          <w:sz w:val="40"/>
          <w:szCs w:val="40"/>
        </w:rPr>
      </w:pPr>
      <w:r w:rsidRPr="00117035">
        <w:rPr>
          <w:bCs w:val="0"/>
          <w:sz w:val="40"/>
          <w:szCs w:val="40"/>
        </w:rPr>
        <w:t>KARLSSON</w:t>
      </w:r>
    </w:p>
    <w:p w:rsidR="005F5643" w:rsidRDefault="005F5643" w:rsidP="00BE67F1">
      <w:pPr>
        <w:jc w:val="center"/>
        <w:rPr>
          <w:sz w:val="40"/>
        </w:rPr>
      </w:pPr>
    </w:p>
    <w:p w:rsidR="005F5643" w:rsidRPr="00B74436" w:rsidRDefault="005F5643" w:rsidP="00BE67F1">
      <w:pPr>
        <w:pStyle w:val="Pealkiri2"/>
        <w:jc w:val="center"/>
        <w:rPr>
          <w:rFonts w:ascii="Times New Roman" w:hAnsi="Times New Roman" w:cs="Times New Roman"/>
          <w:i w:val="0"/>
          <w:sz w:val="40"/>
        </w:rPr>
      </w:pPr>
      <w:r w:rsidRPr="00B74436">
        <w:rPr>
          <w:rFonts w:ascii="Times New Roman" w:hAnsi="Times New Roman" w:cs="Times New Roman"/>
          <w:i w:val="0"/>
          <w:sz w:val="40"/>
        </w:rPr>
        <w:t>ARENGUKAVA</w:t>
      </w:r>
    </w:p>
    <w:p w:rsidR="005F5643" w:rsidRPr="00B74436" w:rsidRDefault="005F5643" w:rsidP="00BE67F1">
      <w:pPr>
        <w:jc w:val="center"/>
      </w:pPr>
    </w:p>
    <w:p w:rsidR="005F5643" w:rsidRPr="00B74436" w:rsidRDefault="005F5643" w:rsidP="00BE67F1">
      <w:pPr>
        <w:jc w:val="center"/>
      </w:pPr>
    </w:p>
    <w:p w:rsidR="005F5643" w:rsidRPr="00B74436" w:rsidRDefault="005F5643" w:rsidP="00BE67F1">
      <w:pPr>
        <w:jc w:val="center"/>
        <w:rPr>
          <w:sz w:val="28"/>
        </w:rPr>
      </w:pPr>
      <w:r w:rsidRPr="00B74436">
        <w:rPr>
          <w:sz w:val="28"/>
        </w:rPr>
        <w:t>aastateks</w:t>
      </w:r>
    </w:p>
    <w:p w:rsidR="005F5643" w:rsidRPr="00B74436" w:rsidRDefault="00280A16" w:rsidP="00BE67F1">
      <w:pPr>
        <w:pStyle w:val="Pealkiri2"/>
        <w:jc w:val="center"/>
        <w:rPr>
          <w:rFonts w:ascii="Times New Roman" w:hAnsi="Times New Roman" w:cs="Times New Roman"/>
          <w:i w:val="0"/>
          <w:sz w:val="40"/>
        </w:rPr>
      </w:pPr>
      <w:r>
        <w:rPr>
          <w:rFonts w:ascii="Times New Roman" w:hAnsi="Times New Roman" w:cs="Times New Roman"/>
          <w:i w:val="0"/>
          <w:sz w:val="40"/>
        </w:rPr>
        <w:t>2021 - 2023</w:t>
      </w: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Default="005F5643" w:rsidP="005F5643">
      <w:pPr>
        <w:pStyle w:val="Pealkiri1"/>
        <w:jc w:val="center"/>
        <w:rPr>
          <w:b w:val="0"/>
          <w:bCs w:val="0"/>
          <w:sz w:val="40"/>
          <w:szCs w:val="40"/>
        </w:rPr>
      </w:pPr>
    </w:p>
    <w:p w:rsidR="005F5643" w:rsidRPr="00117035" w:rsidRDefault="005F5643" w:rsidP="005F5643">
      <w:pPr>
        <w:pStyle w:val="Pealkiri9"/>
        <w:jc w:val="center"/>
        <w:rPr>
          <w:rFonts w:ascii="Times New Roman" w:hAnsi="Times New Roman" w:cs="Times New Roman"/>
          <w:sz w:val="24"/>
          <w:szCs w:val="24"/>
        </w:rPr>
      </w:pPr>
      <w:r w:rsidRPr="00117035">
        <w:rPr>
          <w:rFonts w:ascii="Times New Roman" w:hAnsi="Times New Roman" w:cs="Times New Roman"/>
          <w:sz w:val="24"/>
          <w:szCs w:val="24"/>
        </w:rPr>
        <w:t xml:space="preserve">Lasteaed </w:t>
      </w:r>
      <w:proofErr w:type="spellStart"/>
      <w:r w:rsidRPr="00117035">
        <w:rPr>
          <w:rFonts w:ascii="Times New Roman" w:hAnsi="Times New Roman" w:cs="Times New Roman"/>
          <w:sz w:val="24"/>
          <w:szCs w:val="24"/>
        </w:rPr>
        <w:t>Karlsson</w:t>
      </w:r>
      <w:proofErr w:type="spellEnd"/>
    </w:p>
    <w:p w:rsidR="005F5643" w:rsidRPr="00117035" w:rsidRDefault="005F5643" w:rsidP="005F5643">
      <w:pPr>
        <w:jc w:val="center"/>
      </w:pPr>
      <w:r>
        <w:t xml:space="preserve">Kesk-Kaare 19, </w:t>
      </w:r>
      <w:r w:rsidRPr="00117035">
        <w:t>71015</w:t>
      </w:r>
      <w:r>
        <w:t xml:space="preserve"> Viljandi</w:t>
      </w:r>
    </w:p>
    <w:p w:rsidR="005F5643" w:rsidRPr="00117035" w:rsidRDefault="005F5643" w:rsidP="005F5643">
      <w:pPr>
        <w:jc w:val="center"/>
      </w:pPr>
      <w:r w:rsidRPr="00117035">
        <w:t>Tel 434 6080</w:t>
      </w:r>
    </w:p>
    <w:p w:rsidR="005F5643" w:rsidRPr="00117035" w:rsidRDefault="005F5643" w:rsidP="005F5643">
      <w:pPr>
        <w:jc w:val="center"/>
      </w:pPr>
      <w:r>
        <w:t xml:space="preserve">Direktor </w:t>
      </w:r>
      <w:r w:rsidRPr="00117035">
        <w:t xml:space="preserve"> Mare </w:t>
      </w:r>
      <w:proofErr w:type="spellStart"/>
      <w:r w:rsidRPr="00117035">
        <w:t>Paavel</w:t>
      </w:r>
      <w:proofErr w:type="spellEnd"/>
    </w:p>
    <w:p w:rsidR="005F5643" w:rsidRDefault="005F5643" w:rsidP="005F5643">
      <w:pPr>
        <w:pStyle w:val="Pealkiri1"/>
        <w:jc w:val="center"/>
        <w:rPr>
          <w:sz w:val="28"/>
        </w:rPr>
      </w:pPr>
      <w:r>
        <w:br w:type="page"/>
      </w:r>
    </w:p>
    <w:p w:rsidR="005F5643" w:rsidRDefault="005F5643" w:rsidP="005F5643">
      <w:pPr>
        <w:pStyle w:val="Pealkiri1"/>
        <w:jc w:val="center"/>
        <w:rPr>
          <w:sz w:val="28"/>
        </w:rPr>
      </w:pPr>
    </w:p>
    <w:p w:rsidR="005F5643" w:rsidRDefault="005F5643" w:rsidP="005F5643">
      <w:pPr>
        <w:pStyle w:val="Pealkiri1"/>
        <w:jc w:val="center"/>
        <w:rPr>
          <w:sz w:val="28"/>
        </w:rPr>
      </w:pPr>
    </w:p>
    <w:p w:rsidR="005F5643" w:rsidRDefault="005F5643" w:rsidP="005F5643">
      <w:pPr>
        <w:pStyle w:val="Pealkiri1"/>
        <w:jc w:val="center"/>
        <w:rPr>
          <w:sz w:val="28"/>
        </w:rPr>
      </w:pPr>
    </w:p>
    <w:p w:rsidR="005F5643" w:rsidRDefault="005F5643" w:rsidP="005F5643">
      <w:pPr>
        <w:pStyle w:val="Pealkiri1"/>
        <w:jc w:val="center"/>
        <w:rPr>
          <w:sz w:val="28"/>
        </w:rPr>
      </w:pPr>
    </w:p>
    <w:p w:rsidR="005F5643" w:rsidRDefault="005F5643" w:rsidP="005F5643">
      <w:pPr>
        <w:pStyle w:val="Pealkiri1"/>
        <w:jc w:val="center"/>
        <w:rPr>
          <w:sz w:val="28"/>
        </w:rPr>
      </w:pPr>
    </w:p>
    <w:p w:rsidR="005F5643" w:rsidRDefault="005F5643" w:rsidP="005F5643">
      <w:pPr>
        <w:pStyle w:val="Pealkiri1"/>
        <w:jc w:val="center"/>
        <w:rPr>
          <w:sz w:val="28"/>
        </w:rPr>
      </w:pPr>
    </w:p>
    <w:p w:rsidR="005F5643" w:rsidRDefault="005F5643" w:rsidP="005F5643">
      <w:pPr>
        <w:pStyle w:val="Pealkiri1"/>
        <w:jc w:val="center"/>
        <w:rPr>
          <w:sz w:val="28"/>
        </w:rPr>
      </w:pPr>
      <w:r>
        <w:rPr>
          <w:sz w:val="28"/>
        </w:rPr>
        <w:t>SISUKORD</w:t>
      </w:r>
    </w:p>
    <w:p w:rsidR="005F5643" w:rsidRDefault="005F5643" w:rsidP="005F5643">
      <w:pPr>
        <w:jc w:val="center"/>
        <w:rPr>
          <w:b/>
          <w:bCs/>
          <w:sz w:val="28"/>
        </w:rPr>
      </w:pPr>
    </w:p>
    <w:p w:rsidR="005F5643" w:rsidRPr="000E2BF4" w:rsidRDefault="005F5643" w:rsidP="005F5643">
      <w:pPr>
        <w:pStyle w:val="Pealkiri2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0E2B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1.</w:t>
      </w:r>
      <w:r w:rsidRPr="000E2B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  <w:t>Sissejuhatus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ab/>
      </w:r>
      <w:r w:rsidRPr="000E2BF4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3</w:t>
      </w:r>
    </w:p>
    <w:p w:rsidR="005F5643" w:rsidRPr="000E2BF4" w:rsidRDefault="005F5643" w:rsidP="005F5643"/>
    <w:p w:rsidR="005F5643" w:rsidRPr="000E2BF4" w:rsidRDefault="002F379A" w:rsidP="005F5643">
      <w:r>
        <w:t>2</w:t>
      </w:r>
      <w:r>
        <w:tab/>
        <w:t>Lasteai</w:t>
      </w:r>
      <w:r w:rsidR="0006572D">
        <w:t xml:space="preserve">a lühikirjeldus </w:t>
      </w:r>
      <w:r w:rsidR="0006572D">
        <w:tab/>
      </w:r>
      <w:r w:rsidR="0006572D">
        <w:tab/>
      </w:r>
      <w:r>
        <w:tab/>
      </w:r>
      <w:r>
        <w:tab/>
      </w:r>
      <w:r>
        <w:tab/>
      </w:r>
      <w:r w:rsidR="005F5643" w:rsidRPr="000E2BF4">
        <w:t>3</w:t>
      </w:r>
    </w:p>
    <w:p w:rsidR="005F5643" w:rsidRPr="000E2BF4" w:rsidRDefault="005F5643" w:rsidP="005F5643"/>
    <w:p w:rsidR="005F5643" w:rsidRPr="000E2BF4" w:rsidRDefault="005F5643" w:rsidP="005F5643">
      <w:r>
        <w:t>3.</w:t>
      </w:r>
      <w:r>
        <w:tab/>
        <w:t>La</w:t>
      </w:r>
      <w:r w:rsidR="00B0258F">
        <w:t>steaia arenduse valdkonnad</w:t>
      </w:r>
      <w:r w:rsidR="00B0258F">
        <w:tab/>
      </w:r>
      <w:r w:rsidR="00B0258F">
        <w:tab/>
      </w:r>
      <w:r w:rsidR="00B0258F">
        <w:tab/>
      </w:r>
      <w:r w:rsidR="00B0258F">
        <w:tab/>
        <w:t>3</w:t>
      </w:r>
    </w:p>
    <w:p w:rsidR="005F5643" w:rsidRPr="000E2BF4" w:rsidRDefault="005F5643" w:rsidP="005F5643"/>
    <w:p w:rsidR="005F5643" w:rsidRPr="000E2BF4" w:rsidRDefault="005F5643" w:rsidP="005F5643">
      <w:pPr>
        <w:ind w:firstLine="720"/>
      </w:pPr>
      <w:r w:rsidRPr="000E2BF4">
        <w:t>3.1. Lasteaia are</w:t>
      </w:r>
      <w:r w:rsidR="008D67F7">
        <w:t xml:space="preserve">nduse valdkonnad </w:t>
      </w:r>
      <w:r w:rsidR="00776B66">
        <w:t xml:space="preserve">                                      3</w:t>
      </w:r>
    </w:p>
    <w:p w:rsidR="005F5643" w:rsidRPr="000E2BF4" w:rsidRDefault="005F5643" w:rsidP="005F5643"/>
    <w:p w:rsidR="005F5643" w:rsidRDefault="005F5643" w:rsidP="005F5643">
      <w:r w:rsidRPr="000E2BF4">
        <w:tab/>
        <w:t>3.2. Lasteaia missioon</w:t>
      </w:r>
      <w:r>
        <w:t xml:space="preserve"> ja strateegilised eesmärgid</w:t>
      </w:r>
      <w:r w:rsidR="004B0CDA">
        <w:t xml:space="preserve">               </w:t>
      </w:r>
      <w:r w:rsidR="00B14B5D">
        <w:t>4</w:t>
      </w:r>
    </w:p>
    <w:p w:rsidR="005F5643" w:rsidRDefault="005F5643" w:rsidP="005F5643"/>
    <w:p w:rsidR="005F5643" w:rsidRDefault="005F5643" w:rsidP="005F5643">
      <w:r w:rsidRPr="000E2BF4">
        <w:tab/>
        <w:t>3.3. Lasteaia visioon ja strateegilised eesmärgid</w:t>
      </w:r>
      <w:r w:rsidR="00B14B5D">
        <w:t xml:space="preserve">                  4</w:t>
      </w:r>
    </w:p>
    <w:p w:rsidR="0006572D" w:rsidRDefault="0006572D" w:rsidP="005F5643">
      <w:r>
        <w:tab/>
      </w:r>
    </w:p>
    <w:p w:rsidR="0006572D" w:rsidRDefault="0006572D" w:rsidP="005F5643">
      <w:r>
        <w:tab/>
        <w:t>3.4. Lasteaia põhiväärtused</w:t>
      </w:r>
      <w:r w:rsidR="00B14B5D">
        <w:t xml:space="preserve">                                                   4</w:t>
      </w:r>
    </w:p>
    <w:p w:rsidR="005F5643" w:rsidRPr="000E2BF4" w:rsidRDefault="005F5643" w:rsidP="005F5643"/>
    <w:p w:rsidR="005F5643" w:rsidRPr="000E2BF4" w:rsidRDefault="00280A16" w:rsidP="005F5643">
      <w:r>
        <w:t>4.</w:t>
      </w:r>
      <w:r>
        <w:tab/>
        <w:t>Tegevuskava aastateks 2021 - 2023</w:t>
      </w:r>
      <w:r w:rsidR="005F5643">
        <w:tab/>
      </w:r>
      <w:r w:rsidR="005F5643">
        <w:tab/>
      </w:r>
      <w:r w:rsidR="005F5643">
        <w:tab/>
      </w:r>
      <w:r w:rsidR="005F5643">
        <w:tab/>
      </w:r>
      <w:r w:rsidR="00F34093">
        <w:t>8</w:t>
      </w:r>
    </w:p>
    <w:p w:rsidR="005F5643" w:rsidRPr="000E2BF4" w:rsidRDefault="005F5643" w:rsidP="005F5643"/>
    <w:p w:rsidR="005F5643" w:rsidRDefault="005F5643" w:rsidP="005F5643">
      <w:r w:rsidRPr="000E2BF4">
        <w:t>5.</w:t>
      </w:r>
      <w:r w:rsidRPr="000E2BF4">
        <w:tab/>
        <w:t>Arengukava uuendamise kord</w:t>
      </w:r>
      <w:r>
        <w:tab/>
      </w:r>
      <w:r>
        <w:tab/>
      </w:r>
      <w:r>
        <w:tab/>
      </w:r>
      <w:r>
        <w:tab/>
      </w:r>
      <w:r w:rsidR="00F34093">
        <w:t>9</w:t>
      </w:r>
    </w:p>
    <w:p w:rsidR="005F5643" w:rsidRDefault="005F5643" w:rsidP="005F5643"/>
    <w:p w:rsidR="005F5643" w:rsidRPr="000E2BF4" w:rsidRDefault="005F5643" w:rsidP="005F5643">
      <w:r>
        <w:t>6</w:t>
      </w:r>
      <w:r w:rsidR="00AA412F">
        <w:t xml:space="preserve">. </w:t>
      </w:r>
      <w:r w:rsidR="00AA412F">
        <w:tab/>
        <w:t>Lisa</w:t>
      </w:r>
      <w:r w:rsidR="00AA412F">
        <w:tab/>
        <w:t>( SWOT  analüüs )</w:t>
      </w:r>
      <w:r w:rsidR="00AA412F">
        <w:tab/>
      </w:r>
      <w:r w:rsidR="00AA412F">
        <w:tab/>
      </w:r>
      <w:r w:rsidR="00AA412F">
        <w:tab/>
      </w:r>
      <w:r w:rsidR="00AA412F">
        <w:tab/>
      </w:r>
      <w:r w:rsidR="00F34093">
        <w:t xml:space="preserve">          </w:t>
      </w:r>
      <w:bookmarkStart w:id="0" w:name="_GoBack"/>
      <w:bookmarkEnd w:id="0"/>
      <w:r w:rsidR="00F34093">
        <w:t>10</w:t>
      </w:r>
    </w:p>
    <w:p w:rsidR="005F5643" w:rsidRDefault="005F5643" w:rsidP="005F5643">
      <w:pPr>
        <w:rPr>
          <w:b/>
        </w:rPr>
      </w:pPr>
      <w:r>
        <w:br w:type="page"/>
      </w:r>
    </w:p>
    <w:p w:rsidR="00C30226" w:rsidRDefault="00C30226" w:rsidP="005F5643">
      <w:pPr>
        <w:rPr>
          <w:b/>
        </w:rPr>
      </w:pPr>
    </w:p>
    <w:p w:rsidR="005F5643" w:rsidRDefault="005F5643" w:rsidP="005F5643">
      <w:pPr>
        <w:rPr>
          <w:b/>
        </w:rPr>
      </w:pPr>
      <w:r>
        <w:rPr>
          <w:b/>
        </w:rPr>
        <w:t>1. SISSEJUHATUS</w:t>
      </w:r>
    </w:p>
    <w:p w:rsidR="005F5643" w:rsidRDefault="005F5643" w:rsidP="005F5643">
      <w:pPr>
        <w:rPr>
          <w:b/>
        </w:rPr>
      </w:pPr>
    </w:p>
    <w:p w:rsidR="005F5643" w:rsidRDefault="005F5643" w:rsidP="005F5643">
      <w:pPr>
        <w:jc w:val="both"/>
      </w:pPr>
      <w:r>
        <w:t>Lasteaia</w:t>
      </w:r>
      <w:r w:rsidR="002F379A">
        <w:t xml:space="preserve"> </w:t>
      </w:r>
      <w:proofErr w:type="spellStart"/>
      <w:r w:rsidR="002F379A">
        <w:t>Karlsson</w:t>
      </w:r>
      <w:proofErr w:type="spellEnd"/>
      <w:r w:rsidR="002F379A">
        <w:t xml:space="preserve"> arengukava määrab </w:t>
      </w:r>
      <w:r>
        <w:t xml:space="preserve">lasteaia arengu põhisuunad ja </w:t>
      </w:r>
      <w:r w:rsidR="002F379A">
        <w:t>-</w:t>
      </w:r>
      <w:r>
        <w:t>valdkonnad, tegevuskava kolmeks aastaks ning arengukava uuendamise korra.</w:t>
      </w:r>
    </w:p>
    <w:p w:rsidR="005F5643" w:rsidRDefault="005F5643" w:rsidP="005F5643">
      <w:pPr>
        <w:jc w:val="both"/>
      </w:pPr>
      <w:r>
        <w:t>Arengukava on k</w:t>
      </w:r>
      <w:r w:rsidR="002F379A">
        <w:t>oostatud aastateks 2021 – 2023</w:t>
      </w:r>
      <w:r>
        <w:t>.</w:t>
      </w:r>
    </w:p>
    <w:p w:rsidR="005F5643" w:rsidRDefault="005F5643" w:rsidP="005F5643">
      <w:pPr>
        <w:pStyle w:val="Kehatekst2"/>
      </w:pPr>
      <w:r>
        <w:t>Lasteaia õppe- ja kasvatuskorralduse aluseks on lasteasutuse õppekava, mis on kooskõlas Vabariigi Valitsuse määrusega kinnitatud alushariduse raamõppekavaga.</w:t>
      </w:r>
    </w:p>
    <w:p w:rsidR="005F5643" w:rsidRDefault="002F379A" w:rsidP="005F5643">
      <w:pPr>
        <w:jc w:val="both"/>
      </w:pPr>
      <w:r>
        <w:t>Arengukavas on arvestatud</w:t>
      </w:r>
      <w:r w:rsidR="006843C5">
        <w:t xml:space="preserve"> </w:t>
      </w:r>
      <w:r>
        <w:t>Viljandi linna arengukavaga</w:t>
      </w:r>
      <w:r w:rsidR="00BF3B01">
        <w:t xml:space="preserve"> ja </w:t>
      </w:r>
      <w:r>
        <w:t>haridusvaldkonna strateegiliste dokumentidega.</w:t>
      </w:r>
    </w:p>
    <w:p w:rsidR="005F5643" w:rsidRDefault="005F5643" w:rsidP="005F5643"/>
    <w:p w:rsidR="008D67F7" w:rsidRDefault="008D67F7" w:rsidP="005F5643"/>
    <w:p w:rsidR="005F5643" w:rsidRDefault="005F5643" w:rsidP="005F5643">
      <w:pPr>
        <w:rPr>
          <w:b/>
        </w:rPr>
      </w:pPr>
      <w:r>
        <w:rPr>
          <w:b/>
        </w:rPr>
        <w:t xml:space="preserve">2. ÜLDANDMED     </w:t>
      </w:r>
    </w:p>
    <w:p w:rsidR="005F5643" w:rsidRDefault="005F5643" w:rsidP="005F5643">
      <w:pPr>
        <w:rPr>
          <w:b/>
        </w:rPr>
      </w:pPr>
    </w:p>
    <w:p w:rsidR="005F5643" w:rsidRDefault="002F379A" w:rsidP="005F5643">
      <w:pPr>
        <w:rPr>
          <w:b/>
        </w:rPr>
      </w:pPr>
      <w:r>
        <w:rPr>
          <w:b/>
        </w:rPr>
        <w:t>KARLSSON</w:t>
      </w:r>
      <w:r w:rsidR="0006572D">
        <w:rPr>
          <w:b/>
        </w:rPr>
        <w:t xml:space="preserve">I  LASTEAIA  LÜHIKIRJELDUS  </w:t>
      </w:r>
    </w:p>
    <w:p w:rsidR="005F5643" w:rsidRDefault="005F5643" w:rsidP="005F5643"/>
    <w:p w:rsidR="005F5643" w:rsidRDefault="005F5643" w:rsidP="005F5643">
      <w:pPr>
        <w:jc w:val="both"/>
      </w:pPr>
      <w:r>
        <w:t xml:space="preserve">Viljandi linnale kuuluv lasteaed </w:t>
      </w:r>
      <w:proofErr w:type="spellStart"/>
      <w:r>
        <w:t>Karlsson</w:t>
      </w:r>
      <w:proofErr w:type="spellEnd"/>
      <w:r>
        <w:t xml:space="preserve"> on ehitatud omaaegse levinud projekti järgi ja avatud 1977.a 13.</w:t>
      </w:r>
      <w:r w:rsidR="00C30226">
        <w:t xml:space="preserve">veebruaril 6 </w:t>
      </w:r>
      <w:proofErr w:type="spellStart"/>
      <w:r w:rsidR="00C30226">
        <w:t>rühmalisena</w:t>
      </w:r>
      <w:proofErr w:type="spellEnd"/>
      <w:r w:rsidR="00C30226">
        <w:t>. Alates 02.01.2012.a.</w:t>
      </w:r>
      <w:r>
        <w:t xml:space="preserve"> töö</w:t>
      </w:r>
      <w:r w:rsidR="00C30226">
        <w:t>tab 8</w:t>
      </w:r>
      <w:r>
        <w:t xml:space="preserve"> rühma, neist 2</w:t>
      </w:r>
      <w:r w:rsidR="00C30226">
        <w:t xml:space="preserve"> rühma</w:t>
      </w:r>
      <w:r>
        <w:t xml:space="preserve"> </w:t>
      </w:r>
      <w:r w:rsidR="00C30226">
        <w:t xml:space="preserve"> Kaare kooli ruumides. Lasteaias on 2 </w:t>
      </w:r>
      <w:r w:rsidR="0076711D">
        <w:t>sõimerühma ja 6</w:t>
      </w:r>
      <w:r>
        <w:t xml:space="preserve"> aiarühma. Laste arv </w:t>
      </w:r>
      <w:r w:rsidR="00BF3B01">
        <w:t xml:space="preserve"> </w:t>
      </w:r>
      <w:r w:rsidR="002F379A" w:rsidRPr="0073513F">
        <w:t>01.10.2020</w:t>
      </w:r>
      <w:r>
        <w:t>.a</w:t>
      </w:r>
      <w:r w:rsidR="0006572D">
        <w:t xml:space="preserve"> seisuga </w:t>
      </w:r>
      <w:r w:rsidR="0006572D" w:rsidRPr="00672D88">
        <w:t>on</w:t>
      </w:r>
      <w:r w:rsidR="004C2E98" w:rsidRPr="00672D88">
        <w:t xml:space="preserve"> </w:t>
      </w:r>
      <w:r w:rsidR="00672D88" w:rsidRPr="00672D88">
        <w:t>142</w:t>
      </w:r>
      <w:r w:rsidRPr="00672D88">
        <w:t>.</w:t>
      </w:r>
      <w:r>
        <w:t xml:space="preserve"> Töö toimub eesti keeles.</w:t>
      </w:r>
    </w:p>
    <w:p w:rsidR="005F5643" w:rsidRDefault="005F5643" w:rsidP="005F5643">
      <w:pPr>
        <w:pStyle w:val="Kehatekst2"/>
      </w:pPr>
      <w:r>
        <w:t>Lasteaed asub Vil</w:t>
      </w:r>
      <w:r w:rsidR="006843C5">
        <w:t>jandis, Kesk-Kaare tn 19     71015</w:t>
      </w:r>
      <w:r>
        <w:t xml:space="preserve">    tel 434 6080 ja 434 6495.</w:t>
      </w:r>
    </w:p>
    <w:p w:rsidR="005F5643" w:rsidRDefault="00C30226" w:rsidP="005F5643">
      <w:pPr>
        <w:jc w:val="both"/>
      </w:pPr>
      <w:r>
        <w:t>Personali arv lasteaias on koos l</w:t>
      </w:r>
      <w:r w:rsidR="002F379A">
        <w:t>apsehoolduspuhkusel olijaga 30</w:t>
      </w:r>
      <w:r w:rsidR="005F5643">
        <w:t xml:space="preserve">, </w:t>
      </w:r>
      <w:r>
        <w:t>sh.</w:t>
      </w:r>
      <w:r w:rsidR="005F5643">
        <w:t xml:space="preserve"> </w:t>
      </w:r>
      <w:r w:rsidR="009B179E">
        <w:t>pedagoogilisi töötajaid 18</w:t>
      </w:r>
      <w:r w:rsidR="005F5643">
        <w:t>.</w:t>
      </w:r>
    </w:p>
    <w:p w:rsidR="005F5643" w:rsidRDefault="005F5643" w:rsidP="005F5643">
      <w:pPr>
        <w:jc w:val="both"/>
      </w:pPr>
      <w:r>
        <w:t>L</w:t>
      </w:r>
      <w:r w:rsidR="00F451FB">
        <w:t xml:space="preserve">asteaia  personal on </w:t>
      </w:r>
      <w:r>
        <w:t xml:space="preserve"> püsiv ja pikaajalise staažiga. </w:t>
      </w:r>
    </w:p>
    <w:p w:rsidR="005F5643" w:rsidRDefault="005F5643" w:rsidP="005F5643">
      <w:pPr>
        <w:jc w:val="both"/>
      </w:pPr>
    </w:p>
    <w:p w:rsidR="005F5643" w:rsidRDefault="005F5643" w:rsidP="005F5643">
      <w:pPr>
        <w:jc w:val="both"/>
      </w:pPr>
      <w:r>
        <w:t xml:space="preserve">Meil on väljakujunenud aastatepikkused traditsioonid: õppeaasta alguse ja lõpu, õpetajate päeva, jõulude jm. rahvakalendri tähtpäevade tähistamised, </w:t>
      </w:r>
      <w:proofErr w:type="spellStart"/>
      <w:r>
        <w:t>Karlssoni</w:t>
      </w:r>
      <w:proofErr w:type="spellEnd"/>
      <w:r>
        <w:t xml:space="preserve"> sünnipäev, </w:t>
      </w:r>
      <w:proofErr w:type="spellStart"/>
      <w:r>
        <w:t>Karlssoni</w:t>
      </w:r>
      <w:proofErr w:type="spellEnd"/>
      <w:r>
        <w:t xml:space="preserve"> rammumees, kevadetüdruku valimised, igakuised matkapäevad. </w:t>
      </w:r>
    </w:p>
    <w:p w:rsidR="00672D88" w:rsidRDefault="00672D88" w:rsidP="005F5643">
      <w:pPr>
        <w:jc w:val="both"/>
      </w:pPr>
    </w:p>
    <w:p w:rsidR="005F5643" w:rsidRDefault="005F5643" w:rsidP="005F5643">
      <w:pPr>
        <w:jc w:val="both"/>
      </w:pPr>
      <w:r>
        <w:t>M</w:t>
      </w:r>
      <w:r w:rsidR="00BF3B01">
        <w:t>ateriaalne töökeskkond on suures osas</w:t>
      </w:r>
      <w:r w:rsidR="00CD7D5D">
        <w:t xml:space="preserve"> </w:t>
      </w:r>
      <w:r w:rsidR="008D67F7">
        <w:t>amortiseerunud, sest hoone on 43</w:t>
      </w:r>
      <w:r w:rsidR="00CD7D5D">
        <w:t xml:space="preserve"> a vana ja renoveerimist pole toimunud.</w:t>
      </w:r>
      <w:r>
        <w:t xml:space="preserve"> Mööbli </w:t>
      </w:r>
      <w:r w:rsidR="00E842E8">
        <w:t>o</w:t>
      </w:r>
      <w:r w:rsidR="00A061F7">
        <w:t xml:space="preserve">sas on  igal aastal toimunud uuendamised. </w:t>
      </w:r>
      <w:r w:rsidR="00E842E8">
        <w:t>Rühmades puuduvad tänapäevaselt vajalikud riidekuivatu</w:t>
      </w:r>
      <w:r w:rsidR="004C2E98">
        <w:t>sk</w:t>
      </w:r>
      <w:r w:rsidR="00CD7D5D">
        <w:t xml:space="preserve">apid ja nõudepesumasinad. </w:t>
      </w:r>
      <w:r w:rsidR="00D50D17">
        <w:t>Nõuetekohased valgustid</w:t>
      </w:r>
      <w:r w:rsidR="002665C2">
        <w:t xml:space="preserve"> on</w:t>
      </w:r>
      <w:r w:rsidR="00E842E8">
        <w:t xml:space="preserve"> paiga</w:t>
      </w:r>
      <w:r w:rsidR="00A77104">
        <w:t>ldatud kõigis ruumides, läbi on</w:t>
      </w:r>
      <w:r w:rsidR="004C2E98">
        <w:t xml:space="preserve"> viidu</w:t>
      </w:r>
      <w:r w:rsidR="00A77104">
        <w:t>d valgust</w:t>
      </w:r>
      <w:r w:rsidR="00F948C3">
        <w:t xml:space="preserve">ugevuse mõõtmine ja valgustus vastab </w:t>
      </w:r>
      <w:r w:rsidR="004C2E98">
        <w:t>normidele.</w:t>
      </w:r>
    </w:p>
    <w:p w:rsidR="002F379A" w:rsidRDefault="002F379A" w:rsidP="005F5643">
      <w:pPr>
        <w:jc w:val="both"/>
      </w:pPr>
    </w:p>
    <w:p w:rsidR="00B0258F" w:rsidRDefault="005F5643" w:rsidP="005F5643">
      <w:pPr>
        <w:jc w:val="both"/>
      </w:pPr>
      <w:r>
        <w:t>Lasteaias on</w:t>
      </w:r>
      <w:r w:rsidR="00713E65">
        <w:t xml:space="preserve"> 13 inte</w:t>
      </w:r>
      <w:r w:rsidR="002F379A">
        <w:t>rnetiühendusega arvutit, neist 10</w:t>
      </w:r>
      <w:r w:rsidR="00F451FB">
        <w:t xml:space="preserve"> </w:t>
      </w:r>
      <w:r>
        <w:t xml:space="preserve"> õpeta</w:t>
      </w:r>
      <w:r w:rsidR="00713E65">
        <w:t>jate kasutuses r</w:t>
      </w:r>
      <w:r w:rsidR="002F379A">
        <w:t xml:space="preserve">ühmades ja </w:t>
      </w:r>
      <w:r w:rsidR="00713E65">
        <w:t>1 arvut</w:t>
      </w:r>
      <w:r w:rsidR="00CD7D5D">
        <w:t>i logopeedi</w:t>
      </w:r>
      <w:r w:rsidR="002F379A">
        <w:t xml:space="preserve"> kasutuses. </w:t>
      </w:r>
      <w:r w:rsidR="002F379A" w:rsidRPr="00897025">
        <w:t>Kaare koolis</w:t>
      </w:r>
      <w:r w:rsidR="00D47BCD" w:rsidRPr="00897025">
        <w:t xml:space="preserve"> asuvatel rühmadel</w:t>
      </w:r>
      <w:r w:rsidR="002F379A" w:rsidRPr="00897025">
        <w:t xml:space="preserve"> on 2 </w:t>
      </w:r>
      <w:r w:rsidR="00CD7D5D" w:rsidRPr="00897025">
        <w:t>arvutitöökoht</w:t>
      </w:r>
      <w:r w:rsidR="002F379A" w:rsidRPr="00897025">
        <w:t>a</w:t>
      </w:r>
      <w:r w:rsidR="00CD7D5D" w:rsidRPr="00897025">
        <w:t>.</w:t>
      </w:r>
      <w:r w:rsidR="00CD7D5D">
        <w:t xml:space="preserve"> </w:t>
      </w:r>
    </w:p>
    <w:p w:rsidR="008D67F7" w:rsidRDefault="008D67F7" w:rsidP="005F5643">
      <w:pPr>
        <w:jc w:val="both"/>
      </w:pPr>
    </w:p>
    <w:p w:rsidR="005F5643" w:rsidRDefault="005F5643" w:rsidP="005F5643">
      <w:pPr>
        <w:jc w:val="both"/>
      </w:pPr>
      <w:proofErr w:type="spellStart"/>
      <w:r>
        <w:t>Karlssoni</w:t>
      </w:r>
      <w:proofErr w:type="spellEnd"/>
      <w:r>
        <w:t xml:space="preserve"> lasteaias käivad lapsed saavad alushariduse ja koolieelse ettevalmistuse lasteaias ning 100% neist on</w:t>
      </w:r>
      <w:r w:rsidR="00CD7D5D">
        <w:t xml:space="preserve"> lasteaia teeninduspiirkonnast  st. </w:t>
      </w:r>
      <w:r>
        <w:t xml:space="preserve">Viljandi linnast. </w:t>
      </w:r>
    </w:p>
    <w:p w:rsidR="005F5643" w:rsidRDefault="005F5643" w:rsidP="005F5643">
      <w:pPr>
        <w:jc w:val="both"/>
        <w:rPr>
          <w:b/>
        </w:rPr>
      </w:pPr>
    </w:p>
    <w:p w:rsidR="005F5643" w:rsidRDefault="005F5643" w:rsidP="005F5643">
      <w:pPr>
        <w:rPr>
          <w:b/>
        </w:rPr>
      </w:pPr>
    </w:p>
    <w:p w:rsidR="005F5643" w:rsidRDefault="005F5643" w:rsidP="005F5643">
      <w:pPr>
        <w:rPr>
          <w:b/>
        </w:rPr>
      </w:pPr>
      <w:r>
        <w:rPr>
          <w:b/>
        </w:rPr>
        <w:t xml:space="preserve">3. LASTEAIA ARENDUSE </w:t>
      </w:r>
      <w:r w:rsidR="0073513F">
        <w:rPr>
          <w:b/>
        </w:rPr>
        <w:t>PÕHISUUNAD JA -</w:t>
      </w:r>
      <w:r>
        <w:rPr>
          <w:b/>
        </w:rPr>
        <w:t>VALDKONNAD</w:t>
      </w:r>
    </w:p>
    <w:p w:rsidR="005F5643" w:rsidRDefault="005F5643" w:rsidP="005F5643"/>
    <w:p w:rsidR="005F5643" w:rsidRDefault="005F5643" w:rsidP="005F5643">
      <w:pPr>
        <w:rPr>
          <w:b/>
          <w:bCs/>
        </w:rPr>
      </w:pPr>
      <w:r>
        <w:rPr>
          <w:b/>
          <w:bCs/>
        </w:rPr>
        <w:t>3.1 Lasteaia arenduse val</w:t>
      </w:r>
      <w:r w:rsidR="00672D88">
        <w:rPr>
          <w:b/>
          <w:bCs/>
        </w:rPr>
        <w:t>dkonnad</w:t>
      </w:r>
      <w:r>
        <w:rPr>
          <w:b/>
          <w:bCs/>
        </w:rPr>
        <w:t xml:space="preserve"> on:</w:t>
      </w:r>
    </w:p>
    <w:p w:rsidR="0006572D" w:rsidRDefault="0006572D" w:rsidP="005F5643">
      <w:pPr>
        <w:rPr>
          <w:b/>
          <w:bCs/>
        </w:rPr>
      </w:pPr>
    </w:p>
    <w:p w:rsidR="005F5643" w:rsidRDefault="00B0258F" w:rsidP="005F5643">
      <w:r>
        <w:t xml:space="preserve">3.1. Eestvedamine ja </w:t>
      </w:r>
      <w:r w:rsidR="005F5643">
        <w:t xml:space="preserve"> juhtimine</w:t>
      </w:r>
    </w:p>
    <w:p w:rsidR="005F5643" w:rsidRDefault="00672D88" w:rsidP="005F5643">
      <w:r>
        <w:t>3.1.</w:t>
      </w:r>
      <w:r w:rsidR="00B0258F">
        <w:t xml:space="preserve"> Personali</w:t>
      </w:r>
      <w:r w:rsidR="0006572D">
        <w:t>juhtimine</w:t>
      </w:r>
    </w:p>
    <w:p w:rsidR="00E004BC" w:rsidRDefault="00672D88" w:rsidP="00672D88">
      <w:r>
        <w:t>3.1.</w:t>
      </w:r>
      <w:r w:rsidR="005F5643">
        <w:t xml:space="preserve"> </w:t>
      </w:r>
      <w:r w:rsidR="00B0258F">
        <w:t>Koostöö</w:t>
      </w:r>
      <w:r w:rsidR="0006572D">
        <w:t xml:space="preserve"> huvigruppidega</w:t>
      </w:r>
      <w:r w:rsidR="00E004BC">
        <w:t xml:space="preserve">                                                                           </w:t>
      </w:r>
    </w:p>
    <w:p w:rsidR="00CD54CB" w:rsidRDefault="00672D88" w:rsidP="005F5643">
      <w:r>
        <w:t>3.1. Ressursside juhtimine</w:t>
      </w:r>
    </w:p>
    <w:p w:rsidR="005F5643" w:rsidRDefault="0006572D" w:rsidP="005F5643">
      <w:r>
        <w:t>3.</w:t>
      </w:r>
      <w:r w:rsidR="00672D88">
        <w:t xml:space="preserve">1. </w:t>
      </w:r>
      <w:r w:rsidR="00B0258F">
        <w:t>Õppe- ja kasvatusprotsess</w:t>
      </w:r>
    </w:p>
    <w:p w:rsidR="0006572D" w:rsidRDefault="0006572D" w:rsidP="0006572D">
      <w:pPr>
        <w:pStyle w:val="Loendilik"/>
        <w:ind w:left="360"/>
      </w:pPr>
    </w:p>
    <w:p w:rsidR="005F5643" w:rsidRDefault="0006572D" w:rsidP="005F5643">
      <w:r>
        <w:t>Lasteaia arenduse põhisuunad on määratletud kollektiiviga ühiselt missioonis, visioonis ja põhiväärtustes.</w:t>
      </w:r>
    </w:p>
    <w:p w:rsidR="0006572D" w:rsidRDefault="0006572D" w:rsidP="005F5643"/>
    <w:p w:rsidR="008D67F7" w:rsidRDefault="008D67F7" w:rsidP="005F5643"/>
    <w:p w:rsidR="008D67F7" w:rsidRDefault="008D67F7" w:rsidP="005F5643"/>
    <w:p w:rsidR="008D67F7" w:rsidRDefault="008D67F7" w:rsidP="005F5643"/>
    <w:p w:rsidR="008D67F7" w:rsidRDefault="008D67F7" w:rsidP="005F5643"/>
    <w:p w:rsidR="008D67F7" w:rsidRDefault="008D67F7" w:rsidP="005F5643"/>
    <w:p w:rsidR="008D67F7" w:rsidRDefault="008D67F7" w:rsidP="005F5643"/>
    <w:p w:rsidR="008D67F7" w:rsidRDefault="008D67F7" w:rsidP="005F5643">
      <w:pPr>
        <w:rPr>
          <w:b/>
        </w:rPr>
      </w:pPr>
    </w:p>
    <w:p w:rsidR="005F5643" w:rsidRDefault="005F5643" w:rsidP="005F5643">
      <w:pPr>
        <w:rPr>
          <w:b/>
        </w:rPr>
      </w:pPr>
      <w:r>
        <w:rPr>
          <w:b/>
        </w:rPr>
        <w:t>3.2. Lasteaia missioon:</w:t>
      </w:r>
    </w:p>
    <w:p w:rsidR="005F5643" w:rsidRDefault="005F5643" w:rsidP="005F5643">
      <w:pPr>
        <w:jc w:val="both"/>
      </w:pPr>
      <w:r>
        <w:t xml:space="preserve">Kõik lasteaia töötajad toetavad laste kehalist, vaimset ja sotsiaalset arengut, et lastel kujuneksid eeldused igapäevaeluga toimetulekuks ja koolis õppimiseks. </w:t>
      </w:r>
    </w:p>
    <w:p w:rsidR="005F5643" w:rsidRPr="00D40B5D" w:rsidRDefault="005F5643" w:rsidP="005F5643">
      <w:pPr>
        <w:jc w:val="both"/>
        <w:rPr>
          <w:b/>
        </w:rPr>
      </w:pPr>
      <w:r>
        <w:rPr>
          <w:b/>
        </w:rPr>
        <w:t>Strateegilised eesmärgid</w:t>
      </w:r>
      <w:r w:rsidRPr="00D40B5D">
        <w:rPr>
          <w:b/>
        </w:rPr>
        <w:t>:</w:t>
      </w:r>
    </w:p>
    <w:p w:rsidR="005F5643" w:rsidRDefault="005F5643" w:rsidP="005F5643">
      <w:pPr>
        <w:numPr>
          <w:ilvl w:val="0"/>
          <w:numId w:val="5"/>
        </w:numPr>
        <w:jc w:val="both"/>
      </w:pPr>
      <w:r>
        <w:t xml:space="preserve">luua lapsele </w:t>
      </w:r>
      <w:r w:rsidR="00FE5642">
        <w:t xml:space="preserve">igakülgset </w:t>
      </w:r>
      <w:r>
        <w:t>arengut soodustav keskkond, tagada turvatunne ja eduelamused ning toetada lapse loomulikku huvi hankida teadmisi ja saada kogemusi ümbri</w:t>
      </w:r>
      <w:r w:rsidR="00FE5642">
        <w:t>tseva elu, looduse ja ühiskonna</w:t>
      </w:r>
      <w:r>
        <w:t>nähtuste kohta;</w:t>
      </w:r>
    </w:p>
    <w:p w:rsidR="005F5643" w:rsidRDefault="005F5643" w:rsidP="005F5643">
      <w:pPr>
        <w:numPr>
          <w:ilvl w:val="0"/>
          <w:numId w:val="5"/>
        </w:numPr>
        <w:jc w:val="both"/>
      </w:pPr>
      <w:r>
        <w:t>soodustada lapse kasvamist aktiivseks, vastutus-</w:t>
      </w:r>
      <w:r w:rsidR="00A77104">
        <w:t>,</w:t>
      </w:r>
      <w:r>
        <w:t xml:space="preserve"> otsustus- ja valikuvõimeliseks, oma otsusele ja tunnustatud käitumisnormidele vastavalt käituvaks ning vajadusel oma käitumist korrig</w:t>
      </w:r>
      <w:r w:rsidR="00A77104">
        <w:t>eerivaks, teiste suhtes avatuks</w:t>
      </w:r>
      <w:r>
        <w:t>, teisi arvestavaks, tundlikuks, koostöövalmis inimeseks;</w:t>
      </w:r>
    </w:p>
    <w:p w:rsidR="005F5643" w:rsidRDefault="005F5643" w:rsidP="005F5643">
      <w:pPr>
        <w:numPr>
          <w:ilvl w:val="0"/>
          <w:numId w:val="5"/>
        </w:numPr>
        <w:jc w:val="both"/>
      </w:pPr>
      <w:r>
        <w:t>toetada last ümbritseva maailma mõistmisel ja tervikliku maailmatunnetuse kujunemisel;</w:t>
      </w:r>
    </w:p>
    <w:p w:rsidR="005F5643" w:rsidRDefault="005F5643" w:rsidP="005F5643">
      <w:pPr>
        <w:numPr>
          <w:ilvl w:val="0"/>
          <w:numId w:val="5"/>
        </w:numPr>
        <w:jc w:val="both"/>
      </w:pPr>
      <w:r>
        <w:t xml:space="preserve">abistada ja toetada </w:t>
      </w:r>
      <w:r w:rsidR="00FE5642">
        <w:t>lapse</w:t>
      </w:r>
      <w:r>
        <w:t>vanemaid õppe- ja kasvatusküsimuste lahendamisel, vajadusel nõustada neid.</w:t>
      </w:r>
    </w:p>
    <w:p w:rsidR="005F5643" w:rsidRDefault="005F5643" w:rsidP="005F5643">
      <w:pPr>
        <w:ind w:left="360"/>
        <w:jc w:val="both"/>
      </w:pPr>
    </w:p>
    <w:p w:rsidR="005F5643" w:rsidRDefault="005F5643" w:rsidP="005F5643">
      <w:pPr>
        <w:rPr>
          <w:b/>
        </w:rPr>
      </w:pPr>
      <w:r>
        <w:rPr>
          <w:b/>
        </w:rPr>
        <w:t>3.3. Lasteaia visioon:</w:t>
      </w:r>
    </w:p>
    <w:p w:rsidR="005F5643" w:rsidRPr="005F1352" w:rsidRDefault="005F5643" w:rsidP="005F5643">
      <w:pPr>
        <w:autoSpaceDE w:val="0"/>
        <w:autoSpaceDN w:val="0"/>
        <w:adjustRightInd w:val="0"/>
        <w:rPr>
          <w:rFonts w:ascii="Times-Bold" w:hAnsi="Times-Bold" w:cs="Times-Bold"/>
          <w:bCs/>
        </w:rPr>
      </w:pPr>
      <w:r>
        <w:t xml:space="preserve">Lasteaed </w:t>
      </w:r>
      <w:proofErr w:type="spellStart"/>
      <w:r w:rsidRPr="00955DC3">
        <w:rPr>
          <w:rFonts w:ascii="Times-Bold" w:hAnsi="Times-Bold" w:cs="Times-Bold"/>
          <w:bCs/>
        </w:rPr>
        <w:t>Karlsson</w:t>
      </w:r>
      <w:proofErr w:type="spellEnd"/>
      <w:r w:rsidRPr="00955DC3">
        <w:rPr>
          <w:rFonts w:ascii="Times-Bold" w:hAnsi="Times-Bold" w:cs="Times-Bold"/>
          <w:bCs/>
        </w:rPr>
        <w:t xml:space="preserve"> on rahvuslikkust ja traditsioone väärtustav, turvaline ning tervist</w:t>
      </w:r>
      <w:r>
        <w:rPr>
          <w:rFonts w:ascii="Times-Bold" w:hAnsi="Times-Bold" w:cs="Times-Bold"/>
          <w:bCs/>
        </w:rPr>
        <w:t xml:space="preserve"> </w:t>
      </w:r>
      <w:r w:rsidRPr="00955DC3">
        <w:rPr>
          <w:rFonts w:ascii="Times-Bold" w:hAnsi="Times-Bold" w:cs="Times-Bold"/>
          <w:bCs/>
        </w:rPr>
        <w:t xml:space="preserve">edendav tunnustatud </w:t>
      </w:r>
      <w:r w:rsidR="00222E08">
        <w:rPr>
          <w:rFonts w:ascii="Times-Bold" w:hAnsi="Times-Bold" w:cs="Times-Bold"/>
          <w:bCs/>
        </w:rPr>
        <w:t xml:space="preserve">uus ja </w:t>
      </w:r>
      <w:r w:rsidRPr="00955DC3">
        <w:rPr>
          <w:rFonts w:ascii="Times-Bold" w:hAnsi="Times-Bold" w:cs="Times-Bold"/>
          <w:bCs/>
        </w:rPr>
        <w:t>kaasaegne lasteaed.</w:t>
      </w:r>
    </w:p>
    <w:p w:rsidR="005F5643" w:rsidRPr="00D40B5D" w:rsidRDefault="005F5643" w:rsidP="005F5643">
      <w:pPr>
        <w:jc w:val="both"/>
        <w:rPr>
          <w:b/>
        </w:rPr>
      </w:pPr>
      <w:r>
        <w:rPr>
          <w:b/>
        </w:rPr>
        <w:t>Strateegilised eesmärgid</w:t>
      </w:r>
      <w:r w:rsidRPr="00D40B5D">
        <w:rPr>
          <w:b/>
        </w:rPr>
        <w:t>:</w:t>
      </w:r>
    </w:p>
    <w:p w:rsidR="005F5643" w:rsidRDefault="005F5643" w:rsidP="005F5643">
      <w:pPr>
        <w:numPr>
          <w:ilvl w:val="0"/>
          <w:numId w:val="6"/>
        </w:numPr>
        <w:jc w:val="both"/>
      </w:pPr>
      <w:r>
        <w:t>Meie lasteaiast leiab laps endale palju sõpru ja saab päevaks hea tuju.</w:t>
      </w:r>
    </w:p>
    <w:p w:rsidR="005F5643" w:rsidRDefault="005F5643" w:rsidP="005F5643">
      <w:pPr>
        <w:numPr>
          <w:ilvl w:val="0"/>
          <w:numId w:val="6"/>
        </w:numPr>
        <w:jc w:val="both"/>
      </w:pPr>
      <w:r>
        <w:t>Meil on pidevalt täienev õppekava, head võimalused toas ja õues mängimiseks, parimad õppevahendid, siin tehakse huvitavaid üritusi ja väljasõite, hoolitsetakse lapse tervise eest, kindlustatakse igapäevane maitsev ning tasakaalustatud toit.</w:t>
      </w:r>
    </w:p>
    <w:p w:rsidR="005F5643" w:rsidRDefault="005F5643" w:rsidP="005F5643">
      <w:pPr>
        <w:pStyle w:val="Kehatekst2"/>
        <w:numPr>
          <w:ilvl w:val="0"/>
          <w:numId w:val="6"/>
        </w:numPr>
      </w:pPr>
      <w:r>
        <w:t>Koostöös peredega luuakse lapsele õnnelik lapsepõlv, kõigi osapoolte vahel valitsevad sõbralikud suhted ja kõik huvigrupid on meie tööga rahul.</w:t>
      </w:r>
    </w:p>
    <w:p w:rsidR="005F5643" w:rsidRDefault="005F5643" w:rsidP="005F5643">
      <w:pPr>
        <w:numPr>
          <w:ilvl w:val="0"/>
          <w:numId w:val="6"/>
        </w:numPr>
        <w:jc w:val="both"/>
      </w:pPr>
      <w:r>
        <w:t>Meil on väärtustatud iga lapse ja töötaja vajadus ning võimalus end mitmekülgselt arendada ja teostada.</w:t>
      </w:r>
      <w:r w:rsidR="00B51F00">
        <w:t xml:space="preserve"> Oma tegevustes lähtub personal alati lapse arenguvajadustest, on loov, usaldusväärne  ja asjatundlik.</w:t>
      </w:r>
    </w:p>
    <w:p w:rsidR="005F5643" w:rsidRPr="000D1CF2" w:rsidRDefault="005F5643" w:rsidP="00CD54CB">
      <w:pPr>
        <w:jc w:val="both"/>
      </w:pPr>
    </w:p>
    <w:p w:rsidR="005F5643" w:rsidRDefault="00CD54CB" w:rsidP="005F5643">
      <w:pPr>
        <w:jc w:val="both"/>
        <w:rPr>
          <w:b/>
        </w:rPr>
      </w:pPr>
      <w:r w:rsidRPr="00CD54CB">
        <w:rPr>
          <w:b/>
        </w:rPr>
        <w:t>3.4. Lasteaia põhiväärtused:</w:t>
      </w:r>
    </w:p>
    <w:p w:rsidR="00E004BC" w:rsidRDefault="00E004BC" w:rsidP="005F5643">
      <w:pPr>
        <w:jc w:val="both"/>
        <w:rPr>
          <w:b/>
        </w:rPr>
      </w:pPr>
    </w:p>
    <w:p w:rsidR="00E004BC" w:rsidRPr="00566078" w:rsidRDefault="00E004BC" w:rsidP="00E004BC">
      <w:pPr>
        <w:pStyle w:val="Loendilik"/>
        <w:numPr>
          <w:ilvl w:val="0"/>
          <w:numId w:val="20"/>
        </w:numPr>
        <w:jc w:val="both"/>
        <w:rPr>
          <w:b/>
        </w:rPr>
      </w:pPr>
      <w:r>
        <w:rPr>
          <w:b/>
        </w:rPr>
        <w:t xml:space="preserve">Usaldus. </w:t>
      </w:r>
      <w:r>
        <w:t>Tahame olla oma valdkonnas parimad asjatundjad, teeme tööd</w:t>
      </w:r>
      <w:r w:rsidR="00566078">
        <w:t xml:space="preserve"> pühendumuse ja vastutustundega, nii et kõigil osapooltel tekib usaldus meie vastu. Meie tegevus on arusaadav nii kolleegidele, partneritele kui ka avalikkusele.</w:t>
      </w:r>
    </w:p>
    <w:p w:rsidR="00566078" w:rsidRDefault="00566078" w:rsidP="00E004BC">
      <w:pPr>
        <w:pStyle w:val="Loendilik"/>
        <w:numPr>
          <w:ilvl w:val="0"/>
          <w:numId w:val="20"/>
        </w:numPr>
        <w:jc w:val="both"/>
      </w:pPr>
      <w:r>
        <w:rPr>
          <w:b/>
        </w:rPr>
        <w:t xml:space="preserve">Avatus koostööle. </w:t>
      </w:r>
      <w:r w:rsidRPr="00566078">
        <w:t xml:space="preserve">Tahame olla </w:t>
      </w:r>
      <w:r>
        <w:t>usaldusväärsed, õiglased ja koostööle avatud partnerid, kuna parimad tulemused saavutatakse koostöös. Austame ja arvestame oma partnerite seisukohtadega.</w:t>
      </w:r>
    </w:p>
    <w:p w:rsidR="00566078" w:rsidRDefault="00566078" w:rsidP="00E004BC">
      <w:pPr>
        <w:pStyle w:val="Loendilik"/>
        <w:numPr>
          <w:ilvl w:val="0"/>
          <w:numId w:val="20"/>
        </w:numPr>
        <w:jc w:val="both"/>
      </w:pPr>
      <w:r>
        <w:rPr>
          <w:b/>
        </w:rPr>
        <w:t>Loovus.</w:t>
      </w:r>
      <w:r>
        <w:t xml:space="preserve"> Õpime igast kogemusest ning arendame loovust iseendas, et leida uudseid lahendusi. Oleme avatud uuendustele ning mõistame ja oskame arvestada</w:t>
      </w:r>
      <w:r w:rsidR="00102036">
        <w:t xml:space="preserve"> </w:t>
      </w:r>
      <w:r>
        <w:t>otsuste tegemisel muutusi haridussüsteemis ja ühiskonnas.</w:t>
      </w:r>
    </w:p>
    <w:p w:rsidR="00566078" w:rsidRPr="00566078" w:rsidRDefault="00566078" w:rsidP="00E004BC">
      <w:pPr>
        <w:pStyle w:val="Loendilik"/>
        <w:numPr>
          <w:ilvl w:val="0"/>
          <w:numId w:val="20"/>
        </w:numPr>
        <w:jc w:val="both"/>
      </w:pPr>
      <w:r>
        <w:rPr>
          <w:b/>
        </w:rPr>
        <w:t>Ratsionaalsus.</w:t>
      </w:r>
      <w:r>
        <w:t xml:space="preserve"> Otsime tõhusamaid lahendusi, et saavutada eesmärke võimalikult säästval viisil. Tegutsemisel ja otsuste langeta</w:t>
      </w:r>
      <w:r w:rsidR="006843C5">
        <w:t>misel rakendame säästliku majandamise</w:t>
      </w:r>
      <w:r w:rsidR="00222E08">
        <w:t xml:space="preserve"> põhimõtteid</w:t>
      </w:r>
      <w:r>
        <w:t>.</w:t>
      </w:r>
    </w:p>
    <w:p w:rsidR="00CD54CB" w:rsidRDefault="00CD54CB" w:rsidP="005F5643">
      <w:pPr>
        <w:jc w:val="both"/>
        <w:rPr>
          <w:b/>
        </w:rPr>
      </w:pPr>
    </w:p>
    <w:p w:rsidR="00CD54CB" w:rsidRPr="00E004BC" w:rsidRDefault="00CD54CB" w:rsidP="00E004BC">
      <w:pPr>
        <w:jc w:val="both"/>
        <w:rPr>
          <w:b/>
        </w:rPr>
      </w:pPr>
    </w:p>
    <w:p w:rsidR="005F5643" w:rsidRDefault="00C66A5A" w:rsidP="005F5643">
      <w:pPr>
        <w:jc w:val="both"/>
      </w:pPr>
      <w:r>
        <w:t>Kogu personali eesmärgiks</w:t>
      </w:r>
      <w:r w:rsidR="005F5643">
        <w:t xml:space="preserve"> on järjepideva arendustegevuse kaudu kujundada lasteaed selliseks nagu kirjeldab seda lasteaia visioon ja see on erinevates valdkondades alljärgnev:</w:t>
      </w:r>
    </w:p>
    <w:p w:rsidR="005F5643" w:rsidRDefault="005F5643" w:rsidP="005F5643"/>
    <w:p w:rsidR="00A763A3" w:rsidRDefault="00A763A3" w:rsidP="005F5643"/>
    <w:p w:rsidR="0019140E" w:rsidRDefault="0019140E" w:rsidP="005F5643">
      <w:pPr>
        <w:rPr>
          <w:b/>
        </w:rPr>
      </w:pPr>
    </w:p>
    <w:p w:rsidR="00672D88" w:rsidRDefault="00672D88" w:rsidP="005F5643">
      <w:pPr>
        <w:rPr>
          <w:b/>
        </w:rPr>
      </w:pPr>
    </w:p>
    <w:p w:rsidR="00672D88" w:rsidRDefault="00672D88" w:rsidP="005F5643">
      <w:pPr>
        <w:rPr>
          <w:b/>
        </w:rPr>
      </w:pPr>
    </w:p>
    <w:p w:rsidR="00672D88" w:rsidRDefault="00672D88" w:rsidP="005F5643">
      <w:pPr>
        <w:rPr>
          <w:b/>
        </w:rPr>
      </w:pPr>
    </w:p>
    <w:p w:rsidR="00672D88" w:rsidRDefault="00672D88" w:rsidP="005F5643">
      <w:pPr>
        <w:rPr>
          <w:b/>
        </w:rPr>
      </w:pPr>
    </w:p>
    <w:p w:rsidR="00672D88" w:rsidRDefault="00672D88" w:rsidP="005F5643">
      <w:pPr>
        <w:rPr>
          <w:b/>
        </w:rPr>
      </w:pPr>
    </w:p>
    <w:p w:rsidR="00486922" w:rsidRDefault="00486922" w:rsidP="005F5643">
      <w:pPr>
        <w:rPr>
          <w:b/>
        </w:rPr>
      </w:pPr>
    </w:p>
    <w:p w:rsidR="00486922" w:rsidRDefault="00486922" w:rsidP="005F5643">
      <w:pPr>
        <w:rPr>
          <w:b/>
        </w:rPr>
      </w:pPr>
    </w:p>
    <w:p w:rsidR="00486922" w:rsidRDefault="00486922" w:rsidP="005F5643">
      <w:pPr>
        <w:rPr>
          <w:b/>
        </w:rPr>
      </w:pPr>
    </w:p>
    <w:p w:rsidR="005F5643" w:rsidRPr="00B2541C" w:rsidRDefault="00566078" w:rsidP="005F5643">
      <w:pPr>
        <w:rPr>
          <w:b/>
        </w:rPr>
      </w:pPr>
      <w:r>
        <w:rPr>
          <w:b/>
        </w:rPr>
        <w:t xml:space="preserve">EESTVEDAMINE JA </w:t>
      </w:r>
      <w:r w:rsidR="005F5643" w:rsidRPr="00B2541C">
        <w:rPr>
          <w:b/>
        </w:rPr>
        <w:t xml:space="preserve"> JUHTIMINE</w:t>
      </w:r>
    </w:p>
    <w:p w:rsidR="005F5643" w:rsidRDefault="005F5643" w:rsidP="005F5643">
      <w:pPr>
        <w:pStyle w:val="Default"/>
        <w:rPr>
          <w:sz w:val="23"/>
          <w:szCs w:val="23"/>
        </w:rPr>
      </w:pPr>
      <w:r w:rsidRPr="00DE6003">
        <w:rPr>
          <w:b/>
        </w:rPr>
        <w:t>E</w:t>
      </w:r>
      <w:r>
        <w:rPr>
          <w:b/>
        </w:rPr>
        <w:t>esmärgid</w:t>
      </w:r>
      <w:r w:rsidRPr="00DE6003">
        <w:rPr>
          <w:b/>
        </w:rPr>
        <w:t>:</w:t>
      </w:r>
      <w:r w:rsidRPr="000D1CF2">
        <w:rPr>
          <w:sz w:val="23"/>
          <w:szCs w:val="23"/>
        </w:rPr>
        <w:t xml:space="preserve"> </w:t>
      </w:r>
    </w:p>
    <w:p w:rsidR="005F5643" w:rsidRPr="00955DC3" w:rsidRDefault="005F5643" w:rsidP="005F5643">
      <w:pPr>
        <w:rPr>
          <w:bCs/>
        </w:rPr>
      </w:pPr>
      <w:r w:rsidRPr="00955DC3">
        <w:rPr>
          <w:bCs/>
        </w:rPr>
        <w:t>Juhtimine on süsteemne, kooskõlastatud, personali toetav ja kaasav.</w:t>
      </w:r>
    </w:p>
    <w:p w:rsidR="00B55275" w:rsidRDefault="00B55275" w:rsidP="005F5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Eneseanalüüsil põhineva töö tulemuslikkuse süsteemi väljatöötamine ja rakendamine õpetajaabidele.</w:t>
      </w:r>
    </w:p>
    <w:p w:rsidR="005F5643" w:rsidRDefault="005F5643" w:rsidP="005F5643">
      <w:pPr>
        <w:pStyle w:val="Default"/>
        <w:rPr>
          <w:sz w:val="23"/>
          <w:szCs w:val="23"/>
        </w:rPr>
      </w:pPr>
    </w:p>
    <w:p w:rsidR="00B55275" w:rsidRDefault="005F5643" w:rsidP="00B55275">
      <w:pPr>
        <w:jc w:val="both"/>
      </w:pPr>
      <w:r>
        <w:t xml:space="preserve">Lasteaias toimub süstemaatiline arendustegevus, mille aluseks on </w:t>
      </w:r>
      <w:r w:rsidRPr="001A14D0">
        <w:t>arengukava.</w:t>
      </w:r>
      <w:r>
        <w:t xml:space="preserve"> </w:t>
      </w:r>
    </w:p>
    <w:p w:rsidR="00B55275" w:rsidRDefault="005F5643" w:rsidP="005F5643">
      <w:pPr>
        <w:jc w:val="both"/>
      </w:pPr>
      <w:proofErr w:type="spellStart"/>
      <w:r w:rsidRPr="001A14D0">
        <w:t>Sisehindamine</w:t>
      </w:r>
      <w:proofErr w:type="spellEnd"/>
      <w:r>
        <w:rPr>
          <w:b/>
        </w:rPr>
        <w:t xml:space="preserve"> </w:t>
      </w:r>
      <w:r>
        <w:t xml:space="preserve">tagab lasteaia eesmärgistatud tegevuse, kus on analüüsitud lasteaia põhitegevuse tulemuslikkust. </w:t>
      </w:r>
      <w:proofErr w:type="spellStart"/>
      <w:r>
        <w:t>Sisehindamise</w:t>
      </w:r>
      <w:proofErr w:type="spellEnd"/>
      <w:r>
        <w:t xml:space="preserve"> tulemused on aluseks lasteaia tegevuse parendamisel. </w:t>
      </w:r>
    </w:p>
    <w:p w:rsidR="005F5643" w:rsidRDefault="005F5643" w:rsidP="005F5643">
      <w:pPr>
        <w:jc w:val="both"/>
      </w:pPr>
      <w:r>
        <w:t>Lasteaia juhtkond  kaasab enesehindamisse kogu personali.</w:t>
      </w:r>
      <w:r w:rsidR="001A14D0">
        <w:t xml:space="preserve"> Toimuvad arenguvestlused  töötjatega 1x aastas  ja vastavalt vajadusele.</w:t>
      </w:r>
    </w:p>
    <w:p w:rsidR="005F5643" w:rsidRDefault="00B55275" w:rsidP="005F5643">
      <w:pPr>
        <w:jc w:val="both"/>
      </w:pPr>
      <w:r>
        <w:t>Personaalse hindamise ja arengu kavandamise süsteem on edukalt toimiv õpetajate puhul. Sarnane süsteem oleks vaja välja töötada ka abipersonali jaoks.</w:t>
      </w:r>
    </w:p>
    <w:p w:rsidR="00B55275" w:rsidRDefault="00B55275" w:rsidP="005F5643">
      <w:pPr>
        <w:jc w:val="both"/>
      </w:pPr>
      <w:r w:rsidRPr="008D67F7">
        <w:rPr>
          <w:b/>
        </w:rPr>
        <w:t>Oodatav tulemus</w:t>
      </w:r>
      <w:r>
        <w:t>: Eneseanalüüsil põhinev töö tulemuslikkuse hindamise süsteem on välja töötatud ja rakendatud 2022.aastaks.</w:t>
      </w:r>
    </w:p>
    <w:p w:rsidR="00A763A3" w:rsidRDefault="00A763A3" w:rsidP="005F5643">
      <w:pPr>
        <w:jc w:val="both"/>
      </w:pPr>
    </w:p>
    <w:p w:rsidR="005F5643" w:rsidRDefault="002041DC" w:rsidP="005F5643">
      <w:pPr>
        <w:pStyle w:val="Default"/>
      </w:pPr>
      <w:r>
        <w:rPr>
          <w:b/>
        </w:rPr>
        <w:t xml:space="preserve">PERSONALIJUHTIMINE </w:t>
      </w:r>
      <w:r w:rsidR="005F5643" w:rsidRPr="00DE6003">
        <w:t xml:space="preserve"> </w:t>
      </w:r>
    </w:p>
    <w:p w:rsidR="005F5643" w:rsidRDefault="005F5643" w:rsidP="005F5643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Eesmärgid:</w:t>
      </w:r>
    </w:p>
    <w:p w:rsidR="005F5643" w:rsidRDefault="009770E8" w:rsidP="005F5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Laste arengut toetab kutsealaselt pädev ja</w:t>
      </w:r>
      <w:r w:rsidR="005F5643">
        <w:rPr>
          <w:sz w:val="23"/>
          <w:szCs w:val="23"/>
        </w:rPr>
        <w:t xml:space="preserve"> ühtse meeskonnana töötav personal, toimub hea koostöö, mis põhineb vastastikusel mõistmisel ja usaldusel</w:t>
      </w:r>
      <w:r w:rsidR="002041DC">
        <w:rPr>
          <w:sz w:val="23"/>
          <w:szCs w:val="23"/>
        </w:rPr>
        <w:t>.</w:t>
      </w:r>
      <w:r w:rsidR="00F40D69">
        <w:rPr>
          <w:sz w:val="23"/>
          <w:szCs w:val="23"/>
        </w:rPr>
        <w:t xml:space="preserve"> Kolleeg-kolleegilt õppimise süsteem</w:t>
      </w:r>
      <w:r w:rsidR="008D1B32">
        <w:rPr>
          <w:sz w:val="23"/>
          <w:szCs w:val="23"/>
        </w:rPr>
        <w:t>i efektiivsem rakendamine. Koolituste mõjususe hindamine ja suurendamine.</w:t>
      </w:r>
      <w:r w:rsidR="00A973FD">
        <w:rPr>
          <w:sz w:val="23"/>
          <w:szCs w:val="23"/>
        </w:rPr>
        <w:t xml:space="preserve"> </w:t>
      </w:r>
      <w:r w:rsidR="006A2D38">
        <w:rPr>
          <w:sz w:val="23"/>
          <w:szCs w:val="23"/>
        </w:rPr>
        <w:t>Tutvuda raamatukogu poolt pakutavate e-teenustega ja kasutada neid igapäevatöös vastavalt vaj</w:t>
      </w:r>
      <w:r w:rsidR="00A27FBF">
        <w:rPr>
          <w:sz w:val="23"/>
          <w:szCs w:val="23"/>
        </w:rPr>
        <w:t>a</w:t>
      </w:r>
      <w:r w:rsidR="006A2D38">
        <w:rPr>
          <w:sz w:val="23"/>
          <w:szCs w:val="23"/>
        </w:rPr>
        <w:t>dusele.</w:t>
      </w:r>
    </w:p>
    <w:p w:rsidR="005F5643" w:rsidRPr="00B2541C" w:rsidRDefault="005F5643" w:rsidP="005F5643">
      <w:pPr>
        <w:jc w:val="both"/>
        <w:rPr>
          <w:b/>
        </w:rPr>
      </w:pPr>
    </w:p>
    <w:p w:rsidR="00102036" w:rsidRDefault="00AE4935" w:rsidP="005F5643">
      <w:pPr>
        <w:jc w:val="both"/>
      </w:pPr>
      <w:r>
        <w:t xml:space="preserve">Pedagoogid omavad kvalifikatsiooni ning juhinduvad oma töös kutsestandardist. </w:t>
      </w:r>
      <w:r w:rsidR="005F5643">
        <w:t>Pedagoogiline personal ja lapsevanemad osalevad lasteaia põhitegevusi mõjutavate otsuste tegemisel. Informatsiooni liikumine sidusgruppi</w:t>
      </w:r>
      <w:r w:rsidR="0073513F">
        <w:t>de vahel on pidev ja süsteemne.</w:t>
      </w:r>
    </w:p>
    <w:p w:rsidR="0073513F" w:rsidRDefault="00102036" w:rsidP="005F5643">
      <w:pPr>
        <w:jc w:val="both"/>
      </w:pPr>
      <w:r>
        <w:t>Kolleeg-kolleegilt õppimine</w:t>
      </w:r>
      <w:r w:rsidR="00A973FD">
        <w:t xml:space="preserve"> on toimunud ka varasemalt, kui</w:t>
      </w:r>
      <w:r>
        <w:t>d s</w:t>
      </w:r>
      <w:r w:rsidR="00A973FD">
        <w:t>eda on vaja muuta tõhusamaks</w:t>
      </w:r>
      <w:r>
        <w:t xml:space="preserve">. Täiustada järgmisi õppimise vorme: kolleegide tegevuste külastamine ja järgnev analüüs, </w:t>
      </w:r>
      <w:proofErr w:type="spellStart"/>
      <w:r w:rsidR="00A973FD">
        <w:t>v</w:t>
      </w:r>
      <w:r>
        <w:t>äliskoolitustest</w:t>
      </w:r>
      <w:proofErr w:type="spellEnd"/>
      <w:r>
        <w:t xml:space="preserve"> lühikokkuvõtte tegemine ja edastamine kolleegidele, </w:t>
      </w:r>
      <w:r w:rsidR="00AE4935">
        <w:t xml:space="preserve"> </w:t>
      </w:r>
      <w:r w:rsidR="00A973FD">
        <w:t>üksteiselt õppimine juhtumiarutelude kaudu.</w:t>
      </w:r>
    </w:p>
    <w:p w:rsidR="00A973FD" w:rsidRDefault="00A973FD" w:rsidP="005F5643">
      <w:pPr>
        <w:jc w:val="both"/>
      </w:pPr>
      <w:r>
        <w:t xml:space="preserve">Oodatav tulemus: kolleeg-kolleegilt õppimise süsteem on rakendatud hiljemalt </w:t>
      </w:r>
      <w:r w:rsidR="00DE5457" w:rsidRPr="00DE5457">
        <w:t>2022.</w:t>
      </w:r>
      <w:r w:rsidRPr="00DE5457">
        <w:t>aastaks</w:t>
      </w:r>
      <w:r>
        <w:t>.</w:t>
      </w:r>
    </w:p>
    <w:p w:rsidR="00A973FD" w:rsidRDefault="005F5643" w:rsidP="005F5643">
      <w:pPr>
        <w:jc w:val="both"/>
      </w:pPr>
      <w:r>
        <w:t xml:space="preserve">Täienduskoolituse läbiviimine tuleneb </w:t>
      </w:r>
      <w:proofErr w:type="spellStart"/>
      <w:r w:rsidR="009770E8">
        <w:t>sisehindamise</w:t>
      </w:r>
      <w:proofErr w:type="spellEnd"/>
      <w:r w:rsidR="009770E8">
        <w:t xml:space="preserve"> tulemustest</w:t>
      </w:r>
      <w:r>
        <w:t>. Hinnatakse täienduskoolitusele eraldatud ressur</w:t>
      </w:r>
      <w:r w:rsidR="00A973FD">
        <w:t>sside kasutamise tulemuslikkust ja see on üks personalipoliitika oluline põhimõte.</w:t>
      </w:r>
      <w:r>
        <w:t xml:space="preserve"> Lasteaias on toimiv personali tunnustamissüsteem.</w:t>
      </w:r>
    </w:p>
    <w:p w:rsidR="005F5643" w:rsidRDefault="00A973FD" w:rsidP="005F5643">
      <w:pPr>
        <w:jc w:val="both"/>
      </w:pPr>
      <w:r w:rsidRPr="008D67F7">
        <w:rPr>
          <w:b/>
        </w:rPr>
        <w:t>Oodatav tulemus</w:t>
      </w:r>
      <w:r>
        <w:t>: koolitusjärgse seire- ja aruandluse süsteem on loodud ja rakendatud hiljemalt 2022.aastaks.</w:t>
      </w:r>
      <w:r w:rsidR="00A27FBF">
        <w:t xml:space="preserve"> R</w:t>
      </w:r>
      <w:r w:rsidR="006A2D38">
        <w:t>aamatukogu poolt pakutavaid e-teenuseid rakendatakse hiljemalt 2021.a. sügisel.</w:t>
      </w:r>
      <w:r>
        <w:t xml:space="preserve"> </w:t>
      </w:r>
      <w:r w:rsidR="005F5643">
        <w:t xml:space="preserve">  </w:t>
      </w:r>
    </w:p>
    <w:p w:rsidR="002041DC" w:rsidRDefault="002041DC" w:rsidP="005F5643">
      <w:pPr>
        <w:jc w:val="both"/>
      </w:pPr>
    </w:p>
    <w:p w:rsidR="002041DC" w:rsidRDefault="002041DC" w:rsidP="005F5643">
      <w:pPr>
        <w:jc w:val="both"/>
        <w:rPr>
          <w:b/>
        </w:rPr>
      </w:pPr>
      <w:r w:rsidRPr="002041DC">
        <w:rPr>
          <w:b/>
        </w:rPr>
        <w:t>KOOSTÖÖ  HUVIGRUPPIDEGA</w:t>
      </w:r>
    </w:p>
    <w:p w:rsidR="002041DC" w:rsidRDefault="002041DC" w:rsidP="005F5643">
      <w:pPr>
        <w:jc w:val="both"/>
        <w:rPr>
          <w:b/>
        </w:rPr>
      </w:pPr>
      <w:r>
        <w:rPr>
          <w:b/>
        </w:rPr>
        <w:t xml:space="preserve">Eesmärgid: </w:t>
      </w:r>
    </w:p>
    <w:p w:rsidR="002041DC" w:rsidRDefault="002041DC" w:rsidP="005F5643">
      <w:pPr>
        <w:jc w:val="both"/>
      </w:pPr>
      <w:r w:rsidRPr="002041DC">
        <w:t>Lapsevanemate aktiivsuse suurendamine</w:t>
      </w:r>
      <w:r>
        <w:t xml:space="preserve"> koosolekutel, arenguvestlustel, lasteaia tegevuse kohta arvamuste avaldamisel ning ettepanekute tegemisel</w:t>
      </w:r>
      <w:r w:rsidR="0073513F">
        <w:t>.</w:t>
      </w:r>
    </w:p>
    <w:p w:rsidR="00A77104" w:rsidRDefault="00A77104" w:rsidP="005F5643">
      <w:pPr>
        <w:jc w:val="both"/>
      </w:pPr>
      <w:r w:rsidRPr="002B66B8">
        <w:t>T</w:t>
      </w:r>
      <w:r w:rsidR="004A6F0C" w:rsidRPr="002B66B8">
        <w:t xml:space="preserve">ihedam koostöö </w:t>
      </w:r>
      <w:r w:rsidR="00222E08" w:rsidRPr="002B66B8">
        <w:t xml:space="preserve">Perepesa, </w:t>
      </w:r>
      <w:r w:rsidRPr="002B66B8">
        <w:t>põhi</w:t>
      </w:r>
      <w:r w:rsidR="004A6F0C" w:rsidRPr="002B66B8">
        <w:t>koolide</w:t>
      </w:r>
      <w:r w:rsidRPr="002B66B8">
        <w:t xml:space="preserve">, </w:t>
      </w:r>
      <w:r w:rsidR="00996091" w:rsidRPr="002B66B8">
        <w:t xml:space="preserve">Spordikooli, </w:t>
      </w:r>
      <w:r w:rsidRPr="002B66B8">
        <w:t>L</w:t>
      </w:r>
      <w:r w:rsidR="004A6F0C" w:rsidRPr="002B66B8">
        <w:t>innaraamatukogu</w:t>
      </w:r>
      <w:r w:rsidRPr="002B66B8">
        <w:t xml:space="preserve"> ja </w:t>
      </w:r>
      <w:r w:rsidR="00D80D83" w:rsidRPr="002B66B8">
        <w:t xml:space="preserve">Päevakeskuse </w:t>
      </w:r>
      <w:r w:rsidR="00222E08" w:rsidRPr="002B66B8">
        <w:t xml:space="preserve">Laste ja </w:t>
      </w:r>
      <w:r w:rsidRPr="002B66B8">
        <w:t>p</w:t>
      </w:r>
      <w:r w:rsidR="00D80D83" w:rsidRPr="002B66B8">
        <w:t>erede osakonnaga</w:t>
      </w:r>
      <w:r w:rsidR="004A6F0C" w:rsidRPr="002B66B8">
        <w:t>.</w:t>
      </w:r>
    </w:p>
    <w:p w:rsidR="002041DC" w:rsidRDefault="002041DC" w:rsidP="005F5643">
      <w:pPr>
        <w:jc w:val="both"/>
      </w:pPr>
    </w:p>
    <w:p w:rsidR="002041DC" w:rsidRDefault="002041DC" w:rsidP="005F5643">
      <w:pPr>
        <w:jc w:val="both"/>
      </w:pPr>
      <w:r>
        <w:t>Hea koostöö peredega loob eeldused laste igakülgseks arenguks.</w:t>
      </w:r>
      <w:r w:rsidR="00F40D69">
        <w:t xml:space="preserve"> Vanemate osalemine koosolekutel ja </w:t>
      </w:r>
      <w:r w:rsidR="00762EE0">
        <w:t>perevestlustes on olnud rahuldav</w:t>
      </w:r>
      <w:r w:rsidR="00DC6D30">
        <w:t xml:space="preserve">, </w:t>
      </w:r>
      <w:r w:rsidR="00DC6D30" w:rsidRPr="00762EE0">
        <w:t xml:space="preserve">vastavalt </w:t>
      </w:r>
      <w:r w:rsidR="00F40D69" w:rsidRPr="00762EE0">
        <w:t xml:space="preserve"> </w:t>
      </w:r>
      <w:r w:rsidR="00762EE0" w:rsidRPr="00762EE0">
        <w:t>71</w:t>
      </w:r>
      <w:r w:rsidR="00762EE0">
        <w:t>,4</w:t>
      </w:r>
      <w:r w:rsidR="00762EE0" w:rsidRPr="00762EE0">
        <w:t>%  ja 75</w:t>
      </w:r>
      <w:r w:rsidR="00762EE0">
        <w:t>,3</w:t>
      </w:r>
      <w:r w:rsidR="00762EE0" w:rsidRPr="00762EE0">
        <w:t>%</w:t>
      </w:r>
      <w:r w:rsidR="00F40D69" w:rsidRPr="00762EE0">
        <w:t>.</w:t>
      </w:r>
      <w:r w:rsidR="00DC6D30">
        <w:t xml:space="preserve"> </w:t>
      </w:r>
      <w:r w:rsidR="00762EE0">
        <w:t>P</w:t>
      </w:r>
      <w:r w:rsidR="00DC6D30">
        <w:t>arema koostöö huvides</w:t>
      </w:r>
      <w:r w:rsidR="00F40D69">
        <w:t xml:space="preserve"> võiks see näitaja olla </w:t>
      </w:r>
      <w:r w:rsidR="00DC6D30">
        <w:t xml:space="preserve">veel </w:t>
      </w:r>
      <w:r w:rsidR="00F40D69">
        <w:t>kõrgem. Sooviksime ka, et isade osakaal oleks suurem.</w:t>
      </w:r>
    </w:p>
    <w:p w:rsidR="00F40D69" w:rsidRDefault="00F40D69" w:rsidP="005F5643">
      <w:pPr>
        <w:jc w:val="both"/>
      </w:pPr>
      <w:r>
        <w:t>Osa vanemaid ei vasta ka rahulolu –uuringute küsimustele, sest peavad neid keeruliseks</w:t>
      </w:r>
      <w:r w:rsidR="00762EE0">
        <w:t xml:space="preserve"> ja aeganõudvaks</w:t>
      </w:r>
      <w:r w:rsidR="001A14D0">
        <w:t>. Vajalik oleks seda</w:t>
      </w:r>
      <w:r>
        <w:t xml:space="preserve"> uurida ja kavandada vajalikud muudatused.</w:t>
      </w:r>
    </w:p>
    <w:p w:rsidR="00F40D69" w:rsidRDefault="00F40D69" w:rsidP="005F5643">
      <w:pPr>
        <w:jc w:val="both"/>
      </w:pPr>
      <w:r w:rsidRPr="008D67F7">
        <w:rPr>
          <w:b/>
        </w:rPr>
        <w:t>Oodatav tulemus</w:t>
      </w:r>
      <w:r>
        <w:t xml:space="preserve">: vanemate osalusprotsent koosolekutel on kasvava trendiga, </w:t>
      </w:r>
      <w:r w:rsidRPr="00762EE0">
        <w:t>vähemalt</w:t>
      </w:r>
      <w:r w:rsidR="00DC6D30" w:rsidRPr="00762EE0">
        <w:t xml:space="preserve"> </w:t>
      </w:r>
      <w:r w:rsidR="00762EE0" w:rsidRPr="00762EE0">
        <w:t>90</w:t>
      </w:r>
      <w:r w:rsidRPr="00762EE0">
        <w:t xml:space="preserve"> %:</w:t>
      </w:r>
    </w:p>
    <w:p w:rsidR="00F40D69" w:rsidRPr="002041DC" w:rsidRDefault="00DE5457" w:rsidP="005F5643">
      <w:pPr>
        <w:jc w:val="both"/>
      </w:pPr>
      <w:r>
        <w:t>Isade osalemine</w:t>
      </w:r>
      <w:r w:rsidR="00F40D69">
        <w:t xml:space="preserve"> perevestlustes samuti kasvava trendiga. Vanemate tehtud ettepanekute ja lasteaia tegevuse kohta avaldatud arvamuste arv on kasvava trendiga.</w:t>
      </w:r>
    </w:p>
    <w:p w:rsidR="00A763A3" w:rsidRDefault="00A763A3" w:rsidP="005F5643">
      <w:pPr>
        <w:jc w:val="both"/>
      </w:pPr>
    </w:p>
    <w:p w:rsidR="00486922" w:rsidRDefault="00486922" w:rsidP="005F5643">
      <w:pPr>
        <w:jc w:val="both"/>
        <w:rPr>
          <w:b/>
        </w:rPr>
      </w:pPr>
    </w:p>
    <w:p w:rsidR="00486922" w:rsidRDefault="00486922" w:rsidP="005F5643">
      <w:pPr>
        <w:jc w:val="both"/>
        <w:rPr>
          <w:b/>
        </w:rPr>
      </w:pPr>
    </w:p>
    <w:p w:rsidR="00486922" w:rsidRDefault="00486922" w:rsidP="005F5643">
      <w:pPr>
        <w:jc w:val="both"/>
        <w:rPr>
          <w:b/>
        </w:rPr>
      </w:pPr>
    </w:p>
    <w:p w:rsidR="00486922" w:rsidRDefault="00486922" w:rsidP="005F5643">
      <w:pPr>
        <w:jc w:val="both"/>
        <w:rPr>
          <w:b/>
        </w:rPr>
      </w:pPr>
    </w:p>
    <w:p w:rsidR="005F5643" w:rsidRDefault="0010257F" w:rsidP="005F5643">
      <w:pPr>
        <w:jc w:val="both"/>
        <w:rPr>
          <w:b/>
        </w:rPr>
      </w:pPr>
      <w:r>
        <w:rPr>
          <w:b/>
        </w:rPr>
        <w:t xml:space="preserve">RESSURSSIDE JUHTIMINE, </w:t>
      </w:r>
      <w:r w:rsidR="00D91BE5">
        <w:rPr>
          <w:b/>
        </w:rPr>
        <w:t>SÄÄSTLIK MAJANDAMINE</w:t>
      </w:r>
    </w:p>
    <w:p w:rsidR="005F5643" w:rsidRDefault="0019140E" w:rsidP="005F5643">
      <w:pPr>
        <w:pStyle w:val="Default"/>
        <w:rPr>
          <w:b/>
        </w:rPr>
      </w:pPr>
      <w:r>
        <w:rPr>
          <w:b/>
        </w:rPr>
        <w:t>Eesmärgid</w:t>
      </w:r>
      <w:r w:rsidR="005F5643" w:rsidRPr="00DE6003">
        <w:rPr>
          <w:b/>
        </w:rPr>
        <w:t>:</w:t>
      </w:r>
    </w:p>
    <w:p w:rsidR="00A973FD" w:rsidRPr="000B1FA2" w:rsidRDefault="00A973FD" w:rsidP="005F5643">
      <w:pPr>
        <w:pStyle w:val="Default"/>
      </w:pPr>
      <w:r w:rsidRPr="000B1FA2">
        <w:t xml:space="preserve">Lasteaia </w:t>
      </w:r>
      <w:proofErr w:type="spellStart"/>
      <w:r w:rsidRPr="000B1FA2">
        <w:t>digikeskkon</w:t>
      </w:r>
      <w:r w:rsidR="000B1FA2" w:rsidRPr="000B1FA2">
        <w:t>n</w:t>
      </w:r>
      <w:r w:rsidRPr="000B1FA2">
        <w:t>a</w:t>
      </w:r>
      <w:proofErr w:type="spellEnd"/>
      <w:r w:rsidRPr="000B1FA2">
        <w:t xml:space="preserve"> ajakohastamine</w:t>
      </w:r>
    </w:p>
    <w:p w:rsidR="000B1FA2" w:rsidRPr="000B1FA2" w:rsidRDefault="000B1FA2" w:rsidP="005F5643">
      <w:pPr>
        <w:pStyle w:val="Default"/>
      </w:pPr>
      <w:r w:rsidRPr="000B1FA2">
        <w:t>Infovahetuse parendamine lastevanematega, kasutades infotehnoloogilisi vahendeid</w:t>
      </w:r>
    </w:p>
    <w:p w:rsidR="000B1FA2" w:rsidRPr="000B1FA2" w:rsidRDefault="000B1FA2" w:rsidP="005F5643">
      <w:pPr>
        <w:pStyle w:val="Default"/>
      </w:pPr>
      <w:r w:rsidRPr="000B1FA2">
        <w:t>Liikumine paberivaba asjaajamise poole</w:t>
      </w:r>
    </w:p>
    <w:p w:rsidR="000B1FA2" w:rsidRPr="00672D88" w:rsidRDefault="00672D88" w:rsidP="005F5643">
      <w:pPr>
        <w:pStyle w:val="Default"/>
        <w:rPr>
          <w:b/>
        </w:rPr>
      </w:pPr>
      <w:r>
        <w:rPr>
          <w:b/>
        </w:rPr>
        <w:t xml:space="preserve"> </w:t>
      </w:r>
    </w:p>
    <w:p w:rsidR="005F5643" w:rsidRDefault="000B1FA2" w:rsidP="005F5643">
      <w:pPr>
        <w:pStyle w:val="Default"/>
        <w:rPr>
          <w:sz w:val="23"/>
          <w:szCs w:val="23"/>
        </w:rPr>
      </w:pPr>
      <w:r>
        <w:t>Tõhusalt ja säästlikult ressursse kasutades on lasteaias loodud turvaline ning kaasaegne õpi- ja töökeskkond</w:t>
      </w:r>
      <w:r>
        <w:rPr>
          <w:sz w:val="23"/>
          <w:szCs w:val="23"/>
        </w:rPr>
        <w:t>.</w:t>
      </w:r>
      <w:r w:rsidR="00D91BE5">
        <w:rPr>
          <w:sz w:val="23"/>
          <w:szCs w:val="23"/>
        </w:rPr>
        <w:t xml:space="preserve"> Ressursside faktipõhine ja säästlik majandamine tagab lastele ja töötajatele turvalise ja funktsionaalselt läbimõeldud arengukeskkonna. </w:t>
      </w:r>
    </w:p>
    <w:p w:rsidR="00A973FD" w:rsidRDefault="00D91BE5" w:rsidP="005F5643">
      <w:pPr>
        <w:jc w:val="both"/>
      </w:pPr>
      <w:r>
        <w:t>Lapsed ja töötajad on kaasatud säästlikku majandamisse ja keskkonnahoidu</w:t>
      </w:r>
      <w:r w:rsidR="000408E0">
        <w:t xml:space="preserve"> planeeritud õppetegevuste ja igapäevaste tegevuste kaudu.</w:t>
      </w:r>
      <w:r>
        <w:t xml:space="preserve"> </w:t>
      </w:r>
    </w:p>
    <w:p w:rsidR="00A973FD" w:rsidRDefault="000B1FA2" w:rsidP="005F5643">
      <w:pPr>
        <w:jc w:val="both"/>
      </w:pPr>
      <w:r>
        <w:t xml:space="preserve">Seoses </w:t>
      </w:r>
      <w:proofErr w:type="spellStart"/>
      <w:r>
        <w:t>digikeskkonna</w:t>
      </w:r>
      <w:proofErr w:type="spellEnd"/>
      <w:r>
        <w:t xml:space="preserve"> kiire arenguga on vaja läbi mõelda ning kavandada selle arendustegevused, </w:t>
      </w:r>
      <w:proofErr w:type="spellStart"/>
      <w:r>
        <w:t>digiturbe</w:t>
      </w:r>
      <w:proofErr w:type="spellEnd"/>
      <w:r>
        <w:t xml:space="preserve">  ja kasutajatoe tagamine.</w:t>
      </w:r>
      <w:r w:rsidR="00A763A3" w:rsidRPr="00A763A3">
        <w:t xml:space="preserve"> </w:t>
      </w:r>
      <w:r>
        <w:t>Jälgida seejuures andmekaitse reegleid.</w:t>
      </w:r>
    </w:p>
    <w:p w:rsidR="005F5643" w:rsidRDefault="00A763A3" w:rsidP="005F5643">
      <w:pPr>
        <w:jc w:val="both"/>
      </w:pPr>
      <w:r>
        <w:t xml:space="preserve">Lasteaias on </w:t>
      </w:r>
      <w:r w:rsidR="000408E0">
        <w:t xml:space="preserve">igas rühmas </w:t>
      </w:r>
      <w:r>
        <w:t>olemas võimalus kasutada IT vahendeid õppetegevuste ette</w:t>
      </w:r>
      <w:r w:rsidR="00D91BE5">
        <w:t>valmistamiseks,</w:t>
      </w:r>
      <w:r w:rsidR="001A14D0">
        <w:t xml:space="preserve"> infovahetuseks laps</w:t>
      </w:r>
      <w:r w:rsidR="000B1FA2">
        <w:t>evanematega. O</w:t>
      </w:r>
      <w:r w:rsidR="00D91BE5">
        <w:t>lemas on</w:t>
      </w:r>
      <w:r>
        <w:t xml:space="preserve"> </w:t>
      </w:r>
      <w:r w:rsidR="00A973FD">
        <w:t xml:space="preserve">esitlustehnika ja </w:t>
      </w:r>
      <w:proofErr w:type="spellStart"/>
      <w:r w:rsidR="00672D88" w:rsidRPr="00672D88">
        <w:t>wifi</w:t>
      </w:r>
      <w:proofErr w:type="spellEnd"/>
      <w:r w:rsidR="00672D88" w:rsidRPr="00672D88">
        <w:t xml:space="preserve"> ühendus </w:t>
      </w:r>
      <w:r w:rsidR="00A973FD">
        <w:t xml:space="preserve">koolituste jaoks. </w:t>
      </w:r>
      <w:r w:rsidR="00F62AC4">
        <w:t>Tagada, et lasteaia personal oskab ja tahab kasutada olemasolevaid IT võimalusi.</w:t>
      </w:r>
    </w:p>
    <w:p w:rsidR="00F62AC4" w:rsidRDefault="00A763A3" w:rsidP="00A763A3">
      <w:pPr>
        <w:pStyle w:val="Vahedeta"/>
        <w:rPr>
          <w:lang w:val="nb-NO"/>
        </w:rPr>
      </w:pPr>
      <w:r>
        <w:rPr>
          <w:lang w:val="nb-NO"/>
        </w:rPr>
        <w:t>Hetkel</w:t>
      </w:r>
      <w:r w:rsidR="00FA7831">
        <w:rPr>
          <w:lang w:val="nb-NO"/>
        </w:rPr>
        <w:t xml:space="preserve"> tegeleb arvutipargi uuendamise</w:t>
      </w:r>
      <w:r w:rsidR="000B1FA2">
        <w:rPr>
          <w:lang w:val="nb-NO"/>
        </w:rPr>
        <w:t>, kasutajatoe pakkumise</w:t>
      </w:r>
      <w:r w:rsidR="00FA7831">
        <w:rPr>
          <w:lang w:val="nb-NO"/>
        </w:rPr>
        <w:t xml:space="preserve"> ja IT - alaste hangetega linnavalitsuse IT spetsialist, kes ei jõua aga meid </w:t>
      </w:r>
      <w:r w:rsidR="00F62AC4">
        <w:rPr>
          <w:lang w:val="nb-NO"/>
        </w:rPr>
        <w:t xml:space="preserve">alati </w:t>
      </w:r>
      <w:r w:rsidR="00FA7831">
        <w:rPr>
          <w:lang w:val="nb-NO"/>
        </w:rPr>
        <w:t xml:space="preserve">abistada igapäevaselt ettetulevate probleemide </w:t>
      </w:r>
      <w:r w:rsidR="000B1FA2">
        <w:rPr>
          <w:lang w:val="nb-NO"/>
        </w:rPr>
        <w:t xml:space="preserve">kiirel </w:t>
      </w:r>
      <w:r w:rsidR="00FA7831">
        <w:rPr>
          <w:lang w:val="nb-NO"/>
        </w:rPr>
        <w:t xml:space="preserve">lahendamisel. </w:t>
      </w:r>
    </w:p>
    <w:p w:rsidR="00FA7831" w:rsidRDefault="00FA7831" w:rsidP="00A763A3">
      <w:pPr>
        <w:pStyle w:val="Vahedeta"/>
        <w:rPr>
          <w:lang w:val="nb-NO"/>
        </w:rPr>
      </w:pPr>
      <w:r>
        <w:rPr>
          <w:lang w:val="nb-NO"/>
        </w:rPr>
        <w:t>Sellest tulenevalt</w:t>
      </w:r>
      <w:r w:rsidR="00F62AC4">
        <w:rPr>
          <w:lang w:val="nb-NO"/>
        </w:rPr>
        <w:t xml:space="preserve"> </w:t>
      </w:r>
      <w:r w:rsidR="00E617D6">
        <w:rPr>
          <w:lang w:val="nb-NO"/>
        </w:rPr>
        <w:t>vajame lasteaeda haridustehnoloogi</w:t>
      </w:r>
      <w:r w:rsidR="007B181A">
        <w:rPr>
          <w:lang w:val="nb-NO"/>
        </w:rPr>
        <w:t xml:space="preserve"> </w:t>
      </w:r>
      <w:r w:rsidR="00E617D6">
        <w:rPr>
          <w:lang w:val="nb-NO"/>
        </w:rPr>
        <w:t xml:space="preserve"> </w:t>
      </w:r>
      <w:r w:rsidR="007B181A">
        <w:rPr>
          <w:lang w:val="nb-NO"/>
        </w:rPr>
        <w:t>(sobib osalise koormusega)</w:t>
      </w:r>
      <w:r w:rsidR="00F62AC4">
        <w:rPr>
          <w:lang w:val="nb-NO"/>
        </w:rPr>
        <w:t xml:space="preserve"> </w:t>
      </w:r>
      <w:r>
        <w:rPr>
          <w:lang w:val="nb-NO"/>
        </w:rPr>
        <w:t>, kelle ülesanneteks oleksid:</w:t>
      </w:r>
    </w:p>
    <w:p w:rsidR="00FA7831" w:rsidRPr="000F0DE1" w:rsidRDefault="0063655D" w:rsidP="000F0DE1">
      <w:pPr>
        <w:pStyle w:val="Vahedeta"/>
        <w:numPr>
          <w:ilvl w:val="0"/>
          <w:numId w:val="16"/>
        </w:numPr>
        <w:rPr>
          <w:lang w:val="nb-NO"/>
        </w:rPr>
      </w:pPr>
      <w:r>
        <w:rPr>
          <w:lang w:val="nb-NO"/>
        </w:rPr>
        <w:t>asutuse kodulehe haldamine ( praegu teeb</w:t>
      </w:r>
      <w:r w:rsidR="00A763A3">
        <w:rPr>
          <w:lang w:val="nb-NO"/>
        </w:rPr>
        <w:t xml:space="preserve"> õppealajuhataja )</w:t>
      </w:r>
    </w:p>
    <w:p w:rsidR="00FA7831" w:rsidRDefault="00FA7831" w:rsidP="00A763A3">
      <w:pPr>
        <w:pStyle w:val="Vahedeta"/>
        <w:numPr>
          <w:ilvl w:val="0"/>
          <w:numId w:val="16"/>
        </w:numPr>
        <w:rPr>
          <w:lang w:val="nb-NO"/>
        </w:rPr>
      </w:pPr>
      <w:r>
        <w:rPr>
          <w:lang w:val="nb-NO"/>
        </w:rPr>
        <w:t>töötajate IT alane koolitus ja tugi</w:t>
      </w:r>
      <w:r w:rsidR="00F62AC4">
        <w:rPr>
          <w:lang w:val="nb-NO"/>
        </w:rPr>
        <w:t xml:space="preserve">  ( praegu väga vähene</w:t>
      </w:r>
      <w:r w:rsidR="00A763A3">
        <w:rPr>
          <w:lang w:val="nb-NO"/>
        </w:rPr>
        <w:t>, kuid oleks vaja)</w:t>
      </w:r>
    </w:p>
    <w:p w:rsidR="00FA7831" w:rsidRDefault="00EC33C5" w:rsidP="00A763A3">
      <w:pPr>
        <w:pStyle w:val="Vahedeta"/>
      </w:pPr>
      <w:r>
        <w:t>Digitaalsete võimaluste suurenemisega on võimalik printimise ja paberikulu oluliselt vähendada.</w:t>
      </w:r>
    </w:p>
    <w:p w:rsidR="00EC33C5" w:rsidRDefault="00EC33C5" w:rsidP="00A763A3">
      <w:pPr>
        <w:pStyle w:val="Vahedeta"/>
      </w:pPr>
      <w:r w:rsidRPr="008D67F7">
        <w:rPr>
          <w:b/>
        </w:rPr>
        <w:t>Oodatav tulemus</w:t>
      </w:r>
      <w:r>
        <w:t xml:space="preserve">: </w:t>
      </w:r>
      <w:r w:rsidR="00B86B30">
        <w:t xml:space="preserve">IT amet või haridustehnoloog kindlustab personalile kasutajatoe ja </w:t>
      </w:r>
      <w:proofErr w:type="spellStart"/>
      <w:r w:rsidR="00B86B30">
        <w:t>digiturvalisuse</w:t>
      </w:r>
      <w:proofErr w:type="spellEnd"/>
      <w:r w:rsidR="00B86B30">
        <w:t>. D</w:t>
      </w:r>
      <w:r>
        <w:t xml:space="preserve">igitaalsel teel peetav infovahetus lapsevanematega on oluliselt suurenenud ja hõlmab rohkem vanemaid. </w:t>
      </w:r>
    </w:p>
    <w:p w:rsidR="00EC33C5" w:rsidRDefault="00A27FBF" w:rsidP="00A763A3">
      <w:pPr>
        <w:pStyle w:val="Vahedeta"/>
      </w:pPr>
      <w:r>
        <w:t>Printimise ja paberikulu vähendatakse</w:t>
      </w:r>
      <w:r w:rsidR="00EC33C5">
        <w:t xml:space="preserve"> </w:t>
      </w:r>
      <w:r w:rsidR="00762EE0">
        <w:t xml:space="preserve">kolme aasta jooksul vähemalt  </w:t>
      </w:r>
      <w:r w:rsidR="0019140E">
        <w:t>25</w:t>
      </w:r>
      <w:r w:rsidR="00EC33C5" w:rsidRPr="00762EE0">
        <w:t>%</w:t>
      </w:r>
    </w:p>
    <w:p w:rsidR="00A763A3" w:rsidRDefault="00A763A3" w:rsidP="005F5643">
      <w:pPr>
        <w:rPr>
          <w:b/>
        </w:rPr>
      </w:pPr>
    </w:p>
    <w:p w:rsidR="005F5643" w:rsidRPr="00B2541C" w:rsidRDefault="0010257F" w:rsidP="005F5643">
      <w:pPr>
        <w:rPr>
          <w:b/>
        </w:rPr>
      </w:pPr>
      <w:r>
        <w:rPr>
          <w:b/>
        </w:rPr>
        <w:t>ÕPPE- JA KASVATUSPROTSESS</w:t>
      </w:r>
    </w:p>
    <w:p w:rsidR="005F5643" w:rsidRPr="00DE6003" w:rsidRDefault="005F5643" w:rsidP="005F5643">
      <w:pPr>
        <w:pStyle w:val="Default"/>
        <w:rPr>
          <w:b/>
          <w:sz w:val="23"/>
          <w:szCs w:val="23"/>
        </w:rPr>
      </w:pPr>
      <w:r w:rsidRPr="00DE6003">
        <w:rPr>
          <w:b/>
          <w:sz w:val="23"/>
          <w:szCs w:val="23"/>
        </w:rPr>
        <w:t>Eesmärk:</w:t>
      </w:r>
    </w:p>
    <w:p w:rsidR="005F5643" w:rsidRDefault="005F5643" w:rsidP="005F56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Laps on lasteaias terve ja aktiivne tegutseja</w:t>
      </w:r>
      <w:r w:rsidR="00AE4935">
        <w:rPr>
          <w:sz w:val="23"/>
          <w:szCs w:val="23"/>
        </w:rPr>
        <w:t>, lapse arendamisprotsess on mänguline, lapsest lähtuv ja praktiliste tegevustega.</w:t>
      </w:r>
      <w:r>
        <w:rPr>
          <w:sz w:val="23"/>
          <w:szCs w:val="23"/>
        </w:rPr>
        <w:t xml:space="preserve"> </w:t>
      </w:r>
      <w:r w:rsidR="006A2D38">
        <w:rPr>
          <w:sz w:val="23"/>
          <w:szCs w:val="23"/>
        </w:rPr>
        <w:t>Koostöös Perepesaga viiakse läbi erinevaid töötubasid lasteaias kohapeal.</w:t>
      </w:r>
    </w:p>
    <w:p w:rsidR="005F5643" w:rsidRDefault="007E53A9" w:rsidP="005F5643">
      <w:pPr>
        <w:pStyle w:val="Default"/>
      </w:pPr>
      <w:r>
        <w:t>Toimub v</w:t>
      </w:r>
      <w:r w:rsidR="0010257F" w:rsidRPr="003C026D">
        <w:t>õimalike erivajaduste varajane märka</w:t>
      </w:r>
      <w:r w:rsidR="0010257F">
        <w:t xml:space="preserve">mine ja tugiteenuste </w:t>
      </w:r>
      <w:r w:rsidR="0010257F" w:rsidRPr="003C026D">
        <w:t xml:space="preserve"> rakendamine</w:t>
      </w:r>
    </w:p>
    <w:p w:rsidR="007E53A9" w:rsidRDefault="007E53A9" w:rsidP="005F5643">
      <w:pPr>
        <w:pStyle w:val="Default"/>
      </w:pPr>
      <w:r>
        <w:t>Muutunud õpikäsituse põhimõtete jätkuv rakendamine õppe- ja kasvatusprotsessis.</w:t>
      </w:r>
    </w:p>
    <w:p w:rsidR="0010257F" w:rsidRDefault="0010257F" w:rsidP="005F5643">
      <w:pPr>
        <w:pStyle w:val="Default"/>
        <w:rPr>
          <w:sz w:val="23"/>
          <w:szCs w:val="23"/>
        </w:rPr>
      </w:pPr>
    </w:p>
    <w:p w:rsidR="00C66A5A" w:rsidRDefault="005F5643" w:rsidP="005F5643">
      <w:pPr>
        <w:pStyle w:val="Kehatekst2"/>
      </w:pPr>
      <w:r>
        <w:t>Lasteaia õppekava üldosa on koostatud lasteaia eesmärkidest lähtuvalt ja kajastab lasteaia eripära. Rühma õppe- ja kasvatustegevuse plaanide koostamisel  läht</w:t>
      </w:r>
      <w:r w:rsidR="00AE4935">
        <w:t xml:space="preserve">uvad pedagoogid laste eripärast, laste arendamine toimub laste arengu hindamise tulemustest lähtuvalt lasteaia ja kodu koostöös. </w:t>
      </w:r>
    </w:p>
    <w:p w:rsidR="005F5643" w:rsidRDefault="00AE4935" w:rsidP="005F5643">
      <w:pPr>
        <w:pStyle w:val="Kehatekst2"/>
      </w:pPr>
      <w:r>
        <w:t xml:space="preserve">Personal tegutseb lapsest lähtuva pedagoogika põhimõtteid järgides ja iga lapse vajadusi arvestades. </w:t>
      </w:r>
      <w:r w:rsidR="005F5643">
        <w:t xml:space="preserve"> Lasteaia pedagoogid on kutsealaselt pädevad. </w:t>
      </w:r>
      <w:r w:rsidRPr="00101BBA">
        <w:t xml:space="preserve">On olemas </w:t>
      </w:r>
      <w:r w:rsidR="00D91BE5" w:rsidRPr="00101BBA">
        <w:t>õppe- ja kasvatustöö toimivad kokkulepped õppimise/õpetamise protsessi planeerimiseks ja analüüsimiseks</w:t>
      </w:r>
      <w:r w:rsidR="00D91BE5">
        <w:t xml:space="preserve">. </w:t>
      </w:r>
      <w:r w:rsidR="005F5643">
        <w:t>Pedagoogid kujundavad lastes õppima õppimise oskusi, koostööoskusi ja suunavad lapsi käituma vastavalt ühiskonnas tunnustatud käitumisnormidele. Nad valivad õpetamismeetodeid lähtuvalt laste individuaalsusest. Mäng on õppe- ja kasvatusprotsessi kõige olulisem osa.</w:t>
      </w:r>
      <w:r w:rsidR="00D91BE5">
        <w:t xml:space="preserve"> Lasteaias toimuvad regulaarsed loodushoidu väärtustavad ja </w:t>
      </w:r>
      <w:proofErr w:type="spellStart"/>
      <w:r w:rsidR="00D91BE5">
        <w:t>tervisedenduslikud</w:t>
      </w:r>
      <w:proofErr w:type="spellEnd"/>
      <w:r w:rsidR="00D91BE5">
        <w:t xml:space="preserve"> tegevused ning valdkondi lõimiv </w:t>
      </w:r>
      <w:proofErr w:type="spellStart"/>
      <w:r w:rsidR="00D91BE5">
        <w:t>õuesõpe</w:t>
      </w:r>
      <w:proofErr w:type="spellEnd"/>
      <w:r w:rsidR="00D91BE5">
        <w:t>.</w:t>
      </w:r>
    </w:p>
    <w:p w:rsidR="0010257F" w:rsidRDefault="0010257F" w:rsidP="0010257F">
      <w:pPr>
        <w:jc w:val="both"/>
      </w:pPr>
      <w:r>
        <w:t xml:space="preserve">Lasteaias rakendatud tugisüsteemid tagavad </w:t>
      </w:r>
      <w:r w:rsidR="006843C5">
        <w:t>laste toetamise. Lastele ja laps</w:t>
      </w:r>
      <w:r>
        <w:t xml:space="preserve">evanematele on kättesaadav logopeedi nõustamine lasteaias </w:t>
      </w:r>
      <w:r w:rsidRPr="00A763A3">
        <w:t>ja</w:t>
      </w:r>
      <w:r>
        <w:t xml:space="preserve"> </w:t>
      </w:r>
      <w:r w:rsidRPr="00A763A3">
        <w:t>vastavalt vajadusele teiste tugispetsialis</w:t>
      </w:r>
      <w:r>
        <w:t>tide abi.</w:t>
      </w:r>
    </w:p>
    <w:p w:rsidR="007E53A9" w:rsidRDefault="007E53A9" w:rsidP="0010257F">
      <w:pPr>
        <w:jc w:val="both"/>
      </w:pPr>
      <w:r>
        <w:t xml:space="preserve">Muutunud õpikäsituse raames tuleb edasi arendada </w:t>
      </w:r>
      <w:proofErr w:type="spellStart"/>
      <w:r>
        <w:t>õuesõppe</w:t>
      </w:r>
      <w:proofErr w:type="spellEnd"/>
      <w:r>
        <w:t xml:space="preserve"> metoodikaid, </w:t>
      </w:r>
      <w:proofErr w:type="spellStart"/>
      <w:r>
        <w:t>digivahendite</w:t>
      </w:r>
      <w:proofErr w:type="spellEnd"/>
      <w:r>
        <w:t xml:space="preserve"> ja robootika kasutamise võimalusi õppeprotsessis.</w:t>
      </w:r>
      <w:r w:rsidR="000B4DE0">
        <w:t xml:space="preserve"> </w:t>
      </w:r>
      <w:r>
        <w:t xml:space="preserve">Selleks, et suurendada õpetajate </w:t>
      </w:r>
      <w:proofErr w:type="spellStart"/>
      <w:r>
        <w:t>digipädevust</w:t>
      </w:r>
      <w:proofErr w:type="spellEnd"/>
      <w:r>
        <w:t>, on vajalik neid koolitada ja julgustada õpitut kasutama.</w:t>
      </w:r>
      <w:r w:rsidR="00F948C3" w:rsidRPr="00F948C3">
        <w:t xml:space="preserve"> </w:t>
      </w:r>
      <w:r w:rsidR="00F948C3" w:rsidRPr="00D80D83">
        <w:t>Plaanis on liituda programmiga „Samm-sammult“</w:t>
      </w:r>
    </w:p>
    <w:p w:rsidR="00486922" w:rsidRDefault="00486922" w:rsidP="0010257F">
      <w:pPr>
        <w:jc w:val="both"/>
        <w:rPr>
          <w:b/>
        </w:rPr>
      </w:pPr>
    </w:p>
    <w:p w:rsidR="00486922" w:rsidRDefault="00486922" w:rsidP="0010257F">
      <w:pPr>
        <w:jc w:val="both"/>
        <w:rPr>
          <w:b/>
        </w:rPr>
      </w:pPr>
    </w:p>
    <w:p w:rsidR="00486922" w:rsidRDefault="00486922" w:rsidP="0010257F">
      <w:pPr>
        <w:jc w:val="both"/>
        <w:rPr>
          <w:b/>
        </w:rPr>
      </w:pPr>
    </w:p>
    <w:p w:rsidR="00486922" w:rsidRDefault="00486922" w:rsidP="0010257F">
      <w:pPr>
        <w:jc w:val="both"/>
        <w:rPr>
          <w:b/>
        </w:rPr>
      </w:pPr>
    </w:p>
    <w:p w:rsidR="00486922" w:rsidRDefault="00486922" w:rsidP="0010257F">
      <w:pPr>
        <w:jc w:val="both"/>
        <w:rPr>
          <w:b/>
        </w:rPr>
      </w:pPr>
    </w:p>
    <w:p w:rsidR="0010257F" w:rsidRDefault="0010257F" w:rsidP="0010257F">
      <w:pPr>
        <w:jc w:val="both"/>
      </w:pPr>
      <w:r w:rsidRPr="008D67F7">
        <w:rPr>
          <w:b/>
        </w:rPr>
        <w:t>Oodatav tulemus</w:t>
      </w:r>
      <w:r>
        <w:t xml:space="preserve">: </w:t>
      </w:r>
      <w:r w:rsidRPr="00DE6003">
        <w:t>Laps on kooliks valmis</w:t>
      </w:r>
      <w:r>
        <w:t>.</w:t>
      </w:r>
      <w:r w:rsidRPr="0010257F">
        <w:t xml:space="preserve"> </w:t>
      </w:r>
      <w:r>
        <w:t>Lapsed on omandanud arengu eeldatavad tulemused – on valmis koolitööks, oskavad tegutseda üksikult ja rühmana, on terved ja viisakad, loodusesõbralikud, oskavad liikuda turvaliselt.</w:t>
      </w:r>
    </w:p>
    <w:p w:rsidR="007E53A9" w:rsidRDefault="007E53A9" w:rsidP="0010257F">
      <w:pPr>
        <w:jc w:val="both"/>
      </w:pPr>
      <w:r>
        <w:t>Lasteaias on loodud selline arengukeskkond, kus on tagatud kõigi laste areng ning kuhu lapsed tahavad tulla ja olla.</w:t>
      </w:r>
    </w:p>
    <w:p w:rsidR="0010257F" w:rsidRDefault="0010257F" w:rsidP="0010257F">
      <w:pPr>
        <w:jc w:val="both"/>
      </w:pPr>
    </w:p>
    <w:p w:rsidR="005F5643" w:rsidRDefault="005F5643" w:rsidP="005F5643">
      <w:pPr>
        <w:jc w:val="both"/>
      </w:pPr>
    </w:p>
    <w:p w:rsidR="000F0DE1" w:rsidRDefault="000F0DE1" w:rsidP="005F5643">
      <w:pPr>
        <w:rPr>
          <w:b/>
        </w:rPr>
      </w:pPr>
    </w:p>
    <w:p w:rsidR="00325837" w:rsidRDefault="00325837" w:rsidP="005F5643">
      <w:pPr>
        <w:rPr>
          <w:b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486922" w:rsidRDefault="00486922" w:rsidP="005F5643">
      <w:pPr>
        <w:rPr>
          <w:b/>
          <w:bCs/>
        </w:rPr>
      </w:pPr>
    </w:p>
    <w:p w:rsidR="005F5643" w:rsidRDefault="00BF3B01" w:rsidP="005F5643">
      <w:pPr>
        <w:rPr>
          <w:b/>
          <w:bCs/>
        </w:rPr>
      </w:pPr>
      <w:r>
        <w:rPr>
          <w:b/>
          <w:bCs/>
        </w:rPr>
        <w:t xml:space="preserve">4. </w:t>
      </w:r>
      <w:r w:rsidR="00157EF0">
        <w:rPr>
          <w:b/>
          <w:bCs/>
        </w:rPr>
        <w:t>TEGEVUSKAVA   AASTATEKS  2021 - 2023</w:t>
      </w:r>
    </w:p>
    <w:p w:rsidR="00070E83" w:rsidRDefault="00070E83" w:rsidP="00157EF0">
      <w:pPr>
        <w:rPr>
          <w:b/>
          <w:bCs/>
        </w:rPr>
      </w:pPr>
    </w:p>
    <w:p w:rsidR="005F5643" w:rsidRPr="00157EF0" w:rsidRDefault="00157EF0" w:rsidP="00157EF0">
      <w:pPr>
        <w:rPr>
          <w:b/>
          <w:bCs/>
        </w:rPr>
      </w:pPr>
      <w:r>
        <w:rPr>
          <w:b/>
          <w:bCs/>
        </w:rPr>
        <w:t xml:space="preserve">EESTVEDAMINE JA </w:t>
      </w:r>
      <w:r w:rsidR="005F5643" w:rsidRPr="00B2541C">
        <w:rPr>
          <w:b/>
        </w:rPr>
        <w:t xml:space="preserve"> JUHTIMINE</w:t>
      </w:r>
    </w:p>
    <w:p w:rsidR="00157EF0" w:rsidRDefault="00157EF0" w:rsidP="005F5643">
      <w:pPr>
        <w:rPr>
          <w:sz w:val="20"/>
          <w:szCs w:val="20"/>
        </w:rPr>
      </w:pPr>
      <w:r>
        <w:rPr>
          <w:sz w:val="20"/>
          <w:szCs w:val="20"/>
        </w:rPr>
        <w:t>ARENGUEESMÄRGID ANTUD VALDKONNAS</w:t>
      </w:r>
    </w:p>
    <w:p w:rsidR="00157EF0" w:rsidRPr="00D47BCD" w:rsidRDefault="00157EF0" w:rsidP="00157EF0">
      <w:pPr>
        <w:pStyle w:val="Loendilik"/>
        <w:numPr>
          <w:ilvl w:val="0"/>
          <w:numId w:val="17"/>
        </w:numPr>
      </w:pPr>
      <w:r w:rsidRPr="00D47BCD">
        <w:t>Eneseanalüüsil põhineva töö tulemuslikkuse hindamise süsteemi väljatöötamine ja rakendamine abipersonalile</w:t>
      </w:r>
    </w:p>
    <w:p w:rsidR="002B5EEA" w:rsidRDefault="002B5EEA" w:rsidP="00157EF0">
      <w:pPr>
        <w:rPr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620"/>
      </w:tblGrid>
      <w:tr w:rsidR="007A440C" w:rsidTr="0052164C">
        <w:tc>
          <w:tcPr>
            <w:tcW w:w="4928" w:type="dxa"/>
          </w:tcPr>
          <w:p w:rsidR="007A440C" w:rsidRDefault="0052164C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Tegevus </w:t>
            </w:r>
          </w:p>
        </w:tc>
        <w:tc>
          <w:tcPr>
            <w:tcW w:w="1417" w:type="dxa"/>
          </w:tcPr>
          <w:p w:rsidR="007A440C" w:rsidRDefault="0052164C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Tähtaeg</w:t>
            </w:r>
          </w:p>
        </w:tc>
        <w:tc>
          <w:tcPr>
            <w:tcW w:w="1701" w:type="dxa"/>
          </w:tcPr>
          <w:p w:rsidR="007A440C" w:rsidRDefault="0052164C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Vastutaja </w:t>
            </w:r>
          </w:p>
        </w:tc>
        <w:tc>
          <w:tcPr>
            <w:tcW w:w="1620" w:type="dxa"/>
          </w:tcPr>
          <w:p w:rsidR="007A440C" w:rsidRDefault="0052164C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Kaasatud isikud</w:t>
            </w:r>
          </w:p>
        </w:tc>
      </w:tr>
      <w:tr w:rsidR="0052164C" w:rsidTr="0052164C">
        <w:tc>
          <w:tcPr>
            <w:tcW w:w="4928" w:type="dxa"/>
          </w:tcPr>
          <w:p w:rsidR="0052164C" w:rsidRDefault="0052164C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Abipersonalile eneseanalüüsil põhineva töö tulemuslikkuse hindamise juhendi koostamine</w:t>
            </w:r>
          </w:p>
        </w:tc>
        <w:tc>
          <w:tcPr>
            <w:tcW w:w="1417" w:type="dxa"/>
          </w:tcPr>
          <w:p w:rsidR="0052164C" w:rsidRDefault="002B5EEA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701" w:type="dxa"/>
          </w:tcPr>
          <w:p w:rsidR="0052164C" w:rsidRDefault="002B5EEA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Direktor, majaperenaine</w:t>
            </w:r>
          </w:p>
        </w:tc>
        <w:tc>
          <w:tcPr>
            <w:tcW w:w="1620" w:type="dxa"/>
          </w:tcPr>
          <w:p w:rsidR="0052164C" w:rsidRDefault="002B5EEA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Õpetajaabid</w:t>
            </w:r>
          </w:p>
        </w:tc>
      </w:tr>
      <w:tr w:rsidR="0052164C" w:rsidTr="0052164C">
        <w:tc>
          <w:tcPr>
            <w:tcW w:w="4928" w:type="dxa"/>
          </w:tcPr>
          <w:p w:rsidR="0052164C" w:rsidRDefault="002B5EEA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Abipersonalile eneseanalüüsil põhineva töö tulemuslikkuse hindamise süsteemi rakendamine</w:t>
            </w:r>
          </w:p>
        </w:tc>
        <w:tc>
          <w:tcPr>
            <w:tcW w:w="1417" w:type="dxa"/>
          </w:tcPr>
          <w:p w:rsidR="0052164C" w:rsidRDefault="002B5EEA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sügis</w:t>
            </w:r>
          </w:p>
        </w:tc>
        <w:tc>
          <w:tcPr>
            <w:tcW w:w="1701" w:type="dxa"/>
          </w:tcPr>
          <w:p w:rsidR="0052164C" w:rsidRDefault="002B5EEA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Direktor, majaperenaine</w:t>
            </w:r>
          </w:p>
        </w:tc>
        <w:tc>
          <w:tcPr>
            <w:tcW w:w="1620" w:type="dxa"/>
          </w:tcPr>
          <w:p w:rsidR="0052164C" w:rsidRDefault="002B5EEA" w:rsidP="00157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Õpetajaabid</w:t>
            </w:r>
          </w:p>
        </w:tc>
      </w:tr>
      <w:tr w:rsidR="002B5EEA" w:rsidTr="0052164C">
        <w:tc>
          <w:tcPr>
            <w:tcW w:w="4928" w:type="dxa"/>
          </w:tcPr>
          <w:p w:rsidR="002B5EEA" w:rsidRDefault="002B5EEA" w:rsidP="002B5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Tulemuste hindamine ja vajadusel muudatuste sisseviimine</w:t>
            </w:r>
          </w:p>
        </w:tc>
        <w:tc>
          <w:tcPr>
            <w:tcW w:w="1417" w:type="dxa"/>
          </w:tcPr>
          <w:p w:rsidR="002B5EEA" w:rsidRDefault="002B5EEA" w:rsidP="002B5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kevad-sügis</w:t>
            </w:r>
          </w:p>
        </w:tc>
        <w:tc>
          <w:tcPr>
            <w:tcW w:w="1701" w:type="dxa"/>
          </w:tcPr>
          <w:p w:rsidR="002B5EEA" w:rsidRDefault="002B5EEA" w:rsidP="002B5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Direktor, majaperenaine</w:t>
            </w:r>
          </w:p>
        </w:tc>
        <w:tc>
          <w:tcPr>
            <w:tcW w:w="1620" w:type="dxa"/>
          </w:tcPr>
          <w:p w:rsidR="002B5EEA" w:rsidRDefault="002B5EEA" w:rsidP="002B5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Õpetajaabid</w:t>
            </w:r>
          </w:p>
        </w:tc>
      </w:tr>
    </w:tbl>
    <w:p w:rsidR="00157EF0" w:rsidRPr="00157EF0" w:rsidRDefault="00157EF0" w:rsidP="00157EF0">
      <w:pPr>
        <w:rPr>
          <w:sz w:val="20"/>
          <w:szCs w:val="20"/>
        </w:rPr>
      </w:pPr>
    </w:p>
    <w:p w:rsidR="005F5643" w:rsidRDefault="00EE4A55" w:rsidP="005F5643">
      <w:pPr>
        <w:rPr>
          <w:b/>
        </w:rPr>
      </w:pPr>
      <w:r w:rsidRPr="00EE4A55">
        <w:rPr>
          <w:b/>
        </w:rPr>
        <w:t>PERSONALIJUHTIMINE</w:t>
      </w:r>
    </w:p>
    <w:p w:rsidR="00EE4A55" w:rsidRDefault="00EE4A55" w:rsidP="005F5643">
      <w:pPr>
        <w:rPr>
          <w:sz w:val="20"/>
          <w:szCs w:val="20"/>
        </w:rPr>
      </w:pPr>
      <w:r w:rsidRPr="00EE4A55">
        <w:rPr>
          <w:sz w:val="20"/>
          <w:szCs w:val="20"/>
        </w:rPr>
        <w:t>ARENGUEESMÄRGID ANTUD VALDKONNAS</w:t>
      </w:r>
    </w:p>
    <w:p w:rsidR="00EE4A55" w:rsidRPr="00D47BCD" w:rsidRDefault="00AF4E1E" w:rsidP="00EE4A55">
      <w:pPr>
        <w:pStyle w:val="Loendilik"/>
        <w:numPr>
          <w:ilvl w:val="0"/>
          <w:numId w:val="17"/>
        </w:numPr>
      </w:pPr>
      <w:r w:rsidRPr="00D47BCD">
        <w:t>Kolleeg-kolleegilt õppimise meetodi efektiivsem rakendamine</w:t>
      </w:r>
    </w:p>
    <w:p w:rsidR="00AF4E1E" w:rsidRDefault="00AF4E1E" w:rsidP="00EE4A55">
      <w:pPr>
        <w:pStyle w:val="Loendilik"/>
        <w:numPr>
          <w:ilvl w:val="0"/>
          <w:numId w:val="17"/>
        </w:numPr>
      </w:pPr>
      <w:r w:rsidRPr="00D47BCD">
        <w:t>Koolitusjärgse s</w:t>
      </w:r>
      <w:r w:rsidR="00DC6D30" w:rsidRPr="00D47BCD">
        <w:t>e</w:t>
      </w:r>
      <w:r w:rsidRPr="00D47BCD">
        <w:t>ire ning aruandluse süsteemi loomine, et suurendada koolituste mõjusust</w:t>
      </w:r>
    </w:p>
    <w:p w:rsidR="002F6C54" w:rsidRPr="00D47BCD" w:rsidRDefault="002F6C54" w:rsidP="00EE4A55">
      <w:pPr>
        <w:pStyle w:val="Loendilik"/>
        <w:numPr>
          <w:ilvl w:val="0"/>
          <w:numId w:val="17"/>
        </w:numPr>
      </w:pPr>
      <w:r>
        <w:t xml:space="preserve">Linnaraamatukogu e-teenuste infopäevad õpetajatele, rakendamine igapäevatöös </w:t>
      </w:r>
    </w:p>
    <w:p w:rsidR="005F5643" w:rsidRDefault="005F5643" w:rsidP="005F5643">
      <w:pPr>
        <w:rPr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620"/>
      </w:tblGrid>
      <w:tr w:rsidR="00EE4A55" w:rsidTr="00EE4A55">
        <w:tc>
          <w:tcPr>
            <w:tcW w:w="4928" w:type="dxa"/>
          </w:tcPr>
          <w:p w:rsidR="00EE4A55" w:rsidRPr="00EE4A55" w:rsidRDefault="00EE4A55" w:rsidP="005F5643">
            <w:pPr>
              <w:rPr>
                <w:sz w:val="20"/>
                <w:szCs w:val="20"/>
              </w:rPr>
            </w:pPr>
            <w:r w:rsidRPr="00EE4A55">
              <w:rPr>
                <w:sz w:val="20"/>
                <w:szCs w:val="20"/>
              </w:rPr>
              <w:t xml:space="preserve">Tegevus </w:t>
            </w:r>
          </w:p>
        </w:tc>
        <w:tc>
          <w:tcPr>
            <w:tcW w:w="1417" w:type="dxa"/>
          </w:tcPr>
          <w:p w:rsidR="00EE4A55" w:rsidRPr="00EE4A55" w:rsidRDefault="00EE4A55" w:rsidP="005F5643">
            <w:pPr>
              <w:rPr>
                <w:sz w:val="20"/>
                <w:szCs w:val="20"/>
              </w:rPr>
            </w:pPr>
            <w:r w:rsidRPr="00EE4A55">
              <w:rPr>
                <w:sz w:val="20"/>
                <w:szCs w:val="20"/>
              </w:rPr>
              <w:t xml:space="preserve">Tähtaeg </w:t>
            </w:r>
          </w:p>
        </w:tc>
        <w:tc>
          <w:tcPr>
            <w:tcW w:w="1701" w:type="dxa"/>
          </w:tcPr>
          <w:p w:rsidR="00EE4A55" w:rsidRPr="00EE4A55" w:rsidRDefault="00EE4A55" w:rsidP="005F5643">
            <w:pPr>
              <w:rPr>
                <w:sz w:val="20"/>
                <w:szCs w:val="20"/>
              </w:rPr>
            </w:pPr>
            <w:r w:rsidRPr="00EE4A55">
              <w:rPr>
                <w:sz w:val="20"/>
                <w:szCs w:val="20"/>
              </w:rPr>
              <w:t xml:space="preserve">Vastutaja </w:t>
            </w:r>
          </w:p>
        </w:tc>
        <w:tc>
          <w:tcPr>
            <w:tcW w:w="1620" w:type="dxa"/>
          </w:tcPr>
          <w:p w:rsidR="00EE4A55" w:rsidRPr="00EE4A55" w:rsidRDefault="00EE4A55" w:rsidP="005F5643">
            <w:pPr>
              <w:rPr>
                <w:sz w:val="20"/>
                <w:szCs w:val="20"/>
              </w:rPr>
            </w:pPr>
            <w:r w:rsidRPr="00EE4A55">
              <w:rPr>
                <w:sz w:val="20"/>
                <w:szCs w:val="20"/>
              </w:rPr>
              <w:t>Kaasatud isikud</w:t>
            </w:r>
          </w:p>
        </w:tc>
      </w:tr>
      <w:tr w:rsidR="00EE4A55" w:rsidTr="00EE4A55">
        <w:tc>
          <w:tcPr>
            <w:tcW w:w="4928" w:type="dxa"/>
          </w:tcPr>
          <w:p w:rsidR="00EE4A55" w:rsidRPr="00EE4A55" w:rsidRDefault="00B11272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Kolleeg-kolleegilt õppimise süsteemi täiendamine ja rakendamine</w:t>
            </w:r>
          </w:p>
        </w:tc>
        <w:tc>
          <w:tcPr>
            <w:tcW w:w="1417" w:type="dxa"/>
          </w:tcPr>
          <w:p w:rsidR="00EE4A55" w:rsidRPr="00EE4A55" w:rsidRDefault="00B11272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701" w:type="dxa"/>
          </w:tcPr>
          <w:p w:rsidR="00EE4A55" w:rsidRPr="00EE4A55" w:rsidRDefault="00B11272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</w:t>
            </w:r>
          </w:p>
        </w:tc>
        <w:tc>
          <w:tcPr>
            <w:tcW w:w="1620" w:type="dxa"/>
          </w:tcPr>
          <w:p w:rsidR="00EE4A55" w:rsidRPr="00EE4A55" w:rsidRDefault="00B11272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 moodustatud töögrupp</w:t>
            </w:r>
          </w:p>
        </w:tc>
      </w:tr>
      <w:tr w:rsidR="00B11272" w:rsidTr="00EE4A55">
        <w:tc>
          <w:tcPr>
            <w:tcW w:w="4928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Kolleeg-kolleegilt õppimise süsteemi tulemuslikkuse hindamine ja vajadusel muudatuste tegemine</w:t>
            </w:r>
          </w:p>
        </w:tc>
        <w:tc>
          <w:tcPr>
            <w:tcW w:w="1417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kevad</w:t>
            </w:r>
          </w:p>
        </w:tc>
        <w:tc>
          <w:tcPr>
            <w:tcW w:w="1701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</w:t>
            </w:r>
          </w:p>
        </w:tc>
        <w:tc>
          <w:tcPr>
            <w:tcW w:w="1620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 moodustatud töögrupp</w:t>
            </w:r>
          </w:p>
        </w:tc>
      </w:tr>
      <w:tr w:rsidR="00B11272" w:rsidTr="00EE4A55">
        <w:tc>
          <w:tcPr>
            <w:tcW w:w="4928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Koolitusjärgse seire ning aruandluse süsteemi loomine</w:t>
            </w:r>
          </w:p>
        </w:tc>
        <w:tc>
          <w:tcPr>
            <w:tcW w:w="1417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701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</w:t>
            </w:r>
          </w:p>
        </w:tc>
        <w:tc>
          <w:tcPr>
            <w:tcW w:w="1620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 moodustatud töögrupp</w:t>
            </w:r>
          </w:p>
        </w:tc>
      </w:tr>
      <w:tr w:rsidR="00B11272" w:rsidTr="00EE4A55">
        <w:tc>
          <w:tcPr>
            <w:tcW w:w="4928" w:type="dxa"/>
          </w:tcPr>
          <w:p w:rsidR="00B11272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Koolitusjärgse seire ning aruandluse süsteemi rakendamine</w:t>
            </w:r>
          </w:p>
        </w:tc>
        <w:tc>
          <w:tcPr>
            <w:tcW w:w="1417" w:type="dxa"/>
          </w:tcPr>
          <w:p w:rsidR="00B11272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sügis</w:t>
            </w:r>
          </w:p>
        </w:tc>
        <w:tc>
          <w:tcPr>
            <w:tcW w:w="1701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</w:t>
            </w:r>
          </w:p>
        </w:tc>
        <w:tc>
          <w:tcPr>
            <w:tcW w:w="1620" w:type="dxa"/>
          </w:tcPr>
          <w:p w:rsidR="00B11272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</w:t>
            </w:r>
          </w:p>
        </w:tc>
      </w:tr>
      <w:tr w:rsidR="00B11272" w:rsidTr="00EE4A55">
        <w:tc>
          <w:tcPr>
            <w:tcW w:w="4928" w:type="dxa"/>
          </w:tcPr>
          <w:p w:rsidR="00B11272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Koolitusjärgse seire ning aruandluse süsteemi tulemuslikkuse hindamine ja vajadusel muudatuste teg</w:t>
            </w:r>
            <w:r w:rsidR="00AF4E1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mine</w:t>
            </w:r>
          </w:p>
        </w:tc>
        <w:tc>
          <w:tcPr>
            <w:tcW w:w="1417" w:type="dxa"/>
          </w:tcPr>
          <w:p w:rsidR="00B11272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kevad</w:t>
            </w:r>
          </w:p>
        </w:tc>
        <w:tc>
          <w:tcPr>
            <w:tcW w:w="1701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</w:t>
            </w:r>
          </w:p>
        </w:tc>
        <w:tc>
          <w:tcPr>
            <w:tcW w:w="1620" w:type="dxa"/>
          </w:tcPr>
          <w:p w:rsidR="00B11272" w:rsidRPr="00EE4A55" w:rsidRDefault="00B11272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 moodustatud töögrupp</w:t>
            </w:r>
          </w:p>
        </w:tc>
      </w:tr>
      <w:tr w:rsidR="00325837" w:rsidTr="00EE4A55">
        <w:tc>
          <w:tcPr>
            <w:tcW w:w="4928" w:type="dxa"/>
          </w:tcPr>
          <w:p w:rsidR="00325837" w:rsidRDefault="00325837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Infopäevad õpetajatele raamatukogus, vastava kirjanduse tutvustamine ja kasutamine igapäevatöös</w:t>
            </w:r>
          </w:p>
        </w:tc>
        <w:tc>
          <w:tcPr>
            <w:tcW w:w="1417" w:type="dxa"/>
          </w:tcPr>
          <w:p w:rsidR="00325837" w:rsidRDefault="00325837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701" w:type="dxa"/>
          </w:tcPr>
          <w:p w:rsidR="00325837" w:rsidRDefault="006A2D38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</w:t>
            </w:r>
            <w:r w:rsidR="00325837">
              <w:rPr>
                <w:sz w:val="20"/>
                <w:szCs w:val="20"/>
              </w:rPr>
              <w:t>ppealajuhataja</w:t>
            </w:r>
          </w:p>
        </w:tc>
        <w:tc>
          <w:tcPr>
            <w:tcW w:w="1620" w:type="dxa"/>
          </w:tcPr>
          <w:p w:rsidR="00325837" w:rsidRDefault="00325837" w:rsidP="00B11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RK töötajad, õpetajad</w:t>
            </w:r>
          </w:p>
        </w:tc>
      </w:tr>
    </w:tbl>
    <w:p w:rsidR="005F5643" w:rsidRDefault="005F5643" w:rsidP="005F5643"/>
    <w:p w:rsidR="00EE4A55" w:rsidRPr="00AF4E1E" w:rsidRDefault="00AF4E1E" w:rsidP="005F5643">
      <w:pPr>
        <w:rPr>
          <w:b/>
        </w:rPr>
      </w:pPr>
      <w:r w:rsidRPr="00AF4E1E">
        <w:rPr>
          <w:b/>
        </w:rPr>
        <w:t>KOOSTÖÖ HUVIGRUPPIDEGA</w:t>
      </w:r>
    </w:p>
    <w:p w:rsidR="00DC6D30" w:rsidRDefault="00DC6D30" w:rsidP="00DC6D30">
      <w:pPr>
        <w:rPr>
          <w:sz w:val="20"/>
          <w:szCs w:val="20"/>
        </w:rPr>
      </w:pPr>
      <w:r w:rsidRPr="00EE4A55">
        <w:rPr>
          <w:sz w:val="20"/>
          <w:szCs w:val="20"/>
        </w:rPr>
        <w:t>ARENGUEESMÄRGID ANTUD VALDKONNAS</w:t>
      </w:r>
    </w:p>
    <w:p w:rsidR="00762EE0" w:rsidRDefault="00762EE0" w:rsidP="00762EE0">
      <w:pPr>
        <w:pStyle w:val="Loendilik"/>
        <w:numPr>
          <w:ilvl w:val="0"/>
          <w:numId w:val="21"/>
        </w:numPr>
        <w:jc w:val="both"/>
      </w:pPr>
      <w:r w:rsidRPr="002041DC">
        <w:t>Lapsevanemate aktiivsuse suurendamine</w:t>
      </w:r>
      <w:r>
        <w:t xml:space="preserve"> koosolekutel, arenguvestlustel, lasteaia tegevuse kohta arvamuste avaldamisel ning ettepanekute tegemisel</w:t>
      </w:r>
    </w:p>
    <w:p w:rsidR="002F6C54" w:rsidRDefault="002F6C54" w:rsidP="00762EE0">
      <w:pPr>
        <w:pStyle w:val="Loendilik"/>
        <w:numPr>
          <w:ilvl w:val="0"/>
          <w:numId w:val="21"/>
        </w:numPr>
        <w:jc w:val="both"/>
      </w:pPr>
      <w:r>
        <w:t xml:space="preserve">Koostöö </w:t>
      </w:r>
      <w:proofErr w:type="spellStart"/>
      <w:r>
        <w:t>Paalalinna</w:t>
      </w:r>
      <w:proofErr w:type="spellEnd"/>
      <w:r>
        <w:t xml:space="preserve"> Kooli ja koolieelikute rühmade vahel</w:t>
      </w:r>
    </w:p>
    <w:p w:rsidR="00762EE0" w:rsidRPr="00762EE0" w:rsidRDefault="00762EE0" w:rsidP="00762EE0">
      <w:pPr>
        <w:rPr>
          <w:sz w:val="20"/>
          <w:szCs w:val="20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620"/>
      </w:tblGrid>
      <w:tr w:rsidR="00BF5F04" w:rsidTr="00BF5F04">
        <w:tc>
          <w:tcPr>
            <w:tcW w:w="4928" w:type="dxa"/>
          </w:tcPr>
          <w:p w:rsidR="00BF5F04" w:rsidRPr="00BF5F04" w:rsidRDefault="00BF5F04" w:rsidP="005F5643">
            <w:pPr>
              <w:rPr>
                <w:sz w:val="20"/>
                <w:szCs w:val="20"/>
              </w:rPr>
            </w:pPr>
            <w:r w:rsidRPr="00BF5F04">
              <w:rPr>
                <w:sz w:val="20"/>
                <w:szCs w:val="20"/>
              </w:rPr>
              <w:t xml:space="preserve">Tegevus </w:t>
            </w:r>
          </w:p>
        </w:tc>
        <w:tc>
          <w:tcPr>
            <w:tcW w:w="1417" w:type="dxa"/>
          </w:tcPr>
          <w:p w:rsidR="00BF5F04" w:rsidRPr="00BF5F04" w:rsidRDefault="00BF5F04" w:rsidP="005F5643">
            <w:pPr>
              <w:rPr>
                <w:sz w:val="20"/>
                <w:szCs w:val="20"/>
              </w:rPr>
            </w:pPr>
            <w:r w:rsidRPr="00BF5F04">
              <w:rPr>
                <w:sz w:val="20"/>
                <w:szCs w:val="20"/>
              </w:rPr>
              <w:t>Tähtaeg</w:t>
            </w:r>
          </w:p>
        </w:tc>
        <w:tc>
          <w:tcPr>
            <w:tcW w:w="1701" w:type="dxa"/>
          </w:tcPr>
          <w:p w:rsidR="00BF5F04" w:rsidRPr="00BF5F04" w:rsidRDefault="00BF5F04" w:rsidP="005F5643">
            <w:pPr>
              <w:rPr>
                <w:sz w:val="20"/>
                <w:szCs w:val="20"/>
              </w:rPr>
            </w:pPr>
            <w:r w:rsidRPr="00BF5F04">
              <w:rPr>
                <w:sz w:val="20"/>
                <w:szCs w:val="20"/>
              </w:rPr>
              <w:t xml:space="preserve">Vastutaja </w:t>
            </w:r>
          </w:p>
        </w:tc>
        <w:tc>
          <w:tcPr>
            <w:tcW w:w="1620" w:type="dxa"/>
          </w:tcPr>
          <w:p w:rsidR="00BF5F04" w:rsidRPr="00BF5F04" w:rsidRDefault="00BF5F04" w:rsidP="005F5643">
            <w:pPr>
              <w:rPr>
                <w:sz w:val="20"/>
                <w:szCs w:val="20"/>
              </w:rPr>
            </w:pPr>
            <w:r w:rsidRPr="00BF5F04">
              <w:rPr>
                <w:sz w:val="20"/>
                <w:szCs w:val="20"/>
              </w:rPr>
              <w:t>Kaasatud isikud</w:t>
            </w:r>
          </w:p>
        </w:tc>
      </w:tr>
      <w:tr w:rsidR="00BF5F04" w:rsidTr="00BF5F04">
        <w:tc>
          <w:tcPr>
            <w:tcW w:w="4928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Arenguvestluste läbiviimisel perevestluste põhimõtete rakendamine</w:t>
            </w:r>
          </w:p>
        </w:tc>
        <w:tc>
          <w:tcPr>
            <w:tcW w:w="1417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701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Õppealajuhataja </w:t>
            </w:r>
          </w:p>
        </w:tc>
        <w:tc>
          <w:tcPr>
            <w:tcW w:w="1620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Õpetajad</w:t>
            </w:r>
          </w:p>
        </w:tc>
      </w:tr>
      <w:tr w:rsidR="00BF5F04" w:rsidTr="00BF5F04">
        <w:tc>
          <w:tcPr>
            <w:tcW w:w="4928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Uuring, miks osad lapsevanemad ei osale koosolekutel või arenguvestlustel</w:t>
            </w:r>
          </w:p>
        </w:tc>
        <w:tc>
          <w:tcPr>
            <w:tcW w:w="1417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kevad </w:t>
            </w:r>
          </w:p>
        </w:tc>
        <w:tc>
          <w:tcPr>
            <w:tcW w:w="1701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</w:p>
        </w:tc>
        <w:tc>
          <w:tcPr>
            <w:tcW w:w="1620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Õpetajad</w:t>
            </w:r>
          </w:p>
        </w:tc>
      </w:tr>
      <w:tr w:rsidR="00BF5F04" w:rsidTr="00BF5F04">
        <w:tc>
          <w:tcPr>
            <w:tcW w:w="4928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Vastavalt uuringu tulemustele kavandada abinõud vanemate kaasamiseks</w:t>
            </w:r>
          </w:p>
        </w:tc>
        <w:tc>
          <w:tcPr>
            <w:tcW w:w="1417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sügis</w:t>
            </w:r>
          </w:p>
        </w:tc>
        <w:tc>
          <w:tcPr>
            <w:tcW w:w="1701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Direktor </w:t>
            </w:r>
          </w:p>
        </w:tc>
        <w:tc>
          <w:tcPr>
            <w:tcW w:w="1620" w:type="dxa"/>
          </w:tcPr>
          <w:p w:rsidR="00BF5F04" w:rsidRPr="00BF5F04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Töörühm</w:t>
            </w:r>
          </w:p>
        </w:tc>
      </w:tr>
      <w:tr w:rsidR="005A3EAB" w:rsidTr="00BF5F04">
        <w:tc>
          <w:tcPr>
            <w:tcW w:w="4928" w:type="dxa"/>
          </w:tcPr>
          <w:p w:rsidR="005A3EAB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Täiendavad võimalused lapsevanematele ettepanekute tegemiseks ja arvamuste avaldamiseks: postkast kättesaadavas kohas, veebipõhine tagasiside vorm vm.</w:t>
            </w:r>
          </w:p>
        </w:tc>
        <w:tc>
          <w:tcPr>
            <w:tcW w:w="1417" w:type="dxa"/>
          </w:tcPr>
          <w:p w:rsidR="005A3EAB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701" w:type="dxa"/>
          </w:tcPr>
          <w:p w:rsidR="005A3EAB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</w:p>
        </w:tc>
        <w:tc>
          <w:tcPr>
            <w:tcW w:w="1620" w:type="dxa"/>
          </w:tcPr>
          <w:p w:rsidR="005A3EAB" w:rsidRDefault="005A3EAB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Õppealajuhataja, perenaine</w:t>
            </w:r>
          </w:p>
        </w:tc>
      </w:tr>
      <w:tr w:rsidR="002F6C54" w:rsidTr="00BF5F04">
        <w:tc>
          <w:tcPr>
            <w:tcW w:w="4928" w:type="dxa"/>
          </w:tcPr>
          <w:p w:rsidR="002F6C54" w:rsidRDefault="002F6C54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Koolieelikute kooliga tutvumine</w:t>
            </w:r>
          </w:p>
        </w:tc>
        <w:tc>
          <w:tcPr>
            <w:tcW w:w="1417" w:type="dxa"/>
          </w:tcPr>
          <w:p w:rsidR="002F6C54" w:rsidRDefault="002F6C54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 igal kevad</w:t>
            </w:r>
            <w:r w:rsidR="00325837">
              <w:rPr>
                <w:sz w:val="20"/>
                <w:szCs w:val="20"/>
              </w:rPr>
              <w:t>el</w:t>
            </w:r>
          </w:p>
        </w:tc>
        <w:tc>
          <w:tcPr>
            <w:tcW w:w="1701" w:type="dxa"/>
          </w:tcPr>
          <w:p w:rsidR="002F6C54" w:rsidRDefault="002F6C54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</w:t>
            </w:r>
          </w:p>
        </w:tc>
        <w:tc>
          <w:tcPr>
            <w:tcW w:w="1620" w:type="dxa"/>
          </w:tcPr>
          <w:p w:rsidR="002F6C54" w:rsidRDefault="002F6C54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Õpetajad lasteaiast ja koolist</w:t>
            </w:r>
          </w:p>
        </w:tc>
      </w:tr>
    </w:tbl>
    <w:p w:rsidR="0052164C" w:rsidRDefault="0052164C" w:rsidP="005F5643"/>
    <w:p w:rsidR="00325837" w:rsidRDefault="00325837" w:rsidP="005F5643">
      <w:pPr>
        <w:rPr>
          <w:b/>
        </w:rPr>
      </w:pPr>
    </w:p>
    <w:p w:rsidR="00325837" w:rsidRDefault="00325837" w:rsidP="005F5643">
      <w:pPr>
        <w:rPr>
          <w:b/>
        </w:rPr>
      </w:pPr>
    </w:p>
    <w:p w:rsidR="00325837" w:rsidRDefault="00325837" w:rsidP="005F5643">
      <w:pPr>
        <w:rPr>
          <w:b/>
        </w:rPr>
      </w:pPr>
    </w:p>
    <w:p w:rsidR="005F5643" w:rsidRDefault="00A61351" w:rsidP="005F5643">
      <w:pPr>
        <w:rPr>
          <w:b/>
        </w:rPr>
      </w:pPr>
      <w:r>
        <w:rPr>
          <w:b/>
        </w:rPr>
        <w:t>RESSURSSIDE JUHTIMINE</w:t>
      </w:r>
      <w:r w:rsidR="0052164C">
        <w:rPr>
          <w:b/>
        </w:rPr>
        <w:t>,</w:t>
      </w:r>
      <w:r w:rsidR="0052164C" w:rsidRPr="0052164C">
        <w:rPr>
          <w:b/>
        </w:rPr>
        <w:t xml:space="preserve"> </w:t>
      </w:r>
      <w:r w:rsidR="0052164C">
        <w:rPr>
          <w:b/>
        </w:rPr>
        <w:t>SÄÄSTLIK MAJANDAMINE</w:t>
      </w:r>
    </w:p>
    <w:p w:rsidR="005A3EAB" w:rsidRPr="005A3EAB" w:rsidRDefault="005A3EAB" w:rsidP="005F5643">
      <w:pPr>
        <w:rPr>
          <w:sz w:val="20"/>
          <w:szCs w:val="20"/>
        </w:rPr>
      </w:pPr>
      <w:r w:rsidRPr="005A3EAB">
        <w:rPr>
          <w:sz w:val="20"/>
          <w:szCs w:val="20"/>
        </w:rPr>
        <w:t>ARENGUEESMÄRGID ANTUD VALDKONNAS</w:t>
      </w:r>
    </w:p>
    <w:p w:rsidR="005A3EAB" w:rsidRPr="000B1FA2" w:rsidRDefault="005A3EAB" w:rsidP="005A3EAB">
      <w:pPr>
        <w:pStyle w:val="Default"/>
        <w:numPr>
          <w:ilvl w:val="0"/>
          <w:numId w:val="21"/>
        </w:numPr>
      </w:pPr>
      <w:r w:rsidRPr="000B1FA2">
        <w:t xml:space="preserve">Lasteaia </w:t>
      </w:r>
      <w:proofErr w:type="spellStart"/>
      <w:r w:rsidRPr="000B1FA2">
        <w:t>digikeskkonna</w:t>
      </w:r>
      <w:proofErr w:type="spellEnd"/>
      <w:r w:rsidRPr="000B1FA2">
        <w:t xml:space="preserve"> ajakohastamine</w:t>
      </w:r>
    </w:p>
    <w:p w:rsidR="005A3EAB" w:rsidRPr="000B1FA2" w:rsidRDefault="005A3EAB" w:rsidP="005A3EAB">
      <w:pPr>
        <w:pStyle w:val="Default"/>
        <w:numPr>
          <w:ilvl w:val="0"/>
          <w:numId w:val="21"/>
        </w:numPr>
      </w:pPr>
      <w:r w:rsidRPr="000B1FA2">
        <w:t>Infovahetuse parendamine lastevanematega, kasutades infotehnoloogilisi vahendeid</w:t>
      </w:r>
    </w:p>
    <w:p w:rsidR="005A3EAB" w:rsidRPr="00325837" w:rsidRDefault="005A3EAB" w:rsidP="005F5643">
      <w:pPr>
        <w:pStyle w:val="Default"/>
        <w:numPr>
          <w:ilvl w:val="0"/>
          <w:numId w:val="21"/>
        </w:numPr>
      </w:pPr>
      <w:r w:rsidRPr="000B1FA2">
        <w:t>Liikumine paberivaba asjaajamise poole</w:t>
      </w:r>
    </w:p>
    <w:p w:rsidR="0019140E" w:rsidRDefault="0052164C" w:rsidP="005F5643">
      <w:pPr>
        <w:rPr>
          <w:b/>
        </w:rPr>
      </w:pPr>
      <w:r>
        <w:rPr>
          <w:b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070"/>
        <w:gridCol w:w="1559"/>
        <w:gridCol w:w="1276"/>
        <w:gridCol w:w="1761"/>
      </w:tblGrid>
      <w:tr w:rsidR="0019140E" w:rsidTr="0019140E">
        <w:tc>
          <w:tcPr>
            <w:tcW w:w="5070" w:type="dxa"/>
          </w:tcPr>
          <w:p w:rsidR="0019140E" w:rsidRPr="0019140E" w:rsidRDefault="0019140E" w:rsidP="005F5643">
            <w:pPr>
              <w:rPr>
                <w:sz w:val="20"/>
                <w:szCs w:val="20"/>
              </w:rPr>
            </w:pPr>
            <w:r w:rsidRPr="0019140E">
              <w:rPr>
                <w:sz w:val="20"/>
                <w:szCs w:val="20"/>
              </w:rPr>
              <w:t>Tegevus</w:t>
            </w:r>
          </w:p>
        </w:tc>
        <w:tc>
          <w:tcPr>
            <w:tcW w:w="1559" w:type="dxa"/>
          </w:tcPr>
          <w:p w:rsidR="0019140E" w:rsidRPr="0019140E" w:rsidRDefault="0019140E" w:rsidP="005F5643">
            <w:pPr>
              <w:rPr>
                <w:sz w:val="20"/>
                <w:szCs w:val="20"/>
              </w:rPr>
            </w:pPr>
            <w:r w:rsidRPr="0019140E">
              <w:rPr>
                <w:sz w:val="20"/>
                <w:szCs w:val="20"/>
              </w:rPr>
              <w:t>Tähtaeg</w:t>
            </w:r>
          </w:p>
        </w:tc>
        <w:tc>
          <w:tcPr>
            <w:tcW w:w="1276" w:type="dxa"/>
          </w:tcPr>
          <w:p w:rsidR="0019140E" w:rsidRPr="0019140E" w:rsidRDefault="0019140E" w:rsidP="005F5643">
            <w:pPr>
              <w:rPr>
                <w:sz w:val="20"/>
                <w:szCs w:val="20"/>
              </w:rPr>
            </w:pPr>
            <w:r w:rsidRPr="0019140E">
              <w:rPr>
                <w:sz w:val="20"/>
                <w:szCs w:val="20"/>
              </w:rPr>
              <w:t>Vastutaja</w:t>
            </w:r>
          </w:p>
        </w:tc>
        <w:tc>
          <w:tcPr>
            <w:tcW w:w="1761" w:type="dxa"/>
          </w:tcPr>
          <w:p w:rsidR="0019140E" w:rsidRPr="0019140E" w:rsidRDefault="0019140E" w:rsidP="005F5643">
            <w:pPr>
              <w:rPr>
                <w:sz w:val="20"/>
                <w:szCs w:val="20"/>
              </w:rPr>
            </w:pPr>
            <w:r w:rsidRPr="0019140E">
              <w:rPr>
                <w:sz w:val="20"/>
                <w:szCs w:val="20"/>
              </w:rPr>
              <w:t>Kaasatud isikud</w:t>
            </w:r>
          </w:p>
        </w:tc>
      </w:tr>
      <w:tr w:rsidR="0019140E" w:rsidTr="0019140E">
        <w:tc>
          <w:tcPr>
            <w:tcW w:w="5070" w:type="dxa"/>
          </w:tcPr>
          <w:p w:rsidR="0019140E" w:rsidRPr="0019140E" w:rsidRDefault="0019140E" w:rsidP="005F56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Digikeskkonna</w:t>
            </w:r>
            <w:proofErr w:type="spellEnd"/>
            <w:r>
              <w:rPr>
                <w:sz w:val="20"/>
                <w:szCs w:val="20"/>
              </w:rPr>
              <w:t xml:space="preserve">  ajakohastamine IT ameti poolt, </w:t>
            </w:r>
            <w:proofErr w:type="spellStart"/>
            <w:r>
              <w:rPr>
                <w:sz w:val="20"/>
                <w:szCs w:val="20"/>
              </w:rPr>
              <w:t>digiturvalisuse</w:t>
            </w:r>
            <w:proofErr w:type="spellEnd"/>
            <w:r>
              <w:rPr>
                <w:sz w:val="20"/>
                <w:szCs w:val="20"/>
              </w:rPr>
              <w:t xml:space="preserve"> ja kasutajatoe pakkumine </w:t>
            </w:r>
          </w:p>
        </w:tc>
        <w:tc>
          <w:tcPr>
            <w:tcW w:w="1559" w:type="dxa"/>
          </w:tcPr>
          <w:p w:rsidR="0019140E" w:rsidRPr="0019140E" w:rsidRDefault="0019140E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</w:tc>
        <w:tc>
          <w:tcPr>
            <w:tcW w:w="1276" w:type="dxa"/>
          </w:tcPr>
          <w:p w:rsidR="0019140E" w:rsidRPr="0019140E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9140E">
              <w:rPr>
                <w:sz w:val="20"/>
                <w:szCs w:val="20"/>
              </w:rPr>
              <w:t>irektor</w:t>
            </w:r>
          </w:p>
        </w:tc>
        <w:tc>
          <w:tcPr>
            <w:tcW w:w="1761" w:type="dxa"/>
          </w:tcPr>
          <w:p w:rsidR="0019140E" w:rsidRDefault="0019140E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amet </w:t>
            </w:r>
            <w:r w:rsidR="00B86B30">
              <w:rPr>
                <w:sz w:val="20"/>
                <w:szCs w:val="20"/>
              </w:rPr>
              <w:t xml:space="preserve"> või haridustehnoloog</w:t>
            </w:r>
          </w:p>
          <w:p w:rsidR="0019140E" w:rsidRPr="0019140E" w:rsidRDefault="0019140E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Direktor </w:t>
            </w:r>
          </w:p>
        </w:tc>
      </w:tr>
      <w:tr w:rsidR="0019140E" w:rsidTr="0019140E">
        <w:tc>
          <w:tcPr>
            <w:tcW w:w="5070" w:type="dxa"/>
          </w:tcPr>
          <w:p w:rsidR="0019140E" w:rsidRPr="0019140E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Uurida lapsevanemate võimalusi lasteaia </w:t>
            </w:r>
            <w:proofErr w:type="spellStart"/>
            <w:r>
              <w:rPr>
                <w:sz w:val="20"/>
                <w:szCs w:val="20"/>
              </w:rPr>
              <w:t>digikeskkondadega</w:t>
            </w:r>
            <w:proofErr w:type="spellEnd"/>
            <w:r>
              <w:rPr>
                <w:sz w:val="20"/>
                <w:szCs w:val="20"/>
              </w:rPr>
              <w:t xml:space="preserve"> liitumisel ja kasutamisel</w:t>
            </w:r>
          </w:p>
        </w:tc>
        <w:tc>
          <w:tcPr>
            <w:tcW w:w="1559" w:type="dxa"/>
          </w:tcPr>
          <w:p w:rsidR="0019140E" w:rsidRPr="0019140E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276" w:type="dxa"/>
          </w:tcPr>
          <w:p w:rsidR="0019140E" w:rsidRPr="0019140E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</w:p>
        </w:tc>
        <w:tc>
          <w:tcPr>
            <w:tcW w:w="1761" w:type="dxa"/>
          </w:tcPr>
          <w:p w:rsidR="0019140E" w:rsidRPr="0019140E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Õpetajad</w:t>
            </w:r>
          </w:p>
        </w:tc>
      </w:tr>
      <w:tr w:rsidR="0019140E" w:rsidTr="0019140E">
        <w:tc>
          <w:tcPr>
            <w:tcW w:w="5070" w:type="dxa"/>
          </w:tcPr>
          <w:p w:rsidR="0019140E" w:rsidRPr="0019140E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Vastavalt uuringu tulemustele parendustegevuste kavandamine</w:t>
            </w:r>
          </w:p>
        </w:tc>
        <w:tc>
          <w:tcPr>
            <w:tcW w:w="1559" w:type="dxa"/>
          </w:tcPr>
          <w:p w:rsidR="0019140E" w:rsidRPr="0019140E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sügis</w:t>
            </w:r>
          </w:p>
        </w:tc>
        <w:tc>
          <w:tcPr>
            <w:tcW w:w="1276" w:type="dxa"/>
          </w:tcPr>
          <w:p w:rsidR="0019140E" w:rsidRPr="0019140E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</w:p>
        </w:tc>
        <w:tc>
          <w:tcPr>
            <w:tcW w:w="1761" w:type="dxa"/>
          </w:tcPr>
          <w:p w:rsidR="0019140E" w:rsidRPr="0019140E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Töörühm </w:t>
            </w:r>
          </w:p>
        </w:tc>
      </w:tr>
      <w:tr w:rsidR="00B86B30" w:rsidTr="0019140E">
        <w:tc>
          <w:tcPr>
            <w:tcW w:w="5070" w:type="dxa"/>
          </w:tcPr>
          <w:p w:rsidR="00B86B30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Luua võimalused paberivabaks asjaajamiseks ja seda ka rakendada</w:t>
            </w:r>
          </w:p>
        </w:tc>
        <w:tc>
          <w:tcPr>
            <w:tcW w:w="1559" w:type="dxa"/>
          </w:tcPr>
          <w:p w:rsidR="00B86B30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276" w:type="dxa"/>
          </w:tcPr>
          <w:p w:rsidR="00B86B30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</w:t>
            </w:r>
          </w:p>
        </w:tc>
        <w:tc>
          <w:tcPr>
            <w:tcW w:w="1761" w:type="dxa"/>
          </w:tcPr>
          <w:p w:rsidR="00B86B30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</w:t>
            </w:r>
          </w:p>
          <w:p w:rsidR="00B86B30" w:rsidRDefault="00B86B30" w:rsidP="005F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Lapsevanemad</w:t>
            </w:r>
          </w:p>
        </w:tc>
      </w:tr>
    </w:tbl>
    <w:p w:rsidR="005A3EAB" w:rsidRDefault="005A3EAB" w:rsidP="005F5643">
      <w:pPr>
        <w:rPr>
          <w:b/>
        </w:rPr>
      </w:pPr>
    </w:p>
    <w:p w:rsidR="005F5643" w:rsidRPr="00C74829" w:rsidRDefault="004B7272" w:rsidP="005F5643">
      <w:pPr>
        <w:rPr>
          <w:b/>
        </w:rPr>
      </w:pPr>
      <w:r>
        <w:rPr>
          <w:b/>
        </w:rPr>
        <w:t>ÕPPE- JA KASVATUSPROTSESS</w:t>
      </w:r>
    </w:p>
    <w:p w:rsidR="004B7272" w:rsidRPr="005A3EAB" w:rsidRDefault="004B7272" w:rsidP="004B7272">
      <w:pPr>
        <w:rPr>
          <w:sz w:val="20"/>
          <w:szCs w:val="20"/>
        </w:rPr>
      </w:pPr>
      <w:r w:rsidRPr="005A3EAB">
        <w:rPr>
          <w:sz w:val="20"/>
          <w:szCs w:val="20"/>
        </w:rPr>
        <w:t>ARENGUEESMÄRGID ANTUD VALDKONNAS</w:t>
      </w:r>
    </w:p>
    <w:p w:rsidR="004B7272" w:rsidRDefault="004B7272" w:rsidP="004B7272">
      <w:pPr>
        <w:pStyle w:val="Default"/>
        <w:numPr>
          <w:ilvl w:val="0"/>
          <w:numId w:val="22"/>
        </w:numPr>
      </w:pPr>
      <w:r>
        <w:t>Muutunud õpikäsituse põhimõtete jätkuv rakendamine õppe- ja kasvatusprotsessis.</w:t>
      </w:r>
    </w:p>
    <w:p w:rsidR="004B7272" w:rsidRDefault="006843C5" w:rsidP="004B7272">
      <w:pPr>
        <w:pStyle w:val="Default"/>
        <w:numPr>
          <w:ilvl w:val="0"/>
          <w:numId w:val="22"/>
        </w:numPr>
      </w:pPr>
      <w:r>
        <w:t>Laste v</w:t>
      </w:r>
      <w:r w:rsidR="004B7272" w:rsidRPr="003C026D">
        <w:t>õimalike erivajaduste varajane märka</w:t>
      </w:r>
      <w:r w:rsidR="004B7272">
        <w:t xml:space="preserve">mine ja tugiteenuste </w:t>
      </w:r>
      <w:r w:rsidR="004B7272" w:rsidRPr="003C026D">
        <w:t xml:space="preserve"> rakendamine</w:t>
      </w:r>
    </w:p>
    <w:p w:rsidR="004B7272" w:rsidRDefault="004B7272" w:rsidP="004B7272">
      <w:pPr>
        <w:pStyle w:val="Default"/>
        <w:rPr>
          <w:sz w:val="23"/>
          <w:szCs w:val="23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957"/>
        <w:gridCol w:w="1534"/>
        <w:gridCol w:w="1516"/>
        <w:gridCol w:w="1735"/>
      </w:tblGrid>
      <w:tr w:rsidR="004B7272" w:rsidRPr="004B7272" w:rsidTr="004B7272">
        <w:tc>
          <w:tcPr>
            <w:tcW w:w="5070" w:type="dxa"/>
          </w:tcPr>
          <w:p w:rsidR="004B7272" w:rsidRPr="004B7272" w:rsidRDefault="004B7272" w:rsidP="004B7272">
            <w:pPr>
              <w:pStyle w:val="Default"/>
              <w:rPr>
                <w:sz w:val="20"/>
                <w:szCs w:val="20"/>
              </w:rPr>
            </w:pPr>
            <w:r w:rsidRPr="004B7272">
              <w:rPr>
                <w:sz w:val="20"/>
                <w:szCs w:val="20"/>
              </w:rPr>
              <w:t>Tegevus</w:t>
            </w:r>
          </w:p>
        </w:tc>
        <w:tc>
          <w:tcPr>
            <w:tcW w:w="1559" w:type="dxa"/>
          </w:tcPr>
          <w:p w:rsidR="004B7272" w:rsidRPr="004B7272" w:rsidRDefault="004B7272" w:rsidP="004B7272">
            <w:pPr>
              <w:pStyle w:val="Default"/>
              <w:rPr>
                <w:sz w:val="20"/>
                <w:szCs w:val="20"/>
              </w:rPr>
            </w:pPr>
            <w:r w:rsidRPr="004B7272">
              <w:rPr>
                <w:sz w:val="20"/>
                <w:szCs w:val="20"/>
              </w:rPr>
              <w:t>Tähtaeg</w:t>
            </w:r>
          </w:p>
        </w:tc>
        <w:tc>
          <w:tcPr>
            <w:tcW w:w="1276" w:type="dxa"/>
          </w:tcPr>
          <w:p w:rsidR="004B7272" w:rsidRPr="004B7272" w:rsidRDefault="004B7272" w:rsidP="004B7272">
            <w:pPr>
              <w:pStyle w:val="Default"/>
              <w:rPr>
                <w:sz w:val="20"/>
                <w:szCs w:val="20"/>
              </w:rPr>
            </w:pPr>
            <w:r w:rsidRPr="004B7272">
              <w:rPr>
                <w:sz w:val="20"/>
                <w:szCs w:val="20"/>
              </w:rPr>
              <w:t>Vastutaja</w:t>
            </w:r>
          </w:p>
        </w:tc>
        <w:tc>
          <w:tcPr>
            <w:tcW w:w="1761" w:type="dxa"/>
          </w:tcPr>
          <w:p w:rsidR="004B7272" w:rsidRPr="004B7272" w:rsidRDefault="004B7272" w:rsidP="004B7272">
            <w:pPr>
              <w:pStyle w:val="Default"/>
              <w:rPr>
                <w:sz w:val="20"/>
                <w:szCs w:val="20"/>
              </w:rPr>
            </w:pPr>
            <w:r w:rsidRPr="004B7272">
              <w:rPr>
                <w:sz w:val="20"/>
                <w:szCs w:val="20"/>
              </w:rPr>
              <w:t xml:space="preserve">Kaasatud isikud </w:t>
            </w:r>
          </w:p>
        </w:tc>
      </w:tr>
      <w:tr w:rsidR="004B7272" w:rsidRPr="004B7272" w:rsidTr="004B7272">
        <w:tc>
          <w:tcPr>
            <w:tcW w:w="5070" w:type="dxa"/>
          </w:tcPr>
          <w:p w:rsidR="004B7272" w:rsidRPr="004B7272" w:rsidRDefault="004B7272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Planeerida tegevused robootikavahendite kasutuselevõtmiseks õppe- ja kasvatusprotsessis</w:t>
            </w:r>
          </w:p>
        </w:tc>
        <w:tc>
          <w:tcPr>
            <w:tcW w:w="1559" w:type="dxa"/>
          </w:tcPr>
          <w:p w:rsidR="004B7272" w:rsidRPr="004B7272" w:rsidRDefault="004B7272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276" w:type="dxa"/>
          </w:tcPr>
          <w:p w:rsidR="004B7272" w:rsidRPr="004B7272" w:rsidRDefault="004B7272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</w:t>
            </w:r>
          </w:p>
        </w:tc>
        <w:tc>
          <w:tcPr>
            <w:tcW w:w="1761" w:type="dxa"/>
          </w:tcPr>
          <w:p w:rsidR="004B7272" w:rsidRPr="004B7272" w:rsidRDefault="004B7272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Õpetajad </w:t>
            </w:r>
          </w:p>
        </w:tc>
      </w:tr>
      <w:tr w:rsidR="004B7272" w:rsidRPr="004B7272" w:rsidTr="004B7272">
        <w:tc>
          <w:tcPr>
            <w:tcW w:w="5070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Koolituse läbiviimine õpetajatele robootikavahendite  kasutusvõimaluste kohta õppeprotsessis</w:t>
            </w:r>
          </w:p>
        </w:tc>
        <w:tc>
          <w:tcPr>
            <w:tcW w:w="1559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276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Õppealajuhataja </w:t>
            </w:r>
          </w:p>
        </w:tc>
        <w:tc>
          <w:tcPr>
            <w:tcW w:w="1761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Õpetajad </w:t>
            </w:r>
          </w:p>
        </w:tc>
      </w:tr>
      <w:tr w:rsidR="004B7272" w:rsidRPr="004B7272" w:rsidTr="004B7272">
        <w:tc>
          <w:tcPr>
            <w:tcW w:w="5070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Õppetegevuste planeerimine tegvuskavasse kasutades </w:t>
            </w:r>
            <w:proofErr w:type="spellStart"/>
            <w:r>
              <w:rPr>
                <w:sz w:val="20"/>
                <w:szCs w:val="20"/>
              </w:rPr>
              <w:t>digivahendeid</w:t>
            </w:r>
            <w:proofErr w:type="spellEnd"/>
          </w:p>
        </w:tc>
        <w:tc>
          <w:tcPr>
            <w:tcW w:w="1559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276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Õppealajuhataja </w:t>
            </w:r>
          </w:p>
        </w:tc>
        <w:tc>
          <w:tcPr>
            <w:tcW w:w="1761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Õpetajad </w:t>
            </w:r>
          </w:p>
        </w:tc>
      </w:tr>
      <w:tr w:rsidR="002F6C54" w:rsidRPr="004B7272" w:rsidTr="004B7272">
        <w:tc>
          <w:tcPr>
            <w:tcW w:w="5070" w:type="dxa"/>
          </w:tcPr>
          <w:p w:rsidR="002F6C54" w:rsidRDefault="002F6C54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Viiakse läbi koostöös  Perepesaga erinevaid töötubasid lasteaias kohapeal</w:t>
            </w:r>
          </w:p>
        </w:tc>
        <w:tc>
          <w:tcPr>
            <w:tcW w:w="1559" w:type="dxa"/>
          </w:tcPr>
          <w:p w:rsidR="002F6C54" w:rsidRDefault="002F6C54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kevad</w:t>
            </w:r>
          </w:p>
        </w:tc>
        <w:tc>
          <w:tcPr>
            <w:tcW w:w="1276" w:type="dxa"/>
          </w:tcPr>
          <w:p w:rsidR="002F6C54" w:rsidRDefault="002F6C54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</w:t>
            </w:r>
          </w:p>
        </w:tc>
        <w:tc>
          <w:tcPr>
            <w:tcW w:w="1761" w:type="dxa"/>
          </w:tcPr>
          <w:p w:rsidR="002F6C54" w:rsidRDefault="002F6C54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Õpetajad</w:t>
            </w:r>
          </w:p>
          <w:p w:rsidR="002F6C54" w:rsidRDefault="002F6C54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Mängutoa juht</w:t>
            </w:r>
          </w:p>
        </w:tc>
      </w:tr>
      <w:tr w:rsidR="004B7272" w:rsidRPr="004B7272" w:rsidTr="004B7272">
        <w:tc>
          <w:tcPr>
            <w:tcW w:w="5070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Laste hariduslike erivajaduste märkamine, kaardistamine ja tugiteenuste pakkumine</w:t>
            </w:r>
          </w:p>
        </w:tc>
        <w:tc>
          <w:tcPr>
            <w:tcW w:w="1559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2021 - 2023</w:t>
            </w:r>
          </w:p>
        </w:tc>
        <w:tc>
          <w:tcPr>
            <w:tcW w:w="1276" w:type="dxa"/>
          </w:tcPr>
          <w:p w:rsidR="004B7272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Õppealajuhataja</w:t>
            </w:r>
          </w:p>
        </w:tc>
        <w:tc>
          <w:tcPr>
            <w:tcW w:w="1761" w:type="dxa"/>
          </w:tcPr>
          <w:p w:rsid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Logopeed </w:t>
            </w:r>
          </w:p>
          <w:p w:rsidR="00636B4D" w:rsidRPr="004B7272" w:rsidRDefault="00636B4D" w:rsidP="004B727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Õpetajad </w:t>
            </w:r>
          </w:p>
        </w:tc>
      </w:tr>
    </w:tbl>
    <w:p w:rsidR="004B7272" w:rsidRDefault="004B7272" w:rsidP="005F5643">
      <w:pPr>
        <w:rPr>
          <w:b/>
          <w:bCs/>
          <w:szCs w:val="20"/>
        </w:rPr>
      </w:pPr>
    </w:p>
    <w:p w:rsidR="004B7272" w:rsidRDefault="004B7272" w:rsidP="005F5643">
      <w:pPr>
        <w:rPr>
          <w:b/>
          <w:bCs/>
          <w:szCs w:val="20"/>
        </w:rPr>
      </w:pPr>
    </w:p>
    <w:p w:rsidR="005F5643" w:rsidRDefault="005F5643" w:rsidP="005F5643">
      <w:pPr>
        <w:rPr>
          <w:b/>
          <w:bCs/>
          <w:szCs w:val="20"/>
        </w:rPr>
      </w:pPr>
      <w:r>
        <w:rPr>
          <w:b/>
          <w:bCs/>
          <w:szCs w:val="20"/>
        </w:rPr>
        <w:t>5. ARENGUKAVA</w:t>
      </w:r>
      <w:r w:rsidR="00200019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 UUENDAMISE KORD</w:t>
      </w:r>
    </w:p>
    <w:p w:rsidR="000841C3" w:rsidRDefault="000841C3" w:rsidP="00A00A33">
      <w:pPr>
        <w:jc w:val="both"/>
        <w:rPr>
          <w:b/>
          <w:bCs/>
          <w:szCs w:val="20"/>
        </w:rPr>
      </w:pPr>
    </w:p>
    <w:p w:rsidR="005F5643" w:rsidRPr="00A00A33" w:rsidRDefault="000841C3" w:rsidP="00A00A33">
      <w:pPr>
        <w:jc w:val="both"/>
        <w:rPr>
          <w:bCs/>
        </w:rPr>
      </w:pPr>
      <w:r>
        <w:rPr>
          <w:bCs/>
        </w:rPr>
        <w:t>„</w:t>
      </w:r>
      <w:r w:rsidR="005F5643">
        <w:rPr>
          <w:bCs/>
        </w:rPr>
        <w:t>Viljandi l</w:t>
      </w:r>
      <w:r w:rsidR="00A00A33">
        <w:rPr>
          <w:bCs/>
        </w:rPr>
        <w:t xml:space="preserve">inna hallatavate asutuste arengukavade </w:t>
      </w:r>
      <w:r>
        <w:rPr>
          <w:bCs/>
        </w:rPr>
        <w:t>kinnitamise kord“</w:t>
      </w:r>
      <w:r w:rsidR="00A00A33">
        <w:rPr>
          <w:bCs/>
        </w:rPr>
        <w:t xml:space="preserve"> </w:t>
      </w:r>
      <w:r>
        <w:rPr>
          <w:bCs/>
        </w:rPr>
        <w:t xml:space="preserve">alusel </w:t>
      </w:r>
      <w:r w:rsidR="00A00A33">
        <w:rPr>
          <w:bCs/>
        </w:rPr>
        <w:t>uuendatakse arengukava  vajaduse tekkimisel, sest arengukava on ajas muutuv dokument, mille täitmist hindab asutus regulaarselt.</w:t>
      </w:r>
    </w:p>
    <w:p w:rsidR="00636B4D" w:rsidRDefault="00636B4D" w:rsidP="005F5643">
      <w:pPr>
        <w:jc w:val="both"/>
        <w:rPr>
          <w:bCs/>
        </w:rPr>
      </w:pPr>
    </w:p>
    <w:p w:rsidR="005F5643" w:rsidRDefault="005F5643" w:rsidP="005F5643">
      <w:pPr>
        <w:jc w:val="both"/>
        <w:rPr>
          <w:bCs/>
        </w:rPr>
      </w:pPr>
      <w:r>
        <w:rPr>
          <w:bCs/>
        </w:rPr>
        <w:t>Arengukava analüüsitakse ja tegevuskava täiendatakse Viljand</w:t>
      </w:r>
      <w:r w:rsidR="00A92627">
        <w:rPr>
          <w:bCs/>
        </w:rPr>
        <w:t xml:space="preserve">i Lasteaia </w:t>
      </w:r>
      <w:proofErr w:type="spellStart"/>
      <w:r w:rsidR="00A92627">
        <w:rPr>
          <w:bCs/>
        </w:rPr>
        <w:t>Karlssoni</w:t>
      </w:r>
      <w:proofErr w:type="spellEnd"/>
      <w:r w:rsidR="00A92627">
        <w:rPr>
          <w:bCs/>
        </w:rPr>
        <w:t xml:space="preserve"> hooleko</w:t>
      </w:r>
      <w:r w:rsidR="00DB5017">
        <w:rPr>
          <w:bCs/>
        </w:rPr>
        <w:t>guga ja pedagoogilise nõukoguga</w:t>
      </w:r>
      <w:r>
        <w:rPr>
          <w:bCs/>
        </w:rPr>
        <w:t xml:space="preserve"> ning parandusettepanekud esitatakse hiljemalt 30. aprilliks.</w:t>
      </w:r>
    </w:p>
    <w:p w:rsidR="005F5643" w:rsidRDefault="005F5643" w:rsidP="005F5643">
      <w:pPr>
        <w:jc w:val="both"/>
        <w:rPr>
          <w:bCs/>
        </w:rPr>
      </w:pPr>
      <w:r>
        <w:rPr>
          <w:bCs/>
        </w:rPr>
        <w:t>Arengukava uue redaktsiooni kinnitab Viljandi Linnavalitsus.</w:t>
      </w:r>
    </w:p>
    <w:p w:rsidR="00636B4D" w:rsidRDefault="00636B4D" w:rsidP="005F5643">
      <w:pPr>
        <w:jc w:val="both"/>
        <w:rPr>
          <w:bCs/>
        </w:rPr>
      </w:pPr>
    </w:p>
    <w:p w:rsidR="00636B4D" w:rsidRDefault="00636B4D" w:rsidP="005F5643">
      <w:pPr>
        <w:jc w:val="both"/>
        <w:rPr>
          <w:bCs/>
        </w:rPr>
      </w:pPr>
      <w:r>
        <w:rPr>
          <w:bCs/>
        </w:rPr>
        <w:t xml:space="preserve">Käesoleva arengukava lõpptähtaja saabumisel koostatakse </w:t>
      </w:r>
      <w:proofErr w:type="spellStart"/>
      <w:r>
        <w:rPr>
          <w:bCs/>
        </w:rPr>
        <w:t>sisehindamise</w:t>
      </w:r>
      <w:proofErr w:type="spellEnd"/>
      <w:r>
        <w:rPr>
          <w:bCs/>
        </w:rPr>
        <w:t xml:space="preserve"> aruanne, milles esitatakse lasteaia tugevused ja parendusvaldkonnad.</w:t>
      </w:r>
      <w:r w:rsidR="00A61767">
        <w:rPr>
          <w:bCs/>
        </w:rPr>
        <w:t xml:space="preserve"> </w:t>
      </w:r>
      <w:proofErr w:type="spellStart"/>
      <w:r w:rsidR="00A61767">
        <w:rPr>
          <w:bCs/>
        </w:rPr>
        <w:t>Sisehindamise</w:t>
      </w:r>
      <w:proofErr w:type="spellEnd"/>
      <w:r w:rsidR="00A61767">
        <w:rPr>
          <w:bCs/>
        </w:rPr>
        <w:t xml:space="preserve"> aruanne on aluseks </w:t>
      </w:r>
      <w:r w:rsidR="00672D88">
        <w:rPr>
          <w:bCs/>
        </w:rPr>
        <w:t>uuele arengukavale.</w:t>
      </w:r>
    </w:p>
    <w:p w:rsidR="005F5643" w:rsidRDefault="005F5643" w:rsidP="005F5643"/>
    <w:p w:rsidR="005F5643" w:rsidRDefault="005F5643" w:rsidP="005F5643"/>
    <w:p w:rsidR="000841C3" w:rsidRDefault="000841C3" w:rsidP="005F5643"/>
    <w:p w:rsidR="005F5643" w:rsidRDefault="00E07731" w:rsidP="005F5643">
      <w:r>
        <w:t>Arengukava projekt tutvustatud hoolekog</w:t>
      </w:r>
      <w:r w:rsidR="0052164C">
        <w:t xml:space="preserve">ule:     </w:t>
      </w:r>
      <w:r w:rsidR="008D67F7">
        <w:t xml:space="preserve">    </w:t>
      </w:r>
      <w:r w:rsidR="00453584">
        <w:t xml:space="preserve">                              </w:t>
      </w:r>
      <w:r w:rsidR="00F232B6">
        <w:t>29.</w:t>
      </w:r>
      <w:r w:rsidR="00453584">
        <w:t>oktoo</w:t>
      </w:r>
      <w:r w:rsidR="008D67F7">
        <w:t>ber 2020</w:t>
      </w:r>
      <w:r w:rsidR="0052164C">
        <w:t xml:space="preserve">                     </w:t>
      </w:r>
    </w:p>
    <w:p w:rsidR="005F5643" w:rsidRDefault="005F5643" w:rsidP="005F5643"/>
    <w:p w:rsidR="005F5643" w:rsidRDefault="002B66B8" w:rsidP="005F5643">
      <w:r>
        <w:t>Hoolekogu</w:t>
      </w:r>
      <w:r w:rsidR="00AA37B2">
        <w:t xml:space="preserve"> kooskõlastus: </w:t>
      </w:r>
      <w:r w:rsidR="00AA37B2">
        <w:tab/>
      </w:r>
      <w:r w:rsidR="00AA37B2">
        <w:tab/>
      </w:r>
      <w:r w:rsidR="00AA37B2">
        <w:tab/>
      </w:r>
      <w:r w:rsidR="00AA37B2">
        <w:tab/>
      </w:r>
      <w:r w:rsidR="00AA37B2">
        <w:tab/>
      </w:r>
      <w:r w:rsidR="00AA37B2">
        <w:tab/>
        <w:t xml:space="preserve">      5.</w:t>
      </w:r>
      <w:r>
        <w:t>november 2020</w:t>
      </w:r>
    </w:p>
    <w:p w:rsidR="005F5643" w:rsidRDefault="005F5643" w:rsidP="005F5643"/>
    <w:p w:rsidR="005F5643" w:rsidRDefault="005F5643" w:rsidP="005F5643"/>
    <w:p w:rsidR="005F5643" w:rsidRDefault="005F5643" w:rsidP="005F5643"/>
    <w:p w:rsidR="005F5643" w:rsidRDefault="005F5643" w:rsidP="005F5643"/>
    <w:p w:rsidR="005F5643" w:rsidRDefault="005F5643" w:rsidP="005F5643"/>
    <w:p w:rsidR="005F5643" w:rsidRDefault="005F5643" w:rsidP="005F5643"/>
    <w:p w:rsidR="00A36ACC" w:rsidRDefault="00A36ACC" w:rsidP="00EE4A55">
      <w:pPr>
        <w:rPr>
          <w:b/>
        </w:rPr>
      </w:pPr>
    </w:p>
    <w:p w:rsidR="00EE4A55" w:rsidRPr="000E2BF4" w:rsidRDefault="00EE4A55" w:rsidP="00EE4A55">
      <w:pPr>
        <w:rPr>
          <w:b/>
        </w:rPr>
      </w:pPr>
      <w:r w:rsidRPr="000E2BF4">
        <w:rPr>
          <w:b/>
        </w:rPr>
        <w:t>SWOT – analüüs</w:t>
      </w:r>
      <w:r>
        <w:rPr>
          <w:b/>
        </w:rPr>
        <w:t xml:space="preserve">                                                                                        2020.a.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961"/>
      </w:tblGrid>
      <w:tr w:rsidR="00EE4A55" w:rsidRPr="000E2BF4" w:rsidTr="00EE4A55">
        <w:tc>
          <w:tcPr>
            <w:tcW w:w="5104" w:type="dxa"/>
          </w:tcPr>
          <w:p w:rsidR="00EE4A55" w:rsidRPr="000E2BF4" w:rsidRDefault="00EE4A55" w:rsidP="00EE4A55">
            <w:pPr>
              <w:jc w:val="center"/>
              <w:rPr>
                <w:b/>
              </w:rPr>
            </w:pPr>
            <w:r w:rsidRPr="000E2BF4">
              <w:rPr>
                <w:b/>
              </w:rPr>
              <w:t>TUGEVUSED</w:t>
            </w:r>
          </w:p>
        </w:tc>
        <w:tc>
          <w:tcPr>
            <w:tcW w:w="4961" w:type="dxa"/>
          </w:tcPr>
          <w:p w:rsidR="00EE4A55" w:rsidRPr="000E2BF4" w:rsidRDefault="00EE4A55" w:rsidP="00EE4A55">
            <w:pPr>
              <w:jc w:val="center"/>
              <w:rPr>
                <w:b/>
              </w:rPr>
            </w:pPr>
            <w:r w:rsidRPr="000E2BF4">
              <w:rPr>
                <w:b/>
              </w:rPr>
              <w:t>NÕRKUSED</w:t>
            </w:r>
          </w:p>
        </w:tc>
      </w:tr>
      <w:tr w:rsidR="00EE4A55" w:rsidTr="00EE4A55">
        <w:tc>
          <w:tcPr>
            <w:tcW w:w="5104" w:type="dxa"/>
          </w:tcPr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Kollektiiv on ühtne ja üksteist arves</w:t>
            </w:r>
            <w:r w:rsidR="00563609">
              <w:rPr>
                <w:sz w:val="20"/>
                <w:szCs w:val="20"/>
              </w:rPr>
              <w:t>tav, ametikohad komplekteeritud. K</w:t>
            </w:r>
            <w:r>
              <w:rPr>
                <w:sz w:val="20"/>
                <w:szCs w:val="20"/>
              </w:rPr>
              <w:t>valifitseerit</w:t>
            </w:r>
            <w:r w:rsidR="004B0CDA">
              <w:rPr>
                <w:sz w:val="20"/>
                <w:szCs w:val="20"/>
              </w:rPr>
              <w:t>ud, pikaajalise kogemusega, laps</w:t>
            </w:r>
            <w:r>
              <w:rPr>
                <w:sz w:val="20"/>
                <w:szCs w:val="20"/>
              </w:rPr>
              <w:t>esõbralik, motiveeritud,  arenemisvõimeline meeskond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Lasteaia hea asukoht (loodus, aed, suur </w:t>
            </w:r>
            <w:proofErr w:type="spellStart"/>
            <w:r>
              <w:rPr>
                <w:sz w:val="20"/>
                <w:szCs w:val="20"/>
              </w:rPr>
              <w:t>õueala</w:t>
            </w:r>
            <w:proofErr w:type="spellEnd"/>
            <w:r>
              <w:rPr>
                <w:sz w:val="20"/>
                <w:szCs w:val="20"/>
              </w:rPr>
              <w:t>, vaikne liiklus, suhteliselt ohutu keskkond) Uuenenud mänguväljakud, liiklusrada, olemas kelgumägi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Lastele on tagatud alushariduse kättesaadavus sh. </w:t>
            </w:r>
            <w:proofErr w:type="spellStart"/>
            <w:r>
              <w:rPr>
                <w:sz w:val="20"/>
                <w:szCs w:val="20"/>
              </w:rPr>
              <w:t>õuesõppe</w:t>
            </w:r>
            <w:proofErr w:type="spellEnd"/>
            <w:r>
              <w:rPr>
                <w:sz w:val="20"/>
                <w:szCs w:val="20"/>
              </w:rPr>
              <w:t xml:space="preserve"> võimalused; logopeedi ja eripedagoogi  teenus, suhtlemine eakaaslastega, kindel päevakava. </w:t>
            </w:r>
          </w:p>
          <w:p w:rsidR="00EE4A55" w:rsidRPr="00E6798A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Rühmadel </w:t>
            </w:r>
            <w:r w:rsidRPr="00E6798A">
              <w:rPr>
                <w:sz w:val="20"/>
                <w:szCs w:val="20"/>
              </w:rPr>
              <w:t xml:space="preserve">puhtad ja valgusküllased </w:t>
            </w:r>
            <w:r>
              <w:rPr>
                <w:sz w:val="20"/>
                <w:szCs w:val="20"/>
              </w:rPr>
              <w:t>2 ruumi.</w:t>
            </w:r>
            <w:r w:rsidRPr="00E6798A">
              <w:rPr>
                <w:sz w:val="20"/>
                <w:szCs w:val="20"/>
              </w:rPr>
              <w:t xml:space="preserve"> Lasteaiahoone on väliselt korras (fassaad, aknad, uksed)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Pidev </w:t>
            </w:r>
            <w:proofErr w:type="spellStart"/>
            <w:r>
              <w:rPr>
                <w:sz w:val="20"/>
                <w:szCs w:val="20"/>
              </w:rPr>
              <w:t>sisekeskkonna</w:t>
            </w:r>
            <w:proofErr w:type="spellEnd"/>
            <w:r>
              <w:rPr>
                <w:sz w:val="20"/>
                <w:szCs w:val="20"/>
              </w:rPr>
              <w:t xml:space="preserve"> parandamine, mööbli uuendamine, jooksev remont  (eelarve võimaluste piires)</w:t>
            </w:r>
          </w:p>
          <w:p w:rsidR="00EE4A55" w:rsidRPr="00392C14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Pikaajalised traditsioonid ja ühisüritused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Infotehnoloogia olemasolu, internet kõigis rühmades ja arvutites</w:t>
            </w:r>
            <w:r w:rsidR="004B0CDA">
              <w:rPr>
                <w:sz w:val="20"/>
                <w:szCs w:val="20"/>
              </w:rPr>
              <w:t>. Olemas robootikavahendid, nende lõimimine tegevustesse, igapäevane Stuudiumi kasutamine suhtluseks ja info edastamiseks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võrgustikus olemine ja edukas ning ettevõtlik  tegutsemine läbi </w:t>
            </w:r>
            <w:proofErr w:type="spellStart"/>
            <w:r>
              <w:rPr>
                <w:sz w:val="20"/>
                <w:szCs w:val="20"/>
              </w:rPr>
              <w:t>TEL-i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80EDF">
              <w:rPr>
                <w:sz w:val="20"/>
                <w:szCs w:val="20"/>
              </w:rPr>
              <w:t>; 3</w:t>
            </w:r>
            <w:r>
              <w:rPr>
                <w:sz w:val="20"/>
                <w:szCs w:val="20"/>
              </w:rPr>
              <w:t xml:space="preserve"> rühmas</w:t>
            </w:r>
            <w:r w:rsidR="00563609">
              <w:rPr>
                <w:sz w:val="20"/>
                <w:szCs w:val="20"/>
              </w:rPr>
              <w:t xml:space="preserve"> kasutusel</w:t>
            </w:r>
            <w:r>
              <w:rPr>
                <w:sz w:val="20"/>
                <w:szCs w:val="20"/>
              </w:rPr>
              <w:t xml:space="preserve"> </w:t>
            </w:r>
            <w:r w:rsidR="00563609">
              <w:rPr>
                <w:sz w:val="20"/>
                <w:szCs w:val="20"/>
              </w:rPr>
              <w:t xml:space="preserve">programm </w:t>
            </w:r>
            <w:r>
              <w:rPr>
                <w:sz w:val="20"/>
                <w:szCs w:val="20"/>
              </w:rPr>
              <w:t xml:space="preserve">“Kiusamisest vabaks“ 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Lasteaial  kodulehekülg</w:t>
            </w:r>
          </w:p>
          <w:p w:rsidR="00EE4A55" w:rsidRPr="006470E1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Enesetäiendamise võimalused pedagoogidel olemas, riigipoolne</w:t>
            </w:r>
            <w:r w:rsidR="002E370A">
              <w:rPr>
                <w:sz w:val="20"/>
                <w:szCs w:val="20"/>
              </w:rPr>
              <w:t xml:space="preserve"> täiendkoolituse- ja </w:t>
            </w:r>
            <w:r>
              <w:rPr>
                <w:sz w:val="20"/>
                <w:szCs w:val="20"/>
              </w:rPr>
              <w:t xml:space="preserve"> palgatoetus </w:t>
            </w:r>
          </w:p>
          <w:p w:rsidR="00EE4A55" w:rsidRPr="00FF2412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Lastevanemate kaasamine igapäevaellu, tegus hoolekogu, perevestlused vähemalt 1x aastas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Järjest paremaks muutuvad töötingimused, hea majandamine olemasolevate võimaluste juures, toimiv tunnustamise süsteem</w:t>
            </w:r>
          </w:p>
          <w:p w:rsidR="00EE4A55" w:rsidRPr="002E370A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Osalemine lastega konkurssidel, loominguvõistlustel jms.</w:t>
            </w:r>
          </w:p>
        </w:tc>
        <w:tc>
          <w:tcPr>
            <w:tcW w:w="4961" w:type="dxa"/>
          </w:tcPr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Vana ja amortiseerunud hoone seestpoolt, vee-, elektri-  ja küttesüsteem, vananev inventar  ja  osaliselt rühmaruumide sisustus, remontimata keldrikorrus, puudub sundventilatsioon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Üldine ruumide puudus: muusika – ja spordisaal koos, puudub  personali </w:t>
            </w:r>
            <w:proofErr w:type="spellStart"/>
            <w:r>
              <w:rPr>
                <w:sz w:val="20"/>
                <w:szCs w:val="20"/>
              </w:rPr>
              <w:t>puhkeruum</w:t>
            </w:r>
            <w:proofErr w:type="spellEnd"/>
            <w:r>
              <w:rPr>
                <w:sz w:val="20"/>
                <w:szCs w:val="20"/>
              </w:rPr>
              <w:t>, ühes ruumis peavad töötama muusika-ja  liikumisõpetaja ning majandusjuhataja, puuduvad võimalused vahendite, materjalide jms. hoidmiseks</w:t>
            </w:r>
            <w:r w:rsidR="002E370A">
              <w:rPr>
                <w:sz w:val="20"/>
                <w:szCs w:val="20"/>
              </w:rPr>
              <w:t>, huvitegevuseks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Vajalikud oleks õuepaviljonid õuevahendite hoidmiseks, õuevahendid vähe huvi ja fantaasiat pakkuvad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Napid eelarvevõimalused,  piisab ainult hädavajalikuks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Puuduvad  riidekuivatuskapid  ja nõudepesumasinad  rühmades </w:t>
            </w:r>
          </w:p>
          <w:p w:rsidR="00EE4A55" w:rsidRPr="007131AF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Laste riidekapid vanad ja kulunud 2 rühmas, vajavad väljavahetamist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Puudub </w:t>
            </w:r>
            <w:proofErr w:type="spellStart"/>
            <w:r>
              <w:rPr>
                <w:sz w:val="20"/>
                <w:szCs w:val="20"/>
              </w:rPr>
              <w:t>välisvalgustus</w:t>
            </w:r>
            <w:proofErr w:type="spellEnd"/>
          </w:p>
          <w:p w:rsidR="00EE4A55" w:rsidRPr="002E370A" w:rsidRDefault="00EE4A55" w:rsidP="002E37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 lapsevanemaid ei ole huvitatud koostööst, ei kasuta piisavalt Stuudiumit, süveneb perede vähene vastutus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Logopeedi teenust oleks vaja oluliselt rohkem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Tugiisikuid </w:t>
            </w:r>
            <w:r w:rsidR="00563609">
              <w:rPr>
                <w:sz w:val="20"/>
                <w:szCs w:val="20"/>
              </w:rPr>
              <w:t xml:space="preserve">erivajadustega lastele </w:t>
            </w:r>
            <w:r>
              <w:rPr>
                <w:sz w:val="20"/>
                <w:szCs w:val="20"/>
              </w:rPr>
              <w:t xml:space="preserve">raske leida  </w:t>
            </w:r>
          </w:p>
          <w:p w:rsidR="00EE4A55" w:rsidRPr="002E370A" w:rsidRDefault="002E370A" w:rsidP="002E37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Puudub parkla</w:t>
            </w:r>
          </w:p>
          <w:p w:rsidR="00EE4A55" w:rsidRPr="002E370A" w:rsidRDefault="00EE4A55" w:rsidP="002E37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rühma teises majas</w:t>
            </w:r>
          </w:p>
          <w:p w:rsidR="00EE4A55" w:rsidRPr="007B5DF7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B5DF7">
              <w:rPr>
                <w:sz w:val="20"/>
                <w:szCs w:val="20"/>
              </w:rPr>
              <w:t>Lastega erinevate tegevuste läbiviimiseks</w:t>
            </w:r>
            <w:r>
              <w:rPr>
                <w:sz w:val="20"/>
                <w:szCs w:val="20"/>
              </w:rPr>
              <w:t xml:space="preserve">  </w:t>
            </w:r>
            <w:r w:rsidRPr="007B5DF7">
              <w:rPr>
                <w:sz w:val="20"/>
                <w:szCs w:val="20"/>
              </w:rPr>
              <w:t>puuduvad eraldi ruumid (nt käelised</w:t>
            </w:r>
            <w:r>
              <w:rPr>
                <w:sz w:val="20"/>
                <w:szCs w:val="20"/>
              </w:rPr>
              <w:t xml:space="preserve"> </w:t>
            </w:r>
            <w:r w:rsidRPr="007B5DF7">
              <w:rPr>
                <w:sz w:val="20"/>
                <w:szCs w:val="20"/>
              </w:rPr>
              <w:t xml:space="preserve">tegevused, </w:t>
            </w:r>
            <w:proofErr w:type="spellStart"/>
            <w:r w:rsidRPr="007B5DF7">
              <w:rPr>
                <w:sz w:val="20"/>
                <w:szCs w:val="20"/>
              </w:rPr>
              <w:t>kokkamine</w:t>
            </w:r>
            <w:proofErr w:type="spellEnd"/>
            <w:r w:rsidRPr="007B5DF7">
              <w:rPr>
                <w:sz w:val="20"/>
                <w:szCs w:val="20"/>
              </w:rPr>
              <w:t>, robootika)</w:t>
            </w:r>
          </w:p>
          <w:p w:rsidR="00EE4A55" w:rsidRDefault="00EE4A55" w:rsidP="00EE4A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Saali põrand vajab remonti</w:t>
            </w:r>
          </w:p>
          <w:p w:rsidR="002E370A" w:rsidRPr="002E370A" w:rsidRDefault="002E370A" w:rsidP="002E370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Menüü on muutunud ühekülgseks</w:t>
            </w:r>
          </w:p>
        </w:tc>
      </w:tr>
      <w:tr w:rsidR="00EE4A55" w:rsidTr="00EE4A55">
        <w:tc>
          <w:tcPr>
            <w:tcW w:w="5104" w:type="dxa"/>
          </w:tcPr>
          <w:p w:rsidR="00EE4A55" w:rsidRPr="00106424" w:rsidRDefault="00EE4A55" w:rsidP="00EE4A55">
            <w:pPr>
              <w:jc w:val="center"/>
              <w:rPr>
                <w:b/>
                <w:sz w:val="28"/>
                <w:szCs w:val="28"/>
              </w:rPr>
            </w:pPr>
            <w:r w:rsidRPr="00106424">
              <w:rPr>
                <w:b/>
                <w:sz w:val="28"/>
                <w:szCs w:val="28"/>
              </w:rPr>
              <w:t>VÕIMALUSED</w:t>
            </w:r>
          </w:p>
        </w:tc>
        <w:tc>
          <w:tcPr>
            <w:tcW w:w="4961" w:type="dxa"/>
          </w:tcPr>
          <w:p w:rsidR="00EE4A55" w:rsidRPr="00106424" w:rsidRDefault="00EE4A55" w:rsidP="00EE4A55">
            <w:pPr>
              <w:jc w:val="center"/>
              <w:rPr>
                <w:b/>
                <w:sz w:val="28"/>
                <w:szCs w:val="28"/>
              </w:rPr>
            </w:pPr>
            <w:r w:rsidRPr="00106424">
              <w:rPr>
                <w:b/>
                <w:sz w:val="28"/>
                <w:szCs w:val="28"/>
              </w:rPr>
              <w:t>OHUD</w:t>
            </w:r>
          </w:p>
        </w:tc>
      </w:tr>
      <w:tr w:rsidR="00EE4A55" w:rsidTr="00EE4A55">
        <w:trPr>
          <w:trHeight w:val="6338"/>
        </w:trPr>
        <w:tc>
          <w:tcPr>
            <w:tcW w:w="5104" w:type="dxa"/>
          </w:tcPr>
          <w:p w:rsidR="00EE4A55" w:rsidRPr="006470E1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Õpetajakutse jätkuv väärtustamine, riigipoolne abi õpetajate töötasudeks</w:t>
            </w:r>
            <w:r w:rsidR="002E370A">
              <w:rPr>
                <w:sz w:val="20"/>
                <w:szCs w:val="20"/>
              </w:rPr>
              <w:t xml:space="preserve"> ja täiendkoolitusteks</w:t>
            </w:r>
          </w:p>
          <w:p w:rsidR="00EE4A55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Erinevates projektides osalemine, projektide kirjut</w:t>
            </w:r>
            <w:r w:rsidR="00851FBA">
              <w:rPr>
                <w:sz w:val="20"/>
                <w:szCs w:val="20"/>
              </w:rPr>
              <w:t>amine, sponsorite leidmine, laps</w:t>
            </w:r>
            <w:r>
              <w:rPr>
                <w:sz w:val="20"/>
                <w:szCs w:val="20"/>
              </w:rPr>
              <w:t>evanemate abi ja nende koolitamine, koostöö, väärtus</w:t>
            </w:r>
            <w:r w:rsidR="00851FBA">
              <w:rPr>
                <w:sz w:val="20"/>
                <w:szCs w:val="20"/>
              </w:rPr>
              <w:t>hinnangute kujundamine koos laps</w:t>
            </w:r>
            <w:r>
              <w:rPr>
                <w:sz w:val="20"/>
                <w:szCs w:val="20"/>
              </w:rPr>
              <w:t xml:space="preserve">evanematega, </w:t>
            </w:r>
            <w:r w:rsidR="00851FBA">
              <w:rPr>
                <w:color w:val="000000"/>
                <w:sz w:val="20"/>
                <w:szCs w:val="20"/>
                <w:lang w:eastAsia="et-EE"/>
              </w:rPr>
              <w:t>Lapsevanemate aktiivne osalemine igapäevategevustes</w:t>
            </w:r>
            <w:r w:rsidR="00851F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robootikavahendite kasutamine tegevustes</w:t>
            </w:r>
          </w:p>
          <w:p w:rsidR="00EE4A55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Koostöö jätkamine üldhariduskoolidega</w:t>
            </w:r>
          </w:p>
          <w:p w:rsidR="00EE4A55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Kogemuste omandamine teiste lasteaedade külastamisel ja sõprussuhete tihendamine</w:t>
            </w:r>
          </w:p>
          <w:p w:rsidR="00EE4A55" w:rsidRPr="009C3880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Omavalitsuse positiivne suhtumine lasteaeda, tõhusam koostöö omavalitsuse, lasteasutuste jt. koostööpartneritega</w:t>
            </w:r>
          </w:p>
          <w:p w:rsidR="00EE4A55" w:rsidRPr="007131AF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Mööbli  osaline uuendamine</w:t>
            </w:r>
            <w:r w:rsidRPr="006456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st. sisustus kaasaegsemaks  </w:t>
            </w:r>
          </w:p>
          <w:p w:rsidR="00EE4A55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Nõudepesumasinate ja riidekuivatuskappide hankimine rühmadesse</w:t>
            </w:r>
          </w:p>
          <w:p w:rsidR="00EE4A55" w:rsidRDefault="002E370A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Laste riidekappide hankimine 2</w:t>
            </w:r>
            <w:r w:rsidR="00EE4A55">
              <w:rPr>
                <w:sz w:val="20"/>
                <w:szCs w:val="20"/>
              </w:rPr>
              <w:t xml:space="preserve"> rühma</w:t>
            </w:r>
          </w:p>
          <w:p w:rsidR="00EE4A55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Välisvalgustus</w:t>
            </w:r>
            <w:proofErr w:type="spellEnd"/>
            <w:r>
              <w:rPr>
                <w:sz w:val="20"/>
                <w:szCs w:val="20"/>
              </w:rPr>
              <w:t xml:space="preserve"> territooriumile</w:t>
            </w:r>
          </w:p>
          <w:p w:rsidR="00EE4A55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Õuevahendite täiendamine mängu  ja sportimis-</w:t>
            </w:r>
          </w:p>
          <w:p w:rsidR="00EE4A55" w:rsidRDefault="00EE4A55" w:rsidP="00EE4A5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võimaluste  mitmekesistamiseks, olemasolevate korrashoid</w:t>
            </w:r>
          </w:p>
          <w:p w:rsidR="00EE4A55" w:rsidRDefault="00EE4A55" w:rsidP="00EE4A55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131AF">
              <w:rPr>
                <w:sz w:val="20"/>
                <w:szCs w:val="20"/>
              </w:rPr>
              <w:t>Laste tervisega seotud</w:t>
            </w:r>
            <w:r>
              <w:rPr>
                <w:sz w:val="20"/>
                <w:szCs w:val="20"/>
              </w:rPr>
              <w:t xml:space="preserve"> tihedam</w:t>
            </w:r>
            <w:r w:rsidRPr="007131AF">
              <w:rPr>
                <w:sz w:val="20"/>
                <w:szCs w:val="20"/>
              </w:rPr>
              <w:t xml:space="preserve"> koostöö peredega</w:t>
            </w:r>
          </w:p>
          <w:p w:rsidR="00EE4A55" w:rsidRDefault="00EE4A55" w:rsidP="00EE4A55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Uue kaasaegse </w:t>
            </w:r>
            <w:r w:rsidR="00563609">
              <w:rPr>
                <w:sz w:val="20"/>
                <w:szCs w:val="20"/>
              </w:rPr>
              <w:t xml:space="preserve">basseiniga </w:t>
            </w:r>
            <w:r>
              <w:rPr>
                <w:sz w:val="20"/>
                <w:szCs w:val="20"/>
              </w:rPr>
              <w:t>la</w:t>
            </w:r>
            <w:r w:rsidR="00563609">
              <w:rPr>
                <w:sz w:val="20"/>
                <w:szCs w:val="20"/>
              </w:rPr>
              <w:t>steaia ehitamine</w:t>
            </w:r>
            <w:r>
              <w:rPr>
                <w:sz w:val="20"/>
                <w:szCs w:val="20"/>
              </w:rPr>
              <w:t xml:space="preserve"> </w:t>
            </w:r>
          </w:p>
          <w:p w:rsidR="00EE4A55" w:rsidRPr="002E370A" w:rsidRDefault="00EE4A55" w:rsidP="002E370A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t-EE"/>
              </w:rPr>
              <w:t>S</w:t>
            </w:r>
            <w:r w:rsidRPr="00CF1254">
              <w:rPr>
                <w:color w:val="000000"/>
                <w:sz w:val="20"/>
                <w:szCs w:val="20"/>
                <w:lang w:eastAsia="et-EE"/>
              </w:rPr>
              <w:t xml:space="preserve">uuremad- paremad </w:t>
            </w:r>
            <w:proofErr w:type="spellStart"/>
            <w:r w:rsidRPr="00CF1254">
              <w:rPr>
                <w:color w:val="000000"/>
                <w:sz w:val="20"/>
                <w:szCs w:val="20"/>
                <w:lang w:eastAsia="et-EE"/>
              </w:rPr>
              <w:t>õuesõppe</w:t>
            </w:r>
            <w:proofErr w:type="spellEnd"/>
            <w:r>
              <w:rPr>
                <w:color w:val="000000"/>
                <w:sz w:val="20"/>
                <w:szCs w:val="20"/>
                <w:lang w:eastAsia="et-EE"/>
              </w:rPr>
              <w:t xml:space="preserve"> võimalused         (</w:t>
            </w:r>
            <w:r w:rsidRPr="00CF1254">
              <w:rPr>
                <w:color w:val="000000"/>
                <w:sz w:val="20"/>
                <w:szCs w:val="20"/>
                <w:lang w:eastAsia="et-EE"/>
              </w:rPr>
              <w:t>varjualused õppetegevuseks, õpperada</w:t>
            </w:r>
            <w:r>
              <w:rPr>
                <w:color w:val="000000"/>
                <w:sz w:val="20"/>
                <w:szCs w:val="20"/>
                <w:lang w:eastAsia="et-EE"/>
              </w:rPr>
              <w:t>, istumiskohad õuealal)</w:t>
            </w:r>
          </w:p>
          <w:p w:rsidR="002E370A" w:rsidRPr="002E370A" w:rsidRDefault="00851FBA" w:rsidP="00A36ACC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Õppeköök  lastega </w:t>
            </w:r>
            <w:r w:rsidR="00A36ACC">
              <w:rPr>
                <w:sz w:val="20"/>
                <w:szCs w:val="20"/>
              </w:rPr>
              <w:t xml:space="preserve">koos </w:t>
            </w:r>
            <w:proofErr w:type="spellStart"/>
            <w:r>
              <w:rPr>
                <w:sz w:val="20"/>
                <w:szCs w:val="20"/>
              </w:rPr>
              <w:t>kokkamiseks</w:t>
            </w:r>
            <w:proofErr w:type="spellEnd"/>
          </w:p>
        </w:tc>
        <w:tc>
          <w:tcPr>
            <w:tcW w:w="4961" w:type="dxa"/>
          </w:tcPr>
          <w:p w:rsidR="00EE4A55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Perede ja pedagoogide väärtushinnangute erinevus kasvatusküsimustes, vabakasvatus, lastel ainult õigused</w:t>
            </w:r>
          </w:p>
          <w:p w:rsidR="00EE4A55" w:rsidRPr="00C451FC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Laste majanduslike võimaluste ebavõrdsuse suurenemine, elanikkonna  kihistumine, probleemsed ja majandusraskustes  pered, pereliikmed käivad välismaal tööl</w:t>
            </w:r>
          </w:p>
          <w:p w:rsidR="00EE4A55" w:rsidRPr="006470E1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Ebastabiilsus hariduselus</w:t>
            </w:r>
          </w:p>
          <w:p w:rsidR="00EE4A55" w:rsidRPr="00653888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Haiged lapsed kollektiivis on ohuks rühmakaaslastele ja personalile</w:t>
            </w:r>
          </w:p>
          <w:p w:rsidR="00EE4A55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Lasteaia elektrisüsteem ja vee- ning küttesüsteem vana, ohtlik</w:t>
            </w:r>
          </w:p>
          <w:p w:rsidR="00EE4A55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Eelarveliste võimaluste nappus piirab lasteaia arengut näit. rühmade remont, mööbli hankimine</w:t>
            </w:r>
          </w:p>
          <w:p w:rsidR="00EE4A55" w:rsidRPr="002E370A" w:rsidRDefault="00EE4A55" w:rsidP="002E370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370A">
              <w:rPr>
                <w:sz w:val="20"/>
                <w:szCs w:val="20"/>
              </w:rPr>
              <w:t>Parkla puudumine</w:t>
            </w:r>
          </w:p>
          <w:p w:rsidR="00EE4A55" w:rsidRPr="003C5C3E" w:rsidRDefault="00EE4A55" w:rsidP="00EE4A5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C5C3E">
              <w:rPr>
                <w:sz w:val="20"/>
                <w:szCs w:val="20"/>
              </w:rPr>
              <w:t>Meedia negatiivne mõju laste käitumisele</w:t>
            </w:r>
            <w:r>
              <w:rPr>
                <w:sz w:val="20"/>
                <w:szCs w:val="20"/>
              </w:rPr>
              <w:t>, nutiseadmete</w:t>
            </w:r>
            <w:r w:rsidRPr="003C5C3E">
              <w:rPr>
                <w:sz w:val="20"/>
                <w:szCs w:val="20"/>
              </w:rPr>
              <w:t xml:space="preserve"> üha süvenev mõju lastele</w:t>
            </w:r>
          </w:p>
          <w:p w:rsidR="00EE4A55" w:rsidRPr="003C5C3E" w:rsidRDefault="00EE4A55" w:rsidP="00EE4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3C5C3E">
              <w:rPr>
                <w:sz w:val="20"/>
                <w:szCs w:val="20"/>
              </w:rPr>
              <w:t>(agres</w:t>
            </w:r>
            <w:r>
              <w:rPr>
                <w:sz w:val="20"/>
                <w:szCs w:val="20"/>
              </w:rPr>
              <w:t>s</w:t>
            </w:r>
            <w:r w:rsidRPr="003C5C3E">
              <w:rPr>
                <w:sz w:val="20"/>
                <w:szCs w:val="20"/>
              </w:rPr>
              <w:t>iivsus)</w:t>
            </w:r>
          </w:p>
          <w:p w:rsidR="00EE4A55" w:rsidRPr="008D7F7D" w:rsidRDefault="00EE4A55" w:rsidP="00EE4A55">
            <w:pPr>
              <w:pStyle w:val="Loendilik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Õuealale ja </w:t>
            </w:r>
            <w:r w:rsidR="008A77B4">
              <w:rPr>
                <w:sz w:val="20"/>
                <w:szCs w:val="20"/>
              </w:rPr>
              <w:t>hoonesse võõrastel</w:t>
            </w:r>
            <w:r w:rsidRPr="008D7F7D">
              <w:rPr>
                <w:sz w:val="20"/>
                <w:szCs w:val="20"/>
              </w:rPr>
              <w:t xml:space="preserve"> ligipääs </w:t>
            </w:r>
          </w:p>
          <w:p w:rsidR="00EE4A55" w:rsidRPr="00EE4A55" w:rsidRDefault="00EE4A55" w:rsidP="002E370A">
            <w:pPr>
              <w:ind w:left="360"/>
              <w:rPr>
                <w:sz w:val="20"/>
                <w:szCs w:val="20"/>
              </w:rPr>
            </w:pPr>
          </w:p>
        </w:tc>
      </w:tr>
    </w:tbl>
    <w:p w:rsidR="00EE4A55" w:rsidRDefault="00EE4A55" w:rsidP="00EE4A55"/>
    <w:sectPr w:rsidR="00EE4A55" w:rsidSect="00A00A33">
      <w:footerReference w:type="even" r:id="rId7"/>
      <w:footerReference w:type="default" r:id="rId8"/>
      <w:pgSz w:w="11907" w:h="16840" w:code="9"/>
      <w:pgMar w:top="0" w:right="68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77" w:rsidRDefault="00821F77" w:rsidP="00D74FC0">
      <w:r>
        <w:separator/>
      </w:r>
    </w:p>
  </w:endnote>
  <w:endnote w:type="continuationSeparator" w:id="0">
    <w:p w:rsidR="00821F77" w:rsidRDefault="00821F77" w:rsidP="00D7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B" w:rsidRDefault="005A3EAB" w:rsidP="00A00A3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5A3EAB" w:rsidRDefault="005A3EAB" w:rsidP="00A00A33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EAB" w:rsidRDefault="005A3EAB" w:rsidP="00A00A3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6325EF">
      <w:rPr>
        <w:rStyle w:val="Lehekljenumber"/>
        <w:noProof/>
      </w:rPr>
      <w:t>4</w:t>
    </w:r>
    <w:r>
      <w:rPr>
        <w:rStyle w:val="Lehekljenumber"/>
      </w:rPr>
      <w:fldChar w:fldCharType="end"/>
    </w:r>
  </w:p>
  <w:p w:rsidR="005A3EAB" w:rsidRDefault="005A3EAB" w:rsidP="00A00A33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77" w:rsidRDefault="00821F77" w:rsidP="00D74FC0">
      <w:r>
        <w:separator/>
      </w:r>
    </w:p>
  </w:footnote>
  <w:footnote w:type="continuationSeparator" w:id="0">
    <w:p w:rsidR="00821F77" w:rsidRDefault="00821F77" w:rsidP="00D7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582"/>
    <w:multiLevelType w:val="hybridMultilevel"/>
    <w:tmpl w:val="43BE4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5979"/>
    <w:multiLevelType w:val="hybridMultilevel"/>
    <w:tmpl w:val="C9AE93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90266"/>
    <w:multiLevelType w:val="hybridMultilevel"/>
    <w:tmpl w:val="20B08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D3F6A"/>
    <w:multiLevelType w:val="hybridMultilevel"/>
    <w:tmpl w:val="7DC6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B0061"/>
    <w:multiLevelType w:val="hybridMultilevel"/>
    <w:tmpl w:val="09345FF2"/>
    <w:lvl w:ilvl="0" w:tplc="04250001">
      <w:start w:val="2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590C8096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560CD"/>
    <w:multiLevelType w:val="hybridMultilevel"/>
    <w:tmpl w:val="3FCA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C14DB"/>
    <w:multiLevelType w:val="hybridMultilevel"/>
    <w:tmpl w:val="CBE216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976E57"/>
    <w:multiLevelType w:val="hybridMultilevel"/>
    <w:tmpl w:val="AB7AFF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503486"/>
    <w:multiLevelType w:val="hybridMultilevel"/>
    <w:tmpl w:val="51FCB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FCB"/>
    <w:multiLevelType w:val="hybridMultilevel"/>
    <w:tmpl w:val="A6A478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E771CA"/>
    <w:multiLevelType w:val="hybridMultilevel"/>
    <w:tmpl w:val="ADBCA7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304EEC"/>
    <w:multiLevelType w:val="hybridMultilevel"/>
    <w:tmpl w:val="CDE2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5D9B"/>
    <w:multiLevelType w:val="hybridMultilevel"/>
    <w:tmpl w:val="D08630A2"/>
    <w:lvl w:ilvl="0" w:tplc="2FB0FD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35355"/>
    <w:multiLevelType w:val="hybridMultilevel"/>
    <w:tmpl w:val="42FAF4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A7388"/>
    <w:multiLevelType w:val="hybridMultilevel"/>
    <w:tmpl w:val="3BAED6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A50F72"/>
    <w:multiLevelType w:val="hybridMultilevel"/>
    <w:tmpl w:val="98E2B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E27D9"/>
    <w:multiLevelType w:val="hybridMultilevel"/>
    <w:tmpl w:val="CDA0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B384A"/>
    <w:multiLevelType w:val="hybridMultilevel"/>
    <w:tmpl w:val="38F8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43918"/>
    <w:multiLevelType w:val="hybridMultilevel"/>
    <w:tmpl w:val="C6F8D0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4B3C58"/>
    <w:multiLevelType w:val="hybridMultilevel"/>
    <w:tmpl w:val="21EE20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971AE2"/>
    <w:multiLevelType w:val="hybridMultilevel"/>
    <w:tmpl w:val="0C5C7F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14441"/>
    <w:multiLevelType w:val="hybridMultilevel"/>
    <w:tmpl w:val="BF22EC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5"/>
  </w:num>
  <w:num w:numId="5">
    <w:abstractNumId w:val="6"/>
  </w:num>
  <w:num w:numId="6">
    <w:abstractNumId w:val="18"/>
  </w:num>
  <w:num w:numId="7">
    <w:abstractNumId w:val="1"/>
  </w:num>
  <w:num w:numId="8">
    <w:abstractNumId w:val="19"/>
  </w:num>
  <w:num w:numId="9">
    <w:abstractNumId w:val="10"/>
  </w:num>
  <w:num w:numId="10">
    <w:abstractNumId w:val="2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20"/>
  </w:num>
  <w:num w:numId="16">
    <w:abstractNumId w:val="0"/>
  </w:num>
  <w:num w:numId="17">
    <w:abstractNumId w:val="5"/>
  </w:num>
  <w:num w:numId="18">
    <w:abstractNumId w:val="11"/>
  </w:num>
  <w:num w:numId="19">
    <w:abstractNumId w:val="8"/>
  </w:num>
  <w:num w:numId="20">
    <w:abstractNumId w:val="17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43"/>
    <w:rsid w:val="00005965"/>
    <w:rsid w:val="00014B69"/>
    <w:rsid w:val="000408E0"/>
    <w:rsid w:val="0004363C"/>
    <w:rsid w:val="00055990"/>
    <w:rsid w:val="0006572D"/>
    <w:rsid w:val="00070E83"/>
    <w:rsid w:val="000841C3"/>
    <w:rsid w:val="000850D9"/>
    <w:rsid w:val="000A3F9A"/>
    <w:rsid w:val="000B1FA2"/>
    <w:rsid w:val="000B4DE0"/>
    <w:rsid w:val="000B7CA3"/>
    <w:rsid w:val="000F0DE1"/>
    <w:rsid w:val="00101BBA"/>
    <w:rsid w:val="00102036"/>
    <w:rsid w:val="0010257F"/>
    <w:rsid w:val="001101D8"/>
    <w:rsid w:val="00115758"/>
    <w:rsid w:val="00122D15"/>
    <w:rsid w:val="00157EF0"/>
    <w:rsid w:val="001739CA"/>
    <w:rsid w:val="0019140E"/>
    <w:rsid w:val="00192C07"/>
    <w:rsid w:val="001A14D0"/>
    <w:rsid w:val="001B7676"/>
    <w:rsid w:val="001C2A03"/>
    <w:rsid w:val="001E34FA"/>
    <w:rsid w:val="00200019"/>
    <w:rsid w:val="002041DC"/>
    <w:rsid w:val="00222E08"/>
    <w:rsid w:val="002548B5"/>
    <w:rsid w:val="002665C2"/>
    <w:rsid w:val="00280A16"/>
    <w:rsid w:val="002936FC"/>
    <w:rsid w:val="002A54A6"/>
    <w:rsid w:val="002B5EEA"/>
    <w:rsid w:val="002B66B8"/>
    <w:rsid w:val="002D384C"/>
    <w:rsid w:val="002E370A"/>
    <w:rsid w:val="002E3E42"/>
    <w:rsid w:val="002F379A"/>
    <w:rsid w:val="002F6C54"/>
    <w:rsid w:val="0030208C"/>
    <w:rsid w:val="00325837"/>
    <w:rsid w:val="00347665"/>
    <w:rsid w:val="003567A0"/>
    <w:rsid w:val="003572E7"/>
    <w:rsid w:val="00361128"/>
    <w:rsid w:val="00366700"/>
    <w:rsid w:val="003970C4"/>
    <w:rsid w:val="003B1F10"/>
    <w:rsid w:val="003B27C3"/>
    <w:rsid w:val="003C1405"/>
    <w:rsid w:val="003D23BD"/>
    <w:rsid w:val="003D4872"/>
    <w:rsid w:val="003D6EF3"/>
    <w:rsid w:val="003F1EB7"/>
    <w:rsid w:val="00442308"/>
    <w:rsid w:val="00453584"/>
    <w:rsid w:val="00460705"/>
    <w:rsid w:val="00461C20"/>
    <w:rsid w:val="00486922"/>
    <w:rsid w:val="004A153F"/>
    <w:rsid w:val="004A6F0C"/>
    <w:rsid w:val="004B0CDA"/>
    <w:rsid w:val="004B7272"/>
    <w:rsid w:val="004C09CC"/>
    <w:rsid w:val="004C2E98"/>
    <w:rsid w:val="004C76A5"/>
    <w:rsid w:val="005075C0"/>
    <w:rsid w:val="0052164C"/>
    <w:rsid w:val="00535F85"/>
    <w:rsid w:val="00543589"/>
    <w:rsid w:val="00554E05"/>
    <w:rsid w:val="00563609"/>
    <w:rsid w:val="00566078"/>
    <w:rsid w:val="005A3EAB"/>
    <w:rsid w:val="005D58CC"/>
    <w:rsid w:val="005F5643"/>
    <w:rsid w:val="006325EF"/>
    <w:rsid w:val="00634267"/>
    <w:rsid w:val="006362EA"/>
    <w:rsid w:val="0063655D"/>
    <w:rsid w:val="00636872"/>
    <w:rsid w:val="00636B4D"/>
    <w:rsid w:val="00637123"/>
    <w:rsid w:val="0063738A"/>
    <w:rsid w:val="006439A2"/>
    <w:rsid w:val="006560FA"/>
    <w:rsid w:val="00672D88"/>
    <w:rsid w:val="006843C5"/>
    <w:rsid w:val="0069200E"/>
    <w:rsid w:val="006A2D38"/>
    <w:rsid w:val="006B34E5"/>
    <w:rsid w:val="006C1A75"/>
    <w:rsid w:val="006D228E"/>
    <w:rsid w:val="006E1906"/>
    <w:rsid w:val="006E6418"/>
    <w:rsid w:val="006F2D68"/>
    <w:rsid w:val="00711BB0"/>
    <w:rsid w:val="007137D5"/>
    <w:rsid w:val="00713E65"/>
    <w:rsid w:val="00727757"/>
    <w:rsid w:val="0073513F"/>
    <w:rsid w:val="00752265"/>
    <w:rsid w:val="007603BD"/>
    <w:rsid w:val="007603EC"/>
    <w:rsid w:val="00762EE0"/>
    <w:rsid w:val="0076711D"/>
    <w:rsid w:val="00776B66"/>
    <w:rsid w:val="00776CBE"/>
    <w:rsid w:val="007912F3"/>
    <w:rsid w:val="007A440C"/>
    <w:rsid w:val="007A621F"/>
    <w:rsid w:val="007B181A"/>
    <w:rsid w:val="007E53A9"/>
    <w:rsid w:val="00821F77"/>
    <w:rsid w:val="00840C40"/>
    <w:rsid w:val="00844C93"/>
    <w:rsid w:val="00851FBA"/>
    <w:rsid w:val="0088419D"/>
    <w:rsid w:val="00894F38"/>
    <w:rsid w:val="00897025"/>
    <w:rsid w:val="008A77B4"/>
    <w:rsid w:val="008B2594"/>
    <w:rsid w:val="008B52B4"/>
    <w:rsid w:val="008B682B"/>
    <w:rsid w:val="008D1B32"/>
    <w:rsid w:val="008D67F7"/>
    <w:rsid w:val="00905337"/>
    <w:rsid w:val="00933405"/>
    <w:rsid w:val="00967F2C"/>
    <w:rsid w:val="009770E8"/>
    <w:rsid w:val="00996091"/>
    <w:rsid w:val="009B16D0"/>
    <w:rsid w:val="009B179E"/>
    <w:rsid w:val="009B4FF3"/>
    <w:rsid w:val="009C3880"/>
    <w:rsid w:val="00A00A33"/>
    <w:rsid w:val="00A061F7"/>
    <w:rsid w:val="00A12E67"/>
    <w:rsid w:val="00A27FBF"/>
    <w:rsid w:val="00A36ACC"/>
    <w:rsid w:val="00A61351"/>
    <w:rsid w:val="00A61767"/>
    <w:rsid w:val="00A763A3"/>
    <w:rsid w:val="00A77104"/>
    <w:rsid w:val="00A8205E"/>
    <w:rsid w:val="00A92627"/>
    <w:rsid w:val="00A973FD"/>
    <w:rsid w:val="00AA37B2"/>
    <w:rsid w:val="00AA412F"/>
    <w:rsid w:val="00AE4861"/>
    <w:rsid w:val="00AE4935"/>
    <w:rsid w:val="00AE5E9A"/>
    <w:rsid w:val="00AF4E1E"/>
    <w:rsid w:val="00B0258F"/>
    <w:rsid w:val="00B11272"/>
    <w:rsid w:val="00B14B5D"/>
    <w:rsid w:val="00B51F00"/>
    <w:rsid w:val="00B55275"/>
    <w:rsid w:val="00B75038"/>
    <w:rsid w:val="00B7736E"/>
    <w:rsid w:val="00B86B30"/>
    <w:rsid w:val="00B904FB"/>
    <w:rsid w:val="00BC6622"/>
    <w:rsid w:val="00BD29CD"/>
    <w:rsid w:val="00BE67F1"/>
    <w:rsid w:val="00BF3B01"/>
    <w:rsid w:val="00BF5F04"/>
    <w:rsid w:val="00C30226"/>
    <w:rsid w:val="00C3532D"/>
    <w:rsid w:val="00C66A5A"/>
    <w:rsid w:val="00CD54CB"/>
    <w:rsid w:val="00CD7D5D"/>
    <w:rsid w:val="00CF6CD4"/>
    <w:rsid w:val="00D26E13"/>
    <w:rsid w:val="00D35A66"/>
    <w:rsid w:val="00D47BCD"/>
    <w:rsid w:val="00D50D17"/>
    <w:rsid w:val="00D510DD"/>
    <w:rsid w:val="00D64033"/>
    <w:rsid w:val="00D74FC0"/>
    <w:rsid w:val="00D755AE"/>
    <w:rsid w:val="00D80D83"/>
    <w:rsid w:val="00D91BE5"/>
    <w:rsid w:val="00DB5017"/>
    <w:rsid w:val="00DB616A"/>
    <w:rsid w:val="00DB7761"/>
    <w:rsid w:val="00DC6D30"/>
    <w:rsid w:val="00DE478F"/>
    <w:rsid w:val="00DE5457"/>
    <w:rsid w:val="00E002A8"/>
    <w:rsid w:val="00E004BC"/>
    <w:rsid w:val="00E07731"/>
    <w:rsid w:val="00E369BA"/>
    <w:rsid w:val="00E369D2"/>
    <w:rsid w:val="00E617D6"/>
    <w:rsid w:val="00E842E8"/>
    <w:rsid w:val="00EA1298"/>
    <w:rsid w:val="00EB057C"/>
    <w:rsid w:val="00EC33C5"/>
    <w:rsid w:val="00EE359A"/>
    <w:rsid w:val="00EE3CE8"/>
    <w:rsid w:val="00EE4A55"/>
    <w:rsid w:val="00EE533F"/>
    <w:rsid w:val="00EF1343"/>
    <w:rsid w:val="00F06E16"/>
    <w:rsid w:val="00F232B6"/>
    <w:rsid w:val="00F34093"/>
    <w:rsid w:val="00F40D69"/>
    <w:rsid w:val="00F451FB"/>
    <w:rsid w:val="00F62AC4"/>
    <w:rsid w:val="00F72ACB"/>
    <w:rsid w:val="00F85441"/>
    <w:rsid w:val="00F948C3"/>
    <w:rsid w:val="00FA7831"/>
    <w:rsid w:val="00FB5E94"/>
    <w:rsid w:val="00FC35B6"/>
    <w:rsid w:val="00FE5642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92AD4-17EF-45C9-8B86-08960960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F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F5643"/>
    <w:pPr>
      <w:keepNext/>
      <w:jc w:val="right"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5F56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5F56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5F56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9"/>
    <w:rsid w:val="005F564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9Mrk">
    <w:name w:val="Pealkiri 9 Märk"/>
    <w:basedOn w:val="Liguvaikefont"/>
    <w:link w:val="Pealkiri9"/>
    <w:uiPriority w:val="99"/>
    <w:rsid w:val="005F5643"/>
    <w:rPr>
      <w:rFonts w:ascii="Arial" w:eastAsia="Times New Roman" w:hAnsi="Arial" w:cs="Arial"/>
    </w:rPr>
  </w:style>
  <w:style w:type="paragraph" w:styleId="Jutumullitekst">
    <w:name w:val="Balloon Text"/>
    <w:basedOn w:val="Normaallaad"/>
    <w:link w:val="JutumullitekstMrk"/>
    <w:uiPriority w:val="99"/>
    <w:semiHidden/>
    <w:rsid w:val="005F5643"/>
    <w:rPr>
      <w:rFonts w:ascii="Tahoma" w:hAnsi="Tahoma" w:cs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F5643"/>
    <w:rPr>
      <w:rFonts w:ascii="Tahoma" w:eastAsia="Times New Roman" w:hAnsi="Tahoma" w:cs="Tahoma"/>
      <w:sz w:val="16"/>
      <w:szCs w:val="16"/>
      <w:lang w:eastAsia="et-EE"/>
    </w:rPr>
  </w:style>
  <w:style w:type="paragraph" w:styleId="Kehatekst2">
    <w:name w:val="Body Text 2"/>
    <w:basedOn w:val="Normaallaad"/>
    <w:link w:val="Kehatekst2Mrk"/>
    <w:uiPriority w:val="99"/>
    <w:rsid w:val="005F5643"/>
    <w:pPr>
      <w:jc w:val="both"/>
    </w:pPr>
  </w:style>
  <w:style w:type="character" w:customStyle="1" w:styleId="Kehatekst2Mrk">
    <w:name w:val="Kehatekst 2 Märk"/>
    <w:basedOn w:val="Liguvaikefont"/>
    <w:link w:val="Kehatekst2"/>
    <w:uiPriority w:val="99"/>
    <w:rsid w:val="005F5643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5F5643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5F5643"/>
    <w:rPr>
      <w:rFonts w:ascii="Times New Roman" w:eastAsia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5F5643"/>
    <w:rPr>
      <w:rFonts w:cs="Times New Roman"/>
    </w:rPr>
  </w:style>
  <w:style w:type="paragraph" w:customStyle="1" w:styleId="Default">
    <w:name w:val="Default"/>
    <w:rsid w:val="005F56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  <w:style w:type="paragraph" w:styleId="Vahedeta">
    <w:name w:val="No Spacing"/>
    <w:uiPriority w:val="1"/>
    <w:qFormat/>
    <w:rsid w:val="00A7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9B4FF3"/>
    <w:pPr>
      <w:ind w:left="720"/>
      <w:contextualSpacing/>
    </w:pPr>
  </w:style>
  <w:style w:type="table" w:styleId="Kontuurtabel">
    <w:name w:val="Table Grid"/>
    <w:basedOn w:val="Normaaltabel"/>
    <w:uiPriority w:val="59"/>
    <w:rsid w:val="007A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3368</Words>
  <Characters>19537</Characters>
  <Application>Microsoft Office Word</Application>
  <DocSecurity>0</DocSecurity>
  <Lines>162</Lines>
  <Paragraphs>45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19</cp:revision>
  <cp:lastPrinted>2020-12-09T08:32:00Z</cp:lastPrinted>
  <dcterms:created xsi:type="dcterms:W3CDTF">2020-11-05T08:22:00Z</dcterms:created>
  <dcterms:modified xsi:type="dcterms:W3CDTF">2020-12-09T08:39:00Z</dcterms:modified>
</cp:coreProperties>
</file>