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9B2E2" w14:textId="16771095" w:rsidR="00313321" w:rsidRDefault="007B6A84" w:rsidP="00313321">
      <w:pPr>
        <w:rPr>
          <w:b/>
          <w:bCs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13321">
        <w:rPr>
          <w:sz w:val="40"/>
          <w:szCs w:val="40"/>
        </w:rPr>
        <w:tab/>
      </w:r>
      <w:r w:rsidR="00313321">
        <w:rPr>
          <w:b/>
          <w:bCs/>
          <w:sz w:val="40"/>
          <w:szCs w:val="40"/>
        </w:rPr>
        <w:t xml:space="preserve">EELNÕU </w:t>
      </w:r>
      <w:r w:rsidR="00D0053A">
        <w:rPr>
          <w:b/>
          <w:bCs/>
          <w:sz w:val="40"/>
          <w:szCs w:val="40"/>
        </w:rPr>
        <w:t>20</w:t>
      </w:r>
      <w:r w:rsidR="002A47BB">
        <w:rPr>
          <w:b/>
          <w:bCs/>
          <w:sz w:val="40"/>
          <w:szCs w:val="40"/>
        </w:rPr>
        <w:t>22</w:t>
      </w:r>
      <w:r w:rsidR="00313321">
        <w:rPr>
          <w:b/>
          <w:bCs/>
          <w:sz w:val="40"/>
          <w:szCs w:val="40"/>
        </w:rPr>
        <w:t>/</w:t>
      </w:r>
      <w:r w:rsidR="007721BF">
        <w:rPr>
          <w:b/>
          <w:bCs/>
          <w:sz w:val="40"/>
          <w:szCs w:val="40"/>
        </w:rPr>
        <w:t>81</w:t>
      </w:r>
    </w:p>
    <w:p w14:paraId="6F09B2E3" w14:textId="77777777" w:rsidR="00313321" w:rsidRDefault="00313321" w:rsidP="00313321">
      <w:pPr>
        <w:rPr>
          <w:sz w:val="22"/>
          <w:szCs w:val="22"/>
        </w:rPr>
      </w:pPr>
    </w:p>
    <w:p w14:paraId="6F09B2E4" w14:textId="77777777" w:rsidR="00313321" w:rsidRDefault="00313321" w:rsidP="00313321">
      <w:pPr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>KOMISJONID:</w:t>
      </w:r>
    </w:p>
    <w:p w14:paraId="6F09B2E5" w14:textId="77777777" w:rsidR="00313321" w:rsidRDefault="00313321" w:rsidP="00313321">
      <w:pPr>
        <w:rPr>
          <w:b/>
          <w:bCs/>
          <w:szCs w:val="24"/>
        </w:rPr>
      </w:pPr>
    </w:p>
    <w:tbl>
      <w:tblPr>
        <w:tblW w:w="4111" w:type="dxa"/>
        <w:tblInd w:w="5804" w:type="dxa"/>
        <w:tblLayout w:type="fixed"/>
        <w:tblLook w:val="0000" w:firstRow="0" w:lastRow="0" w:firstColumn="0" w:lastColumn="0" w:noHBand="0" w:noVBand="0"/>
      </w:tblPr>
      <w:tblGrid>
        <w:gridCol w:w="3544"/>
        <w:gridCol w:w="567"/>
      </w:tblGrid>
      <w:tr w:rsidR="00E23848" w14:paraId="6F09B2E8" w14:textId="77777777" w:rsidTr="00C24818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09B2E6" w14:textId="77777777" w:rsidR="00E23848" w:rsidRDefault="00E23848" w:rsidP="00C24818">
            <w:pPr>
              <w:rPr>
                <w:szCs w:val="24"/>
              </w:rPr>
            </w:pPr>
            <w:r>
              <w:rPr>
                <w:szCs w:val="24"/>
              </w:rPr>
              <w:t>eelarve- ja arengukomisjon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B2E7" w14:textId="2BAE6082" w:rsidR="00E23848" w:rsidRDefault="00BE4029" w:rsidP="00C24818">
            <w:pPr>
              <w:rPr>
                <w:szCs w:val="24"/>
              </w:rPr>
            </w:pPr>
            <w:r>
              <w:rPr>
                <w:szCs w:val="24"/>
              </w:rPr>
              <w:t>JK</w:t>
            </w:r>
          </w:p>
        </w:tc>
      </w:tr>
      <w:tr w:rsidR="00E23848" w14:paraId="6F09B2EB" w14:textId="77777777" w:rsidTr="00C24818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09B2E9" w14:textId="77777777" w:rsidR="00E23848" w:rsidRDefault="00E23848" w:rsidP="00C24818">
            <w:pPr>
              <w:rPr>
                <w:szCs w:val="24"/>
              </w:rPr>
            </w:pPr>
            <w:r>
              <w:rPr>
                <w:szCs w:val="24"/>
              </w:rPr>
              <w:t>hariduskomisjon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B2EA" w14:textId="5BB934EA" w:rsidR="00E23848" w:rsidRDefault="00BE4029" w:rsidP="00C24818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E23848" w14:paraId="6F09B2EE" w14:textId="77777777" w:rsidTr="00C24818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09B2EC" w14:textId="77777777" w:rsidR="00E23848" w:rsidRDefault="00E23848" w:rsidP="00C24818">
            <w:pPr>
              <w:rPr>
                <w:szCs w:val="24"/>
              </w:rPr>
            </w:pPr>
            <w:r>
              <w:rPr>
                <w:szCs w:val="24"/>
              </w:rPr>
              <w:t>kultuuri- ja spordikomisjon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B2ED" w14:textId="6B2FDF1B" w:rsidR="00E23848" w:rsidRDefault="00BE4029" w:rsidP="00C24818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E23848" w14:paraId="6F09B2F1" w14:textId="77777777" w:rsidTr="00C24818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09B2EF" w14:textId="77777777" w:rsidR="00E23848" w:rsidRDefault="00E23848" w:rsidP="00C24818">
            <w:pPr>
              <w:rPr>
                <w:szCs w:val="24"/>
              </w:rPr>
            </w:pPr>
            <w:r>
              <w:rPr>
                <w:szCs w:val="24"/>
              </w:rPr>
              <w:t>majandus- ja keskkonnakomisjon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B2F0" w14:textId="268EF071" w:rsidR="00E23848" w:rsidRDefault="00BE4029" w:rsidP="00C24818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E23848" w14:paraId="6F09B2F4" w14:textId="77777777" w:rsidTr="00C24818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09B2F2" w14:textId="77777777" w:rsidR="00E23848" w:rsidRDefault="00E23848" w:rsidP="00C24818">
            <w:pPr>
              <w:rPr>
                <w:szCs w:val="24"/>
              </w:rPr>
            </w:pPr>
            <w:r>
              <w:rPr>
                <w:szCs w:val="24"/>
              </w:rPr>
              <w:t>revisjonikomisjon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B2F3" w14:textId="54AAEC9A" w:rsidR="00E23848" w:rsidRDefault="00BE4029" w:rsidP="00C24818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E23848" w14:paraId="6F09B2F7" w14:textId="77777777" w:rsidTr="00C24818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09B2F5" w14:textId="77777777" w:rsidR="00E23848" w:rsidRDefault="00E23848" w:rsidP="00C24818">
            <w:pPr>
              <w:rPr>
                <w:szCs w:val="24"/>
              </w:rPr>
            </w:pPr>
            <w:r>
              <w:rPr>
                <w:szCs w:val="24"/>
              </w:rPr>
              <w:t>sotsiaalkomisjon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B2F6" w14:textId="3C43A9B6" w:rsidR="00E23848" w:rsidRDefault="00BE4029" w:rsidP="00C24818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BE4029" w14:paraId="1DE8D19B" w14:textId="77777777" w:rsidTr="00C24818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A787E0" w14:textId="0CD8520E" w:rsidR="00BE4029" w:rsidRDefault="00BE4029" w:rsidP="00BE4029">
            <w:pPr>
              <w:rPr>
                <w:szCs w:val="24"/>
              </w:rPr>
            </w:pPr>
            <w:r>
              <w:rPr>
                <w:szCs w:val="24"/>
              </w:rPr>
              <w:t>seeniorite nõukoda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6161" w14:textId="1A49A2B2" w:rsidR="00BE4029" w:rsidRDefault="00BE4029" w:rsidP="00BE4029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BE4029" w14:paraId="7FE77D2D" w14:textId="77777777" w:rsidTr="00C24818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834453" w14:textId="61D0974F" w:rsidR="00BE4029" w:rsidRDefault="00BE4029" w:rsidP="00BE4029">
            <w:pPr>
              <w:rPr>
                <w:szCs w:val="24"/>
              </w:rPr>
            </w:pPr>
            <w:r>
              <w:rPr>
                <w:szCs w:val="24"/>
              </w:rPr>
              <w:t>noortevolikogu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0F36C" w14:textId="15F336D9" w:rsidR="00BE4029" w:rsidRDefault="00BE4029" w:rsidP="00BE4029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</w:tbl>
    <w:p w14:paraId="6F09B2F8" w14:textId="77777777" w:rsidR="007B6A84" w:rsidRDefault="007B6A84">
      <w:pPr>
        <w:rPr>
          <w:szCs w:val="24"/>
        </w:rPr>
      </w:pPr>
    </w:p>
    <w:p w14:paraId="6F09B2F9" w14:textId="77777777" w:rsidR="007B6A84" w:rsidRPr="009A41E2" w:rsidRDefault="00313321">
      <w:pPr>
        <w:jc w:val="center"/>
        <w:rPr>
          <w:b/>
          <w:bCs/>
          <w:iCs/>
          <w:szCs w:val="24"/>
        </w:rPr>
      </w:pPr>
      <w:r w:rsidRPr="009A41E2">
        <w:rPr>
          <w:b/>
          <w:bCs/>
          <w:iCs/>
          <w:szCs w:val="24"/>
        </w:rPr>
        <w:t>VILJANDI LINNAVOLIKOGU</w:t>
      </w:r>
    </w:p>
    <w:p w14:paraId="6F09B2FA" w14:textId="77777777" w:rsidR="007B6A84" w:rsidRPr="009A41E2" w:rsidRDefault="007B6A84">
      <w:pPr>
        <w:rPr>
          <w:b/>
          <w:iCs/>
          <w:szCs w:val="24"/>
        </w:rPr>
      </w:pPr>
    </w:p>
    <w:p w14:paraId="6F09B2FB" w14:textId="77777777" w:rsidR="007B6A84" w:rsidRPr="009A41E2" w:rsidRDefault="007B6A84">
      <w:pPr>
        <w:pStyle w:val="Pealkiri7"/>
        <w:rPr>
          <w:i w:val="0"/>
        </w:rPr>
      </w:pPr>
      <w:r w:rsidRPr="009A41E2">
        <w:rPr>
          <w:i w:val="0"/>
        </w:rPr>
        <w:t>OTSUS</w:t>
      </w:r>
    </w:p>
    <w:p w14:paraId="6F09B2FC" w14:textId="77777777" w:rsidR="007B6A84" w:rsidRPr="00C512F1" w:rsidRDefault="007B6A84">
      <w:pPr>
        <w:jc w:val="center"/>
        <w:rPr>
          <w:b/>
          <w:bCs/>
          <w:iCs/>
          <w:szCs w:val="24"/>
        </w:rPr>
      </w:pPr>
    </w:p>
    <w:p w14:paraId="6F09B2FD" w14:textId="77777777" w:rsidR="007B6A84" w:rsidRPr="00C512F1" w:rsidRDefault="006270FF" w:rsidP="009A41E2">
      <w:pPr>
        <w:pStyle w:val="Pealkiri3"/>
        <w:ind w:left="5760" w:firstLine="720"/>
        <w:rPr>
          <w:b w:val="0"/>
          <w:i w:val="0"/>
        </w:rPr>
      </w:pPr>
      <w:r w:rsidRPr="00C512F1">
        <w:rPr>
          <w:b w:val="0"/>
          <w:i w:val="0"/>
        </w:rPr>
        <w:t>2</w:t>
      </w:r>
      <w:r w:rsidR="00C512F1" w:rsidRPr="00C512F1">
        <w:rPr>
          <w:b w:val="0"/>
          <w:i w:val="0"/>
        </w:rPr>
        <w:t>6</w:t>
      </w:r>
      <w:r w:rsidR="008D43E2" w:rsidRPr="00C512F1">
        <w:rPr>
          <w:b w:val="0"/>
          <w:i w:val="0"/>
        </w:rPr>
        <w:t xml:space="preserve">. </w:t>
      </w:r>
      <w:r w:rsidR="00C512F1" w:rsidRPr="00C512F1">
        <w:rPr>
          <w:b w:val="0"/>
          <w:i w:val="0"/>
        </w:rPr>
        <w:t>mai</w:t>
      </w:r>
      <w:r w:rsidR="009A41E2" w:rsidRPr="00C512F1">
        <w:rPr>
          <w:b w:val="0"/>
          <w:i w:val="0"/>
        </w:rPr>
        <w:t xml:space="preserve"> </w:t>
      </w:r>
      <w:r w:rsidR="008D43E2" w:rsidRPr="00C512F1">
        <w:rPr>
          <w:b w:val="0"/>
          <w:i w:val="0"/>
        </w:rPr>
        <w:t>20</w:t>
      </w:r>
      <w:r w:rsidR="002A47BB" w:rsidRPr="00C512F1">
        <w:rPr>
          <w:b w:val="0"/>
          <w:i w:val="0"/>
        </w:rPr>
        <w:t>22</w:t>
      </w:r>
      <w:r w:rsidR="00DD706B" w:rsidRPr="00C512F1">
        <w:rPr>
          <w:b w:val="0"/>
          <w:i w:val="0"/>
        </w:rPr>
        <w:t xml:space="preserve">   </w:t>
      </w:r>
      <w:r w:rsidR="007B6A84" w:rsidRPr="00C512F1">
        <w:rPr>
          <w:b w:val="0"/>
          <w:i w:val="0"/>
        </w:rPr>
        <w:t>nr</w:t>
      </w:r>
    </w:p>
    <w:p w14:paraId="6F09B2FE" w14:textId="77777777" w:rsidR="00CC5383" w:rsidRPr="00C512F1" w:rsidRDefault="00CC5383">
      <w:pPr>
        <w:rPr>
          <w:szCs w:val="24"/>
        </w:rPr>
      </w:pPr>
    </w:p>
    <w:p w14:paraId="6F09B2FF" w14:textId="77777777" w:rsidR="006B2EB2" w:rsidRPr="00C512F1" w:rsidRDefault="006B2EB2" w:rsidP="006B2EB2">
      <w:pPr>
        <w:rPr>
          <w:szCs w:val="24"/>
        </w:rPr>
      </w:pPr>
      <w:r w:rsidRPr="00C512F1">
        <w:rPr>
          <w:szCs w:val="24"/>
        </w:rPr>
        <w:t>Viljandi linna üldplaneeringu ülevaatamise</w:t>
      </w:r>
    </w:p>
    <w:p w14:paraId="6F09B300" w14:textId="77777777" w:rsidR="006B2EB2" w:rsidRPr="00590E46" w:rsidRDefault="006B2EB2" w:rsidP="006B2EB2">
      <w:pPr>
        <w:rPr>
          <w:szCs w:val="24"/>
        </w:rPr>
      </w:pPr>
      <w:r w:rsidRPr="00590E46">
        <w:rPr>
          <w:szCs w:val="24"/>
        </w:rPr>
        <w:t>tulemuste kinnitamine</w:t>
      </w:r>
    </w:p>
    <w:p w14:paraId="6F09B301" w14:textId="77777777" w:rsidR="00313321" w:rsidRDefault="00313321">
      <w:pPr>
        <w:rPr>
          <w:szCs w:val="24"/>
        </w:rPr>
      </w:pPr>
    </w:p>
    <w:p w14:paraId="6F09B302" w14:textId="77777777" w:rsidR="00DD706B" w:rsidRDefault="00DD706B">
      <w:pPr>
        <w:rPr>
          <w:szCs w:val="24"/>
        </w:rPr>
      </w:pPr>
    </w:p>
    <w:p w14:paraId="6F09B303" w14:textId="77777777" w:rsidR="00D0053A" w:rsidRDefault="006B2EB2" w:rsidP="006B2EB2">
      <w:pPr>
        <w:rPr>
          <w:szCs w:val="24"/>
        </w:rPr>
      </w:pPr>
      <w:r w:rsidRPr="006B2EB2">
        <w:rPr>
          <w:szCs w:val="24"/>
        </w:rPr>
        <w:t>Kohaliku omavalitsuse korralduse seaduse § 6 lõike 1</w:t>
      </w:r>
      <w:r w:rsidR="002A47BB">
        <w:rPr>
          <w:szCs w:val="24"/>
        </w:rPr>
        <w:t xml:space="preserve"> ning</w:t>
      </w:r>
      <w:r w:rsidR="006866A4">
        <w:rPr>
          <w:szCs w:val="24"/>
        </w:rPr>
        <w:t xml:space="preserve"> </w:t>
      </w:r>
      <w:r w:rsidR="006866A4" w:rsidRPr="00590E46">
        <w:rPr>
          <w:szCs w:val="24"/>
        </w:rPr>
        <w:t xml:space="preserve">planeerimisseaduse § </w:t>
      </w:r>
      <w:r w:rsidR="006866A4">
        <w:rPr>
          <w:szCs w:val="24"/>
        </w:rPr>
        <w:t>92</w:t>
      </w:r>
      <w:r w:rsidR="006866A4" w:rsidRPr="00590E46">
        <w:rPr>
          <w:szCs w:val="24"/>
        </w:rPr>
        <w:t xml:space="preserve"> </w:t>
      </w:r>
      <w:r w:rsidRPr="006B2EB2">
        <w:rPr>
          <w:szCs w:val="24"/>
        </w:rPr>
        <w:t>lõike 1 alusel Viljandi Linnavolikogu</w:t>
      </w:r>
    </w:p>
    <w:p w14:paraId="6F09B304" w14:textId="77777777" w:rsidR="006B2EB2" w:rsidRDefault="006B2EB2" w:rsidP="006B2EB2">
      <w:pPr>
        <w:rPr>
          <w:szCs w:val="24"/>
        </w:rPr>
      </w:pPr>
    </w:p>
    <w:p w14:paraId="6F09B305" w14:textId="77777777" w:rsidR="00D0053A" w:rsidRPr="00D0053A" w:rsidRDefault="00FB5DCE">
      <w:pPr>
        <w:rPr>
          <w:b/>
          <w:szCs w:val="24"/>
        </w:rPr>
      </w:pPr>
      <w:r>
        <w:rPr>
          <w:b/>
          <w:szCs w:val="24"/>
        </w:rPr>
        <w:t>o t s u s t a b</w:t>
      </w:r>
      <w:r w:rsidR="00D0053A" w:rsidRPr="00D0053A">
        <w:rPr>
          <w:b/>
          <w:szCs w:val="24"/>
        </w:rPr>
        <w:t>:</w:t>
      </w:r>
    </w:p>
    <w:p w14:paraId="6F09B306" w14:textId="77777777" w:rsidR="00313321" w:rsidRDefault="00313321">
      <w:pPr>
        <w:rPr>
          <w:szCs w:val="24"/>
        </w:rPr>
      </w:pPr>
    </w:p>
    <w:p w14:paraId="6F09B307" w14:textId="77777777" w:rsidR="0024767B" w:rsidRDefault="00DD706B" w:rsidP="006866A4">
      <w:pPr>
        <w:rPr>
          <w:szCs w:val="24"/>
        </w:rPr>
      </w:pPr>
      <w:r w:rsidRPr="00DD706B">
        <w:rPr>
          <w:szCs w:val="24"/>
        </w:rPr>
        <w:t>1.</w:t>
      </w:r>
      <w:r>
        <w:rPr>
          <w:szCs w:val="24"/>
        </w:rPr>
        <w:t xml:space="preserve"> </w:t>
      </w:r>
      <w:r w:rsidR="006866A4" w:rsidRPr="00590E46">
        <w:rPr>
          <w:szCs w:val="24"/>
        </w:rPr>
        <w:t xml:space="preserve">Kinnitada Viljandi Linnavolikogu 30.06.2010 otsusega nr 71 kehtestatud Viljandi linna üldplaneeringu ülevaatamise tulemused </w:t>
      </w:r>
      <w:r w:rsidR="002A47BB">
        <w:rPr>
          <w:szCs w:val="24"/>
        </w:rPr>
        <w:t>vastavalt lisale</w:t>
      </w:r>
      <w:r w:rsidR="006866A4" w:rsidRPr="00590E46">
        <w:rPr>
          <w:szCs w:val="24"/>
        </w:rPr>
        <w:t>.</w:t>
      </w:r>
      <w:r w:rsidR="002A47BB" w:rsidRPr="002A47BB">
        <w:rPr>
          <w:szCs w:val="24"/>
        </w:rPr>
        <w:t xml:space="preserve"> </w:t>
      </w:r>
      <w:r w:rsidR="002A47BB">
        <w:rPr>
          <w:szCs w:val="24"/>
        </w:rPr>
        <w:t>Vajalik on uue üldplaneeringu koostamine.</w:t>
      </w:r>
    </w:p>
    <w:p w14:paraId="6F09B308" w14:textId="77777777" w:rsidR="006866A4" w:rsidRDefault="006866A4" w:rsidP="006866A4">
      <w:pPr>
        <w:rPr>
          <w:szCs w:val="24"/>
        </w:rPr>
      </w:pPr>
    </w:p>
    <w:p w14:paraId="6F09B309" w14:textId="77777777" w:rsidR="00800E43" w:rsidRDefault="00800E43" w:rsidP="00800E43">
      <w:pPr>
        <w:rPr>
          <w:szCs w:val="24"/>
        </w:rPr>
      </w:pPr>
      <w:r>
        <w:rPr>
          <w:szCs w:val="24"/>
        </w:rPr>
        <w:t>2.</w:t>
      </w:r>
      <w:r w:rsidR="00A20A43">
        <w:t xml:space="preserve"> </w:t>
      </w:r>
      <w:r w:rsidRPr="00800E43">
        <w:t xml:space="preserve">Esitada </w:t>
      </w:r>
      <w:r>
        <w:t>kokkuvõte</w:t>
      </w:r>
      <w:r w:rsidR="00B860DD">
        <w:t xml:space="preserve"> (lisa</w:t>
      </w:r>
      <w:r w:rsidR="00DA035B">
        <w:t>)</w:t>
      </w:r>
      <w:r>
        <w:t xml:space="preserve"> </w:t>
      </w:r>
      <w:r w:rsidRPr="00800E43">
        <w:rPr>
          <w:szCs w:val="24"/>
        </w:rPr>
        <w:t>üldplaneeringu ülevaatamise tulemusest valdkonna eest vastutavale ministrile.</w:t>
      </w:r>
    </w:p>
    <w:p w14:paraId="6F09B30A" w14:textId="77777777" w:rsidR="00A20A43" w:rsidRDefault="00A20A43" w:rsidP="00800E43">
      <w:pPr>
        <w:rPr>
          <w:szCs w:val="24"/>
        </w:rPr>
      </w:pPr>
    </w:p>
    <w:p w14:paraId="6F09B30B" w14:textId="77777777" w:rsidR="00A20A43" w:rsidRDefault="00A20A43" w:rsidP="00800E43">
      <w:pPr>
        <w:rPr>
          <w:szCs w:val="24"/>
        </w:rPr>
      </w:pPr>
      <w:r>
        <w:rPr>
          <w:szCs w:val="24"/>
        </w:rPr>
        <w:t xml:space="preserve">3. </w:t>
      </w:r>
      <w:r w:rsidRPr="00A20A43">
        <w:rPr>
          <w:szCs w:val="24"/>
        </w:rPr>
        <w:t>Kehtestatud üldplaneeringu ülevaatamise tulemustest informeerida avalikkust.</w:t>
      </w:r>
    </w:p>
    <w:p w14:paraId="6F09B30C" w14:textId="77777777" w:rsidR="006866A4" w:rsidRDefault="006866A4" w:rsidP="006866A4">
      <w:pPr>
        <w:rPr>
          <w:szCs w:val="24"/>
        </w:rPr>
      </w:pPr>
    </w:p>
    <w:p w14:paraId="6F09B30D" w14:textId="77777777" w:rsidR="00461F87" w:rsidRPr="00461F87" w:rsidRDefault="00A20A43" w:rsidP="002A47BB">
      <w:pPr>
        <w:rPr>
          <w:szCs w:val="24"/>
        </w:rPr>
      </w:pPr>
      <w:r>
        <w:rPr>
          <w:szCs w:val="24"/>
        </w:rPr>
        <w:t>4</w:t>
      </w:r>
      <w:r w:rsidR="006866A4">
        <w:rPr>
          <w:szCs w:val="24"/>
        </w:rPr>
        <w:t>.</w:t>
      </w:r>
      <w:r>
        <w:rPr>
          <w:szCs w:val="24"/>
        </w:rPr>
        <w:t xml:space="preserve"> </w:t>
      </w:r>
      <w:r w:rsidR="00461F87" w:rsidRPr="00461F87">
        <w:rPr>
          <w:szCs w:val="24"/>
        </w:rPr>
        <w:t xml:space="preserve">Käesoleva </w:t>
      </w:r>
      <w:r w:rsidR="00461F87">
        <w:rPr>
          <w:szCs w:val="24"/>
        </w:rPr>
        <w:t>otsusega</w:t>
      </w:r>
      <w:r w:rsidR="00461F87" w:rsidRPr="00461F87">
        <w:rPr>
          <w:szCs w:val="24"/>
        </w:rPr>
        <w:t xml:space="preserve"> mittenõustumisel võib esitada 30 päeva jooksul </w:t>
      </w:r>
      <w:r w:rsidR="00461F87">
        <w:rPr>
          <w:szCs w:val="24"/>
        </w:rPr>
        <w:t>otsuse</w:t>
      </w:r>
      <w:r w:rsidR="00461F87" w:rsidRPr="00461F87">
        <w:rPr>
          <w:szCs w:val="24"/>
        </w:rPr>
        <w:t xml:space="preserve"> teatavakstegemisest arvates:</w:t>
      </w:r>
    </w:p>
    <w:p w14:paraId="6F09B30E" w14:textId="77777777" w:rsidR="00461F87" w:rsidRPr="00461F87" w:rsidRDefault="00461F87" w:rsidP="00461F87">
      <w:pPr>
        <w:ind w:right="-58"/>
        <w:rPr>
          <w:szCs w:val="24"/>
        </w:rPr>
      </w:pPr>
      <w:r w:rsidRPr="00461F87">
        <w:rPr>
          <w:szCs w:val="24"/>
        </w:rPr>
        <w:t>1) vaide Viljandi Linna</w:t>
      </w:r>
      <w:r w:rsidR="00DB4F42">
        <w:rPr>
          <w:szCs w:val="24"/>
        </w:rPr>
        <w:t>volikogule aadressil volikogu</w:t>
      </w:r>
      <w:r w:rsidRPr="00461F87">
        <w:rPr>
          <w:szCs w:val="24"/>
        </w:rPr>
        <w:t>@viljandi.ee või Linnu tn 2, 71020 Viljandi;</w:t>
      </w:r>
    </w:p>
    <w:p w14:paraId="6F09B30F" w14:textId="77777777" w:rsidR="001B687D" w:rsidRPr="00AF3D22" w:rsidRDefault="00461F87" w:rsidP="00461F87">
      <w:pPr>
        <w:ind w:right="-58"/>
        <w:rPr>
          <w:szCs w:val="24"/>
        </w:rPr>
      </w:pPr>
      <w:r w:rsidRPr="00461F87">
        <w:rPr>
          <w:szCs w:val="24"/>
        </w:rPr>
        <w:t xml:space="preserve">2) kaebuse Tartu Halduskohtule aadressil </w:t>
      </w:r>
      <w:r w:rsidR="00E23848" w:rsidRPr="00C17C65">
        <w:rPr>
          <w:szCs w:val="24"/>
        </w:rPr>
        <w:t>trthktartu.menetlus</w:t>
      </w:r>
      <w:r w:rsidRPr="00461F87">
        <w:rPr>
          <w:szCs w:val="24"/>
        </w:rPr>
        <w:t>@kohus.ee või Kalevi tn 1, 51010 Tartu.</w:t>
      </w:r>
    </w:p>
    <w:p w14:paraId="6F09B310" w14:textId="77777777" w:rsidR="00DD706B" w:rsidRDefault="00DD706B" w:rsidP="00946C77">
      <w:pPr>
        <w:rPr>
          <w:szCs w:val="24"/>
        </w:rPr>
      </w:pPr>
    </w:p>
    <w:p w14:paraId="6F09B311" w14:textId="77777777" w:rsidR="00946C77" w:rsidRDefault="00A20A43" w:rsidP="00946C77">
      <w:pPr>
        <w:rPr>
          <w:szCs w:val="24"/>
        </w:rPr>
      </w:pPr>
      <w:r>
        <w:rPr>
          <w:szCs w:val="24"/>
        </w:rPr>
        <w:t>5</w:t>
      </w:r>
      <w:r w:rsidR="00DD706B">
        <w:rPr>
          <w:szCs w:val="24"/>
        </w:rPr>
        <w:t xml:space="preserve">. </w:t>
      </w:r>
      <w:r w:rsidR="00946C77">
        <w:rPr>
          <w:szCs w:val="24"/>
        </w:rPr>
        <w:t>Otsus jõustub teatavakstegemisest.</w:t>
      </w:r>
    </w:p>
    <w:p w14:paraId="6F09B312" w14:textId="77777777" w:rsidR="00D62721" w:rsidRDefault="00D62721" w:rsidP="004F0437">
      <w:pPr>
        <w:rPr>
          <w:szCs w:val="24"/>
        </w:rPr>
      </w:pPr>
    </w:p>
    <w:p w14:paraId="6F09B313" w14:textId="77777777" w:rsidR="00B77288" w:rsidRDefault="00B77288">
      <w:pPr>
        <w:rPr>
          <w:szCs w:val="24"/>
        </w:rPr>
      </w:pPr>
    </w:p>
    <w:p w14:paraId="6F09B314" w14:textId="77777777" w:rsidR="007B6A84" w:rsidRDefault="00570778">
      <w:pPr>
        <w:rPr>
          <w:szCs w:val="24"/>
        </w:rPr>
      </w:pPr>
      <w:r>
        <w:rPr>
          <w:szCs w:val="24"/>
        </w:rPr>
        <w:t>(allkirjastatud digitaalselt)</w:t>
      </w:r>
    </w:p>
    <w:p w14:paraId="6F09B315" w14:textId="77777777" w:rsidR="007B6A84" w:rsidRDefault="002A47BB">
      <w:pPr>
        <w:pStyle w:val="Pealkiri2"/>
      </w:pPr>
      <w:r>
        <w:t>Helmen Kütt</w:t>
      </w:r>
    </w:p>
    <w:p w14:paraId="6F09B316" w14:textId="77777777" w:rsidR="007B6A84" w:rsidRDefault="001B7F3E">
      <w:pPr>
        <w:rPr>
          <w:szCs w:val="24"/>
        </w:rPr>
      </w:pPr>
      <w:r>
        <w:rPr>
          <w:szCs w:val="24"/>
        </w:rPr>
        <w:t>l</w:t>
      </w:r>
      <w:r w:rsidR="007B6A84">
        <w:rPr>
          <w:szCs w:val="24"/>
        </w:rPr>
        <w:t>innavolikogu esimees</w:t>
      </w:r>
    </w:p>
    <w:p w14:paraId="6F09B317" w14:textId="77777777" w:rsidR="007B6A84" w:rsidRDefault="007B6A84">
      <w:pPr>
        <w:rPr>
          <w:szCs w:val="24"/>
        </w:rPr>
      </w:pPr>
    </w:p>
    <w:p w14:paraId="6F09B318" w14:textId="77777777" w:rsidR="007B6A84" w:rsidRPr="00D0053A" w:rsidRDefault="007B6A84">
      <w:pPr>
        <w:pStyle w:val="Pealkiri1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Koostaja(d): </w:t>
      </w:r>
      <w:r w:rsidR="00AF43AA" w:rsidRPr="00AF43AA">
        <w:rPr>
          <w:b w:val="0"/>
          <w:sz w:val="24"/>
          <w:szCs w:val="24"/>
        </w:rPr>
        <w:t>Olav Remmelkoor</w:t>
      </w:r>
    </w:p>
    <w:p w14:paraId="6F09B319" w14:textId="77777777" w:rsidR="007B6A84" w:rsidRDefault="007B6A84">
      <w:pPr>
        <w:rPr>
          <w:b/>
          <w:bCs/>
          <w:szCs w:val="24"/>
        </w:rPr>
      </w:pPr>
      <w:r>
        <w:rPr>
          <w:b/>
          <w:bCs/>
          <w:szCs w:val="24"/>
        </w:rPr>
        <w:t xml:space="preserve">Esitatud: </w:t>
      </w:r>
      <w:r w:rsidR="008458BB" w:rsidRPr="008458BB">
        <w:rPr>
          <w:bCs/>
          <w:szCs w:val="24"/>
        </w:rPr>
        <w:t>25.04.2022</w:t>
      </w:r>
    </w:p>
    <w:p w14:paraId="6F09B31A" w14:textId="77777777" w:rsidR="00B32B18" w:rsidRPr="00D0053A" w:rsidRDefault="007B6A84" w:rsidP="00B32B18">
      <w:pPr>
        <w:rPr>
          <w:bCs/>
          <w:szCs w:val="24"/>
        </w:rPr>
      </w:pPr>
      <w:r>
        <w:rPr>
          <w:b/>
          <w:bCs/>
          <w:szCs w:val="24"/>
        </w:rPr>
        <w:t>Esitaja:</w:t>
      </w:r>
      <w:r>
        <w:rPr>
          <w:szCs w:val="24"/>
        </w:rPr>
        <w:t xml:space="preserve"> Viljandi Linnavalitsus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Ettekandja: </w:t>
      </w:r>
      <w:r w:rsidR="00B32B18" w:rsidRPr="00523855">
        <w:rPr>
          <w:bCs/>
          <w:szCs w:val="24"/>
        </w:rPr>
        <w:t>Kalvi Märtin</w:t>
      </w:r>
    </w:p>
    <w:p w14:paraId="6F09B31B" w14:textId="596A8E03" w:rsidR="007B6A84" w:rsidRDefault="007B6A84">
      <w:pPr>
        <w:rPr>
          <w:b/>
          <w:bCs/>
          <w:szCs w:val="24"/>
        </w:rPr>
      </w:pPr>
      <w:r>
        <w:rPr>
          <w:b/>
          <w:bCs/>
          <w:szCs w:val="24"/>
        </w:rPr>
        <w:t>Lk arv:</w:t>
      </w:r>
      <w:r w:rsidR="008458BB">
        <w:rPr>
          <w:b/>
          <w:bCs/>
          <w:szCs w:val="24"/>
        </w:rPr>
        <w:t xml:space="preserve"> </w:t>
      </w:r>
      <w:r w:rsidR="007721BF">
        <w:rPr>
          <w:bCs/>
          <w:szCs w:val="24"/>
        </w:rPr>
        <w:t>9</w:t>
      </w:r>
    </w:p>
    <w:p w14:paraId="6F09B31C" w14:textId="77777777" w:rsidR="00AF43AA" w:rsidRDefault="00E1472F">
      <w:pPr>
        <w:rPr>
          <w:bCs/>
          <w:szCs w:val="24"/>
        </w:rPr>
      </w:pPr>
      <w:r>
        <w:rPr>
          <w:b/>
          <w:bCs/>
          <w:szCs w:val="24"/>
        </w:rPr>
        <w:t xml:space="preserve">Hääletamine: </w:t>
      </w:r>
      <w:r w:rsidR="00E23848">
        <w:rPr>
          <w:bCs/>
          <w:szCs w:val="24"/>
        </w:rPr>
        <w:t>poolthäälteenamus</w:t>
      </w:r>
    </w:p>
    <w:p w14:paraId="6F09B31D" w14:textId="080CEEC5" w:rsidR="00B0678D" w:rsidRPr="00800E43" w:rsidRDefault="00B0678D" w:rsidP="00A6147E">
      <w:pPr>
        <w:ind w:right="600"/>
        <w:rPr>
          <w:color w:val="2A2A2A"/>
          <w:szCs w:val="24"/>
          <w:lang w:eastAsia="et-EE"/>
        </w:rPr>
      </w:pPr>
      <w:bookmarkStart w:id="0" w:name="_GoBack"/>
      <w:bookmarkEnd w:id="0"/>
    </w:p>
    <w:p w14:paraId="6F09B31E" w14:textId="77777777" w:rsidR="00396FC1" w:rsidRPr="00B860DD" w:rsidRDefault="00396FC1" w:rsidP="00B860DD">
      <w:pPr>
        <w:jc w:val="center"/>
        <w:rPr>
          <w:szCs w:val="24"/>
        </w:rPr>
      </w:pPr>
      <w:r w:rsidRPr="00B860DD">
        <w:rPr>
          <w:szCs w:val="24"/>
        </w:rPr>
        <w:t>Seletuskiri</w:t>
      </w:r>
    </w:p>
    <w:p w14:paraId="6F09B31F" w14:textId="77777777" w:rsidR="0021185C" w:rsidRPr="00B860DD" w:rsidRDefault="00396FC1" w:rsidP="00396FC1">
      <w:pPr>
        <w:jc w:val="center"/>
        <w:rPr>
          <w:b/>
          <w:szCs w:val="24"/>
        </w:rPr>
      </w:pPr>
      <w:r w:rsidRPr="00B860DD">
        <w:rPr>
          <w:b/>
          <w:szCs w:val="24"/>
        </w:rPr>
        <w:t>Viljandi linna üldplaneeringu ülevaatamise</w:t>
      </w:r>
      <w:r w:rsidR="00B860DD">
        <w:rPr>
          <w:b/>
          <w:szCs w:val="24"/>
        </w:rPr>
        <w:t xml:space="preserve"> </w:t>
      </w:r>
      <w:r w:rsidRPr="00B860DD">
        <w:rPr>
          <w:b/>
          <w:szCs w:val="24"/>
        </w:rPr>
        <w:t>tulemuste kinnitamine</w:t>
      </w:r>
    </w:p>
    <w:p w14:paraId="6F09B320" w14:textId="77777777" w:rsidR="0021185C" w:rsidRPr="004B284B" w:rsidRDefault="0021185C" w:rsidP="00396FC1">
      <w:pPr>
        <w:rPr>
          <w:b/>
          <w:szCs w:val="24"/>
        </w:rPr>
      </w:pPr>
    </w:p>
    <w:p w14:paraId="6F09B321" w14:textId="77777777" w:rsidR="00396FC1" w:rsidRPr="004B284B" w:rsidRDefault="00396FC1" w:rsidP="00396FC1">
      <w:pPr>
        <w:rPr>
          <w:b/>
          <w:szCs w:val="24"/>
        </w:rPr>
      </w:pPr>
    </w:p>
    <w:p w14:paraId="6F09B322" w14:textId="77777777" w:rsidR="0021185C" w:rsidRPr="004B284B" w:rsidRDefault="0021185C" w:rsidP="0021185C">
      <w:pPr>
        <w:autoSpaceDE/>
        <w:autoSpaceDN/>
        <w:rPr>
          <w:szCs w:val="24"/>
          <w:lang w:eastAsia="et-EE"/>
        </w:rPr>
      </w:pPr>
      <w:r w:rsidRPr="004B284B">
        <w:rPr>
          <w:szCs w:val="24"/>
          <w:lang w:eastAsia="et-EE"/>
        </w:rPr>
        <w:t xml:space="preserve">Eelnõu eesmärgiks on </w:t>
      </w:r>
      <w:r w:rsidR="004B284B" w:rsidRPr="004B284B">
        <w:rPr>
          <w:szCs w:val="24"/>
          <w:lang w:eastAsia="et-EE"/>
        </w:rPr>
        <w:t xml:space="preserve">kinnitada </w:t>
      </w:r>
      <w:r w:rsidRPr="004B284B">
        <w:rPr>
          <w:szCs w:val="24"/>
          <w:lang w:eastAsia="et-EE"/>
        </w:rPr>
        <w:t xml:space="preserve">Viljandi </w:t>
      </w:r>
      <w:r w:rsidR="00B860DD">
        <w:rPr>
          <w:szCs w:val="24"/>
          <w:lang w:eastAsia="et-EE"/>
        </w:rPr>
        <w:t>L</w:t>
      </w:r>
      <w:r w:rsidRPr="004B284B">
        <w:rPr>
          <w:szCs w:val="24"/>
          <w:lang w:eastAsia="et-EE"/>
        </w:rPr>
        <w:t>innavolikogu 30.06.2010 otsusega nr 71 kehtestatud Viljandi linna üldplaneeringu ülevaatami</w:t>
      </w:r>
      <w:r w:rsidR="004B284B" w:rsidRPr="004B284B">
        <w:rPr>
          <w:szCs w:val="24"/>
          <w:lang w:eastAsia="et-EE"/>
        </w:rPr>
        <w:t>s</w:t>
      </w:r>
      <w:r w:rsidRPr="004B284B">
        <w:rPr>
          <w:szCs w:val="24"/>
          <w:lang w:eastAsia="et-EE"/>
        </w:rPr>
        <w:t xml:space="preserve">e </w:t>
      </w:r>
      <w:r w:rsidR="004B284B" w:rsidRPr="004B284B">
        <w:rPr>
          <w:szCs w:val="24"/>
          <w:lang w:eastAsia="et-EE"/>
        </w:rPr>
        <w:t>tulemused</w:t>
      </w:r>
      <w:r w:rsidRPr="004B284B">
        <w:rPr>
          <w:szCs w:val="24"/>
          <w:lang w:eastAsia="et-EE"/>
        </w:rPr>
        <w:t>.</w:t>
      </w:r>
    </w:p>
    <w:p w14:paraId="6F09B323" w14:textId="77777777" w:rsidR="0021185C" w:rsidRPr="00A85202" w:rsidRDefault="0021185C" w:rsidP="0021185C">
      <w:pPr>
        <w:autoSpaceDE/>
        <w:autoSpaceDN/>
        <w:rPr>
          <w:szCs w:val="24"/>
          <w:lang w:eastAsia="et-EE"/>
        </w:rPr>
      </w:pPr>
    </w:p>
    <w:p w14:paraId="6F09B324" w14:textId="77777777" w:rsidR="00A85202" w:rsidRPr="00A85202" w:rsidRDefault="00A85202" w:rsidP="00A85202">
      <w:r w:rsidRPr="00A85202">
        <w:t>Planeerimisseaduse</w:t>
      </w:r>
      <w:r>
        <w:t xml:space="preserve"> </w:t>
      </w:r>
      <w:r w:rsidRPr="00A85202">
        <w:t>§</w:t>
      </w:r>
      <w:r w:rsidR="00B860DD">
        <w:t xml:space="preserve"> 92</w:t>
      </w:r>
      <w:r w:rsidR="00B860DD">
        <w:rPr>
          <w:lang w:eastAsia="et-EE"/>
        </w:rPr>
        <w:t xml:space="preserve"> (ü</w:t>
      </w:r>
      <w:r w:rsidRPr="00A85202">
        <w:rPr>
          <w:lang w:eastAsia="et-EE"/>
        </w:rPr>
        <w:t>ldplaneeringu ülevaatamise kohustus</w:t>
      </w:r>
      <w:r w:rsidR="00B860DD">
        <w:rPr>
          <w:lang w:eastAsia="et-EE"/>
        </w:rPr>
        <w:t>)</w:t>
      </w:r>
      <w:r w:rsidRPr="00A85202">
        <w:rPr>
          <w:lang w:eastAsia="et-EE"/>
        </w:rPr>
        <w:t xml:space="preserve"> lõike 1 </w:t>
      </w:r>
      <w:r w:rsidRPr="00A85202">
        <w:t>kohaselt vaatab kohaliku omavalitsuse volikogu üldplaneeringu üle iga viie aasta tagant.</w:t>
      </w:r>
    </w:p>
    <w:p w14:paraId="6F09B325" w14:textId="77777777" w:rsidR="00B860DD" w:rsidRDefault="00B860DD" w:rsidP="004B2E87">
      <w:pPr>
        <w:rPr>
          <w:lang w:eastAsia="et-EE"/>
        </w:rPr>
      </w:pPr>
    </w:p>
    <w:p w14:paraId="6F09B326" w14:textId="77777777" w:rsidR="004B2E87" w:rsidRPr="00344037" w:rsidRDefault="004B2E87" w:rsidP="004B2E87">
      <w:pPr>
        <w:rPr>
          <w:lang w:eastAsia="et-EE"/>
        </w:rPr>
      </w:pPr>
      <w:r w:rsidRPr="00344037">
        <w:rPr>
          <w:lang w:eastAsia="et-EE"/>
        </w:rPr>
        <w:t xml:space="preserve">Üldplaneeringu ülevaatamise põhilised eesmärgid on: </w:t>
      </w:r>
    </w:p>
    <w:p w14:paraId="6F09B327" w14:textId="77777777" w:rsidR="004B2E87" w:rsidRPr="00344037" w:rsidRDefault="004B2E87" w:rsidP="004B2E87">
      <w:pPr>
        <w:pStyle w:val="Loendilik"/>
        <w:numPr>
          <w:ilvl w:val="0"/>
          <w:numId w:val="16"/>
        </w:numPr>
        <w:rPr>
          <w:lang w:eastAsia="et-EE"/>
        </w:rPr>
      </w:pPr>
      <w:r w:rsidRPr="00344037">
        <w:rPr>
          <w:lang w:eastAsia="et-EE"/>
        </w:rPr>
        <w:t>saada terviklik pilt kohaliku omavalitsuse territooriumi ruumilisest arengust ja ruumilise planeerimise võimekusest</w:t>
      </w:r>
      <w:r>
        <w:rPr>
          <w:lang w:eastAsia="et-EE"/>
        </w:rPr>
        <w:t xml:space="preserve">, sh põhjustest, mis takistavad </w:t>
      </w:r>
      <w:r w:rsidRPr="00521C94">
        <w:rPr>
          <w:lang w:eastAsia="et-EE"/>
        </w:rPr>
        <w:t>kohaliku omavalitsuse arengule</w:t>
      </w:r>
      <w:r>
        <w:rPr>
          <w:lang w:eastAsia="et-EE"/>
        </w:rPr>
        <w:t xml:space="preserve"> suunatud </w:t>
      </w:r>
      <w:r w:rsidRPr="00521C94">
        <w:rPr>
          <w:lang w:eastAsia="et-EE"/>
        </w:rPr>
        <w:t>planeerimis</w:t>
      </w:r>
      <w:r>
        <w:rPr>
          <w:lang w:eastAsia="et-EE"/>
        </w:rPr>
        <w:t>tegevust</w:t>
      </w:r>
      <w:r w:rsidRPr="00344037">
        <w:rPr>
          <w:lang w:eastAsia="et-EE"/>
        </w:rPr>
        <w:t>;</w:t>
      </w:r>
    </w:p>
    <w:p w14:paraId="6F09B328" w14:textId="77777777" w:rsidR="004B2E87" w:rsidRPr="00344037" w:rsidRDefault="004B2E87" w:rsidP="004B2E87">
      <w:pPr>
        <w:pStyle w:val="Loendilik"/>
        <w:numPr>
          <w:ilvl w:val="0"/>
          <w:numId w:val="16"/>
        </w:numPr>
        <w:rPr>
          <w:lang w:eastAsia="et-EE"/>
        </w:rPr>
      </w:pPr>
      <w:r w:rsidRPr="00344037">
        <w:rPr>
          <w:lang w:eastAsia="et-EE"/>
        </w:rPr>
        <w:t xml:space="preserve">hinnata kohaliku omavalitsuse üldplaneeringu ajakohasust; </w:t>
      </w:r>
    </w:p>
    <w:p w14:paraId="6F09B329" w14:textId="77777777" w:rsidR="004B2E87" w:rsidRPr="00344037" w:rsidRDefault="004B2E87" w:rsidP="004B2E87">
      <w:pPr>
        <w:pStyle w:val="Loendilik"/>
        <w:numPr>
          <w:ilvl w:val="0"/>
          <w:numId w:val="16"/>
        </w:numPr>
        <w:rPr>
          <w:lang w:eastAsia="et-EE"/>
        </w:rPr>
      </w:pPr>
      <w:r w:rsidRPr="00344037">
        <w:rPr>
          <w:lang w:eastAsia="et-EE"/>
        </w:rPr>
        <w:t xml:space="preserve">määrata kindlaks olulisemad probleemid üldplaneeringu elluviimisel, </w:t>
      </w:r>
      <w:r>
        <w:rPr>
          <w:lang w:eastAsia="et-EE"/>
        </w:rPr>
        <w:t>ühise tegevuse korraldamisel</w:t>
      </w:r>
      <w:r w:rsidRPr="00521C94">
        <w:rPr>
          <w:lang w:eastAsia="et-EE"/>
        </w:rPr>
        <w:t xml:space="preserve"> riigiasutuste</w:t>
      </w:r>
      <w:r>
        <w:rPr>
          <w:lang w:eastAsia="et-EE"/>
        </w:rPr>
        <w:t>, naaberomavalitsuse</w:t>
      </w:r>
      <w:r w:rsidRPr="00521C94">
        <w:rPr>
          <w:lang w:eastAsia="et-EE"/>
        </w:rPr>
        <w:t xml:space="preserve"> ja infrastruktuuri valdajatega</w:t>
      </w:r>
      <w:r w:rsidRPr="00344037">
        <w:rPr>
          <w:lang w:eastAsia="et-EE"/>
        </w:rPr>
        <w:t>;</w:t>
      </w:r>
    </w:p>
    <w:p w14:paraId="6F09B32A" w14:textId="77777777" w:rsidR="004B2E87" w:rsidRDefault="004B2E87" w:rsidP="004B2E87">
      <w:pPr>
        <w:pStyle w:val="Loendilik"/>
        <w:numPr>
          <w:ilvl w:val="0"/>
          <w:numId w:val="16"/>
        </w:numPr>
        <w:rPr>
          <w:lang w:eastAsia="et-EE"/>
        </w:rPr>
      </w:pPr>
      <w:r w:rsidRPr="00344037">
        <w:rPr>
          <w:lang w:eastAsia="et-EE"/>
        </w:rPr>
        <w:t xml:space="preserve">kaaluda </w:t>
      </w:r>
      <w:r>
        <w:rPr>
          <w:lang w:eastAsia="et-EE"/>
        </w:rPr>
        <w:t xml:space="preserve">uue </w:t>
      </w:r>
      <w:r w:rsidRPr="00344037">
        <w:rPr>
          <w:lang w:eastAsia="et-EE"/>
        </w:rPr>
        <w:t>ül</w:t>
      </w:r>
      <w:r>
        <w:rPr>
          <w:lang w:eastAsia="et-EE"/>
        </w:rPr>
        <w:t>dplaneeringu koostamise, üldplaneeringu muutmise või osalise kehtetuks tunnistamise vajadust.</w:t>
      </w:r>
    </w:p>
    <w:p w14:paraId="6F09B32B" w14:textId="77777777" w:rsidR="00B860DD" w:rsidRDefault="00B860DD" w:rsidP="00A85202">
      <w:pPr>
        <w:rPr>
          <w:lang w:eastAsia="et-EE"/>
        </w:rPr>
      </w:pPr>
    </w:p>
    <w:p w14:paraId="6F09B32C" w14:textId="77777777" w:rsidR="00A85202" w:rsidRPr="00A85202" w:rsidRDefault="00A85202" w:rsidP="00A85202">
      <w:pPr>
        <w:rPr>
          <w:lang w:eastAsia="et-EE"/>
        </w:rPr>
      </w:pPr>
      <w:r w:rsidRPr="00A85202">
        <w:rPr>
          <w:lang w:eastAsia="et-EE"/>
        </w:rPr>
        <w:t xml:space="preserve">Eelmine üldplaneeringu ülevaatamine Viljandi </w:t>
      </w:r>
      <w:r w:rsidR="00B860DD">
        <w:rPr>
          <w:lang w:eastAsia="et-EE"/>
        </w:rPr>
        <w:t>L</w:t>
      </w:r>
      <w:r w:rsidRPr="00A85202">
        <w:rPr>
          <w:lang w:eastAsia="et-EE"/>
        </w:rPr>
        <w:t>innavolikogu poolt toimus 2017. aastal. Üldplaneeringu ülevaatami</w:t>
      </w:r>
      <w:r w:rsidR="00B860DD">
        <w:rPr>
          <w:lang w:eastAsia="et-EE"/>
        </w:rPr>
        <w:t>se tulemused kinnitas Viljandi L</w:t>
      </w:r>
      <w:r w:rsidRPr="00A85202">
        <w:rPr>
          <w:lang w:eastAsia="et-EE"/>
        </w:rPr>
        <w:t>innavolikogu 21</w:t>
      </w:r>
      <w:r w:rsidR="00A20A43">
        <w:rPr>
          <w:lang w:eastAsia="et-EE"/>
        </w:rPr>
        <w:t>.09.</w:t>
      </w:r>
      <w:r w:rsidR="00B860DD">
        <w:rPr>
          <w:lang w:eastAsia="et-EE"/>
        </w:rPr>
        <w:t>2017 otsusega nr </w:t>
      </w:r>
      <w:r w:rsidRPr="00A85202">
        <w:rPr>
          <w:lang w:eastAsia="et-EE"/>
        </w:rPr>
        <w:t>436.</w:t>
      </w:r>
    </w:p>
    <w:p w14:paraId="6F09B32D" w14:textId="77777777" w:rsidR="0021185C" w:rsidRDefault="0021185C" w:rsidP="0021185C">
      <w:pPr>
        <w:autoSpaceDE/>
        <w:autoSpaceDN/>
        <w:rPr>
          <w:szCs w:val="24"/>
          <w:lang w:eastAsia="et-EE"/>
        </w:rPr>
      </w:pPr>
    </w:p>
    <w:p w14:paraId="6F09B32E" w14:textId="77777777" w:rsidR="0021185C" w:rsidRDefault="0021185C" w:rsidP="00490B44">
      <w:pPr>
        <w:autoSpaceDE/>
        <w:autoSpaceDN/>
        <w:rPr>
          <w:lang w:eastAsia="et-EE"/>
        </w:rPr>
      </w:pPr>
      <w:r w:rsidRPr="00977397">
        <w:rPr>
          <w:szCs w:val="24"/>
          <w:lang w:eastAsia="et-EE"/>
        </w:rPr>
        <w:t xml:space="preserve">Üldplaneering on omavalitsusüksuse ruumilise planeerimise korraldamise töövahend. </w:t>
      </w:r>
      <w:r w:rsidRPr="00C22C7D">
        <w:rPr>
          <w:szCs w:val="24"/>
          <w:lang w:eastAsia="et-EE"/>
        </w:rPr>
        <w:t>Üldplaneeringu eesmärk on kogu linna territooriumi või selle osa ruumilise arengu põhimõtete ja suundumuste määratlemine.</w:t>
      </w:r>
      <w:r w:rsidRPr="00977397">
        <w:t xml:space="preserve"> </w:t>
      </w:r>
    </w:p>
    <w:p w14:paraId="6F09B32F" w14:textId="77777777" w:rsidR="004B2E87" w:rsidRDefault="004B2E87" w:rsidP="0021185C">
      <w:pPr>
        <w:rPr>
          <w:lang w:eastAsia="et-EE"/>
        </w:rPr>
      </w:pPr>
    </w:p>
    <w:p w14:paraId="6F09B330" w14:textId="77777777" w:rsidR="004B2E87" w:rsidRDefault="004B2E87" w:rsidP="004B2E87">
      <w:r>
        <w:t>2022. aastal korraldas Viljandi Linnavolikogu 30.06.2010 otsusega nr 71 kehtestatud Viljandi linna üldpla</w:t>
      </w:r>
      <w:r w:rsidR="00B860DD">
        <w:t>neeringu ülevaatamise Viljandi L</w:t>
      </w:r>
      <w:r>
        <w:t>innavalitsuse arhitektuuriamet.</w:t>
      </w:r>
    </w:p>
    <w:p w14:paraId="6F09B331" w14:textId="77777777" w:rsidR="00B860DD" w:rsidRDefault="00B860DD" w:rsidP="0021185C">
      <w:pPr>
        <w:rPr>
          <w:lang w:eastAsia="et-EE"/>
        </w:rPr>
      </w:pPr>
    </w:p>
    <w:p w14:paraId="6F09B332" w14:textId="77777777" w:rsidR="0021185C" w:rsidRPr="00344037" w:rsidRDefault="0021185C" w:rsidP="0021185C">
      <w:pPr>
        <w:rPr>
          <w:lang w:eastAsia="et-EE"/>
        </w:rPr>
      </w:pPr>
      <w:r w:rsidRPr="00344037">
        <w:rPr>
          <w:lang w:eastAsia="et-EE"/>
        </w:rPr>
        <w:t>Üldplaneeringu ülevaatamisega selgitat</w:t>
      </w:r>
      <w:r w:rsidR="004B2E87">
        <w:rPr>
          <w:lang w:eastAsia="et-EE"/>
        </w:rPr>
        <w:t>i</w:t>
      </w:r>
      <w:r w:rsidRPr="00344037">
        <w:rPr>
          <w:lang w:eastAsia="et-EE"/>
        </w:rPr>
        <w:t xml:space="preserve"> välja ja vaadat</w:t>
      </w:r>
      <w:r w:rsidR="004B2E87">
        <w:rPr>
          <w:lang w:eastAsia="et-EE"/>
        </w:rPr>
        <w:t>i</w:t>
      </w:r>
      <w:r w:rsidRPr="00344037">
        <w:rPr>
          <w:lang w:eastAsia="et-EE"/>
        </w:rPr>
        <w:t xml:space="preserve"> üle:</w:t>
      </w:r>
    </w:p>
    <w:p w14:paraId="6F09B333" w14:textId="77777777" w:rsidR="0021185C" w:rsidRPr="00344037" w:rsidRDefault="0021185C" w:rsidP="004B2E87">
      <w:pPr>
        <w:numPr>
          <w:ilvl w:val="0"/>
          <w:numId w:val="24"/>
        </w:numPr>
        <w:rPr>
          <w:lang w:eastAsia="et-EE"/>
        </w:rPr>
      </w:pPr>
      <w:r w:rsidRPr="00344037">
        <w:rPr>
          <w:lang w:eastAsia="et-EE"/>
        </w:rPr>
        <w:t>planeeringukohase arengu tulemused ja planeeringu edasise elluviimise võimalused;</w:t>
      </w:r>
    </w:p>
    <w:p w14:paraId="6F09B334" w14:textId="77777777" w:rsidR="0021185C" w:rsidRPr="00344037" w:rsidRDefault="0021185C" w:rsidP="004B2E87">
      <w:pPr>
        <w:numPr>
          <w:ilvl w:val="0"/>
          <w:numId w:val="24"/>
        </w:numPr>
        <w:rPr>
          <w:lang w:eastAsia="et-EE"/>
        </w:rPr>
      </w:pPr>
      <w:r w:rsidRPr="00344037">
        <w:rPr>
          <w:lang w:eastAsia="et-EE"/>
        </w:rPr>
        <w:t>planeeringu vastavus planeerimisseaduse eesmärgile;</w:t>
      </w:r>
    </w:p>
    <w:p w14:paraId="6F09B335" w14:textId="77777777" w:rsidR="0021185C" w:rsidRPr="00344037" w:rsidRDefault="0021185C" w:rsidP="004B2E87">
      <w:pPr>
        <w:numPr>
          <w:ilvl w:val="0"/>
          <w:numId w:val="24"/>
        </w:numPr>
        <w:rPr>
          <w:lang w:eastAsia="et-EE"/>
        </w:rPr>
      </w:pPr>
      <w:r w:rsidRPr="00344037">
        <w:rPr>
          <w:lang w:eastAsia="et-EE"/>
        </w:rPr>
        <w:t>planeeringu elluviimisel ilmnenud olulised mõjud majanduslikule, sotsiaalsele, kultuurilisele ja looduskeskkonnale ning oluliste negatiivsete mõjude vähendamise tingimused;</w:t>
      </w:r>
    </w:p>
    <w:p w14:paraId="6F09B336" w14:textId="77777777" w:rsidR="0021185C" w:rsidRPr="00344037" w:rsidRDefault="0021185C" w:rsidP="004B2E87">
      <w:pPr>
        <w:numPr>
          <w:ilvl w:val="0"/>
          <w:numId w:val="24"/>
        </w:numPr>
        <w:rPr>
          <w:lang w:eastAsia="et-EE"/>
        </w:rPr>
      </w:pPr>
      <w:r w:rsidRPr="00344037">
        <w:rPr>
          <w:lang w:eastAsia="et-EE"/>
        </w:rPr>
        <w:t>planeeringutest ja õigusaktidest tulenevate muudatuste planeeringusse tegemise vajadus;</w:t>
      </w:r>
    </w:p>
    <w:p w14:paraId="6F09B337" w14:textId="77777777" w:rsidR="0021185C" w:rsidRPr="00344037" w:rsidRDefault="0021185C" w:rsidP="004B2E87">
      <w:pPr>
        <w:numPr>
          <w:ilvl w:val="0"/>
          <w:numId w:val="24"/>
        </w:numPr>
        <w:rPr>
          <w:lang w:eastAsia="et-EE"/>
        </w:rPr>
      </w:pPr>
      <w:r w:rsidRPr="00344037">
        <w:rPr>
          <w:lang w:eastAsia="et-EE"/>
        </w:rPr>
        <w:t>kehtivad detailplaneeringud ja nende vastavus üldplaneeringule;</w:t>
      </w:r>
    </w:p>
    <w:p w14:paraId="6F09B338" w14:textId="77777777" w:rsidR="0021185C" w:rsidRDefault="0021185C" w:rsidP="004B2E87">
      <w:pPr>
        <w:numPr>
          <w:ilvl w:val="0"/>
          <w:numId w:val="24"/>
        </w:numPr>
        <w:rPr>
          <w:lang w:eastAsia="et-EE"/>
        </w:rPr>
      </w:pPr>
      <w:r w:rsidRPr="00344037">
        <w:rPr>
          <w:lang w:eastAsia="et-EE"/>
        </w:rPr>
        <w:t>muud planeeringu elluviimisega seotud olulised küsimused.</w:t>
      </w:r>
    </w:p>
    <w:p w14:paraId="6F09B339" w14:textId="77777777" w:rsidR="004B2E87" w:rsidRDefault="004B2E87" w:rsidP="004B2E87">
      <w:pPr>
        <w:rPr>
          <w:szCs w:val="24"/>
        </w:rPr>
      </w:pPr>
    </w:p>
    <w:p w14:paraId="6F09B33A" w14:textId="77777777" w:rsidR="004B2E87" w:rsidRPr="003E7DC8" w:rsidRDefault="004B2E87" w:rsidP="004B2E87">
      <w:pPr>
        <w:rPr>
          <w:szCs w:val="24"/>
        </w:rPr>
      </w:pPr>
      <w:r w:rsidRPr="003E7DC8">
        <w:rPr>
          <w:szCs w:val="24"/>
        </w:rPr>
        <w:t>Üldplaneeringu ülevaatamisel süveneti kehtiva üldplaneeringu sisusse ja käsitleti nii seaduses nõutud üldplaneeringut puudutavaid kui ka muid planeerimisega seotud teemasid.</w:t>
      </w:r>
      <w:r w:rsidRPr="00490B44">
        <w:t xml:space="preserve"> </w:t>
      </w:r>
      <w:r>
        <w:t xml:space="preserve">Arhitektuuriamet kasutas </w:t>
      </w:r>
      <w:r w:rsidR="00A20A43">
        <w:t>ka varasemalt teostatud</w:t>
      </w:r>
      <w:r>
        <w:t xml:space="preserve"> üldplaneeringu üle</w:t>
      </w:r>
      <w:r w:rsidR="00A20A43">
        <w:t xml:space="preserve"> </w:t>
      </w:r>
      <w:r>
        <w:t>vaatamise materjale.</w:t>
      </w:r>
    </w:p>
    <w:p w14:paraId="6F09B33B" w14:textId="77777777" w:rsidR="004B2E87" w:rsidRPr="003E7DC8" w:rsidRDefault="004B2E87" w:rsidP="004B2E87">
      <w:pPr>
        <w:rPr>
          <w:szCs w:val="24"/>
        </w:rPr>
      </w:pPr>
      <w:r w:rsidRPr="003E7DC8">
        <w:rPr>
          <w:szCs w:val="24"/>
        </w:rPr>
        <w:t xml:space="preserve">Ülevaade </w:t>
      </w:r>
      <w:r w:rsidR="00A20A43" w:rsidRPr="003E7DC8">
        <w:rPr>
          <w:szCs w:val="24"/>
        </w:rPr>
        <w:t>ülevaatamise</w:t>
      </w:r>
      <w:r w:rsidR="00A20A43">
        <w:rPr>
          <w:szCs w:val="24"/>
        </w:rPr>
        <w:t xml:space="preserve"> tulemustest</w:t>
      </w:r>
      <w:r w:rsidR="00A20A43" w:rsidRPr="003E7DC8">
        <w:rPr>
          <w:szCs w:val="24"/>
        </w:rPr>
        <w:t xml:space="preserve"> </w:t>
      </w:r>
      <w:r w:rsidRPr="003E7DC8">
        <w:rPr>
          <w:szCs w:val="24"/>
        </w:rPr>
        <w:t xml:space="preserve">on </w:t>
      </w:r>
      <w:r w:rsidR="00B860DD">
        <w:rPr>
          <w:szCs w:val="24"/>
        </w:rPr>
        <w:t>käesoleva otsuse eelnõu lisas.</w:t>
      </w:r>
    </w:p>
    <w:p w14:paraId="6F09B33C" w14:textId="77777777" w:rsidR="0021185C" w:rsidRDefault="0021185C" w:rsidP="0021185C">
      <w:pPr>
        <w:rPr>
          <w:lang w:eastAsia="et-EE"/>
        </w:rPr>
      </w:pPr>
    </w:p>
    <w:p w14:paraId="6F09B33D" w14:textId="77777777" w:rsidR="00F53BCC" w:rsidRDefault="00F53BCC" w:rsidP="00F53BCC">
      <w:pPr>
        <w:rPr>
          <w:szCs w:val="24"/>
        </w:rPr>
      </w:pPr>
      <w:r>
        <w:rPr>
          <w:szCs w:val="24"/>
        </w:rPr>
        <w:t xml:space="preserve">Viljandi </w:t>
      </w:r>
      <w:r w:rsidR="00B860DD">
        <w:rPr>
          <w:szCs w:val="24"/>
        </w:rPr>
        <w:t>L</w:t>
      </w:r>
      <w:r>
        <w:rPr>
          <w:szCs w:val="24"/>
        </w:rPr>
        <w:t xml:space="preserve">innavolikogu tegi 21.09.2017 otsuse, et vajalik on üldplaneeringu muutmine ja täpsustamine </w:t>
      </w:r>
      <w:r w:rsidRPr="006866A4">
        <w:rPr>
          <w:szCs w:val="24"/>
        </w:rPr>
        <w:t>teemaplaneeringu</w:t>
      </w:r>
      <w:r>
        <w:rPr>
          <w:szCs w:val="24"/>
        </w:rPr>
        <w:t>te</w:t>
      </w:r>
      <w:r w:rsidRPr="006866A4">
        <w:rPr>
          <w:szCs w:val="24"/>
        </w:rPr>
        <w:t>ga</w:t>
      </w:r>
      <w:r>
        <w:rPr>
          <w:szCs w:val="24"/>
        </w:rPr>
        <w:t>, mis käsitlevad:</w:t>
      </w:r>
    </w:p>
    <w:p w14:paraId="6F09B33E" w14:textId="77777777" w:rsidR="00F53BCC" w:rsidRDefault="00A20A43" w:rsidP="00F53BCC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l</w:t>
      </w:r>
      <w:r w:rsidR="00F53BCC">
        <w:rPr>
          <w:szCs w:val="24"/>
        </w:rPr>
        <w:t>iikluskorraldust (sh liikluse rahustamine, parkimine, kergliiklusteede arendamine jms);</w:t>
      </w:r>
    </w:p>
    <w:p w14:paraId="6F09B33F" w14:textId="77777777" w:rsidR="00F53BCC" w:rsidRDefault="00A20A43" w:rsidP="00F53BCC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m</w:t>
      </w:r>
      <w:r w:rsidR="00F53BCC" w:rsidRPr="00CD7C75">
        <w:rPr>
          <w:szCs w:val="24"/>
        </w:rPr>
        <w:t>iljööväärtuslik</w:t>
      </w:r>
      <w:r w:rsidR="00F53BCC">
        <w:rPr>
          <w:szCs w:val="24"/>
        </w:rPr>
        <w:t>ke</w:t>
      </w:r>
      <w:r w:rsidR="00F53BCC" w:rsidRPr="00CD7C75">
        <w:rPr>
          <w:szCs w:val="24"/>
        </w:rPr>
        <w:t xml:space="preserve"> ala</w:t>
      </w:r>
      <w:r w:rsidR="00F53BCC">
        <w:rPr>
          <w:szCs w:val="24"/>
        </w:rPr>
        <w:t>si</w:t>
      </w:r>
      <w:r w:rsidR="00F53BCC" w:rsidRPr="00CD7C75">
        <w:rPr>
          <w:szCs w:val="24"/>
        </w:rPr>
        <w:t>d ja arhitektuurselt väärtuslik</w:t>
      </w:r>
      <w:r w:rsidR="00F53BCC">
        <w:rPr>
          <w:szCs w:val="24"/>
        </w:rPr>
        <w:t>ke</w:t>
      </w:r>
      <w:r w:rsidR="00F53BCC" w:rsidRPr="00CD7C75">
        <w:rPr>
          <w:szCs w:val="24"/>
        </w:rPr>
        <w:t xml:space="preserve"> ehitis</w:t>
      </w:r>
      <w:r w:rsidR="00F53BCC">
        <w:rPr>
          <w:szCs w:val="24"/>
        </w:rPr>
        <w:t>i;</w:t>
      </w:r>
    </w:p>
    <w:p w14:paraId="6F09B340" w14:textId="77777777" w:rsidR="00F53BCC" w:rsidRDefault="00A20A43" w:rsidP="00F53BCC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h</w:t>
      </w:r>
      <w:r w:rsidR="00F53BCC" w:rsidRPr="005F0CFC">
        <w:rPr>
          <w:szCs w:val="24"/>
        </w:rPr>
        <w:t>aljastu</w:t>
      </w:r>
      <w:r w:rsidR="00F53BCC">
        <w:rPr>
          <w:szCs w:val="24"/>
        </w:rPr>
        <w:t>t</w:t>
      </w:r>
      <w:r w:rsidR="00F53BCC" w:rsidRPr="005F0CFC">
        <w:rPr>
          <w:szCs w:val="24"/>
        </w:rPr>
        <w:t xml:space="preserve"> (haljastus, rohealad, kaitsealad)</w:t>
      </w:r>
      <w:r w:rsidR="00F53BCC">
        <w:rPr>
          <w:szCs w:val="24"/>
        </w:rPr>
        <w:t>.</w:t>
      </w:r>
    </w:p>
    <w:p w14:paraId="6F09B341" w14:textId="77777777" w:rsidR="00F53BCC" w:rsidRDefault="004B2E87" w:rsidP="00490B44">
      <w:pPr>
        <w:rPr>
          <w:lang w:eastAsia="et-EE"/>
        </w:rPr>
      </w:pPr>
      <w:r>
        <w:rPr>
          <w:lang w:eastAsia="et-EE"/>
        </w:rPr>
        <w:t>Ajavahemikul, mis on möödunud eelmisest üldplaneeringu ülevaatamisest 2017. aastal, ei ole vajadused üldplaneeringu täpsustamise osas muutunud.</w:t>
      </w:r>
    </w:p>
    <w:p w14:paraId="6F09B342" w14:textId="77777777" w:rsidR="00A20A43" w:rsidRDefault="00490B44" w:rsidP="00490B44">
      <w:pPr>
        <w:rPr>
          <w:szCs w:val="24"/>
        </w:rPr>
      </w:pPr>
      <w:r w:rsidRPr="00490B44">
        <w:rPr>
          <w:szCs w:val="24"/>
        </w:rPr>
        <w:lastRenderedPageBreak/>
        <w:t>Ülevaatamise tulemused tuleb esitada valdkonna eest vastutavale ministrile</w:t>
      </w:r>
      <w:r w:rsidR="00F53BCC" w:rsidRPr="00F53BCC">
        <w:rPr>
          <w:szCs w:val="24"/>
        </w:rPr>
        <w:t xml:space="preserve"> </w:t>
      </w:r>
      <w:r w:rsidR="00F53BCC" w:rsidRPr="00B879EA">
        <w:rPr>
          <w:szCs w:val="24"/>
        </w:rPr>
        <w:t>kuue kuu jooksul</w:t>
      </w:r>
      <w:r w:rsidR="00F53BCC" w:rsidRPr="00E256DC">
        <w:t xml:space="preserve"> </w:t>
      </w:r>
      <w:r w:rsidR="00F53BCC" w:rsidRPr="00E256DC">
        <w:rPr>
          <w:szCs w:val="24"/>
        </w:rPr>
        <w:t>ülevaatamisest arvates</w:t>
      </w:r>
      <w:r w:rsidR="00A20A43">
        <w:rPr>
          <w:szCs w:val="24"/>
        </w:rPr>
        <w:t>.</w:t>
      </w:r>
    </w:p>
    <w:p w14:paraId="6F09B343" w14:textId="77777777" w:rsidR="00490B44" w:rsidRPr="00490B44" w:rsidRDefault="00490B44" w:rsidP="00490B44">
      <w:pPr>
        <w:rPr>
          <w:szCs w:val="24"/>
        </w:rPr>
      </w:pPr>
      <w:r w:rsidRPr="00490B44">
        <w:rPr>
          <w:szCs w:val="24"/>
        </w:rPr>
        <w:t>Lisaks planeerimisseaduses üldplaneeringu ülevaatamise kohta sätestatule esitatakse valdkonna eest vastutavale ministrile ka ülevaade üldplaneeringut muutvate detailplaneeringute kohta.</w:t>
      </w:r>
    </w:p>
    <w:p w14:paraId="6F09B344" w14:textId="77777777" w:rsidR="00A20A43" w:rsidRDefault="00490B44" w:rsidP="00490B44">
      <w:pPr>
        <w:rPr>
          <w:szCs w:val="24"/>
        </w:rPr>
      </w:pPr>
      <w:r w:rsidRPr="00490B44">
        <w:rPr>
          <w:szCs w:val="24"/>
        </w:rPr>
        <w:t>Tulemuste ülevaates on vajalik esitada arvamus, kas üldplaneeringut on detailplaneeringutega oluliselt muudetud ning kas üldplaneering on se</w:t>
      </w:r>
      <w:r w:rsidR="00A20A43">
        <w:rPr>
          <w:szCs w:val="24"/>
        </w:rPr>
        <w:t>etõttu terviklik ja elluviidav.</w:t>
      </w:r>
    </w:p>
    <w:p w14:paraId="6F09B345" w14:textId="77777777" w:rsidR="00490B44" w:rsidRPr="00490B44" w:rsidRDefault="00490B44" w:rsidP="00490B44">
      <w:pPr>
        <w:rPr>
          <w:szCs w:val="24"/>
        </w:rPr>
      </w:pPr>
      <w:r w:rsidRPr="00490B44">
        <w:rPr>
          <w:szCs w:val="24"/>
        </w:rPr>
        <w:t>Valdkonna eest vastutav minister võib pärast nimetatud arvamuse saamist esitada kohalikule omavalitsusele ettepaneku uue üldplaneeringu algatamiseks, kui tema hinnangul on üldplaneeringut detailplaneeringutega oluliselt muudetud.</w:t>
      </w:r>
    </w:p>
    <w:p w14:paraId="6F09B346" w14:textId="77777777" w:rsidR="00490B44" w:rsidRPr="00490B44" w:rsidRDefault="00490B44" w:rsidP="00490B44">
      <w:pPr>
        <w:rPr>
          <w:szCs w:val="24"/>
        </w:rPr>
      </w:pPr>
    </w:p>
    <w:p w14:paraId="6F09B347" w14:textId="77777777" w:rsidR="00490B44" w:rsidRDefault="004B2E87" w:rsidP="00490B44">
      <w:pPr>
        <w:rPr>
          <w:szCs w:val="24"/>
        </w:rPr>
      </w:pPr>
      <w:r>
        <w:rPr>
          <w:szCs w:val="24"/>
        </w:rPr>
        <w:t>K</w:t>
      </w:r>
      <w:r w:rsidR="00490B44" w:rsidRPr="00490B44">
        <w:rPr>
          <w:szCs w:val="24"/>
        </w:rPr>
        <w:t xml:space="preserve">ehtestatud üldplaneeringu ülevaatamise tulemustest </w:t>
      </w:r>
      <w:r w:rsidRPr="00490B44">
        <w:rPr>
          <w:szCs w:val="24"/>
        </w:rPr>
        <w:t xml:space="preserve">tuleb </w:t>
      </w:r>
      <w:r w:rsidR="00490B44" w:rsidRPr="00490B44">
        <w:rPr>
          <w:szCs w:val="24"/>
        </w:rPr>
        <w:t>informeerida avalikkust.</w:t>
      </w:r>
    </w:p>
    <w:p w14:paraId="6F09B348" w14:textId="77777777" w:rsidR="00490B44" w:rsidRDefault="00490B44" w:rsidP="00490B44">
      <w:pPr>
        <w:rPr>
          <w:szCs w:val="24"/>
        </w:rPr>
      </w:pPr>
    </w:p>
    <w:p w14:paraId="6F09B349" w14:textId="77777777" w:rsidR="00AF43AA" w:rsidRPr="00590E46" w:rsidRDefault="00490B44" w:rsidP="00490B44">
      <w:pPr>
        <w:rPr>
          <w:szCs w:val="24"/>
        </w:rPr>
      </w:pPr>
      <w:r w:rsidRPr="00490B44">
        <w:rPr>
          <w:szCs w:val="24"/>
        </w:rPr>
        <w:t xml:space="preserve">Üldplaneeringu ülevaatamise </w:t>
      </w:r>
      <w:r>
        <w:rPr>
          <w:szCs w:val="24"/>
        </w:rPr>
        <w:t>tulemuste kinnitamine</w:t>
      </w:r>
      <w:r w:rsidRPr="00490B44">
        <w:rPr>
          <w:szCs w:val="24"/>
        </w:rPr>
        <w:t xml:space="preserve"> ei too kaasa eelarves kajastamata kulusid.</w:t>
      </w:r>
    </w:p>
    <w:p w14:paraId="6F09B34A" w14:textId="77777777" w:rsidR="00AF43AA" w:rsidRDefault="00AF43AA" w:rsidP="00AF43AA">
      <w:pPr>
        <w:rPr>
          <w:szCs w:val="24"/>
        </w:rPr>
      </w:pPr>
    </w:p>
    <w:p w14:paraId="6F09B34B" w14:textId="77777777" w:rsidR="004B2E87" w:rsidRDefault="004B2E87" w:rsidP="00AF43AA">
      <w:pPr>
        <w:rPr>
          <w:szCs w:val="24"/>
        </w:rPr>
      </w:pPr>
    </w:p>
    <w:p w14:paraId="6F09B34C" w14:textId="77777777" w:rsidR="00AF43AA" w:rsidRDefault="00AF43AA" w:rsidP="00AF43AA">
      <w:pPr>
        <w:rPr>
          <w:szCs w:val="24"/>
        </w:rPr>
      </w:pPr>
      <w:r>
        <w:rPr>
          <w:szCs w:val="24"/>
        </w:rPr>
        <w:t>(allkirjastatud digitaalselt)</w:t>
      </w:r>
    </w:p>
    <w:p w14:paraId="6F09B34D" w14:textId="77777777" w:rsidR="00AF43AA" w:rsidRDefault="00AF43AA" w:rsidP="00AF43AA">
      <w:pPr>
        <w:rPr>
          <w:szCs w:val="24"/>
        </w:rPr>
      </w:pPr>
      <w:r>
        <w:rPr>
          <w:szCs w:val="24"/>
        </w:rPr>
        <w:t>Olav Remmelkoor</w:t>
      </w:r>
    </w:p>
    <w:p w14:paraId="6F09B34E" w14:textId="77777777" w:rsidR="00AF43AA" w:rsidRPr="00590E46" w:rsidRDefault="008458BB" w:rsidP="00AF43AA">
      <w:pPr>
        <w:rPr>
          <w:szCs w:val="24"/>
        </w:rPr>
      </w:pPr>
      <w:r>
        <w:rPr>
          <w:szCs w:val="24"/>
        </w:rPr>
        <w:t>p</w:t>
      </w:r>
      <w:r w:rsidR="00AF43AA" w:rsidRPr="00590E46">
        <w:rPr>
          <w:szCs w:val="24"/>
        </w:rPr>
        <w:t>eaarhitekt</w:t>
      </w:r>
      <w:r w:rsidR="00AF43AA">
        <w:rPr>
          <w:szCs w:val="24"/>
        </w:rPr>
        <w:t>-arhitektuuriameti juhataja</w:t>
      </w:r>
    </w:p>
    <w:p w14:paraId="6F09B34F" w14:textId="77777777" w:rsidR="00AF43AA" w:rsidRDefault="00AF43AA" w:rsidP="00CC5383">
      <w:pPr>
        <w:jc w:val="center"/>
        <w:rPr>
          <w:szCs w:val="24"/>
        </w:rPr>
      </w:pPr>
    </w:p>
    <w:p w14:paraId="6F09B350" w14:textId="77777777" w:rsidR="00AF43AA" w:rsidRDefault="00AF43AA">
      <w:pPr>
        <w:rPr>
          <w:szCs w:val="24"/>
        </w:rPr>
      </w:pPr>
    </w:p>
    <w:sectPr w:rsidR="00AF43AA" w:rsidSect="00B860DD">
      <w:footerReference w:type="default" r:id="rId7"/>
      <w:pgSz w:w="11907" w:h="16840" w:code="9"/>
      <w:pgMar w:top="680" w:right="851" w:bottom="680" w:left="1701" w:header="284" w:footer="284" w:gutter="0"/>
      <w:cols w:space="709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D0BF7" w14:textId="77777777" w:rsidR="00E81AA2" w:rsidRDefault="00E81AA2" w:rsidP="006E5966">
      <w:r>
        <w:separator/>
      </w:r>
    </w:p>
  </w:endnote>
  <w:endnote w:type="continuationSeparator" w:id="0">
    <w:p w14:paraId="0E307529" w14:textId="77777777" w:rsidR="00E81AA2" w:rsidRDefault="00E81AA2" w:rsidP="006E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9B355" w14:textId="5D733EB5" w:rsidR="008458BB" w:rsidRDefault="008458BB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="00A6147E">
      <w:rPr>
        <w:noProof/>
      </w:rPr>
      <w:t>3</w:t>
    </w:r>
    <w:r>
      <w:fldChar w:fldCharType="end"/>
    </w:r>
  </w:p>
  <w:p w14:paraId="6F09B356" w14:textId="77777777" w:rsidR="006E5966" w:rsidRDefault="006E5966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6F4D2" w14:textId="77777777" w:rsidR="00E81AA2" w:rsidRDefault="00E81AA2" w:rsidP="006E5966">
      <w:r>
        <w:separator/>
      </w:r>
    </w:p>
  </w:footnote>
  <w:footnote w:type="continuationSeparator" w:id="0">
    <w:p w14:paraId="6CEE6725" w14:textId="77777777" w:rsidR="00E81AA2" w:rsidRDefault="00E81AA2" w:rsidP="006E5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03B"/>
    <w:multiLevelType w:val="hybridMultilevel"/>
    <w:tmpl w:val="1E96D0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593D"/>
    <w:multiLevelType w:val="hybridMultilevel"/>
    <w:tmpl w:val="23C8F3F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856AA"/>
    <w:multiLevelType w:val="singleLevel"/>
    <w:tmpl w:val="E58833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0FBA7EAB"/>
    <w:multiLevelType w:val="hybridMultilevel"/>
    <w:tmpl w:val="833AAF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B79BE"/>
    <w:multiLevelType w:val="hybridMultilevel"/>
    <w:tmpl w:val="78A02E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96541"/>
    <w:multiLevelType w:val="hybridMultilevel"/>
    <w:tmpl w:val="D3F032C0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495CDD"/>
    <w:multiLevelType w:val="hybridMultilevel"/>
    <w:tmpl w:val="C43CA5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64523"/>
    <w:multiLevelType w:val="hybridMultilevel"/>
    <w:tmpl w:val="6FBE5C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E681B"/>
    <w:multiLevelType w:val="hybridMultilevel"/>
    <w:tmpl w:val="ED346B6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553CD"/>
    <w:multiLevelType w:val="hybridMultilevel"/>
    <w:tmpl w:val="F3A46E2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41203F"/>
    <w:multiLevelType w:val="hybridMultilevel"/>
    <w:tmpl w:val="A7B4417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4272E"/>
    <w:multiLevelType w:val="hybridMultilevel"/>
    <w:tmpl w:val="93F46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93E92"/>
    <w:multiLevelType w:val="hybridMultilevel"/>
    <w:tmpl w:val="44109A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D77B8"/>
    <w:multiLevelType w:val="hybridMultilevel"/>
    <w:tmpl w:val="1FB6E1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077AA"/>
    <w:multiLevelType w:val="singleLevel"/>
    <w:tmpl w:val="1AA8132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" w15:restartNumberingAfterBreak="0">
    <w:nsid w:val="561F20AE"/>
    <w:multiLevelType w:val="hybridMultilevel"/>
    <w:tmpl w:val="3BB287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C50B2"/>
    <w:multiLevelType w:val="hybridMultilevel"/>
    <w:tmpl w:val="282C89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13272"/>
    <w:multiLevelType w:val="hybridMultilevel"/>
    <w:tmpl w:val="014C25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02D09"/>
    <w:multiLevelType w:val="hybridMultilevel"/>
    <w:tmpl w:val="F822C0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23F83"/>
    <w:multiLevelType w:val="hybridMultilevel"/>
    <w:tmpl w:val="A2FC05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6196E"/>
    <w:multiLevelType w:val="singleLevel"/>
    <w:tmpl w:val="6D5866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1" w15:restartNumberingAfterBreak="0">
    <w:nsid w:val="7ABA049E"/>
    <w:multiLevelType w:val="hybridMultilevel"/>
    <w:tmpl w:val="B84238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0416C"/>
    <w:multiLevelType w:val="hybridMultilevel"/>
    <w:tmpl w:val="D176156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A55B69"/>
    <w:multiLevelType w:val="hybridMultilevel"/>
    <w:tmpl w:val="1FB0FD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32935"/>
    <w:multiLevelType w:val="hybridMultilevel"/>
    <w:tmpl w:val="11AC6B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0"/>
  </w:num>
  <w:num w:numId="4">
    <w:abstractNumId w:val="22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17"/>
  </w:num>
  <w:num w:numId="11">
    <w:abstractNumId w:val="13"/>
  </w:num>
  <w:num w:numId="12">
    <w:abstractNumId w:val="18"/>
  </w:num>
  <w:num w:numId="13">
    <w:abstractNumId w:val="19"/>
  </w:num>
  <w:num w:numId="14">
    <w:abstractNumId w:val="24"/>
  </w:num>
  <w:num w:numId="15">
    <w:abstractNumId w:val="11"/>
  </w:num>
  <w:num w:numId="16">
    <w:abstractNumId w:val="12"/>
  </w:num>
  <w:num w:numId="17">
    <w:abstractNumId w:val="16"/>
  </w:num>
  <w:num w:numId="18">
    <w:abstractNumId w:val="15"/>
  </w:num>
  <w:num w:numId="19">
    <w:abstractNumId w:val="21"/>
  </w:num>
  <w:num w:numId="20">
    <w:abstractNumId w:val="0"/>
  </w:num>
  <w:num w:numId="21">
    <w:abstractNumId w:val="10"/>
  </w:num>
  <w:num w:numId="22">
    <w:abstractNumId w:val="6"/>
  </w:num>
  <w:num w:numId="23">
    <w:abstractNumId w:val="7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87"/>
    <w:rsid w:val="000005B5"/>
    <w:rsid w:val="000310B7"/>
    <w:rsid w:val="00031D60"/>
    <w:rsid w:val="00093E25"/>
    <w:rsid w:val="000A1C95"/>
    <w:rsid w:val="000D35CE"/>
    <w:rsid w:val="00106B04"/>
    <w:rsid w:val="00113415"/>
    <w:rsid w:val="00124B5B"/>
    <w:rsid w:val="001671D4"/>
    <w:rsid w:val="001B687D"/>
    <w:rsid w:val="001B7621"/>
    <w:rsid w:val="001B7F3E"/>
    <w:rsid w:val="001D7909"/>
    <w:rsid w:val="001F48C9"/>
    <w:rsid w:val="0021185C"/>
    <w:rsid w:val="002132A9"/>
    <w:rsid w:val="0021707E"/>
    <w:rsid w:val="00236C0F"/>
    <w:rsid w:val="00242D49"/>
    <w:rsid w:val="0024767B"/>
    <w:rsid w:val="0025062D"/>
    <w:rsid w:val="002677EA"/>
    <w:rsid w:val="002A47BB"/>
    <w:rsid w:val="002A4F51"/>
    <w:rsid w:val="002B2BAC"/>
    <w:rsid w:val="002C49B3"/>
    <w:rsid w:val="002C4BDF"/>
    <w:rsid w:val="002D7A68"/>
    <w:rsid w:val="002F3747"/>
    <w:rsid w:val="00313321"/>
    <w:rsid w:val="0031578C"/>
    <w:rsid w:val="003174E0"/>
    <w:rsid w:val="00331A65"/>
    <w:rsid w:val="003368A3"/>
    <w:rsid w:val="00344037"/>
    <w:rsid w:val="003751B1"/>
    <w:rsid w:val="003816CE"/>
    <w:rsid w:val="00396FC1"/>
    <w:rsid w:val="003A6722"/>
    <w:rsid w:val="003B597A"/>
    <w:rsid w:val="003D26E0"/>
    <w:rsid w:val="003E7AAC"/>
    <w:rsid w:val="003E7DC8"/>
    <w:rsid w:val="003F1813"/>
    <w:rsid w:val="003F5774"/>
    <w:rsid w:val="004164FB"/>
    <w:rsid w:val="004273E5"/>
    <w:rsid w:val="0044543E"/>
    <w:rsid w:val="00454B2E"/>
    <w:rsid w:val="00461F87"/>
    <w:rsid w:val="00466D66"/>
    <w:rsid w:val="00490B44"/>
    <w:rsid w:val="00494306"/>
    <w:rsid w:val="004A20C6"/>
    <w:rsid w:val="004B284B"/>
    <w:rsid w:val="004B2E87"/>
    <w:rsid w:val="004C6A91"/>
    <w:rsid w:val="004C7C36"/>
    <w:rsid w:val="004D06BD"/>
    <w:rsid w:val="004D48FD"/>
    <w:rsid w:val="004F0437"/>
    <w:rsid w:val="00516573"/>
    <w:rsid w:val="00521C94"/>
    <w:rsid w:val="00523855"/>
    <w:rsid w:val="00542FAD"/>
    <w:rsid w:val="00551BD4"/>
    <w:rsid w:val="00566DFA"/>
    <w:rsid w:val="00570778"/>
    <w:rsid w:val="00573882"/>
    <w:rsid w:val="00585BD8"/>
    <w:rsid w:val="00590E46"/>
    <w:rsid w:val="005C6C7C"/>
    <w:rsid w:val="005E402D"/>
    <w:rsid w:val="005F0CFC"/>
    <w:rsid w:val="005F5A3D"/>
    <w:rsid w:val="006168FF"/>
    <w:rsid w:val="006270FF"/>
    <w:rsid w:val="00630885"/>
    <w:rsid w:val="006315A0"/>
    <w:rsid w:val="00676C7D"/>
    <w:rsid w:val="00681102"/>
    <w:rsid w:val="006866A4"/>
    <w:rsid w:val="006A70E2"/>
    <w:rsid w:val="006B2EB2"/>
    <w:rsid w:val="006E24F6"/>
    <w:rsid w:val="006E5966"/>
    <w:rsid w:val="006F2CEB"/>
    <w:rsid w:val="007663B9"/>
    <w:rsid w:val="007721BF"/>
    <w:rsid w:val="00773221"/>
    <w:rsid w:val="007B6A84"/>
    <w:rsid w:val="007B7F0F"/>
    <w:rsid w:val="007D38CB"/>
    <w:rsid w:val="00800E43"/>
    <w:rsid w:val="00843E23"/>
    <w:rsid w:val="008458BB"/>
    <w:rsid w:val="00857DEE"/>
    <w:rsid w:val="008746EE"/>
    <w:rsid w:val="008C1542"/>
    <w:rsid w:val="008D43E2"/>
    <w:rsid w:val="008F427E"/>
    <w:rsid w:val="00905C6D"/>
    <w:rsid w:val="00925D08"/>
    <w:rsid w:val="00936F94"/>
    <w:rsid w:val="00946C77"/>
    <w:rsid w:val="00977397"/>
    <w:rsid w:val="009821DF"/>
    <w:rsid w:val="00983A12"/>
    <w:rsid w:val="00984D48"/>
    <w:rsid w:val="009A41E2"/>
    <w:rsid w:val="009C4571"/>
    <w:rsid w:val="009D6069"/>
    <w:rsid w:val="009E4FAC"/>
    <w:rsid w:val="00A07399"/>
    <w:rsid w:val="00A14102"/>
    <w:rsid w:val="00A156D2"/>
    <w:rsid w:val="00A20A43"/>
    <w:rsid w:val="00A33D81"/>
    <w:rsid w:val="00A346E8"/>
    <w:rsid w:val="00A40FF8"/>
    <w:rsid w:val="00A60080"/>
    <w:rsid w:val="00A6147E"/>
    <w:rsid w:val="00A85202"/>
    <w:rsid w:val="00A953BF"/>
    <w:rsid w:val="00AB1EC2"/>
    <w:rsid w:val="00AF3D22"/>
    <w:rsid w:val="00AF43AA"/>
    <w:rsid w:val="00B0678D"/>
    <w:rsid w:val="00B160A9"/>
    <w:rsid w:val="00B32B18"/>
    <w:rsid w:val="00B62D07"/>
    <w:rsid w:val="00B77288"/>
    <w:rsid w:val="00B860DD"/>
    <w:rsid w:val="00B879EA"/>
    <w:rsid w:val="00B87CE4"/>
    <w:rsid w:val="00BB5C72"/>
    <w:rsid w:val="00BC533D"/>
    <w:rsid w:val="00BE4029"/>
    <w:rsid w:val="00C01B69"/>
    <w:rsid w:val="00C12C3B"/>
    <w:rsid w:val="00C17C65"/>
    <w:rsid w:val="00C22C7D"/>
    <w:rsid w:val="00C24818"/>
    <w:rsid w:val="00C31184"/>
    <w:rsid w:val="00C512F1"/>
    <w:rsid w:val="00C51E7C"/>
    <w:rsid w:val="00C62861"/>
    <w:rsid w:val="00C826B1"/>
    <w:rsid w:val="00C920A0"/>
    <w:rsid w:val="00CC4C41"/>
    <w:rsid w:val="00CC5383"/>
    <w:rsid w:val="00CD7C75"/>
    <w:rsid w:val="00D0053A"/>
    <w:rsid w:val="00D00C99"/>
    <w:rsid w:val="00D04084"/>
    <w:rsid w:val="00D119D5"/>
    <w:rsid w:val="00D11A59"/>
    <w:rsid w:val="00D1310C"/>
    <w:rsid w:val="00D16584"/>
    <w:rsid w:val="00D27B80"/>
    <w:rsid w:val="00D33DBC"/>
    <w:rsid w:val="00D46C69"/>
    <w:rsid w:val="00D62721"/>
    <w:rsid w:val="00D8279C"/>
    <w:rsid w:val="00D87D5C"/>
    <w:rsid w:val="00DA035B"/>
    <w:rsid w:val="00DB4F42"/>
    <w:rsid w:val="00DC47CB"/>
    <w:rsid w:val="00DD706B"/>
    <w:rsid w:val="00DF3C04"/>
    <w:rsid w:val="00E1154C"/>
    <w:rsid w:val="00E1472F"/>
    <w:rsid w:val="00E23848"/>
    <w:rsid w:val="00E256DC"/>
    <w:rsid w:val="00E27A9A"/>
    <w:rsid w:val="00E51E33"/>
    <w:rsid w:val="00E67DEC"/>
    <w:rsid w:val="00E81AA2"/>
    <w:rsid w:val="00E85C54"/>
    <w:rsid w:val="00EB64E7"/>
    <w:rsid w:val="00EF0547"/>
    <w:rsid w:val="00EF7746"/>
    <w:rsid w:val="00F014A1"/>
    <w:rsid w:val="00F40F1F"/>
    <w:rsid w:val="00F53BCC"/>
    <w:rsid w:val="00F66441"/>
    <w:rsid w:val="00F836DD"/>
    <w:rsid w:val="00FB5DCE"/>
    <w:rsid w:val="00FE19B8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9B2E2"/>
  <w14:defaultImageDpi w14:val="0"/>
  <w15:docId w15:val="{3ECC152C-D583-4093-94A0-D9EFA167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1578C"/>
    <w:pPr>
      <w:autoSpaceDE w:val="0"/>
      <w:autoSpaceDN w:val="0"/>
      <w:jc w:val="both"/>
    </w:pPr>
    <w:rPr>
      <w:sz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outlineLvl w:val="1"/>
    </w:pPr>
    <w:rPr>
      <w:szCs w:val="24"/>
    </w:rPr>
  </w:style>
  <w:style w:type="paragraph" w:styleId="Pealkiri3">
    <w:name w:val="heading 3"/>
    <w:basedOn w:val="Normaallaad"/>
    <w:next w:val="Normaallaad"/>
    <w:link w:val="Pealkiri3Mrk"/>
    <w:uiPriority w:val="99"/>
    <w:qFormat/>
    <w:pPr>
      <w:keepNext/>
      <w:outlineLvl w:val="2"/>
    </w:pPr>
    <w:rPr>
      <w:b/>
      <w:bCs/>
      <w:i/>
      <w:iCs/>
      <w:szCs w:val="24"/>
    </w:rPr>
  </w:style>
  <w:style w:type="paragraph" w:styleId="Pealkiri4">
    <w:name w:val="heading 4"/>
    <w:basedOn w:val="Normaallaad"/>
    <w:next w:val="Normaallaad"/>
    <w:link w:val="Pealkiri4Mrk"/>
    <w:uiPriority w:val="99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pPr>
      <w:keepNext/>
      <w:outlineLvl w:val="4"/>
    </w:pPr>
    <w:rPr>
      <w:szCs w:val="24"/>
    </w:rPr>
  </w:style>
  <w:style w:type="paragraph" w:styleId="Pealkiri6">
    <w:name w:val="heading 6"/>
    <w:basedOn w:val="Normaallaad"/>
    <w:next w:val="Normaallaad"/>
    <w:link w:val="Pealkiri6Mrk"/>
    <w:uiPriority w:val="99"/>
    <w:qFormat/>
    <w:pPr>
      <w:keepNext/>
      <w:outlineLvl w:val="5"/>
    </w:pPr>
    <w:rPr>
      <w:b/>
      <w:bCs/>
      <w:szCs w:val="24"/>
    </w:rPr>
  </w:style>
  <w:style w:type="paragraph" w:styleId="Pealkiri7">
    <w:name w:val="heading 7"/>
    <w:basedOn w:val="Normaallaad"/>
    <w:next w:val="Normaallaad"/>
    <w:link w:val="Pealkiri7Mrk"/>
    <w:uiPriority w:val="99"/>
    <w:qFormat/>
    <w:pPr>
      <w:keepNext/>
      <w:jc w:val="center"/>
      <w:outlineLvl w:val="6"/>
    </w:pPr>
    <w:rPr>
      <w:b/>
      <w:bCs/>
      <w:i/>
      <w:iCs/>
      <w:szCs w:val="24"/>
    </w:rPr>
  </w:style>
  <w:style w:type="paragraph" w:styleId="Pealkiri8">
    <w:name w:val="heading 8"/>
    <w:basedOn w:val="Normaallaad"/>
    <w:next w:val="Normaallaad"/>
    <w:link w:val="Pealkiri8Mrk"/>
    <w:uiPriority w:val="99"/>
    <w:qFormat/>
    <w:pPr>
      <w:keepNext/>
      <w:jc w:val="center"/>
      <w:outlineLvl w:val="7"/>
    </w:pPr>
    <w:rPr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link w:val="Pealkiri2"/>
    <w:uiPriority w:val="9"/>
    <w:semiHidden/>
    <w:locked/>
    <w:rPr>
      <w:rFonts w:ascii="Cambria" w:hAnsi="Cambria"/>
      <w:b/>
      <w:i/>
      <w:sz w:val="28"/>
      <w:lang w:val="x-none" w:eastAsia="en-US"/>
    </w:rPr>
  </w:style>
  <w:style w:type="character" w:customStyle="1" w:styleId="Pealkiri3Mrk">
    <w:name w:val="Pealkiri 3 Märk"/>
    <w:link w:val="Pealkiri3"/>
    <w:uiPriority w:val="9"/>
    <w:semiHidden/>
    <w:locked/>
    <w:rPr>
      <w:rFonts w:ascii="Cambria" w:hAnsi="Cambria"/>
      <w:b/>
      <w:sz w:val="26"/>
      <w:lang w:val="x-none" w:eastAsia="en-US"/>
    </w:rPr>
  </w:style>
  <w:style w:type="character" w:customStyle="1" w:styleId="Pealkiri4Mrk">
    <w:name w:val="Pealkiri 4 Märk"/>
    <w:link w:val="Pealkiri4"/>
    <w:uiPriority w:val="9"/>
    <w:semiHidden/>
    <w:locked/>
    <w:rPr>
      <w:rFonts w:ascii="Calibri" w:hAnsi="Calibri"/>
      <w:b/>
      <w:sz w:val="28"/>
      <w:lang w:val="x-none" w:eastAsia="en-US"/>
    </w:rPr>
  </w:style>
  <w:style w:type="character" w:customStyle="1" w:styleId="Pealkiri5Mrk">
    <w:name w:val="Pealkiri 5 Märk"/>
    <w:link w:val="Pealkiri5"/>
    <w:uiPriority w:val="9"/>
    <w:semiHidden/>
    <w:locked/>
    <w:rPr>
      <w:rFonts w:ascii="Calibri" w:hAnsi="Calibri"/>
      <w:b/>
      <w:i/>
      <w:sz w:val="26"/>
      <w:lang w:val="x-none" w:eastAsia="en-US"/>
    </w:rPr>
  </w:style>
  <w:style w:type="character" w:customStyle="1" w:styleId="Pealkiri6Mrk">
    <w:name w:val="Pealkiri 6 Märk"/>
    <w:link w:val="Pealkiri6"/>
    <w:uiPriority w:val="9"/>
    <w:semiHidden/>
    <w:locked/>
    <w:rPr>
      <w:rFonts w:ascii="Calibri" w:hAnsi="Calibri"/>
      <w:b/>
      <w:lang w:val="x-none" w:eastAsia="en-US"/>
    </w:rPr>
  </w:style>
  <w:style w:type="character" w:customStyle="1" w:styleId="Pealkiri7Mrk">
    <w:name w:val="Pealkiri 7 Märk"/>
    <w:link w:val="Pealkiri7"/>
    <w:uiPriority w:val="9"/>
    <w:semiHidden/>
    <w:locked/>
    <w:rPr>
      <w:rFonts w:ascii="Calibri" w:hAnsi="Calibri"/>
      <w:sz w:val="24"/>
      <w:lang w:val="x-none" w:eastAsia="en-US"/>
    </w:rPr>
  </w:style>
  <w:style w:type="character" w:customStyle="1" w:styleId="Pealkiri8Mrk">
    <w:name w:val="Pealkiri 8 Märk"/>
    <w:link w:val="Pealkiri8"/>
    <w:uiPriority w:val="9"/>
    <w:semiHidden/>
    <w:locked/>
    <w:rPr>
      <w:rFonts w:ascii="Calibri" w:hAnsi="Calibri"/>
      <w:i/>
      <w:sz w:val="24"/>
      <w:lang w:val="x-none" w:eastAsia="en-US"/>
    </w:rPr>
  </w:style>
  <w:style w:type="paragraph" w:styleId="Kehatekst">
    <w:name w:val="Body Text"/>
    <w:basedOn w:val="Normaallaad"/>
    <w:link w:val="KehatekstMrk"/>
    <w:uiPriority w:val="99"/>
    <w:rPr>
      <w:color w:val="000000"/>
      <w:szCs w:val="24"/>
      <w:lang w:val="en-US"/>
    </w:rPr>
  </w:style>
  <w:style w:type="character" w:customStyle="1" w:styleId="Pealkiri1Mrk">
    <w:name w:val="Pealkiri 1 Märk"/>
    <w:link w:val="Pealkiri1"/>
    <w:uiPriority w:val="9"/>
    <w:locked/>
    <w:rPr>
      <w:rFonts w:ascii="Cambria" w:hAnsi="Cambria"/>
      <w:b/>
      <w:kern w:val="32"/>
      <w:sz w:val="32"/>
      <w:lang w:val="x-none" w:eastAsia="en-US"/>
    </w:rPr>
  </w:style>
  <w:style w:type="paragraph" w:customStyle="1" w:styleId="Preformatted">
    <w:name w:val="Preformatted"/>
    <w:basedOn w:val="Normaallaad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customStyle="1" w:styleId="KehatekstMrk">
    <w:name w:val="Kehatekst Märk"/>
    <w:link w:val="Kehatekst"/>
    <w:uiPriority w:val="99"/>
    <w:semiHidden/>
    <w:locked/>
    <w:rPr>
      <w:sz w:val="20"/>
      <w:lang w:val="x-none" w:eastAsia="en-US"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paragraph" w:styleId="Taandegakehatekst">
    <w:name w:val="Body Text Indent"/>
    <w:basedOn w:val="Normaallaad"/>
    <w:link w:val="TaandegakehatekstMrk"/>
    <w:uiPriority w:val="99"/>
    <w:rPr>
      <w:szCs w:val="24"/>
    </w:rPr>
  </w:style>
  <w:style w:type="paragraph" w:styleId="Normaallaadveeb">
    <w:name w:val="Normal (Web)"/>
    <w:basedOn w:val="Normaallaad"/>
    <w:uiPriority w:val="99"/>
    <w:rsid w:val="00AF43AA"/>
    <w:pPr>
      <w:autoSpaceDE/>
      <w:autoSpaceDN/>
      <w:spacing w:before="100" w:beforeAutospacing="1" w:after="240"/>
    </w:pPr>
    <w:rPr>
      <w:szCs w:val="24"/>
      <w:lang w:eastAsia="et-EE"/>
    </w:rPr>
  </w:style>
  <w:style w:type="character" w:customStyle="1" w:styleId="TaandegakehatekstMrk">
    <w:name w:val="Taandega kehatekst Märk"/>
    <w:link w:val="Taandegakehatekst"/>
    <w:uiPriority w:val="99"/>
    <w:semiHidden/>
    <w:locked/>
    <w:rPr>
      <w:sz w:val="20"/>
      <w:lang w:val="x-none" w:eastAsia="en-US"/>
    </w:rPr>
  </w:style>
  <w:style w:type="character" w:styleId="Hperlink">
    <w:name w:val="Hyperlink"/>
    <w:basedOn w:val="Liguvaikefont"/>
    <w:uiPriority w:val="99"/>
    <w:rsid w:val="005E402D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rsid w:val="006E5966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link w:val="JalusMrk"/>
    <w:uiPriority w:val="99"/>
    <w:rsid w:val="006E5966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locked/>
    <w:rsid w:val="006E5966"/>
    <w:rPr>
      <w:sz w:val="24"/>
      <w:lang w:val="x-none" w:eastAsia="en-US"/>
    </w:rPr>
  </w:style>
  <w:style w:type="paragraph" w:styleId="Loendilik">
    <w:name w:val="List Paragraph"/>
    <w:basedOn w:val="Normaallaad"/>
    <w:uiPriority w:val="34"/>
    <w:qFormat/>
    <w:rsid w:val="0021185C"/>
    <w:pPr>
      <w:ind w:left="720"/>
      <w:contextualSpacing/>
      <w:jc w:val="left"/>
    </w:pPr>
  </w:style>
  <w:style w:type="character" w:customStyle="1" w:styleId="JalusMrk">
    <w:name w:val="Jalus Märk"/>
    <w:link w:val="Jalus"/>
    <w:uiPriority w:val="99"/>
    <w:locked/>
    <w:rsid w:val="006E5966"/>
    <w:rPr>
      <w:sz w:val="24"/>
      <w:lang w:val="x-none" w:eastAsia="en-US"/>
    </w:rPr>
  </w:style>
  <w:style w:type="character" w:styleId="Klastatudhperlink">
    <w:name w:val="FollowedHyperlink"/>
    <w:basedOn w:val="Liguvaikefont"/>
    <w:uiPriority w:val="99"/>
    <w:rsid w:val="00EF0547"/>
    <w:rPr>
      <w:color w:val="800080"/>
      <w:u w:val="single"/>
    </w:rPr>
  </w:style>
  <w:style w:type="paragraph" w:styleId="Jutumullitekst">
    <w:name w:val="Balloon Text"/>
    <w:basedOn w:val="Normaallaad"/>
    <w:link w:val="JutumullitekstMrk"/>
    <w:uiPriority w:val="99"/>
    <w:rsid w:val="00DA035B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locked/>
    <w:rsid w:val="00DA035B"/>
    <w:rPr>
      <w:rFonts w:ascii="Segoe UI" w:hAnsi="Segoe UI"/>
      <w:sz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2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Otsus</vt:lpstr>
    </vt:vector>
  </TitlesOfParts>
  <Company>Viljandi Linnavalitsus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Otsus</dc:title>
  <dc:subject/>
  <dc:creator>Kadri Kobin</dc:creator>
  <cp:keywords/>
  <dc:description/>
  <cp:lastModifiedBy>Sille Soo</cp:lastModifiedBy>
  <cp:revision>3</cp:revision>
  <cp:lastPrinted>2022-04-21T11:57:00Z</cp:lastPrinted>
  <dcterms:created xsi:type="dcterms:W3CDTF">2022-05-06T07:05:00Z</dcterms:created>
  <dcterms:modified xsi:type="dcterms:W3CDTF">2022-05-10T05:20:00Z</dcterms:modified>
</cp:coreProperties>
</file>