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36EE5" w14:textId="77777777" w:rsidR="001E7108" w:rsidRPr="001E7108" w:rsidRDefault="001E7108" w:rsidP="001E7108">
      <w:pPr>
        <w:jc w:val="right"/>
        <w:rPr>
          <w:sz w:val="36"/>
          <w:szCs w:val="36"/>
        </w:rPr>
      </w:pPr>
      <w:bookmarkStart w:id="0" w:name="_GoBack"/>
      <w:bookmarkEnd w:id="0"/>
      <w:r w:rsidRPr="001E7108">
        <w:rPr>
          <w:sz w:val="36"/>
          <w:szCs w:val="36"/>
        </w:rPr>
        <w:t>I</w:t>
      </w:r>
      <w:r w:rsidR="008C18C6">
        <w:rPr>
          <w:sz w:val="36"/>
          <w:szCs w:val="36"/>
        </w:rPr>
        <w:t>I</w:t>
      </w:r>
      <w:r w:rsidRPr="001E7108">
        <w:rPr>
          <w:sz w:val="36"/>
          <w:szCs w:val="36"/>
        </w:rPr>
        <w:t>I lugemine</w:t>
      </w:r>
    </w:p>
    <w:p w14:paraId="0C323D6F" w14:textId="77777777" w:rsidR="00CE3F00" w:rsidRPr="008B7B3F" w:rsidRDefault="00CE3F00">
      <w:pPr>
        <w:rPr>
          <w:b/>
          <w:bCs/>
          <w:sz w:val="40"/>
          <w:szCs w:val="40"/>
        </w:rPr>
      </w:pPr>
      <w:r w:rsidRPr="008B7B3F">
        <w:rPr>
          <w:sz w:val="40"/>
          <w:szCs w:val="40"/>
        </w:rPr>
        <w:tab/>
      </w:r>
      <w:r w:rsidRPr="008B7B3F">
        <w:rPr>
          <w:sz w:val="40"/>
          <w:szCs w:val="40"/>
        </w:rPr>
        <w:tab/>
      </w:r>
      <w:r w:rsidRPr="008B7B3F">
        <w:rPr>
          <w:sz w:val="40"/>
          <w:szCs w:val="40"/>
        </w:rPr>
        <w:tab/>
      </w:r>
      <w:r w:rsidRPr="008B7B3F">
        <w:rPr>
          <w:sz w:val="40"/>
          <w:szCs w:val="40"/>
        </w:rPr>
        <w:tab/>
      </w:r>
      <w:r w:rsidRPr="008B7B3F">
        <w:rPr>
          <w:sz w:val="40"/>
          <w:szCs w:val="40"/>
        </w:rPr>
        <w:tab/>
      </w:r>
      <w:r w:rsidRPr="008B7B3F">
        <w:rPr>
          <w:sz w:val="40"/>
          <w:szCs w:val="40"/>
        </w:rPr>
        <w:tab/>
      </w:r>
      <w:r w:rsidRPr="008B7B3F">
        <w:rPr>
          <w:sz w:val="40"/>
          <w:szCs w:val="40"/>
        </w:rPr>
        <w:tab/>
      </w:r>
      <w:r w:rsidR="00FE5B2D" w:rsidRPr="008B7B3F">
        <w:rPr>
          <w:sz w:val="40"/>
          <w:szCs w:val="40"/>
        </w:rPr>
        <w:tab/>
      </w:r>
      <w:r w:rsidR="00FE5B2D" w:rsidRPr="008B7B3F">
        <w:rPr>
          <w:b/>
          <w:bCs/>
          <w:sz w:val="40"/>
          <w:szCs w:val="40"/>
        </w:rPr>
        <w:t>EELNÕU 20</w:t>
      </w:r>
      <w:r w:rsidR="00522414" w:rsidRPr="008B7B3F">
        <w:rPr>
          <w:b/>
          <w:bCs/>
          <w:sz w:val="40"/>
          <w:szCs w:val="40"/>
        </w:rPr>
        <w:t>22</w:t>
      </w:r>
      <w:r w:rsidRPr="008B7B3F">
        <w:rPr>
          <w:b/>
          <w:bCs/>
          <w:sz w:val="40"/>
          <w:szCs w:val="40"/>
        </w:rPr>
        <w:t>/</w:t>
      </w:r>
      <w:r w:rsidR="008B7B3F">
        <w:rPr>
          <w:b/>
          <w:bCs/>
          <w:sz w:val="40"/>
          <w:szCs w:val="40"/>
        </w:rPr>
        <w:t>74</w:t>
      </w:r>
      <w:r w:rsidR="008C18C6">
        <w:rPr>
          <w:b/>
          <w:bCs/>
          <w:sz w:val="40"/>
          <w:szCs w:val="40"/>
        </w:rPr>
        <w:t>-2</w:t>
      </w:r>
    </w:p>
    <w:p w14:paraId="7E6B70B6" w14:textId="77777777" w:rsidR="00CE3F00" w:rsidRPr="008B7B3F" w:rsidRDefault="00CE3F00">
      <w:pPr>
        <w:rPr>
          <w:sz w:val="22"/>
          <w:szCs w:val="22"/>
        </w:rPr>
      </w:pPr>
    </w:p>
    <w:p w14:paraId="7ACFE874" w14:textId="77777777" w:rsidR="00CE3F00" w:rsidRPr="008B7B3F" w:rsidRDefault="00CE3F00">
      <w:pPr>
        <w:rPr>
          <w:b/>
          <w:bCs/>
          <w:sz w:val="24"/>
          <w:szCs w:val="24"/>
        </w:rPr>
      </w:pP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b/>
          <w:bCs/>
          <w:sz w:val="24"/>
          <w:szCs w:val="24"/>
        </w:rPr>
        <w:t>KOMISJONID:</w:t>
      </w:r>
    </w:p>
    <w:p w14:paraId="1515B18A" w14:textId="77777777" w:rsidR="00CE3F00" w:rsidRPr="008B7B3F"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rsidRPr="008B7B3F" w14:paraId="5E1ACCD3" w14:textId="77777777" w:rsidTr="001F3084">
        <w:tc>
          <w:tcPr>
            <w:tcW w:w="3544" w:type="dxa"/>
            <w:tcBorders>
              <w:top w:val="single" w:sz="6" w:space="0" w:color="auto"/>
              <w:left w:val="single" w:sz="6" w:space="0" w:color="auto"/>
              <w:bottom w:val="single" w:sz="6" w:space="0" w:color="auto"/>
              <w:right w:val="nil"/>
            </w:tcBorders>
          </w:tcPr>
          <w:p w14:paraId="7C48B74C" w14:textId="77777777" w:rsidR="001F3084" w:rsidRPr="008B7B3F" w:rsidRDefault="001F3084" w:rsidP="001F3084">
            <w:pPr>
              <w:rPr>
                <w:sz w:val="24"/>
                <w:szCs w:val="24"/>
              </w:rPr>
            </w:pPr>
            <w:r w:rsidRPr="008B7B3F">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CACD958" w14:textId="77777777" w:rsidR="001F3084" w:rsidRPr="008B7B3F" w:rsidRDefault="00E92B81" w:rsidP="00E92B81">
            <w:pPr>
              <w:jc w:val="center"/>
              <w:rPr>
                <w:sz w:val="24"/>
                <w:szCs w:val="24"/>
              </w:rPr>
            </w:pPr>
            <w:r>
              <w:rPr>
                <w:sz w:val="24"/>
                <w:szCs w:val="24"/>
              </w:rPr>
              <w:t>X</w:t>
            </w:r>
          </w:p>
        </w:tc>
      </w:tr>
      <w:tr w:rsidR="001F3084" w:rsidRPr="008B7B3F" w14:paraId="6BD71CFA" w14:textId="77777777" w:rsidTr="001F3084">
        <w:tc>
          <w:tcPr>
            <w:tcW w:w="3544" w:type="dxa"/>
            <w:tcBorders>
              <w:top w:val="single" w:sz="6" w:space="0" w:color="auto"/>
              <w:left w:val="single" w:sz="6" w:space="0" w:color="auto"/>
              <w:bottom w:val="single" w:sz="6" w:space="0" w:color="auto"/>
              <w:right w:val="nil"/>
            </w:tcBorders>
          </w:tcPr>
          <w:p w14:paraId="45309BE9" w14:textId="77777777" w:rsidR="001F3084" w:rsidRPr="008B7B3F" w:rsidRDefault="001F3084" w:rsidP="001F3084">
            <w:pPr>
              <w:rPr>
                <w:sz w:val="24"/>
                <w:szCs w:val="24"/>
              </w:rPr>
            </w:pPr>
            <w:r w:rsidRPr="008B7B3F">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4DA0AA4" w14:textId="77777777" w:rsidR="001F3084" w:rsidRPr="008B7B3F" w:rsidRDefault="00E92B81" w:rsidP="00E92B81">
            <w:pPr>
              <w:jc w:val="center"/>
              <w:rPr>
                <w:sz w:val="24"/>
                <w:szCs w:val="24"/>
              </w:rPr>
            </w:pPr>
            <w:r>
              <w:rPr>
                <w:sz w:val="24"/>
                <w:szCs w:val="24"/>
              </w:rPr>
              <w:t>X</w:t>
            </w:r>
          </w:p>
        </w:tc>
      </w:tr>
      <w:tr w:rsidR="001F3084" w:rsidRPr="008B7B3F" w14:paraId="0394B544" w14:textId="77777777" w:rsidTr="001F3084">
        <w:tc>
          <w:tcPr>
            <w:tcW w:w="3544" w:type="dxa"/>
            <w:tcBorders>
              <w:top w:val="single" w:sz="6" w:space="0" w:color="auto"/>
              <w:left w:val="single" w:sz="6" w:space="0" w:color="auto"/>
              <w:bottom w:val="single" w:sz="6" w:space="0" w:color="auto"/>
              <w:right w:val="nil"/>
            </w:tcBorders>
          </w:tcPr>
          <w:p w14:paraId="367F9623" w14:textId="77777777" w:rsidR="001F3084" w:rsidRPr="008B7B3F" w:rsidRDefault="001F3084" w:rsidP="001F3084">
            <w:pPr>
              <w:rPr>
                <w:sz w:val="24"/>
                <w:szCs w:val="24"/>
              </w:rPr>
            </w:pPr>
            <w:r w:rsidRPr="008B7B3F">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7AF852B" w14:textId="77777777" w:rsidR="001F3084" w:rsidRPr="008B7B3F" w:rsidRDefault="00E92B81" w:rsidP="00E92B81">
            <w:pPr>
              <w:jc w:val="center"/>
              <w:rPr>
                <w:sz w:val="24"/>
                <w:szCs w:val="24"/>
              </w:rPr>
            </w:pPr>
            <w:r>
              <w:rPr>
                <w:sz w:val="24"/>
                <w:szCs w:val="24"/>
              </w:rPr>
              <w:t>X</w:t>
            </w:r>
          </w:p>
        </w:tc>
      </w:tr>
      <w:tr w:rsidR="001F3084" w:rsidRPr="008B7B3F" w14:paraId="433E2D05" w14:textId="77777777" w:rsidTr="001F3084">
        <w:tc>
          <w:tcPr>
            <w:tcW w:w="3544" w:type="dxa"/>
            <w:tcBorders>
              <w:top w:val="single" w:sz="6" w:space="0" w:color="auto"/>
              <w:left w:val="single" w:sz="6" w:space="0" w:color="auto"/>
              <w:bottom w:val="single" w:sz="6" w:space="0" w:color="auto"/>
              <w:right w:val="nil"/>
            </w:tcBorders>
          </w:tcPr>
          <w:p w14:paraId="7AFAA1BB" w14:textId="77777777" w:rsidR="001F3084" w:rsidRPr="008B7B3F" w:rsidRDefault="001F3084" w:rsidP="001F3084">
            <w:pPr>
              <w:rPr>
                <w:sz w:val="24"/>
                <w:szCs w:val="24"/>
              </w:rPr>
            </w:pPr>
            <w:r w:rsidRPr="008B7B3F">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C1B6D54" w14:textId="77777777" w:rsidR="001F3084" w:rsidRPr="008B7B3F" w:rsidRDefault="00E92B81" w:rsidP="00E92B81">
            <w:pPr>
              <w:jc w:val="center"/>
              <w:rPr>
                <w:sz w:val="24"/>
                <w:szCs w:val="24"/>
              </w:rPr>
            </w:pPr>
            <w:r>
              <w:rPr>
                <w:sz w:val="24"/>
                <w:szCs w:val="24"/>
              </w:rPr>
              <w:t>X</w:t>
            </w:r>
          </w:p>
        </w:tc>
      </w:tr>
      <w:tr w:rsidR="001F3084" w:rsidRPr="008B7B3F" w14:paraId="27DF0CC9" w14:textId="77777777" w:rsidTr="001F3084">
        <w:tc>
          <w:tcPr>
            <w:tcW w:w="3544" w:type="dxa"/>
            <w:tcBorders>
              <w:top w:val="single" w:sz="6" w:space="0" w:color="auto"/>
              <w:left w:val="single" w:sz="6" w:space="0" w:color="auto"/>
              <w:bottom w:val="single" w:sz="6" w:space="0" w:color="auto"/>
              <w:right w:val="nil"/>
            </w:tcBorders>
          </w:tcPr>
          <w:p w14:paraId="4351FC3F" w14:textId="77777777" w:rsidR="001F3084" w:rsidRPr="008B7B3F" w:rsidRDefault="001F3084" w:rsidP="001F3084">
            <w:pPr>
              <w:rPr>
                <w:sz w:val="24"/>
                <w:szCs w:val="24"/>
              </w:rPr>
            </w:pPr>
            <w:r w:rsidRPr="008B7B3F">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B46D826" w14:textId="77777777" w:rsidR="001F3084" w:rsidRPr="008B7B3F" w:rsidRDefault="00E92B81" w:rsidP="00E92B81">
            <w:pPr>
              <w:jc w:val="center"/>
              <w:rPr>
                <w:sz w:val="24"/>
                <w:szCs w:val="24"/>
              </w:rPr>
            </w:pPr>
            <w:r>
              <w:rPr>
                <w:sz w:val="24"/>
                <w:szCs w:val="24"/>
              </w:rPr>
              <w:t>X</w:t>
            </w:r>
          </w:p>
        </w:tc>
      </w:tr>
      <w:tr w:rsidR="001F3084" w:rsidRPr="008B7B3F" w14:paraId="27BE6E90" w14:textId="77777777" w:rsidTr="001F3084">
        <w:tc>
          <w:tcPr>
            <w:tcW w:w="3544" w:type="dxa"/>
            <w:tcBorders>
              <w:top w:val="single" w:sz="6" w:space="0" w:color="auto"/>
              <w:left w:val="single" w:sz="6" w:space="0" w:color="auto"/>
              <w:bottom w:val="single" w:sz="6" w:space="0" w:color="auto"/>
              <w:right w:val="nil"/>
            </w:tcBorders>
          </w:tcPr>
          <w:p w14:paraId="32FA52D6" w14:textId="77777777" w:rsidR="001F3084" w:rsidRPr="008B7B3F" w:rsidRDefault="001F3084" w:rsidP="001F3084">
            <w:pPr>
              <w:rPr>
                <w:sz w:val="24"/>
                <w:szCs w:val="24"/>
              </w:rPr>
            </w:pPr>
            <w:r w:rsidRPr="008B7B3F">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848B116" w14:textId="77777777" w:rsidR="001F3084" w:rsidRPr="008B7B3F" w:rsidRDefault="00E92B81" w:rsidP="00E92B81">
            <w:pPr>
              <w:jc w:val="center"/>
              <w:rPr>
                <w:sz w:val="24"/>
                <w:szCs w:val="24"/>
              </w:rPr>
            </w:pPr>
            <w:r>
              <w:rPr>
                <w:sz w:val="24"/>
                <w:szCs w:val="24"/>
              </w:rPr>
              <w:t>X</w:t>
            </w:r>
          </w:p>
        </w:tc>
      </w:tr>
      <w:tr w:rsidR="00E92B81" w:rsidRPr="008B7B3F" w14:paraId="4C2D0634" w14:textId="77777777" w:rsidTr="001F3084">
        <w:tc>
          <w:tcPr>
            <w:tcW w:w="3544" w:type="dxa"/>
            <w:tcBorders>
              <w:top w:val="single" w:sz="6" w:space="0" w:color="auto"/>
              <w:left w:val="single" w:sz="6" w:space="0" w:color="auto"/>
              <w:bottom w:val="single" w:sz="6" w:space="0" w:color="auto"/>
              <w:right w:val="nil"/>
            </w:tcBorders>
          </w:tcPr>
          <w:p w14:paraId="4FA44E6C" w14:textId="77777777" w:rsidR="00E92B81" w:rsidRPr="008B7B3F" w:rsidRDefault="00E92B81" w:rsidP="001F3084">
            <w:pPr>
              <w:rPr>
                <w:sz w:val="24"/>
                <w:szCs w:val="24"/>
              </w:rPr>
            </w:pPr>
            <w:r>
              <w:rPr>
                <w:sz w:val="24"/>
                <w:szCs w:val="24"/>
              </w:rPr>
              <w:t>seeniorite nõukogu</w:t>
            </w:r>
          </w:p>
        </w:tc>
        <w:tc>
          <w:tcPr>
            <w:tcW w:w="567" w:type="dxa"/>
            <w:tcBorders>
              <w:top w:val="single" w:sz="6" w:space="0" w:color="auto"/>
              <w:left w:val="single" w:sz="6" w:space="0" w:color="auto"/>
              <w:bottom w:val="single" w:sz="6" w:space="0" w:color="auto"/>
              <w:right w:val="single" w:sz="6" w:space="0" w:color="auto"/>
            </w:tcBorders>
          </w:tcPr>
          <w:p w14:paraId="6D616358" w14:textId="77777777" w:rsidR="00E92B81" w:rsidRPr="008B7B3F" w:rsidRDefault="00E92B81" w:rsidP="00E92B81">
            <w:pPr>
              <w:jc w:val="center"/>
              <w:rPr>
                <w:sz w:val="24"/>
                <w:szCs w:val="24"/>
              </w:rPr>
            </w:pPr>
            <w:r>
              <w:rPr>
                <w:sz w:val="24"/>
                <w:szCs w:val="24"/>
              </w:rPr>
              <w:t>X</w:t>
            </w:r>
          </w:p>
        </w:tc>
      </w:tr>
      <w:tr w:rsidR="00E92B81" w:rsidRPr="008B7B3F" w14:paraId="3609F049" w14:textId="77777777" w:rsidTr="001F3084">
        <w:tc>
          <w:tcPr>
            <w:tcW w:w="3544" w:type="dxa"/>
            <w:tcBorders>
              <w:top w:val="single" w:sz="6" w:space="0" w:color="auto"/>
              <w:left w:val="single" w:sz="6" w:space="0" w:color="auto"/>
              <w:bottom w:val="single" w:sz="6" w:space="0" w:color="auto"/>
              <w:right w:val="nil"/>
            </w:tcBorders>
          </w:tcPr>
          <w:p w14:paraId="7653CDA2" w14:textId="77777777" w:rsidR="00E92B81" w:rsidRPr="008B7B3F" w:rsidRDefault="00E92B81" w:rsidP="001F3084">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804AA67" w14:textId="77777777" w:rsidR="00E92B81" w:rsidRPr="008B7B3F" w:rsidRDefault="00E92B81" w:rsidP="00E92B81">
            <w:pPr>
              <w:jc w:val="center"/>
              <w:rPr>
                <w:sz w:val="24"/>
                <w:szCs w:val="24"/>
              </w:rPr>
            </w:pPr>
            <w:r>
              <w:rPr>
                <w:sz w:val="24"/>
                <w:szCs w:val="24"/>
              </w:rPr>
              <w:t>X</w:t>
            </w:r>
          </w:p>
        </w:tc>
      </w:tr>
    </w:tbl>
    <w:p w14:paraId="3653E335" w14:textId="77777777" w:rsidR="000768BF" w:rsidRPr="008B7B3F" w:rsidRDefault="000768BF">
      <w:pPr>
        <w:jc w:val="center"/>
        <w:rPr>
          <w:b/>
          <w:bCs/>
          <w:iCs/>
          <w:sz w:val="24"/>
          <w:szCs w:val="24"/>
        </w:rPr>
      </w:pPr>
    </w:p>
    <w:p w14:paraId="4B40350E" w14:textId="77777777" w:rsidR="00CE3F00" w:rsidRPr="008B7B3F" w:rsidRDefault="00FE5B2D">
      <w:pPr>
        <w:jc w:val="center"/>
        <w:rPr>
          <w:b/>
          <w:bCs/>
          <w:iCs/>
          <w:sz w:val="24"/>
          <w:szCs w:val="24"/>
        </w:rPr>
      </w:pPr>
      <w:r w:rsidRPr="008B7B3F">
        <w:rPr>
          <w:b/>
          <w:bCs/>
          <w:iCs/>
          <w:sz w:val="24"/>
          <w:szCs w:val="24"/>
        </w:rPr>
        <w:t>VILJANDI LINNAVOLIKOGU</w:t>
      </w:r>
    </w:p>
    <w:p w14:paraId="79403AE4" w14:textId="77777777" w:rsidR="00CE3F00" w:rsidRPr="008B7B3F" w:rsidRDefault="00CE3F00">
      <w:pPr>
        <w:rPr>
          <w:iCs/>
          <w:sz w:val="24"/>
          <w:szCs w:val="24"/>
        </w:rPr>
      </w:pPr>
    </w:p>
    <w:p w14:paraId="302030BE" w14:textId="77777777" w:rsidR="00CE3F00" w:rsidRPr="008B7B3F" w:rsidRDefault="00CE3F00">
      <w:pPr>
        <w:pStyle w:val="Pealkiri7"/>
        <w:rPr>
          <w:i w:val="0"/>
        </w:rPr>
      </w:pPr>
      <w:r w:rsidRPr="008B7B3F">
        <w:rPr>
          <w:i w:val="0"/>
        </w:rPr>
        <w:t>MÄÄRUS</w:t>
      </w:r>
    </w:p>
    <w:p w14:paraId="5DFAC2DC" w14:textId="77777777" w:rsidR="00CE3F00" w:rsidRPr="008B7B3F" w:rsidRDefault="00CE3F00">
      <w:pPr>
        <w:jc w:val="center"/>
        <w:rPr>
          <w:b/>
          <w:bCs/>
          <w:iCs/>
          <w:sz w:val="24"/>
          <w:szCs w:val="24"/>
        </w:rPr>
      </w:pPr>
    </w:p>
    <w:p w14:paraId="781269F4" w14:textId="77777777" w:rsidR="00CE3F00" w:rsidRPr="008B7B3F" w:rsidRDefault="00723BFB" w:rsidP="00170253">
      <w:pPr>
        <w:pStyle w:val="Pealkiri3"/>
        <w:ind w:left="5760" w:firstLine="720"/>
        <w:jc w:val="both"/>
        <w:rPr>
          <w:b w:val="0"/>
          <w:i w:val="0"/>
        </w:rPr>
      </w:pPr>
      <w:r>
        <w:rPr>
          <w:b w:val="0"/>
          <w:i w:val="0"/>
        </w:rPr>
        <w:t>16</w:t>
      </w:r>
      <w:r w:rsidR="00703193" w:rsidRPr="008B7B3F">
        <w:rPr>
          <w:b w:val="0"/>
          <w:i w:val="0"/>
        </w:rPr>
        <w:t>.</w:t>
      </w:r>
      <w:r w:rsidR="004A20C6" w:rsidRPr="008B7B3F">
        <w:rPr>
          <w:b w:val="0"/>
          <w:i w:val="0"/>
        </w:rPr>
        <w:t xml:space="preserve"> </w:t>
      </w:r>
      <w:r>
        <w:rPr>
          <w:b w:val="0"/>
          <w:i w:val="0"/>
        </w:rPr>
        <w:t>juuni</w:t>
      </w:r>
      <w:r w:rsidR="00170253" w:rsidRPr="008B7B3F">
        <w:rPr>
          <w:b w:val="0"/>
          <w:i w:val="0"/>
        </w:rPr>
        <w:t xml:space="preserve"> </w:t>
      </w:r>
      <w:r w:rsidR="00522414" w:rsidRPr="008B7B3F">
        <w:rPr>
          <w:b w:val="0"/>
          <w:i w:val="0"/>
        </w:rPr>
        <w:t>2022</w:t>
      </w:r>
      <w:r w:rsidR="00170253" w:rsidRPr="008B7B3F">
        <w:rPr>
          <w:b w:val="0"/>
          <w:i w:val="0"/>
        </w:rPr>
        <w:t xml:space="preserve"> </w:t>
      </w:r>
      <w:r w:rsidR="00703193" w:rsidRPr="008B7B3F">
        <w:rPr>
          <w:b w:val="0"/>
          <w:i w:val="0"/>
        </w:rPr>
        <w:t xml:space="preserve"> </w:t>
      </w:r>
      <w:r w:rsidR="00CE3F00" w:rsidRPr="008B7B3F">
        <w:rPr>
          <w:b w:val="0"/>
          <w:i w:val="0"/>
        </w:rPr>
        <w:t xml:space="preserve"> nr</w:t>
      </w:r>
    </w:p>
    <w:p w14:paraId="7577B564" w14:textId="77777777" w:rsidR="004A20C6" w:rsidRPr="008B7B3F" w:rsidRDefault="004A20C6">
      <w:pPr>
        <w:jc w:val="both"/>
        <w:rPr>
          <w:sz w:val="24"/>
          <w:szCs w:val="24"/>
        </w:rPr>
      </w:pPr>
    </w:p>
    <w:p w14:paraId="0C76B1FF" w14:textId="77777777" w:rsidR="00CE3F00" w:rsidRPr="008B7B3F" w:rsidRDefault="00354B62">
      <w:pPr>
        <w:jc w:val="both"/>
        <w:rPr>
          <w:sz w:val="24"/>
          <w:szCs w:val="24"/>
        </w:rPr>
      </w:pPr>
      <w:r w:rsidRPr="008B7B3F">
        <w:rPr>
          <w:sz w:val="24"/>
          <w:szCs w:val="24"/>
        </w:rPr>
        <w:t>Viljandi Linnavolikogu töökorra täiendamine</w:t>
      </w:r>
    </w:p>
    <w:p w14:paraId="40973012" w14:textId="77777777" w:rsidR="00FE5B2D" w:rsidRPr="008B7B3F" w:rsidRDefault="00FE5B2D">
      <w:pPr>
        <w:jc w:val="both"/>
        <w:rPr>
          <w:sz w:val="24"/>
          <w:szCs w:val="24"/>
        </w:rPr>
      </w:pPr>
    </w:p>
    <w:p w14:paraId="031BF15E" w14:textId="77777777" w:rsidR="00FE5B2D" w:rsidRPr="008B7B3F" w:rsidRDefault="00FE5B2D">
      <w:pPr>
        <w:jc w:val="both"/>
        <w:rPr>
          <w:sz w:val="24"/>
          <w:szCs w:val="24"/>
        </w:rPr>
      </w:pPr>
    </w:p>
    <w:p w14:paraId="620759EB" w14:textId="77777777" w:rsidR="00FE5B2D" w:rsidRPr="008B7B3F" w:rsidRDefault="00354B62" w:rsidP="00354B62">
      <w:pPr>
        <w:jc w:val="both"/>
        <w:rPr>
          <w:sz w:val="24"/>
          <w:szCs w:val="24"/>
        </w:rPr>
      </w:pPr>
      <w:r w:rsidRPr="008B7B3F">
        <w:rPr>
          <w:sz w:val="24"/>
          <w:szCs w:val="24"/>
        </w:rPr>
        <w:t>Määrus kehtestatakse kohaliku omavalitsuse korralduse seaduse § 44 lõike 1 alusel.</w:t>
      </w:r>
    </w:p>
    <w:p w14:paraId="4F11841C" w14:textId="77777777" w:rsidR="00354B62" w:rsidRPr="008B7B3F" w:rsidRDefault="00354B62" w:rsidP="00354B62">
      <w:pPr>
        <w:jc w:val="both"/>
        <w:rPr>
          <w:sz w:val="24"/>
          <w:szCs w:val="24"/>
        </w:rPr>
      </w:pPr>
    </w:p>
    <w:p w14:paraId="6E05FAB0" w14:textId="77777777" w:rsidR="00903B26" w:rsidRPr="008B7B3F" w:rsidRDefault="00594687" w:rsidP="00903B26">
      <w:pPr>
        <w:jc w:val="both"/>
        <w:rPr>
          <w:sz w:val="24"/>
          <w:szCs w:val="24"/>
        </w:rPr>
      </w:pPr>
      <w:r w:rsidRPr="001E7108">
        <w:rPr>
          <w:b/>
          <w:sz w:val="24"/>
          <w:szCs w:val="24"/>
        </w:rPr>
        <w:t>§</w:t>
      </w:r>
      <w:r w:rsidR="00703193" w:rsidRPr="001E7108">
        <w:rPr>
          <w:b/>
          <w:sz w:val="24"/>
          <w:szCs w:val="24"/>
        </w:rPr>
        <w:t xml:space="preserve"> 1</w:t>
      </w:r>
      <w:r w:rsidR="009D2A01" w:rsidRPr="001E7108">
        <w:rPr>
          <w:b/>
          <w:sz w:val="24"/>
          <w:szCs w:val="24"/>
        </w:rPr>
        <w:t>.</w:t>
      </w:r>
      <w:r w:rsidR="00354B62" w:rsidRPr="008B7B3F">
        <w:rPr>
          <w:sz w:val="24"/>
          <w:szCs w:val="24"/>
        </w:rPr>
        <w:t xml:space="preserve"> Täiendada </w:t>
      </w:r>
      <w:r w:rsidR="00FA0203" w:rsidRPr="008B7B3F">
        <w:rPr>
          <w:sz w:val="24"/>
          <w:szCs w:val="24"/>
        </w:rPr>
        <w:t>Viljandi Linnavolikogu 21.09.2017 määrust nr 119 “Viljandi Linnavolikogu töökord“</w:t>
      </w:r>
      <w:r w:rsidR="00EE7377" w:rsidRPr="008B7B3F">
        <w:rPr>
          <w:sz w:val="24"/>
          <w:szCs w:val="24"/>
        </w:rPr>
        <w:t xml:space="preserve"> (edaspidi määrus</w:t>
      </w:r>
      <w:r w:rsidR="00354B62" w:rsidRPr="008B7B3F">
        <w:rPr>
          <w:sz w:val="24"/>
          <w:szCs w:val="24"/>
        </w:rPr>
        <w:t>) ning lisada sellesse § 37</w:t>
      </w:r>
      <w:r w:rsidR="00354B62" w:rsidRPr="008B7B3F">
        <w:rPr>
          <w:sz w:val="24"/>
          <w:szCs w:val="24"/>
          <w:vertAlign w:val="superscript"/>
        </w:rPr>
        <w:t>1</w:t>
      </w:r>
      <w:r w:rsidR="00354B62" w:rsidRPr="008B7B3F">
        <w:rPr>
          <w:sz w:val="24"/>
          <w:szCs w:val="24"/>
        </w:rPr>
        <w:t xml:space="preserve"> järgmises sõnastuses:</w:t>
      </w:r>
    </w:p>
    <w:p w14:paraId="766F2DF1" w14:textId="77777777" w:rsidR="00354B62" w:rsidRPr="008B7B3F" w:rsidRDefault="00354B62" w:rsidP="001E7108">
      <w:pPr>
        <w:ind w:left="284"/>
        <w:jc w:val="both"/>
        <w:rPr>
          <w:sz w:val="24"/>
          <w:szCs w:val="24"/>
        </w:rPr>
      </w:pPr>
      <w:r w:rsidRPr="008B7B3F">
        <w:rPr>
          <w:sz w:val="24"/>
          <w:szCs w:val="24"/>
        </w:rPr>
        <w:t>„§ 37</w:t>
      </w:r>
      <w:r w:rsidRPr="008B7B3F">
        <w:rPr>
          <w:sz w:val="24"/>
          <w:szCs w:val="24"/>
          <w:vertAlign w:val="superscript"/>
        </w:rPr>
        <w:t>1</w:t>
      </w:r>
      <w:r w:rsidRPr="008B7B3F">
        <w:rPr>
          <w:sz w:val="24"/>
          <w:szCs w:val="24"/>
        </w:rPr>
        <w:t xml:space="preserve">. </w:t>
      </w:r>
      <w:proofErr w:type="spellStart"/>
      <w:r w:rsidRPr="008B7B3F">
        <w:rPr>
          <w:sz w:val="24"/>
          <w:szCs w:val="24"/>
        </w:rPr>
        <w:t>Kaugosalusega</w:t>
      </w:r>
      <w:proofErr w:type="spellEnd"/>
      <w:r w:rsidRPr="008B7B3F">
        <w:rPr>
          <w:sz w:val="24"/>
          <w:szCs w:val="24"/>
        </w:rPr>
        <w:t xml:space="preserve"> istung</w:t>
      </w:r>
    </w:p>
    <w:p w14:paraId="22426812" w14:textId="77777777" w:rsidR="00354B62" w:rsidRPr="000C4376" w:rsidRDefault="00354B62" w:rsidP="001D05ED">
      <w:pPr>
        <w:pStyle w:val="Loendilik"/>
        <w:numPr>
          <w:ilvl w:val="0"/>
          <w:numId w:val="4"/>
        </w:numPr>
        <w:jc w:val="both"/>
        <w:rPr>
          <w:strike/>
          <w:sz w:val="24"/>
          <w:szCs w:val="24"/>
          <w:highlight w:val="cyan"/>
        </w:rPr>
      </w:pPr>
      <w:r w:rsidRPr="00723BFB">
        <w:rPr>
          <w:sz w:val="24"/>
          <w:szCs w:val="24"/>
        </w:rPr>
        <w:t>Volikogu istung võ</w:t>
      </w:r>
      <w:r w:rsidR="00FA0203" w:rsidRPr="00723BFB">
        <w:rPr>
          <w:sz w:val="24"/>
          <w:szCs w:val="24"/>
        </w:rPr>
        <w:t>ib</w:t>
      </w:r>
      <w:r w:rsidR="00FA0203" w:rsidRPr="00AE16AD">
        <w:rPr>
          <w:sz w:val="24"/>
          <w:szCs w:val="24"/>
        </w:rPr>
        <w:t xml:space="preserve"> volikogu esimehe otsusel toimuda</w:t>
      </w:r>
      <w:r w:rsidRPr="00AE16AD">
        <w:rPr>
          <w:sz w:val="24"/>
          <w:szCs w:val="24"/>
        </w:rPr>
        <w:t xml:space="preserve"> täi</w:t>
      </w:r>
      <w:r w:rsidR="00E83A5E" w:rsidRPr="00AE16AD">
        <w:rPr>
          <w:sz w:val="24"/>
          <w:szCs w:val="24"/>
        </w:rPr>
        <w:t xml:space="preserve">eliku või osalise </w:t>
      </w:r>
      <w:proofErr w:type="spellStart"/>
      <w:r w:rsidR="00E83A5E" w:rsidRPr="00AE16AD">
        <w:rPr>
          <w:sz w:val="24"/>
          <w:szCs w:val="24"/>
        </w:rPr>
        <w:t>kaugosalusega</w:t>
      </w:r>
      <w:proofErr w:type="spellEnd"/>
      <w:r w:rsidR="00E83A5E" w:rsidRPr="00AE16AD">
        <w:rPr>
          <w:sz w:val="24"/>
          <w:szCs w:val="24"/>
        </w:rPr>
        <w:t xml:space="preserve"> </w:t>
      </w:r>
      <w:r w:rsidRPr="00AE16AD">
        <w:rPr>
          <w:sz w:val="24"/>
          <w:szCs w:val="24"/>
        </w:rPr>
        <w:t>(</w:t>
      </w:r>
      <w:r w:rsidR="00FA0203" w:rsidRPr="00AE16AD">
        <w:rPr>
          <w:sz w:val="24"/>
          <w:szCs w:val="24"/>
        </w:rPr>
        <w:t xml:space="preserve">edaspidi </w:t>
      </w:r>
      <w:proofErr w:type="spellStart"/>
      <w:r w:rsidRPr="00AE16AD">
        <w:rPr>
          <w:sz w:val="24"/>
          <w:szCs w:val="24"/>
        </w:rPr>
        <w:t>kaugosalusega</w:t>
      </w:r>
      <w:proofErr w:type="spellEnd"/>
      <w:r w:rsidRPr="00AE16AD">
        <w:rPr>
          <w:sz w:val="24"/>
          <w:szCs w:val="24"/>
        </w:rPr>
        <w:t xml:space="preserve"> istung).</w:t>
      </w:r>
      <w:r w:rsidR="00AE16AD" w:rsidRPr="00AE16AD">
        <w:t xml:space="preserve"> </w:t>
      </w:r>
      <w:proofErr w:type="spellStart"/>
      <w:r w:rsidR="00AE16AD" w:rsidRPr="000C4376">
        <w:rPr>
          <w:strike/>
          <w:sz w:val="24"/>
          <w:szCs w:val="24"/>
          <w:highlight w:val="green"/>
        </w:rPr>
        <w:t>Kaugosalusega</w:t>
      </w:r>
      <w:proofErr w:type="spellEnd"/>
      <w:r w:rsidR="00AE16AD" w:rsidRPr="000C4376">
        <w:rPr>
          <w:strike/>
          <w:sz w:val="24"/>
          <w:szCs w:val="24"/>
          <w:highlight w:val="green"/>
        </w:rPr>
        <w:t xml:space="preserve"> saab istungil osaleda ainult mõjuva põhjuse olemasolul</w:t>
      </w:r>
      <w:r w:rsidR="000C4376">
        <w:rPr>
          <w:strike/>
          <w:sz w:val="24"/>
          <w:szCs w:val="24"/>
          <w:highlight w:val="green"/>
        </w:rPr>
        <w:t xml:space="preserve"> </w:t>
      </w:r>
      <w:r w:rsidR="000C4376">
        <w:rPr>
          <w:sz w:val="24"/>
          <w:szCs w:val="24"/>
          <w:highlight w:val="cyan"/>
        </w:rPr>
        <w:t>H</w:t>
      </w:r>
      <w:r w:rsidR="000C4376" w:rsidRPr="000C4376">
        <w:rPr>
          <w:sz w:val="24"/>
          <w:szCs w:val="24"/>
          <w:highlight w:val="cyan"/>
        </w:rPr>
        <w:t xml:space="preserve">ea tava kohaselt osaleb volikogu liige volikogu istungil </w:t>
      </w:r>
      <w:r w:rsidR="000C4376">
        <w:rPr>
          <w:sz w:val="24"/>
          <w:szCs w:val="24"/>
          <w:highlight w:val="cyan"/>
        </w:rPr>
        <w:t xml:space="preserve">pigem </w:t>
      </w:r>
      <w:r w:rsidR="000C4376" w:rsidRPr="000C4376">
        <w:rPr>
          <w:sz w:val="24"/>
          <w:szCs w:val="24"/>
          <w:highlight w:val="cyan"/>
        </w:rPr>
        <w:t>füüsiliselt kohal olles.</w:t>
      </w:r>
    </w:p>
    <w:p w14:paraId="689F3535" w14:textId="77777777" w:rsidR="0011134C" w:rsidRPr="000C4376" w:rsidRDefault="0011134C" w:rsidP="000C4376">
      <w:pPr>
        <w:pStyle w:val="Loendilik"/>
        <w:numPr>
          <w:ilvl w:val="0"/>
          <w:numId w:val="4"/>
        </w:numPr>
        <w:jc w:val="both"/>
        <w:rPr>
          <w:sz w:val="24"/>
          <w:szCs w:val="24"/>
          <w:highlight w:val="green"/>
        </w:rPr>
      </w:pPr>
      <w:r w:rsidRPr="0087741D">
        <w:rPr>
          <w:sz w:val="24"/>
          <w:szCs w:val="24"/>
        </w:rPr>
        <w:t xml:space="preserve">Täieliku </w:t>
      </w:r>
      <w:proofErr w:type="spellStart"/>
      <w:r w:rsidRPr="0087741D">
        <w:rPr>
          <w:sz w:val="24"/>
          <w:szCs w:val="24"/>
        </w:rPr>
        <w:t>kaugosalusega</w:t>
      </w:r>
      <w:proofErr w:type="spellEnd"/>
      <w:r w:rsidRPr="0087741D">
        <w:rPr>
          <w:sz w:val="24"/>
          <w:szCs w:val="24"/>
        </w:rPr>
        <w:t xml:space="preserve"> istungi läbiviimiseks peavad olema kaalukad põhjused.</w:t>
      </w:r>
      <w:r w:rsidR="00AE16AD" w:rsidRPr="00AE16AD">
        <w:rPr>
          <w:highlight w:val="green"/>
        </w:rPr>
        <w:t xml:space="preserve"> </w:t>
      </w:r>
      <w:r w:rsidR="00AE16AD">
        <w:rPr>
          <w:sz w:val="24"/>
          <w:szCs w:val="24"/>
          <w:highlight w:val="green"/>
        </w:rPr>
        <w:t>O</w:t>
      </w:r>
      <w:r w:rsidR="00AE16AD" w:rsidRPr="00AE16AD">
        <w:rPr>
          <w:sz w:val="24"/>
          <w:szCs w:val="24"/>
          <w:highlight w:val="green"/>
        </w:rPr>
        <w:t>tsuse langetab volikogu esimees vo</w:t>
      </w:r>
      <w:r w:rsidR="0087741D">
        <w:rPr>
          <w:sz w:val="24"/>
          <w:szCs w:val="24"/>
          <w:highlight w:val="green"/>
        </w:rPr>
        <w:t>likogu eestseisuse ettepanekul.</w:t>
      </w:r>
    </w:p>
    <w:p w14:paraId="3EC914B6" w14:textId="77777777" w:rsidR="0011134C" w:rsidRPr="008B7B3F" w:rsidRDefault="0011134C" w:rsidP="001E7108">
      <w:pPr>
        <w:ind w:left="284"/>
        <w:jc w:val="both"/>
        <w:rPr>
          <w:sz w:val="24"/>
          <w:szCs w:val="24"/>
        </w:rPr>
      </w:pPr>
      <w:r>
        <w:rPr>
          <w:sz w:val="24"/>
          <w:szCs w:val="24"/>
        </w:rPr>
        <w:t>(3)</w:t>
      </w:r>
      <w:r w:rsidR="00354B62" w:rsidRPr="008B7B3F">
        <w:rPr>
          <w:sz w:val="24"/>
          <w:szCs w:val="24"/>
        </w:rPr>
        <w:t xml:space="preserve"> </w:t>
      </w:r>
      <w:proofErr w:type="spellStart"/>
      <w:r w:rsidR="00354B62" w:rsidRPr="008B7B3F">
        <w:rPr>
          <w:sz w:val="24"/>
          <w:szCs w:val="24"/>
        </w:rPr>
        <w:t>Kaugosalusega</w:t>
      </w:r>
      <w:proofErr w:type="spellEnd"/>
      <w:r w:rsidR="00354B62" w:rsidRPr="008B7B3F">
        <w:rPr>
          <w:sz w:val="24"/>
          <w:szCs w:val="24"/>
        </w:rPr>
        <w:t xml:space="preserve"> istung on volikogu istung, millel saab osaleda elektrooniliste vahendite abil istungil füüsiliselt kohal olemata.</w:t>
      </w:r>
    </w:p>
    <w:p w14:paraId="432C5785" w14:textId="77777777" w:rsidR="00354B62" w:rsidRPr="008B7B3F" w:rsidRDefault="0011134C" w:rsidP="001E7108">
      <w:pPr>
        <w:ind w:left="284"/>
        <w:jc w:val="both"/>
        <w:rPr>
          <w:sz w:val="24"/>
          <w:szCs w:val="24"/>
        </w:rPr>
      </w:pPr>
      <w:r>
        <w:rPr>
          <w:sz w:val="24"/>
          <w:szCs w:val="24"/>
        </w:rPr>
        <w:t>(4)</w:t>
      </w:r>
      <w:r w:rsidR="00354B62" w:rsidRPr="008B7B3F">
        <w:rPr>
          <w:sz w:val="24"/>
          <w:szCs w:val="24"/>
        </w:rPr>
        <w:t xml:space="preserve"> </w:t>
      </w:r>
      <w:proofErr w:type="spellStart"/>
      <w:r w:rsidR="00354B62" w:rsidRPr="008B7B3F">
        <w:rPr>
          <w:sz w:val="24"/>
          <w:szCs w:val="24"/>
        </w:rPr>
        <w:t>Kaugosalusega</w:t>
      </w:r>
      <w:proofErr w:type="spellEnd"/>
      <w:r w:rsidR="00354B62" w:rsidRPr="008B7B3F">
        <w:rPr>
          <w:sz w:val="24"/>
          <w:szCs w:val="24"/>
        </w:rPr>
        <w:t xml:space="preserve"> istungi võib läbi viia, kui volikogu liikmele on tagatud võimalus eemal viibides reaalajas toimuva kahesuunalise videosilla abil istungit jälgida ja teha reaalajas istungi toiminguid (eelnõu esitamine, ettekanded, suulised küsimused, sõnavõtud, protestid, hääletamine ja muud toimingud) ning võimalus anda teada nende tegemise takistusest.</w:t>
      </w:r>
    </w:p>
    <w:p w14:paraId="17265526" w14:textId="77777777" w:rsidR="00EE7377" w:rsidRPr="008B7B3F" w:rsidRDefault="0011134C" w:rsidP="001E7108">
      <w:pPr>
        <w:ind w:left="284"/>
        <w:jc w:val="both"/>
        <w:rPr>
          <w:sz w:val="24"/>
          <w:szCs w:val="24"/>
        </w:rPr>
      </w:pPr>
      <w:r>
        <w:rPr>
          <w:sz w:val="24"/>
          <w:szCs w:val="24"/>
        </w:rPr>
        <w:t>(5)</w:t>
      </w:r>
      <w:r w:rsidR="00EE7377" w:rsidRPr="008B7B3F">
        <w:rPr>
          <w:sz w:val="24"/>
          <w:szCs w:val="24"/>
        </w:rPr>
        <w:t xml:space="preserve"> </w:t>
      </w:r>
      <w:proofErr w:type="spellStart"/>
      <w:r w:rsidR="00EE7377" w:rsidRPr="008B7B3F">
        <w:rPr>
          <w:sz w:val="24"/>
          <w:szCs w:val="24"/>
        </w:rPr>
        <w:t>K</w:t>
      </w:r>
      <w:r w:rsidR="008B7B3F">
        <w:rPr>
          <w:sz w:val="24"/>
          <w:szCs w:val="24"/>
        </w:rPr>
        <w:t>augosalusega</w:t>
      </w:r>
      <w:proofErr w:type="spellEnd"/>
      <w:r w:rsidR="008B7B3F">
        <w:rPr>
          <w:sz w:val="24"/>
          <w:szCs w:val="24"/>
        </w:rPr>
        <w:t xml:space="preserve"> istungil peab </w:t>
      </w:r>
      <w:proofErr w:type="spellStart"/>
      <w:r w:rsidR="008B7B3F">
        <w:rPr>
          <w:sz w:val="24"/>
          <w:szCs w:val="24"/>
        </w:rPr>
        <w:t>kaug</w:t>
      </w:r>
      <w:r w:rsidR="00EE7377" w:rsidRPr="008B7B3F">
        <w:rPr>
          <w:sz w:val="24"/>
          <w:szCs w:val="24"/>
        </w:rPr>
        <w:t>osaluse</w:t>
      </w:r>
      <w:proofErr w:type="spellEnd"/>
      <w:r w:rsidR="00EE7377" w:rsidRPr="008B7B3F">
        <w:rPr>
          <w:sz w:val="24"/>
          <w:szCs w:val="24"/>
        </w:rPr>
        <w:t xml:space="preserve"> teel istungil osaleja viibima kogu aja istungil avatud kaameraga</w:t>
      </w:r>
      <w:r w:rsidR="00723BFB">
        <w:rPr>
          <w:sz w:val="24"/>
          <w:szCs w:val="24"/>
        </w:rPr>
        <w:t>.</w:t>
      </w:r>
      <w:r w:rsidR="00EE7377" w:rsidRPr="008B7B3F">
        <w:rPr>
          <w:sz w:val="24"/>
          <w:szCs w:val="24"/>
        </w:rPr>
        <w:t xml:space="preserve"> </w:t>
      </w:r>
      <w:r w:rsidR="00EE7377" w:rsidRPr="00B05845">
        <w:rPr>
          <w:strike/>
          <w:sz w:val="24"/>
          <w:szCs w:val="24"/>
          <w:highlight w:val="cyan"/>
        </w:rPr>
        <w:t>ning hääletama,</w:t>
      </w:r>
      <w:r w:rsidR="00EE7377" w:rsidRPr="00B05845">
        <w:rPr>
          <w:sz w:val="24"/>
          <w:szCs w:val="24"/>
          <w:highlight w:val="cyan"/>
        </w:rPr>
        <w:t xml:space="preserve"> </w:t>
      </w:r>
      <w:r w:rsidR="00EE7377" w:rsidRPr="00B05845">
        <w:rPr>
          <w:strike/>
          <w:sz w:val="24"/>
          <w:szCs w:val="24"/>
          <w:highlight w:val="cyan"/>
        </w:rPr>
        <w:t>kasutades kollast käemärki</w:t>
      </w:r>
      <w:r w:rsidR="00AE16AD" w:rsidRPr="00B05845">
        <w:rPr>
          <w:strike/>
          <w:sz w:val="24"/>
          <w:szCs w:val="24"/>
          <w:highlight w:val="cyan"/>
        </w:rPr>
        <w:t>/käe tõstmist</w:t>
      </w:r>
      <w:r w:rsidR="00EE7377" w:rsidRPr="00B05845">
        <w:rPr>
          <w:strike/>
          <w:sz w:val="24"/>
          <w:szCs w:val="24"/>
          <w:highlight w:val="cyan"/>
        </w:rPr>
        <w:t>.</w:t>
      </w:r>
    </w:p>
    <w:p w14:paraId="349D3F63" w14:textId="77777777" w:rsidR="00354B62" w:rsidRPr="008B7B3F" w:rsidRDefault="0011134C" w:rsidP="001E7108">
      <w:pPr>
        <w:ind w:left="284"/>
        <w:jc w:val="both"/>
        <w:rPr>
          <w:sz w:val="24"/>
          <w:szCs w:val="24"/>
        </w:rPr>
      </w:pPr>
      <w:r>
        <w:rPr>
          <w:sz w:val="24"/>
          <w:szCs w:val="24"/>
        </w:rPr>
        <w:t>(6</w:t>
      </w:r>
      <w:r w:rsidR="00354B62" w:rsidRPr="008B7B3F">
        <w:rPr>
          <w:sz w:val="24"/>
          <w:szCs w:val="24"/>
        </w:rPr>
        <w:t xml:space="preserve">) </w:t>
      </w:r>
      <w:proofErr w:type="spellStart"/>
      <w:r w:rsidR="00354B62" w:rsidRPr="008B7B3F">
        <w:rPr>
          <w:sz w:val="24"/>
          <w:szCs w:val="24"/>
        </w:rPr>
        <w:t>Kaugosalusega</w:t>
      </w:r>
      <w:proofErr w:type="spellEnd"/>
      <w:r w:rsidR="00354B62" w:rsidRPr="008B7B3F">
        <w:rPr>
          <w:sz w:val="24"/>
          <w:szCs w:val="24"/>
        </w:rPr>
        <w:t xml:space="preserve"> istungi toimumisest teatab volikogu esimees istungi kutses.</w:t>
      </w:r>
    </w:p>
    <w:p w14:paraId="0F9595BB" w14:textId="77777777" w:rsidR="00354B62" w:rsidRPr="008B7B3F" w:rsidRDefault="0011134C" w:rsidP="001E7108">
      <w:pPr>
        <w:ind w:left="284"/>
        <w:jc w:val="both"/>
        <w:rPr>
          <w:sz w:val="24"/>
          <w:szCs w:val="24"/>
        </w:rPr>
      </w:pPr>
      <w:r>
        <w:rPr>
          <w:sz w:val="24"/>
          <w:szCs w:val="24"/>
        </w:rPr>
        <w:t>(7</w:t>
      </w:r>
      <w:r w:rsidR="00354B62" w:rsidRPr="008B7B3F">
        <w:rPr>
          <w:sz w:val="24"/>
          <w:szCs w:val="24"/>
        </w:rPr>
        <w:t xml:space="preserve">) </w:t>
      </w:r>
      <w:proofErr w:type="spellStart"/>
      <w:r w:rsidR="00354B62" w:rsidRPr="008B7B3F">
        <w:rPr>
          <w:sz w:val="24"/>
          <w:szCs w:val="24"/>
        </w:rPr>
        <w:t>Kaugosalusega</w:t>
      </w:r>
      <w:proofErr w:type="spellEnd"/>
      <w:r w:rsidR="00354B62" w:rsidRPr="008B7B3F">
        <w:rPr>
          <w:sz w:val="24"/>
          <w:szCs w:val="24"/>
        </w:rPr>
        <w:t xml:space="preserve"> istungil kohaldab istungi juhataja istungi </w:t>
      </w:r>
      <w:r>
        <w:rPr>
          <w:sz w:val="24"/>
          <w:szCs w:val="24"/>
        </w:rPr>
        <w:t xml:space="preserve">läbiviimist puudutavaid sätteid </w:t>
      </w:r>
      <w:r w:rsidR="00354B62" w:rsidRPr="008B7B3F">
        <w:rPr>
          <w:sz w:val="24"/>
          <w:szCs w:val="24"/>
        </w:rPr>
        <w:t xml:space="preserve">erisustega, mis on vajalikud </w:t>
      </w:r>
      <w:proofErr w:type="spellStart"/>
      <w:r w:rsidR="00354B62" w:rsidRPr="008B7B3F">
        <w:rPr>
          <w:sz w:val="24"/>
          <w:szCs w:val="24"/>
        </w:rPr>
        <w:t>kaugosalusega</w:t>
      </w:r>
      <w:proofErr w:type="spellEnd"/>
      <w:r w:rsidR="00354B62" w:rsidRPr="008B7B3F">
        <w:rPr>
          <w:sz w:val="24"/>
          <w:szCs w:val="24"/>
        </w:rPr>
        <w:t xml:space="preserve"> istungi läbiviimiseks ega takista volikogu tema õiguste teostamist.</w:t>
      </w:r>
    </w:p>
    <w:p w14:paraId="789DD576" w14:textId="77777777" w:rsidR="00354B62" w:rsidRPr="005F6EC7" w:rsidRDefault="0011134C" w:rsidP="001E7108">
      <w:pPr>
        <w:ind w:left="284"/>
        <w:jc w:val="both"/>
        <w:rPr>
          <w:strike/>
          <w:sz w:val="24"/>
          <w:szCs w:val="24"/>
        </w:rPr>
      </w:pPr>
      <w:r w:rsidRPr="005F6EC7">
        <w:rPr>
          <w:sz w:val="24"/>
          <w:szCs w:val="24"/>
        </w:rPr>
        <w:t>(8</w:t>
      </w:r>
      <w:r w:rsidR="00354B62" w:rsidRPr="005F6EC7">
        <w:rPr>
          <w:sz w:val="24"/>
          <w:szCs w:val="24"/>
        </w:rPr>
        <w:t xml:space="preserve">) Soovist osaleda istungil </w:t>
      </w:r>
      <w:proofErr w:type="spellStart"/>
      <w:r w:rsidR="00354B62" w:rsidRPr="005F6EC7">
        <w:rPr>
          <w:sz w:val="24"/>
          <w:szCs w:val="24"/>
        </w:rPr>
        <w:t>kaugosaluseg</w:t>
      </w:r>
      <w:r w:rsidR="005F6EC7">
        <w:rPr>
          <w:sz w:val="24"/>
          <w:szCs w:val="24"/>
        </w:rPr>
        <w:t>a</w:t>
      </w:r>
      <w:proofErr w:type="spellEnd"/>
      <w:r w:rsidR="005F6EC7">
        <w:rPr>
          <w:sz w:val="24"/>
          <w:szCs w:val="24"/>
        </w:rPr>
        <w:t xml:space="preserve"> anda tea</w:t>
      </w:r>
      <w:r w:rsidR="00EE7377" w:rsidRPr="005F6EC7">
        <w:rPr>
          <w:sz w:val="24"/>
          <w:szCs w:val="24"/>
        </w:rPr>
        <w:t>da volikogu peaspetsialistile</w:t>
      </w:r>
      <w:r w:rsidR="005F6EC7" w:rsidRPr="00B05845">
        <w:rPr>
          <w:sz w:val="24"/>
          <w:szCs w:val="24"/>
          <w:highlight w:val="cyan"/>
        </w:rPr>
        <w:t>.</w:t>
      </w:r>
      <w:r w:rsidR="001E7108" w:rsidRPr="00B05845">
        <w:rPr>
          <w:strike/>
          <w:sz w:val="24"/>
          <w:szCs w:val="24"/>
          <w:highlight w:val="cyan"/>
        </w:rPr>
        <w:t xml:space="preserve"> hiljemalt 2 </w:t>
      </w:r>
      <w:r w:rsidR="00354B62" w:rsidRPr="00B05845">
        <w:rPr>
          <w:strike/>
          <w:sz w:val="24"/>
          <w:szCs w:val="24"/>
          <w:highlight w:val="cyan"/>
        </w:rPr>
        <w:t>tundi enne istungi algust.</w:t>
      </w:r>
    </w:p>
    <w:p w14:paraId="5A13085A" w14:textId="77777777" w:rsidR="00354B62" w:rsidRPr="008B7B3F" w:rsidRDefault="00EE7377" w:rsidP="001E7108">
      <w:pPr>
        <w:ind w:left="284"/>
        <w:jc w:val="both"/>
        <w:rPr>
          <w:sz w:val="24"/>
          <w:szCs w:val="24"/>
        </w:rPr>
      </w:pPr>
      <w:r w:rsidRPr="008B7B3F">
        <w:rPr>
          <w:sz w:val="24"/>
          <w:szCs w:val="24"/>
        </w:rPr>
        <w:t>(</w:t>
      </w:r>
      <w:r w:rsidR="0011134C">
        <w:rPr>
          <w:sz w:val="24"/>
          <w:szCs w:val="24"/>
        </w:rPr>
        <w:t>9</w:t>
      </w:r>
      <w:r w:rsidR="00354B62" w:rsidRPr="008B7B3F">
        <w:rPr>
          <w:sz w:val="24"/>
          <w:szCs w:val="24"/>
        </w:rPr>
        <w:t xml:space="preserve">) Kui esinevad takistused, mis ei võimalda volikogu </w:t>
      </w:r>
      <w:proofErr w:type="spellStart"/>
      <w:r w:rsidR="00354B62" w:rsidRPr="008B7B3F">
        <w:rPr>
          <w:sz w:val="24"/>
          <w:szCs w:val="24"/>
        </w:rPr>
        <w:t>kaugosalusega</w:t>
      </w:r>
      <w:proofErr w:type="spellEnd"/>
      <w:r w:rsidR="00354B62" w:rsidRPr="008B7B3F">
        <w:rPr>
          <w:sz w:val="24"/>
          <w:szCs w:val="24"/>
        </w:rPr>
        <w:t xml:space="preserve"> istungi läbiviimist, katkestab istungi juhataja istungi ja määrab mõistliku aja takistuste kõrvaldamiseks. Kui takistuse kõrvaldam</w:t>
      </w:r>
      <w:r w:rsidR="0067153C">
        <w:rPr>
          <w:sz w:val="24"/>
          <w:szCs w:val="24"/>
        </w:rPr>
        <w:t xml:space="preserve">ine mõistliku ajaga </w:t>
      </w:r>
      <w:r w:rsidR="0067153C" w:rsidRPr="0087741D">
        <w:rPr>
          <w:sz w:val="24"/>
          <w:szCs w:val="24"/>
        </w:rPr>
        <w:t xml:space="preserve">ebaõnnestub </w:t>
      </w:r>
      <w:r w:rsidR="005F6EC7" w:rsidRPr="0087741D">
        <w:rPr>
          <w:sz w:val="24"/>
          <w:szCs w:val="24"/>
        </w:rPr>
        <w:t>ja takistus seisneb</w:t>
      </w:r>
      <w:r w:rsidR="0067153C" w:rsidRPr="0087741D">
        <w:rPr>
          <w:sz w:val="24"/>
          <w:szCs w:val="24"/>
        </w:rPr>
        <w:t xml:space="preserve"> </w:t>
      </w:r>
      <w:proofErr w:type="spellStart"/>
      <w:r w:rsidR="0067153C" w:rsidRPr="0087741D">
        <w:rPr>
          <w:sz w:val="24"/>
          <w:szCs w:val="24"/>
        </w:rPr>
        <w:t>kaugosalusega</w:t>
      </w:r>
      <w:proofErr w:type="spellEnd"/>
      <w:r w:rsidR="0067153C" w:rsidRPr="0087741D">
        <w:rPr>
          <w:sz w:val="24"/>
          <w:szCs w:val="24"/>
        </w:rPr>
        <w:t xml:space="preserve"> voliniku osalemise võimatuses erinevate tehniliste probleemide tõttu,</w:t>
      </w:r>
      <w:r w:rsidR="00354B62" w:rsidRPr="0087741D">
        <w:rPr>
          <w:sz w:val="24"/>
          <w:szCs w:val="24"/>
        </w:rPr>
        <w:t xml:space="preserve"> siis arvatakse volinik istungilt lahkunuks.</w:t>
      </w:r>
      <w:r w:rsidR="00E46825" w:rsidRPr="0087741D">
        <w:rPr>
          <w:sz w:val="24"/>
          <w:szCs w:val="24"/>
        </w:rPr>
        <w:t>“</w:t>
      </w:r>
    </w:p>
    <w:p w14:paraId="27344189" w14:textId="77777777" w:rsidR="00703193" w:rsidRPr="008B7B3F" w:rsidRDefault="00703193" w:rsidP="00903B26">
      <w:pPr>
        <w:jc w:val="both"/>
        <w:rPr>
          <w:sz w:val="24"/>
          <w:szCs w:val="24"/>
        </w:rPr>
      </w:pPr>
    </w:p>
    <w:p w14:paraId="1AC2DA45" w14:textId="77777777" w:rsidR="00354B62" w:rsidRPr="008B7B3F" w:rsidRDefault="00354B62" w:rsidP="00903B26">
      <w:pPr>
        <w:jc w:val="both"/>
        <w:rPr>
          <w:sz w:val="24"/>
          <w:szCs w:val="24"/>
        </w:rPr>
      </w:pPr>
      <w:r w:rsidRPr="001E7108">
        <w:rPr>
          <w:b/>
          <w:sz w:val="24"/>
          <w:szCs w:val="24"/>
        </w:rPr>
        <w:lastRenderedPageBreak/>
        <w:t>§ 2</w:t>
      </w:r>
      <w:r w:rsidR="001E7108" w:rsidRPr="001E7108">
        <w:rPr>
          <w:b/>
          <w:sz w:val="24"/>
          <w:szCs w:val="24"/>
        </w:rPr>
        <w:t>.</w:t>
      </w:r>
      <w:r w:rsidRPr="008B7B3F">
        <w:rPr>
          <w:sz w:val="24"/>
          <w:szCs w:val="24"/>
        </w:rPr>
        <w:t xml:space="preserve"> Täiendada määruse § 67 teise lausega ja sõnastada see järgmiselt:</w:t>
      </w:r>
    </w:p>
    <w:p w14:paraId="403C5711" w14:textId="77777777" w:rsidR="00703193" w:rsidRPr="002216B7" w:rsidRDefault="00354B62" w:rsidP="00E46825">
      <w:pPr>
        <w:tabs>
          <w:tab w:val="left" w:pos="426"/>
        </w:tabs>
        <w:ind w:left="284"/>
        <w:jc w:val="both"/>
        <w:rPr>
          <w:sz w:val="24"/>
          <w:szCs w:val="24"/>
        </w:rPr>
      </w:pPr>
      <w:r w:rsidRPr="008B7B3F">
        <w:rPr>
          <w:sz w:val="24"/>
          <w:szCs w:val="24"/>
        </w:rPr>
        <w:t xml:space="preserve">„§ 67. Isikuvalimised otsustatakse salajasel </w:t>
      </w:r>
      <w:r w:rsidRPr="0087741D">
        <w:rPr>
          <w:sz w:val="24"/>
          <w:szCs w:val="24"/>
          <w:highlight w:val="cyan"/>
        </w:rPr>
        <w:t>hääletamisel</w:t>
      </w:r>
      <w:r w:rsidR="00D3087F" w:rsidRPr="0087741D">
        <w:rPr>
          <w:sz w:val="24"/>
          <w:szCs w:val="24"/>
          <w:highlight w:val="cyan"/>
        </w:rPr>
        <w:t xml:space="preserve"> </w:t>
      </w:r>
      <w:r w:rsidR="002C5B6F" w:rsidRPr="0087741D">
        <w:rPr>
          <w:sz w:val="24"/>
          <w:szCs w:val="24"/>
          <w:highlight w:val="cyan"/>
        </w:rPr>
        <w:t xml:space="preserve">sertifitseeritud </w:t>
      </w:r>
      <w:r w:rsidR="00D3087F" w:rsidRPr="0087741D">
        <w:rPr>
          <w:sz w:val="24"/>
          <w:szCs w:val="24"/>
        </w:rPr>
        <w:t>elektroonilises keskkonnas</w:t>
      </w:r>
      <w:r w:rsidRPr="0087741D">
        <w:rPr>
          <w:sz w:val="24"/>
          <w:szCs w:val="24"/>
        </w:rPr>
        <w:t>.</w:t>
      </w:r>
      <w:r w:rsidR="00E46825" w:rsidRPr="0087741D">
        <w:rPr>
          <w:sz w:val="24"/>
          <w:szCs w:val="24"/>
        </w:rPr>
        <w:t>“</w:t>
      </w:r>
    </w:p>
    <w:p w14:paraId="65E50462" w14:textId="77777777" w:rsidR="00354B62" w:rsidRPr="001E7108" w:rsidRDefault="00354B62" w:rsidP="00354B62">
      <w:pPr>
        <w:tabs>
          <w:tab w:val="left" w:pos="426"/>
        </w:tabs>
        <w:jc w:val="both"/>
        <w:rPr>
          <w:sz w:val="24"/>
          <w:szCs w:val="24"/>
        </w:rPr>
      </w:pPr>
    </w:p>
    <w:p w14:paraId="1DE6224F" w14:textId="77777777" w:rsidR="00F323EF" w:rsidRPr="008B7B3F" w:rsidRDefault="00F323EF" w:rsidP="00354B62">
      <w:pPr>
        <w:tabs>
          <w:tab w:val="left" w:pos="426"/>
        </w:tabs>
        <w:jc w:val="both"/>
        <w:rPr>
          <w:sz w:val="24"/>
          <w:szCs w:val="24"/>
        </w:rPr>
      </w:pPr>
      <w:r w:rsidRPr="001E7108">
        <w:rPr>
          <w:b/>
          <w:sz w:val="24"/>
          <w:szCs w:val="24"/>
        </w:rPr>
        <w:t>§ 3.</w:t>
      </w:r>
      <w:r w:rsidRPr="008B7B3F">
        <w:rPr>
          <w:sz w:val="24"/>
          <w:szCs w:val="24"/>
        </w:rPr>
        <w:t xml:space="preserve"> Täiendada määrust</w:t>
      </w:r>
      <w:r w:rsidR="00EE7377" w:rsidRPr="008B7B3F">
        <w:rPr>
          <w:sz w:val="24"/>
          <w:szCs w:val="24"/>
        </w:rPr>
        <w:t xml:space="preserve"> §-</w:t>
      </w:r>
      <w:r w:rsidRPr="008B7B3F">
        <w:rPr>
          <w:sz w:val="24"/>
          <w:szCs w:val="24"/>
        </w:rPr>
        <w:t>ga 31</w:t>
      </w:r>
      <w:r w:rsidRPr="008B7B3F">
        <w:rPr>
          <w:sz w:val="24"/>
          <w:szCs w:val="24"/>
          <w:vertAlign w:val="superscript"/>
        </w:rPr>
        <w:t xml:space="preserve">1 </w:t>
      </w:r>
      <w:r w:rsidRPr="008B7B3F">
        <w:t xml:space="preserve"> </w:t>
      </w:r>
      <w:r w:rsidR="00EE7377" w:rsidRPr="008B7B3F">
        <w:rPr>
          <w:sz w:val="24"/>
          <w:szCs w:val="24"/>
        </w:rPr>
        <w:t>ning sõnastada see</w:t>
      </w:r>
      <w:r w:rsidRPr="008B7B3F">
        <w:rPr>
          <w:sz w:val="24"/>
          <w:szCs w:val="24"/>
        </w:rPr>
        <w:t xml:space="preserve"> järgmiselt:</w:t>
      </w:r>
    </w:p>
    <w:p w14:paraId="20BEEA19" w14:textId="77777777" w:rsidR="00FC3E47" w:rsidRPr="008B7B3F" w:rsidRDefault="00EE7377" w:rsidP="00E46825">
      <w:pPr>
        <w:ind w:left="284"/>
        <w:jc w:val="both"/>
        <w:rPr>
          <w:sz w:val="24"/>
          <w:szCs w:val="24"/>
        </w:rPr>
      </w:pPr>
      <w:r w:rsidRPr="008B7B3F">
        <w:rPr>
          <w:sz w:val="24"/>
          <w:szCs w:val="24"/>
        </w:rPr>
        <w:t>„</w:t>
      </w:r>
      <w:r w:rsidR="00F323EF" w:rsidRPr="008B7B3F">
        <w:rPr>
          <w:sz w:val="24"/>
          <w:szCs w:val="24"/>
        </w:rPr>
        <w:t>§ 31</w:t>
      </w:r>
      <w:r w:rsidR="00F323EF" w:rsidRPr="008B7B3F">
        <w:rPr>
          <w:sz w:val="24"/>
          <w:szCs w:val="24"/>
          <w:vertAlign w:val="superscript"/>
        </w:rPr>
        <w:t>1</w:t>
      </w:r>
      <w:r w:rsidR="00F323EF" w:rsidRPr="008B7B3F">
        <w:rPr>
          <w:sz w:val="24"/>
          <w:szCs w:val="24"/>
        </w:rPr>
        <w:t xml:space="preserve">. </w:t>
      </w:r>
      <w:r w:rsidR="00FC3E47" w:rsidRPr="008B7B3F">
        <w:rPr>
          <w:sz w:val="24"/>
          <w:szCs w:val="24"/>
        </w:rPr>
        <w:t>Linnale olulise tähtsusega küsimuse arutelu</w:t>
      </w:r>
    </w:p>
    <w:p w14:paraId="572779CD" w14:textId="77777777" w:rsidR="00FC3E47" w:rsidRPr="008B7B3F" w:rsidRDefault="00FC3E47" w:rsidP="00E46825">
      <w:pPr>
        <w:ind w:left="284"/>
        <w:jc w:val="both"/>
        <w:rPr>
          <w:sz w:val="24"/>
          <w:szCs w:val="24"/>
        </w:rPr>
      </w:pPr>
      <w:r w:rsidRPr="008B7B3F">
        <w:rPr>
          <w:sz w:val="24"/>
          <w:szCs w:val="24"/>
        </w:rPr>
        <w:t>(1) Volikogus linnale olulise tähtsusega küsimuse arutelu algatamise õigus on:</w:t>
      </w:r>
    </w:p>
    <w:p w14:paraId="20789A92" w14:textId="77777777" w:rsidR="00FC3E47" w:rsidRPr="00B05845" w:rsidRDefault="00FC3E47" w:rsidP="001E7108">
      <w:pPr>
        <w:ind w:left="567"/>
        <w:jc w:val="both"/>
        <w:rPr>
          <w:strike/>
          <w:sz w:val="24"/>
          <w:szCs w:val="24"/>
          <w:highlight w:val="cyan"/>
        </w:rPr>
      </w:pPr>
      <w:r w:rsidRPr="00B05845">
        <w:rPr>
          <w:strike/>
          <w:sz w:val="24"/>
          <w:szCs w:val="24"/>
          <w:highlight w:val="cyan"/>
        </w:rPr>
        <w:t>1) linnavalitsusel,</w:t>
      </w:r>
    </w:p>
    <w:p w14:paraId="4DCE987F" w14:textId="77777777" w:rsidR="00FC3E47" w:rsidRPr="00126469" w:rsidRDefault="00FC3E47" w:rsidP="001E7108">
      <w:pPr>
        <w:ind w:left="567"/>
        <w:jc w:val="both"/>
        <w:rPr>
          <w:strike/>
          <w:sz w:val="24"/>
          <w:szCs w:val="24"/>
        </w:rPr>
      </w:pPr>
      <w:r w:rsidRPr="00B05845">
        <w:rPr>
          <w:strike/>
          <w:sz w:val="24"/>
          <w:szCs w:val="24"/>
          <w:highlight w:val="cyan"/>
        </w:rPr>
        <w:t>2) volikogu eestseisusel;</w:t>
      </w:r>
    </w:p>
    <w:p w14:paraId="09BD2897" w14:textId="77777777" w:rsidR="00FC3E47" w:rsidRPr="008B7B3F" w:rsidRDefault="00723BFB" w:rsidP="001E7108">
      <w:pPr>
        <w:ind w:left="567"/>
        <w:jc w:val="both"/>
        <w:rPr>
          <w:sz w:val="24"/>
          <w:szCs w:val="24"/>
        </w:rPr>
      </w:pPr>
      <w:r>
        <w:rPr>
          <w:sz w:val="24"/>
          <w:szCs w:val="24"/>
        </w:rPr>
        <w:t>1</w:t>
      </w:r>
      <w:r w:rsidR="00FC3E47" w:rsidRPr="008B7B3F">
        <w:rPr>
          <w:sz w:val="24"/>
          <w:szCs w:val="24"/>
        </w:rPr>
        <w:t>) komisjonil;</w:t>
      </w:r>
    </w:p>
    <w:p w14:paraId="38CAE446" w14:textId="77777777" w:rsidR="00FC3E47" w:rsidRPr="008B7B3F" w:rsidRDefault="00723BFB" w:rsidP="001E7108">
      <w:pPr>
        <w:ind w:left="567"/>
        <w:jc w:val="both"/>
        <w:rPr>
          <w:sz w:val="24"/>
          <w:szCs w:val="24"/>
        </w:rPr>
      </w:pPr>
      <w:r>
        <w:rPr>
          <w:sz w:val="24"/>
          <w:szCs w:val="24"/>
        </w:rPr>
        <w:t>2</w:t>
      </w:r>
      <w:r w:rsidR="00F323EF" w:rsidRPr="008B7B3F">
        <w:rPr>
          <w:sz w:val="24"/>
          <w:szCs w:val="24"/>
        </w:rPr>
        <w:t>) saadikurühmal</w:t>
      </w:r>
      <w:r w:rsidR="00FC3E47" w:rsidRPr="008B7B3F">
        <w:rPr>
          <w:sz w:val="24"/>
          <w:szCs w:val="24"/>
        </w:rPr>
        <w:t>;</w:t>
      </w:r>
    </w:p>
    <w:p w14:paraId="5AA42CD7" w14:textId="77777777" w:rsidR="00FC3E47" w:rsidRPr="00126469" w:rsidRDefault="00FC3E47" w:rsidP="001E7108">
      <w:pPr>
        <w:ind w:left="567"/>
        <w:jc w:val="both"/>
        <w:rPr>
          <w:strike/>
          <w:sz w:val="24"/>
          <w:szCs w:val="24"/>
        </w:rPr>
      </w:pPr>
      <w:r w:rsidRPr="00B05845">
        <w:rPr>
          <w:strike/>
          <w:sz w:val="24"/>
          <w:szCs w:val="24"/>
          <w:highlight w:val="cyan"/>
        </w:rPr>
        <w:t>5) vähemalt ühel neljandikul volikogu liikmetest.</w:t>
      </w:r>
    </w:p>
    <w:p w14:paraId="67592505" w14:textId="77777777" w:rsidR="00FC3E47" w:rsidRPr="008B7B3F" w:rsidRDefault="00FC3E47" w:rsidP="00E46825">
      <w:pPr>
        <w:ind w:left="284"/>
        <w:jc w:val="both"/>
        <w:rPr>
          <w:sz w:val="24"/>
          <w:szCs w:val="24"/>
        </w:rPr>
      </w:pPr>
      <w:r w:rsidRPr="008B7B3F">
        <w:rPr>
          <w:sz w:val="24"/>
          <w:szCs w:val="24"/>
        </w:rPr>
        <w:t xml:space="preserve">(2) Ettepanek linnale olulise tähtsusega küsimuse aruteluks </w:t>
      </w:r>
      <w:r w:rsidR="00F323EF" w:rsidRPr="008B7B3F">
        <w:rPr>
          <w:sz w:val="24"/>
          <w:szCs w:val="24"/>
        </w:rPr>
        <w:t>esitatakse volikogu peaspetsialistile</w:t>
      </w:r>
      <w:r w:rsidRPr="008B7B3F">
        <w:rPr>
          <w:sz w:val="24"/>
          <w:szCs w:val="24"/>
        </w:rPr>
        <w:t>. Ettepanekus märgitakse arutatava küsimuse teema, arutelu soovitav aeg, ettekandja ja kaasettekandjate nimed ning ettekandeks soovitud aeg.</w:t>
      </w:r>
    </w:p>
    <w:p w14:paraId="61EE26C0" w14:textId="77777777" w:rsidR="00FC3E47" w:rsidRDefault="00FC3E47" w:rsidP="00E46825">
      <w:pPr>
        <w:ind w:left="284"/>
        <w:jc w:val="both"/>
        <w:rPr>
          <w:sz w:val="24"/>
          <w:szCs w:val="24"/>
        </w:rPr>
      </w:pPr>
      <w:r w:rsidRPr="008B7B3F">
        <w:rPr>
          <w:sz w:val="24"/>
          <w:szCs w:val="24"/>
        </w:rPr>
        <w:t>(3) Linnale olulise tähtsusega küsimuse arutelu ettevalmistamiseks teeb volikogu esimees ettepaneku eestseisusele või komisjonile teema läbitöötamiseks ning vajadusel teema käsitlemiseks enne volikogu istungit eestseisuse või komisjoni koosolekul.</w:t>
      </w:r>
    </w:p>
    <w:p w14:paraId="08519036" w14:textId="77777777" w:rsidR="00723BFB" w:rsidRPr="008B7B3F" w:rsidRDefault="00723BFB" w:rsidP="00E46825">
      <w:pPr>
        <w:ind w:left="284"/>
        <w:jc w:val="both"/>
        <w:rPr>
          <w:sz w:val="24"/>
          <w:szCs w:val="24"/>
        </w:rPr>
      </w:pPr>
      <w:r w:rsidRPr="00723BFB">
        <w:rPr>
          <w:sz w:val="24"/>
          <w:szCs w:val="24"/>
          <w:highlight w:val="cyan"/>
        </w:rPr>
        <w:t xml:space="preserve">(4) </w:t>
      </w:r>
      <w:r w:rsidR="0087741D">
        <w:rPr>
          <w:sz w:val="24"/>
          <w:szCs w:val="24"/>
          <w:highlight w:val="cyan"/>
        </w:rPr>
        <w:t>Ühe küsimus</w:t>
      </w:r>
      <w:r w:rsidRPr="00723BFB">
        <w:rPr>
          <w:sz w:val="24"/>
          <w:szCs w:val="24"/>
          <w:highlight w:val="cyan"/>
        </w:rPr>
        <w:t>e arutelu kestab kuni kaks tundi.</w:t>
      </w:r>
    </w:p>
    <w:p w14:paraId="3C160FC8" w14:textId="77777777" w:rsidR="00FC3E47" w:rsidRPr="00B05845" w:rsidRDefault="00723BFB" w:rsidP="00E46825">
      <w:pPr>
        <w:ind w:left="284"/>
        <w:jc w:val="both"/>
        <w:rPr>
          <w:sz w:val="24"/>
          <w:szCs w:val="24"/>
          <w:highlight w:val="cyan"/>
        </w:rPr>
      </w:pPr>
      <w:r>
        <w:rPr>
          <w:sz w:val="24"/>
          <w:szCs w:val="24"/>
          <w:highlight w:val="cyan"/>
        </w:rPr>
        <w:t>(5</w:t>
      </w:r>
      <w:r w:rsidR="00126469" w:rsidRPr="00B05845">
        <w:rPr>
          <w:sz w:val="24"/>
          <w:szCs w:val="24"/>
          <w:highlight w:val="cyan"/>
        </w:rPr>
        <w:t xml:space="preserve">) </w:t>
      </w:r>
      <w:r>
        <w:rPr>
          <w:sz w:val="24"/>
          <w:szCs w:val="24"/>
          <w:highlight w:val="cyan"/>
        </w:rPr>
        <w:t xml:space="preserve">Komisjon või saadikurühm </w:t>
      </w:r>
      <w:r w:rsidR="00FC3E47" w:rsidRPr="00B05845">
        <w:rPr>
          <w:sz w:val="24"/>
          <w:szCs w:val="24"/>
          <w:highlight w:val="cyan"/>
        </w:rPr>
        <w:t>võib ka</w:t>
      </w:r>
      <w:r w:rsidR="002C5B6F" w:rsidRPr="00B05845">
        <w:rPr>
          <w:sz w:val="24"/>
          <w:szCs w:val="24"/>
          <w:highlight w:val="cyan"/>
        </w:rPr>
        <w:t xml:space="preserve">lendriaasta jooksul algatada </w:t>
      </w:r>
      <w:r w:rsidR="002C5B6F" w:rsidRPr="00723BFB">
        <w:rPr>
          <w:sz w:val="24"/>
          <w:szCs w:val="24"/>
          <w:highlight w:val="cyan"/>
        </w:rPr>
        <w:t>kaks</w:t>
      </w:r>
      <w:r w:rsidR="00FC3E47" w:rsidRPr="00723BFB">
        <w:rPr>
          <w:sz w:val="24"/>
          <w:szCs w:val="24"/>
          <w:highlight w:val="cyan"/>
        </w:rPr>
        <w:t xml:space="preserve"> </w:t>
      </w:r>
      <w:r w:rsidR="00FC3E47" w:rsidRPr="00B05845">
        <w:rPr>
          <w:sz w:val="24"/>
          <w:szCs w:val="24"/>
          <w:highlight w:val="cyan"/>
        </w:rPr>
        <w:t>lin</w:t>
      </w:r>
      <w:r>
        <w:rPr>
          <w:sz w:val="24"/>
          <w:szCs w:val="24"/>
          <w:highlight w:val="cyan"/>
        </w:rPr>
        <w:t>nale olulise tähtsusega küsimust</w:t>
      </w:r>
      <w:r w:rsidR="00F323EF" w:rsidRPr="00B05845">
        <w:rPr>
          <w:sz w:val="24"/>
          <w:szCs w:val="24"/>
          <w:highlight w:val="cyan"/>
        </w:rPr>
        <w:t>.</w:t>
      </w:r>
      <w:r>
        <w:rPr>
          <w:sz w:val="24"/>
          <w:szCs w:val="24"/>
          <w:highlight w:val="cyan"/>
        </w:rPr>
        <w:t xml:space="preserve"> </w:t>
      </w:r>
      <w:r w:rsidR="00EE7377" w:rsidRPr="00B05845">
        <w:rPr>
          <w:sz w:val="24"/>
          <w:szCs w:val="24"/>
          <w:highlight w:val="cyan"/>
        </w:rPr>
        <w:t>“</w:t>
      </w:r>
    </w:p>
    <w:p w14:paraId="35682CEB" w14:textId="77777777" w:rsidR="00FC3E47" w:rsidRPr="008B7B3F" w:rsidRDefault="00FC3E47" w:rsidP="00F323EF">
      <w:pPr>
        <w:jc w:val="both"/>
        <w:rPr>
          <w:sz w:val="24"/>
          <w:szCs w:val="24"/>
        </w:rPr>
      </w:pPr>
    </w:p>
    <w:p w14:paraId="78901539" w14:textId="77777777" w:rsidR="00CE3F00" w:rsidRPr="008B7B3F" w:rsidRDefault="00CE3F00" w:rsidP="00F323EF">
      <w:pPr>
        <w:jc w:val="both"/>
        <w:rPr>
          <w:sz w:val="24"/>
          <w:szCs w:val="24"/>
        </w:rPr>
      </w:pPr>
      <w:r w:rsidRPr="001E7108">
        <w:rPr>
          <w:b/>
          <w:sz w:val="24"/>
          <w:szCs w:val="24"/>
        </w:rPr>
        <w:t xml:space="preserve">§ </w:t>
      </w:r>
      <w:r w:rsidR="00645D78" w:rsidRPr="001E7108">
        <w:rPr>
          <w:b/>
          <w:sz w:val="24"/>
          <w:szCs w:val="24"/>
        </w:rPr>
        <w:t>4</w:t>
      </w:r>
      <w:r w:rsidR="009D2A01" w:rsidRPr="001E7108">
        <w:rPr>
          <w:b/>
          <w:sz w:val="24"/>
          <w:szCs w:val="24"/>
        </w:rPr>
        <w:t>.</w:t>
      </w:r>
      <w:r w:rsidR="00703193" w:rsidRPr="008B7B3F">
        <w:rPr>
          <w:sz w:val="24"/>
          <w:szCs w:val="24"/>
        </w:rPr>
        <w:t xml:space="preserve"> </w:t>
      </w:r>
      <w:r w:rsidRPr="008B7B3F">
        <w:rPr>
          <w:sz w:val="24"/>
          <w:szCs w:val="24"/>
        </w:rPr>
        <w:t xml:space="preserve">Määrus jõustub </w:t>
      </w:r>
      <w:r w:rsidR="00405D94" w:rsidRPr="008B7B3F">
        <w:rPr>
          <w:sz w:val="24"/>
          <w:szCs w:val="24"/>
        </w:rPr>
        <w:t>kolmandal</w:t>
      </w:r>
      <w:r w:rsidR="00FE5B2D" w:rsidRPr="008B7B3F">
        <w:rPr>
          <w:sz w:val="24"/>
          <w:szCs w:val="24"/>
        </w:rPr>
        <w:t xml:space="preserve"> </w:t>
      </w:r>
      <w:r w:rsidRPr="008B7B3F">
        <w:rPr>
          <w:sz w:val="24"/>
          <w:szCs w:val="24"/>
        </w:rPr>
        <w:t xml:space="preserve">päeval </w:t>
      </w:r>
      <w:r w:rsidR="003D26E0" w:rsidRPr="008B7B3F">
        <w:rPr>
          <w:sz w:val="24"/>
          <w:szCs w:val="24"/>
        </w:rPr>
        <w:t>pärast</w:t>
      </w:r>
      <w:r w:rsidRPr="008B7B3F">
        <w:rPr>
          <w:sz w:val="24"/>
          <w:szCs w:val="24"/>
        </w:rPr>
        <w:t xml:space="preserve"> </w:t>
      </w:r>
      <w:r w:rsidR="0061267D" w:rsidRPr="008B7B3F">
        <w:rPr>
          <w:sz w:val="24"/>
          <w:szCs w:val="24"/>
        </w:rPr>
        <w:t>avaldamist Riigi Teatajas.</w:t>
      </w:r>
    </w:p>
    <w:p w14:paraId="4A8B3473" w14:textId="77777777" w:rsidR="00CE3F00" w:rsidRPr="008B7B3F" w:rsidRDefault="00CE3F00">
      <w:pPr>
        <w:rPr>
          <w:sz w:val="24"/>
          <w:szCs w:val="24"/>
        </w:rPr>
      </w:pPr>
    </w:p>
    <w:p w14:paraId="59680CA6" w14:textId="77777777" w:rsidR="00703193" w:rsidRPr="008B7B3F" w:rsidRDefault="00703193">
      <w:pPr>
        <w:rPr>
          <w:sz w:val="24"/>
          <w:szCs w:val="24"/>
        </w:rPr>
      </w:pPr>
    </w:p>
    <w:p w14:paraId="07BA133A" w14:textId="77777777" w:rsidR="00CE3F00" w:rsidRPr="008B7B3F" w:rsidRDefault="003963DD" w:rsidP="0047204A">
      <w:pPr>
        <w:rPr>
          <w:sz w:val="24"/>
          <w:szCs w:val="24"/>
        </w:rPr>
      </w:pPr>
      <w:r w:rsidRPr="008B7B3F">
        <w:rPr>
          <w:sz w:val="24"/>
          <w:szCs w:val="24"/>
        </w:rPr>
        <w:t>(allkirjastatud digitaalselt)</w:t>
      </w:r>
    </w:p>
    <w:p w14:paraId="08804029" w14:textId="77777777" w:rsidR="0047204A" w:rsidRPr="008B7B3F" w:rsidRDefault="003D4F06" w:rsidP="0047204A">
      <w:pPr>
        <w:rPr>
          <w:sz w:val="24"/>
          <w:szCs w:val="24"/>
        </w:rPr>
      </w:pPr>
      <w:proofErr w:type="spellStart"/>
      <w:r w:rsidRPr="008B7B3F">
        <w:rPr>
          <w:sz w:val="24"/>
          <w:szCs w:val="24"/>
        </w:rPr>
        <w:t>Helmen</w:t>
      </w:r>
      <w:proofErr w:type="spellEnd"/>
      <w:r w:rsidRPr="008B7B3F">
        <w:rPr>
          <w:sz w:val="24"/>
          <w:szCs w:val="24"/>
        </w:rPr>
        <w:t xml:space="preserve"> Kütt</w:t>
      </w:r>
    </w:p>
    <w:p w14:paraId="3B2A1F30" w14:textId="77777777" w:rsidR="00CE3F00" w:rsidRPr="008B7B3F" w:rsidRDefault="00826078">
      <w:pPr>
        <w:rPr>
          <w:sz w:val="24"/>
          <w:szCs w:val="24"/>
        </w:rPr>
      </w:pPr>
      <w:r w:rsidRPr="008B7B3F">
        <w:rPr>
          <w:sz w:val="24"/>
          <w:szCs w:val="24"/>
        </w:rPr>
        <w:t>l</w:t>
      </w:r>
      <w:r w:rsidR="00CE3F00" w:rsidRPr="008B7B3F">
        <w:rPr>
          <w:sz w:val="24"/>
          <w:szCs w:val="24"/>
        </w:rPr>
        <w:t>innavolikogu esimees</w:t>
      </w:r>
    </w:p>
    <w:p w14:paraId="59FB5A6A" w14:textId="77777777" w:rsidR="00765A06" w:rsidRPr="008B7B3F" w:rsidRDefault="00765A06">
      <w:pPr>
        <w:jc w:val="both"/>
        <w:rPr>
          <w:sz w:val="24"/>
          <w:szCs w:val="24"/>
        </w:rPr>
      </w:pPr>
    </w:p>
    <w:p w14:paraId="1AC87684" w14:textId="77777777" w:rsidR="006B546F" w:rsidRPr="008B7B3F" w:rsidRDefault="006B546F">
      <w:pPr>
        <w:jc w:val="both"/>
        <w:rPr>
          <w:sz w:val="24"/>
          <w:szCs w:val="24"/>
        </w:rPr>
      </w:pPr>
    </w:p>
    <w:p w14:paraId="17776FE9" w14:textId="77777777" w:rsidR="00CE3F00" w:rsidRPr="008B7B3F" w:rsidRDefault="00CE3F00">
      <w:pPr>
        <w:pStyle w:val="Pealkiri1"/>
        <w:jc w:val="both"/>
        <w:rPr>
          <w:b w:val="0"/>
          <w:bCs w:val="0"/>
          <w:sz w:val="24"/>
          <w:szCs w:val="24"/>
        </w:rPr>
      </w:pPr>
      <w:r w:rsidRPr="008B7B3F">
        <w:rPr>
          <w:sz w:val="24"/>
          <w:szCs w:val="24"/>
        </w:rPr>
        <w:t xml:space="preserve">Koostaja(d): </w:t>
      </w:r>
      <w:r w:rsidR="00EE7377" w:rsidRPr="008B7B3F">
        <w:rPr>
          <w:b w:val="0"/>
          <w:sz w:val="24"/>
          <w:szCs w:val="24"/>
        </w:rPr>
        <w:t>Ene Rink</w:t>
      </w:r>
    </w:p>
    <w:p w14:paraId="5C0CFBD5" w14:textId="77777777" w:rsidR="00CE3F00" w:rsidRPr="008B7B3F" w:rsidRDefault="00CE3F00">
      <w:pPr>
        <w:jc w:val="both"/>
        <w:rPr>
          <w:b/>
          <w:bCs/>
          <w:sz w:val="24"/>
          <w:szCs w:val="24"/>
        </w:rPr>
      </w:pPr>
      <w:r w:rsidRPr="008B7B3F">
        <w:rPr>
          <w:b/>
          <w:bCs/>
          <w:sz w:val="24"/>
          <w:szCs w:val="24"/>
        </w:rPr>
        <w:t xml:space="preserve">Esitatud: </w:t>
      </w:r>
      <w:r w:rsidR="00443C98">
        <w:rPr>
          <w:bCs/>
          <w:sz w:val="24"/>
          <w:szCs w:val="24"/>
        </w:rPr>
        <w:t>30.05.2022</w:t>
      </w:r>
    </w:p>
    <w:p w14:paraId="79261170" w14:textId="77777777" w:rsidR="00CE3F00" w:rsidRPr="008B7B3F" w:rsidRDefault="00CE3F00">
      <w:pPr>
        <w:jc w:val="both"/>
        <w:rPr>
          <w:bCs/>
          <w:sz w:val="24"/>
          <w:szCs w:val="24"/>
        </w:rPr>
      </w:pPr>
      <w:r w:rsidRPr="008B7B3F">
        <w:rPr>
          <w:b/>
          <w:bCs/>
          <w:sz w:val="24"/>
          <w:szCs w:val="24"/>
        </w:rPr>
        <w:t>Esitaja:</w:t>
      </w:r>
      <w:r w:rsidRPr="008B7B3F">
        <w:rPr>
          <w:sz w:val="24"/>
          <w:szCs w:val="24"/>
        </w:rPr>
        <w:t xml:space="preserve"> Viljandi Linnavalitsus</w:t>
      </w:r>
      <w:r w:rsidRPr="008B7B3F">
        <w:rPr>
          <w:b/>
          <w:bCs/>
          <w:sz w:val="24"/>
          <w:szCs w:val="24"/>
        </w:rPr>
        <w:tab/>
      </w:r>
      <w:r w:rsidRPr="008B7B3F">
        <w:rPr>
          <w:b/>
          <w:bCs/>
          <w:sz w:val="24"/>
          <w:szCs w:val="24"/>
        </w:rPr>
        <w:tab/>
      </w:r>
      <w:r w:rsidRPr="008B7B3F">
        <w:rPr>
          <w:b/>
          <w:bCs/>
          <w:sz w:val="24"/>
          <w:szCs w:val="24"/>
        </w:rPr>
        <w:tab/>
        <w:t xml:space="preserve">Ettekandja: </w:t>
      </w:r>
      <w:r w:rsidR="00645D78" w:rsidRPr="00645D78">
        <w:rPr>
          <w:bCs/>
          <w:sz w:val="24"/>
          <w:szCs w:val="24"/>
        </w:rPr>
        <w:t>Ene Rink</w:t>
      </w:r>
    </w:p>
    <w:p w14:paraId="4477E794" w14:textId="77777777" w:rsidR="00CE3F00" w:rsidRPr="008B7B3F" w:rsidRDefault="00CE3F00" w:rsidP="003D26E0">
      <w:pPr>
        <w:jc w:val="both"/>
        <w:rPr>
          <w:b/>
          <w:sz w:val="24"/>
          <w:szCs w:val="24"/>
        </w:rPr>
      </w:pPr>
      <w:r w:rsidRPr="008B7B3F">
        <w:rPr>
          <w:b/>
          <w:sz w:val="24"/>
          <w:szCs w:val="24"/>
        </w:rPr>
        <w:t xml:space="preserve">Lk arv: </w:t>
      </w:r>
      <w:r w:rsidR="00443C98">
        <w:rPr>
          <w:sz w:val="24"/>
          <w:szCs w:val="24"/>
        </w:rPr>
        <w:t>5</w:t>
      </w:r>
    </w:p>
    <w:p w14:paraId="46FBF633" w14:textId="77777777" w:rsidR="00BE115A" w:rsidRPr="008B7B3F" w:rsidRDefault="00561F29" w:rsidP="00BE115A">
      <w:pPr>
        <w:jc w:val="both"/>
        <w:rPr>
          <w:sz w:val="24"/>
          <w:szCs w:val="24"/>
        </w:rPr>
      </w:pPr>
      <w:r w:rsidRPr="008B7B3F">
        <w:rPr>
          <w:b/>
          <w:sz w:val="24"/>
          <w:szCs w:val="24"/>
        </w:rPr>
        <w:t>Hääletamine:</w:t>
      </w:r>
      <w:r w:rsidR="00BE115A" w:rsidRPr="008B7B3F">
        <w:rPr>
          <w:bCs/>
          <w:sz w:val="24"/>
          <w:szCs w:val="24"/>
        </w:rPr>
        <w:t xml:space="preserve"> nõudmisel</w:t>
      </w:r>
    </w:p>
    <w:p w14:paraId="4B20EFC6" w14:textId="77777777" w:rsidR="00561F29" w:rsidRPr="008B7B3F" w:rsidRDefault="00561F29" w:rsidP="003D26E0">
      <w:pPr>
        <w:jc w:val="both"/>
        <w:rPr>
          <w:b/>
          <w:sz w:val="24"/>
          <w:szCs w:val="24"/>
        </w:rPr>
      </w:pPr>
    </w:p>
    <w:p w14:paraId="499B5253" w14:textId="77777777" w:rsidR="004753F5" w:rsidRPr="008B7B3F" w:rsidRDefault="00826078" w:rsidP="004753F5">
      <w:pPr>
        <w:jc w:val="center"/>
        <w:rPr>
          <w:sz w:val="24"/>
          <w:szCs w:val="24"/>
        </w:rPr>
      </w:pPr>
      <w:r w:rsidRPr="008B7B3F">
        <w:rPr>
          <w:sz w:val="24"/>
          <w:szCs w:val="24"/>
        </w:rPr>
        <w:br w:type="page"/>
      </w:r>
      <w:r w:rsidR="004753F5" w:rsidRPr="008B7B3F">
        <w:rPr>
          <w:sz w:val="24"/>
          <w:szCs w:val="24"/>
        </w:rPr>
        <w:lastRenderedPageBreak/>
        <w:t>Seletuskiri</w:t>
      </w:r>
    </w:p>
    <w:p w14:paraId="66B21A5C" w14:textId="77777777" w:rsidR="004753F5" w:rsidRPr="008B7B3F" w:rsidRDefault="00EE7377" w:rsidP="004753F5">
      <w:pPr>
        <w:jc w:val="center"/>
        <w:rPr>
          <w:b/>
          <w:sz w:val="24"/>
          <w:szCs w:val="24"/>
        </w:rPr>
      </w:pPr>
      <w:r w:rsidRPr="008B7B3F">
        <w:rPr>
          <w:b/>
          <w:sz w:val="24"/>
          <w:szCs w:val="24"/>
        </w:rPr>
        <w:t>Viljandi Linnavolikogu töökorra täiendamine</w:t>
      </w:r>
    </w:p>
    <w:p w14:paraId="59AA1DF4" w14:textId="77777777" w:rsidR="004753F5" w:rsidRPr="008B7B3F" w:rsidRDefault="004753F5" w:rsidP="004753F5">
      <w:pPr>
        <w:jc w:val="center"/>
        <w:rPr>
          <w:sz w:val="24"/>
          <w:szCs w:val="24"/>
        </w:rPr>
      </w:pPr>
    </w:p>
    <w:p w14:paraId="6E4BEE02" w14:textId="77777777" w:rsidR="004753F5" w:rsidRPr="008B7B3F" w:rsidRDefault="004753F5" w:rsidP="004753F5">
      <w:pPr>
        <w:jc w:val="center"/>
        <w:rPr>
          <w:sz w:val="24"/>
          <w:szCs w:val="24"/>
        </w:rPr>
      </w:pPr>
    </w:p>
    <w:p w14:paraId="71F6B0CB" w14:textId="77777777" w:rsidR="00CA7E3C" w:rsidRPr="008B7B3F" w:rsidRDefault="00CA7E3C" w:rsidP="00CA7E3C">
      <w:pPr>
        <w:jc w:val="both"/>
        <w:rPr>
          <w:sz w:val="24"/>
          <w:szCs w:val="24"/>
        </w:rPr>
      </w:pPr>
      <w:r w:rsidRPr="008B7B3F">
        <w:rPr>
          <w:sz w:val="24"/>
          <w:szCs w:val="24"/>
        </w:rPr>
        <w:t>Eelnõu eesmärk</w:t>
      </w:r>
      <w:r w:rsidR="00EE7377" w:rsidRPr="008B7B3F">
        <w:rPr>
          <w:sz w:val="24"/>
          <w:szCs w:val="24"/>
        </w:rPr>
        <w:t xml:space="preserve"> on kohandada töökord selliseks, et on võimalik viia läbi ka </w:t>
      </w:r>
      <w:proofErr w:type="spellStart"/>
      <w:r w:rsidR="00EE7377" w:rsidRPr="008B7B3F">
        <w:rPr>
          <w:sz w:val="24"/>
          <w:szCs w:val="24"/>
        </w:rPr>
        <w:t>kaugosalusega</w:t>
      </w:r>
      <w:proofErr w:type="spellEnd"/>
      <w:r w:rsidR="00EE7377" w:rsidRPr="008B7B3F">
        <w:rPr>
          <w:sz w:val="24"/>
          <w:szCs w:val="24"/>
        </w:rPr>
        <w:t xml:space="preserve"> istungeid kas täielikus mahus või siis osaliselt.</w:t>
      </w:r>
    </w:p>
    <w:p w14:paraId="1FE95582" w14:textId="77777777" w:rsidR="00EE7377" w:rsidRPr="008B7B3F" w:rsidRDefault="00EE7377" w:rsidP="00CA7E3C">
      <w:pPr>
        <w:jc w:val="both"/>
        <w:rPr>
          <w:sz w:val="24"/>
          <w:szCs w:val="24"/>
        </w:rPr>
      </w:pPr>
    </w:p>
    <w:p w14:paraId="55821625" w14:textId="77777777" w:rsidR="00CA7E3C" w:rsidRPr="008B7B3F" w:rsidRDefault="00EE7377" w:rsidP="00CA7E3C">
      <w:pPr>
        <w:jc w:val="both"/>
        <w:rPr>
          <w:sz w:val="24"/>
          <w:szCs w:val="24"/>
        </w:rPr>
      </w:pPr>
      <w:r w:rsidRPr="008B7B3F">
        <w:rPr>
          <w:sz w:val="24"/>
          <w:szCs w:val="24"/>
        </w:rPr>
        <w:t>Kohaliku omavalitsuse korralduse seaduse § 44 lõike 1 kohaselt peab volikogul olema töökord ning loomulikult on selle kehtestamise pädevus volikogul.</w:t>
      </w:r>
    </w:p>
    <w:p w14:paraId="7A9872F0" w14:textId="77777777" w:rsidR="00EE7377" w:rsidRPr="008B7B3F" w:rsidRDefault="00EE7377" w:rsidP="00CA7E3C">
      <w:pPr>
        <w:jc w:val="both"/>
        <w:rPr>
          <w:sz w:val="24"/>
          <w:szCs w:val="24"/>
        </w:rPr>
      </w:pPr>
    </w:p>
    <w:p w14:paraId="457E57CD" w14:textId="77777777" w:rsidR="004753F5" w:rsidRPr="008B7B3F" w:rsidRDefault="00CC5836" w:rsidP="004753F5">
      <w:pPr>
        <w:jc w:val="both"/>
        <w:rPr>
          <w:sz w:val="24"/>
          <w:szCs w:val="24"/>
        </w:rPr>
      </w:pPr>
      <w:r w:rsidRPr="008B7B3F">
        <w:rPr>
          <w:sz w:val="24"/>
          <w:szCs w:val="24"/>
        </w:rPr>
        <w:t xml:space="preserve">Eelnõus on töökorda täiendatud võimalusega viia istung läbi kasutades </w:t>
      </w:r>
      <w:proofErr w:type="spellStart"/>
      <w:r w:rsidRPr="008B7B3F">
        <w:rPr>
          <w:sz w:val="24"/>
          <w:szCs w:val="24"/>
        </w:rPr>
        <w:t>kaugosalust</w:t>
      </w:r>
      <w:proofErr w:type="spellEnd"/>
      <w:r w:rsidRPr="008B7B3F">
        <w:rPr>
          <w:sz w:val="24"/>
          <w:szCs w:val="24"/>
        </w:rPr>
        <w:t xml:space="preserve"> kas siis täielikult või osaliselt. Reguleeritud on ka </w:t>
      </w:r>
      <w:proofErr w:type="spellStart"/>
      <w:r w:rsidRPr="008B7B3F">
        <w:rPr>
          <w:sz w:val="24"/>
          <w:szCs w:val="24"/>
        </w:rPr>
        <w:t>kaugosalemise</w:t>
      </w:r>
      <w:proofErr w:type="spellEnd"/>
      <w:r w:rsidRPr="008B7B3F">
        <w:rPr>
          <w:sz w:val="24"/>
          <w:szCs w:val="24"/>
        </w:rPr>
        <w:t xml:space="preserve"> protsess.</w:t>
      </w:r>
    </w:p>
    <w:p w14:paraId="1AFB1BA2" w14:textId="77777777" w:rsidR="00CC5836" w:rsidRPr="008B7B3F" w:rsidRDefault="00CC5836" w:rsidP="004753F5">
      <w:pPr>
        <w:jc w:val="both"/>
        <w:rPr>
          <w:sz w:val="24"/>
          <w:szCs w:val="24"/>
        </w:rPr>
      </w:pPr>
    </w:p>
    <w:p w14:paraId="2E5FC642" w14:textId="77777777" w:rsidR="00CC5836" w:rsidRPr="008B7B3F" w:rsidRDefault="00CC5836" w:rsidP="004753F5">
      <w:pPr>
        <w:jc w:val="both"/>
        <w:rPr>
          <w:sz w:val="24"/>
          <w:szCs w:val="24"/>
        </w:rPr>
      </w:pPr>
      <w:r w:rsidRPr="008B7B3F">
        <w:rPr>
          <w:sz w:val="24"/>
          <w:szCs w:val="24"/>
        </w:rPr>
        <w:t xml:space="preserve">Lisaks on töökorda täiendatud võimalusega viia volikokku arutamisele linnale olulise tähtsusega küsimusi. Ka siin on protsess reguleeritud. Võib-olla volikogu peaks täpsustama, mis on volikogu jaoks olulised küsimused (tulevikuvisioonid, suured planeeringud </w:t>
      </w:r>
      <w:proofErr w:type="spellStart"/>
      <w:r w:rsidRPr="008B7B3F">
        <w:rPr>
          <w:sz w:val="24"/>
          <w:szCs w:val="24"/>
        </w:rPr>
        <w:t>vmt</w:t>
      </w:r>
      <w:proofErr w:type="spellEnd"/>
      <w:r w:rsidRPr="008B7B3F">
        <w:rPr>
          <w:sz w:val="24"/>
          <w:szCs w:val="24"/>
        </w:rPr>
        <w:t xml:space="preserve">). </w:t>
      </w:r>
    </w:p>
    <w:p w14:paraId="2B45927E" w14:textId="77777777" w:rsidR="00912912" w:rsidRDefault="00912912" w:rsidP="004753F5">
      <w:pPr>
        <w:jc w:val="both"/>
        <w:rPr>
          <w:sz w:val="24"/>
          <w:szCs w:val="24"/>
        </w:rPr>
      </w:pPr>
    </w:p>
    <w:p w14:paraId="2711AE50" w14:textId="77777777" w:rsidR="00526F13" w:rsidRPr="0087741D" w:rsidRDefault="002216B7" w:rsidP="004753F5">
      <w:pPr>
        <w:jc w:val="both"/>
        <w:rPr>
          <w:sz w:val="24"/>
          <w:szCs w:val="24"/>
        </w:rPr>
      </w:pPr>
      <w:r w:rsidRPr="0087741D">
        <w:rPr>
          <w:sz w:val="24"/>
          <w:szCs w:val="24"/>
        </w:rPr>
        <w:t>Kahe lugemise vahepeal</w:t>
      </w:r>
      <w:r w:rsidR="00526F13" w:rsidRPr="0087741D">
        <w:rPr>
          <w:sz w:val="24"/>
          <w:szCs w:val="24"/>
        </w:rPr>
        <w:t xml:space="preserve"> on viidud sisse järgmised muudatused:</w:t>
      </w:r>
    </w:p>
    <w:p w14:paraId="6C58F1ED" w14:textId="77777777" w:rsidR="00645D78" w:rsidRPr="0087741D" w:rsidRDefault="00526F13" w:rsidP="004753F5">
      <w:pPr>
        <w:jc w:val="both"/>
        <w:rPr>
          <w:sz w:val="24"/>
          <w:szCs w:val="24"/>
        </w:rPr>
      </w:pPr>
      <w:r w:rsidRPr="0087741D">
        <w:rPr>
          <w:sz w:val="24"/>
          <w:szCs w:val="24"/>
        </w:rPr>
        <w:t xml:space="preserve">1. </w:t>
      </w:r>
      <w:r w:rsidR="00B821A7" w:rsidRPr="0087741D">
        <w:rPr>
          <w:sz w:val="24"/>
          <w:szCs w:val="24"/>
        </w:rPr>
        <w:t>A</w:t>
      </w:r>
      <w:r w:rsidRPr="0087741D">
        <w:rPr>
          <w:sz w:val="24"/>
          <w:szCs w:val="24"/>
        </w:rPr>
        <w:t>sendatud § 1 § 37</w:t>
      </w:r>
      <w:r w:rsidRPr="0087741D">
        <w:rPr>
          <w:sz w:val="24"/>
          <w:szCs w:val="24"/>
          <w:vertAlign w:val="superscript"/>
        </w:rPr>
        <w:t>1</w:t>
      </w:r>
      <w:r w:rsidR="002216B7" w:rsidRPr="0087741D">
        <w:rPr>
          <w:sz w:val="24"/>
          <w:szCs w:val="24"/>
        </w:rPr>
        <w:t xml:space="preserve"> </w:t>
      </w:r>
      <w:r w:rsidRPr="0087741D">
        <w:rPr>
          <w:sz w:val="24"/>
          <w:szCs w:val="24"/>
        </w:rPr>
        <w:t xml:space="preserve">lõige 2 ning lisatud täieliku </w:t>
      </w:r>
      <w:proofErr w:type="spellStart"/>
      <w:r w:rsidRPr="0087741D">
        <w:rPr>
          <w:sz w:val="24"/>
          <w:szCs w:val="24"/>
        </w:rPr>
        <w:t>kaugosaluse</w:t>
      </w:r>
      <w:proofErr w:type="spellEnd"/>
      <w:r w:rsidRPr="0087741D">
        <w:rPr>
          <w:sz w:val="24"/>
          <w:szCs w:val="24"/>
        </w:rPr>
        <w:t xml:space="preserve"> korr</w:t>
      </w:r>
      <w:r w:rsidR="00B821A7" w:rsidRPr="0087741D">
        <w:rPr>
          <w:sz w:val="24"/>
          <w:szCs w:val="24"/>
        </w:rPr>
        <w:t>al kaalukate põhjuste olemasolu.</w:t>
      </w:r>
    </w:p>
    <w:p w14:paraId="2B45FA26" w14:textId="77777777" w:rsidR="00526F13" w:rsidRPr="0087741D" w:rsidRDefault="00526F13" w:rsidP="004753F5">
      <w:pPr>
        <w:jc w:val="both"/>
        <w:rPr>
          <w:sz w:val="24"/>
          <w:szCs w:val="24"/>
        </w:rPr>
      </w:pPr>
      <w:r w:rsidRPr="0087741D">
        <w:rPr>
          <w:sz w:val="24"/>
          <w:szCs w:val="24"/>
        </w:rPr>
        <w:t xml:space="preserve">2. </w:t>
      </w:r>
      <w:r w:rsidR="00B821A7" w:rsidRPr="0087741D">
        <w:rPr>
          <w:sz w:val="24"/>
          <w:szCs w:val="24"/>
        </w:rPr>
        <w:t>S</w:t>
      </w:r>
      <w:r w:rsidRPr="0087741D">
        <w:rPr>
          <w:sz w:val="24"/>
          <w:szCs w:val="24"/>
        </w:rPr>
        <w:t xml:space="preserve">eoses </w:t>
      </w:r>
      <w:r w:rsidR="00B821A7" w:rsidRPr="0087741D">
        <w:rPr>
          <w:sz w:val="24"/>
          <w:szCs w:val="24"/>
        </w:rPr>
        <w:t xml:space="preserve">eeltooduga on </w:t>
      </w:r>
      <w:r w:rsidRPr="0087741D">
        <w:rPr>
          <w:sz w:val="24"/>
          <w:szCs w:val="24"/>
        </w:rPr>
        <w:t>ka numeratsioon muutunud</w:t>
      </w:r>
      <w:r w:rsidR="00B821A7" w:rsidRPr="0087741D">
        <w:rPr>
          <w:sz w:val="24"/>
          <w:szCs w:val="24"/>
        </w:rPr>
        <w:t>.</w:t>
      </w:r>
    </w:p>
    <w:p w14:paraId="369A50C2" w14:textId="77777777" w:rsidR="00526F13" w:rsidRPr="0087741D" w:rsidRDefault="00B821A7" w:rsidP="004753F5">
      <w:pPr>
        <w:jc w:val="both"/>
        <w:rPr>
          <w:sz w:val="24"/>
          <w:szCs w:val="24"/>
        </w:rPr>
      </w:pPr>
      <w:r w:rsidRPr="0087741D">
        <w:rPr>
          <w:sz w:val="24"/>
          <w:szCs w:val="24"/>
        </w:rPr>
        <w:t>3. Lõikest</w:t>
      </w:r>
      <w:r w:rsidR="00526F13" w:rsidRPr="0087741D">
        <w:rPr>
          <w:sz w:val="24"/>
          <w:szCs w:val="24"/>
        </w:rPr>
        <w:t xml:space="preserve"> 4 </w:t>
      </w:r>
      <w:r w:rsidRPr="0087741D">
        <w:rPr>
          <w:sz w:val="24"/>
          <w:szCs w:val="24"/>
        </w:rPr>
        <w:t xml:space="preserve">on võetud </w:t>
      </w:r>
      <w:r w:rsidR="0067153C" w:rsidRPr="0087741D">
        <w:rPr>
          <w:sz w:val="24"/>
          <w:szCs w:val="24"/>
        </w:rPr>
        <w:t>välja käemärgi värv;</w:t>
      </w:r>
    </w:p>
    <w:p w14:paraId="5918EADB" w14:textId="77777777" w:rsidR="0067153C" w:rsidRPr="0087741D" w:rsidRDefault="0067153C" w:rsidP="004753F5">
      <w:pPr>
        <w:jc w:val="both"/>
        <w:rPr>
          <w:sz w:val="24"/>
          <w:szCs w:val="24"/>
        </w:rPr>
      </w:pPr>
      <w:r w:rsidRPr="0087741D">
        <w:rPr>
          <w:sz w:val="24"/>
          <w:szCs w:val="24"/>
        </w:rPr>
        <w:t xml:space="preserve">4. </w:t>
      </w:r>
      <w:r w:rsidR="00B821A7" w:rsidRPr="0087741D">
        <w:rPr>
          <w:sz w:val="24"/>
          <w:szCs w:val="24"/>
        </w:rPr>
        <w:t>M</w:t>
      </w:r>
      <w:r w:rsidRPr="0087741D">
        <w:rPr>
          <w:sz w:val="24"/>
          <w:szCs w:val="24"/>
        </w:rPr>
        <w:t xml:space="preserve">uudetud on </w:t>
      </w:r>
      <w:r w:rsidR="00B821A7" w:rsidRPr="0087741D">
        <w:rPr>
          <w:sz w:val="24"/>
          <w:szCs w:val="24"/>
        </w:rPr>
        <w:t>lõike</w:t>
      </w:r>
      <w:r w:rsidRPr="0087741D">
        <w:rPr>
          <w:sz w:val="24"/>
          <w:szCs w:val="24"/>
        </w:rPr>
        <w:t xml:space="preserve"> 9 teine lause: Kui takistuse kõrvaldamine mõistliku ajaga ebaõnnestub ja takistus seisnes </w:t>
      </w:r>
      <w:proofErr w:type="spellStart"/>
      <w:r w:rsidRPr="0087741D">
        <w:rPr>
          <w:sz w:val="24"/>
          <w:szCs w:val="24"/>
        </w:rPr>
        <w:t>kaugosalusega</w:t>
      </w:r>
      <w:proofErr w:type="spellEnd"/>
      <w:r w:rsidRPr="0087741D">
        <w:rPr>
          <w:sz w:val="24"/>
          <w:szCs w:val="24"/>
        </w:rPr>
        <w:t xml:space="preserve"> voliniku osalemise võimatuses erinevate tehniliste probleemide tõttu, siis arvatakse volinik istungilt lahkunuks.“</w:t>
      </w:r>
    </w:p>
    <w:p w14:paraId="2BF6BF3B" w14:textId="77777777" w:rsidR="00526F13" w:rsidRPr="0087741D" w:rsidRDefault="0067153C" w:rsidP="004753F5">
      <w:pPr>
        <w:jc w:val="both"/>
        <w:rPr>
          <w:sz w:val="24"/>
          <w:szCs w:val="24"/>
        </w:rPr>
      </w:pPr>
      <w:r w:rsidRPr="0087741D">
        <w:rPr>
          <w:sz w:val="24"/>
          <w:szCs w:val="24"/>
        </w:rPr>
        <w:t>5</w:t>
      </w:r>
      <w:r w:rsidR="00B821A7" w:rsidRPr="0087741D">
        <w:rPr>
          <w:sz w:val="24"/>
          <w:szCs w:val="24"/>
        </w:rPr>
        <w:t>. Paragrahv</w:t>
      </w:r>
      <w:r w:rsidR="00526F13" w:rsidRPr="0087741D">
        <w:rPr>
          <w:sz w:val="24"/>
          <w:szCs w:val="24"/>
        </w:rPr>
        <w:t xml:space="preserve"> 2 on toodud elektroonilises keskkonnas salajase hääletuse läbiviimine nii füüsilisel kohalolekul istungil kui k</w:t>
      </w:r>
      <w:r w:rsidR="00443C98">
        <w:rPr>
          <w:sz w:val="24"/>
          <w:szCs w:val="24"/>
        </w:rPr>
        <w:t xml:space="preserve">a </w:t>
      </w:r>
      <w:proofErr w:type="spellStart"/>
      <w:r w:rsidR="00443C98">
        <w:rPr>
          <w:sz w:val="24"/>
          <w:szCs w:val="24"/>
        </w:rPr>
        <w:t>kaugosalemisel</w:t>
      </w:r>
      <w:proofErr w:type="spellEnd"/>
      <w:r w:rsidR="00443C98">
        <w:rPr>
          <w:sz w:val="24"/>
          <w:szCs w:val="24"/>
        </w:rPr>
        <w:t>. Põhjuseks on R</w:t>
      </w:r>
      <w:r w:rsidR="00526F13" w:rsidRPr="0087741D">
        <w:rPr>
          <w:sz w:val="24"/>
          <w:szCs w:val="24"/>
        </w:rPr>
        <w:t>ahandusministeeriumi sellekohane soovitus viia salajane hääletus läbi ühetaolises keskkonnas, milleks ka ministeerium soovitab keskkonda VOLIS.</w:t>
      </w:r>
    </w:p>
    <w:p w14:paraId="341314F3" w14:textId="77777777" w:rsidR="00526F13" w:rsidRPr="0087741D" w:rsidRDefault="0067153C" w:rsidP="004753F5">
      <w:pPr>
        <w:jc w:val="both"/>
        <w:rPr>
          <w:sz w:val="24"/>
          <w:szCs w:val="24"/>
        </w:rPr>
      </w:pPr>
      <w:r w:rsidRPr="0087741D">
        <w:rPr>
          <w:sz w:val="24"/>
          <w:szCs w:val="24"/>
        </w:rPr>
        <w:t>6</w:t>
      </w:r>
      <w:r w:rsidR="00B821A7" w:rsidRPr="0087741D">
        <w:rPr>
          <w:sz w:val="24"/>
          <w:szCs w:val="24"/>
        </w:rPr>
        <w:t>. V</w:t>
      </w:r>
      <w:r w:rsidR="00526F13" w:rsidRPr="0087741D">
        <w:rPr>
          <w:sz w:val="24"/>
          <w:szCs w:val="24"/>
        </w:rPr>
        <w:t>älja võetakse § 3 § 31</w:t>
      </w:r>
      <w:r w:rsidR="00526F13" w:rsidRPr="0087741D">
        <w:rPr>
          <w:sz w:val="24"/>
          <w:szCs w:val="24"/>
          <w:vertAlign w:val="superscript"/>
        </w:rPr>
        <w:t>1</w:t>
      </w:r>
      <w:r w:rsidR="00B821A7" w:rsidRPr="0087741D">
        <w:rPr>
          <w:sz w:val="24"/>
          <w:szCs w:val="24"/>
        </w:rPr>
        <w:t xml:space="preserve"> lõige</w:t>
      </w:r>
      <w:r w:rsidR="00526F13" w:rsidRPr="0087741D">
        <w:rPr>
          <w:sz w:val="24"/>
          <w:szCs w:val="24"/>
        </w:rPr>
        <w:t xml:space="preserve"> 4, mis oli ka volikogu komisjonide ettepanek.</w:t>
      </w:r>
    </w:p>
    <w:p w14:paraId="5B1771F0" w14:textId="77777777" w:rsidR="00526F13" w:rsidRPr="0087741D" w:rsidRDefault="00526F13" w:rsidP="004753F5">
      <w:pPr>
        <w:jc w:val="both"/>
        <w:rPr>
          <w:sz w:val="24"/>
          <w:szCs w:val="24"/>
        </w:rPr>
      </w:pPr>
    </w:p>
    <w:p w14:paraId="2D7ADEDA" w14:textId="77777777" w:rsidR="00526F13" w:rsidRPr="0087741D" w:rsidRDefault="00526F13" w:rsidP="004753F5">
      <w:pPr>
        <w:jc w:val="both"/>
        <w:rPr>
          <w:sz w:val="24"/>
          <w:szCs w:val="24"/>
        </w:rPr>
      </w:pPr>
      <w:r w:rsidRPr="0087741D">
        <w:rPr>
          <w:sz w:val="24"/>
          <w:szCs w:val="24"/>
        </w:rPr>
        <w:t>Arvestatud ei ole ettepanekut nimetada ära M</w:t>
      </w:r>
      <w:r w:rsidR="00443C98">
        <w:rPr>
          <w:sz w:val="24"/>
          <w:szCs w:val="24"/>
        </w:rPr>
        <w:t xml:space="preserve">icrosoft </w:t>
      </w:r>
      <w:proofErr w:type="spellStart"/>
      <w:r w:rsidRPr="0087741D">
        <w:rPr>
          <w:sz w:val="24"/>
          <w:szCs w:val="24"/>
        </w:rPr>
        <w:t>T</w:t>
      </w:r>
      <w:r w:rsidR="00443C98">
        <w:rPr>
          <w:sz w:val="24"/>
          <w:szCs w:val="24"/>
        </w:rPr>
        <w:t>eams´i</w:t>
      </w:r>
      <w:proofErr w:type="spellEnd"/>
      <w:r w:rsidRPr="0087741D">
        <w:rPr>
          <w:sz w:val="24"/>
          <w:szCs w:val="24"/>
        </w:rPr>
        <w:t xml:space="preserve"> keskkond istungit</w:t>
      </w:r>
      <w:r w:rsidR="00443C98">
        <w:rPr>
          <w:sz w:val="24"/>
          <w:szCs w:val="24"/>
        </w:rPr>
        <w:t xml:space="preserve">e </w:t>
      </w:r>
      <w:proofErr w:type="spellStart"/>
      <w:r w:rsidR="00443C98">
        <w:rPr>
          <w:sz w:val="24"/>
          <w:szCs w:val="24"/>
        </w:rPr>
        <w:t>kaugosalusega</w:t>
      </w:r>
      <w:proofErr w:type="spellEnd"/>
      <w:r w:rsidR="00443C98">
        <w:rPr>
          <w:sz w:val="24"/>
          <w:szCs w:val="24"/>
        </w:rPr>
        <w:t xml:space="preserve"> läbiviimiseks. </w:t>
      </w:r>
      <w:r w:rsidRPr="0087741D">
        <w:rPr>
          <w:sz w:val="24"/>
          <w:szCs w:val="24"/>
        </w:rPr>
        <w:t xml:space="preserve">Põhjuseks </w:t>
      </w:r>
      <w:r w:rsidR="00DF019B" w:rsidRPr="0087741D">
        <w:rPr>
          <w:sz w:val="24"/>
          <w:szCs w:val="24"/>
        </w:rPr>
        <w:t>on</w:t>
      </w:r>
      <w:r w:rsidR="00443C98">
        <w:rPr>
          <w:sz w:val="24"/>
          <w:szCs w:val="24"/>
        </w:rPr>
        <w:t xml:space="preserve"> R</w:t>
      </w:r>
      <w:r w:rsidRPr="0087741D">
        <w:rPr>
          <w:sz w:val="24"/>
          <w:szCs w:val="24"/>
        </w:rPr>
        <w:t xml:space="preserve">ahandusministeeriumi soovitus mitte siduda </w:t>
      </w:r>
      <w:proofErr w:type="spellStart"/>
      <w:r w:rsidRPr="0087741D">
        <w:rPr>
          <w:sz w:val="24"/>
          <w:szCs w:val="24"/>
        </w:rPr>
        <w:t>kaugosalusega</w:t>
      </w:r>
      <w:proofErr w:type="spellEnd"/>
      <w:r w:rsidRPr="0087741D">
        <w:rPr>
          <w:sz w:val="24"/>
          <w:szCs w:val="24"/>
        </w:rPr>
        <w:t xml:space="preserve"> istungit konkreetse keskkonnaga, kuna võib tulla ajapikku paremaid ja kvaliteetsemaid rohkemate võimalustega lahendusi.</w:t>
      </w:r>
    </w:p>
    <w:p w14:paraId="5DC422CA" w14:textId="77777777" w:rsidR="00526F13" w:rsidRDefault="00526F13" w:rsidP="004753F5">
      <w:pPr>
        <w:jc w:val="both"/>
        <w:rPr>
          <w:sz w:val="24"/>
          <w:szCs w:val="24"/>
        </w:rPr>
      </w:pPr>
    </w:p>
    <w:p w14:paraId="4877982B" w14:textId="77777777" w:rsidR="00F63970" w:rsidRPr="006608C7" w:rsidRDefault="00F63970" w:rsidP="004753F5">
      <w:pPr>
        <w:jc w:val="both"/>
        <w:rPr>
          <w:b/>
          <w:sz w:val="24"/>
          <w:szCs w:val="24"/>
        </w:rPr>
      </w:pPr>
      <w:r w:rsidRPr="006608C7">
        <w:rPr>
          <w:b/>
          <w:sz w:val="24"/>
          <w:szCs w:val="24"/>
        </w:rPr>
        <w:t>Lisan ka täiendava selgituse volikogu</w:t>
      </w:r>
      <w:r w:rsidR="0067153C">
        <w:rPr>
          <w:b/>
          <w:sz w:val="24"/>
          <w:szCs w:val="24"/>
        </w:rPr>
        <w:t>s</w:t>
      </w:r>
      <w:r w:rsidRPr="006608C7">
        <w:rPr>
          <w:b/>
          <w:sz w:val="24"/>
          <w:szCs w:val="24"/>
        </w:rPr>
        <w:t xml:space="preserve"> toimunud arutelu põhjal.</w:t>
      </w:r>
    </w:p>
    <w:p w14:paraId="2F157BF8" w14:textId="77777777" w:rsidR="00F63970" w:rsidRDefault="00F63970" w:rsidP="004753F5">
      <w:pPr>
        <w:jc w:val="both"/>
        <w:rPr>
          <w:sz w:val="24"/>
          <w:szCs w:val="24"/>
        </w:rPr>
      </w:pPr>
    </w:p>
    <w:p w14:paraId="6641A478" w14:textId="77777777" w:rsidR="00F63970" w:rsidRDefault="006608C7" w:rsidP="004753F5">
      <w:pPr>
        <w:jc w:val="both"/>
        <w:rPr>
          <w:sz w:val="24"/>
          <w:szCs w:val="24"/>
        </w:rPr>
      </w:pPr>
      <w:r>
        <w:rPr>
          <w:sz w:val="24"/>
          <w:szCs w:val="24"/>
        </w:rPr>
        <w:t xml:space="preserve">Töötades läbi Riigikohtu lahendi Riigikogu </w:t>
      </w:r>
      <w:proofErr w:type="spellStart"/>
      <w:r>
        <w:rPr>
          <w:sz w:val="24"/>
          <w:szCs w:val="24"/>
        </w:rPr>
        <w:t>kaugosalusega</w:t>
      </w:r>
      <w:proofErr w:type="spellEnd"/>
      <w:r>
        <w:rPr>
          <w:sz w:val="24"/>
          <w:szCs w:val="24"/>
        </w:rPr>
        <w:t xml:space="preserve"> istungiperioodi vaidlustamise kohta, jõudsime järeldusele, et seda ei saa üheselt kohaldada kohalikul omavalitsusele.</w:t>
      </w:r>
    </w:p>
    <w:p w14:paraId="7F4F8574" w14:textId="77777777" w:rsidR="006608C7" w:rsidRDefault="006608C7" w:rsidP="004753F5">
      <w:pPr>
        <w:jc w:val="both"/>
        <w:rPr>
          <w:sz w:val="24"/>
          <w:szCs w:val="24"/>
        </w:rPr>
      </w:pPr>
    </w:p>
    <w:p w14:paraId="28BFA8A1" w14:textId="77777777" w:rsidR="006608C7" w:rsidRPr="006608C7" w:rsidRDefault="006608C7" w:rsidP="006608C7">
      <w:pPr>
        <w:jc w:val="both"/>
        <w:rPr>
          <w:sz w:val="24"/>
          <w:szCs w:val="24"/>
        </w:rPr>
      </w:pPr>
      <w:r w:rsidRPr="006608C7">
        <w:rPr>
          <w:sz w:val="24"/>
          <w:szCs w:val="24"/>
        </w:rPr>
        <w:t xml:space="preserve">Riigikohus andis hinnangu konkreetselt Riigikogule ja tema töökorraldusele. On meelevaldne laiendada seda Riigikohtu seisukohta analoogia korras kõigile avalik-õiguslikele juriidilistele isikutele sealhulgas </w:t>
      </w:r>
      <w:proofErr w:type="spellStart"/>
      <w:r w:rsidRPr="006608C7">
        <w:rPr>
          <w:sz w:val="24"/>
          <w:szCs w:val="24"/>
        </w:rPr>
        <w:t>KOVi</w:t>
      </w:r>
      <w:proofErr w:type="spellEnd"/>
      <w:r w:rsidRPr="006608C7">
        <w:rPr>
          <w:sz w:val="24"/>
          <w:szCs w:val="24"/>
        </w:rPr>
        <w:t xml:space="preserve"> volikogudele, mille töökorraldus ei ole üksühele võrreldav Riigikogu töökorraldusega. Oluline on mõista, et analoogia kohaldamisel on ka olemas selged reeglid ja seda ei saa rakendada kergekäeliselt sisulist samaväärsust analüüsimata.</w:t>
      </w:r>
    </w:p>
    <w:p w14:paraId="5BB4FB22" w14:textId="77777777" w:rsidR="006608C7" w:rsidRPr="006608C7" w:rsidRDefault="006608C7" w:rsidP="006608C7">
      <w:pPr>
        <w:jc w:val="both"/>
        <w:rPr>
          <w:sz w:val="24"/>
          <w:szCs w:val="24"/>
        </w:rPr>
      </w:pPr>
    </w:p>
    <w:p w14:paraId="49132E9A" w14:textId="77777777" w:rsidR="006608C7" w:rsidRPr="006608C7" w:rsidRDefault="006608C7" w:rsidP="006608C7">
      <w:pPr>
        <w:jc w:val="both"/>
        <w:rPr>
          <w:sz w:val="24"/>
          <w:szCs w:val="24"/>
        </w:rPr>
      </w:pPr>
      <w:r w:rsidRPr="006608C7">
        <w:rPr>
          <w:sz w:val="24"/>
          <w:szCs w:val="24"/>
        </w:rPr>
        <w:t>Riigikogu vs KOV volikogu</w:t>
      </w:r>
    </w:p>
    <w:p w14:paraId="7FEFAF52" w14:textId="77777777" w:rsidR="006608C7" w:rsidRPr="006608C7" w:rsidRDefault="006608C7" w:rsidP="00A86643">
      <w:pPr>
        <w:tabs>
          <w:tab w:val="left" w:pos="426"/>
        </w:tabs>
        <w:jc w:val="both"/>
        <w:rPr>
          <w:sz w:val="24"/>
          <w:szCs w:val="24"/>
        </w:rPr>
      </w:pPr>
      <w:r w:rsidRPr="006608C7">
        <w:rPr>
          <w:sz w:val="24"/>
          <w:szCs w:val="24"/>
        </w:rPr>
        <w:t>1.</w:t>
      </w:r>
      <w:r w:rsidRPr="006608C7">
        <w:rPr>
          <w:sz w:val="24"/>
          <w:szCs w:val="24"/>
        </w:rPr>
        <w:tab/>
        <w:t xml:space="preserve">Volikogus on tagatud saadiku võimalus olla kohal või olla veebis. Valida saab igaüks. </w:t>
      </w:r>
    </w:p>
    <w:p w14:paraId="2925D3C7" w14:textId="77777777" w:rsidR="006608C7" w:rsidRPr="006608C7" w:rsidRDefault="006608C7" w:rsidP="00A86643">
      <w:pPr>
        <w:tabs>
          <w:tab w:val="left" w:pos="426"/>
        </w:tabs>
        <w:jc w:val="both"/>
        <w:rPr>
          <w:sz w:val="24"/>
          <w:szCs w:val="24"/>
        </w:rPr>
      </w:pPr>
      <w:r w:rsidRPr="006608C7">
        <w:rPr>
          <w:sz w:val="24"/>
          <w:szCs w:val="24"/>
        </w:rPr>
        <w:t>2.</w:t>
      </w:r>
      <w:r w:rsidRPr="006608C7">
        <w:rPr>
          <w:sz w:val="24"/>
          <w:szCs w:val="24"/>
        </w:rPr>
        <w:tab/>
        <w:t>Riigikogu pole hea näide, kuna seal on komisjonid samal ajal ja riigiametite juhid istungitel. Volikogude ajaks on komisjonid toimunud ja istungil on vaid volinikud.</w:t>
      </w:r>
    </w:p>
    <w:p w14:paraId="2B3A3DDB" w14:textId="77777777" w:rsidR="006608C7" w:rsidRPr="006608C7" w:rsidRDefault="006608C7" w:rsidP="00A86643">
      <w:pPr>
        <w:tabs>
          <w:tab w:val="left" w:pos="426"/>
        </w:tabs>
        <w:jc w:val="both"/>
        <w:rPr>
          <w:sz w:val="24"/>
          <w:szCs w:val="24"/>
        </w:rPr>
      </w:pPr>
      <w:r w:rsidRPr="006608C7">
        <w:rPr>
          <w:sz w:val="24"/>
          <w:szCs w:val="24"/>
        </w:rPr>
        <w:t>3.</w:t>
      </w:r>
      <w:r w:rsidRPr="006608C7">
        <w:rPr>
          <w:sz w:val="24"/>
          <w:szCs w:val="24"/>
        </w:rPr>
        <w:tab/>
        <w:t>Kuna volikogu on vaid kord kuus saab n</w:t>
      </w:r>
      <w:r w:rsidR="00A86643">
        <w:rPr>
          <w:sz w:val="24"/>
          <w:szCs w:val="24"/>
        </w:rPr>
        <w:t>-</w:t>
      </w:r>
      <w:r w:rsidRPr="006608C7">
        <w:rPr>
          <w:sz w:val="24"/>
          <w:szCs w:val="24"/>
        </w:rPr>
        <w:t>ö koridoride töö ära teha vare</w:t>
      </w:r>
      <w:r w:rsidR="009F7D8B">
        <w:rPr>
          <w:sz w:val="24"/>
          <w:szCs w:val="24"/>
        </w:rPr>
        <w:t xml:space="preserve">m, Riigikogus toimub see </w:t>
      </w:r>
      <w:r w:rsidRPr="006608C7">
        <w:rPr>
          <w:sz w:val="24"/>
          <w:szCs w:val="24"/>
        </w:rPr>
        <w:t>igapäevaselt kohapeal.</w:t>
      </w:r>
    </w:p>
    <w:p w14:paraId="7463B5C0" w14:textId="77777777" w:rsidR="006608C7" w:rsidRPr="006608C7" w:rsidRDefault="006608C7" w:rsidP="00A86643">
      <w:pPr>
        <w:tabs>
          <w:tab w:val="left" w:pos="426"/>
        </w:tabs>
        <w:jc w:val="both"/>
        <w:rPr>
          <w:sz w:val="24"/>
          <w:szCs w:val="24"/>
        </w:rPr>
      </w:pPr>
      <w:r w:rsidRPr="006608C7">
        <w:rPr>
          <w:sz w:val="24"/>
          <w:szCs w:val="24"/>
        </w:rPr>
        <w:t>4.</w:t>
      </w:r>
      <w:r w:rsidRPr="006608C7">
        <w:rPr>
          <w:sz w:val="24"/>
          <w:szCs w:val="24"/>
        </w:rPr>
        <w:tab/>
        <w:t xml:space="preserve">Tõesti on olemas IT riskid, kuid need saab viia miinimumi ja meil ei ole ju 2 </w:t>
      </w:r>
      <w:r w:rsidR="00A86643">
        <w:rPr>
          <w:sz w:val="24"/>
          <w:szCs w:val="24"/>
        </w:rPr>
        <w:t>a</w:t>
      </w:r>
      <w:r w:rsidRPr="006608C7">
        <w:rPr>
          <w:sz w:val="24"/>
          <w:szCs w:val="24"/>
        </w:rPr>
        <w:t>a</w:t>
      </w:r>
      <w:r w:rsidR="00A86643">
        <w:rPr>
          <w:sz w:val="24"/>
          <w:szCs w:val="24"/>
        </w:rPr>
        <w:t>sta</w:t>
      </w:r>
      <w:r w:rsidRPr="006608C7">
        <w:rPr>
          <w:sz w:val="24"/>
          <w:szCs w:val="24"/>
        </w:rPr>
        <w:t xml:space="preserve"> jooksul neid eriti ka olnud.</w:t>
      </w:r>
    </w:p>
    <w:p w14:paraId="3040739F" w14:textId="77777777" w:rsidR="00DF019B" w:rsidRDefault="00DF019B" w:rsidP="004753F5">
      <w:pPr>
        <w:jc w:val="both"/>
        <w:rPr>
          <w:b/>
          <w:sz w:val="24"/>
          <w:szCs w:val="24"/>
        </w:rPr>
      </w:pPr>
    </w:p>
    <w:p w14:paraId="33A071C1" w14:textId="77777777" w:rsidR="002216B7" w:rsidRPr="009F7D8B" w:rsidRDefault="009F7D8B" w:rsidP="004753F5">
      <w:pPr>
        <w:jc w:val="both"/>
        <w:rPr>
          <w:b/>
          <w:sz w:val="24"/>
          <w:szCs w:val="24"/>
        </w:rPr>
      </w:pPr>
      <w:r w:rsidRPr="009F7D8B">
        <w:rPr>
          <w:b/>
          <w:sz w:val="24"/>
          <w:szCs w:val="24"/>
        </w:rPr>
        <w:t xml:space="preserve">Rahandusministeerium on andnud kohalikele omavalitsustele soovitusi, millest </w:t>
      </w:r>
      <w:proofErr w:type="spellStart"/>
      <w:r w:rsidRPr="009F7D8B">
        <w:rPr>
          <w:b/>
          <w:sz w:val="24"/>
          <w:szCs w:val="24"/>
        </w:rPr>
        <w:t>kaugosalust</w:t>
      </w:r>
      <w:proofErr w:type="spellEnd"/>
      <w:r w:rsidRPr="009F7D8B">
        <w:rPr>
          <w:b/>
          <w:sz w:val="24"/>
          <w:szCs w:val="24"/>
        </w:rPr>
        <w:t xml:space="preserve"> puudutavad toon allpool ka välja:</w:t>
      </w:r>
    </w:p>
    <w:p w14:paraId="2D38CE88" w14:textId="77777777" w:rsidR="009F7D8B" w:rsidRDefault="009F7D8B" w:rsidP="004753F5">
      <w:pPr>
        <w:jc w:val="both"/>
        <w:rPr>
          <w:sz w:val="24"/>
          <w:szCs w:val="24"/>
        </w:rPr>
      </w:pPr>
    </w:p>
    <w:p w14:paraId="775813F1" w14:textId="77777777" w:rsidR="009F7D8B" w:rsidRPr="00A86643" w:rsidRDefault="00A86643" w:rsidP="004753F5">
      <w:pPr>
        <w:jc w:val="both"/>
        <w:rPr>
          <w:sz w:val="24"/>
          <w:szCs w:val="24"/>
        </w:rPr>
      </w:pPr>
      <w:r>
        <w:rPr>
          <w:sz w:val="24"/>
          <w:szCs w:val="24"/>
        </w:rPr>
        <w:t>„</w:t>
      </w:r>
      <w:r w:rsidR="009F7D8B" w:rsidRPr="00A86643">
        <w:rPr>
          <w:sz w:val="24"/>
          <w:szCs w:val="24"/>
        </w:rPr>
        <w:t xml:space="preserve">Eriolukorra lõppemise järel võeti vastu tsiviilseadustiku üldosa seaduse ja teiste seaduste muudatus (180 SE, jõustunud 24.05.2020), millega võimaldatakse kõigi juriidiliste isikute koosolekutel elektrooniliste vahendite abil osalemist ning võtta otsuseid vastu koosolekut korraldamata kirjalikult (https://www.riigiteataja.ee/akt/123052020002). </w:t>
      </w:r>
      <w:proofErr w:type="spellStart"/>
      <w:r w:rsidR="009F7D8B" w:rsidRPr="00A86643">
        <w:rPr>
          <w:sz w:val="24"/>
          <w:szCs w:val="24"/>
        </w:rPr>
        <w:t>TsÜS</w:t>
      </w:r>
      <w:proofErr w:type="spellEnd"/>
      <w:r w:rsidR="009F7D8B" w:rsidRPr="00A86643">
        <w:rPr>
          <w:sz w:val="24"/>
          <w:szCs w:val="24"/>
        </w:rPr>
        <w:t xml:space="preserve"> § 331 lg 1 näeb ette, et juriidilise isiku organi liige võib organi koosolekul osaleda ja teostada oma õigusi elektrooniliste vahendite abil ilma koosolekul füüsiliselt kohal olemata, reaalajas toimuva kahesuunalise side abil või muul sellesarnasel elektroonilisel viisil, mis võimaldab organi liikmel eemal viibides koosolekut jälgida ja sõna võtta ning otsuste vastuvõtmisel hääletada, kui seaduse või juriidilise isiku põhikirjaga ei ole ette nähtud teisiti. Kuivõrd KOV üksust loetakse avalik-õiguslikuks juriidiliseks isikuks (</w:t>
      </w:r>
      <w:proofErr w:type="spellStart"/>
      <w:r w:rsidR="009F7D8B" w:rsidRPr="00A86643">
        <w:rPr>
          <w:sz w:val="24"/>
          <w:szCs w:val="24"/>
        </w:rPr>
        <w:t>TsÜS</w:t>
      </w:r>
      <w:proofErr w:type="spellEnd"/>
      <w:r w:rsidR="009F7D8B" w:rsidRPr="00A86643">
        <w:rPr>
          <w:sz w:val="24"/>
          <w:szCs w:val="24"/>
        </w:rPr>
        <w:t xml:space="preserve"> § 25 lg 2), siis kohaldub nimetatud regulatsioon ka KOV organite puhul.</w:t>
      </w:r>
    </w:p>
    <w:p w14:paraId="0901EAE8" w14:textId="77777777" w:rsidR="009F7D8B" w:rsidRPr="00A86643" w:rsidRDefault="009F7D8B" w:rsidP="009F7D8B">
      <w:pPr>
        <w:jc w:val="both"/>
        <w:rPr>
          <w:sz w:val="24"/>
          <w:szCs w:val="24"/>
        </w:rPr>
      </w:pPr>
      <w:proofErr w:type="spellStart"/>
      <w:r w:rsidRPr="00A86643">
        <w:rPr>
          <w:sz w:val="24"/>
          <w:szCs w:val="24"/>
        </w:rPr>
        <w:t>KOVil</w:t>
      </w:r>
      <w:proofErr w:type="spellEnd"/>
      <w:r w:rsidRPr="00A86643">
        <w:rPr>
          <w:sz w:val="24"/>
          <w:szCs w:val="24"/>
        </w:rPr>
        <w:t xml:space="preserve"> on oma töös seega kohustus tagada valitsuse ja volikogu liikmete osalemine istungitel vajadusel ka elektrooniliste vahendite abil. Puudub mõistlik põhjendus, miks volikogu peaks põhimääruse või volikogu töökorraga välistama elektrooniliste istungite läbi viimise. See kohustus hõlmab vajadusel ka volikogu liikme varustamist vajalike tehniliste vahenditega ning koolitamist infosüsteemi kasutama.</w:t>
      </w:r>
    </w:p>
    <w:p w14:paraId="299D7E8E" w14:textId="77777777" w:rsidR="009F7D8B" w:rsidRPr="00A86643" w:rsidRDefault="009F7D8B" w:rsidP="009F7D8B">
      <w:pPr>
        <w:jc w:val="both"/>
        <w:rPr>
          <w:sz w:val="24"/>
          <w:szCs w:val="24"/>
        </w:rPr>
      </w:pPr>
      <w:r w:rsidRPr="00A86643">
        <w:rPr>
          <w:sz w:val="24"/>
          <w:szCs w:val="24"/>
        </w:rPr>
        <w:t xml:space="preserve">Elektrooniline osalus (virtuaalkoosolek videoülekandega) võimaldab </w:t>
      </w:r>
      <w:proofErr w:type="spellStart"/>
      <w:r w:rsidRPr="00A86643">
        <w:rPr>
          <w:sz w:val="24"/>
          <w:szCs w:val="24"/>
        </w:rPr>
        <w:t>eemalviibival</w:t>
      </w:r>
      <w:proofErr w:type="spellEnd"/>
      <w:r w:rsidRPr="00A86643">
        <w:rPr>
          <w:sz w:val="24"/>
          <w:szCs w:val="24"/>
        </w:rPr>
        <w:t xml:space="preserve"> volikogu liikmel oma mandaati igakülgselt teostada ja teha kõiki vajalikke istungi toiminguid, mis on vastupidiselt demokraatiat soodustav meede.</w:t>
      </w:r>
    </w:p>
    <w:p w14:paraId="1A0CD0E0" w14:textId="77777777" w:rsidR="009F7D8B" w:rsidRPr="00A86643" w:rsidRDefault="009F7D8B" w:rsidP="009F7D8B">
      <w:pPr>
        <w:jc w:val="both"/>
        <w:rPr>
          <w:sz w:val="24"/>
          <w:szCs w:val="24"/>
        </w:rPr>
      </w:pPr>
      <w:r w:rsidRPr="00A86643">
        <w:rPr>
          <w:sz w:val="24"/>
          <w:szCs w:val="24"/>
        </w:rPr>
        <w:t xml:space="preserve">Tungivalt soovituslik on arendada volikogu liikmete </w:t>
      </w:r>
      <w:proofErr w:type="spellStart"/>
      <w:r w:rsidRPr="00A86643">
        <w:rPr>
          <w:sz w:val="24"/>
          <w:szCs w:val="24"/>
        </w:rPr>
        <w:t>digipädevusi</w:t>
      </w:r>
      <w:proofErr w:type="spellEnd"/>
      <w:r w:rsidRPr="00A86643">
        <w:rPr>
          <w:sz w:val="24"/>
          <w:szCs w:val="24"/>
        </w:rPr>
        <w:t xml:space="preserve"> ja vajadusel tagada neile istungitel elektrooniliseks osalemiseks vajalikud tehnilised seadmed.</w:t>
      </w:r>
    </w:p>
    <w:p w14:paraId="78B5D932" w14:textId="77777777" w:rsidR="009F7D8B" w:rsidRPr="00A86643" w:rsidRDefault="009F7D8B" w:rsidP="004753F5">
      <w:pPr>
        <w:jc w:val="both"/>
        <w:rPr>
          <w:sz w:val="24"/>
          <w:szCs w:val="24"/>
        </w:rPr>
      </w:pPr>
      <w:r w:rsidRPr="00A86643">
        <w:rPr>
          <w:sz w:val="24"/>
          <w:szCs w:val="24"/>
        </w:rPr>
        <w:t xml:space="preserve">Kehtiv kohaliku omavalitsuse korralduse seadus (KOKS) võimaldab </w:t>
      </w:r>
      <w:proofErr w:type="spellStart"/>
      <w:r w:rsidRPr="00A86643">
        <w:rPr>
          <w:sz w:val="24"/>
          <w:szCs w:val="24"/>
        </w:rPr>
        <w:t>KOVidel</w:t>
      </w:r>
      <w:proofErr w:type="spellEnd"/>
      <w:r w:rsidRPr="00A86643">
        <w:rPr>
          <w:sz w:val="24"/>
          <w:szCs w:val="24"/>
        </w:rPr>
        <w:t xml:space="preserve"> enesekorraldusõiguse raames kehtestada oma sisemised töökorralduse reeglid, sealhulgas näha ette võimaluse pidada volikogu ja valitsuse istungeid ning komisjonide koosolekuid elektrooniliselt.</w:t>
      </w:r>
    </w:p>
    <w:p w14:paraId="735A395D" w14:textId="77777777" w:rsidR="009F7D8B" w:rsidRPr="00A86643" w:rsidRDefault="009F7D8B" w:rsidP="004753F5">
      <w:pPr>
        <w:jc w:val="both"/>
        <w:rPr>
          <w:sz w:val="24"/>
          <w:szCs w:val="24"/>
        </w:rPr>
      </w:pPr>
      <w:r w:rsidRPr="00A86643">
        <w:rPr>
          <w:sz w:val="24"/>
          <w:szCs w:val="24"/>
        </w:rPr>
        <w:t xml:space="preserve">KOKS ei takista kohaliku omavalitsuse volikogu istungite elektroonilist läbiviimist. </w:t>
      </w:r>
    </w:p>
    <w:p w14:paraId="67579BB2" w14:textId="77777777" w:rsidR="0018389E" w:rsidRPr="00A86643" w:rsidRDefault="0018389E" w:rsidP="0018389E">
      <w:pPr>
        <w:jc w:val="both"/>
        <w:rPr>
          <w:sz w:val="24"/>
          <w:szCs w:val="24"/>
        </w:rPr>
      </w:pPr>
      <w:r w:rsidRPr="00A86643">
        <w:rPr>
          <w:sz w:val="24"/>
          <w:szCs w:val="24"/>
        </w:rPr>
        <w:t xml:space="preserve">Nii õiguskantsler, Riigikogu põhiseaduskomisjon kui ka Rahandusministeerium leiavad, et KOKS ei takista kohaliku omavalitsuse volikogu istungite elektroonilist läbiviimist. Volikogu on põhiseadusorgan (põhiseaduse § 156), seega on tal enesekorraldusõigus – õigus kujundada oma sisemine organisatsioon ning kehtestada töökorraldus- ja menetlusreeglid, sh elektrooniline osalemine volikogu istungitel. Üheski </w:t>
      </w:r>
      <w:proofErr w:type="spellStart"/>
      <w:r w:rsidRPr="00A86643">
        <w:rPr>
          <w:sz w:val="24"/>
          <w:szCs w:val="24"/>
        </w:rPr>
        <w:t>KOKSi</w:t>
      </w:r>
      <w:proofErr w:type="spellEnd"/>
      <w:r w:rsidRPr="00A86643">
        <w:rPr>
          <w:sz w:val="24"/>
          <w:szCs w:val="24"/>
        </w:rPr>
        <w:t xml:space="preserve"> sättes ei ole piirangut, mis ütleks, et istungil saaks osaleda vaid füüsiliselt kohale tulles. </w:t>
      </w:r>
      <w:proofErr w:type="spellStart"/>
      <w:r w:rsidRPr="00A86643">
        <w:rPr>
          <w:sz w:val="24"/>
          <w:szCs w:val="24"/>
        </w:rPr>
        <w:t>KOKSi</w:t>
      </w:r>
      <w:proofErr w:type="spellEnd"/>
      <w:r w:rsidRPr="00A86643">
        <w:rPr>
          <w:sz w:val="24"/>
          <w:szCs w:val="24"/>
        </w:rPr>
        <w:t xml:space="preserve"> tuleb tõlgendada eesmärgipäraselt. Istungi koht võib olla ka virtuaalruum, nt VOLIS, MS </w:t>
      </w:r>
      <w:proofErr w:type="spellStart"/>
      <w:r w:rsidRPr="00A86643">
        <w:rPr>
          <w:sz w:val="24"/>
          <w:szCs w:val="24"/>
        </w:rPr>
        <w:t>Teams</w:t>
      </w:r>
      <w:proofErr w:type="spellEnd"/>
      <w:r w:rsidRPr="00A86643">
        <w:rPr>
          <w:sz w:val="24"/>
          <w:szCs w:val="24"/>
        </w:rPr>
        <w:t xml:space="preserve">, Skype </w:t>
      </w:r>
      <w:proofErr w:type="spellStart"/>
      <w:r w:rsidRPr="00A86643">
        <w:rPr>
          <w:sz w:val="24"/>
          <w:szCs w:val="24"/>
        </w:rPr>
        <w:t>for</w:t>
      </w:r>
      <w:proofErr w:type="spellEnd"/>
      <w:r w:rsidRPr="00A86643">
        <w:rPr>
          <w:sz w:val="24"/>
          <w:szCs w:val="24"/>
        </w:rPr>
        <w:t xml:space="preserve"> </w:t>
      </w:r>
      <w:proofErr w:type="spellStart"/>
      <w:r w:rsidRPr="00A86643">
        <w:rPr>
          <w:sz w:val="24"/>
          <w:szCs w:val="24"/>
        </w:rPr>
        <w:t>Business</w:t>
      </w:r>
      <w:proofErr w:type="spellEnd"/>
      <w:r w:rsidRPr="00A86643">
        <w:rPr>
          <w:sz w:val="24"/>
          <w:szCs w:val="24"/>
        </w:rPr>
        <w:t xml:space="preserve"> vms. Lugeda saab täpsemalt Riigikogu põhiseaduskomisjoni koosoleku protokollist. </w:t>
      </w:r>
    </w:p>
    <w:p w14:paraId="26FCDFB2" w14:textId="77777777" w:rsidR="00DF019B" w:rsidRPr="00A86643" w:rsidRDefault="0018389E" w:rsidP="0018389E">
      <w:pPr>
        <w:jc w:val="both"/>
        <w:rPr>
          <w:sz w:val="24"/>
          <w:szCs w:val="24"/>
        </w:rPr>
      </w:pPr>
      <w:r w:rsidRPr="00A86643">
        <w:rPr>
          <w:sz w:val="24"/>
          <w:szCs w:val="24"/>
        </w:rPr>
        <w:t xml:space="preserve">KOKS ei sätesta piirangut, et volikogu istungid ei võiks toimuda elektroonselt või vastupidi, et volikogu istungid saavad toimuda üksnes isikliku füüsilise osalusega. Otsese volituse volikogu istungite elektrooniliseks läbiviimiseks annab tsiviilseadustiku üldosa seaduse § 33märk1 lg 1, mis rakendub ka KOV organite puhul. </w:t>
      </w:r>
    </w:p>
    <w:p w14:paraId="4E1E75F2" w14:textId="77777777" w:rsidR="0018389E" w:rsidRPr="00A86643" w:rsidRDefault="0018389E" w:rsidP="0018389E">
      <w:pPr>
        <w:jc w:val="both"/>
        <w:rPr>
          <w:sz w:val="24"/>
          <w:szCs w:val="24"/>
        </w:rPr>
      </w:pPr>
      <w:r w:rsidRPr="00A86643">
        <w:rPr>
          <w:sz w:val="24"/>
          <w:szCs w:val="24"/>
        </w:rPr>
        <w:t xml:space="preserve">Volikogu liikmete elektroonilist osalemisõigust volikogu istungitel võiks soosida regulaarselt, mitte vaid erakorralistes oludes. Samuti ei peaks jäigalt KOV kordades kehtestama, millistel juhtudel võib volikogu liige soovi korral osaleda istungil virtuaalselt (st mida lugeda nn põhjendatud </w:t>
      </w:r>
      <w:proofErr w:type="spellStart"/>
      <w:r w:rsidRPr="00A86643">
        <w:rPr>
          <w:sz w:val="24"/>
          <w:szCs w:val="24"/>
        </w:rPr>
        <w:t>eemalviibimiseks</w:t>
      </w:r>
      <w:proofErr w:type="spellEnd"/>
      <w:r w:rsidRPr="00A86643">
        <w:rPr>
          <w:sz w:val="24"/>
          <w:szCs w:val="24"/>
        </w:rPr>
        <w:t>).</w:t>
      </w:r>
    </w:p>
    <w:p w14:paraId="019FAD4B" w14:textId="77777777" w:rsidR="0018389E" w:rsidRPr="00A86643" w:rsidRDefault="0018389E" w:rsidP="0018389E">
      <w:pPr>
        <w:jc w:val="both"/>
        <w:rPr>
          <w:sz w:val="24"/>
          <w:szCs w:val="24"/>
        </w:rPr>
      </w:pPr>
      <w:r w:rsidRPr="00A86643">
        <w:rPr>
          <w:sz w:val="24"/>
          <w:szCs w:val="24"/>
        </w:rPr>
        <w:t>Volikogu on kollegiaalne organ ja seetõttu peaks võimaldama volikogu istungitel osaleda ja oma mandaati teostada kõigil volinikel</w:t>
      </w:r>
      <w:r w:rsidR="00DF019B" w:rsidRPr="00A86643">
        <w:rPr>
          <w:sz w:val="24"/>
          <w:szCs w:val="24"/>
        </w:rPr>
        <w:t>.</w:t>
      </w:r>
      <w:r w:rsidRPr="00A86643">
        <w:rPr>
          <w:sz w:val="24"/>
          <w:szCs w:val="24"/>
        </w:rPr>
        <w:t xml:space="preserve"> Elektrooniliste istungite korral saaks kõik volinikud ilma kohale tulemata oma seisukohti istungil esitada.</w:t>
      </w:r>
    </w:p>
    <w:p w14:paraId="65C7CAB2" w14:textId="77777777" w:rsidR="0018389E" w:rsidRPr="00A86643" w:rsidRDefault="0018389E" w:rsidP="0018389E">
      <w:pPr>
        <w:jc w:val="both"/>
        <w:rPr>
          <w:sz w:val="24"/>
          <w:szCs w:val="24"/>
        </w:rPr>
      </w:pPr>
      <w:r w:rsidRPr="00A86643">
        <w:rPr>
          <w:sz w:val="24"/>
          <w:szCs w:val="24"/>
        </w:rPr>
        <w:t>Samuti ei ole alust väita, et volikogu liikmete õigused jäävad elektrooniliste istungite korral kaitsmata (vt ka õiguskantsleri 2019.a väljendatud seisukohta).</w:t>
      </w:r>
    </w:p>
    <w:p w14:paraId="3CB7EE33" w14:textId="77777777" w:rsidR="0018389E" w:rsidRPr="00A86643" w:rsidRDefault="0018389E" w:rsidP="0018389E">
      <w:pPr>
        <w:jc w:val="both"/>
        <w:rPr>
          <w:sz w:val="24"/>
          <w:szCs w:val="24"/>
        </w:rPr>
      </w:pPr>
      <w:r w:rsidRPr="00A86643">
        <w:rPr>
          <w:sz w:val="24"/>
          <w:szCs w:val="24"/>
        </w:rPr>
        <w:t xml:space="preserve">Elektroonilise istungi pidamisel saab avalikustamise nõude täita sellega, kui osalised on pildi ja häälega tuvastatavad (nt </w:t>
      </w:r>
      <w:proofErr w:type="spellStart"/>
      <w:r w:rsidRPr="00A86643">
        <w:rPr>
          <w:sz w:val="24"/>
          <w:szCs w:val="24"/>
        </w:rPr>
        <w:t>Skype’is</w:t>
      </w:r>
      <w:proofErr w:type="spellEnd"/>
      <w:r w:rsidRPr="00A86643">
        <w:rPr>
          <w:sz w:val="24"/>
          <w:szCs w:val="24"/>
        </w:rPr>
        <w:t>) ning istungist toimub reaalajas n-ö ülekanne, millele pääseb juurde KOV veebilehel oleva lingi kaudu.</w:t>
      </w:r>
    </w:p>
    <w:p w14:paraId="7739F02B" w14:textId="77777777" w:rsidR="0018389E" w:rsidRPr="00A86643" w:rsidRDefault="0018389E" w:rsidP="0018389E">
      <w:pPr>
        <w:jc w:val="both"/>
        <w:rPr>
          <w:sz w:val="24"/>
          <w:szCs w:val="24"/>
        </w:rPr>
      </w:pPr>
      <w:r w:rsidRPr="00A86643">
        <w:rPr>
          <w:sz w:val="24"/>
          <w:szCs w:val="24"/>
        </w:rPr>
        <w:t>Kui volikogu töökorras (valla või linna põhimääruses või eraldi kehtestatud volikogu töökorras) ei ole kirjas istungi elektroonse läbiviimise võimalusi, siis on soovituslik seda täiendavalt reguleerida. Viiruse suurenenud leviku tõttu võivad üleriigilised või ka lokaalsed piirangud kaasa tuua olukorra, kus keelatakse ülekaaluka avaliku huvi tõttu, igasugune inimeste kogunemine, et tagada elanike põhiõigus elu ja tervise kaitsele. Sel juhul, kui volikogu töökorras on ette nähtud elektrooniliste istungite pidamise võimalus, on volikogul võimalik oma tööd kiirelt ümber kujundada.</w:t>
      </w:r>
    </w:p>
    <w:p w14:paraId="04BF9311" w14:textId="77777777" w:rsidR="0018389E" w:rsidRPr="00A86643" w:rsidRDefault="0018389E" w:rsidP="0018389E">
      <w:pPr>
        <w:jc w:val="both"/>
        <w:rPr>
          <w:sz w:val="24"/>
          <w:szCs w:val="24"/>
        </w:rPr>
      </w:pPr>
      <w:r w:rsidRPr="00A86643">
        <w:rPr>
          <w:sz w:val="24"/>
          <w:szCs w:val="24"/>
        </w:rPr>
        <w:t>Mil moel ja tingimustel volikogu istungid toimuksid elektroonselt, on KOV enesekorraldusõiguse küsimus. Istungi toimumise vormi osas peab jääma otsustav sõna volikogu esimehele.</w:t>
      </w:r>
    </w:p>
    <w:p w14:paraId="4479A6F4" w14:textId="77777777" w:rsidR="0018389E" w:rsidRPr="00A86643" w:rsidRDefault="0018389E" w:rsidP="0018389E">
      <w:pPr>
        <w:jc w:val="both"/>
        <w:rPr>
          <w:sz w:val="24"/>
          <w:szCs w:val="24"/>
        </w:rPr>
      </w:pPr>
      <w:r w:rsidRPr="00A86643">
        <w:rPr>
          <w:sz w:val="24"/>
          <w:szCs w:val="24"/>
        </w:rPr>
        <w:t xml:space="preserve">Soovitav oleks arvestada volikogu istungite toimumise KOV aktidesse sisse kirjutamisel, et see ei oleks liiga jäigalt reguleeritud. Praktikas on ka näiteid, kus nn </w:t>
      </w:r>
      <w:proofErr w:type="spellStart"/>
      <w:r w:rsidRPr="00A86643">
        <w:rPr>
          <w:sz w:val="24"/>
          <w:szCs w:val="24"/>
        </w:rPr>
        <w:t>e-istung</w:t>
      </w:r>
      <w:proofErr w:type="spellEnd"/>
      <w:r w:rsidRPr="00A86643">
        <w:rPr>
          <w:sz w:val="24"/>
          <w:szCs w:val="24"/>
        </w:rPr>
        <w:t xml:space="preserve"> on lubatav vaid siis, kui volikogu istungi füüsiliselt kohapealne korraldamine ei ole võimalik või mõistlik esinevast vääramatust jõust tingituna.</w:t>
      </w:r>
    </w:p>
    <w:p w14:paraId="0A06A5D3" w14:textId="77777777" w:rsidR="0018389E" w:rsidRPr="00A86643" w:rsidRDefault="0018389E" w:rsidP="0018389E">
      <w:pPr>
        <w:jc w:val="both"/>
        <w:rPr>
          <w:sz w:val="24"/>
          <w:szCs w:val="24"/>
        </w:rPr>
      </w:pPr>
      <w:r w:rsidRPr="00A86643">
        <w:rPr>
          <w:sz w:val="24"/>
          <w:szCs w:val="24"/>
        </w:rPr>
        <w:t>Elektrooniliste volikogu istungite korral on samamoodi võrreldes füüsilise osavõtuga istungitele võimalik täita kõiki kehtivas seaduses sätestatud volikogu istungi nõudeid ja tagada volinike õiguste kaitse. Erisused tulenevad kasutatava elektroonilise lahenduse funktsionaalsustest.</w:t>
      </w:r>
    </w:p>
    <w:p w14:paraId="3C14588F" w14:textId="77777777" w:rsidR="0018389E" w:rsidRPr="00A86643" w:rsidRDefault="0018389E" w:rsidP="0018389E">
      <w:pPr>
        <w:jc w:val="both"/>
        <w:rPr>
          <w:sz w:val="24"/>
          <w:szCs w:val="24"/>
        </w:rPr>
      </w:pPr>
      <w:proofErr w:type="spellStart"/>
      <w:r w:rsidRPr="00A86643">
        <w:rPr>
          <w:sz w:val="24"/>
          <w:szCs w:val="24"/>
        </w:rPr>
        <w:t>VOLISe</w:t>
      </w:r>
      <w:proofErr w:type="spellEnd"/>
      <w:r w:rsidRPr="00A86643">
        <w:rPr>
          <w:sz w:val="24"/>
          <w:szCs w:val="24"/>
        </w:rPr>
        <w:t xml:space="preserve"> kaudu saab korraldada ka salajast hääletamist, muud </w:t>
      </w:r>
      <w:proofErr w:type="spellStart"/>
      <w:r w:rsidRPr="00A86643">
        <w:rPr>
          <w:sz w:val="24"/>
          <w:szCs w:val="24"/>
        </w:rPr>
        <w:t>KOVides</w:t>
      </w:r>
      <w:proofErr w:type="spellEnd"/>
      <w:r w:rsidRPr="00A86643">
        <w:rPr>
          <w:sz w:val="24"/>
          <w:szCs w:val="24"/>
        </w:rPr>
        <w:t xml:space="preserve"> levinud e-lahendused mitte. Viimasel juhul peab salajase hääletamise viima läbi koha peal füüsiliselt kogunedes. See erisus võiks sisalduda ka KOV töökordades.</w:t>
      </w:r>
    </w:p>
    <w:p w14:paraId="739635AC" w14:textId="77777777" w:rsidR="0018389E" w:rsidRPr="00A86643" w:rsidRDefault="0018389E" w:rsidP="0018389E">
      <w:pPr>
        <w:jc w:val="both"/>
        <w:rPr>
          <w:sz w:val="24"/>
          <w:szCs w:val="24"/>
        </w:rPr>
      </w:pPr>
      <w:r w:rsidRPr="00A86643">
        <w:rPr>
          <w:sz w:val="24"/>
          <w:szCs w:val="24"/>
        </w:rPr>
        <w:t>See, millises vormis istung või koosolek korraldatakse, peab selgelt olema märgitud ka istungi või koosoleku kokkukutsumise teates.</w:t>
      </w:r>
    </w:p>
    <w:p w14:paraId="6495EB83" w14:textId="77777777" w:rsidR="0018389E" w:rsidRPr="00A86643" w:rsidRDefault="0018389E" w:rsidP="0018389E">
      <w:pPr>
        <w:jc w:val="both"/>
        <w:rPr>
          <w:b/>
          <w:sz w:val="24"/>
          <w:szCs w:val="24"/>
        </w:rPr>
      </w:pPr>
      <w:r w:rsidRPr="00A86643">
        <w:rPr>
          <w:b/>
          <w:sz w:val="24"/>
          <w:szCs w:val="24"/>
        </w:rPr>
        <w:t xml:space="preserve">Kokkuvõtvalt soovitused </w:t>
      </w:r>
      <w:proofErr w:type="spellStart"/>
      <w:r w:rsidRPr="00A86643">
        <w:rPr>
          <w:b/>
          <w:sz w:val="24"/>
          <w:szCs w:val="24"/>
        </w:rPr>
        <w:t>KOVide</w:t>
      </w:r>
      <w:proofErr w:type="spellEnd"/>
      <w:r w:rsidRPr="00A86643">
        <w:rPr>
          <w:b/>
          <w:sz w:val="24"/>
          <w:szCs w:val="24"/>
        </w:rPr>
        <w:t xml:space="preserve"> põhimääruses volikogu elektrooniliste istungite reguleerimiseks:</w:t>
      </w:r>
    </w:p>
    <w:p w14:paraId="6678ED4F" w14:textId="77777777" w:rsidR="0018389E" w:rsidRPr="00A86643" w:rsidRDefault="00A86643" w:rsidP="0018389E">
      <w:pPr>
        <w:jc w:val="both"/>
        <w:rPr>
          <w:sz w:val="24"/>
          <w:szCs w:val="24"/>
        </w:rPr>
      </w:pPr>
      <w:r>
        <w:rPr>
          <w:sz w:val="24"/>
          <w:szCs w:val="24"/>
        </w:rPr>
        <w:t xml:space="preserve">1. </w:t>
      </w:r>
      <w:r w:rsidR="0018389E" w:rsidRPr="00A86643">
        <w:rPr>
          <w:sz w:val="24"/>
          <w:szCs w:val="24"/>
        </w:rPr>
        <w:t xml:space="preserve">Näha elektrooniliste istungite pidamine ette tavana igaks volikogu istungiks, võimaldades nt eemal viibival volikogu liikmel osaleda istungil videosilla, </w:t>
      </w:r>
      <w:proofErr w:type="spellStart"/>
      <w:r w:rsidR="0018389E" w:rsidRPr="00A86643">
        <w:rPr>
          <w:sz w:val="24"/>
          <w:szCs w:val="24"/>
        </w:rPr>
        <w:t>VOLISe</w:t>
      </w:r>
      <w:proofErr w:type="spellEnd"/>
      <w:r w:rsidR="0018389E" w:rsidRPr="00A86643">
        <w:rPr>
          <w:sz w:val="24"/>
          <w:szCs w:val="24"/>
        </w:rPr>
        <w:t xml:space="preserve"> või muu elektroonilise infosüsteemi kaudu. Sellise võimaluse sätestamine aitab edendada esindusdemokraatiat.</w:t>
      </w:r>
    </w:p>
    <w:p w14:paraId="4834DF0B" w14:textId="77777777" w:rsidR="0018389E" w:rsidRPr="00A86643" w:rsidRDefault="00A86643" w:rsidP="0018389E">
      <w:pPr>
        <w:jc w:val="both"/>
        <w:rPr>
          <w:sz w:val="24"/>
          <w:szCs w:val="24"/>
        </w:rPr>
      </w:pPr>
      <w:r>
        <w:rPr>
          <w:sz w:val="24"/>
          <w:szCs w:val="24"/>
        </w:rPr>
        <w:t xml:space="preserve">2. </w:t>
      </w:r>
      <w:r w:rsidR="0018389E" w:rsidRPr="00A86643">
        <w:rPr>
          <w:sz w:val="24"/>
          <w:szCs w:val="24"/>
        </w:rPr>
        <w:t>Mitte piirata elektrooniliste volikogu istungite pidamist erakorraliste asjaoludega, kaalukate, põhjendatud juhtudega. Kuidas neid üldse praktikas sisustatakse? Vaid nn täiselektroonse istungi pidamise korral, kus füüsiliselt istungisaalis koha peal ei osaleta ehk kõik volinikud on lülitunud istungile virtuaalselt, tuleks mõelda volikogu töökorras, millistel juhtudel neid võimaldada pidada.</w:t>
      </w:r>
    </w:p>
    <w:p w14:paraId="2F5D7FB1" w14:textId="77777777" w:rsidR="0018389E" w:rsidRPr="00A86643" w:rsidRDefault="00A86643" w:rsidP="0018389E">
      <w:pPr>
        <w:jc w:val="both"/>
        <w:rPr>
          <w:sz w:val="24"/>
          <w:szCs w:val="24"/>
        </w:rPr>
      </w:pPr>
      <w:r>
        <w:rPr>
          <w:sz w:val="24"/>
          <w:szCs w:val="24"/>
        </w:rPr>
        <w:t xml:space="preserve">3. </w:t>
      </w:r>
      <w:r w:rsidR="0018389E" w:rsidRPr="00A86643">
        <w:rPr>
          <w:sz w:val="24"/>
          <w:szCs w:val="24"/>
        </w:rPr>
        <w:t>Mitte näha tavaolukorras ette kirjavahetuse teel toimuvaid volikogu istungeid.</w:t>
      </w:r>
    </w:p>
    <w:p w14:paraId="30F862D9" w14:textId="77777777" w:rsidR="0018389E" w:rsidRDefault="00A86643" w:rsidP="0018389E">
      <w:pPr>
        <w:jc w:val="both"/>
        <w:rPr>
          <w:sz w:val="24"/>
          <w:szCs w:val="24"/>
        </w:rPr>
      </w:pPr>
      <w:r>
        <w:rPr>
          <w:sz w:val="24"/>
          <w:szCs w:val="24"/>
        </w:rPr>
        <w:t xml:space="preserve">4. </w:t>
      </w:r>
      <w:r w:rsidR="0018389E" w:rsidRPr="00A86643">
        <w:rPr>
          <w:sz w:val="24"/>
          <w:szCs w:val="24"/>
        </w:rPr>
        <w:t>Ei ole soovitav KOV korras sätestada elektroonilist osalust kitsalt kasutatava infosüsteemi järgi. Kasutatavad e-lahendused võivad ajas muutuda.</w:t>
      </w:r>
      <w:r>
        <w:rPr>
          <w:sz w:val="24"/>
          <w:szCs w:val="24"/>
        </w:rPr>
        <w:t>“</w:t>
      </w:r>
    </w:p>
    <w:p w14:paraId="43F4E57D" w14:textId="77777777" w:rsidR="0018389E" w:rsidRDefault="0018389E" w:rsidP="0018389E">
      <w:pPr>
        <w:jc w:val="both"/>
        <w:rPr>
          <w:sz w:val="24"/>
          <w:szCs w:val="24"/>
        </w:rPr>
      </w:pPr>
    </w:p>
    <w:p w14:paraId="2514D144" w14:textId="77777777" w:rsidR="00443C98" w:rsidRDefault="00443C98" w:rsidP="0018389E">
      <w:pPr>
        <w:jc w:val="both"/>
        <w:rPr>
          <w:sz w:val="24"/>
          <w:szCs w:val="24"/>
        </w:rPr>
      </w:pPr>
    </w:p>
    <w:p w14:paraId="2AACE3EA" w14:textId="77777777" w:rsidR="00723BFB" w:rsidRPr="0087741D" w:rsidRDefault="0087741D" w:rsidP="0018389E">
      <w:pPr>
        <w:jc w:val="both"/>
        <w:rPr>
          <w:color w:val="FF0000"/>
          <w:sz w:val="24"/>
          <w:szCs w:val="24"/>
        </w:rPr>
      </w:pPr>
      <w:r>
        <w:rPr>
          <w:color w:val="FF0000"/>
          <w:sz w:val="24"/>
          <w:szCs w:val="24"/>
        </w:rPr>
        <w:t>L</w:t>
      </w:r>
      <w:r w:rsidR="00723BFB" w:rsidRPr="0087741D">
        <w:rPr>
          <w:color w:val="FF0000"/>
          <w:sz w:val="24"/>
          <w:szCs w:val="24"/>
        </w:rPr>
        <w:t>ugemis</w:t>
      </w:r>
      <w:r>
        <w:rPr>
          <w:color w:val="FF0000"/>
          <w:sz w:val="24"/>
          <w:szCs w:val="24"/>
        </w:rPr>
        <w:t>t</w:t>
      </w:r>
      <w:r w:rsidR="00723BFB" w:rsidRPr="0087741D">
        <w:rPr>
          <w:color w:val="FF0000"/>
          <w:sz w:val="24"/>
          <w:szCs w:val="24"/>
        </w:rPr>
        <w:t>e vahepeal on toimunud järgmised muudatused, mis on markeeritud värvidega eelnõus:</w:t>
      </w:r>
    </w:p>
    <w:p w14:paraId="45B0430D" w14:textId="77777777" w:rsidR="0087741D" w:rsidRPr="0087741D" w:rsidRDefault="0087741D" w:rsidP="0018389E">
      <w:pPr>
        <w:jc w:val="both"/>
        <w:rPr>
          <w:color w:val="FF0000"/>
          <w:sz w:val="24"/>
          <w:szCs w:val="24"/>
        </w:rPr>
      </w:pPr>
      <w:r>
        <w:rPr>
          <w:color w:val="FF0000"/>
          <w:sz w:val="24"/>
          <w:szCs w:val="24"/>
          <w:highlight w:val="green"/>
        </w:rPr>
        <w:t>Roheli</w:t>
      </w:r>
      <w:r w:rsidRPr="0087741D">
        <w:rPr>
          <w:color w:val="FF0000"/>
          <w:sz w:val="24"/>
          <w:szCs w:val="24"/>
          <w:highlight w:val="green"/>
        </w:rPr>
        <w:t>sega  on märgitud volikogu komisjonide ettepanekud lugemist.</w:t>
      </w:r>
    </w:p>
    <w:p w14:paraId="160928A9" w14:textId="77777777" w:rsidR="0087741D" w:rsidRPr="0087741D" w:rsidRDefault="0087741D" w:rsidP="0018389E">
      <w:pPr>
        <w:jc w:val="both"/>
        <w:rPr>
          <w:color w:val="FF0000"/>
          <w:sz w:val="24"/>
          <w:szCs w:val="24"/>
        </w:rPr>
      </w:pPr>
      <w:r w:rsidRPr="0087741D">
        <w:rPr>
          <w:color w:val="FF0000"/>
          <w:sz w:val="24"/>
          <w:szCs w:val="24"/>
          <w:highlight w:val="cyan"/>
        </w:rPr>
        <w:t>Sinisega on märgitud eestseisuse ettepanekud.</w:t>
      </w:r>
    </w:p>
    <w:p w14:paraId="78699430" w14:textId="77777777" w:rsidR="00723BFB" w:rsidRPr="00443C98" w:rsidRDefault="00723BFB" w:rsidP="0018389E">
      <w:pPr>
        <w:jc w:val="both"/>
        <w:rPr>
          <w:sz w:val="24"/>
          <w:szCs w:val="24"/>
        </w:rPr>
      </w:pPr>
    </w:p>
    <w:p w14:paraId="0566E981" w14:textId="77777777" w:rsidR="00A86643" w:rsidRPr="00A86643" w:rsidRDefault="00A86643" w:rsidP="0018389E">
      <w:pPr>
        <w:jc w:val="both"/>
        <w:rPr>
          <w:sz w:val="24"/>
          <w:szCs w:val="24"/>
        </w:rPr>
      </w:pPr>
    </w:p>
    <w:p w14:paraId="5818BB46" w14:textId="77777777" w:rsidR="004753F5" w:rsidRPr="008B7B3F" w:rsidRDefault="003963DD" w:rsidP="00826078">
      <w:pPr>
        <w:rPr>
          <w:sz w:val="24"/>
          <w:szCs w:val="24"/>
        </w:rPr>
      </w:pPr>
      <w:r w:rsidRPr="008B7B3F">
        <w:rPr>
          <w:sz w:val="24"/>
          <w:szCs w:val="24"/>
        </w:rPr>
        <w:t>(allkirjastatud digitaalselt)</w:t>
      </w:r>
    </w:p>
    <w:p w14:paraId="47D55C39" w14:textId="77777777" w:rsidR="004A20C6" w:rsidRPr="008B7B3F" w:rsidRDefault="00CC5836" w:rsidP="004753F5">
      <w:pPr>
        <w:jc w:val="both"/>
        <w:rPr>
          <w:sz w:val="24"/>
          <w:szCs w:val="24"/>
        </w:rPr>
      </w:pPr>
      <w:r w:rsidRPr="008B7B3F">
        <w:rPr>
          <w:sz w:val="24"/>
          <w:szCs w:val="24"/>
        </w:rPr>
        <w:t>Ene Rink</w:t>
      </w:r>
    </w:p>
    <w:p w14:paraId="5F3FD0D8" w14:textId="77777777" w:rsidR="00CC5836" w:rsidRPr="008B7B3F" w:rsidRDefault="00CC5836" w:rsidP="004753F5">
      <w:pPr>
        <w:jc w:val="both"/>
        <w:rPr>
          <w:sz w:val="24"/>
          <w:szCs w:val="24"/>
        </w:rPr>
      </w:pPr>
      <w:r w:rsidRPr="008B7B3F">
        <w:rPr>
          <w:sz w:val="24"/>
          <w:szCs w:val="24"/>
        </w:rPr>
        <w:t>linnasekretär</w:t>
      </w:r>
    </w:p>
    <w:sectPr w:rsidR="00CC5836" w:rsidRPr="008B7B3F" w:rsidSect="008B7B3F">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E8ACC" w14:textId="77777777" w:rsidR="00510579" w:rsidRDefault="00510579">
      <w:r>
        <w:separator/>
      </w:r>
    </w:p>
  </w:endnote>
  <w:endnote w:type="continuationSeparator" w:id="0">
    <w:p w14:paraId="1CC58FE8" w14:textId="77777777" w:rsidR="00510579" w:rsidRDefault="0051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CF120"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E9B305E"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725E"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5622D">
      <w:rPr>
        <w:rStyle w:val="Lehekljenumber"/>
        <w:noProof/>
      </w:rPr>
      <w:t>5</w:t>
    </w:r>
    <w:r>
      <w:rPr>
        <w:rStyle w:val="Lehekljenumber"/>
      </w:rPr>
      <w:fldChar w:fldCharType="end"/>
    </w:r>
  </w:p>
  <w:p w14:paraId="1E5E6A40"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DD4F" w14:textId="77777777" w:rsidR="00510579" w:rsidRDefault="00510579">
      <w:r>
        <w:separator/>
      </w:r>
    </w:p>
  </w:footnote>
  <w:footnote w:type="continuationSeparator" w:id="0">
    <w:p w14:paraId="6117C825" w14:textId="77777777" w:rsidR="00510579" w:rsidRDefault="00510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431B344F"/>
    <w:multiLevelType w:val="hybridMultilevel"/>
    <w:tmpl w:val="8474C0C6"/>
    <w:lvl w:ilvl="0" w:tplc="B930118C">
      <w:start w:val="1"/>
      <w:numFmt w:val="decimal"/>
      <w:lvlText w:val="(%1)"/>
      <w:lvlJc w:val="left"/>
      <w:pPr>
        <w:ind w:left="502" w:hanging="360"/>
      </w:pPr>
      <w:rPr>
        <w:rFonts w:hint="default"/>
      </w:rPr>
    </w:lvl>
    <w:lvl w:ilvl="1" w:tplc="04250019">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ADC"/>
    <w:rsid w:val="0005330E"/>
    <w:rsid w:val="00066268"/>
    <w:rsid w:val="0007366D"/>
    <w:rsid w:val="000768BF"/>
    <w:rsid w:val="00090CD9"/>
    <w:rsid w:val="000B7FF6"/>
    <w:rsid w:val="000C2BD6"/>
    <w:rsid w:val="000C4376"/>
    <w:rsid w:val="0011134C"/>
    <w:rsid w:val="00126469"/>
    <w:rsid w:val="00146941"/>
    <w:rsid w:val="00170253"/>
    <w:rsid w:val="0018389E"/>
    <w:rsid w:val="00184196"/>
    <w:rsid w:val="00195837"/>
    <w:rsid w:val="001E7108"/>
    <w:rsid w:val="001F3084"/>
    <w:rsid w:val="002216B7"/>
    <w:rsid w:val="002323BA"/>
    <w:rsid w:val="00232F17"/>
    <w:rsid w:val="0024619C"/>
    <w:rsid w:val="00284978"/>
    <w:rsid w:val="002C5B6F"/>
    <w:rsid w:val="002D7626"/>
    <w:rsid w:val="002E5EFF"/>
    <w:rsid w:val="0031212F"/>
    <w:rsid w:val="00333BC3"/>
    <w:rsid w:val="00354B62"/>
    <w:rsid w:val="003677EF"/>
    <w:rsid w:val="003963DD"/>
    <w:rsid w:val="003A3867"/>
    <w:rsid w:val="003D26E0"/>
    <w:rsid w:val="003D4C1E"/>
    <w:rsid w:val="003D4F06"/>
    <w:rsid w:val="003D66A7"/>
    <w:rsid w:val="00405D94"/>
    <w:rsid w:val="00443C98"/>
    <w:rsid w:val="0047204A"/>
    <w:rsid w:val="004753F5"/>
    <w:rsid w:val="004A20C6"/>
    <w:rsid w:val="004B6196"/>
    <w:rsid w:val="004E1BF8"/>
    <w:rsid w:val="00510579"/>
    <w:rsid w:val="00522414"/>
    <w:rsid w:val="00526F13"/>
    <w:rsid w:val="00561F29"/>
    <w:rsid w:val="00594687"/>
    <w:rsid w:val="005B4860"/>
    <w:rsid w:val="005C577B"/>
    <w:rsid w:val="005E12C7"/>
    <w:rsid w:val="005F530E"/>
    <w:rsid w:val="005F6EC7"/>
    <w:rsid w:val="005F7551"/>
    <w:rsid w:val="0061267D"/>
    <w:rsid w:val="00612C9D"/>
    <w:rsid w:val="0062543B"/>
    <w:rsid w:val="00631766"/>
    <w:rsid w:val="00645D78"/>
    <w:rsid w:val="0066065A"/>
    <w:rsid w:val="006608C7"/>
    <w:rsid w:val="00665FD9"/>
    <w:rsid w:val="0067153C"/>
    <w:rsid w:val="0068638E"/>
    <w:rsid w:val="006B546F"/>
    <w:rsid w:val="006B7252"/>
    <w:rsid w:val="006E052C"/>
    <w:rsid w:val="006F0C94"/>
    <w:rsid w:val="00703193"/>
    <w:rsid w:val="00703BD8"/>
    <w:rsid w:val="00723BFB"/>
    <w:rsid w:val="00743F1A"/>
    <w:rsid w:val="00746815"/>
    <w:rsid w:val="0074768D"/>
    <w:rsid w:val="00752AF8"/>
    <w:rsid w:val="00765A06"/>
    <w:rsid w:val="00795AF5"/>
    <w:rsid w:val="007A0E52"/>
    <w:rsid w:val="007D31CF"/>
    <w:rsid w:val="007D4CFF"/>
    <w:rsid w:val="00826078"/>
    <w:rsid w:val="00855A34"/>
    <w:rsid w:val="00855EE8"/>
    <w:rsid w:val="0087741D"/>
    <w:rsid w:val="008833CD"/>
    <w:rsid w:val="008848F7"/>
    <w:rsid w:val="008B7B3F"/>
    <w:rsid w:val="008C18C6"/>
    <w:rsid w:val="00903B26"/>
    <w:rsid w:val="00912912"/>
    <w:rsid w:val="009234D3"/>
    <w:rsid w:val="00924A57"/>
    <w:rsid w:val="0099748C"/>
    <w:rsid w:val="009979DA"/>
    <w:rsid w:val="009B2113"/>
    <w:rsid w:val="009D2A01"/>
    <w:rsid w:val="009F6A6C"/>
    <w:rsid w:val="009F7D8B"/>
    <w:rsid w:val="00A07E85"/>
    <w:rsid w:val="00A3657D"/>
    <w:rsid w:val="00A540D4"/>
    <w:rsid w:val="00A86643"/>
    <w:rsid w:val="00AA721B"/>
    <w:rsid w:val="00AB03B6"/>
    <w:rsid w:val="00AB0AA4"/>
    <w:rsid w:val="00AE16AD"/>
    <w:rsid w:val="00B05845"/>
    <w:rsid w:val="00B22836"/>
    <w:rsid w:val="00B57882"/>
    <w:rsid w:val="00B74FB6"/>
    <w:rsid w:val="00B821A7"/>
    <w:rsid w:val="00BD53E0"/>
    <w:rsid w:val="00BE058F"/>
    <w:rsid w:val="00BE115A"/>
    <w:rsid w:val="00C10910"/>
    <w:rsid w:val="00C22B35"/>
    <w:rsid w:val="00C51C85"/>
    <w:rsid w:val="00CA7E3C"/>
    <w:rsid w:val="00CC3FA2"/>
    <w:rsid w:val="00CC5836"/>
    <w:rsid w:val="00CD48EA"/>
    <w:rsid w:val="00CE1EC8"/>
    <w:rsid w:val="00CE3F00"/>
    <w:rsid w:val="00D02FD8"/>
    <w:rsid w:val="00D112D2"/>
    <w:rsid w:val="00D3087F"/>
    <w:rsid w:val="00D524EE"/>
    <w:rsid w:val="00D55C1B"/>
    <w:rsid w:val="00D951CA"/>
    <w:rsid w:val="00DC0F60"/>
    <w:rsid w:val="00DF019B"/>
    <w:rsid w:val="00E03C34"/>
    <w:rsid w:val="00E35427"/>
    <w:rsid w:val="00E35789"/>
    <w:rsid w:val="00E46825"/>
    <w:rsid w:val="00E51AE2"/>
    <w:rsid w:val="00E5622D"/>
    <w:rsid w:val="00E74FF3"/>
    <w:rsid w:val="00E83A5E"/>
    <w:rsid w:val="00E92B81"/>
    <w:rsid w:val="00E946F2"/>
    <w:rsid w:val="00EA64FC"/>
    <w:rsid w:val="00EE7377"/>
    <w:rsid w:val="00EF12E7"/>
    <w:rsid w:val="00F217DF"/>
    <w:rsid w:val="00F30D2F"/>
    <w:rsid w:val="00F323EF"/>
    <w:rsid w:val="00F41755"/>
    <w:rsid w:val="00F63970"/>
    <w:rsid w:val="00F818AB"/>
    <w:rsid w:val="00F84127"/>
    <w:rsid w:val="00F976A5"/>
    <w:rsid w:val="00FA0203"/>
    <w:rsid w:val="00FC3E47"/>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7205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Kommentaariviide">
    <w:name w:val="annotation reference"/>
    <w:basedOn w:val="Liguvaikefont"/>
    <w:uiPriority w:val="99"/>
    <w:rsid w:val="00354B62"/>
    <w:rPr>
      <w:sz w:val="16"/>
      <w:szCs w:val="16"/>
    </w:rPr>
  </w:style>
  <w:style w:type="paragraph" w:styleId="Kommentaaritekst">
    <w:name w:val="annotation text"/>
    <w:basedOn w:val="Normaallaad"/>
    <w:link w:val="KommentaaritekstMrk"/>
    <w:uiPriority w:val="99"/>
    <w:rsid w:val="00354B62"/>
  </w:style>
  <w:style w:type="character" w:customStyle="1" w:styleId="KommentaaritekstMrk">
    <w:name w:val="Kommentaari tekst Märk"/>
    <w:basedOn w:val="Liguvaikefont"/>
    <w:link w:val="Kommentaaritekst"/>
    <w:uiPriority w:val="99"/>
    <w:rsid w:val="00354B62"/>
    <w:rPr>
      <w:lang w:eastAsia="en-US"/>
    </w:rPr>
  </w:style>
  <w:style w:type="paragraph" w:styleId="Kommentaariteema">
    <w:name w:val="annotation subject"/>
    <w:basedOn w:val="Kommentaaritekst"/>
    <w:next w:val="Kommentaaritekst"/>
    <w:link w:val="KommentaariteemaMrk"/>
    <w:uiPriority w:val="99"/>
    <w:rsid w:val="00354B62"/>
    <w:rPr>
      <w:b/>
      <w:bCs/>
    </w:rPr>
  </w:style>
  <w:style w:type="character" w:customStyle="1" w:styleId="KommentaariteemaMrk">
    <w:name w:val="Kommentaari teema Märk"/>
    <w:basedOn w:val="KommentaaritekstMrk"/>
    <w:link w:val="Kommentaariteema"/>
    <w:uiPriority w:val="99"/>
    <w:rsid w:val="00354B62"/>
    <w:rPr>
      <w:b/>
      <w:bCs/>
      <w:lang w:eastAsia="en-US"/>
    </w:rPr>
  </w:style>
  <w:style w:type="paragraph" w:styleId="Jutumullitekst">
    <w:name w:val="Balloon Text"/>
    <w:basedOn w:val="Normaallaad"/>
    <w:link w:val="JutumullitekstMrk"/>
    <w:uiPriority w:val="99"/>
    <w:rsid w:val="00354B62"/>
    <w:rPr>
      <w:rFonts w:ascii="Segoe UI" w:hAnsi="Segoe UI" w:cs="Segoe UI"/>
      <w:sz w:val="18"/>
      <w:szCs w:val="18"/>
    </w:rPr>
  </w:style>
  <w:style w:type="character" w:customStyle="1" w:styleId="JutumullitekstMrk">
    <w:name w:val="Jutumullitekst Märk"/>
    <w:basedOn w:val="Liguvaikefont"/>
    <w:link w:val="Jutumullitekst"/>
    <w:uiPriority w:val="99"/>
    <w:rsid w:val="00354B62"/>
    <w:rPr>
      <w:rFonts w:ascii="Segoe UI" w:hAnsi="Segoe UI" w:cs="Segoe UI"/>
      <w:sz w:val="18"/>
      <w:szCs w:val="18"/>
      <w:lang w:eastAsia="en-US"/>
    </w:rPr>
  </w:style>
  <w:style w:type="paragraph" w:styleId="Loendilik">
    <w:name w:val="List Paragraph"/>
    <w:basedOn w:val="Normaallaad"/>
    <w:uiPriority w:val="34"/>
    <w:qFormat/>
    <w:rsid w:val="0011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1732</Words>
  <Characters>12538</Characters>
  <Application>Microsoft Office Word</Application>
  <DocSecurity>0</DocSecurity>
  <Lines>104</Lines>
  <Paragraphs>28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dc:creator>
  <cp:keywords/>
  <dc:description/>
  <cp:lastModifiedBy>Kadri Kobin</cp:lastModifiedBy>
  <cp:revision>2</cp:revision>
  <cp:lastPrinted>2002-02-14T12:30:00Z</cp:lastPrinted>
  <dcterms:created xsi:type="dcterms:W3CDTF">2022-05-31T06:28:00Z</dcterms:created>
  <dcterms:modified xsi:type="dcterms:W3CDTF">2022-05-31T06:28:00Z</dcterms:modified>
</cp:coreProperties>
</file>