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4A7AC" w14:textId="5910F79E" w:rsidR="00CE3F00" w:rsidRPr="006C0EEB" w:rsidRDefault="00CE3F00" w:rsidP="001151B6">
      <w:pPr>
        <w:jc w:val="both"/>
        <w:rPr>
          <w:b/>
          <w:bCs/>
          <w:sz w:val="24"/>
          <w:szCs w:val="24"/>
        </w:rPr>
      </w:pPr>
      <w:r w:rsidRPr="006C0EEB">
        <w:rPr>
          <w:sz w:val="24"/>
          <w:szCs w:val="24"/>
        </w:rPr>
        <w:tab/>
      </w:r>
      <w:r w:rsidRPr="006C0EEB">
        <w:rPr>
          <w:sz w:val="24"/>
          <w:szCs w:val="24"/>
        </w:rPr>
        <w:tab/>
      </w:r>
      <w:r w:rsidRPr="006C0EEB">
        <w:rPr>
          <w:sz w:val="24"/>
          <w:szCs w:val="24"/>
        </w:rPr>
        <w:tab/>
      </w:r>
      <w:r w:rsidRPr="006C0EEB">
        <w:rPr>
          <w:sz w:val="24"/>
          <w:szCs w:val="24"/>
        </w:rPr>
        <w:tab/>
      </w:r>
      <w:r w:rsidRPr="006C0EEB">
        <w:rPr>
          <w:sz w:val="24"/>
          <w:szCs w:val="24"/>
        </w:rPr>
        <w:tab/>
      </w:r>
      <w:r w:rsidRPr="006C0EEB">
        <w:rPr>
          <w:sz w:val="24"/>
          <w:szCs w:val="24"/>
        </w:rPr>
        <w:tab/>
      </w:r>
      <w:r w:rsidRPr="006C0EEB">
        <w:rPr>
          <w:sz w:val="24"/>
          <w:szCs w:val="24"/>
        </w:rPr>
        <w:tab/>
      </w:r>
      <w:r w:rsidR="00FE5B2D" w:rsidRPr="006C0EEB">
        <w:rPr>
          <w:sz w:val="24"/>
          <w:szCs w:val="24"/>
        </w:rPr>
        <w:tab/>
      </w:r>
      <w:r w:rsidR="008F4B04">
        <w:rPr>
          <w:b/>
          <w:bCs/>
          <w:sz w:val="40"/>
          <w:szCs w:val="40"/>
        </w:rPr>
        <w:t>EELNÕU 2022/</w:t>
      </w:r>
      <w:r w:rsidR="009441AB">
        <w:rPr>
          <w:b/>
          <w:bCs/>
          <w:sz w:val="40"/>
          <w:szCs w:val="40"/>
        </w:rPr>
        <w:t>120</w:t>
      </w:r>
      <w:r w:rsidR="00A542B7">
        <w:rPr>
          <w:b/>
          <w:bCs/>
          <w:sz w:val="40"/>
          <w:szCs w:val="40"/>
        </w:rPr>
        <w:t>-1</w:t>
      </w:r>
    </w:p>
    <w:p w14:paraId="330159EF" w14:textId="77777777" w:rsidR="00CE3F00" w:rsidRPr="006C0EEB" w:rsidRDefault="00CE3F00" w:rsidP="001151B6">
      <w:pPr>
        <w:jc w:val="both"/>
        <w:rPr>
          <w:sz w:val="24"/>
          <w:szCs w:val="24"/>
        </w:rPr>
      </w:pPr>
    </w:p>
    <w:p w14:paraId="55E4079B" w14:textId="77777777" w:rsidR="00CE3F00" w:rsidRPr="006C0EEB" w:rsidRDefault="00CE3F00" w:rsidP="001151B6">
      <w:pPr>
        <w:jc w:val="both"/>
        <w:rPr>
          <w:b/>
          <w:bCs/>
          <w:sz w:val="24"/>
          <w:szCs w:val="24"/>
        </w:rPr>
      </w:pPr>
      <w:r w:rsidRPr="006C0EEB">
        <w:rPr>
          <w:sz w:val="24"/>
          <w:szCs w:val="24"/>
        </w:rPr>
        <w:tab/>
      </w:r>
      <w:r w:rsidRPr="006C0EEB">
        <w:rPr>
          <w:sz w:val="24"/>
          <w:szCs w:val="24"/>
        </w:rPr>
        <w:tab/>
      </w:r>
      <w:r w:rsidRPr="006C0EEB">
        <w:rPr>
          <w:sz w:val="24"/>
          <w:szCs w:val="24"/>
        </w:rPr>
        <w:tab/>
      </w:r>
      <w:r w:rsidRPr="006C0EEB">
        <w:rPr>
          <w:sz w:val="24"/>
          <w:szCs w:val="24"/>
        </w:rPr>
        <w:tab/>
      </w:r>
      <w:r w:rsidRPr="006C0EEB">
        <w:rPr>
          <w:sz w:val="24"/>
          <w:szCs w:val="24"/>
        </w:rPr>
        <w:tab/>
      </w:r>
      <w:r w:rsidRPr="006C0EEB">
        <w:rPr>
          <w:sz w:val="24"/>
          <w:szCs w:val="24"/>
        </w:rPr>
        <w:tab/>
      </w:r>
      <w:r w:rsidRPr="006C0EEB">
        <w:rPr>
          <w:sz w:val="24"/>
          <w:szCs w:val="24"/>
        </w:rPr>
        <w:tab/>
      </w:r>
      <w:r w:rsidRPr="006C0EEB">
        <w:rPr>
          <w:sz w:val="24"/>
          <w:szCs w:val="24"/>
        </w:rPr>
        <w:tab/>
      </w:r>
      <w:r w:rsidRPr="006C0EEB">
        <w:rPr>
          <w:b/>
          <w:bCs/>
          <w:sz w:val="24"/>
          <w:szCs w:val="24"/>
        </w:rPr>
        <w:t>KOMISJONID:</w:t>
      </w:r>
    </w:p>
    <w:p w14:paraId="2804A0B9" w14:textId="77777777" w:rsidR="00CE3F00" w:rsidRPr="006C0EEB" w:rsidRDefault="00CE3F00" w:rsidP="001151B6">
      <w:pPr>
        <w:jc w:val="both"/>
        <w:rPr>
          <w:b/>
          <w:bCs/>
          <w:sz w:val="24"/>
          <w:szCs w:val="24"/>
        </w:rPr>
      </w:pPr>
    </w:p>
    <w:tbl>
      <w:tblPr>
        <w:tblW w:w="4111" w:type="dxa"/>
        <w:tblInd w:w="5804" w:type="dxa"/>
        <w:tblLayout w:type="fixed"/>
        <w:tblLook w:val="0000" w:firstRow="0" w:lastRow="0" w:firstColumn="0" w:lastColumn="0" w:noHBand="0" w:noVBand="0"/>
      </w:tblPr>
      <w:tblGrid>
        <w:gridCol w:w="3544"/>
        <w:gridCol w:w="567"/>
      </w:tblGrid>
      <w:tr w:rsidR="001F3084" w:rsidRPr="006C0EEB" w14:paraId="742E9B99" w14:textId="77777777" w:rsidTr="001F3084">
        <w:tc>
          <w:tcPr>
            <w:tcW w:w="3544" w:type="dxa"/>
            <w:tcBorders>
              <w:top w:val="single" w:sz="6" w:space="0" w:color="auto"/>
              <w:left w:val="single" w:sz="6" w:space="0" w:color="auto"/>
              <w:bottom w:val="single" w:sz="6" w:space="0" w:color="auto"/>
              <w:right w:val="nil"/>
            </w:tcBorders>
          </w:tcPr>
          <w:p w14:paraId="5496A3C2" w14:textId="77777777" w:rsidR="001F3084" w:rsidRPr="006C0EEB" w:rsidRDefault="001F3084" w:rsidP="001151B6">
            <w:pPr>
              <w:jc w:val="both"/>
              <w:rPr>
                <w:sz w:val="24"/>
                <w:szCs w:val="24"/>
              </w:rPr>
            </w:pPr>
            <w:r w:rsidRPr="006C0EEB">
              <w:rPr>
                <w:sz w:val="24"/>
                <w:szCs w:val="24"/>
              </w:rPr>
              <w:t>eelarve- ja arengukomisjon</w:t>
            </w:r>
          </w:p>
        </w:tc>
        <w:tc>
          <w:tcPr>
            <w:tcW w:w="567" w:type="dxa"/>
            <w:tcBorders>
              <w:top w:val="single" w:sz="6" w:space="0" w:color="auto"/>
              <w:left w:val="single" w:sz="6" w:space="0" w:color="auto"/>
              <w:bottom w:val="single" w:sz="6" w:space="0" w:color="auto"/>
              <w:right w:val="single" w:sz="6" w:space="0" w:color="auto"/>
            </w:tcBorders>
          </w:tcPr>
          <w:p w14:paraId="32153F6A" w14:textId="4D24B17F" w:rsidR="001F3084" w:rsidRPr="006C0EEB" w:rsidRDefault="001F3084" w:rsidP="001151B6">
            <w:pPr>
              <w:jc w:val="both"/>
              <w:rPr>
                <w:sz w:val="24"/>
                <w:szCs w:val="24"/>
              </w:rPr>
            </w:pPr>
          </w:p>
        </w:tc>
      </w:tr>
      <w:tr w:rsidR="001F3084" w:rsidRPr="006C0EEB" w14:paraId="65073633" w14:textId="77777777" w:rsidTr="001F3084">
        <w:tc>
          <w:tcPr>
            <w:tcW w:w="3544" w:type="dxa"/>
            <w:tcBorders>
              <w:top w:val="single" w:sz="6" w:space="0" w:color="auto"/>
              <w:left w:val="single" w:sz="6" w:space="0" w:color="auto"/>
              <w:bottom w:val="single" w:sz="6" w:space="0" w:color="auto"/>
              <w:right w:val="nil"/>
            </w:tcBorders>
          </w:tcPr>
          <w:p w14:paraId="3B143179" w14:textId="77777777" w:rsidR="001F3084" w:rsidRPr="006C0EEB" w:rsidRDefault="001F3084" w:rsidP="001151B6">
            <w:pPr>
              <w:jc w:val="both"/>
              <w:rPr>
                <w:sz w:val="24"/>
                <w:szCs w:val="24"/>
              </w:rPr>
            </w:pPr>
            <w:r w:rsidRPr="006C0EEB">
              <w:rPr>
                <w:sz w:val="24"/>
                <w:szCs w:val="24"/>
              </w:rPr>
              <w:t>hariduskomisjon</w:t>
            </w:r>
          </w:p>
        </w:tc>
        <w:tc>
          <w:tcPr>
            <w:tcW w:w="567" w:type="dxa"/>
            <w:tcBorders>
              <w:top w:val="single" w:sz="6" w:space="0" w:color="auto"/>
              <w:left w:val="single" w:sz="6" w:space="0" w:color="auto"/>
              <w:bottom w:val="single" w:sz="6" w:space="0" w:color="auto"/>
              <w:right w:val="single" w:sz="6" w:space="0" w:color="auto"/>
            </w:tcBorders>
          </w:tcPr>
          <w:p w14:paraId="10BAB039" w14:textId="652B36D3" w:rsidR="001F3084" w:rsidRPr="006C0EEB" w:rsidRDefault="001F3084" w:rsidP="001151B6">
            <w:pPr>
              <w:jc w:val="both"/>
              <w:rPr>
                <w:sz w:val="24"/>
                <w:szCs w:val="24"/>
              </w:rPr>
            </w:pPr>
          </w:p>
        </w:tc>
      </w:tr>
      <w:tr w:rsidR="001F3084" w:rsidRPr="006C0EEB" w14:paraId="11086038" w14:textId="77777777" w:rsidTr="001F3084">
        <w:tc>
          <w:tcPr>
            <w:tcW w:w="3544" w:type="dxa"/>
            <w:tcBorders>
              <w:top w:val="single" w:sz="6" w:space="0" w:color="auto"/>
              <w:left w:val="single" w:sz="6" w:space="0" w:color="auto"/>
              <w:bottom w:val="single" w:sz="6" w:space="0" w:color="auto"/>
              <w:right w:val="nil"/>
            </w:tcBorders>
          </w:tcPr>
          <w:p w14:paraId="60B724E8" w14:textId="77777777" w:rsidR="001F3084" w:rsidRPr="006C0EEB" w:rsidRDefault="001F3084" w:rsidP="001151B6">
            <w:pPr>
              <w:jc w:val="both"/>
              <w:rPr>
                <w:sz w:val="24"/>
                <w:szCs w:val="24"/>
              </w:rPr>
            </w:pPr>
            <w:r w:rsidRPr="006C0EEB">
              <w:rPr>
                <w:sz w:val="24"/>
                <w:szCs w:val="24"/>
              </w:rPr>
              <w:t>kultuuri- ja spordikomisjon</w:t>
            </w:r>
          </w:p>
        </w:tc>
        <w:tc>
          <w:tcPr>
            <w:tcW w:w="567" w:type="dxa"/>
            <w:tcBorders>
              <w:top w:val="single" w:sz="6" w:space="0" w:color="auto"/>
              <w:left w:val="single" w:sz="6" w:space="0" w:color="auto"/>
              <w:bottom w:val="single" w:sz="6" w:space="0" w:color="auto"/>
              <w:right w:val="single" w:sz="6" w:space="0" w:color="auto"/>
            </w:tcBorders>
          </w:tcPr>
          <w:p w14:paraId="6D0FC513" w14:textId="0585000D" w:rsidR="001F3084" w:rsidRPr="006C0EEB" w:rsidRDefault="001F3084" w:rsidP="001151B6">
            <w:pPr>
              <w:jc w:val="both"/>
              <w:rPr>
                <w:sz w:val="24"/>
                <w:szCs w:val="24"/>
              </w:rPr>
            </w:pPr>
          </w:p>
        </w:tc>
      </w:tr>
      <w:tr w:rsidR="001F3084" w:rsidRPr="006C0EEB" w14:paraId="316A7541" w14:textId="77777777" w:rsidTr="001F3084">
        <w:tc>
          <w:tcPr>
            <w:tcW w:w="3544" w:type="dxa"/>
            <w:tcBorders>
              <w:top w:val="single" w:sz="6" w:space="0" w:color="auto"/>
              <w:left w:val="single" w:sz="6" w:space="0" w:color="auto"/>
              <w:bottom w:val="single" w:sz="6" w:space="0" w:color="auto"/>
              <w:right w:val="nil"/>
            </w:tcBorders>
          </w:tcPr>
          <w:p w14:paraId="095FF0A1" w14:textId="77777777" w:rsidR="001F3084" w:rsidRPr="006C0EEB" w:rsidRDefault="001F3084" w:rsidP="001151B6">
            <w:pPr>
              <w:jc w:val="both"/>
              <w:rPr>
                <w:sz w:val="24"/>
                <w:szCs w:val="24"/>
              </w:rPr>
            </w:pPr>
            <w:r w:rsidRPr="006C0EEB">
              <w:rPr>
                <w:sz w:val="24"/>
                <w:szCs w:val="24"/>
              </w:rPr>
              <w:t>majandus- ja keskkonnakomisjon</w:t>
            </w:r>
          </w:p>
        </w:tc>
        <w:tc>
          <w:tcPr>
            <w:tcW w:w="567" w:type="dxa"/>
            <w:tcBorders>
              <w:top w:val="single" w:sz="6" w:space="0" w:color="auto"/>
              <w:left w:val="single" w:sz="6" w:space="0" w:color="auto"/>
              <w:bottom w:val="single" w:sz="6" w:space="0" w:color="auto"/>
              <w:right w:val="single" w:sz="6" w:space="0" w:color="auto"/>
            </w:tcBorders>
          </w:tcPr>
          <w:p w14:paraId="409F1160" w14:textId="5FE94CDA" w:rsidR="001F3084" w:rsidRPr="006C0EEB" w:rsidRDefault="001F3084" w:rsidP="001151B6">
            <w:pPr>
              <w:jc w:val="both"/>
              <w:rPr>
                <w:sz w:val="24"/>
                <w:szCs w:val="24"/>
              </w:rPr>
            </w:pPr>
          </w:p>
        </w:tc>
      </w:tr>
      <w:tr w:rsidR="001F3084" w:rsidRPr="006C0EEB" w14:paraId="21958367" w14:textId="77777777" w:rsidTr="001F3084">
        <w:tc>
          <w:tcPr>
            <w:tcW w:w="3544" w:type="dxa"/>
            <w:tcBorders>
              <w:top w:val="single" w:sz="6" w:space="0" w:color="auto"/>
              <w:left w:val="single" w:sz="6" w:space="0" w:color="auto"/>
              <w:bottom w:val="single" w:sz="6" w:space="0" w:color="auto"/>
              <w:right w:val="nil"/>
            </w:tcBorders>
          </w:tcPr>
          <w:p w14:paraId="5C210F3C" w14:textId="77777777" w:rsidR="001F3084" w:rsidRPr="006C0EEB" w:rsidRDefault="001F3084" w:rsidP="001151B6">
            <w:pPr>
              <w:jc w:val="both"/>
              <w:rPr>
                <w:sz w:val="24"/>
                <w:szCs w:val="24"/>
              </w:rPr>
            </w:pPr>
            <w:r w:rsidRPr="006C0EEB">
              <w:rPr>
                <w:sz w:val="24"/>
                <w:szCs w:val="24"/>
              </w:rPr>
              <w:t>revisjonikomisjon</w:t>
            </w:r>
          </w:p>
        </w:tc>
        <w:tc>
          <w:tcPr>
            <w:tcW w:w="567" w:type="dxa"/>
            <w:tcBorders>
              <w:top w:val="single" w:sz="6" w:space="0" w:color="auto"/>
              <w:left w:val="single" w:sz="6" w:space="0" w:color="auto"/>
              <w:bottom w:val="single" w:sz="6" w:space="0" w:color="auto"/>
              <w:right w:val="single" w:sz="6" w:space="0" w:color="auto"/>
            </w:tcBorders>
          </w:tcPr>
          <w:p w14:paraId="7B525BB7" w14:textId="5511384A" w:rsidR="001F3084" w:rsidRPr="006C0EEB" w:rsidRDefault="001F3084" w:rsidP="001151B6">
            <w:pPr>
              <w:jc w:val="both"/>
              <w:rPr>
                <w:sz w:val="24"/>
                <w:szCs w:val="24"/>
              </w:rPr>
            </w:pPr>
          </w:p>
        </w:tc>
      </w:tr>
      <w:tr w:rsidR="001F3084" w:rsidRPr="006C0EEB" w14:paraId="1C3776D6" w14:textId="77777777" w:rsidTr="001F3084">
        <w:tc>
          <w:tcPr>
            <w:tcW w:w="3544" w:type="dxa"/>
            <w:tcBorders>
              <w:top w:val="single" w:sz="6" w:space="0" w:color="auto"/>
              <w:left w:val="single" w:sz="6" w:space="0" w:color="auto"/>
              <w:bottom w:val="single" w:sz="6" w:space="0" w:color="auto"/>
              <w:right w:val="nil"/>
            </w:tcBorders>
          </w:tcPr>
          <w:p w14:paraId="7FDECD12" w14:textId="77777777" w:rsidR="001F3084" w:rsidRPr="006C0EEB" w:rsidRDefault="001F3084" w:rsidP="001151B6">
            <w:pPr>
              <w:jc w:val="both"/>
              <w:rPr>
                <w:sz w:val="24"/>
                <w:szCs w:val="24"/>
              </w:rPr>
            </w:pPr>
            <w:r w:rsidRPr="006C0EEB">
              <w:rPr>
                <w:sz w:val="24"/>
                <w:szCs w:val="24"/>
              </w:rPr>
              <w:t>sotsiaalkomisjon</w:t>
            </w:r>
          </w:p>
        </w:tc>
        <w:tc>
          <w:tcPr>
            <w:tcW w:w="567" w:type="dxa"/>
            <w:tcBorders>
              <w:top w:val="single" w:sz="6" w:space="0" w:color="auto"/>
              <w:left w:val="single" w:sz="6" w:space="0" w:color="auto"/>
              <w:bottom w:val="single" w:sz="6" w:space="0" w:color="auto"/>
              <w:right w:val="single" w:sz="6" w:space="0" w:color="auto"/>
            </w:tcBorders>
          </w:tcPr>
          <w:p w14:paraId="216E36C2" w14:textId="2FF36412" w:rsidR="001F3084" w:rsidRPr="006C0EEB" w:rsidRDefault="001F3084" w:rsidP="001151B6">
            <w:pPr>
              <w:jc w:val="both"/>
              <w:rPr>
                <w:sz w:val="24"/>
                <w:szCs w:val="24"/>
              </w:rPr>
            </w:pPr>
          </w:p>
        </w:tc>
      </w:tr>
      <w:tr w:rsidR="00E836BE" w:rsidRPr="006C0EEB" w14:paraId="3A93C277" w14:textId="77777777" w:rsidTr="001F3084">
        <w:tc>
          <w:tcPr>
            <w:tcW w:w="3544" w:type="dxa"/>
            <w:tcBorders>
              <w:top w:val="single" w:sz="6" w:space="0" w:color="auto"/>
              <w:left w:val="single" w:sz="6" w:space="0" w:color="auto"/>
              <w:bottom w:val="single" w:sz="6" w:space="0" w:color="auto"/>
              <w:right w:val="nil"/>
            </w:tcBorders>
          </w:tcPr>
          <w:p w14:paraId="16D6B8BA" w14:textId="77777777" w:rsidR="00E836BE" w:rsidRPr="006C0EEB" w:rsidRDefault="00E836BE" w:rsidP="001151B6">
            <w:pPr>
              <w:jc w:val="both"/>
              <w:rPr>
                <w:sz w:val="24"/>
                <w:szCs w:val="24"/>
              </w:rPr>
            </w:pPr>
            <w:r w:rsidRPr="006C0EEB">
              <w:rPr>
                <w:sz w:val="24"/>
                <w:szCs w:val="24"/>
              </w:rPr>
              <w:t>seeniorite nõukogu</w:t>
            </w:r>
          </w:p>
        </w:tc>
        <w:tc>
          <w:tcPr>
            <w:tcW w:w="567" w:type="dxa"/>
            <w:tcBorders>
              <w:top w:val="single" w:sz="6" w:space="0" w:color="auto"/>
              <w:left w:val="single" w:sz="6" w:space="0" w:color="auto"/>
              <w:bottom w:val="single" w:sz="6" w:space="0" w:color="auto"/>
              <w:right w:val="single" w:sz="6" w:space="0" w:color="auto"/>
            </w:tcBorders>
          </w:tcPr>
          <w:p w14:paraId="467967E6" w14:textId="3DC072B1" w:rsidR="00E836BE" w:rsidRPr="006C0EEB" w:rsidRDefault="00E836BE" w:rsidP="001151B6">
            <w:pPr>
              <w:jc w:val="both"/>
              <w:rPr>
                <w:sz w:val="24"/>
                <w:szCs w:val="24"/>
              </w:rPr>
            </w:pPr>
          </w:p>
        </w:tc>
      </w:tr>
      <w:tr w:rsidR="00E836BE" w:rsidRPr="006C0EEB" w14:paraId="74A331FE" w14:textId="77777777" w:rsidTr="001F3084">
        <w:tc>
          <w:tcPr>
            <w:tcW w:w="3544" w:type="dxa"/>
            <w:tcBorders>
              <w:top w:val="single" w:sz="6" w:space="0" w:color="auto"/>
              <w:left w:val="single" w:sz="6" w:space="0" w:color="auto"/>
              <w:bottom w:val="single" w:sz="6" w:space="0" w:color="auto"/>
              <w:right w:val="nil"/>
            </w:tcBorders>
          </w:tcPr>
          <w:p w14:paraId="519815E3" w14:textId="77777777" w:rsidR="00E836BE" w:rsidRPr="006C0EEB" w:rsidRDefault="00E836BE" w:rsidP="001151B6">
            <w:pPr>
              <w:jc w:val="both"/>
              <w:rPr>
                <w:sz w:val="24"/>
                <w:szCs w:val="24"/>
              </w:rPr>
            </w:pPr>
            <w:proofErr w:type="spellStart"/>
            <w:r w:rsidRPr="006C0EEB">
              <w:rPr>
                <w:sz w:val="24"/>
                <w:szCs w:val="24"/>
              </w:rPr>
              <w:t>noortevolikogu</w:t>
            </w:r>
            <w:proofErr w:type="spellEnd"/>
          </w:p>
        </w:tc>
        <w:tc>
          <w:tcPr>
            <w:tcW w:w="567" w:type="dxa"/>
            <w:tcBorders>
              <w:top w:val="single" w:sz="6" w:space="0" w:color="auto"/>
              <w:left w:val="single" w:sz="6" w:space="0" w:color="auto"/>
              <w:bottom w:val="single" w:sz="6" w:space="0" w:color="auto"/>
              <w:right w:val="single" w:sz="6" w:space="0" w:color="auto"/>
            </w:tcBorders>
          </w:tcPr>
          <w:p w14:paraId="528C8A51" w14:textId="0DBFCEAC" w:rsidR="00E836BE" w:rsidRPr="006C0EEB" w:rsidRDefault="00E836BE" w:rsidP="001151B6">
            <w:pPr>
              <w:jc w:val="both"/>
              <w:rPr>
                <w:sz w:val="24"/>
                <w:szCs w:val="24"/>
              </w:rPr>
            </w:pPr>
          </w:p>
        </w:tc>
      </w:tr>
    </w:tbl>
    <w:p w14:paraId="33C1E50B" w14:textId="77777777" w:rsidR="000768BF" w:rsidRPr="006C0EEB" w:rsidRDefault="000768BF" w:rsidP="001151B6">
      <w:pPr>
        <w:jc w:val="both"/>
        <w:rPr>
          <w:b/>
          <w:bCs/>
          <w:iCs/>
          <w:sz w:val="24"/>
          <w:szCs w:val="24"/>
        </w:rPr>
      </w:pPr>
    </w:p>
    <w:p w14:paraId="307CB5EE" w14:textId="77777777" w:rsidR="00CE3F00" w:rsidRPr="006C0EEB" w:rsidRDefault="00FE5B2D" w:rsidP="008F4B04">
      <w:pPr>
        <w:jc w:val="center"/>
        <w:rPr>
          <w:b/>
          <w:bCs/>
          <w:iCs/>
          <w:sz w:val="24"/>
          <w:szCs w:val="24"/>
        </w:rPr>
      </w:pPr>
      <w:r w:rsidRPr="006C0EEB">
        <w:rPr>
          <w:b/>
          <w:bCs/>
          <w:iCs/>
          <w:sz w:val="24"/>
          <w:szCs w:val="24"/>
        </w:rPr>
        <w:t>VILJANDI LINNAVOLIKOGU</w:t>
      </w:r>
    </w:p>
    <w:p w14:paraId="3B5C4A9F" w14:textId="77777777" w:rsidR="00CE3F00" w:rsidRPr="006C0EEB" w:rsidRDefault="00CE3F00" w:rsidP="008F4B04">
      <w:pPr>
        <w:jc w:val="center"/>
        <w:rPr>
          <w:iCs/>
          <w:sz w:val="24"/>
          <w:szCs w:val="24"/>
        </w:rPr>
      </w:pPr>
    </w:p>
    <w:p w14:paraId="5EA78376" w14:textId="77777777" w:rsidR="00CE3F00" w:rsidRPr="006C0EEB" w:rsidRDefault="00CE3F00" w:rsidP="008F4B04">
      <w:pPr>
        <w:pStyle w:val="Pealkiri7"/>
        <w:rPr>
          <w:i w:val="0"/>
        </w:rPr>
      </w:pPr>
      <w:r w:rsidRPr="006C0EEB">
        <w:rPr>
          <w:i w:val="0"/>
        </w:rPr>
        <w:t>MÄÄRUS</w:t>
      </w:r>
    </w:p>
    <w:p w14:paraId="5B6B2D91" w14:textId="77777777" w:rsidR="00CE3F00" w:rsidRPr="006C0EEB" w:rsidRDefault="00CE3F00" w:rsidP="001151B6">
      <w:pPr>
        <w:jc w:val="both"/>
        <w:rPr>
          <w:b/>
          <w:bCs/>
          <w:iCs/>
          <w:sz w:val="24"/>
          <w:szCs w:val="24"/>
        </w:rPr>
      </w:pPr>
    </w:p>
    <w:p w14:paraId="39BFFC80" w14:textId="3FD88ACF" w:rsidR="00CE3F00" w:rsidRPr="006C0EEB" w:rsidRDefault="00944A04" w:rsidP="001151B6">
      <w:pPr>
        <w:pStyle w:val="Pealkiri3"/>
        <w:ind w:left="5760" w:firstLine="720"/>
        <w:jc w:val="both"/>
        <w:rPr>
          <w:b w:val="0"/>
          <w:i w:val="0"/>
        </w:rPr>
      </w:pPr>
      <w:r>
        <w:rPr>
          <w:b w:val="0"/>
          <w:i w:val="0"/>
        </w:rPr>
        <w:t>27</w:t>
      </w:r>
      <w:r w:rsidR="00703193" w:rsidRPr="006C0EEB">
        <w:rPr>
          <w:b w:val="0"/>
          <w:i w:val="0"/>
        </w:rPr>
        <w:t>.</w:t>
      </w:r>
      <w:r w:rsidR="004A20C6" w:rsidRPr="006C0EEB">
        <w:rPr>
          <w:b w:val="0"/>
          <w:i w:val="0"/>
        </w:rPr>
        <w:t xml:space="preserve"> </w:t>
      </w:r>
      <w:r>
        <w:rPr>
          <w:b w:val="0"/>
          <w:i w:val="0"/>
        </w:rPr>
        <w:t>oktoober</w:t>
      </w:r>
      <w:r w:rsidR="00170253" w:rsidRPr="006C0EEB">
        <w:rPr>
          <w:b w:val="0"/>
          <w:i w:val="0"/>
        </w:rPr>
        <w:t xml:space="preserve"> </w:t>
      </w:r>
      <w:r w:rsidR="00522414" w:rsidRPr="006C0EEB">
        <w:rPr>
          <w:b w:val="0"/>
          <w:i w:val="0"/>
        </w:rPr>
        <w:t>2022</w:t>
      </w:r>
      <w:r w:rsidR="00170253" w:rsidRPr="006C0EEB">
        <w:rPr>
          <w:b w:val="0"/>
          <w:i w:val="0"/>
        </w:rPr>
        <w:t xml:space="preserve"> </w:t>
      </w:r>
      <w:r w:rsidR="00703193" w:rsidRPr="006C0EEB">
        <w:rPr>
          <w:b w:val="0"/>
          <w:i w:val="0"/>
        </w:rPr>
        <w:t xml:space="preserve"> </w:t>
      </w:r>
      <w:r w:rsidR="00CE3F00" w:rsidRPr="006C0EEB">
        <w:rPr>
          <w:b w:val="0"/>
          <w:i w:val="0"/>
        </w:rPr>
        <w:t xml:space="preserve"> nr</w:t>
      </w:r>
    </w:p>
    <w:p w14:paraId="154698C3" w14:textId="77777777" w:rsidR="004A20C6" w:rsidRPr="006C0EEB" w:rsidRDefault="004A20C6" w:rsidP="001151B6">
      <w:pPr>
        <w:jc w:val="both"/>
        <w:rPr>
          <w:sz w:val="24"/>
          <w:szCs w:val="24"/>
        </w:rPr>
      </w:pPr>
    </w:p>
    <w:p w14:paraId="505F37A5" w14:textId="77777777" w:rsidR="00FE5B2D" w:rsidRPr="006C0EEB" w:rsidRDefault="006C0EEB" w:rsidP="001151B6">
      <w:pPr>
        <w:jc w:val="both"/>
        <w:rPr>
          <w:sz w:val="24"/>
          <w:szCs w:val="24"/>
        </w:rPr>
      </w:pPr>
      <w:r w:rsidRPr="006C0EEB">
        <w:rPr>
          <w:sz w:val="24"/>
          <w:szCs w:val="24"/>
        </w:rPr>
        <w:t>Viljandi linna eelarvest mittetulundusliku tegevuse toetamise kord</w:t>
      </w:r>
    </w:p>
    <w:p w14:paraId="6FE6A7BB" w14:textId="77777777" w:rsidR="00FE5B2D" w:rsidRPr="006C0EEB" w:rsidRDefault="00FE5B2D" w:rsidP="001151B6">
      <w:pPr>
        <w:jc w:val="both"/>
        <w:rPr>
          <w:sz w:val="24"/>
          <w:szCs w:val="24"/>
        </w:rPr>
      </w:pPr>
    </w:p>
    <w:p w14:paraId="7EBD9542" w14:textId="77777777" w:rsidR="006C0EEB" w:rsidRPr="006C0EEB" w:rsidRDefault="006C0EEB" w:rsidP="001151B6">
      <w:pPr>
        <w:shd w:val="clear" w:color="auto" w:fill="FFFFFF"/>
        <w:spacing w:before="120"/>
        <w:jc w:val="both"/>
        <w:rPr>
          <w:color w:val="202020"/>
          <w:sz w:val="24"/>
          <w:szCs w:val="24"/>
          <w:lang w:eastAsia="et-EE"/>
        </w:rPr>
      </w:pPr>
      <w:r w:rsidRPr="006C0EEB">
        <w:rPr>
          <w:color w:val="202020"/>
          <w:sz w:val="24"/>
          <w:szCs w:val="24"/>
          <w:lang w:eastAsia="et-EE"/>
        </w:rPr>
        <w:t>Määrus kehtestatakse kohaliku omavalitsuse korralduse seaduse § 22 lõike 1 punkti 5, spordiseaduse § 3 punkti 2, noorsootöö seaduse § 8 lõigete 2 ja 3 alusel.</w:t>
      </w:r>
    </w:p>
    <w:p w14:paraId="4A140D92" w14:textId="77777777" w:rsidR="006C0EEB" w:rsidRPr="006C0EEB" w:rsidRDefault="006C0EEB" w:rsidP="001151B6">
      <w:pPr>
        <w:shd w:val="clear" w:color="auto" w:fill="FFFFFF"/>
        <w:spacing w:before="120"/>
        <w:jc w:val="both"/>
        <w:rPr>
          <w:color w:val="202020"/>
          <w:sz w:val="24"/>
          <w:szCs w:val="24"/>
          <w:lang w:eastAsia="et-EE"/>
        </w:rPr>
      </w:pPr>
    </w:p>
    <w:p w14:paraId="7E5978F8" w14:textId="58E8D778" w:rsidR="006C0EEB" w:rsidRPr="006C0EEB" w:rsidRDefault="006C0EEB" w:rsidP="001151B6">
      <w:pPr>
        <w:shd w:val="clear" w:color="auto" w:fill="FFFFFF"/>
        <w:jc w:val="both"/>
        <w:outlineLvl w:val="2"/>
        <w:rPr>
          <w:b/>
          <w:bCs/>
          <w:color w:val="000000"/>
          <w:sz w:val="24"/>
          <w:szCs w:val="24"/>
          <w:lang w:eastAsia="et-EE"/>
        </w:rPr>
      </w:pPr>
      <w:r w:rsidRPr="006C0EEB">
        <w:rPr>
          <w:b/>
          <w:bCs/>
          <w:color w:val="000000"/>
          <w:sz w:val="24"/>
          <w:szCs w:val="24"/>
          <w:bdr w:val="none" w:sz="0" w:space="0" w:color="auto" w:frame="1"/>
          <w:lang w:eastAsia="et-EE"/>
        </w:rPr>
        <w:t>§ 1. </w:t>
      </w:r>
      <w:proofErr w:type="spellStart"/>
      <w:r w:rsidRPr="006C0EEB">
        <w:rPr>
          <w:b/>
          <w:bCs/>
          <w:color w:val="000000"/>
          <w:sz w:val="24"/>
          <w:szCs w:val="24"/>
          <w:lang w:eastAsia="et-EE"/>
        </w:rPr>
        <w:t>Üldsätted</w:t>
      </w:r>
      <w:proofErr w:type="spellEnd"/>
    </w:p>
    <w:p w14:paraId="4982C79E" w14:textId="77777777" w:rsidR="006C0EEB" w:rsidRPr="006C0EEB" w:rsidRDefault="006C0EEB" w:rsidP="001151B6">
      <w:pPr>
        <w:shd w:val="clear" w:color="auto" w:fill="FFFFFF"/>
        <w:jc w:val="both"/>
        <w:outlineLvl w:val="2"/>
        <w:rPr>
          <w:b/>
          <w:bCs/>
          <w:color w:val="000000"/>
          <w:sz w:val="24"/>
          <w:szCs w:val="24"/>
          <w:lang w:eastAsia="et-EE"/>
        </w:rPr>
      </w:pPr>
    </w:p>
    <w:p w14:paraId="3930C640"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(1) Viljandi linna eelarvest mittetulundusliku tegevuse toetamise kord (edaspidi kord) sätestab Viljandi linna (edaspidi linna) eelarvest mittetulundusliku tegevuse toetuse (edaspidi toetuse) andmise kriteeriumid ja toetuse taotlemise, taotluse menetlemise, toetuse eraldamise ja toetuse kasutamise üle järelevalve teostamise korra.</w:t>
      </w:r>
    </w:p>
    <w:p w14:paraId="1F325487" w14:textId="77777777" w:rsidR="006C0EEB" w:rsidRPr="006C0EEB" w:rsidRDefault="006C0EEB" w:rsidP="001151B6">
      <w:pPr>
        <w:shd w:val="clear" w:color="auto" w:fill="FFFFFF"/>
        <w:jc w:val="both"/>
        <w:rPr>
          <w:color w:val="202020"/>
          <w:sz w:val="24"/>
          <w:szCs w:val="24"/>
          <w:lang w:eastAsia="et-EE"/>
        </w:rPr>
      </w:pPr>
    </w:p>
    <w:p w14:paraId="68E17943"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(2) Määruse eesmärk on reguleerida omaalgatusliku ja mittetulundusliku tegevuse toetamist linna eelarveliste vahendite abil.</w:t>
      </w:r>
    </w:p>
    <w:p w14:paraId="2CF5DE5A" w14:textId="77777777" w:rsidR="006C0EEB" w:rsidRPr="006C0EEB" w:rsidRDefault="006C0EEB" w:rsidP="001151B6">
      <w:pPr>
        <w:shd w:val="clear" w:color="auto" w:fill="FFFFFF"/>
        <w:jc w:val="both"/>
        <w:rPr>
          <w:color w:val="202020"/>
          <w:sz w:val="24"/>
          <w:szCs w:val="24"/>
          <w:lang w:eastAsia="et-EE"/>
        </w:rPr>
      </w:pPr>
    </w:p>
    <w:p w14:paraId="6F5FE275"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(3) Korra alusel antakse valdkondlikust toetuste eelarvest mittetulunduslikuks tegevuseks rahalist projekti- või tegevustoetust, kusjuures toetuse taotleja tegevus peab toimuma linnaelanike huvides ning kaasa aitama linna arengukava elluviimisele.</w:t>
      </w:r>
    </w:p>
    <w:p w14:paraId="4C7F9272" w14:textId="77777777" w:rsidR="006C0EEB" w:rsidRPr="006C0EEB" w:rsidRDefault="006C0EEB" w:rsidP="001151B6">
      <w:pPr>
        <w:shd w:val="clear" w:color="auto" w:fill="FFFFFF"/>
        <w:jc w:val="both"/>
        <w:rPr>
          <w:color w:val="202020"/>
          <w:sz w:val="24"/>
          <w:szCs w:val="24"/>
          <w:lang w:eastAsia="et-EE"/>
        </w:rPr>
      </w:pPr>
    </w:p>
    <w:p w14:paraId="552207A3"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(4) Toetuste iga-aastased eelarved planeeritakse linna eelarvestrateegias. Viljandi Linnavalitsus (edaspidi linnavalitsus) kinnitab hiljemalt ühe kuu jooksul pärast eelarve Viljandi Linnavolikogus (edaspidi volikogus) vastuvõtmist alaeelarvete kinnitamisega projektitoetuste ja tegevustoetuste eelarvete jaotuse toetuse liikide ja valdkondade vahel (edaspidi valdkondlik toetuste eelarve).</w:t>
      </w:r>
    </w:p>
    <w:p w14:paraId="158BEB75" w14:textId="77777777" w:rsidR="006C0EEB" w:rsidRPr="006C0EEB" w:rsidRDefault="006C0EEB" w:rsidP="001151B6">
      <w:pPr>
        <w:shd w:val="clear" w:color="auto" w:fill="FFFFFF"/>
        <w:jc w:val="both"/>
        <w:rPr>
          <w:color w:val="202020"/>
          <w:sz w:val="24"/>
          <w:szCs w:val="24"/>
          <w:lang w:eastAsia="et-EE"/>
        </w:rPr>
      </w:pPr>
    </w:p>
    <w:p w14:paraId="33D4A8EB" w14:textId="288E9795" w:rsidR="006C0EEB" w:rsidRPr="006C0EEB" w:rsidRDefault="006C0EEB" w:rsidP="001151B6">
      <w:pPr>
        <w:shd w:val="clear" w:color="auto" w:fill="FFFFFF"/>
        <w:jc w:val="both"/>
        <w:outlineLvl w:val="2"/>
        <w:rPr>
          <w:b/>
          <w:bCs/>
          <w:color w:val="000000"/>
          <w:sz w:val="24"/>
          <w:szCs w:val="24"/>
          <w:lang w:eastAsia="et-EE"/>
        </w:rPr>
      </w:pPr>
      <w:r w:rsidRPr="006C0EEB">
        <w:rPr>
          <w:b/>
          <w:bCs/>
          <w:color w:val="000000"/>
          <w:sz w:val="24"/>
          <w:szCs w:val="24"/>
          <w:bdr w:val="none" w:sz="0" w:space="0" w:color="auto" w:frame="1"/>
          <w:lang w:eastAsia="et-EE"/>
        </w:rPr>
        <w:t>§ 2. </w:t>
      </w:r>
      <w:r w:rsidRPr="006C0EEB">
        <w:rPr>
          <w:b/>
          <w:bCs/>
          <w:color w:val="000000"/>
          <w:sz w:val="24"/>
          <w:szCs w:val="24"/>
          <w:lang w:eastAsia="et-EE"/>
        </w:rPr>
        <w:t>Toetuste liigid ja valdkonnad</w:t>
      </w:r>
    </w:p>
    <w:p w14:paraId="006108CE" w14:textId="77777777" w:rsidR="006C0EEB" w:rsidRPr="006C0EEB" w:rsidRDefault="006C0EEB" w:rsidP="001151B6">
      <w:pPr>
        <w:shd w:val="clear" w:color="auto" w:fill="FFFFFF"/>
        <w:jc w:val="both"/>
        <w:outlineLvl w:val="2"/>
        <w:rPr>
          <w:b/>
          <w:bCs/>
          <w:color w:val="000000"/>
          <w:sz w:val="24"/>
          <w:szCs w:val="24"/>
          <w:lang w:eastAsia="et-EE"/>
        </w:rPr>
      </w:pPr>
    </w:p>
    <w:p w14:paraId="743F78F9" w14:textId="77777777" w:rsidR="009441AB" w:rsidRDefault="008156D9" w:rsidP="008156D9">
      <w:pPr>
        <w:shd w:val="clear" w:color="auto" w:fill="FFFFFF"/>
        <w:jc w:val="both"/>
        <w:rPr>
          <w:color w:val="202020"/>
          <w:sz w:val="24"/>
          <w:szCs w:val="24"/>
          <w:lang w:eastAsia="et-EE"/>
        </w:rPr>
      </w:pPr>
      <w:r>
        <w:rPr>
          <w:color w:val="202020"/>
          <w:sz w:val="24"/>
          <w:szCs w:val="24"/>
          <w:lang w:eastAsia="et-EE"/>
        </w:rPr>
        <w:t xml:space="preserve">(1)Toetuse liigid </w:t>
      </w:r>
      <w:r w:rsidR="006C0EEB" w:rsidRPr="006C0EEB">
        <w:rPr>
          <w:color w:val="202020"/>
          <w:sz w:val="24"/>
          <w:szCs w:val="24"/>
          <w:lang w:eastAsia="et-EE"/>
        </w:rPr>
        <w:t>on:</w:t>
      </w:r>
    </w:p>
    <w:p w14:paraId="1224FC9C" w14:textId="77777777" w:rsidR="009441AB" w:rsidRDefault="008156D9" w:rsidP="008156D9">
      <w:pPr>
        <w:shd w:val="clear" w:color="auto" w:fill="FFFFFF"/>
        <w:jc w:val="both"/>
        <w:rPr>
          <w:color w:val="202020"/>
          <w:sz w:val="24"/>
          <w:szCs w:val="24"/>
          <w:lang w:eastAsia="et-EE"/>
        </w:rPr>
      </w:pPr>
      <w:r>
        <w:rPr>
          <w:color w:val="202020"/>
          <w:sz w:val="24"/>
          <w:szCs w:val="24"/>
          <w:lang w:eastAsia="et-EE"/>
        </w:rPr>
        <w:t>1) p</w:t>
      </w:r>
      <w:r w:rsidR="006C0EEB" w:rsidRPr="006C0EEB">
        <w:rPr>
          <w:color w:val="202020"/>
          <w:sz w:val="24"/>
          <w:szCs w:val="24"/>
          <w:lang w:eastAsia="et-EE"/>
        </w:rPr>
        <w:t xml:space="preserve">rojektitoetus – toetus organisatsioonile, mis on mõeldud kohalikule elanikkonnale ja linna külalistele suunatud ühekordsete või traditsiooniliste sündmuste ja ühistegevuste korraldamiseks, mis rikastavad linnaelu ning tõstavad linna siseriiklikku ja rahvusvahelist tuntust (näiteks toetatakse ürituste ja tegevuste tehnilisi, loomingulisi, logistilisi, </w:t>
      </w:r>
      <w:proofErr w:type="spellStart"/>
      <w:r w:rsidR="006C0EEB" w:rsidRPr="006C0EEB">
        <w:rPr>
          <w:color w:val="202020"/>
          <w:sz w:val="24"/>
          <w:szCs w:val="24"/>
          <w:lang w:eastAsia="et-EE"/>
        </w:rPr>
        <w:t>turun</w:t>
      </w:r>
      <w:r>
        <w:rPr>
          <w:color w:val="202020"/>
          <w:sz w:val="24"/>
          <w:szCs w:val="24"/>
          <w:lang w:eastAsia="et-EE"/>
        </w:rPr>
        <w:t>duslikke</w:t>
      </w:r>
      <w:proofErr w:type="spellEnd"/>
      <w:r>
        <w:rPr>
          <w:color w:val="202020"/>
          <w:sz w:val="24"/>
          <w:szCs w:val="24"/>
          <w:lang w:eastAsia="et-EE"/>
        </w:rPr>
        <w:t xml:space="preserve">, projektijuhtimise jms </w:t>
      </w:r>
      <w:r w:rsidR="006C0EEB" w:rsidRPr="006C0EEB">
        <w:rPr>
          <w:color w:val="202020"/>
          <w:sz w:val="24"/>
          <w:szCs w:val="24"/>
          <w:lang w:eastAsia="et-EE"/>
        </w:rPr>
        <w:t>kulusid).</w:t>
      </w:r>
    </w:p>
    <w:p w14:paraId="259B7A9D" w14:textId="2FFBA2FF" w:rsidR="006C0EEB" w:rsidRPr="006C0EEB" w:rsidRDefault="008156D9" w:rsidP="008156D9">
      <w:pPr>
        <w:shd w:val="clear" w:color="auto" w:fill="FFFFFF"/>
        <w:jc w:val="both"/>
        <w:rPr>
          <w:color w:val="202020"/>
          <w:sz w:val="24"/>
          <w:szCs w:val="24"/>
          <w:lang w:eastAsia="et-EE"/>
        </w:rPr>
      </w:pPr>
      <w:r>
        <w:rPr>
          <w:color w:val="202020"/>
          <w:sz w:val="24"/>
          <w:szCs w:val="24"/>
          <w:lang w:eastAsia="et-EE"/>
        </w:rPr>
        <w:t>2) t</w:t>
      </w:r>
      <w:r w:rsidR="006C0EEB" w:rsidRPr="006C0EEB">
        <w:rPr>
          <w:color w:val="202020"/>
          <w:sz w:val="24"/>
          <w:szCs w:val="24"/>
          <w:lang w:eastAsia="et-EE"/>
        </w:rPr>
        <w:t>egevustoetus – toetus, mis on mõeldud organisatsiooni jätkusuutlikkuse tõstmiseks, arendustegevuste ja igapäevase põhitegevuse korraldamiseks ning muude kalendriaastaks planeeritavate tegevuste läbiviimiseks ja korraldamiseks (näiteks toetatakse haldus-, büroo-, rendi- ja juhtimiskulusid).</w:t>
      </w:r>
    </w:p>
    <w:p w14:paraId="58BBA038" w14:textId="77777777" w:rsidR="006C0EEB" w:rsidRPr="006C0EEB" w:rsidRDefault="006C0EEB" w:rsidP="001151B6">
      <w:pPr>
        <w:shd w:val="clear" w:color="auto" w:fill="FFFFFF"/>
        <w:jc w:val="both"/>
        <w:rPr>
          <w:color w:val="202020"/>
          <w:sz w:val="24"/>
          <w:szCs w:val="24"/>
          <w:lang w:eastAsia="et-EE"/>
        </w:rPr>
      </w:pPr>
    </w:p>
    <w:p w14:paraId="606F108E" w14:textId="77777777" w:rsidR="009441AB" w:rsidRDefault="006C0EEB" w:rsidP="001151B6">
      <w:pPr>
        <w:shd w:val="clear" w:color="auto" w:fill="FFFFFF"/>
        <w:rPr>
          <w:color w:val="202020"/>
          <w:sz w:val="24"/>
          <w:szCs w:val="24"/>
          <w:lang w:eastAsia="et-EE"/>
        </w:rPr>
      </w:pPr>
      <w:r w:rsidRPr="006C0EEB">
        <w:rPr>
          <w:color w:val="202020"/>
          <w:sz w:val="24"/>
          <w:szCs w:val="24"/>
          <w:lang w:eastAsia="et-EE"/>
        </w:rPr>
        <w:t>(2) Toetuste valdkonnad on:</w:t>
      </w:r>
    </w:p>
    <w:p w14:paraId="0E5711D4" w14:textId="77777777" w:rsidR="009441AB" w:rsidRDefault="006C0EEB" w:rsidP="001151B6">
      <w:pPr>
        <w:shd w:val="clear" w:color="auto" w:fill="FFFFFF"/>
        <w:rPr>
          <w:color w:val="202020"/>
          <w:sz w:val="24"/>
          <w:szCs w:val="24"/>
          <w:lang w:eastAsia="et-EE"/>
        </w:rPr>
      </w:pPr>
      <w:r w:rsidRPr="006C0EEB">
        <w:rPr>
          <w:color w:val="202020"/>
          <w:sz w:val="24"/>
          <w:szCs w:val="24"/>
          <w:lang w:eastAsia="et-EE"/>
        </w:rPr>
        <w:t>1) spordivaldkonna toetus;</w:t>
      </w:r>
    </w:p>
    <w:p w14:paraId="49D4714C" w14:textId="77777777" w:rsidR="009441AB" w:rsidRDefault="009441AB" w:rsidP="001151B6">
      <w:pPr>
        <w:shd w:val="clear" w:color="auto" w:fill="FFFFFF"/>
        <w:rPr>
          <w:color w:val="202020"/>
          <w:sz w:val="24"/>
          <w:szCs w:val="24"/>
          <w:lang w:eastAsia="et-EE"/>
        </w:rPr>
      </w:pPr>
      <w:r w:rsidRPr="006C0EEB">
        <w:rPr>
          <w:color w:val="202020"/>
          <w:sz w:val="24"/>
          <w:szCs w:val="24"/>
          <w:lang w:eastAsia="et-EE"/>
        </w:rPr>
        <w:t xml:space="preserve"> </w:t>
      </w:r>
      <w:r w:rsidR="006C0EEB" w:rsidRPr="006C0EEB">
        <w:rPr>
          <w:color w:val="202020"/>
          <w:sz w:val="24"/>
          <w:szCs w:val="24"/>
          <w:lang w:eastAsia="et-EE"/>
        </w:rPr>
        <w:t>2) kultuurivaldkonna toetus;</w:t>
      </w:r>
    </w:p>
    <w:p w14:paraId="30FE5BA3" w14:textId="760B42A7" w:rsidR="008156D9" w:rsidRDefault="006C0EEB" w:rsidP="001151B6">
      <w:pPr>
        <w:shd w:val="clear" w:color="auto" w:fill="FFFFFF"/>
        <w:rPr>
          <w:color w:val="202020"/>
          <w:sz w:val="24"/>
          <w:szCs w:val="24"/>
          <w:lang w:eastAsia="et-EE"/>
        </w:rPr>
      </w:pPr>
      <w:r w:rsidRPr="006C0EEB">
        <w:rPr>
          <w:color w:val="202020"/>
          <w:sz w:val="24"/>
          <w:szCs w:val="24"/>
          <w:lang w:eastAsia="et-EE"/>
        </w:rPr>
        <w:t>3) haridusvaldkonna toetus;</w:t>
      </w:r>
      <w:bookmarkStart w:id="0" w:name="para2lg2p4"/>
    </w:p>
    <w:bookmarkEnd w:id="0"/>
    <w:p w14:paraId="58DAE3B0" w14:textId="77777777" w:rsidR="009441AB" w:rsidRDefault="006C0EEB" w:rsidP="001151B6">
      <w:pPr>
        <w:shd w:val="clear" w:color="auto" w:fill="FFFFFF"/>
        <w:rPr>
          <w:color w:val="202020"/>
          <w:sz w:val="24"/>
          <w:szCs w:val="24"/>
          <w:lang w:eastAsia="et-EE"/>
        </w:rPr>
      </w:pPr>
      <w:r w:rsidRPr="006C0EEB">
        <w:rPr>
          <w:color w:val="202020"/>
          <w:sz w:val="24"/>
          <w:szCs w:val="24"/>
          <w:lang w:eastAsia="et-EE"/>
        </w:rPr>
        <w:t>4) noorsootöövaldkonna toetus;</w:t>
      </w:r>
    </w:p>
    <w:p w14:paraId="5AB3C79B" w14:textId="77777777" w:rsidR="009441AB" w:rsidRDefault="008156D9" w:rsidP="001151B6">
      <w:pPr>
        <w:shd w:val="clear" w:color="auto" w:fill="FFFFFF"/>
        <w:rPr>
          <w:color w:val="202020"/>
          <w:sz w:val="24"/>
          <w:szCs w:val="24"/>
          <w:lang w:eastAsia="et-EE"/>
        </w:rPr>
      </w:pPr>
      <w:r>
        <w:rPr>
          <w:color w:val="202020"/>
          <w:sz w:val="24"/>
          <w:szCs w:val="24"/>
          <w:lang w:eastAsia="et-EE"/>
        </w:rPr>
        <w:t>5) sotsiaalvaldkonna toetus.</w:t>
      </w:r>
      <w:bookmarkStart w:id="1" w:name="para2lg2p6"/>
    </w:p>
    <w:bookmarkEnd w:id="1"/>
    <w:p w14:paraId="290E4725" w14:textId="115CC416" w:rsidR="006C0EEB" w:rsidRPr="006C0EEB" w:rsidRDefault="006C0EEB" w:rsidP="001151B6">
      <w:pPr>
        <w:shd w:val="clear" w:color="auto" w:fill="FFFFFF"/>
        <w:rPr>
          <w:strike/>
          <w:color w:val="202020"/>
          <w:sz w:val="24"/>
          <w:szCs w:val="24"/>
          <w:lang w:eastAsia="et-EE"/>
        </w:rPr>
      </w:pPr>
      <w:r w:rsidRPr="000D319A">
        <w:rPr>
          <w:strike/>
          <w:color w:val="202020"/>
          <w:sz w:val="24"/>
          <w:szCs w:val="24"/>
          <w:highlight w:val="magenta"/>
          <w:lang w:eastAsia="et-EE"/>
        </w:rPr>
        <w:t>6) muu valdkonna toetus (näiteks turism, loomemajandus, kohalike kogukondi kaasav ja asumipõhine tegevus)</w:t>
      </w:r>
    </w:p>
    <w:p w14:paraId="23CC227F" w14:textId="77777777" w:rsidR="006C0EEB" w:rsidRPr="006C0EEB" w:rsidRDefault="006C0EEB" w:rsidP="001151B6">
      <w:pPr>
        <w:shd w:val="clear" w:color="auto" w:fill="FFFFFF"/>
        <w:jc w:val="both"/>
        <w:rPr>
          <w:color w:val="202020"/>
          <w:sz w:val="24"/>
          <w:szCs w:val="24"/>
          <w:lang w:eastAsia="et-EE"/>
        </w:rPr>
      </w:pPr>
    </w:p>
    <w:p w14:paraId="6954239F" w14:textId="2C159FF7" w:rsidR="006C0EEB" w:rsidRPr="006C0EEB" w:rsidRDefault="006C0EEB" w:rsidP="001151B6">
      <w:pPr>
        <w:shd w:val="clear" w:color="auto" w:fill="FFFFFF"/>
        <w:jc w:val="both"/>
        <w:outlineLvl w:val="2"/>
        <w:rPr>
          <w:b/>
          <w:bCs/>
          <w:color w:val="000000"/>
          <w:sz w:val="24"/>
          <w:szCs w:val="24"/>
          <w:lang w:eastAsia="et-EE"/>
        </w:rPr>
      </w:pPr>
      <w:r w:rsidRPr="006C0EEB">
        <w:rPr>
          <w:b/>
          <w:bCs/>
          <w:color w:val="000000"/>
          <w:sz w:val="24"/>
          <w:szCs w:val="24"/>
          <w:bdr w:val="none" w:sz="0" w:space="0" w:color="auto" w:frame="1"/>
          <w:lang w:eastAsia="et-EE"/>
        </w:rPr>
        <w:t>§ 3. </w:t>
      </w:r>
      <w:r w:rsidRPr="006C0EEB">
        <w:rPr>
          <w:b/>
          <w:bCs/>
          <w:color w:val="000000"/>
          <w:sz w:val="24"/>
          <w:szCs w:val="24"/>
          <w:lang w:eastAsia="et-EE"/>
        </w:rPr>
        <w:t>Tegevuste ja projektide toetamisel kasutatakse mõisteid järgmises tähenduses:</w:t>
      </w:r>
    </w:p>
    <w:p w14:paraId="5BE78186" w14:textId="77777777" w:rsidR="006C0EEB" w:rsidRPr="006C0EEB" w:rsidRDefault="006C0EEB" w:rsidP="001151B6">
      <w:pPr>
        <w:shd w:val="clear" w:color="auto" w:fill="FFFFFF"/>
        <w:jc w:val="both"/>
        <w:outlineLvl w:val="2"/>
        <w:rPr>
          <w:b/>
          <w:bCs/>
          <w:color w:val="000000"/>
          <w:sz w:val="24"/>
          <w:szCs w:val="24"/>
          <w:lang w:eastAsia="et-EE"/>
        </w:rPr>
      </w:pPr>
    </w:p>
    <w:p w14:paraId="5B60C7B2"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(1) Toetuse abikõlblik periood - aeg, mille jooksul peavad tegevused olema ellu viidud, vajalikud kulud tehtud ning kavandatud väljundid loodud. Kulude abikõlblikkuse perioodi hindamisel lähtutakse tekkepõhisest arvestusest: kulud kajastatakse nende tekkimise perioodil, sõltumata nende eest tasutud raha liikumise ajast. Kulu loetakse tekkinuks, kui kauba omandiõigus on üle läinud või teenus osutatud (näiteks detsembrikuu eest väljastatud küttearve on detsembrikuu kulu, isegi kui arve tasutakse jaanuaris).</w:t>
      </w:r>
    </w:p>
    <w:p w14:paraId="2AD9E596" w14:textId="77777777" w:rsidR="008156D9" w:rsidRDefault="008156D9" w:rsidP="001151B6">
      <w:pPr>
        <w:shd w:val="clear" w:color="auto" w:fill="FFFFFF"/>
        <w:jc w:val="both"/>
        <w:rPr>
          <w:color w:val="202020"/>
          <w:sz w:val="24"/>
          <w:szCs w:val="24"/>
          <w:lang w:eastAsia="et-EE"/>
        </w:rPr>
      </w:pPr>
    </w:p>
    <w:p w14:paraId="044970E1"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 xml:space="preserve">(2) Toetuse abikõlbliku perioodi määrab taotleja ise </w:t>
      </w:r>
      <w:r w:rsidRPr="006C0EEB">
        <w:rPr>
          <w:color w:val="202020"/>
          <w:sz w:val="24"/>
          <w:szCs w:val="24"/>
          <w:highlight w:val="yellow"/>
          <w:lang w:eastAsia="et-EE"/>
        </w:rPr>
        <w:t>(taotluses „raha kasutamise ajavahemik“)</w:t>
      </w:r>
      <w:r w:rsidRPr="006C0EEB">
        <w:rPr>
          <w:color w:val="202020"/>
          <w:sz w:val="24"/>
          <w:szCs w:val="24"/>
          <w:lang w:eastAsia="et-EE"/>
        </w:rPr>
        <w:t xml:space="preserve"> ja see ei saa olla </w:t>
      </w:r>
      <w:r w:rsidRPr="006C0EEB">
        <w:rPr>
          <w:color w:val="202020"/>
          <w:sz w:val="24"/>
          <w:szCs w:val="24"/>
          <w:highlight w:val="yellow"/>
          <w:lang w:eastAsia="et-EE"/>
        </w:rPr>
        <w:t>varasem ega</w:t>
      </w:r>
      <w:r w:rsidRPr="006C0EEB">
        <w:rPr>
          <w:color w:val="202020"/>
          <w:sz w:val="24"/>
          <w:szCs w:val="24"/>
          <w:lang w:eastAsia="et-EE"/>
        </w:rPr>
        <w:t xml:space="preserve"> hilisem kui on sätestatud käesoleva määruse § 5 lõigetes 2 ja 3. Aruannete esitamise tähtaega hakatakse lugema taotluses määratud abikõlbliku perioodi </w:t>
      </w:r>
      <w:r w:rsidR="00F74DCC">
        <w:rPr>
          <w:color w:val="202020"/>
          <w:sz w:val="24"/>
          <w:szCs w:val="24"/>
          <w:highlight w:val="yellow"/>
          <w:lang w:eastAsia="et-EE"/>
        </w:rPr>
        <w:t>(</w:t>
      </w:r>
      <w:r w:rsidRPr="006C0EEB">
        <w:rPr>
          <w:color w:val="202020"/>
          <w:sz w:val="24"/>
          <w:szCs w:val="24"/>
          <w:highlight w:val="yellow"/>
          <w:lang w:eastAsia="et-EE"/>
        </w:rPr>
        <w:t>raha kasutamise ajavahemiku</w:t>
      </w:r>
      <w:r w:rsidR="00F74DCC">
        <w:rPr>
          <w:color w:val="202020"/>
          <w:sz w:val="24"/>
          <w:szCs w:val="24"/>
          <w:highlight w:val="yellow"/>
          <w:lang w:eastAsia="et-EE"/>
        </w:rPr>
        <w:t>)</w:t>
      </w:r>
      <w:r w:rsidRPr="006C0EEB">
        <w:rPr>
          <w:color w:val="202020"/>
          <w:sz w:val="24"/>
          <w:szCs w:val="24"/>
          <w:highlight w:val="yellow"/>
          <w:lang w:eastAsia="et-EE"/>
        </w:rPr>
        <w:t xml:space="preserve"> lõpust</w:t>
      </w:r>
      <w:r w:rsidRPr="006C0EEB">
        <w:rPr>
          <w:color w:val="202020"/>
          <w:sz w:val="24"/>
          <w:szCs w:val="24"/>
          <w:lang w:eastAsia="et-EE"/>
        </w:rPr>
        <w:t>.</w:t>
      </w:r>
    </w:p>
    <w:p w14:paraId="107C22DC" w14:textId="77777777" w:rsidR="006C0EEB" w:rsidRPr="00E1509F" w:rsidRDefault="006C0EEB" w:rsidP="001151B6">
      <w:pPr>
        <w:shd w:val="clear" w:color="auto" w:fill="FFFFFF"/>
        <w:jc w:val="both"/>
        <w:rPr>
          <w:color w:val="202020"/>
          <w:sz w:val="24"/>
          <w:szCs w:val="24"/>
          <w:lang w:eastAsia="et-EE"/>
        </w:rPr>
      </w:pPr>
    </w:p>
    <w:p w14:paraId="12602CC8"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(3) Abikõlblikud ehk toetatavad kulud - projekti- ja tegevuskulud on abikõlblikud, kui kulud on toetuse taotluses märgitud tegevuste elluviimiseks põhjendatud, mõistlikud ja vajalikud ning tehtud toetuse abikõlblikkuse perioodi jooksul.</w:t>
      </w:r>
    </w:p>
    <w:p w14:paraId="321E6737"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1) Personalikulud - hüvitatakse ainult projekti või tegevustoetuse eelarves kajastatud tööülesannete täitmise kulud. Personalikulud on kas töölepingute või füüsilistele isikutele võlaõigusseaduses nimetatud töövõtu- või käsunduslepingute alusel tasu maksmisega ja sellega seotud maksude kulud.</w:t>
      </w:r>
    </w:p>
    <w:p w14:paraId="3BAA1CE9"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2) Käibemaks loetakse abikõlblikuks kuluks nendel juriidilistel isikutel, kes ei ole käibemaksukohustuslased.</w:t>
      </w:r>
    </w:p>
    <w:p w14:paraId="05521177" w14:textId="0823E506" w:rsidR="006C0EEB" w:rsidRPr="006C0EEB" w:rsidRDefault="006C0EEB" w:rsidP="008156D9">
      <w:pPr>
        <w:shd w:val="clear" w:color="auto" w:fill="FFFFFF"/>
        <w:jc w:val="both"/>
        <w:rPr>
          <w:color w:val="202020"/>
          <w:sz w:val="24"/>
          <w:szCs w:val="24"/>
          <w:lang w:eastAsia="et-EE"/>
        </w:rPr>
      </w:pPr>
      <w:r w:rsidRPr="006C0EEB">
        <w:rPr>
          <w:color w:val="202020"/>
          <w:sz w:val="24"/>
          <w:szCs w:val="24"/>
          <w:lang w:eastAsia="et-EE"/>
        </w:rPr>
        <w:t>3) Abikõlblike kulude eest tasumise viimane kuupäev on aruande esitamise kuupäev.</w:t>
      </w:r>
    </w:p>
    <w:p w14:paraId="3874B6E8" w14:textId="77777777" w:rsidR="006C0EEB" w:rsidRPr="006C0EEB" w:rsidRDefault="006C0EEB" w:rsidP="001151B6">
      <w:pPr>
        <w:shd w:val="clear" w:color="auto" w:fill="FFFFFF"/>
        <w:jc w:val="both"/>
        <w:rPr>
          <w:color w:val="202020"/>
          <w:sz w:val="24"/>
          <w:szCs w:val="24"/>
          <w:lang w:eastAsia="et-EE"/>
        </w:rPr>
      </w:pPr>
    </w:p>
    <w:p w14:paraId="7099B05B"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(4) Käesoleva korra mõistes on materiaalne põhivara materiaalne vara, mida taotleja kasutab talle seatud eesmärkide täitmisel, toodete tootmisel, teenuste osutamisel või halduseesmärkidel ja mille soetusmaksumus on suurem kui 500 eurot koos käibemaksuga ning mida ta kavatseb kasutada pikema perioodi jooksul kui üks aasta. Materiaalsed varad on näiteks hooned, sõidukid, seadmed, inventar, arvutid. Immateriaalne põhivara on füüsilise substantsita, teistest varadest eristatav mitterahaline vara, mida taotleja kavatseb kasutada pikema perioodi jooksul kui üks aasta ja mille soetusmaksumus on suurem kui 500 eurot koos käibemaksuga. Immateriaalsed varad on näiteks litsentsid (tegevusluba), patendid (õigust tõendav dokument), kontsessioonid (õigus kasutada midagi), ostetud kaubamärgid ja firmaväärtus.</w:t>
      </w:r>
    </w:p>
    <w:p w14:paraId="530F773D" w14:textId="77777777" w:rsidR="006C0EEB" w:rsidRPr="006C0EEB" w:rsidRDefault="006C0EEB" w:rsidP="001151B6">
      <w:pPr>
        <w:shd w:val="clear" w:color="auto" w:fill="FFFFFF"/>
        <w:jc w:val="both"/>
        <w:rPr>
          <w:color w:val="202020"/>
          <w:sz w:val="24"/>
          <w:szCs w:val="24"/>
          <w:lang w:eastAsia="et-EE"/>
        </w:rPr>
      </w:pPr>
    </w:p>
    <w:p w14:paraId="135E3375" w14:textId="77777777" w:rsidR="006C0EEB" w:rsidRDefault="006C0EEB" w:rsidP="001151B6">
      <w:pPr>
        <w:shd w:val="clear" w:color="auto" w:fill="FFFFFF"/>
        <w:jc w:val="both"/>
        <w:rPr>
          <w:color w:val="202020"/>
          <w:sz w:val="24"/>
          <w:szCs w:val="24"/>
          <w:lang w:eastAsia="et-EE"/>
        </w:rPr>
      </w:pPr>
      <w:r w:rsidRPr="006C0EEB">
        <w:rPr>
          <w:color w:val="202020"/>
          <w:sz w:val="24"/>
          <w:szCs w:val="24"/>
          <w:lang w:eastAsia="et-EE"/>
        </w:rPr>
        <w:t xml:space="preserve">(5) Tegevuse või projekti eelarve on organisatsiooni või projekti tegevustega seotud detailne kulude ja tulude arvestus. Eelarve koostamisel määratakse projekti tulemuste saavutamiseks vajalike rahaliste vahendite optimaalne suurus, planeeritakse rahastamisallikad ning kavandatakse nende kasutamine kindlas ajaraamis. Tegevus- või projektitaotluse eelarves tuuakse välja, millisele osale kulude eelarvest taotletakse toetust linnavalitsuselt, millised ressursid kaetakse omavahendite arvelt ja/või teistest allikatest. Taotluses esitatud eelarve peab olema kirjeldatud detailsusega, mis võimaldab toetuse andjal hinnata projekti tulude realistlikkust, kulude mõistlikkust, seost ja vajalikkust tulemuste saavutamisel. </w:t>
      </w:r>
      <w:r w:rsidRPr="006C0EEB">
        <w:rPr>
          <w:color w:val="202020"/>
          <w:sz w:val="24"/>
          <w:szCs w:val="24"/>
          <w:highlight w:val="cyan"/>
          <w:lang w:eastAsia="et-EE"/>
        </w:rPr>
        <w:t xml:space="preserve">Kui taotleja on </w:t>
      </w:r>
      <w:r w:rsidR="00E1509F">
        <w:rPr>
          <w:color w:val="202020"/>
          <w:sz w:val="24"/>
          <w:szCs w:val="24"/>
          <w:highlight w:val="cyan"/>
          <w:lang w:eastAsia="et-EE"/>
        </w:rPr>
        <w:t xml:space="preserve">antud projektile </w:t>
      </w:r>
      <w:r w:rsidRPr="006C0EEB">
        <w:rPr>
          <w:color w:val="202020"/>
          <w:sz w:val="24"/>
          <w:szCs w:val="24"/>
          <w:highlight w:val="cyan"/>
          <w:lang w:eastAsia="et-EE"/>
        </w:rPr>
        <w:t xml:space="preserve">saanud Viljandi linnalt projektitoetust </w:t>
      </w:r>
      <w:r w:rsidR="00E1509F">
        <w:rPr>
          <w:color w:val="202020"/>
          <w:sz w:val="24"/>
          <w:szCs w:val="24"/>
          <w:highlight w:val="cyan"/>
          <w:lang w:eastAsia="et-EE"/>
        </w:rPr>
        <w:t xml:space="preserve">käesoleva aasta </w:t>
      </w:r>
      <w:r w:rsidRPr="006C0EEB">
        <w:rPr>
          <w:color w:val="202020"/>
          <w:sz w:val="24"/>
          <w:szCs w:val="24"/>
          <w:highlight w:val="cyan"/>
          <w:lang w:eastAsia="et-EE"/>
        </w:rPr>
        <w:t>varasemast voorust, tuleb toetuse teistkordsel taotlemisel pro</w:t>
      </w:r>
      <w:r w:rsidR="00BD032C">
        <w:rPr>
          <w:color w:val="202020"/>
          <w:sz w:val="24"/>
          <w:szCs w:val="24"/>
          <w:highlight w:val="cyan"/>
          <w:lang w:eastAsia="et-EE"/>
        </w:rPr>
        <w:t>jekti eelarve tuluosas eelmisest vooru</w:t>
      </w:r>
      <w:r w:rsidRPr="006C0EEB">
        <w:rPr>
          <w:color w:val="202020"/>
          <w:sz w:val="24"/>
          <w:szCs w:val="24"/>
          <w:highlight w:val="cyan"/>
          <w:lang w:eastAsia="et-EE"/>
        </w:rPr>
        <w:t>st saadud toetus välja tuua, kuna see on osa projekti tuludest.</w:t>
      </w:r>
      <w:r w:rsidRPr="006C0EEB">
        <w:rPr>
          <w:color w:val="202020"/>
          <w:sz w:val="24"/>
          <w:szCs w:val="24"/>
          <w:lang w:eastAsia="et-EE"/>
        </w:rPr>
        <w:t xml:space="preserve"> </w:t>
      </w:r>
      <w:bookmarkStart w:id="2" w:name="para3lg6"/>
    </w:p>
    <w:bookmarkEnd w:id="2"/>
    <w:p w14:paraId="1FE8D03F" w14:textId="77777777" w:rsidR="008156D9" w:rsidRDefault="008156D9" w:rsidP="001151B6">
      <w:pPr>
        <w:shd w:val="clear" w:color="auto" w:fill="FFFFFF"/>
        <w:jc w:val="both"/>
        <w:rPr>
          <w:color w:val="202020"/>
          <w:sz w:val="24"/>
          <w:szCs w:val="24"/>
          <w:lang w:eastAsia="et-EE"/>
        </w:rPr>
      </w:pPr>
    </w:p>
    <w:p w14:paraId="4189B1F7" w14:textId="77777777" w:rsidR="006C0EEB" w:rsidRPr="006C0EEB" w:rsidRDefault="006C0EEB" w:rsidP="008156D9">
      <w:pPr>
        <w:shd w:val="clear" w:color="auto" w:fill="FFFFFF"/>
        <w:jc w:val="both"/>
        <w:rPr>
          <w:color w:val="202020"/>
          <w:sz w:val="24"/>
          <w:szCs w:val="24"/>
          <w:lang w:eastAsia="et-EE"/>
        </w:rPr>
      </w:pPr>
      <w:r w:rsidRPr="006C0EEB">
        <w:rPr>
          <w:color w:val="202020"/>
          <w:sz w:val="24"/>
          <w:szCs w:val="24"/>
          <w:lang w:eastAsia="et-EE"/>
        </w:rPr>
        <w:lastRenderedPageBreak/>
        <w:t xml:space="preserve">(6) Projekti- või tegevustoetuse aruanne on toetuse </w:t>
      </w:r>
      <w:proofErr w:type="spellStart"/>
      <w:r w:rsidRPr="006C0EEB">
        <w:rPr>
          <w:color w:val="202020"/>
          <w:sz w:val="24"/>
          <w:szCs w:val="24"/>
          <w:lang w:eastAsia="et-EE"/>
        </w:rPr>
        <w:t>menetleja</w:t>
      </w:r>
      <w:proofErr w:type="spellEnd"/>
      <w:r w:rsidRPr="006C0EEB">
        <w:rPr>
          <w:color w:val="202020"/>
          <w:sz w:val="24"/>
          <w:szCs w:val="24"/>
          <w:lang w:eastAsia="et-EE"/>
        </w:rPr>
        <w:t xml:space="preserve"> poolt aktsepteeritud lõpparuanne, mis koosneb nii tegevuste sisulisest kirjeldusest kui ka rahaliste vahendite kasutamise aruandest.</w:t>
      </w:r>
    </w:p>
    <w:p w14:paraId="5A7D2998" w14:textId="77777777" w:rsidR="006C0EEB" w:rsidRPr="006C0EEB" w:rsidRDefault="006C0EEB" w:rsidP="008156D9">
      <w:pPr>
        <w:shd w:val="clear" w:color="auto" w:fill="FFFFFF"/>
        <w:jc w:val="both"/>
        <w:rPr>
          <w:color w:val="202020"/>
          <w:sz w:val="24"/>
          <w:szCs w:val="24"/>
          <w:lang w:eastAsia="et-EE"/>
        </w:rPr>
      </w:pPr>
    </w:p>
    <w:p w14:paraId="3306A0F6"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(7) Seotud osapool on käesoleva korra tähenduses taotluse esitanud juriidilise isiku juhatuse, nõukogu, volikogu või muu juhtimis- või kontrollorgani liige ja liikme (edaspidi juhtorgani liikme):</w:t>
      </w:r>
      <w:bookmarkStart w:id="3" w:name="para3lg7p1"/>
    </w:p>
    <w:bookmarkEnd w:id="3"/>
    <w:p w14:paraId="0364576C"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 xml:space="preserve">1) abikaasa, vanavanem, juhtorgani liikme või tema abikaasa vanem ning juhtorgani liikme vanema </w:t>
      </w:r>
      <w:proofErr w:type="spellStart"/>
      <w:r w:rsidRPr="006C0EEB">
        <w:rPr>
          <w:color w:val="202020"/>
          <w:sz w:val="24"/>
          <w:szCs w:val="24"/>
          <w:lang w:eastAsia="et-EE"/>
        </w:rPr>
        <w:t>alaneja</w:t>
      </w:r>
      <w:proofErr w:type="spellEnd"/>
      <w:r w:rsidRPr="006C0EEB">
        <w:rPr>
          <w:color w:val="202020"/>
          <w:sz w:val="24"/>
          <w:szCs w:val="24"/>
          <w:lang w:eastAsia="et-EE"/>
        </w:rPr>
        <w:t xml:space="preserve"> sugulane, sealhulgas juhtorgani liikme laps ja lapselaps. Vanemaks loetakse käesoleva määruse tähenduses ka </w:t>
      </w:r>
      <w:proofErr w:type="spellStart"/>
      <w:r w:rsidRPr="006C0EEB">
        <w:rPr>
          <w:color w:val="202020"/>
          <w:sz w:val="24"/>
          <w:szCs w:val="24"/>
          <w:lang w:eastAsia="et-EE"/>
        </w:rPr>
        <w:t>lapsendaja</w:t>
      </w:r>
      <w:proofErr w:type="spellEnd"/>
      <w:r w:rsidRPr="006C0EEB">
        <w:rPr>
          <w:color w:val="202020"/>
          <w:sz w:val="24"/>
          <w:szCs w:val="24"/>
          <w:lang w:eastAsia="et-EE"/>
        </w:rPr>
        <w:t>, vanema abikaasa ja kasuvanem ning alanejaks sugulaseks ka lapsendatu ja abikaasa laps;</w:t>
      </w:r>
    </w:p>
    <w:p w14:paraId="68A4729B"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2) juriidiline isik, milles vähemalt 1/10 osalusest või osaluse omandamise õigusest kuulub juhtorgani liikmele endale või temaga seotud isikule;</w:t>
      </w:r>
    </w:p>
    <w:p w14:paraId="62B304E4"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3) juriidiline isik, mille juhtimis- või kontrollorgani liige tulumaksuseaduse tähenduses on juhtorgani liige ise või käesoleva lõike punktis 1 või 4 nimetatud isik;</w:t>
      </w:r>
    </w:p>
    <w:p w14:paraId="0EB19665" w14:textId="08CF8D5A" w:rsidR="006C0EEB" w:rsidRPr="006C0EEB" w:rsidRDefault="006C0EEB" w:rsidP="008156D9">
      <w:pPr>
        <w:shd w:val="clear" w:color="auto" w:fill="FFFFFF"/>
        <w:jc w:val="both"/>
        <w:rPr>
          <w:color w:val="202020"/>
          <w:sz w:val="24"/>
          <w:szCs w:val="24"/>
          <w:lang w:eastAsia="et-EE"/>
        </w:rPr>
      </w:pPr>
      <w:r w:rsidRPr="006C0EEB">
        <w:rPr>
          <w:color w:val="202020"/>
          <w:sz w:val="24"/>
          <w:szCs w:val="24"/>
          <w:lang w:eastAsia="et-EE"/>
        </w:rPr>
        <w:t>4) isik, keda seob juhtorgani liikmega ühine majapidamine, samuti muu isik, kelle seisund või tegevus juhtorgani liiget väljaspool taotluse esitaja tegevust oluliselt ja vahetult mõjutab või keda juhtorgani liikme seisund või tegevus väljaspool taotluse esitaja tegevust oluliselt ja vahetult mõjutab või kes väljaspool taotluse esitaja tegevust allub juhtorgani liikme korraldustele või tegutseb juhtorgani liikme huvides või arvel.</w:t>
      </w:r>
    </w:p>
    <w:p w14:paraId="4DE362ED" w14:textId="77777777" w:rsidR="006C0EEB" w:rsidRPr="006C0EEB" w:rsidRDefault="006C0EEB" w:rsidP="008156D9">
      <w:pPr>
        <w:shd w:val="clear" w:color="auto" w:fill="FFFFFF"/>
        <w:jc w:val="both"/>
        <w:rPr>
          <w:color w:val="202020"/>
          <w:sz w:val="24"/>
          <w:szCs w:val="24"/>
          <w:lang w:eastAsia="et-EE"/>
        </w:rPr>
      </w:pPr>
    </w:p>
    <w:p w14:paraId="27570DD1" w14:textId="77777777" w:rsidR="006C0EEB" w:rsidRPr="006C0EEB" w:rsidRDefault="006C0EEB" w:rsidP="008156D9">
      <w:pPr>
        <w:shd w:val="clear" w:color="auto" w:fill="FFFFFF"/>
        <w:jc w:val="both"/>
        <w:rPr>
          <w:color w:val="202020"/>
          <w:sz w:val="24"/>
          <w:szCs w:val="24"/>
          <w:lang w:eastAsia="et-EE"/>
        </w:rPr>
      </w:pPr>
      <w:r w:rsidRPr="006C0EEB">
        <w:rPr>
          <w:color w:val="202020"/>
          <w:sz w:val="24"/>
          <w:szCs w:val="24"/>
          <w:lang w:eastAsia="et-EE"/>
        </w:rPr>
        <w:t>(8) Juhtorgani liikmel ei ole käesolevast määrusest tulenevat seotud isiku huvi puudutavat kohustust, kui ta ei tea ega peagi teadma käesoleva paragrahvi lõikes 1 nimetatud seosest või seotud isiku huvist.</w:t>
      </w:r>
    </w:p>
    <w:p w14:paraId="51B9DE18" w14:textId="77777777" w:rsidR="006C0EEB" w:rsidRPr="006C0EEB" w:rsidRDefault="006C0EEB" w:rsidP="001151B6">
      <w:pPr>
        <w:shd w:val="clear" w:color="auto" w:fill="FFFFFF"/>
        <w:jc w:val="both"/>
        <w:rPr>
          <w:color w:val="202020"/>
          <w:sz w:val="24"/>
          <w:szCs w:val="24"/>
          <w:lang w:eastAsia="et-EE"/>
        </w:rPr>
      </w:pPr>
    </w:p>
    <w:p w14:paraId="628A3062" w14:textId="72F0B02A" w:rsidR="006C0EEB" w:rsidRPr="006C0EEB" w:rsidRDefault="006C0EEB" w:rsidP="001151B6">
      <w:pPr>
        <w:shd w:val="clear" w:color="auto" w:fill="FFFFFF"/>
        <w:jc w:val="both"/>
        <w:outlineLvl w:val="2"/>
        <w:rPr>
          <w:b/>
          <w:bCs/>
          <w:color w:val="000000"/>
          <w:sz w:val="24"/>
          <w:szCs w:val="24"/>
          <w:lang w:eastAsia="et-EE"/>
        </w:rPr>
      </w:pPr>
      <w:r w:rsidRPr="006C0EEB">
        <w:rPr>
          <w:b/>
          <w:bCs/>
          <w:color w:val="000000"/>
          <w:sz w:val="24"/>
          <w:szCs w:val="24"/>
          <w:bdr w:val="none" w:sz="0" w:space="0" w:color="auto" w:frame="1"/>
          <w:lang w:eastAsia="et-EE"/>
        </w:rPr>
        <w:t>§ 4.</w:t>
      </w:r>
      <w:r w:rsidR="009441AB">
        <w:rPr>
          <w:b/>
          <w:bCs/>
          <w:color w:val="000000"/>
          <w:sz w:val="24"/>
          <w:szCs w:val="24"/>
          <w:bdr w:val="none" w:sz="0" w:space="0" w:color="auto" w:frame="1"/>
          <w:lang w:eastAsia="et-EE"/>
        </w:rPr>
        <w:t xml:space="preserve"> </w:t>
      </w:r>
      <w:r w:rsidRPr="006C0EEB">
        <w:rPr>
          <w:b/>
          <w:bCs/>
          <w:color w:val="000000"/>
          <w:sz w:val="24"/>
          <w:szCs w:val="24"/>
          <w:lang w:eastAsia="et-EE"/>
        </w:rPr>
        <w:t>Toetamise põhimõtted</w:t>
      </w:r>
    </w:p>
    <w:p w14:paraId="6A6F0E7E" w14:textId="77777777" w:rsidR="006C0EEB" w:rsidRPr="006C0EEB" w:rsidRDefault="006C0EEB" w:rsidP="001151B6">
      <w:pPr>
        <w:shd w:val="clear" w:color="auto" w:fill="FFFFFF"/>
        <w:jc w:val="both"/>
        <w:outlineLvl w:val="2"/>
        <w:rPr>
          <w:b/>
          <w:bCs/>
          <w:color w:val="000000"/>
          <w:sz w:val="24"/>
          <w:szCs w:val="24"/>
          <w:lang w:eastAsia="et-EE"/>
        </w:rPr>
      </w:pPr>
    </w:p>
    <w:p w14:paraId="0F2A0FD2"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 xml:space="preserve">(1) </w:t>
      </w:r>
      <w:r w:rsidRPr="00476B03">
        <w:rPr>
          <w:color w:val="202020"/>
          <w:sz w:val="24"/>
          <w:szCs w:val="24"/>
          <w:lang w:eastAsia="et-EE"/>
        </w:rPr>
        <w:t>Toetust võib määrata</w:t>
      </w:r>
      <w:r w:rsidRPr="006C0EEB">
        <w:rPr>
          <w:color w:val="202020"/>
          <w:sz w:val="24"/>
          <w:szCs w:val="24"/>
          <w:lang w:eastAsia="et-EE"/>
        </w:rPr>
        <w:t xml:space="preserve"> taotlejale:</w:t>
      </w:r>
    </w:p>
    <w:p w14:paraId="04197C6F"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1) kes on Viljandi linnas või linnaelanike huvides tegutsev juriidiline isik (edaspidi taotleja);</w:t>
      </w:r>
    </w:p>
    <w:p w14:paraId="418BF162" w14:textId="60C76279" w:rsidR="006C0EEB" w:rsidRPr="000D319A" w:rsidRDefault="006C0EEB" w:rsidP="008156D9">
      <w:pPr>
        <w:shd w:val="clear" w:color="auto" w:fill="FFFFFF"/>
        <w:jc w:val="both"/>
        <w:rPr>
          <w:strike/>
          <w:color w:val="202020"/>
          <w:sz w:val="24"/>
          <w:szCs w:val="24"/>
          <w:highlight w:val="magenta"/>
          <w:lang w:eastAsia="et-EE"/>
        </w:rPr>
      </w:pPr>
      <w:r w:rsidRPr="000D319A">
        <w:rPr>
          <w:strike/>
          <w:color w:val="202020"/>
          <w:sz w:val="24"/>
          <w:szCs w:val="24"/>
          <w:highlight w:val="magenta"/>
          <w:lang w:eastAsia="et-EE"/>
        </w:rPr>
        <w:t xml:space="preserve">2) tegevustoetuse taotlemisel taotlejale, kes on eelnevalt </w:t>
      </w:r>
      <w:r w:rsidR="00E1509F" w:rsidRPr="000D319A">
        <w:rPr>
          <w:strike/>
          <w:color w:val="202020"/>
          <w:sz w:val="24"/>
          <w:szCs w:val="24"/>
          <w:highlight w:val="magenta"/>
          <w:lang w:eastAsia="et-EE"/>
        </w:rPr>
        <w:t>teg</w:t>
      </w:r>
      <w:r w:rsidR="00502267">
        <w:rPr>
          <w:strike/>
          <w:color w:val="202020"/>
          <w:sz w:val="24"/>
          <w:szCs w:val="24"/>
          <w:highlight w:val="magenta"/>
          <w:lang w:eastAsia="et-EE"/>
        </w:rPr>
        <w:t>utsenud vähemalt kolm aastat</w:t>
      </w:r>
    </w:p>
    <w:p w14:paraId="5F0168D8"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2) kellel ei ole taotluse esitamise ajal ega ka toetuse otsustamise ajal tähtaega ületanud rahalisi või aruande võlgnevusi linna ees;</w:t>
      </w:r>
    </w:p>
    <w:p w14:paraId="73B265F2"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3) kellel ei ole taotluse esitamise ajal ega ka toetuse otsustamise ajal Maksu- ja Tolliameti andmetel maksuvõlgnevusi või kelle maksuvõlad on ajatatud;</w:t>
      </w:r>
    </w:p>
    <w:p w14:paraId="22C69C4B"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4) kellel on Äriregistris nõuetekohaselt esitatud eelnevate perioodide majandusaastate aruanded</w:t>
      </w:r>
      <w:r w:rsidR="00C34CD2">
        <w:rPr>
          <w:color w:val="202020"/>
          <w:sz w:val="24"/>
          <w:szCs w:val="24"/>
          <w:lang w:eastAsia="et-EE"/>
        </w:rPr>
        <w:t xml:space="preserve"> </w:t>
      </w:r>
      <w:r w:rsidR="00C34CD2" w:rsidRPr="00C34CD2">
        <w:rPr>
          <w:color w:val="202020"/>
          <w:sz w:val="24"/>
          <w:szCs w:val="24"/>
          <w:highlight w:val="yellow"/>
          <w:lang w:eastAsia="et-EE"/>
        </w:rPr>
        <w:t>(kui on majandusaasta aruande esitamise kohustus)</w:t>
      </w:r>
      <w:r w:rsidRPr="00C34CD2">
        <w:rPr>
          <w:color w:val="202020"/>
          <w:sz w:val="24"/>
          <w:szCs w:val="24"/>
          <w:highlight w:val="yellow"/>
          <w:lang w:eastAsia="et-EE"/>
        </w:rPr>
        <w:t>;</w:t>
      </w:r>
    </w:p>
    <w:p w14:paraId="13CC931D"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5) kellel on varasemate toetuste kasutamise aruanded Viljandi linnale nõuetekohaselt esitatud</w:t>
      </w:r>
      <w:r w:rsidR="00C34CD2">
        <w:rPr>
          <w:color w:val="202020"/>
          <w:sz w:val="24"/>
          <w:szCs w:val="24"/>
          <w:lang w:eastAsia="et-EE"/>
        </w:rPr>
        <w:t xml:space="preserve"> </w:t>
      </w:r>
      <w:r w:rsidR="00C34CD2" w:rsidRPr="00C34CD2">
        <w:rPr>
          <w:color w:val="202020"/>
          <w:sz w:val="24"/>
          <w:szCs w:val="24"/>
          <w:highlight w:val="yellow"/>
          <w:lang w:eastAsia="et-EE"/>
        </w:rPr>
        <w:t>(kui on varem linnalt toetust saanud)</w:t>
      </w:r>
      <w:r w:rsidRPr="00C34CD2">
        <w:rPr>
          <w:color w:val="202020"/>
          <w:sz w:val="24"/>
          <w:szCs w:val="24"/>
          <w:highlight w:val="yellow"/>
          <w:lang w:eastAsia="et-EE"/>
        </w:rPr>
        <w:t>;</w:t>
      </w:r>
    </w:p>
    <w:p w14:paraId="70649007"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6) kellel on projektitoetuse taotlemisel oma- ja kaasfinantseering eelarves kokku vähema</w:t>
      </w:r>
      <w:r w:rsidR="008156D9">
        <w:rPr>
          <w:color w:val="202020"/>
          <w:sz w:val="24"/>
          <w:szCs w:val="24"/>
          <w:lang w:eastAsia="et-EE"/>
        </w:rPr>
        <w:t>lt 30% projekti kogumaksumusest;</w:t>
      </w:r>
    </w:p>
    <w:p w14:paraId="30B80EE0" w14:textId="5CF65ED8" w:rsidR="006C0EEB" w:rsidRPr="006C0EEB" w:rsidRDefault="006C0EEB" w:rsidP="008156D9">
      <w:pPr>
        <w:shd w:val="clear" w:color="auto" w:fill="FFFFFF"/>
        <w:jc w:val="both"/>
        <w:rPr>
          <w:color w:val="202020"/>
          <w:sz w:val="24"/>
          <w:szCs w:val="24"/>
          <w:lang w:eastAsia="et-EE"/>
        </w:rPr>
      </w:pPr>
      <w:r w:rsidRPr="006C0EEB">
        <w:rPr>
          <w:color w:val="202020"/>
          <w:sz w:val="24"/>
          <w:szCs w:val="24"/>
          <w:lang w:eastAsia="et-EE"/>
        </w:rPr>
        <w:t>7) kes on tegevustoetuse taotluses andnud nõusoleku toetuse saamise aastal kuni kahel korral osaleda linnavalitsuse soovil linna esindades linna korraldatud või maakondlikel või üleriigilistel üritustel, saamata selle eest täiendavat tasu.</w:t>
      </w:r>
    </w:p>
    <w:p w14:paraId="201F6BC9" w14:textId="77777777" w:rsidR="006C0EEB" w:rsidRPr="006C0EEB" w:rsidRDefault="006C0EEB" w:rsidP="008156D9">
      <w:pPr>
        <w:shd w:val="clear" w:color="auto" w:fill="FFFFFF"/>
        <w:jc w:val="both"/>
        <w:rPr>
          <w:color w:val="202020"/>
          <w:sz w:val="24"/>
          <w:szCs w:val="24"/>
          <w:lang w:eastAsia="et-EE"/>
        </w:rPr>
      </w:pPr>
    </w:p>
    <w:p w14:paraId="7076D1A3" w14:textId="77777777" w:rsidR="006C0EEB" w:rsidRPr="006C0EEB" w:rsidRDefault="006C0EEB" w:rsidP="008156D9">
      <w:pPr>
        <w:shd w:val="clear" w:color="auto" w:fill="FFFFFF"/>
        <w:jc w:val="both"/>
        <w:rPr>
          <w:color w:val="202020"/>
          <w:sz w:val="24"/>
          <w:szCs w:val="24"/>
          <w:lang w:eastAsia="et-EE"/>
        </w:rPr>
      </w:pPr>
      <w:r w:rsidRPr="006C0EEB">
        <w:rPr>
          <w:color w:val="202020"/>
          <w:sz w:val="24"/>
          <w:szCs w:val="24"/>
          <w:lang w:eastAsia="et-EE"/>
        </w:rPr>
        <w:t>(2) Toetuse taotlemisel on abikõlblikud kulud, mis on otseselt vajalikud taotluses nimetatud eesmärkide saavutamiseks ja on kooskõlas käesoleva korra § 1 lõikes 3 nimetatud tegevusega.</w:t>
      </w:r>
    </w:p>
    <w:p w14:paraId="19554F55" w14:textId="77777777" w:rsidR="006C0EEB" w:rsidRPr="006C0EEB" w:rsidRDefault="006C0EEB" w:rsidP="008156D9">
      <w:pPr>
        <w:shd w:val="clear" w:color="auto" w:fill="FFFFFF"/>
        <w:jc w:val="both"/>
        <w:rPr>
          <w:color w:val="202020"/>
          <w:sz w:val="24"/>
          <w:szCs w:val="24"/>
          <w:lang w:eastAsia="et-EE"/>
        </w:rPr>
      </w:pPr>
    </w:p>
    <w:p w14:paraId="32F3D6A6"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(3) Käesoleva korra alusel ei anta toetust:</w:t>
      </w:r>
    </w:p>
    <w:p w14:paraId="30BB125C"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1) põhivara soetamiseks ning ehitus-, remondi-, renoveerimise ja projekteerimistööde kuludeks;</w:t>
      </w:r>
    </w:p>
    <w:p w14:paraId="28A8959F"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2) laenu- või liisingumaksete ja nendega seotud intressikulude tasumiseks;</w:t>
      </w:r>
    </w:p>
    <w:p w14:paraId="78D11FC1" w14:textId="6680C95B" w:rsidR="006C0EEB" w:rsidRPr="006C0EEB" w:rsidRDefault="006C0EEB" w:rsidP="008156D9">
      <w:pPr>
        <w:shd w:val="clear" w:color="auto" w:fill="FFFFFF"/>
        <w:jc w:val="both"/>
        <w:rPr>
          <w:color w:val="202020"/>
          <w:sz w:val="24"/>
          <w:szCs w:val="24"/>
          <w:lang w:eastAsia="et-EE"/>
        </w:rPr>
      </w:pPr>
      <w:r w:rsidRPr="006C0EEB">
        <w:rPr>
          <w:color w:val="202020"/>
          <w:sz w:val="24"/>
          <w:szCs w:val="24"/>
          <w:lang w:eastAsia="et-EE"/>
        </w:rPr>
        <w:t xml:space="preserve">3) toitlustuskuludeks, v.a </w:t>
      </w:r>
      <w:proofErr w:type="spellStart"/>
      <w:r w:rsidRPr="006C0EEB">
        <w:rPr>
          <w:color w:val="202020"/>
          <w:sz w:val="24"/>
          <w:szCs w:val="24"/>
          <w:lang w:eastAsia="et-EE"/>
        </w:rPr>
        <w:t>laste</w:t>
      </w:r>
      <w:r w:rsidRPr="006C0EEB">
        <w:rPr>
          <w:color w:val="202020"/>
          <w:sz w:val="24"/>
          <w:szCs w:val="24"/>
          <w:highlight w:val="yellow"/>
          <w:lang w:eastAsia="et-EE"/>
        </w:rPr>
        <w:t>laagrite</w:t>
      </w:r>
      <w:proofErr w:type="spellEnd"/>
      <w:r w:rsidRPr="006C0EEB">
        <w:rPr>
          <w:color w:val="202020"/>
          <w:sz w:val="24"/>
          <w:szCs w:val="24"/>
          <w:lang w:eastAsia="et-EE"/>
        </w:rPr>
        <w:t xml:space="preserve"> ja </w:t>
      </w:r>
      <w:proofErr w:type="spellStart"/>
      <w:r w:rsidRPr="006C0EEB">
        <w:rPr>
          <w:color w:val="202020"/>
          <w:sz w:val="24"/>
          <w:szCs w:val="24"/>
          <w:lang w:eastAsia="et-EE"/>
        </w:rPr>
        <w:t>noortelaagrite</w:t>
      </w:r>
      <w:proofErr w:type="spellEnd"/>
      <w:r w:rsidRPr="006C0EEB">
        <w:rPr>
          <w:color w:val="202020"/>
          <w:sz w:val="24"/>
          <w:szCs w:val="24"/>
          <w:lang w:eastAsia="et-EE"/>
        </w:rPr>
        <w:t xml:space="preserve"> tegevuse toetamisel;</w:t>
      </w:r>
    </w:p>
    <w:p w14:paraId="69238170" w14:textId="77777777" w:rsidR="009441AB" w:rsidRDefault="006C0EEB" w:rsidP="008156D9">
      <w:pPr>
        <w:shd w:val="clear" w:color="auto" w:fill="FFFFFF"/>
        <w:jc w:val="both"/>
        <w:rPr>
          <w:color w:val="202020"/>
          <w:sz w:val="24"/>
          <w:szCs w:val="24"/>
          <w:lang w:eastAsia="et-EE"/>
        </w:rPr>
      </w:pPr>
      <w:r w:rsidRPr="006C0EEB">
        <w:rPr>
          <w:color w:val="202020"/>
          <w:sz w:val="24"/>
          <w:szCs w:val="24"/>
          <w:lang w:eastAsia="et-EE"/>
        </w:rPr>
        <w:t>4) turismiobjektide või vaatamisväärsuste külastamiseks;</w:t>
      </w:r>
    </w:p>
    <w:p w14:paraId="09BC31F1" w14:textId="1229A67E" w:rsidR="006C0EEB" w:rsidRPr="006C0EEB" w:rsidRDefault="006C0EEB" w:rsidP="008156D9">
      <w:pPr>
        <w:shd w:val="clear" w:color="auto" w:fill="FFFFFF"/>
        <w:jc w:val="both"/>
        <w:rPr>
          <w:color w:val="202020"/>
          <w:sz w:val="24"/>
          <w:szCs w:val="24"/>
          <w:lang w:eastAsia="et-EE"/>
        </w:rPr>
      </w:pPr>
      <w:r w:rsidRPr="006C0EEB">
        <w:rPr>
          <w:color w:val="202020"/>
          <w:sz w:val="24"/>
          <w:szCs w:val="24"/>
          <w:lang w:eastAsia="et-EE"/>
        </w:rPr>
        <w:t>5) taotlejaga seotud isikutega tehtud tehingute eest tasumiseks, v.a tööjõukulud.</w:t>
      </w:r>
    </w:p>
    <w:p w14:paraId="13D4A3B9" w14:textId="77777777" w:rsidR="006C0EEB" w:rsidRPr="006C0EEB" w:rsidRDefault="006C0EEB" w:rsidP="008156D9">
      <w:pPr>
        <w:shd w:val="clear" w:color="auto" w:fill="FFFFFF"/>
        <w:jc w:val="both"/>
        <w:rPr>
          <w:color w:val="202020"/>
          <w:sz w:val="24"/>
          <w:szCs w:val="24"/>
          <w:lang w:eastAsia="et-EE"/>
        </w:rPr>
      </w:pPr>
    </w:p>
    <w:p w14:paraId="5F99BA62"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(4) Korra alusel ei toetata linnavalitsuse ametiasutuse hallatavat asutust ega selle huvi- või spordiringi, kultuurikollektiivi, stuudiot, treeningrühma.</w:t>
      </w:r>
    </w:p>
    <w:p w14:paraId="27903B10" w14:textId="77777777" w:rsidR="006C0EEB" w:rsidRPr="006C0EEB" w:rsidRDefault="006C0EEB" w:rsidP="001151B6">
      <w:pPr>
        <w:shd w:val="clear" w:color="auto" w:fill="FFFFFF"/>
        <w:jc w:val="both"/>
        <w:rPr>
          <w:color w:val="202020"/>
          <w:sz w:val="24"/>
          <w:szCs w:val="24"/>
          <w:lang w:eastAsia="et-EE"/>
        </w:rPr>
      </w:pPr>
    </w:p>
    <w:p w14:paraId="63369925"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lastRenderedPageBreak/>
        <w:t>(5) Kui taotleja küsib projektitoetust tegevusele, milleks talle on samaks perioodiks juba tegevus- või projektitoetus määratud, siis sama tegevust projektitoetuste voorust üldjuhul ei rahastata.</w:t>
      </w:r>
    </w:p>
    <w:p w14:paraId="409E1375" w14:textId="77777777" w:rsidR="006C0EEB" w:rsidRPr="006C0EEB" w:rsidRDefault="006C0EEB" w:rsidP="001151B6">
      <w:pPr>
        <w:shd w:val="clear" w:color="auto" w:fill="FFFFFF"/>
        <w:jc w:val="both"/>
        <w:rPr>
          <w:color w:val="202020"/>
          <w:sz w:val="24"/>
          <w:szCs w:val="24"/>
          <w:lang w:eastAsia="et-EE"/>
        </w:rPr>
      </w:pPr>
    </w:p>
    <w:p w14:paraId="0B5D4261" w14:textId="03507005" w:rsidR="006C0EEB" w:rsidRPr="006C0EEB" w:rsidRDefault="006C0EEB" w:rsidP="001151B6">
      <w:pPr>
        <w:shd w:val="clear" w:color="auto" w:fill="FFFFFF"/>
        <w:jc w:val="both"/>
        <w:outlineLvl w:val="2"/>
        <w:rPr>
          <w:b/>
          <w:bCs/>
          <w:color w:val="000000"/>
          <w:sz w:val="24"/>
          <w:szCs w:val="24"/>
          <w:lang w:eastAsia="et-EE"/>
        </w:rPr>
      </w:pPr>
      <w:r w:rsidRPr="006C0EEB">
        <w:rPr>
          <w:b/>
          <w:bCs/>
          <w:color w:val="000000"/>
          <w:sz w:val="24"/>
          <w:szCs w:val="24"/>
          <w:bdr w:val="none" w:sz="0" w:space="0" w:color="auto" w:frame="1"/>
          <w:lang w:eastAsia="et-EE"/>
        </w:rPr>
        <w:t>§ 5. </w:t>
      </w:r>
      <w:r w:rsidRPr="006C0EEB">
        <w:rPr>
          <w:b/>
          <w:bCs/>
          <w:color w:val="000000"/>
          <w:sz w:val="24"/>
          <w:szCs w:val="24"/>
          <w:lang w:eastAsia="et-EE"/>
        </w:rPr>
        <w:t>Toetuse taotlemine</w:t>
      </w:r>
    </w:p>
    <w:p w14:paraId="13C832AC" w14:textId="77777777" w:rsidR="006C0EEB" w:rsidRPr="006C0EEB" w:rsidRDefault="006C0EEB" w:rsidP="001151B6">
      <w:pPr>
        <w:shd w:val="clear" w:color="auto" w:fill="FFFFFF"/>
        <w:jc w:val="both"/>
        <w:outlineLvl w:val="2"/>
        <w:rPr>
          <w:b/>
          <w:bCs/>
          <w:color w:val="000000"/>
          <w:sz w:val="24"/>
          <w:szCs w:val="24"/>
          <w:lang w:eastAsia="et-EE"/>
        </w:rPr>
      </w:pPr>
    </w:p>
    <w:p w14:paraId="799A34CA"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(1) Projektitoetuse saamiseks tuleb linnavalitsusele esitada nõuetekohane toetuse taotlus (edaspidi taotlus):</w:t>
      </w:r>
    </w:p>
    <w:p w14:paraId="3E7D68CC"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1) esimeses taotlusvoorus osalemiseks taotletava toetuse abikõlblikule perioodile eelneva aasta 1. novembriks;</w:t>
      </w:r>
    </w:p>
    <w:p w14:paraId="666D9D32"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2) teises taotlusvoorus osalemiseks taotletava toetuse kasutamise aasta 1. veebruariks;</w:t>
      </w:r>
    </w:p>
    <w:p w14:paraId="040EDB28"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3) kolmandas taotlusvoorus osalemiseks taotletava toetuse kasutamise aasta 1. maiks;</w:t>
      </w:r>
    </w:p>
    <w:p w14:paraId="024CA324" w14:textId="48FA5131"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4) neljandas taotlusvoorus osalemiseks taotletava toetuse kasutamise aasta 1. augustiks.</w:t>
      </w:r>
    </w:p>
    <w:p w14:paraId="511B4776" w14:textId="77777777" w:rsidR="006C0EEB" w:rsidRPr="006C0EEB" w:rsidRDefault="006C0EEB" w:rsidP="009441AB">
      <w:pPr>
        <w:shd w:val="clear" w:color="auto" w:fill="FFFFFF"/>
        <w:jc w:val="both"/>
        <w:rPr>
          <w:color w:val="202020"/>
          <w:sz w:val="24"/>
          <w:szCs w:val="24"/>
          <w:lang w:eastAsia="et-EE"/>
        </w:rPr>
      </w:pPr>
    </w:p>
    <w:p w14:paraId="7A3769D3"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 xml:space="preserve">(2) Projektitoetuse </w:t>
      </w:r>
      <w:r w:rsidRPr="006C0EEB">
        <w:rPr>
          <w:color w:val="202020"/>
          <w:sz w:val="24"/>
          <w:szCs w:val="24"/>
          <w:highlight w:val="yellow"/>
          <w:lang w:eastAsia="et-EE"/>
        </w:rPr>
        <w:t>maksimaalne</w:t>
      </w:r>
      <w:r w:rsidR="00BA1791">
        <w:rPr>
          <w:color w:val="202020"/>
          <w:sz w:val="24"/>
          <w:szCs w:val="24"/>
          <w:lang w:eastAsia="et-EE"/>
        </w:rPr>
        <w:t xml:space="preserve"> </w:t>
      </w:r>
      <w:r w:rsidRPr="006C0EEB">
        <w:rPr>
          <w:color w:val="202020"/>
          <w:sz w:val="24"/>
          <w:szCs w:val="24"/>
          <w:lang w:eastAsia="et-EE"/>
        </w:rPr>
        <w:t>abikõlblik periood on:</w:t>
      </w:r>
    </w:p>
    <w:p w14:paraId="7C6C0FA5"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1) esimeses taotlusvoorus taotlemise kalendriaasta 1. jaanuar kuni 31. detsember;</w:t>
      </w:r>
    </w:p>
    <w:p w14:paraId="605E1AE2"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2) teises taotlusvoorus taotlemise kalendriaasta 1. veebruar kuni 31. detsember;</w:t>
      </w:r>
    </w:p>
    <w:p w14:paraId="5B60B28A"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3) kolmandas taotlusvoorus taotlemise kalendriaasta 1. mai kuni 31. detsember;</w:t>
      </w:r>
    </w:p>
    <w:p w14:paraId="1E915A3B" w14:textId="27AE2E87"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4) neljandas taotlusvoorus taotlemise kalendriaasta 1. august kuni 31. detsember.</w:t>
      </w:r>
    </w:p>
    <w:p w14:paraId="493F442D" w14:textId="77777777" w:rsidR="006C0EEB" w:rsidRPr="006C0EEB" w:rsidRDefault="006C0EEB" w:rsidP="009441AB">
      <w:pPr>
        <w:shd w:val="clear" w:color="auto" w:fill="FFFFFF"/>
        <w:jc w:val="both"/>
        <w:rPr>
          <w:color w:val="202020"/>
          <w:sz w:val="24"/>
          <w:szCs w:val="24"/>
          <w:lang w:eastAsia="et-EE"/>
        </w:rPr>
      </w:pPr>
    </w:p>
    <w:p w14:paraId="1B275BC6" w14:textId="77777777"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(3) Tegevustoetuse abikõlblik periood on 1. jaanuar kuni 31. detsember.</w:t>
      </w:r>
    </w:p>
    <w:p w14:paraId="4FF88435" w14:textId="77777777" w:rsidR="006C0EEB" w:rsidRPr="006C0EEB" w:rsidRDefault="006C0EEB" w:rsidP="009441AB">
      <w:pPr>
        <w:shd w:val="clear" w:color="auto" w:fill="FFFFFF"/>
        <w:jc w:val="both"/>
        <w:rPr>
          <w:color w:val="202020"/>
          <w:sz w:val="24"/>
          <w:szCs w:val="24"/>
          <w:lang w:eastAsia="et-EE"/>
        </w:rPr>
      </w:pPr>
    </w:p>
    <w:p w14:paraId="0BF4D7D3" w14:textId="77777777" w:rsidR="006C0EEB" w:rsidRDefault="006C0EEB" w:rsidP="009441AB">
      <w:pPr>
        <w:shd w:val="clear" w:color="auto" w:fill="FFFFFF"/>
        <w:jc w:val="both"/>
        <w:rPr>
          <w:color w:val="202020"/>
          <w:sz w:val="24"/>
          <w:szCs w:val="24"/>
          <w:lang w:eastAsia="et-EE"/>
        </w:rPr>
      </w:pPr>
      <w:r w:rsidRPr="006C0EEB">
        <w:rPr>
          <w:color w:val="202020"/>
          <w:sz w:val="24"/>
          <w:szCs w:val="24"/>
          <w:lang w:eastAsia="et-EE"/>
        </w:rPr>
        <w:t>(4) Tegevustoetuse saamiseks tuleb linnavalitsusele esitada nõuetekohane taotlus taotletava toetuse abikõlblikule perioodile eelneva aastal 1. oktoobriks.</w:t>
      </w:r>
    </w:p>
    <w:p w14:paraId="4B0862B6" w14:textId="77777777" w:rsidR="00476B03" w:rsidRDefault="00476B03" w:rsidP="009441AB">
      <w:pPr>
        <w:shd w:val="clear" w:color="auto" w:fill="FFFFFF"/>
        <w:jc w:val="both"/>
        <w:rPr>
          <w:color w:val="202020"/>
          <w:sz w:val="24"/>
          <w:szCs w:val="24"/>
          <w:lang w:eastAsia="et-EE"/>
        </w:rPr>
      </w:pPr>
    </w:p>
    <w:p w14:paraId="1BBFCEA4" w14:textId="603BB514" w:rsidR="00476B03" w:rsidRPr="006C0EEB" w:rsidRDefault="00476B03" w:rsidP="009441AB">
      <w:pPr>
        <w:shd w:val="clear" w:color="auto" w:fill="FFFFFF"/>
        <w:jc w:val="both"/>
        <w:rPr>
          <w:color w:val="202020"/>
          <w:sz w:val="24"/>
          <w:szCs w:val="24"/>
          <w:lang w:eastAsia="et-EE"/>
        </w:rPr>
      </w:pPr>
      <w:r>
        <w:rPr>
          <w:rStyle w:val="normaltextrun"/>
          <w:rFonts w:ascii="Arial" w:hAnsi="Arial" w:cs="Arial"/>
          <w:strike/>
          <w:color w:val="0061AA"/>
          <w:sz w:val="21"/>
          <w:szCs w:val="21"/>
        </w:rPr>
        <w:t> </w:t>
      </w:r>
      <w:r w:rsidRPr="009441AB">
        <w:rPr>
          <w:rStyle w:val="normaltextrun"/>
          <w:strike/>
          <w:color w:val="0061AA"/>
          <w:sz w:val="24"/>
          <w:szCs w:val="24"/>
        </w:rPr>
        <w:t> </w:t>
      </w:r>
      <w:r w:rsidRPr="009441AB">
        <w:rPr>
          <w:rStyle w:val="normaltextrun"/>
          <w:strike/>
          <w:color w:val="202020"/>
          <w:sz w:val="24"/>
          <w:szCs w:val="24"/>
          <w:shd w:val="clear" w:color="auto" w:fill="00FF00"/>
        </w:rPr>
        <w:t>(5) Kulude eest tasumise hiliseim kuupäev võib olla toetuse aruande esitamise tähtpäev.</w:t>
      </w:r>
    </w:p>
    <w:p w14:paraId="286719FC" w14:textId="77777777" w:rsidR="006C0EEB" w:rsidRPr="006C0EEB" w:rsidRDefault="006C0EEB" w:rsidP="009441AB">
      <w:pPr>
        <w:shd w:val="clear" w:color="auto" w:fill="FFFFFF"/>
        <w:jc w:val="both"/>
        <w:rPr>
          <w:color w:val="202020"/>
          <w:sz w:val="24"/>
          <w:szCs w:val="24"/>
          <w:lang w:eastAsia="et-EE"/>
        </w:rPr>
      </w:pPr>
    </w:p>
    <w:p w14:paraId="165C9910" w14:textId="2606B315"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 xml:space="preserve">(5) Info taotlusvooru avanemise kohta avaldatakse linna veebilehel </w:t>
      </w:r>
      <w:r w:rsidRPr="00CE15AC">
        <w:rPr>
          <w:color w:val="202020"/>
          <w:sz w:val="24"/>
          <w:szCs w:val="24"/>
          <w:lang w:eastAsia="et-EE"/>
        </w:rPr>
        <w:t>hiljemalt üks kuu</w:t>
      </w:r>
      <w:r w:rsidR="00CE15AC" w:rsidRPr="00CE15AC">
        <w:rPr>
          <w:color w:val="202020"/>
          <w:sz w:val="24"/>
          <w:szCs w:val="24"/>
          <w:lang w:eastAsia="et-EE"/>
        </w:rPr>
        <w:t xml:space="preserve"> </w:t>
      </w:r>
      <w:r w:rsidRPr="00CE15AC">
        <w:rPr>
          <w:color w:val="202020"/>
          <w:sz w:val="24"/>
          <w:szCs w:val="24"/>
          <w:lang w:eastAsia="et-EE"/>
        </w:rPr>
        <w:t>enne</w:t>
      </w:r>
      <w:r w:rsidRPr="006C0EEB">
        <w:rPr>
          <w:color w:val="202020"/>
          <w:sz w:val="24"/>
          <w:szCs w:val="24"/>
          <w:lang w:eastAsia="et-EE"/>
        </w:rPr>
        <w:t xml:space="preserve"> taotluste esitamise tähtaega.</w:t>
      </w:r>
    </w:p>
    <w:p w14:paraId="7968BD58" w14:textId="77777777" w:rsidR="006C0EEB" w:rsidRPr="006C0EEB" w:rsidRDefault="006C0EEB" w:rsidP="009441AB">
      <w:pPr>
        <w:shd w:val="clear" w:color="auto" w:fill="FFFFFF"/>
        <w:jc w:val="both"/>
        <w:rPr>
          <w:color w:val="202020"/>
          <w:sz w:val="24"/>
          <w:szCs w:val="24"/>
          <w:lang w:eastAsia="et-EE"/>
        </w:rPr>
      </w:pPr>
    </w:p>
    <w:p w14:paraId="4234E48F" w14:textId="77777777"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(6) Kui taotluse esitamise tähtaeg satub riigipühale või muule puhkepäevale, loetakse tähtpäev saabunuks puhkepäevale järgneval esimesel tööpäeval. Tähtaja määramisel loetakse päevaks ajavahemikku keskööst keskööni.</w:t>
      </w:r>
    </w:p>
    <w:p w14:paraId="02312B14" w14:textId="77777777" w:rsidR="006C0EEB" w:rsidRPr="006C0EEB" w:rsidRDefault="006C0EEB" w:rsidP="009441AB">
      <w:pPr>
        <w:shd w:val="clear" w:color="auto" w:fill="FFFFFF"/>
        <w:jc w:val="both"/>
        <w:rPr>
          <w:color w:val="202020"/>
          <w:sz w:val="24"/>
          <w:szCs w:val="24"/>
          <w:lang w:eastAsia="et-EE"/>
        </w:rPr>
      </w:pPr>
    </w:p>
    <w:p w14:paraId="334E4BAC" w14:textId="77777777" w:rsidR="006C0EEB" w:rsidRDefault="006C0EEB" w:rsidP="009441AB">
      <w:pPr>
        <w:shd w:val="clear" w:color="auto" w:fill="FFFFFF"/>
        <w:jc w:val="both"/>
        <w:rPr>
          <w:color w:val="202020"/>
          <w:sz w:val="24"/>
          <w:szCs w:val="24"/>
          <w:lang w:eastAsia="et-EE"/>
        </w:rPr>
      </w:pPr>
      <w:r w:rsidRPr="006C0EEB">
        <w:rPr>
          <w:color w:val="202020"/>
          <w:sz w:val="24"/>
          <w:szCs w:val="24"/>
          <w:lang w:eastAsia="et-EE"/>
        </w:rPr>
        <w:t xml:space="preserve">(7) Taotlus esitatakse linnavalitsusele elektroonilises keskkonnas Spoku. </w:t>
      </w:r>
      <w:r w:rsidRPr="006C0EEB">
        <w:rPr>
          <w:color w:val="202020"/>
          <w:sz w:val="24"/>
          <w:szCs w:val="24"/>
          <w:highlight w:val="yellow"/>
          <w:lang w:eastAsia="et-EE"/>
        </w:rPr>
        <w:t>Taotluskeskkond avatakse üks kuu enne taotluste esitamise tähtaega.</w:t>
      </w:r>
    </w:p>
    <w:p w14:paraId="5DB9E22C" w14:textId="77777777" w:rsidR="00BA1791" w:rsidRPr="006C0EEB" w:rsidRDefault="00BA1791" w:rsidP="009441AB">
      <w:pPr>
        <w:shd w:val="clear" w:color="auto" w:fill="FFFFFF"/>
        <w:jc w:val="both"/>
        <w:rPr>
          <w:color w:val="202020"/>
          <w:sz w:val="24"/>
          <w:szCs w:val="24"/>
          <w:lang w:eastAsia="et-EE"/>
        </w:rPr>
      </w:pPr>
    </w:p>
    <w:p w14:paraId="7E5F9728"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(8) Taotluses või selle lisades tuleb esitada vähemalt järgmine informatsioon:</w:t>
      </w:r>
    </w:p>
    <w:p w14:paraId="3236F589" w14:textId="77777777" w:rsidR="009441AB" w:rsidRDefault="009441AB" w:rsidP="009441AB">
      <w:pPr>
        <w:shd w:val="clear" w:color="auto" w:fill="FFFFFF"/>
        <w:jc w:val="both"/>
        <w:rPr>
          <w:color w:val="202020"/>
          <w:sz w:val="24"/>
          <w:szCs w:val="24"/>
          <w:lang w:eastAsia="et-EE"/>
        </w:rPr>
      </w:pPr>
      <w:r w:rsidRPr="006C0EEB">
        <w:rPr>
          <w:color w:val="202020"/>
          <w:sz w:val="24"/>
          <w:szCs w:val="24"/>
          <w:lang w:eastAsia="et-EE"/>
        </w:rPr>
        <w:t xml:space="preserve"> </w:t>
      </w:r>
      <w:r w:rsidR="006C0EEB" w:rsidRPr="006C0EEB">
        <w:rPr>
          <w:color w:val="202020"/>
          <w:sz w:val="24"/>
          <w:szCs w:val="24"/>
          <w:lang w:eastAsia="et-EE"/>
        </w:rPr>
        <w:t>1) andmed taotleja kohta;</w:t>
      </w:r>
    </w:p>
    <w:p w14:paraId="6153C144"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2) projekti või tegevuse nimetus, taotletav summa;</w:t>
      </w:r>
    </w:p>
    <w:p w14:paraId="200C6FC7"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3) projektitoetuse raha kasutamise ajavahemik ehk abikõlblik periood;</w:t>
      </w:r>
    </w:p>
    <w:p w14:paraId="38E6D242"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4) projekti või tegevuse toimumise aeg ja koht;</w:t>
      </w:r>
    </w:p>
    <w:p w14:paraId="1555143A"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5) projekti või tegevuse eesmärk, sihtgrupp ja eeldatav osalejate või kasusaajate arv;</w:t>
      </w:r>
    </w:p>
    <w:p w14:paraId="0CFC9616"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6) projekti või tegevuse seos linna arengukava tegevuskava punktiga;</w:t>
      </w:r>
    </w:p>
    <w:p w14:paraId="6FE226E4"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7) projekti või tegevuse täpne kirjeldus;</w:t>
      </w:r>
    </w:p>
    <w:p w14:paraId="026B70F8"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8) projekti tulemus ja oodatav mõju;</w:t>
      </w:r>
    </w:p>
    <w:p w14:paraId="4ED6A13D"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 xml:space="preserve">9) projekti või tegevuse eelarve, näidates muuhulgas ära omafinantseeringu ja kaasfinantseerijad ning linnalt taotletava </w:t>
      </w:r>
      <w:r w:rsidRPr="006C0EEB">
        <w:rPr>
          <w:color w:val="202020"/>
          <w:sz w:val="24"/>
          <w:szCs w:val="24"/>
          <w:highlight w:val="yellow"/>
          <w:lang w:eastAsia="et-EE"/>
        </w:rPr>
        <w:t>ja muude allikate arvelt saadud</w:t>
      </w:r>
      <w:r w:rsidR="00C34CD2">
        <w:rPr>
          <w:color w:val="202020"/>
          <w:sz w:val="24"/>
          <w:szCs w:val="24"/>
          <w:lang w:eastAsia="et-EE"/>
        </w:rPr>
        <w:t xml:space="preserve"> summade kasutamise kuluread.</w:t>
      </w:r>
      <w:r w:rsidRPr="006C0EEB">
        <w:rPr>
          <w:color w:val="202020"/>
          <w:sz w:val="24"/>
          <w:szCs w:val="24"/>
          <w:lang w:eastAsia="et-EE"/>
        </w:rPr>
        <w:t xml:space="preserve"> </w:t>
      </w:r>
      <w:r w:rsidRPr="00BA1791">
        <w:rPr>
          <w:color w:val="202020"/>
          <w:sz w:val="24"/>
          <w:szCs w:val="24"/>
          <w:highlight w:val="cyan"/>
          <w:lang w:eastAsia="et-EE"/>
        </w:rPr>
        <w:t xml:space="preserve">Kui taotleja on </w:t>
      </w:r>
      <w:r w:rsidR="00BA1791" w:rsidRPr="00BA1791">
        <w:rPr>
          <w:color w:val="202020"/>
          <w:sz w:val="24"/>
          <w:szCs w:val="24"/>
          <w:highlight w:val="cyan"/>
          <w:lang w:eastAsia="et-EE"/>
        </w:rPr>
        <w:t xml:space="preserve">antud projektile </w:t>
      </w:r>
      <w:r w:rsidRPr="00BA1791">
        <w:rPr>
          <w:color w:val="202020"/>
          <w:sz w:val="24"/>
          <w:szCs w:val="24"/>
          <w:highlight w:val="cyan"/>
          <w:lang w:eastAsia="et-EE"/>
        </w:rPr>
        <w:t xml:space="preserve">saanud Viljandi linnalt projektitoetust </w:t>
      </w:r>
      <w:r w:rsidR="00BA1791" w:rsidRPr="00BA1791">
        <w:rPr>
          <w:color w:val="202020"/>
          <w:sz w:val="24"/>
          <w:szCs w:val="24"/>
          <w:highlight w:val="cyan"/>
          <w:lang w:eastAsia="et-EE"/>
        </w:rPr>
        <w:t xml:space="preserve">käesoleva aasta </w:t>
      </w:r>
      <w:r w:rsidRPr="00BA1791">
        <w:rPr>
          <w:color w:val="202020"/>
          <w:sz w:val="24"/>
          <w:szCs w:val="24"/>
          <w:highlight w:val="cyan"/>
          <w:lang w:eastAsia="et-EE"/>
        </w:rPr>
        <w:t>varasemast voorust, tuleb toetuse teistkordsel taotlemisel pro</w:t>
      </w:r>
      <w:r w:rsidR="00395633">
        <w:rPr>
          <w:color w:val="202020"/>
          <w:sz w:val="24"/>
          <w:szCs w:val="24"/>
          <w:highlight w:val="cyan"/>
          <w:lang w:eastAsia="et-EE"/>
        </w:rPr>
        <w:t>jekti eelarve tuluosas eelmisest vooru</w:t>
      </w:r>
      <w:r w:rsidRPr="00BA1791">
        <w:rPr>
          <w:color w:val="202020"/>
          <w:sz w:val="24"/>
          <w:szCs w:val="24"/>
          <w:highlight w:val="cyan"/>
          <w:lang w:eastAsia="et-EE"/>
        </w:rPr>
        <w:t>st saadud toetus välja tuua, kuna see on osa projekti tuludest;</w:t>
      </w:r>
    </w:p>
    <w:p w14:paraId="3F2696EA" w14:textId="1AF4796E"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10) taotleja kinnitus, et ta on teadlik toetuse taotlemise tingimustest ning vastab taotlejale esitatavatele nõuetele.</w:t>
      </w:r>
    </w:p>
    <w:p w14:paraId="46785C2F" w14:textId="77777777" w:rsidR="00BA1791" w:rsidRDefault="006C0EEB" w:rsidP="001151B6">
      <w:pPr>
        <w:shd w:val="clear" w:color="auto" w:fill="FFFFFF"/>
        <w:jc w:val="both"/>
        <w:rPr>
          <w:color w:val="202020"/>
          <w:sz w:val="24"/>
          <w:szCs w:val="24"/>
          <w:lang w:eastAsia="et-EE"/>
        </w:rPr>
      </w:pPr>
      <w:r w:rsidRPr="000D319A">
        <w:rPr>
          <w:color w:val="202020"/>
          <w:sz w:val="24"/>
          <w:szCs w:val="24"/>
          <w:highlight w:val="red"/>
          <w:lang w:eastAsia="et-EE"/>
        </w:rPr>
        <w:t>(9) Erahuvikoolid ja huvitegevust pakkuvad ühingud peavad tegevustoetuse taotluse eelarves selgelt eristama kulud laste- ja noorte õppe- ja/või treeningtegevuse korraldamiseks ning ühingu muu tegevuse korraldamiseks.</w:t>
      </w:r>
      <w:r w:rsidR="00BA1791">
        <w:rPr>
          <w:color w:val="202020"/>
          <w:sz w:val="24"/>
          <w:szCs w:val="24"/>
          <w:lang w:eastAsia="et-EE"/>
        </w:rPr>
        <w:t xml:space="preserve"> </w:t>
      </w:r>
    </w:p>
    <w:p w14:paraId="1275545D" w14:textId="77777777" w:rsidR="00BA1791" w:rsidRDefault="00BA1791" w:rsidP="001151B6">
      <w:pPr>
        <w:shd w:val="clear" w:color="auto" w:fill="FFFFFF"/>
        <w:jc w:val="both"/>
        <w:rPr>
          <w:color w:val="202020"/>
          <w:sz w:val="24"/>
          <w:szCs w:val="24"/>
          <w:lang w:eastAsia="et-EE"/>
        </w:rPr>
      </w:pPr>
    </w:p>
    <w:p w14:paraId="3A322CBB" w14:textId="77777777" w:rsidR="006C0EEB" w:rsidRDefault="00BA1791" w:rsidP="001151B6">
      <w:pPr>
        <w:shd w:val="clear" w:color="auto" w:fill="FFFFFF"/>
        <w:jc w:val="both"/>
        <w:rPr>
          <w:color w:val="202020"/>
          <w:sz w:val="24"/>
          <w:szCs w:val="24"/>
          <w:lang w:eastAsia="et-EE"/>
        </w:rPr>
      </w:pPr>
      <w:r w:rsidRPr="000D319A">
        <w:rPr>
          <w:color w:val="202020"/>
          <w:sz w:val="24"/>
          <w:szCs w:val="24"/>
          <w:highlight w:val="red"/>
          <w:lang w:eastAsia="et-EE"/>
        </w:rPr>
        <w:lastRenderedPageBreak/>
        <w:t>(10) Erahuvikoolid ja huvitegevust pakkuvad ühingud peavad tegevustoetuse taotluses selgelt välja tooma õppe- ja treeningtegevuses osalevate Viljandi linna laste arvu ning lisama taotlusele Viljandi linna laste nimekirja.</w:t>
      </w:r>
    </w:p>
    <w:p w14:paraId="31EADD92" w14:textId="77777777" w:rsidR="00BA1791" w:rsidRPr="006C0EEB" w:rsidRDefault="00BA1791" w:rsidP="001151B6">
      <w:pPr>
        <w:shd w:val="clear" w:color="auto" w:fill="FFFFFF"/>
        <w:jc w:val="both"/>
        <w:rPr>
          <w:color w:val="202020"/>
          <w:sz w:val="24"/>
          <w:szCs w:val="24"/>
          <w:lang w:eastAsia="et-EE"/>
        </w:rPr>
      </w:pPr>
    </w:p>
    <w:p w14:paraId="1A430980" w14:textId="77777777" w:rsidR="006C0EEB" w:rsidRPr="006C0EEB" w:rsidRDefault="00BA1791" w:rsidP="001151B6">
      <w:pPr>
        <w:shd w:val="clear" w:color="auto" w:fill="FFFFFF"/>
        <w:jc w:val="both"/>
        <w:rPr>
          <w:color w:val="202020"/>
          <w:sz w:val="24"/>
          <w:szCs w:val="24"/>
          <w:lang w:eastAsia="et-EE"/>
        </w:rPr>
      </w:pPr>
      <w:r>
        <w:rPr>
          <w:color w:val="202020"/>
          <w:sz w:val="24"/>
          <w:szCs w:val="24"/>
          <w:lang w:eastAsia="et-EE"/>
        </w:rPr>
        <w:t>(11</w:t>
      </w:r>
      <w:r w:rsidR="006C0EEB" w:rsidRPr="006C0EEB">
        <w:rPr>
          <w:color w:val="202020"/>
          <w:sz w:val="24"/>
          <w:szCs w:val="24"/>
          <w:lang w:eastAsia="et-EE"/>
        </w:rPr>
        <w:t>) Taotluse allkirjastab allkirjaõiguslik isik või selleks volitatud isik.</w:t>
      </w:r>
    </w:p>
    <w:p w14:paraId="18D036B7" w14:textId="77777777" w:rsidR="006C0EEB" w:rsidRPr="006C0EEB" w:rsidRDefault="006C0EEB" w:rsidP="001151B6">
      <w:pPr>
        <w:shd w:val="clear" w:color="auto" w:fill="FFFFFF"/>
        <w:jc w:val="both"/>
        <w:rPr>
          <w:color w:val="202020"/>
          <w:sz w:val="24"/>
          <w:szCs w:val="24"/>
          <w:lang w:eastAsia="et-EE"/>
        </w:rPr>
      </w:pPr>
    </w:p>
    <w:p w14:paraId="06CFBB56" w14:textId="77777777" w:rsidR="006C0EEB" w:rsidRPr="006C0EEB" w:rsidRDefault="00BA1791" w:rsidP="001151B6">
      <w:pPr>
        <w:shd w:val="clear" w:color="auto" w:fill="FFFFFF"/>
        <w:jc w:val="both"/>
        <w:rPr>
          <w:color w:val="202020"/>
          <w:sz w:val="24"/>
          <w:szCs w:val="24"/>
          <w:lang w:eastAsia="et-EE"/>
        </w:rPr>
      </w:pPr>
      <w:r>
        <w:rPr>
          <w:color w:val="202020"/>
          <w:sz w:val="24"/>
          <w:szCs w:val="24"/>
          <w:lang w:eastAsia="et-EE"/>
        </w:rPr>
        <w:t>(12</w:t>
      </w:r>
      <w:r w:rsidR="006C0EEB" w:rsidRPr="006C0EEB">
        <w:rPr>
          <w:color w:val="202020"/>
          <w:sz w:val="24"/>
          <w:szCs w:val="24"/>
          <w:lang w:eastAsia="et-EE"/>
        </w:rPr>
        <w:t>) Üks taotleja võib kalendriaastas esitada ühe tegevustoetuse taotluse ja mitu projektitoetuse taotlust.</w:t>
      </w:r>
    </w:p>
    <w:p w14:paraId="6A529633" w14:textId="77777777" w:rsidR="006C0EEB" w:rsidRPr="006C0EEB" w:rsidRDefault="006C0EEB" w:rsidP="001151B6">
      <w:pPr>
        <w:shd w:val="clear" w:color="auto" w:fill="FFFFFF"/>
        <w:jc w:val="both"/>
        <w:rPr>
          <w:color w:val="202020"/>
          <w:sz w:val="24"/>
          <w:szCs w:val="24"/>
          <w:lang w:eastAsia="et-EE"/>
        </w:rPr>
      </w:pPr>
    </w:p>
    <w:p w14:paraId="7D59190F" w14:textId="77777777" w:rsidR="006C0EEB" w:rsidRDefault="00BA1791" w:rsidP="001151B6">
      <w:pPr>
        <w:shd w:val="clear" w:color="auto" w:fill="FFFFFF"/>
        <w:jc w:val="both"/>
        <w:rPr>
          <w:color w:val="202020"/>
          <w:sz w:val="24"/>
          <w:szCs w:val="24"/>
          <w:lang w:eastAsia="et-EE"/>
        </w:rPr>
      </w:pPr>
      <w:r>
        <w:rPr>
          <w:color w:val="202020"/>
          <w:sz w:val="24"/>
          <w:szCs w:val="24"/>
          <w:lang w:eastAsia="et-EE"/>
        </w:rPr>
        <w:t>(13</w:t>
      </w:r>
      <w:r w:rsidR="006C0EEB" w:rsidRPr="006C0EEB">
        <w:rPr>
          <w:color w:val="202020"/>
          <w:sz w:val="24"/>
          <w:szCs w:val="24"/>
          <w:lang w:eastAsia="et-EE"/>
        </w:rPr>
        <w:t xml:space="preserve">) Projektitoetuse taotlemisel on ühele projektile </w:t>
      </w:r>
      <w:r w:rsidR="006C0EEB" w:rsidRPr="006C0EEB">
        <w:rPr>
          <w:color w:val="202020"/>
          <w:sz w:val="24"/>
          <w:szCs w:val="24"/>
          <w:highlight w:val="yellow"/>
          <w:lang w:eastAsia="et-EE"/>
        </w:rPr>
        <w:t>ühes taotlusvoorus</w:t>
      </w:r>
      <w:r w:rsidR="006C0EEB" w:rsidRPr="006C0EEB">
        <w:rPr>
          <w:color w:val="202020"/>
          <w:sz w:val="24"/>
          <w:szCs w:val="24"/>
          <w:lang w:eastAsia="et-EE"/>
        </w:rPr>
        <w:t xml:space="preserve"> võimalik toetust taotleda ainult ühest valdkonnast.</w:t>
      </w:r>
    </w:p>
    <w:p w14:paraId="5E236249" w14:textId="77777777" w:rsidR="00476B03" w:rsidRPr="00476B03" w:rsidRDefault="00476B03" w:rsidP="001151B6">
      <w:pPr>
        <w:shd w:val="clear" w:color="auto" w:fill="FFFFFF"/>
        <w:jc w:val="both"/>
        <w:rPr>
          <w:color w:val="202020"/>
          <w:sz w:val="24"/>
          <w:szCs w:val="24"/>
          <w:lang w:eastAsia="et-EE"/>
        </w:rPr>
      </w:pPr>
    </w:p>
    <w:p w14:paraId="0E7E84E1" w14:textId="77777777" w:rsidR="00476B03" w:rsidRPr="00476B03" w:rsidRDefault="00476B03" w:rsidP="001151B6">
      <w:pPr>
        <w:pStyle w:val="paragraph"/>
        <w:shd w:val="clear" w:color="auto" w:fill="FFFFFF"/>
        <w:spacing w:before="0" w:beforeAutospacing="0" w:after="0" w:afterAutospacing="0"/>
        <w:jc w:val="both"/>
        <w:textAlignment w:val="baseline"/>
      </w:pPr>
      <w:r w:rsidRPr="00476B03">
        <w:rPr>
          <w:rStyle w:val="normaltextrun"/>
          <w:strike/>
          <w:color w:val="202020"/>
          <w:shd w:val="clear" w:color="auto" w:fill="00FF00"/>
        </w:rPr>
        <w:t>(13) Tegevustoetuste määramisel ei tohi linnavalitsus ületada linna eelarvestrateegias või volikogu poolt muus dokumendis sätestatud konkreetse kalendriaasta tegevustoetuste kogusummat.</w:t>
      </w:r>
      <w:r w:rsidRPr="00476B03">
        <w:rPr>
          <w:rStyle w:val="eop"/>
          <w:color w:val="202020"/>
        </w:rPr>
        <w:t> </w:t>
      </w:r>
    </w:p>
    <w:p w14:paraId="26BC76F8" w14:textId="77777777" w:rsidR="00476B03" w:rsidRPr="00476B03" w:rsidRDefault="00476B03" w:rsidP="001151B6">
      <w:pPr>
        <w:pStyle w:val="paragraph"/>
        <w:shd w:val="clear" w:color="auto" w:fill="FFFFFF"/>
        <w:spacing w:before="0" w:beforeAutospacing="0" w:after="0" w:afterAutospacing="0"/>
        <w:jc w:val="both"/>
        <w:textAlignment w:val="baseline"/>
      </w:pPr>
      <w:r w:rsidRPr="00476B03">
        <w:rPr>
          <w:rStyle w:val="eop"/>
          <w:color w:val="202020"/>
        </w:rPr>
        <w:t> </w:t>
      </w:r>
    </w:p>
    <w:p w14:paraId="272CC9A8" w14:textId="77777777" w:rsidR="00476B03" w:rsidRPr="00476B03" w:rsidRDefault="00476B03" w:rsidP="001151B6">
      <w:pPr>
        <w:pStyle w:val="paragraph"/>
        <w:shd w:val="clear" w:color="auto" w:fill="FFFFFF"/>
        <w:spacing w:before="0" w:beforeAutospacing="0" w:after="0" w:afterAutospacing="0"/>
        <w:jc w:val="both"/>
        <w:textAlignment w:val="baseline"/>
      </w:pPr>
      <w:r w:rsidRPr="00476B03">
        <w:rPr>
          <w:rStyle w:val="normaltextrun"/>
          <w:strike/>
          <w:color w:val="0061AA"/>
          <w:shd w:val="clear" w:color="auto" w:fill="00FF00"/>
        </w:rPr>
        <w:t>  </w:t>
      </w:r>
      <w:r w:rsidRPr="00476B03">
        <w:rPr>
          <w:rStyle w:val="normaltextrun"/>
          <w:strike/>
          <w:color w:val="202020"/>
          <w:shd w:val="clear" w:color="auto" w:fill="00FF00"/>
        </w:rPr>
        <w:t>(14) Kui tegevustoetuste määramisel jääb linnavalitsusel valdkondlikust eelarvest osa kasutamata, kantakse see konkreetse aasta sama valdkonna projektitoetuste eelarvesse.</w:t>
      </w:r>
      <w:r w:rsidRPr="00476B03">
        <w:rPr>
          <w:rStyle w:val="eop"/>
          <w:color w:val="202020"/>
        </w:rPr>
        <w:t> </w:t>
      </w:r>
    </w:p>
    <w:p w14:paraId="7C410965" w14:textId="77777777" w:rsidR="006C0EEB" w:rsidRPr="006C0EEB" w:rsidRDefault="006C0EEB" w:rsidP="001151B6">
      <w:pPr>
        <w:shd w:val="clear" w:color="auto" w:fill="FFFFFF"/>
        <w:jc w:val="both"/>
        <w:rPr>
          <w:color w:val="202020"/>
          <w:sz w:val="24"/>
          <w:szCs w:val="24"/>
          <w:lang w:eastAsia="et-EE"/>
        </w:rPr>
      </w:pPr>
    </w:p>
    <w:p w14:paraId="66125FF3" w14:textId="77777777" w:rsidR="006C0EEB" w:rsidRPr="006C0EEB" w:rsidRDefault="00BA1791" w:rsidP="001151B6">
      <w:pPr>
        <w:shd w:val="clear" w:color="auto" w:fill="FFFFFF"/>
        <w:jc w:val="both"/>
        <w:rPr>
          <w:color w:val="202020"/>
          <w:sz w:val="24"/>
          <w:szCs w:val="24"/>
          <w:lang w:eastAsia="et-EE"/>
        </w:rPr>
      </w:pPr>
      <w:r>
        <w:rPr>
          <w:color w:val="202020"/>
          <w:sz w:val="24"/>
          <w:szCs w:val="24"/>
          <w:highlight w:val="cyan"/>
          <w:lang w:eastAsia="et-EE"/>
        </w:rPr>
        <w:t>(14</w:t>
      </w:r>
      <w:r w:rsidR="006C0EEB" w:rsidRPr="006C0EEB">
        <w:rPr>
          <w:color w:val="202020"/>
          <w:sz w:val="24"/>
          <w:szCs w:val="24"/>
          <w:highlight w:val="cyan"/>
          <w:lang w:eastAsia="et-EE"/>
        </w:rPr>
        <w:t xml:space="preserve">) </w:t>
      </w:r>
      <w:proofErr w:type="spellStart"/>
      <w:r w:rsidR="006C0EEB" w:rsidRPr="006C0EEB">
        <w:rPr>
          <w:color w:val="202020"/>
          <w:sz w:val="24"/>
          <w:szCs w:val="24"/>
          <w:highlight w:val="cyan"/>
          <w:lang w:eastAsia="et-EE"/>
        </w:rPr>
        <w:t>Menetlejal</w:t>
      </w:r>
      <w:proofErr w:type="spellEnd"/>
      <w:r w:rsidR="006C0EEB" w:rsidRPr="006C0EEB">
        <w:rPr>
          <w:color w:val="202020"/>
          <w:sz w:val="24"/>
          <w:szCs w:val="24"/>
          <w:highlight w:val="cyan"/>
          <w:lang w:eastAsia="et-EE"/>
        </w:rPr>
        <w:t xml:space="preserve"> on õigus teha tegevus- või projektitoetuse taotlejale ettepanek taotluse teise valdkonda tõstmiseks, kui taotluse sisu järgi on tegemist teise v</w:t>
      </w:r>
      <w:r w:rsidR="00395633">
        <w:rPr>
          <w:color w:val="202020"/>
          <w:sz w:val="24"/>
          <w:szCs w:val="24"/>
          <w:highlight w:val="cyan"/>
          <w:lang w:eastAsia="et-EE"/>
        </w:rPr>
        <w:t>aldkonna tegevusega. Taotlus tõ</w:t>
      </w:r>
      <w:r w:rsidR="006C0EEB" w:rsidRPr="006C0EEB">
        <w:rPr>
          <w:color w:val="202020"/>
          <w:sz w:val="24"/>
          <w:szCs w:val="24"/>
          <w:highlight w:val="cyan"/>
          <w:lang w:eastAsia="et-EE"/>
        </w:rPr>
        <w:t>st</w:t>
      </w:r>
      <w:r w:rsidR="00395633">
        <w:rPr>
          <w:color w:val="202020"/>
          <w:sz w:val="24"/>
          <w:szCs w:val="24"/>
          <w:highlight w:val="cyan"/>
          <w:lang w:eastAsia="et-EE"/>
        </w:rPr>
        <w:t>e</w:t>
      </w:r>
      <w:r w:rsidR="006C0EEB" w:rsidRPr="006C0EEB">
        <w:rPr>
          <w:color w:val="202020"/>
          <w:sz w:val="24"/>
          <w:szCs w:val="24"/>
          <w:highlight w:val="cyan"/>
          <w:lang w:eastAsia="et-EE"/>
        </w:rPr>
        <w:t xml:space="preserve">takse ümber taotleja kirjaliku nõusoleku </w:t>
      </w:r>
      <w:r>
        <w:rPr>
          <w:color w:val="202020"/>
          <w:sz w:val="24"/>
          <w:szCs w:val="24"/>
          <w:highlight w:val="cyan"/>
          <w:lang w:eastAsia="et-EE"/>
        </w:rPr>
        <w:t>alusel</w:t>
      </w:r>
      <w:r w:rsidR="006C0EEB" w:rsidRPr="006C0EEB">
        <w:rPr>
          <w:color w:val="202020"/>
          <w:sz w:val="24"/>
          <w:szCs w:val="24"/>
          <w:highlight w:val="cyan"/>
          <w:lang w:eastAsia="et-EE"/>
        </w:rPr>
        <w:t>.</w:t>
      </w:r>
    </w:p>
    <w:p w14:paraId="69F7DBA5" w14:textId="77777777" w:rsidR="006C0EEB" w:rsidRPr="006C0EEB" w:rsidRDefault="006C0EEB" w:rsidP="001151B6">
      <w:pPr>
        <w:shd w:val="clear" w:color="auto" w:fill="FFFFFF"/>
        <w:jc w:val="both"/>
        <w:rPr>
          <w:color w:val="202020"/>
          <w:sz w:val="24"/>
          <w:szCs w:val="24"/>
          <w:lang w:eastAsia="et-EE"/>
        </w:rPr>
      </w:pPr>
    </w:p>
    <w:p w14:paraId="64B23822" w14:textId="77777777" w:rsidR="006C0EEB" w:rsidRPr="006C0EEB" w:rsidRDefault="00BA1791" w:rsidP="001151B6">
      <w:pPr>
        <w:shd w:val="clear" w:color="auto" w:fill="FFFFFF"/>
        <w:jc w:val="both"/>
        <w:rPr>
          <w:color w:val="202020"/>
          <w:sz w:val="24"/>
          <w:szCs w:val="24"/>
          <w:lang w:eastAsia="et-EE"/>
        </w:rPr>
      </w:pPr>
      <w:r>
        <w:rPr>
          <w:color w:val="202020"/>
          <w:sz w:val="24"/>
          <w:szCs w:val="24"/>
          <w:highlight w:val="cyan"/>
          <w:lang w:eastAsia="et-EE"/>
        </w:rPr>
        <w:t>(15</w:t>
      </w:r>
      <w:r w:rsidR="006C0EEB" w:rsidRPr="006C0EEB">
        <w:rPr>
          <w:color w:val="202020"/>
          <w:sz w:val="24"/>
          <w:szCs w:val="24"/>
          <w:highlight w:val="cyan"/>
          <w:lang w:eastAsia="et-EE"/>
        </w:rPr>
        <w:t xml:space="preserve">) </w:t>
      </w:r>
      <w:proofErr w:type="spellStart"/>
      <w:r w:rsidR="006C0EEB" w:rsidRPr="006C0EEB">
        <w:rPr>
          <w:color w:val="202020"/>
          <w:sz w:val="24"/>
          <w:szCs w:val="24"/>
          <w:highlight w:val="cyan"/>
          <w:lang w:eastAsia="et-EE"/>
        </w:rPr>
        <w:t>Menetlejal</w:t>
      </w:r>
      <w:proofErr w:type="spellEnd"/>
      <w:r w:rsidR="006C0EEB" w:rsidRPr="006C0EEB">
        <w:rPr>
          <w:color w:val="202020"/>
          <w:sz w:val="24"/>
          <w:szCs w:val="24"/>
          <w:highlight w:val="cyan"/>
          <w:lang w:eastAsia="et-EE"/>
        </w:rPr>
        <w:t xml:space="preserve"> on õigus teha tegevustoetuse taotlejale ettepanek taotluse suunamiseks projektitoetuste vooru, kui taotluse sisu järgi on tegemist projektiga, mitte ühingu tegevuskuludega. Taotlus suunatakse ümber taotleja kirjaliku nõusoleku </w:t>
      </w:r>
      <w:r>
        <w:rPr>
          <w:color w:val="202020"/>
          <w:sz w:val="24"/>
          <w:szCs w:val="24"/>
          <w:highlight w:val="cyan"/>
          <w:lang w:eastAsia="et-EE"/>
        </w:rPr>
        <w:t>alusel</w:t>
      </w:r>
      <w:r w:rsidR="006C0EEB" w:rsidRPr="006C0EEB">
        <w:rPr>
          <w:color w:val="202020"/>
          <w:sz w:val="24"/>
          <w:szCs w:val="24"/>
          <w:highlight w:val="cyan"/>
          <w:lang w:eastAsia="et-EE"/>
        </w:rPr>
        <w:t>.</w:t>
      </w:r>
    </w:p>
    <w:p w14:paraId="24205F79" w14:textId="77777777" w:rsidR="00BC0FBB" w:rsidRPr="006C0EEB" w:rsidRDefault="00BC0FBB" w:rsidP="001151B6">
      <w:pPr>
        <w:shd w:val="clear" w:color="auto" w:fill="FFFFFF"/>
        <w:jc w:val="both"/>
        <w:rPr>
          <w:color w:val="202020"/>
          <w:sz w:val="24"/>
          <w:szCs w:val="24"/>
          <w:lang w:eastAsia="et-EE"/>
        </w:rPr>
      </w:pPr>
    </w:p>
    <w:p w14:paraId="08FB66BF" w14:textId="37D1702C" w:rsidR="006C0EEB" w:rsidRPr="006C0EEB" w:rsidRDefault="006C0EEB" w:rsidP="001151B6">
      <w:pPr>
        <w:shd w:val="clear" w:color="auto" w:fill="FFFFFF"/>
        <w:jc w:val="both"/>
        <w:outlineLvl w:val="2"/>
        <w:rPr>
          <w:b/>
          <w:bCs/>
          <w:color w:val="000000"/>
          <w:sz w:val="24"/>
          <w:szCs w:val="24"/>
          <w:lang w:eastAsia="et-EE"/>
        </w:rPr>
      </w:pPr>
      <w:r w:rsidRPr="006C0EEB">
        <w:rPr>
          <w:b/>
          <w:bCs/>
          <w:color w:val="000000"/>
          <w:sz w:val="24"/>
          <w:szCs w:val="24"/>
          <w:bdr w:val="none" w:sz="0" w:space="0" w:color="auto" w:frame="1"/>
          <w:lang w:eastAsia="et-EE"/>
        </w:rPr>
        <w:t>§ 6. </w:t>
      </w:r>
      <w:r w:rsidRPr="006C0EEB">
        <w:rPr>
          <w:b/>
          <w:bCs/>
          <w:color w:val="000000"/>
          <w:sz w:val="24"/>
          <w:szCs w:val="24"/>
          <w:lang w:eastAsia="et-EE"/>
        </w:rPr>
        <w:t>Taotluse nõuetele vastavuse kontrollimine</w:t>
      </w:r>
    </w:p>
    <w:p w14:paraId="2FA1734C" w14:textId="77777777" w:rsidR="006C0EEB" w:rsidRPr="006C0EEB" w:rsidRDefault="006C0EEB" w:rsidP="001151B6">
      <w:pPr>
        <w:shd w:val="clear" w:color="auto" w:fill="FFFFFF"/>
        <w:jc w:val="both"/>
        <w:outlineLvl w:val="2"/>
        <w:rPr>
          <w:b/>
          <w:bCs/>
          <w:color w:val="000000"/>
          <w:sz w:val="24"/>
          <w:szCs w:val="24"/>
          <w:lang w:eastAsia="et-EE"/>
        </w:rPr>
      </w:pPr>
    </w:p>
    <w:p w14:paraId="5FD0F024"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w:t>
      </w:r>
      <w:r w:rsidR="00096C5F">
        <w:rPr>
          <w:color w:val="202020"/>
          <w:sz w:val="24"/>
          <w:szCs w:val="24"/>
          <w:lang w:eastAsia="et-EE"/>
        </w:rPr>
        <w:t>1) Spordi-, kultuuri-, haridus- ja</w:t>
      </w:r>
      <w:r w:rsidRPr="006C0EEB">
        <w:rPr>
          <w:color w:val="202020"/>
          <w:sz w:val="24"/>
          <w:szCs w:val="24"/>
          <w:lang w:eastAsia="et-EE"/>
        </w:rPr>
        <w:t xml:space="preserve"> noorsootöö- </w:t>
      </w:r>
      <w:r w:rsidRPr="00096C5F">
        <w:rPr>
          <w:strike/>
          <w:color w:val="202020"/>
          <w:sz w:val="24"/>
          <w:szCs w:val="24"/>
          <w:highlight w:val="magenta"/>
          <w:lang w:eastAsia="et-EE"/>
        </w:rPr>
        <w:t>ja muu</w:t>
      </w:r>
      <w:r w:rsidRPr="006C0EEB">
        <w:rPr>
          <w:color w:val="202020"/>
          <w:sz w:val="24"/>
          <w:szCs w:val="24"/>
          <w:lang w:eastAsia="et-EE"/>
        </w:rPr>
        <w:t xml:space="preserve"> valdkonna toetuste taotluste menetlemise eest vastutab haridus- ja kultuuriameti juhataja, sotsiaalvaldkonna toetuste menetlemise eest vastutab sotsiaalameti juhataja.</w:t>
      </w:r>
    </w:p>
    <w:p w14:paraId="6D99847E" w14:textId="77777777" w:rsidR="006C0EEB" w:rsidRPr="006C0EEB" w:rsidRDefault="006C0EEB" w:rsidP="001151B6">
      <w:pPr>
        <w:shd w:val="clear" w:color="auto" w:fill="FFFFFF"/>
        <w:jc w:val="both"/>
        <w:rPr>
          <w:color w:val="202020"/>
          <w:sz w:val="24"/>
          <w:szCs w:val="24"/>
          <w:lang w:eastAsia="et-EE"/>
        </w:rPr>
      </w:pPr>
    </w:p>
    <w:p w14:paraId="357CD9CC"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(2) Linnavalitsuse teenistuja kontrollib taotleja ja taotluse nõuetele vastavust ning esitatud andmete õigsust (edaspidi tehniline kontroll) 10 tööpäeva jooksul (selle taotlusvooru, millest toetust taotletakse, tähtpäevale järgnevast tööpäevast alates). Tehnilise kontrolli läbiviimisse on õigus kaasata eksperte.</w:t>
      </w:r>
    </w:p>
    <w:p w14:paraId="11BC430D" w14:textId="77777777" w:rsidR="006C0EEB" w:rsidRPr="006C0EEB" w:rsidRDefault="006C0EEB" w:rsidP="001151B6">
      <w:pPr>
        <w:shd w:val="clear" w:color="auto" w:fill="FFFFFF"/>
        <w:jc w:val="both"/>
        <w:rPr>
          <w:color w:val="202020"/>
          <w:sz w:val="24"/>
          <w:szCs w:val="24"/>
          <w:lang w:eastAsia="et-EE"/>
        </w:rPr>
      </w:pPr>
    </w:p>
    <w:p w14:paraId="7E64F853"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(3) Menetlusse võetakse tähtajaks ja nõuetele vastavalt esitatud taotlused.</w:t>
      </w:r>
    </w:p>
    <w:p w14:paraId="0297879C" w14:textId="77777777" w:rsidR="006C0EEB" w:rsidRPr="006C0EEB" w:rsidRDefault="006C0EEB" w:rsidP="001151B6">
      <w:pPr>
        <w:shd w:val="clear" w:color="auto" w:fill="FFFFFF"/>
        <w:jc w:val="both"/>
        <w:rPr>
          <w:color w:val="202020"/>
          <w:sz w:val="24"/>
          <w:szCs w:val="24"/>
          <w:lang w:eastAsia="et-EE"/>
        </w:rPr>
      </w:pPr>
    </w:p>
    <w:p w14:paraId="0A3A1E1A"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 xml:space="preserve">(4) Kui taotluse tehnilise kontrolli käigus selgub, et taotlus ei vasta nõuetele, antakse taotlejale üks kord viis tööpäeva puuduste kõrvaldamiseks. Puuduste kõrvaldamise teates märgib </w:t>
      </w:r>
      <w:proofErr w:type="spellStart"/>
      <w:r w:rsidRPr="006C0EEB">
        <w:rPr>
          <w:color w:val="202020"/>
          <w:sz w:val="24"/>
          <w:szCs w:val="24"/>
          <w:lang w:eastAsia="et-EE"/>
        </w:rPr>
        <w:t>menetleja</w:t>
      </w:r>
      <w:proofErr w:type="spellEnd"/>
      <w:r w:rsidRPr="006C0EEB">
        <w:rPr>
          <w:color w:val="202020"/>
          <w:sz w:val="24"/>
          <w:szCs w:val="24"/>
          <w:lang w:eastAsia="et-EE"/>
        </w:rPr>
        <w:t xml:space="preserve"> võimalikult täpselt parandamist ja täiendamist vajavad punktid.</w:t>
      </w:r>
    </w:p>
    <w:p w14:paraId="72A18849" w14:textId="77777777" w:rsidR="006C0EEB" w:rsidRPr="006C0EEB" w:rsidRDefault="006C0EEB" w:rsidP="001151B6">
      <w:pPr>
        <w:shd w:val="clear" w:color="auto" w:fill="FFFFFF"/>
        <w:jc w:val="both"/>
        <w:rPr>
          <w:color w:val="202020"/>
          <w:sz w:val="24"/>
          <w:szCs w:val="24"/>
          <w:lang w:eastAsia="et-EE"/>
        </w:rPr>
      </w:pPr>
    </w:p>
    <w:p w14:paraId="39F65C3C" w14:textId="77777777" w:rsidR="006C0EEB" w:rsidRDefault="006C0EEB" w:rsidP="001151B6">
      <w:pPr>
        <w:shd w:val="clear" w:color="auto" w:fill="FFFFFF"/>
        <w:jc w:val="both"/>
        <w:rPr>
          <w:color w:val="202020"/>
          <w:sz w:val="24"/>
          <w:szCs w:val="24"/>
          <w:lang w:eastAsia="et-EE"/>
        </w:rPr>
      </w:pPr>
      <w:r w:rsidRPr="006C0EEB">
        <w:rPr>
          <w:color w:val="202020"/>
          <w:sz w:val="24"/>
          <w:szCs w:val="24"/>
          <w:lang w:eastAsia="et-EE"/>
        </w:rPr>
        <w:t>(5) Kui taotleja ei kõrvalda määratud tähtajaks puudusi, lõpetatakse taotluse menetlus tehnilise kontrolli mitteläbimise ja taotluse nõuetele mittevastavuse tõttu ning antakse taotlejale sellest teada.</w:t>
      </w:r>
    </w:p>
    <w:p w14:paraId="3B3D40F0" w14:textId="77777777" w:rsidR="00476B03" w:rsidRDefault="00476B03" w:rsidP="001151B6">
      <w:pPr>
        <w:shd w:val="clear" w:color="auto" w:fill="FFFFFF"/>
        <w:jc w:val="both"/>
        <w:rPr>
          <w:color w:val="202020"/>
          <w:sz w:val="24"/>
          <w:szCs w:val="24"/>
          <w:lang w:eastAsia="et-EE"/>
        </w:rPr>
      </w:pPr>
    </w:p>
    <w:p w14:paraId="37F11A8B" w14:textId="05A25720" w:rsidR="00476B03" w:rsidRPr="009441AB" w:rsidRDefault="00476B03" w:rsidP="001151B6">
      <w:pPr>
        <w:shd w:val="clear" w:color="auto" w:fill="FFFFFF"/>
        <w:jc w:val="both"/>
        <w:rPr>
          <w:color w:val="202020"/>
          <w:sz w:val="24"/>
          <w:szCs w:val="24"/>
          <w:lang w:eastAsia="et-EE"/>
        </w:rPr>
      </w:pPr>
      <w:r w:rsidRPr="009441AB">
        <w:rPr>
          <w:rStyle w:val="normaltextrun"/>
          <w:strike/>
          <w:color w:val="202020"/>
          <w:sz w:val="24"/>
          <w:szCs w:val="24"/>
          <w:shd w:val="clear" w:color="auto" w:fill="00FF00"/>
        </w:rPr>
        <w:t>(6) Projektitoetuse aruande tähtajaks esitamata jätnud taotleja projektitoetuste taotlused jäetakse alates hilinenud aruande laekumise kuupäevast järgneva kuue kalendrikuu jooksul algavates taotlusvoorudes läbi vaatamata ning antakse taotlejale sellest teada.</w:t>
      </w:r>
    </w:p>
    <w:p w14:paraId="37941ACB" w14:textId="77777777" w:rsidR="006C0EEB" w:rsidRPr="006C0EEB" w:rsidRDefault="006C0EEB" w:rsidP="001151B6">
      <w:pPr>
        <w:shd w:val="clear" w:color="auto" w:fill="FFFFFF"/>
        <w:jc w:val="both"/>
        <w:rPr>
          <w:color w:val="202020"/>
          <w:sz w:val="24"/>
          <w:szCs w:val="24"/>
          <w:lang w:eastAsia="et-EE"/>
        </w:rPr>
      </w:pPr>
    </w:p>
    <w:p w14:paraId="47D49E7C" w14:textId="3636E8CE" w:rsidR="006C0EEB" w:rsidRPr="006C0EEB" w:rsidRDefault="006C0EEB" w:rsidP="001151B6">
      <w:pPr>
        <w:shd w:val="clear" w:color="auto" w:fill="FFFFFF"/>
        <w:jc w:val="both"/>
        <w:outlineLvl w:val="2"/>
        <w:rPr>
          <w:b/>
          <w:bCs/>
          <w:color w:val="000000"/>
          <w:sz w:val="24"/>
          <w:szCs w:val="24"/>
          <w:lang w:eastAsia="et-EE"/>
        </w:rPr>
      </w:pPr>
      <w:r w:rsidRPr="006C0EEB">
        <w:rPr>
          <w:b/>
          <w:bCs/>
          <w:color w:val="000000"/>
          <w:sz w:val="24"/>
          <w:szCs w:val="24"/>
          <w:bdr w:val="none" w:sz="0" w:space="0" w:color="auto" w:frame="1"/>
          <w:lang w:eastAsia="et-EE"/>
        </w:rPr>
        <w:t>§ 7. </w:t>
      </w:r>
      <w:r w:rsidRPr="006C0EEB">
        <w:rPr>
          <w:b/>
          <w:bCs/>
          <w:color w:val="000000"/>
          <w:sz w:val="24"/>
          <w:szCs w:val="24"/>
          <w:lang w:eastAsia="et-EE"/>
        </w:rPr>
        <w:t xml:space="preserve">Projektitoetuse taotluste hindamine </w:t>
      </w:r>
      <w:r w:rsidRPr="00476B03">
        <w:rPr>
          <w:b/>
          <w:bCs/>
          <w:color w:val="000000"/>
          <w:sz w:val="24"/>
          <w:szCs w:val="24"/>
          <w:highlight w:val="yellow"/>
          <w:lang w:eastAsia="et-EE"/>
        </w:rPr>
        <w:t>ja toetuste määramine</w:t>
      </w:r>
    </w:p>
    <w:p w14:paraId="42D0D27D" w14:textId="77777777" w:rsidR="006C0EEB" w:rsidRPr="006C0EEB" w:rsidRDefault="006C0EEB" w:rsidP="001151B6">
      <w:pPr>
        <w:shd w:val="clear" w:color="auto" w:fill="FFFFFF"/>
        <w:jc w:val="both"/>
        <w:outlineLvl w:val="2"/>
        <w:rPr>
          <w:b/>
          <w:bCs/>
          <w:color w:val="000000"/>
          <w:sz w:val="24"/>
          <w:szCs w:val="24"/>
          <w:lang w:eastAsia="et-EE"/>
        </w:rPr>
      </w:pPr>
    </w:p>
    <w:p w14:paraId="25C04C6F"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(1) Projektitoetusi hindavad:</w:t>
      </w:r>
    </w:p>
    <w:p w14:paraId="7AE438D4"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1) haridus- ja noorsootöövaldkonnas linnavolikogu hariduskomisjon;</w:t>
      </w:r>
      <w:bookmarkStart w:id="4" w:name="para7lg1p2"/>
    </w:p>
    <w:p w14:paraId="63F515CD" w14:textId="77777777" w:rsidR="009441AB" w:rsidRDefault="006C0EEB" w:rsidP="009441AB">
      <w:pPr>
        <w:shd w:val="clear" w:color="auto" w:fill="FFFFFF"/>
        <w:jc w:val="both"/>
        <w:rPr>
          <w:color w:val="202020"/>
          <w:sz w:val="24"/>
          <w:szCs w:val="24"/>
          <w:lang w:eastAsia="et-EE"/>
        </w:rPr>
      </w:pPr>
      <w:r w:rsidRPr="006C0EEB">
        <w:rPr>
          <w:color w:val="0061AA"/>
          <w:sz w:val="24"/>
          <w:szCs w:val="24"/>
          <w:bdr w:val="none" w:sz="0" w:space="0" w:color="auto" w:frame="1"/>
          <w:lang w:eastAsia="et-EE"/>
        </w:rPr>
        <w:t> </w:t>
      </w:r>
      <w:bookmarkEnd w:id="4"/>
      <w:r w:rsidRPr="006C0EEB">
        <w:rPr>
          <w:color w:val="202020"/>
          <w:sz w:val="24"/>
          <w:szCs w:val="24"/>
          <w:lang w:eastAsia="et-EE"/>
        </w:rPr>
        <w:t>2) sotsiaalvaldkonnas linnavolikogu sotsiaalkomisjon;</w:t>
      </w:r>
    </w:p>
    <w:p w14:paraId="6027DE46" w14:textId="4C523F26"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3) ku</w:t>
      </w:r>
      <w:r w:rsidR="00096C5F">
        <w:rPr>
          <w:color w:val="202020"/>
          <w:sz w:val="24"/>
          <w:szCs w:val="24"/>
          <w:lang w:eastAsia="et-EE"/>
        </w:rPr>
        <w:t>ltuuri- ja</w:t>
      </w:r>
      <w:r w:rsidRPr="006C0EEB">
        <w:rPr>
          <w:color w:val="202020"/>
          <w:sz w:val="24"/>
          <w:szCs w:val="24"/>
          <w:lang w:eastAsia="et-EE"/>
        </w:rPr>
        <w:t xml:space="preserve"> spordi</w:t>
      </w:r>
      <w:r w:rsidRPr="000D319A">
        <w:rPr>
          <w:strike/>
          <w:color w:val="202020"/>
          <w:sz w:val="24"/>
          <w:szCs w:val="24"/>
          <w:highlight w:val="magenta"/>
          <w:lang w:eastAsia="et-EE"/>
        </w:rPr>
        <w:t>- ja muus</w:t>
      </w:r>
      <w:r w:rsidRPr="006C0EEB">
        <w:rPr>
          <w:color w:val="202020"/>
          <w:sz w:val="24"/>
          <w:szCs w:val="24"/>
          <w:lang w:eastAsia="et-EE"/>
        </w:rPr>
        <w:t xml:space="preserve"> valdkonnas linnavolikogu kultuuri- </w:t>
      </w:r>
      <w:r w:rsidRPr="006C0EEB">
        <w:rPr>
          <w:color w:val="202020"/>
          <w:sz w:val="24"/>
          <w:szCs w:val="24"/>
          <w:highlight w:val="yellow"/>
          <w:lang w:eastAsia="et-EE"/>
        </w:rPr>
        <w:t>ja</w:t>
      </w:r>
      <w:r w:rsidRPr="006C0EEB">
        <w:rPr>
          <w:color w:val="202020"/>
          <w:sz w:val="24"/>
          <w:szCs w:val="24"/>
          <w:lang w:eastAsia="et-EE"/>
        </w:rPr>
        <w:t xml:space="preserve"> </w:t>
      </w:r>
      <w:r w:rsidRPr="006C0EEB">
        <w:rPr>
          <w:color w:val="202020"/>
          <w:sz w:val="24"/>
          <w:szCs w:val="24"/>
          <w:highlight w:val="yellow"/>
          <w:lang w:eastAsia="et-EE"/>
        </w:rPr>
        <w:t>spordi</w:t>
      </w:r>
      <w:r w:rsidRPr="006C0EEB">
        <w:rPr>
          <w:color w:val="202020"/>
          <w:sz w:val="24"/>
          <w:szCs w:val="24"/>
          <w:lang w:eastAsia="et-EE"/>
        </w:rPr>
        <w:t>komisjon.</w:t>
      </w:r>
    </w:p>
    <w:p w14:paraId="74870D9A" w14:textId="77777777" w:rsidR="001B69AB" w:rsidRPr="006C0EEB" w:rsidRDefault="001B69AB" w:rsidP="009441AB">
      <w:pPr>
        <w:shd w:val="clear" w:color="auto" w:fill="FFFFFF"/>
        <w:jc w:val="both"/>
        <w:rPr>
          <w:color w:val="202020"/>
          <w:sz w:val="24"/>
          <w:szCs w:val="24"/>
          <w:lang w:eastAsia="et-EE"/>
        </w:rPr>
      </w:pPr>
    </w:p>
    <w:p w14:paraId="7C21B58B" w14:textId="77777777" w:rsidR="006C0EEB" w:rsidRDefault="005D210B" w:rsidP="009441AB">
      <w:pPr>
        <w:shd w:val="clear" w:color="auto" w:fill="FFFFFF"/>
        <w:jc w:val="both"/>
        <w:rPr>
          <w:color w:val="202020"/>
          <w:sz w:val="24"/>
          <w:szCs w:val="24"/>
          <w:lang w:eastAsia="et-EE"/>
        </w:rPr>
      </w:pPr>
      <w:r>
        <w:rPr>
          <w:color w:val="202020"/>
          <w:sz w:val="24"/>
          <w:szCs w:val="24"/>
          <w:lang w:eastAsia="et-EE"/>
        </w:rPr>
        <w:t>(2</w:t>
      </w:r>
      <w:r w:rsidR="006C0EEB" w:rsidRPr="006C0EEB">
        <w:rPr>
          <w:color w:val="202020"/>
          <w:sz w:val="24"/>
          <w:szCs w:val="24"/>
          <w:lang w:eastAsia="et-EE"/>
        </w:rPr>
        <w:t xml:space="preserve">) Käesoleva paragrahvi lõikes 1 nimetatud komisjonidel (edaspidi komisjon) on õigus kaasata komisjoni töösse eksperte ja linnavalitsuse teenistujaid. Kaasatud isikutel </w:t>
      </w:r>
      <w:r w:rsidR="006C0EEB" w:rsidRPr="006C0EEB">
        <w:rPr>
          <w:color w:val="202020"/>
          <w:sz w:val="24"/>
          <w:szCs w:val="24"/>
          <w:highlight w:val="yellow"/>
          <w:lang w:eastAsia="et-EE"/>
        </w:rPr>
        <w:t>on sõnaõigus, aga</w:t>
      </w:r>
      <w:r w:rsidR="006C0EEB" w:rsidRPr="006C0EEB">
        <w:rPr>
          <w:color w:val="202020"/>
          <w:sz w:val="24"/>
          <w:szCs w:val="24"/>
          <w:lang w:eastAsia="et-EE"/>
        </w:rPr>
        <w:t xml:space="preserve"> ei ole hääleõigust.</w:t>
      </w:r>
    </w:p>
    <w:p w14:paraId="343E8537" w14:textId="77777777" w:rsidR="001B69AB" w:rsidRPr="006C0EEB" w:rsidRDefault="001B69AB" w:rsidP="009441AB">
      <w:pPr>
        <w:shd w:val="clear" w:color="auto" w:fill="FFFFFF"/>
        <w:jc w:val="both"/>
        <w:rPr>
          <w:color w:val="202020"/>
          <w:sz w:val="24"/>
          <w:szCs w:val="24"/>
          <w:lang w:eastAsia="et-EE"/>
        </w:rPr>
      </w:pPr>
    </w:p>
    <w:p w14:paraId="5D896239" w14:textId="77777777" w:rsidR="006C0EEB" w:rsidRPr="006C0EEB" w:rsidRDefault="005D210B" w:rsidP="009441AB">
      <w:pPr>
        <w:shd w:val="clear" w:color="auto" w:fill="FFFFFF"/>
        <w:jc w:val="both"/>
        <w:rPr>
          <w:color w:val="202020"/>
          <w:sz w:val="24"/>
          <w:szCs w:val="24"/>
          <w:lang w:eastAsia="et-EE"/>
        </w:rPr>
      </w:pPr>
      <w:r>
        <w:rPr>
          <w:color w:val="202020"/>
          <w:sz w:val="24"/>
          <w:szCs w:val="24"/>
          <w:lang w:eastAsia="et-EE"/>
        </w:rPr>
        <w:t>(3</w:t>
      </w:r>
      <w:r w:rsidR="006C0EEB" w:rsidRPr="006C0EEB">
        <w:rPr>
          <w:color w:val="202020"/>
          <w:sz w:val="24"/>
          <w:szCs w:val="24"/>
          <w:lang w:eastAsia="et-EE"/>
        </w:rPr>
        <w:t>) Komisjoni liige peab taotluse üle ettepaneku või otsuse tegemisel kinni pidama korruptsioonivastases seaduses sätestatud toimingupiirangutest.</w:t>
      </w:r>
    </w:p>
    <w:p w14:paraId="7A8A1D57" w14:textId="77777777" w:rsidR="006C0EEB" w:rsidRPr="006C0EEB" w:rsidRDefault="006C0EEB" w:rsidP="009441AB">
      <w:pPr>
        <w:shd w:val="clear" w:color="auto" w:fill="FFFFFF"/>
        <w:jc w:val="both"/>
        <w:rPr>
          <w:color w:val="202020"/>
          <w:sz w:val="24"/>
          <w:szCs w:val="24"/>
          <w:lang w:eastAsia="et-EE"/>
        </w:rPr>
      </w:pPr>
    </w:p>
    <w:p w14:paraId="1F947D61" w14:textId="77777777" w:rsidR="006C0EEB" w:rsidRPr="006C0EEB" w:rsidRDefault="005D210B" w:rsidP="009441AB">
      <w:pPr>
        <w:shd w:val="clear" w:color="auto" w:fill="FFFFFF"/>
        <w:jc w:val="both"/>
        <w:rPr>
          <w:color w:val="202020"/>
          <w:sz w:val="24"/>
          <w:szCs w:val="24"/>
          <w:lang w:eastAsia="et-EE"/>
        </w:rPr>
      </w:pPr>
      <w:r>
        <w:rPr>
          <w:color w:val="202020"/>
          <w:sz w:val="24"/>
          <w:szCs w:val="24"/>
          <w:lang w:eastAsia="et-EE"/>
        </w:rPr>
        <w:t>(4</w:t>
      </w:r>
      <w:r w:rsidR="006C0EEB" w:rsidRPr="006C0EEB">
        <w:rPr>
          <w:color w:val="202020"/>
          <w:sz w:val="24"/>
          <w:szCs w:val="24"/>
          <w:lang w:eastAsia="et-EE"/>
        </w:rPr>
        <w:t>) Komisjoni liikmetele antakse juhendmaterjal, kuidas taotlusi menetleda. Komisjoni liikmed täidavad individuaalsed hindamislehed iseseisvalt enne komisjoni koosolekut, lähtudes hindamiskriteeriumidest, nende osakaaludest ja hindepunktidest (määruse lisa 1). Komisjoni liikmed teevad iga projekti kohta toetussumma ettepaneku. Hindamislehtede täitmiseks on komisjoni liikmetel aega 20 kalendripäeva. Hindamislehed täidetakse vastavas elektroonilises keskkonnas.</w:t>
      </w:r>
    </w:p>
    <w:p w14:paraId="1E9AC5F0" w14:textId="77777777" w:rsidR="006C0EEB" w:rsidRPr="006C0EEB" w:rsidRDefault="006C0EEB" w:rsidP="001151B6">
      <w:pPr>
        <w:shd w:val="clear" w:color="auto" w:fill="FFFFFF"/>
        <w:jc w:val="both"/>
        <w:rPr>
          <w:color w:val="202020"/>
          <w:sz w:val="24"/>
          <w:szCs w:val="24"/>
          <w:lang w:eastAsia="et-EE"/>
        </w:rPr>
      </w:pPr>
    </w:p>
    <w:p w14:paraId="5A664169" w14:textId="77777777" w:rsidR="009441AB" w:rsidRDefault="005D210B" w:rsidP="009441AB">
      <w:pPr>
        <w:shd w:val="clear" w:color="auto" w:fill="FFFFFF"/>
        <w:jc w:val="both"/>
        <w:rPr>
          <w:color w:val="202020"/>
          <w:sz w:val="24"/>
          <w:szCs w:val="24"/>
          <w:lang w:eastAsia="et-EE"/>
        </w:rPr>
      </w:pPr>
      <w:r>
        <w:rPr>
          <w:color w:val="202020"/>
          <w:sz w:val="24"/>
          <w:szCs w:val="24"/>
          <w:lang w:eastAsia="et-EE"/>
        </w:rPr>
        <w:t>(5</w:t>
      </w:r>
      <w:r w:rsidR="006C0EEB" w:rsidRPr="006C0EEB">
        <w:rPr>
          <w:color w:val="202020"/>
          <w:sz w:val="24"/>
          <w:szCs w:val="24"/>
          <w:lang w:eastAsia="et-EE"/>
        </w:rPr>
        <w:t>) Komisjoni liikmed arvestavad hindamisel, kas projekt, millele toetust taotletakse:</w:t>
      </w:r>
    </w:p>
    <w:p w14:paraId="42A18149"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1) on vastavuses käesoleva korra § 1 lõikes 3 nimetatud tegevustega;</w:t>
      </w:r>
    </w:p>
    <w:p w14:paraId="592E5DCB"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 xml:space="preserve">2) toimub linna haldusterritooriumil või on </w:t>
      </w:r>
      <w:r w:rsidRPr="00A350B0">
        <w:rPr>
          <w:color w:val="202020"/>
          <w:sz w:val="24"/>
          <w:szCs w:val="24"/>
          <w:lang w:eastAsia="et-EE"/>
        </w:rPr>
        <w:t>seotud</w:t>
      </w:r>
      <w:r w:rsidRPr="006C0EEB">
        <w:rPr>
          <w:color w:val="202020"/>
          <w:sz w:val="24"/>
          <w:szCs w:val="24"/>
          <w:lang w:eastAsia="et-EE"/>
        </w:rPr>
        <w:t xml:space="preserve"> linna esindamisega;</w:t>
      </w:r>
    </w:p>
    <w:p w14:paraId="5C55DE0A"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3) on suunatud linnaelanikele või on nende huvides;</w:t>
      </w:r>
    </w:p>
    <w:p w14:paraId="4E4FF7CC"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4) omab mõju kogukonna koostööle ja kaasamisele;</w:t>
      </w:r>
    </w:p>
    <w:p w14:paraId="6F2C9339"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 xml:space="preserve">5) on suunatud koostööle ja suhete arendamisele </w:t>
      </w:r>
      <w:r w:rsidRPr="00A350B0">
        <w:rPr>
          <w:color w:val="202020"/>
          <w:sz w:val="24"/>
          <w:szCs w:val="24"/>
          <w:lang w:eastAsia="et-EE"/>
        </w:rPr>
        <w:t>sõpruslinnadega</w:t>
      </w:r>
      <w:r w:rsidRPr="006C0EEB">
        <w:rPr>
          <w:color w:val="202020"/>
          <w:sz w:val="24"/>
          <w:szCs w:val="24"/>
          <w:lang w:eastAsia="et-EE"/>
        </w:rPr>
        <w:t>;</w:t>
      </w:r>
    </w:p>
    <w:p w14:paraId="566A1102"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6) on eelarvestatud läbimõeldult;</w:t>
      </w:r>
    </w:p>
    <w:p w14:paraId="468909E8"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7) on arvestatava otseste kasusaajate hulgaga;</w:t>
      </w:r>
    </w:p>
    <w:p w14:paraId="32A8378B" w14:textId="124DD809"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8) omab kaasfinantseerijaid.</w:t>
      </w:r>
    </w:p>
    <w:p w14:paraId="7A67A18A" w14:textId="77777777" w:rsidR="006C0EEB" w:rsidRPr="006C0EEB" w:rsidRDefault="006C0EEB" w:rsidP="009441AB">
      <w:pPr>
        <w:shd w:val="clear" w:color="auto" w:fill="FFFFFF"/>
        <w:jc w:val="both"/>
        <w:rPr>
          <w:color w:val="202020"/>
          <w:sz w:val="24"/>
          <w:szCs w:val="24"/>
          <w:lang w:eastAsia="et-EE"/>
        </w:rPr>
      </w:pPr>
    </w:p>
    <w:p w14:paraId="74AD275C" w14:textId="77777777" w:rsidR="006C0EEB" w:rsidRPr="006C0EEB" w:rsidRDefault="005D210B" w:rsidP="009441AB">
      <w:pPr>
        <w:shd w:val="clear" w:color="auto" w:fill="FFFFFF"/>
        <w:jc w:val="both"/>
        <w:rPr>
          <w:color w:val="202020"/>
          <w:sz w:val="24"/>
          <w:szCs w:val="24"/>
          <w:lang w:eastAsia="et-EE"/>
        </w:rPr>
      </w:pPr>
      <w:r>
        <w:rPr>
          <w:color w:val="202020"/>
          <w:sz w:val="24"/>
          <w:szCs w:val="24"/>
          <w:lang w:eastAsia="et-EE"/>
        </w:rPr>
        <w:t>(6</w:t>
      </w:r>
      <w:r w:rsidR="006C0EEB" w:rsidRPr="006C0EEB">
        <w:rPr>
          <w:color w:val="202020"/>
          <w:sz w:val="24"/>
          <w:szCs w:val="24"/>
          <w:lang w:eastAsia="et-EE"/>
        </w:rPr>
        <w:t>) Komisjonil on toetuste määramise menetlus lubatud läbi viia, kui enne koosoleku toimumist on oma individuaalsed hindamislehed täitnud vähemalt 50% komisjoni põhiliikmete arvust. Komisjoni koosolekul võivad toetuste andmise otsuseid hääletada vaid need komisjoni liikmed, kes on hindamislehed täitnud.</w:t>
      </w:r>
    </w:p>
    <w:p w14:paraId="31CBFAEB" w14:textId="77777777" w:rsidR="006C0EEB" w:rsidRPr="006C0EEB" w:rsidRDefault="006C0EEB" w:rsidP="009441AB">
      <w:pPr>
        <w:shd w:val="clear" w:color="auto" w:fill="FFFFFF"/>
        <w:jc w:val="both"/>
        <w:rPr>
          <w:color w:val="202020"/>
          <w:sz w:val="24"/>
          <w:szCs w:val="24"/>
          <w:lang w:eastAsia="et-EE"/>
        </w:rPr>
      </w:pPr>
    </w:p>
    <w:p w14:paraId="7965E501" w14:textId="77777777" w:rsidR="006C0EEB" w:rsidRPr="006C0EEB" w:rsidRDefault="005D210B" w:rsidP="009441AB">
      <w:pPr>
        <w:shd w:val="clear" w:color="auto" w:fill="FFFFFF"/>
        <w:jc w:val="both"/>
        <w:rPr>
          <w:color w:val="202020"/>
          <w:sz w:val="24"/>
          <w:szCs w:val="24"/>
          <w:lang w:eastAsia="et-EE"/>
        </w:rPr>
      </w:pPr>
      <w:r>
        <w:rPr>
          <w:color w:val="202020"/>
          <w:sz w:val="24"/>
          <w:szCs w:val="24"/>
          <w:lang w:eastAsia="et-EE"/>
        </w:rPr>
        <w:t>(7</w:t>
      </w:r>
      <w:r w:rsidR="006C0EEB" w:rsidRPr="006C0EEB">
        <w:rPr>
          <w:color w:val="202020"/>
          <w:sz w:val="24"/>
          <w:szCs w:val="24"/>
          <w:lang w:eastAsia="et-EE"/>
        </w:rPr>
        <w:t xml:space="preserve">) </w:t>
      </w:r>
      <w:r w:rsidR="006C0EEB" w:rsidRPr="00476B03">
        <w:rPr>
          <w:strike/>
          <w:color w:val="202020"/>
          <w:sz w:val="24"/>
          <w:szCs w:val="24"/>
          <w:highlight w:val="yellow"/>
          <w:lang w:eastAsia="et-EE"/>
        </w:rPr>
        <w:t>Taotluste rahuldamine</w:t>
      </w:r>
      <w:r w:rsidR="006C0EEB" w:rsidRPr="00476B03">
        <w:rPr>
          <w:color w:val="202020"/>
          <w:sz w:val="24"/>
          <w:szCs w:val="24"/>
          <w:highlight w:val="yellow"/>
          <w:lang w:eastAsia="et-EE"/>
        </w:rPr>
        <w:t xml:space="preserve"> Toetuste määramine</w:t>
      </w:r>
      <w:r w:rsidR="006C0EEB" w:rsidRPr="006C0EEB">
        <w:rPr>
          <w:color w:val="202020"/>
          <w:sz w:val="24"/>
          <w:szCs w:val="24"/>
          <w:lang w:eastAsia="et-EE"/>
        </w:rPr>
        <w:t xml:space="preserve"> toimub üldjuhul komisjoni liikmete individuaalselt antud koondhinnete paremusjärjestuse alusel ja arvestades komisjoni liikmete individuaalsete toetussummade ettepanekute keskmist, mille põhjal teeb komisjon iga taotluse kohta kaalutletud otsuse.</w:t>
      </w:r>
    </w:p>
    <w:p w14:paraId="550F5D2F" w14:textId="77777777" w:rsidR="00A52041" w:rsidRPr="006C0EEB" w:rsidRDefault="00A52041" w:rsidP="009441AB">
      <w:pPr>
        <w:shd w:val="clear" w:color="auto" w:fill="FFFFFF"/>
        <w:jc w:val="both"/>
        <w:rPr>
          <w:color w:val="202020"/>
          <w:sz w:val="24"/>
          <w:szCs w:val="24"/>
          <w:lang w:eastAsia="et-EE"/>
        </w:rPr>
      </w:pPr>
    </w:p>
    <w:p w14:paraId="34A886B0" w14:textId="77777777" w:rsidR="009441AB" w:rsidRDefault="005D210B" w:rsidP="009441AB">
      <w:pPr>
        <w:shd w:val="clear" w:color="auto" w:fill="FFFFFF"/>
        <w:jc w:val="both"/>
        <w:rPr>
          <w:color w:val="202020"/>
          <w:sz w:val="24"/>
          <w:szCs w:val="24"/>
          <w:lang w:eastAsia="et-EE"/>
        </w:rPr>
      </w:pPr>
      <w:r>
        <w:rPr>
          <w:color w:val="202020"/>
          <w:sz w:val="24"/>
          <w:szCs w:val="24"/>
          <w:lang w:eastAsia="et-EE"/>
        </w:rPr>
        <w:t>(8</w:t>
      </w:r>
      <w:r w:rsidR="006C0EEB" w:rsidRPr="006C0EEB">
        <w:rPr>
          <w:color w:val="202020"/>
          <w:sz w:val="24"/>
          <w:szCs w:val="24"/>
          <w:lang w:eastAsia="et-EE"/>
        </w:rPr>
        <w:t>) Projektide toetamisel jagatakse linnaeelarves vastavale valdkonnale ettenähtud summadest toetusteks:</w:t>
      </w:r>
    </w:p>
    <w:p w14:paraId="04158B66" w14:textId="4043EFB8"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1) esimeses taotlusvoorus kuni 40% aastaeelarve kogusummast;</w:t>
      </w:r>
    </w:p>
    <w:p w14:paraId="65354E8C"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2) teises taotlusvoorus kuni 25% aastaeelarve kogusummast;</w:t>
      </w:r>
    </w:p>
    <w:p w14:paraId="2647BCA0"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3) kolmandas taotlusvoorus kuni 20% aastaeelarve kogusummast;</w:t>
      </w:r>
    </w:p>
    <w:p w14:paraId="4976BDCC" w14:textId="291C0CDC"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4) neljandas taotlusvoorus kuni 15% aastaeelarve kogusummast.</w:t>
      </w:r>
    </w:p>
    <w:p w14:paraId="6B5C2043" w14:textId="77777777" w:rsidR="006C0EEB" w:rsidRPr="006C0EEB" w:rsidRDefault="006C0EEB" w:rsidP="009441AB">
      <w:pPr>
        <w:shd w:val="clear" w:color="auto" w:fill="FFFFFF"/>
        <w:jc w:val="both"/>
        <w:rPr>
          <w:sz w:val="24"/>
          <w:szCs w:val="24"/>
          <w:lang w:eastAsia="et-EE"/>
        </w:rPr>
      </w:pPr>
    </w:p>
    <w:p w14:paraId="484E8C6C" w14:textId="77777777" w:rsidR="006C0EEB" w:rsidRPr="00A350B0" w:rsidRDefault="005D210B" w:rsidP="001151B6">
      <w:pPr>
        <w:shd w:val="clear" w:color="auto" w:fill="FFFFFF"/>
        <w:jc w:val="both"/>
        <w:rPr>
          <w:color w:val="202020"/>
          <w:sz w:val="24"/>
          <w:szCs w:val="24"/>
          <w:highlight w:val="cyan"/>
          <w:lang w:eastAsia="et-EE"/>
        </w:rPr>
      </w:pPr>
      <w:bookmarkStart w:id="5" w:name="para7lg9"/>
      <w:r>
        <w:rPr>
          <w:sz w:val="24"/>
          <w:szCs w:val="24"/>
          <w:highlight w:val="cyan"/>
          <w:bdr w:val="none" w:sz="0" w:space="0" w:color="auto" w:frame="1"/>
          <w:lang w:eastAsia="et-EE"/>
        </w:rPr>
        <w:t>(9</w:t>
      </w:r>
      <w:r w:rsidR="006C0EEB" w:rsidRPr="00A350B0">
        <w:rPr>
          <w:sz w:val="24"/>
          <w:szCs w:val="24"/>
          <w:highlight w:val="cyan"/>
          <w:bdr w:val="none" w:sz="0" w:space="0" w:color="auto" w:frame="1"/>
          <w:lang w:eastAsia="et-EE"/>
        </w:rPr>
        <w:t>) </w:t>
      </w:r>
      <w:r w:rsidR="006C0EEB" w:rsidRPr="00A350B0">
        <w:rPr>
          <w:color w:val="202020"/>
          <w:sz w:val="24"/>
          <w:szCs w:val="24"/>
          <w:highlight w:val="cyan"/>
          <w:lang w:eastAsia="et-EE"/>
        </w:rPr>
        <w:t>Projektitoetuse määramisel ei tohi vastav komisjon ületada linna eelarvestrateegias või volikogu poolt muus dokumendis sätestatud konkreetse kalendriaasta projektitoetuste kogusummat.</w:t>
      </w:r>
    </w:p>
    <w:p w14:paraId="086DDC3C" w14:textId="77777777" w:rsidR="00A52041" w:rsidRPr="00A52041" w:rsidRDefault="00A52041" w:rsidP="001151B6">
      <w:pPr>
        <w:shd w:val="clear" w:color="auto" w:fill="FFFFFF"/>
        <w:jc w:val="both"/>
        <w:rPr>
          <w:color w:val="202020"/>
          <w:sz w:val="24"/>
          <w:szCs w:val="24"/>
          <w:highlight w:val="yellow"/>
          <w:lang w:eastAsia="et-EE"/>
        </w:rPr>
      </w:pPr>
    </w:p>
    <w:bookmarkEnd w:id="5"/>
    <w:p w14:paraId="79A6AAD5" w14:textId="77777777" w:rsidR="006C0EEB" w:rsidRPr="006C0EEB" w:rsidRDefault="005D210B" w:rsidP="001151B6">
      <w:pPr>
        <w:shd w:val="clear" w:color="auto" w:fill="FFFFFF"/>
        <w:jc w:val="both"/>
        <w:rPr>
          <w:color w:val="202020"/>
          <w:sz w:val="24"/>
          <w:szCs w:val="24"/>
          <w:lang w:eastAsia="et-EE"/>
        </w:rPr>
      </w:pPr>
      <w:r>
        <w:rPr>
          <w:color w:val="202020"/>
          <w:sz w:val="24"/>
          <w:szCs w:val="24"/>
          <w:lang w:eastAsia="et-EE"/>
        </w:rPr>
        <w:t>(10</w:t>
      </w:r>
      <w:r w:rsidR="006C0EEB" w:rsidRPr="006C0EEB">
        <w:rPr>
          <w:color w:val="202020"/>
          <w:sz w:val="24"/>
          <w:szCs w:val="24"/>
          <w:lang w:eastAsia="et-EE"/>
        </w:rPr>
        <w:t>) Taotlusvoorus jagamata jäänud projektitoetuse vahendid suunatakse järgmisesse taotlusvooru.</w:t>
      </w:r>
    </w:p>
    <w:p w14:paraId="09F4A0B2" w14:textId="77777777" w:rsidR="006C0EEB" w:rsidRPr="006C0EEB" w:rsidRDefault="006C0EEB" w:rsidP="001151B6">
      <w:pPr>
        <w:shd w:val="clear" w:color="auto" w:fill="FFFFFF"/>
        <w:jc w:val="both"/>
        <w:rPr>
          <w:color w:val="202020"/>
          <w:sz w:val="24"/>
          <w:szCs w:val="24"/>
          <w:lang w:eastAsia="et-EE"/>
        </w:rPr>
      </w:pPr>
    </w:p>
    <w:p w14:paraId="08C59520" w14:textId="77777777" w:rsidR="006C0EEB" w:rsidRPr="006C0EEB" w:rsidRDefault="005D210B" w:rsidP="001151B6">
      <w:pPr>
        <w:shd w:val="clear" w:color="auto" w:fill="FFFFFF"/>
        <w:jc w:val="both"/>
        <w:rPr>
          <w:color w:val="202020"/>
          <w:sz w:val="24"/>
          <w:szCs w:val="24"/>
          <w:lang w:eastAsia="et-EE"/>
        </w:rPr>
      </w:pPr>
      <w:r>
        <w:rPr>
          <w:color w:val="202020"/>
          <w:sz w:val="24"/>
          <w:szCs w:val="24"/>
          <w:highlight w:val="green"/>
          <w:lang w:eastAsia="et-EE"/>
        </w:rPr>
        <w:t>(11</w:t>
      </w:r>
      <w:r w:rsidR="006C0EEB" w:rsidRPr="006C0EEB">
        <w:rPr>
          <w:color w:val="202020"/>
          <w:sz w:val="24"/>
          <w:szCs w:val="24"/>
          <w:highlight w:val="green"/>
          <w:lang w:eastAsia="et-EE"/>
        </w:rPr>
        <w:t>) Kui projektitoetustest jääb eelarveaastas osa välja maksmata või laekub toetuste eelarvesse tagasi sihtotstarbeliselt kasutamata jäänud vahendeid, kantakse need summad sama valdkonna projektitoetuste eelarvesse.</w:t>
      </w:r>
    </w:p>
    <w:p w14:paraId="1EF6928B" w14:textId="77777777" w:rsidR="006C0EEB" w:rsidRPr="006C0EEB" w:rsidRDefault="006C0EEB" w:rsidP="001151B6">
      <w:pPr>
        <w:shd w:val="clear" w:color="auto" w:fill="FFFFFF"/>
        <w:jc w:val="both"/>
        <w:rPr>
          <w:i/>
          <w:color w:val="365F91" w:themeColor="accent1" w:themeShade="BF"/>
          <w:sz w:val="24"/>
          <w:szCs w:val="24"/>
          <w:lang w:eastAsia="et-EE"/>
        </w:rPr>
      </w:pPr>
      <w:r w:rsidRPr="006C0EEB">
        <w:rPr>
          <w:i/>
          <w:color w:val="365F91" w:themeColor="accent1" w:themeShade="BF"/>
          <w:sz w:val="24"/>
          <w:szCs w:val="24"/>
          <w:lang w:eastAsia="et-EE"/>
        </w:rPr>
        <w:t>/ lõige eestpoolt selguse huvides üle toodud, lõike sisu vastab antud peatükile /</w:t>
      </w:r>
    </w:p>
    <w:p w14:paraId="74608E86" w14:textId="77777777" w:rsidR="006C0EEB" w:rsidRPr="006C0EEB" w:rsidRDefault="006C0EEB" w:rsidP="001151B6">
      <w:pPr>
        <w:shd w:val="clear" w:color="auto" w:fill="FFFFFF"/>
        <w:jc w:val="both"/>
        <w:rPr>
          <w:color w:val="202020"/>
          <w:sz w:val="24"/>
          <w:szCs w:val="24"/>
          <w:highlight w:val="green"/>
          <w:lang w:eastAsia="et-EE"/>
        </w:rPr>
      </w:pPr>
    </w:p>
    <w:p w14:paraId="37489514" w14:textId="77777777" w:rsidR="006C0EEB" w:rsidRDefault="005D210B" w:rsidP="001151B6">
      <w:pPr>
        <w:shd w:val="clear" w:color="auto" w:fill="FFFFFF"/>
        <w:jc w:val="both"/>
        <w:rPr>
          <w:color w:val="202020"/>
          <w:sz w:val="24"/>
          <w:szCs w:val="24"/>
          <w:lang w:eastAsia="et-EE"/>
        </w:rPr>
      </w:pPr>
      <w:r>
        <w:rPr>
          <w:color w:val="202020"/>
          <w:sz w:val="24"/>
          <w:szCs w:val="24"/>
          <w:highlight w:val="cyan"/>
          <w:lang w:eastAsia="et-EE"/>
        </w:rPr>
        <w:t>(12</w:t>
      </w:r>
      <w:r w:rsidR="006C0EEB" w:rsidRPr="006C0EEB">
        <w:rPr>
          <w:color w:val="202020"/>
          <w:sz w:val="24"/>
          <w:szCs w:val="24"/>
          <w:highlight w:val="cyan"/>
          <w:lang w:eastAsia="et-EE"/>
        </w:rPr>
        <w:t xml:space="preserve">) Kui </w:t>
      </w:r>
      <w:r w:rsidR="00702A7D">
        <w:rPr>
          <w:color w:val="202020"/>
          <w:sz w:val="24"/>
          <w:szCs w:val="24"/>
          <w:highlight w:val="cyan"/>
          <w:lang w:eastAsia="et-EE"/>
        </w:rPr>
        <w:t>projektitoetuste viimase</w:t>
      </w:r>
      <w:r w:rsidR="006C0EEB" w:rsidRPr="006C0EEB">
        <w:rPr>
          <w:color w:val="202020"/>
          <w:sz w:val="24"/>
          <w:szCs w:val="24"/>
          <w:highlight w:val="cyan"/>
          <w:lang w:eastAsia="et-EE"/>
        </w:rPr>
        <w:t xml:space="preserve"> vooru </w:t>
      </w:r>
      <w:r w:rsidR="00702A7D">
        <w:rPr>
          <w:color w:val="202020"/>
          <w:sz w:val="24"/>
          <w:szCs w:val="24"/>
          <w:highlight w:val="cyan"/>
          <w:lang w:eastAsia="et-EE"/>
        </w:rPr>
        <w:t>menetlemisel selgub</w:t>
      </w:r>
      <w:r w:rsidR="006C0EEB" w:rsidRPr="006C0EEB">
        <w:rPr>
          <w:color w:val="202020"/>
          <w:sz w:val="24"/>
          <w:szCs w:val="24"/>
          <w:highlight w:val="cyan"/>
          <w:lang w:eastAsia="et-EE"/>
        </w:rPr>
        <w:t>, et ühes või mitmes valdkonnas on rahaliste vahendite ülejääk, on komisjonil õigus teha linnavalitsusele ettepanek summade ümbertõstmiseks valdkondade vahel nii, et sellesse valdkonda, kust rahalised vahendid üle tõstetakse, laekunud taotluste kogusumma oleks kaetud.</w:t>
      </w:r>
    </w:p>
    <w:p w14:paraId="768BF767" w14:textId="77777777" w:rsidR="0066008D" w:rsidRPr="006C0EEB" w:rsidRDefault="0066008D" w:rsidP="001151B6">
      <w:pPr>
        <w:shd w:val="clear" w:color="auto" w:fill="FFFFFF"/>
        <w:jc w:val="both"/>
        <w:rPr>
          <w:color w:val="202020"/>
          <w:sz w:val="24"/>
          <w:szCs w:val="24"/>
          <w:lang w:eastAsia="et-EE"/>
        </w:rPr>
      </w:pPr>
    </w:p>
    <w:p w14:paraId="729F3422" w14:textId="77777777" w:rsidR="006C0EEB" w:rsidRPr="006C0EEB" w:rsidRDefault="005D210B" w:rsidP="009441AB">
      <w:pPr>
        <w:shd w:val="clear" w:color="auto" w:fill="FFFFFF"/>
        <w:jc w:val="both"/>
        <w:rPr>
          <w:color w:val="202020"/>
          <w:sz w:val="24"/>
          <w:szCs w:val="24"/>
          <w:lang w:eastAsia="et-EE"/>
        </w:rPr>
      </w:pPr>
      <w:r>
        <w:rPr>
          <w:color w:val="202020"/>
          <w:sz w:val="24"/>
          <w:szCs w:val="24"/>
          <w:lang w:eastAsia="et-EE"/>
        </w:rPr>
        <w:t>(13</w:t>
      </w:r>
      <w:r w:rsidR="006C0EEB" w:rsidRPr="006C0EEB">
        <w:rPr>
          <w:color w:val="202020"/>
          <w:sz w:val="24"/>
          <w:szCs w:val="24"/>
          <w:lang w:eastAsia="et-EE"/>
        </w:rPr>
        <w:t>) Komisjon võib põhjendatud juhtud</w:t>
      </w:r>
      <w:r w:rsidR="0066008D">
        <w:rPr>
          <w:color w:val="202020"/>
          <w:sz w:val="24"/>
          <w:szCs w:val="24"/>
          <w:lang w:eastAsia="et-EE"/>
        </w:rPr>
        <w:t xml:space="preserve">el käesoleva paragrahvi lõikes </w:t>
      </w:r>
      <w:r w:rsidR="00476B03" w:rsidRPr="00476B03">
        <w:rPr>
          <w:strike/>
          <w:color w:val="202020"/>
          <w:sz w:val="24"/>
          <w:szCs w:val="24"/>
          <w:highlight w:val="yellow"/>
          <w:lang w:eastAsia="et-EE"/>
        </w:rPr>
        <w:t>8</w:t>
      </w:r>
      <w:r w:rsidR="00476B03" w:rsidRPr="00476B03">
        <w:rPr>
          <w:strike/>
          <w:color w:val="202020"/>
          <w:sz w:val="24"/>
          <w:szCs w:val="24"/>
          <w:lang w:eastAsia="et-EE"/>
        </w:rPr>
        <w:t xml:space="preserve"> </w:t>
      </w:r>
      <w:r w:rsidR="0066008D" w:rsidRPr="0066008D">
        <w:rPr>
          <w:color w:val="202020"/>
          <w:sz w:val="24"/>
          <w:szCs w:val="24"/>
          <w:highlight w:val="yellow"/>
          <w:lang w:eastAsia="et-EE"/>
        </w:rPr>
        <w:t>10</w:t>
      </w:r>
      <w:r w:rsidR="006C0EEB" w:rsidRPr="006C0EEB">
        <w:rPr>
          <w:color w:val="202020"/>
          <w:sz w:val="24"/>
          <w:szCs w:val="24"/>
          <w:lang w:eastAsia="et-EE"/>
        </w:rPr>
        <w:t xml:space="preserve"> nimetatud proportsioone muuta.</w:t>
      </w:r>
    </w:p>
    <w:p w14:paraId="609FF728" w14:textId="77777777" w:rsidR="006C0EEB" w:rsidRPr="006C0EEB" w:rsidRDefault="006C0EEB" w:rsidP="009441AB">
      <w:pPr>
        <w:shd w:val="clear" w:color="auto" w:fill="FFFFFF"/>
        <w:jc w:val="both"/>
        <w:rPr>
          <w:color w:val="202020"/>
          <w:sz w:val="24"/>
          <w:szCs w:val="24"/>
          <w:lang w:eastAsia="et-EE"/>
        </w:rPr>
      </w:pPr>
    </w:p>
    <w:p w14:paraId="66E44B87" w14:textId="77777777" w:rsidR="009441AB" w:rsidRDefault="005D210B" w:rsidP="009441AB">
      <w:pPr>
        <w:shd w:val="clear" w:color="auto" w:fill="FFFFFF"/>
        <w:jc w:val="both"/>
        <w:rPr>
          <w:color w:val="202020"/>
          <w:sz w:val="24"/>
          <w:szCs w:val="24"/>
          <w:lang w:eastAsia="et-EE"/>
        </w:rPr>
      </w:pPr>
      <w:r>
        <w:rPr>
          <w:color w:val="202020"/>
          <w:sz w:val="24"/>
          <w:szCs w:val="24"/>
          <w:lang w:eastAsia="et-EE"/>
        </w:rPr>
        <w:t>(14</w:t>
      </w:r>
      <w:r w:rsidR="006C0EEB" w:rsidRPr="006C0EEB">
        <w:rPr>
          <w:color w:val="202020"/>
          <w:sz w:val="24"/>
          <w:szCs w:val="24"/>
          <w:lang w:eastAsia="et-EE"/>
        </w:rPr>
        <w:t>) Komisjoni koosoleku protokoll esitatakse linnavalitsusele hiljemalt viie tööpäeva jooksul pärast komisjoni koosoleku toimumist. Komisjoni koosoleku protokollile lisatakse toetuse saajate valdkondlikud nimekirjad, näidates iga toetuse puhul:</w:t>
      </w:r>
    </w:p>
    <w:p w14:paraId="45096051"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1) toetuse taotleja nimetus;</w:t>
      </w:r>
    </w:p>
    <w:p w14:paraId="67F59725"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 xml:space="preserve">2) projektitoetusel projekti nimi ja eesmärk, </w:t>
      </w:r>
      <w:r w:rsidRPr="00BC1F86">
        <w:rPr>
          <w:strike/>
          <w:color w:val="202020"/>
          <w:sz w:val="24"/>
          <w:szCs w:val="24"/>
          <w:highlight w:val="yellow"/>
          <w:lang w:eastAsia="et-EE"/>
        </w:rPr>
        <w:t>tegevustoetusel tegevuse eesmärk</w:t>
      </w:r>
      <w:r w:rsidRPr="006C0EEB">
        <w:rPr>
          <w:color w:val="202020"/>
          <w:sz w:val="24"/>
          <w:szCs w:val="24"/>
          <w:lang w:eastAsia="et-EE"/>
        </w:rPr>
        <w:t>;</w:t>
      </w:r>
    </w:p>
    <w:p w14:paraId="73D9AEA4" w14:textId="53B45350"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3) eraldatav summa või põhjus taotluse osalise või täieliku rahuldamata jätmise kohta.</w:t>
      </w:r>
    </w:p>
    <w:p w14:paraId="010DC61D" w14:textId="77777777" w:rsidR="006C0EEB" w:rsidRPr="006C0EEB" w:rsidRDefault="006C0EEB" w:rsidP="009441AB">
      <w:pPr>
        <w:shd w:val="clear" w:color="auto" w:fill="FFFFFF"/>
        <w:jc w:val="both"/>
        <w:rPr>
          <w:color w:val="202020"/>
          <w:sz w:val="24"/>
          <w:szCs w:val="24"/>
          <w:lang w:eastAsia="et-EE"/>
        </w:rPr>
      </w:pPr>
    </w:p>
    <w:p w14:paraId="0875F5D2" w14:textId="77777777" w:rsidR="006C0EEB" w:rsidRDefault="005D210B" w:rsidP="009441AB">
      <w:pPr>
        <w:shd w:val="clear" w:color="auto" w:fill="FFFFFF"/>
        <w:jc w:val="both"/>
        <w:rPr>
          <w:color w:val="202020"/>
          <w:sz w:val="24"/>
          <w:szCs w:val="24"/>
          <w:lang w:eastAsia="et-EE"/>
        </w:rPr>
      </w:pPr>
      <w:r>
        <w:rPr>
          <w:color w:val="202020"/>
          <w:sz w:val="24"/>
          <w:szCs w:val="24"/>
          <w:highlight w:val="cyan"/>
          <w:lang w:eastAsia="et-EE"/>
        </w:rPr>
        <w:t>(15</w:t>
      </w:r>
      <w:r w:rsidR="006C0EEB" w:rsidRPr="006C0EEB">
        <w:rPr>
          <w:color w:val="202020"/>
          <w:sz w:val="24"/>
          <w:szCs w:val="24"/>
          <w:highlight w:val="cyan"/>
          <w:lang w:eastAsia="et-EE"/>
        </w:rPr>
        <w:t>) Komisjoni poolt antud isikustamata hinnete koondtabel on avalik, kuid komisjoni liikmete poolt täidetud individuaalsed hindamislehed ei ole avalikud.</w:t>
      </w:r>
      <w:r w:rsidR="006C0EEB" w:rsidRPr="006C0EEB">
        <w:rPr>
          <w:color w:val="202020"/>
          <w:sz w:val="24"/>
          <w:szCs w:val="24"/>
          <w:lang w:eastAsia="et-EE"/>
        </w:rPr>
        <w:t xml:space="preserve"> </w:t>
      </w:r>
    </w:p>
    <w:p w14:paraId="30641E02" w14:textId="77777777" w:rsidR="000C3128" w:rsidRPr="006C0EEB" w:rsidRDefault="000C3128" w:rsidP="009441AB">
      <w:pPr>
        <w:shd w:val="clear" w:color="auto" w:fill="FFFFFF"/>
        <w:jc w:val="both"/>
        <w:rPr>
          <w:color w:val="202020"/>
          <w:sz w:val="24"/>
          <w:szCs w:val="24"/>
          <w:lang w:eastAsia="et-EE"/>
        </w:rPr>
      </w:pPr>
    </w:p>
    <w:p w14:paraId="0BDFF1DB" w14:textId="69653DA2" w:rsidR="006C0EEB" w:rsidRPr="006C0EEB" w:rsidRDefault="006C0EEB" w:rsidP="009441AB">
      <w:pPr>
        <w:shd w:val="clear" w:color="auto" w:fill="FFFFFF"/>
        <w:jc w:val="both"/>
        <w:outlineLvl w:val="2"/>
        <w:rPr>
          <w:b/>
          <w:bCs/>
          <w:color w:val="000000"/>
          <w:sz w:val="24"/>
          <w:szCs w:val="24"/>
          <w:lang w:eastAsia="et-EE"/>
        </w:rPr>
      </w:pPr>
      <w:r w:rsidRPr="006C0EEB">
        <w:rPr>
          <w:b/>
          <w:bCs/>
          <w:color w:val="000000"/>
          <w:sz w:val="24"/>
          <w:szCs w:val="24"/>
          <w:bdr w:val="none" w:sz="0" w:space="0" w:color="auto" w:frame="1"/>
          <w:lang w:eastAsia="et-EE"/>
        </w:rPr>
        <w:t>§ 8. </w:t>
      </w:r>
      <w:r w:rsidRPr="006C0EEB">
        <w:rPr>
          <w:b/>
          <w:bCs/>
          <w:color w:val="000000"/>
          <w:sz w:val="24"/>
          <w:szCs w:val="24"/>
          <w:lang w:eastAsia="et-EE"/>
        </w:rPr>
        <w:t xml:space="preserve">Tegevustoetuse taotluste hindamine ja </w:t>
      </w:r>
      <w:r w:rsidRPr="00476B03">
        <w:rPr>
          <w:b/>
          <w:bCs/>
          <w:color w:val="000000"/>
          <w:sz w:val="24"/>
          <w:szCs w:val="24"/>
          <w:highlight w:val="yellow"/>
          <w:lang w:eastAsia="et-EE"/>
        </w:rPr>
        <w:t>toetuste määramine</w:t>
      </w:r>
    </w:p>
    <w:p w14:paraId="294E2674" w14:textId="77777777" w:rsidR="006C0EEB" w:rsidRPr="006C0EEB" w:rsidRDefault="006C0EEB" w:rsidP="009441AB">
      <w:pPr>
        <w:shd w:val="clear" w:color="auto" w:fill="FFFFFF"/>
        <w:jc w:val="both"/>
        <w:outlineLvl w:val="2"/>
        <w:rPr>
          <w:b/>
          <w:bCs/>
          <w:color w:val="000000"/>
          <w:sz w:val="24"/>
          <w:szCs w:val="24"/>
          <w:lang w:eastAsia="et-EE"/>
        </w:rPr>
      </w:pPr>
    </w:p>
    <w:p w14:paraId="362601B3" w14:textId="77777777"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 xml:space="preserve">(1) Nõuetekohaselt esitatud </w:t>
      </w:r>
      <w:r w:rsidRPr="00EB75A4">
        <w:rPr>
          <w:color w:val="202020"/>
          <w:sz w:val="24"/>
          <w:szCs w:val="24"/>
          <w:lang w:eastAsia="et-EE"/>
        </w:rPr>
        <w:t>tegevustoetuse taotlusi hindab ja toetuse eraldamise või mitteeraldamise</w:t>
      </w:r>
      <w:r w:rsidRPr="006C0EEB">
        <w:rPr>
          <w:color w:val="202020"/>
          <w:sz w:val="24"/>
          <w:szCs w:val="24"/>
          <w:lang w:eastAsia="et-EE"/>
        </w:rPr>
        <w:t xml:space="preserve"> otsustab linnavalitsus.</w:t>
      </w:r>
    </w:p>
    <w:p w14:paraId="6B1C1225" w14:textId="77777777" w:rsidR="006C0EEB" w:rsidRPr="00CE0B42" w:rsidRDefault="006C0EEB" w:rsidP="009441AB">
      <w:pPr>
        <w:shd w:val="clear" w:color="auto" w:fill="FFFFFF"/>
        <w:jc w:val="both"/>
        <w:rPr>
          <w:color w:val="202020"/>
          <w:sz w:val="24"/>
          <w:szCs w:val="24"/>
          <w:highlight w:val="yellow"/>
          <w:lang w:eastAsia="et-EE"/>
        </w:rPr>
      </w:pPr>
    </w:p>
    <w:p w14:paraId="2EF0FCFE" w14:textId="77777777" w:rsidR="00D4629D" w:rsidRPr="00CE0B42" w:rsidRDefault="00D4629D" w:rsidP="001151B6">
      <w:pPr>
        <w:shd w:val="clear" w:color="auto" w:fill="FFFFFF"/>
        <w:jc w:val="both"/>
        <w:rPr>
          <w:color w:val="202020"/>
          <w:sz w:val="24"/>
          <w:szCs w:val="24"/>
          <w:highlight w:val="yellow"/>
          <w:lang w:eastAsia="et-EE"/>
        </w:rPr>
      </w:pPr>
      <w:r w:rsidRPr="00CE0B42">
        <w:rPr>
          <w:color w:val="202020"/>
          <w:sz w:val="24"/>
          <w:szCs w:val="24"/>
          <w:highlight w:val="yellow"/>
          <w:lang w:eastAsia="et-EE"/>
        </w:rPr>
        <w:t>(</w:t>
      </w:r>
      <w:r w:rsidR="005D210B">
        <w:rPr>
          <w:color w:val="202020"/>
          <w:sz w:val="24"/>
          <w:szCs w:val="24"/>
          <w:highlight w:val="yellow"/>
          <w:lang w:eastAsia="et-EE"/>
        </w:rPr>
        <w:t>2</w:t>
      </w:r>
      <w:r w:rsidRPr="00CE0B42">
        <w:rPr>
          <w:color w:val="202020"/>
          <w:sz w:val="24"/>
          <w:szCs w:val="24"/>
          <w:highlight w:val="yellow"/>
          <w:lang w:eastAsia="et-EE"/>
        </w:rPr>
        <w:t>) Linnavalitsusel on õigus kaasata komisjoni töösse eksperte ja linnavalitsuse teenistujaid. Kaasatud isikutel on sõnaõigus, aga ei ole hääleõigust.</w:t>
      </w:r>
    </w:p>
    <w:p w14:paraId="6E26774F" w14:textId="77777777" w:rsidR="00D4629D" w:rsidRPr="00CE0B42" w:rsidRDefault="00D4629D" w:rsidP="001151B6">
      <w:pPr>
        <w:shd w:val="clear" w:color="auto" w:fill="FFFFFF"/>
        <w:jc w:val="both"/>
        <w:rPr>
          <w:color w:val="202020"/>
          <w:sz w:val="24"/>
          <w:szCs w:val="24"/>
          <w:highlight w:val="yellow"/>
          <w:lang w:eastAsia="et-EE"/>
        </w:rPr>
      </w:pPr>
    </w:p>
    <w:p w14:paraId="54BC0623" w14:textId="77777777" w:rsidR="00D4629D" w:rsidRPr="00CE0B42" w:rsidRDefault="005D210B" w:rsidP="001151B6">
      <w:pPr>
        <w:shd w:val="clear" w:color="auto" w:fill="FFFFFF"/>
        <w:jc w:val="both"/>
        <w:rPr>
          <w:color w:val="202020"/>
          <w:sz w:val="24"/>
          <w:szCs w:val="24"/>
          <w:highlight w:val="yellow"/>
          <w:lang w:eastAsia="et-EE"/>
        </w:rPr>
      </w:pPr>
      <w:r>
        <w:rPr>
          <w:color w:val="202020"/>
          <w:sz w:val="24"/>
          <w:szCs w:val="24"/>
          <w:highlight w:val="yellow"/>
          <w:lang w:eastAsia="et-EE"/>
        </w:rPr>
        <w:t>(3</w:t>
      </w:r>
      <w:r w:rsidR="00D4629D" w:rsidRPr="00CE0B42">
        <w:rPr>
          <w:color w:val="202020"/>
          <w:sz w:val="24"/>
          <w:szCs w:val="24"/>
          <w:highlight w:val="yellow"/>
          <w:lang w:eastAsia="et-EE"/>
        </w:rPr>
        <w:t>) Linnavalitsuse liige peab taotluse üle ettepaneku või otsuse tegemisel kinni pidama korruptsioonivastases seaduses sätestatud toimingupiirangutest.</w:t>
      </w:r>
    </w:p>
    <w:p w14:paraId="4C44510B" w14:textId="77777777" w:rsidR="00D4629D" w:rsidRPr="00CE0B42" w:rsidRDefault="00D4629D" w:rsidP="001151B6">
      <w:pPr>
        <w:shd w:val="clear" w:color="auto" w:fill="FFFFFF"/>
        <w:jc w:val="both"/>
        <w:rPr>
          <w:color w:val="202020"/>
          <w:sz w:val="24"/>
          <w:szCs w:val="24"/>
          <w:highlight w:val="yellow"/>
          <w:lang w:eastAsia="et-EE"/>
        </w:rPr>
      </w:pPr>
    </w:p>
    <w:p w14:paraId="73E5F526" w14:textId="77777777" w:rsidR="00D4629D" w:rsidRDefault="005D210B" w:rsidP="001151B6">
      <w:pPr>
        <w:shd w:val="clear" w:color="auto" w:fill="FFFFFF"/>
        <w:jc w:val="both"/>
        <w:rPr>
          <w:color w:val="202020"/>
          <w:sz w:val="24"/>
          <w:szCs w:val="24"/>
          <w:lang w:eastAsia="et-EE"/>
        </w:rPr>
      </w:pPr>
      <w:r>
        <w:rPr>
          <w:color w:val="202020"/>
          <w:sz w:val="24"/>
          <w:szCs w:val="24"/>
          <w:highlight w:val="yellow"/>
          <w:lang w:eastAsia="et-EE"/>
        </w:rPr>
        <w:t>(4</w:t>
      </w:r>
      <w:r w:rsidR="00D4629D" w:rsidRPr="00CE0B42">
        <w:rPr>
          <w:color w:val="202020"/>
          <w:sz w:val="24"/>
          <w:szCs w:val="24"/>
          <w:highlight w:val="yellow"/>
          <w:lang w:eastAsia="et-EE"/>
        </w:rPr>
        <w:t>) Linnavalitsuse liikmetele antakse juhendmaterjal, kuidas taotlusi menetleda. Linnavalitsuse liikmed täidavad individuaalsed hindamislehed iseseisvalt enne linnavalitsuse koosolekut, lähtudes hindamiskriteeriumidest, nende osakaaludest ja hindepunktidest (määruse lisa 1). Linnavalitsuse liikmed teevad iga projekti kohta toetussumma ettepaneku. Hindamislehed täidetakse vastavas elektroonilises keskkonnas.</w:t>
      </w:r>
    </w:p>
    <w:p w14:paraId="57FAB10F" w14:textId="77777777" w:rsidR="00D4629D" w:rsidRDefault="00D4629D" w:rsidP="001151B6">
      <w:pPr>
        <w:shd w:val="clear" w:color="auto" w:fill="FFFFFF"/>
        <w:jc w:val="both"/>
        <w:rPr>
          <w:color w:val="202020"/>
          <w:sz w:val="24"/>
          <w:szCs w:val="24"/>
          <w:lang w:eastAsia="et-EE"/>
        </w:rPr>
      </w:pPr>
    </w:p>
    <w:p w14:paraId="476768D6" w14:textId="77777777" w:rsidR="00D4629D" w:rsidRPr="006C0EEB" w:rsidRDefault="005D210B" w:rsidP="001151B6">
      <w:pPr>
        <w:shd w:val="clear" w:color="auto" w:fill="FFFFFF"/>
        <w:jc w:val="both"/>
        <w:rPr>
          <w:color w:val="202020"/>
          <w:sz w:val="24"/>
          <w:szCs w:val="24"/>
          <w:lang w:eastAsia="et-EE"/>
        </w:rPr>
      </w:pPr>
      <w:r>
        <w:rPr>
          <w:color w:val="202020"/>
          <w:sz w:val="24"/>
          <w:szCs w:val="24"/>
          <w:lang w:eastAsia="et-EE"/>
        </w:rPr>
        <w:t>(5</w:t>
      </w:r>
      <w:r w:rsidR="00D4629D" w:rsidRPr="006C0EEB">
        <w:rPr>
          <w:color w:val="202020"/>
          <w:sz w:val="24"/>
          <w:szCs w:val="24"/>
          <w:lang w:eastAsia="et-EE"/>
        </w:rPr>
        <w:t>) Tegevustoetuste hindamine toimub vastavalt käesoleva määruse lisas 1 nimetatud hindamiskriteeriumidele, nende osakaaludele ja hindepunktidele.</w:t>
      </w:r>
    </w:p>
    <w:p w14:paraId="652DB228" w14:textId="77777777" w:rsidR="00D4629D" w:rsidRPr="006C0EEB" w:rsidRDefault="00D4629D" w:rsidP="001151B6">
      <w:pPr>
        <w:shd w:val="clear" w:color="auto" w:fill="FFFFFF"/>
        <w:jc w:val="both"/>
        <w:rPr>
          <w:color w:val="202020"/>
          <w:sz w:val="24"/>
          <w:szCs w:val="24"/>
          <w:lang w:eastAsia="et-EE"/>
        </w:rPr>
      </w:pPr>
    </w:p>
    <w:p w14:paraId="7CEF7133" w14:textId="77777777" w:rsidR="009441AB" w:rsidRDefault="005D210B" w:rsidP="009441AB">
      <w:pPr>
        <w:shd w:val="clear" w:color="auto" w:fill="FFFFFF"/>
        <w:jc w:val="both"/>
        <w:rPr>
          <w:color w:val="202020"/>
          <w:sz w:val="24"/>
          <w:szCs w:val="24"/>
          <w:lang w:eastAsia="et-EE"/>
        </w:rPr>
      </w:pPr>
      <w:r>
        <w:rPr>
          <w:color w:val="202020"/>
          <w:sz w:val="24"/>
          <w:szCs w:val="24"/>
          <w:lang w:eastAsia="et-EE"/>
        </w:rPr>
        <w:t>(6</w:t>
      </w:r>
      <w:r w:rsidR="00D4629D" w:rsidRPr="006C0EEB">
        <w:rPr>
          <w:color w:val="202020"/>
          <w:sz w:val="24"/>
          <w:szCs w:val="24"/>
          <w:lang w:eastAsia="et-EE"/>
        </w:rPr>
        <w:t>) Hindamisel arvestatakse, kas:</w:t>
      </w:r>
    </w:p>
    <w:p w14:paraId="6B66878A" w14:textId="77777777" w:rsidR="009441AB" w:rsidRDefault="00D4629D" w:rsidP="009441AB">
      <w:pPr>
        <w:shd w:val="clear" w:color="auto" w:fill="FFFFFF"/>
        <w:jc w:val="both"/>
        <w:rPr>
          <w:color w:val="202020"/>
          <w:sz w:val="24"/>
          <w:szCs w:val="24"/>
          <w:lang w:eastAsia="et-EE"/>
        </w:rPr>
      </w:pPr>
      <w:r w:rsidRPr="006C0EEB">
        <w:rPr>
          <w:color w:val="202020"/>
          <w:sz w:val="24"/>
          <w:szCs w:val="24"/>
          <w:lang w:eastAsia="et-EE"/>
        </w:rPr>
        <w:t>1) taotleja tegevus on vastavuses käesoleva korra § 1 lõikes 3 nimetatud tegevustega;</w:t>
      </w:r>
    </w:p>
    <w:p w14:paraId="21524A13" w14:textId="77777777" w:rsidR="009441AB" w:rsidRDefault="00D4629D" w:rsidP="009441AB">
      <w:pPr>
        <w:shd w:val="clear" w:color="auto" w:fill="FFFFFF"/>
        <w:jc w:val="both"/>
        <w:rPr>
          <w:color w:val="202020"/>
          <w:sz w:val="24"/>
          <w:szCs w:val="24"/>
          <w:lang w:eastAsia="et-EE"/>
        </w:rPr>
      </w:pPr>
      <w:r w:rsidRPr="006C0EEB">
        <w:rPr>
          <w:color w:val="202020"/>
          <w:sz w:val="24"/>
          <w:szCs w:val="24"/>
          <w:lang w:eastAsia="et-EE"/>
        </w:rPr>
        <w:t>2) taotleja tegevus toimub linna haldusterritooriumil või on seotud linna esindamisega;</w:t>
      </w:r>
    </w:p>
    <w:p w14:paraId="5BA49515" w14:textId="77777777" w:rsidR="009441AB" w:rsidRDefault="00D4629D" w:rsidP="009441AB">
      <w:pPr>
        <w:shd w:val="clear" w:color="auto" w:fill="FFFFFF"/>
        <w:jc w:val="both"/>
        <w:rPr>
          <w:color w:val="202020"/>
          <w:sz w:val="24"/>
          <w:szCs w:val="24"/>
          <w:lang w:eastAsia="et-EE"/>
        </w:rPr>
      </w:pPr>
      <w:r w:rsidRPr="006C0EEB">
        <w:rPr>
          <w:color w:val="202020"/>
          <w:sz w:val="24"/>
          <w:szCs w:val="24"/>
          <w:lang w:eastAsia="et-EE"/>
        </w:rPr>
        <w:t>3) taotleja tegevus on suunatud linnaelanikele või on nende huvides;</w:t>
      </w:r>
    </w:p>
    <w:p w14:paraId="3A152B35" w14:textId="77777777" w:rsidR="009441AB" w:rsidRDefault="00D4629D" w:rsidP="009441AB">
      <w:pPr>
        <w:shd w:val="clear" w:color="auto" w:fill="FFFFFF"/>
        <w:jc w:val="both"/>
        <w:rPr>
          <w:color w:val="202020"/>
          <w:sz w:val="24"/>
          <w:szCs w:val="24"/>
          <w:lang w:eastAsia="et-EE"/>
        </w:rPr>
      </w:pPr>
      <w:r w:rsidRPr="006C0EEB">
        <w:rPr>
          <w:color w:val="202020"/>
          <w:sz w:val="24"/>
          <w:szCs w:val="24"/>
          <w:lang w:eastAsia="et-EE"/>
        </w:rPr>
        <w:t>4) taotleja tegevus omab mõju kogukonna koostööle ja kaasamisele;</w:t>
      </w:r>
    </w:p>
    <w:p w14:paraId="46355537" w14:textId="77777777" w:rsidR="009441AB" w:rsidRDefault="00D4629D" w:rsidP="009441AB">
      <w:pPr>
        <w:shd w:val="clear" w:color="auto" w:fill="FFFFFF"/>
        <w:jc w:val="both"/>
        <w:rPr>
          <w:color w:val="202020"/>
          <w:sz w:val="24"/>
          <w:szCs w:val="24"/>
          <w:lang w:eastAsia="et-EE"/>
        </w:rPr>
      </w:pPr>
      <w:r w:rsidRPr="006C0EEB">
        <w:rPr>
          <w:color w:val="202020"/>
          <w:sz w:val="24"/>
          <w:szCs w:val="24"/>
          <w:lang w:eastAsia="et-EE"/>
        </w:rPr>
        <w:t>5) on suunatud koostööle ja suhete arendamisele sõpruslinnadega;</w:t>
      </w:r>
    </w:p>
    <w:p w14:paraId="004A7039" w14:textId="77777777" w:rsidR="009441AB" w:rsidRDefault="00D4629D" w:rsidP="009441AB">
      <w:pPr>
        <w:shd w:val="clear" w:color="auto" w:fill="FFFFFF"/>
        <w:jc w:val="both"/>
        <w:rPr>
          <w:color w:val="202020"/>
          <w:sz w:val="24"/>
          <w:szCs w:val="24"/>
          <w:lang w:eastAsia="et-EE"/>
        </w:rPr>
      </w:pPr>
      <w:r w:rsidRPr="006C0EEB">
        <w:rPr>
          <w:color w:val="202020"/>
          <w:sz w:val="24"/>
          <w:szCs w:val="24"/>
          <w:lang w:eastAsia="et-EE"/>
        </w:rPr>
        <w:t>6) taotleja tegevus on jätkusuutlik;</w:t>
      </w:r>
    </w:p>
    <w:p w14:paraId="021FE18E" w14:textId="77777777" w:rsidR="009441AB" w:rsidRDefault="00D4629D" w:rsidP="009441AB">
      <w:pPr>
        <w:shd w:val="clear" w:color="auto" w:fill="FFFFFF"/>
        <w:jc w:val="both"/>
        <w:rPr>
          <w:color w:val="202020"/>
          <w:sz w:val="24"/>
          <w:szCs w:val="24"/>
          <w:lang w:eastAsia="et-EE"/>
        </w:rPr>
      </w:pPr>
      <w:r w:rsidRPr="006C0EEB">
        <w:rPr>
          <w:color w:val="202020"/>
          <w:sz w:val="24"/>
          <w:szCs w:val="24"/>
          <w:lang w:eastAsia="et-EE"/>
        </w:rPr>
        <w:t>7) taotleja tegevus on uudne või traditsioone jätkav;</w:t>
      </w:r>
    </w:p>
    <w:p w14:paraId="6B43B4E9" w14:textId="77777777" w:rsidR="009441AB" w:rsidRDefault="00D4629D" w:rsidP="009441AB">
      <w:pPr>
        <w:shd w:val="clear" w:color="auto" w:fill="FFFFFF"/>
        <w:jc w:val="both"/>
        <w:rPr>
          <w:color w:val="202020"/>
          <w:sz w:val="24"/>
          <w:szCs w:val="24"/>
          <w:lang w:eastAsia="et-EE"/>
        </w:rPr>
      </w:pPr>
      <w:r w:rsidRPr="006C0EEB">
        <w:rPr>
          <w:color w:val="202020"/>
          <w:sz w:val="24"/>
          <w:szCs w:val="24"/>
          <w:lang w:eastAsia="et-EE"/>
        </w:rPr>
        <w:t>8) taotleja tegevus on arvestatava otseste kasusaajate hulgaga;</w:t>
      </w:r>
    </w:p>
    <w:p w14:paraId="433E46A7" w14:textId="77777777" w:rsidR="009441AB" w:rsidRDefault="00D4629D" w:rsidP="009441AB">
      <w:pPr>
        <w:shd w:val="clear" w:color="auto" w:fill="FFFFFF"/>
        <w:jc w:val="both"/>
        <w:rPr>
          <w:color w:val="202020"/>
          <w:sz w:val="24"/>
          <w:szCs w:val="24"/>
          <w:lang w:eastAsia="et-EE"/>
        </w:rPr>
      </w:pPr>
      <w:r w:rsidRPr="006C0EEB">
        <w:rPr>
          <w:color w:val="202020"/>
          <w:sz w:val="24"/>
          <w:szCs w:val="24"/>
          <w:lang w:eastAsia="et-EE"/>
        </w:rPr>
        <w:t>9) taotleja tegevus omab kaasfinantseerijaid;</w:t>
      </w:r>
    </w:p>
    <w:p w14:paraId="25188F43" w14:textId="472947EA" w:rsidR="00D4629D" w:rsidRPr="006C0EEB" w:rsidRDefault="00D4629D" w:rsidP="009441AB">
      <w:pPr>
        <w:shd w:val="clear" w:color="auto" w:fill="FFFFFF"/>
        <w:jc w:val="both"/>
        <w:rPr>
          <w:color w:val="202020"/>
          <w:sz w:val="24"/>
          <w:szCs w:val="24"/>
          <w:lang w:eastAsia="et-EE"/>
        </w:rPr>
      </w:pPr>
      <w:r w:rsidRPr="006C0EEB">
        <w:rPr>
          <w:color w:val="202020"/>
          <w:sz w:val="24"/>
          <w:szCs w:val="24"/>
          <w:lang w:eastAsia="et-EE"/>
        </w:rPr>
        <w:t>10) eelarve on esitatud selgelt ja arusaadavalt ning vastavalt nõuetele.</w:t>
      </w:r>
    </w:p>
    <w:p w14:paraId="3A3CB1F1" w14:textId="77777777" w:rsidR="00D4629D" w:rsidRPr="006C0EEB" w:rsidRDefault="00D4629D" w:rsidP="001151B6">
      <w:pPr>
        <w:shd w:val="clear" w:color="auto" w:fill="FFFFFF"/>
        <w:jc w:val="both"/>
        <w:rPr>
          <w:color w:val="202020"/>
          <w:sz w:val="24"/>
          <w:szCs w:val="24"/>
          <w:lang w:eastAsia="et-EE"/>
        </w:rPr>
      </w:pPr>
    </w:p>
    <w:p w14:paraId="458331A8" w14:textId="6902C490" w:rsidR="006C0EEB" w:rsidRPr="00053618" w:rsidRDefault="005D210B" w:rsidP="001151B6">
      <w:pPr>
        <w:shd w:val="clear" w:color="auto" w:fill="FFFFFF"/>
        <w:jc w:val="both"/>
        <w:rPr>
          <w:strike/>
          <w:color w:val="202020"/>
          <w:sz w:val="24"/>
          <w:szCs w:val="24"/>
          <w:lang w:eastAsia="et-EE"/>
        </w:rPr>
      </w:pPr>
      <w:r w:rsidRPr="00053618">
        <w:rPr>
          <w:strike/>
          <w:color w:val="202020"/>
          <w:sz w:val="24"/>
          <w:szCs w:val="24"/>
          <w:highlight w:val="cyan"/>
          <w:lang w:eastAsia="et-EE"/>
        </w:rPr>
        <w:t>(7</w:t>
      </w:r>
      <w:r w:rsidR="006C0EEB" w:rsidRPr="00053618">
        <w:rPr>
          <w:strike/>
          <w:color w:val="202020"/>
          <w:sz w:val="24"/>
          <w:szCs w:val="24"/>
          <w:highlight w:val="cyan"/>
          <w:lang w:eastAsia="et-EE"/>
        </w:rPr>
        <w:t>) Linnavalitsusel on toetuste määramise menetlus lubatud läbi viia, kui enne istungi toimumist on oma individuaalsed hindamislehed täitnud vähemalt 80% linnavalitsuse liikmete arvust. Linnavalitsuse istungil võivad toetuste andmise otsuseid hääletada vaid need linnavalitsuse liikmed, kes on hindamislehed täitnud.</w:t>
      </w:r>
    </w:p>
    <w:p w14:paraId="5514E255" w14:textId="77777777" w:rsidR="006C0EEB" w:rsidRPr="006C0EEB" w:rsidRDefault="006C0EEB" w:rsidP="001151B6">
      <w:pPr>
        <w:shd w:val="clear" w:color="auto" w:fill="FFFFFF"/>
        <w:jc w:val="both"/>
        <w:rPr>
          <w:color w:val="202020"/>
          <w:sz w:val="24"/>
          <w:szCs w:val="24"/>
          <w:lang w:eastAsia="et-EE"/>
        </w:rPr>
      </w:pPr>
    </w:p>
    <w:p w14:paraId="1D3BAABA" w14:textId="77777777" w:rsidR="006C0EEB" w:rsidRPr="006C0EEB" w:rsidRDefault="00053618" w:rsidP="001151B6">
      <w:pPr>
        <w:shd w:val="clear" w:color="auto" w:fill="FFFFFF"/>
        <w:jc w:val="both"/>
        <w:rPr>
          <w:color w:val="202020"/>
          <w:sz w:val="24"/>
          <w:szCs w:val="24"/>
          <w:lang w:eastAsia="et-EE"/>
        </w:rPr>
      </w:pPr>
      <w:r>
        <w:rPr>
          <w:color w:val="202020"/>
          <w:sz w:val="24"/>
          <w:szCs w:val="24"/>
          <w:lang w:eastAsia="et-EE"/>
        </w:rPr>
        <w:t>(7</w:t>
      </w:r>
      <w:r w:rsidR="006C0EEB" w:rsidRPr="006C0EEB">
        <w:rPr>
          <w:color w:val="202020"/>
          <w:sz w:val="24"/>
          <w:szCs w:val="24"/>
          <w:lang w:eastAsia="et-EE"/>
        </w:rPr>
        <w:t>) Taotluste rahuldamine toimub üldjuhul linnavalitsuse liikmete individuaalselt antud koondhinnete paremusjärjestuse alusel ja arvestades linnavalitsuse liikmete individuaalsete toetussummade ettepanekute keskmist, mille põhjal teeb linnavalitsus iga taotluse kohta kaalutletud otsuse.</w:t>
      </w:r>
    </w:p>
    <w:p w14:paraId="15115EDD" w14:textId="77777777" w:rsidR="006C0EEB" w:rsidRPr="006C0EEB" w:rsidRDefault="006C0EEB" w:rsidP="001151B6">
      <w:pPr>
        <w:shd w:val="clear" w:color="auto" w:fill="FFFFFF"/>
        <w:jc w:val="both"/>
        <w:rPr>
          <w:color w:val="202020"/>
          <w:sz w:val="24"/>
          <w:szCs w:val="24"/>
          <w:lang w:eastAsia="et-EE"/>
        </w:rPr>
      </w:pPr>
    </w:p>
    <w:p w14:paraId="56710E17" w14:textId="77777777" w:rsidR="006C0EEB" w:rsidRPr="006C0EEB" w:rsidRDefault="00053618" w:rsidP="001151B6">
      <w:pPr>
        <w:shd w:val="clear" w:color="auto" w:fill="FFFFFF"/>
        <w:jc w:val="both"/>
        <w:rPr>
          <w:color w:val="202020"/>
          <w:sz w:val="24"/>
          <w:szCs w:val="24"/>
          <w:highlight w:val="magenta"/>
          <w:lang w:eastAsia="et-EE"/>
        </w:rPr>
      </w:pPr>
      <w:r>
        <w:rPr>
          <w:color w:val="202020"/>
          <w:sz w:val="24"/>
          <w:szCs w:val="24"/>
          <w:highlight w:val="green"/>
          <w:lang w:eastAsia="et-EE"/>
        </w:rPr>
        <w:lastRenderedPageBreak/>
        <w:t>(8</w:t>
      </w:r>
      <w:r w:rsidR="006C0EEB" w:rsidRPr="006C0EEB">
        <w:rPr>
          <w:color w:val="202020"/>
          <w:sz w:val="24"/>
          <w:szCs w:val="24"/>
          <w:highlight w:val="green"/>
          <w:lang w:eastAsia="et-EE"/>
        </w:rPr>
        <w:t>) Tegevustoetuste määramisel ei tohi linnavalitsus ületada linna eelarvestrateegias või volikogu poolt muus dokumendis sätestatud konkreetse kalendriaasta tegevustoetuste kogusummat.</w:t>
      </w:r>
    </w:p>
    <w:p w14:paraId="4A365EF9" w14:textId="77777777" w:rsidR="006C0EEB" w:rsidRPr="006C0EEB" w:rsidRDefault="006C0EEB" w:rsidP="001151B6">
      <w:pPr>
        <w:shd w:val="clear" w:color="auto" w:fill="FFFFFF"/>
        <w:jc w:val="both"/>
        <w:rPr>
          <w:color w:val="202020"/>
          <w:sz w:val="24"/>
          <w:szCs w:val="24"/>
          <w:highlight w:val="magenta"/>
          <w:lang w:eastAsia="et-EE"/>
        </w:rPr>
      </w:pPr>
    </w:p>
    <w:p w14:paraId="22E64F66" w14:textId="77777777" w:rsidR="006C0EEB" w:rsidRPr="006C0EEB" w:rsidRDefault="00053618" w:rsidP="009441AB">
      <w:pPr>
        <w:shd w:val="clear" w:color="auto" w:fill="FFFFFF"/>
        <w:jc w:val="both"/>
        <w:rPr>
          <w:color w:val="202020"/>
          <w:sz w:val="24"/>
          <w:szCs w:val="24"/>
          <w:lang w:eastAsia="et-EE"/>
        </w:rPr>
      </w:pPr>
      <w:r>
        <w:rPr>
          <w:color w:val="202020"/>
          <w:sz w:val="24"/>
          <w:szCs w:val="24"/>
          <w:highlight w:val="green"/>
          <w:lang w:eastAsia="et-EE"/>
        </w:rPr>
        <w:t>(9</w:t>
      </w:r>
      <w:r w:rsidR="006C0EEB" w:rsidRPr="006C0EEB">
        <w:rPr>
          <w:color w:val="202020"/>
          <w:sz w:val="24"/>
          <w:szCs w:val="24"/>
          <w:highlight w:val="green"/>
          <w:lang w:eastAsia="et-EE"/>
        </w:rPr>
        <w:t>) Kui tegevustoetuste määramisel jääb linnavalitsusel valdkondlikust eelarvest osa kasu</w:t>
      </w:r>
      <w:r w:rsidR="00557D25">
        <w:rPr>
          <w:color w:val="202020"/>
          <w:sz w:val="24"/>
          <w:szCs w:val="24"/>
          <w:highlight w:val="green"/>
          <w:lang w:eastAsia="et-EE"/>
        </w:rPr>
        <w:t xml:space="preserve">tamata, kantakse see </w:t>
      </w:r>
      <w:r w:rsidR="00557D25" w:rsidRPr="00557D25">
        <w:rPr>
          <w:strike/>
          <w:color w:val="202020"/>
          <w:sz w:val="24"/>
          <w:szCs w:val="24"/>
          <w:highlight w:val="yellow"/>
          <w:lang w:eastAsia="et-EE"/>
        </w:rPr>
        <w:t>konkreetse</w:t>
      </w:r>
      <w:r w:rsidR="00557D25" w:rsidRPr="00557D25">
        <w:rPr>
          <w:color w:val="202020"/>
          <w:sz w:val="24"/>
          <w:szCs w:val="24"/>
          <w:highlight w:val="yellow"/>
          <w:lang w:eastAsia="et-EE"/>
        </w:rPr>
        <w:t xml:space="preserve"> käesoleva </w:t>
      </w:r>
      <w:r w:rsidR="006C0EEB" w:rsidRPr="006C0EEB">
        <w:rPr>
          <w:color w:val="202020"/>
          <w:sz w:val="24"/>
          <w:szCs w:val="24"/>
          <w:highlight w:val="green"/>
          <w:lang w:eastAsia="et-EE"/>
        </w:rPr>
        <w:t>aasta sama valdkonna projektitoetuste eelarvesse.</w:t>
      </w:r>
    </w:p>
    <w:p w14:paraId="7880C6D4" w14:textId="77777777" w:rsidR="006C0EEB" w:rsidRPr="006C0EEB" w:rsidRDefault="006C0EEB" w:rsidP="009441AB">
      <w:pPr>
        <w:shd w:val="clear" w:color="auto" w:fill="FFFFFF"/>
        <w:jc w:val="both"/>
        <w:rPr>
          <w:color w:val="202020"/>
          <w:sz w:val="24"/>
          <w:szCs w:val="24"/>
          <w:lang w:eastAsia="et-EE"/>
        </w:rPr>
      </w:pPr>
    </w:p>
    <w:p w14:paraId="7F58BDDB" w14:textId="77777777" w:rsidR="006C0EEB" w:rsidRDefault="003C69A7" w:rsidP="009441AB">
      <w:pPr>
        <w:shd w:val="clear" w:color="auto" w:fill="FFFFFF"/>
        <w:jc w:val="both"/>
        <w:rPr>
          <w:color w:val="202020"/>
          <w:sz w:val="24"/>
          <w:szCs w:val="24"/>
          <w:highlight w:val="cyan"/>
          <w:lang w:eastAsia="et-EE"/>
        </w:rPr>
      </w:pPr>
      <w:r>
        <w:rPr>
          <w:color w:val="202020"/>
          <w:sz w:val="24"/>
          <w:szCs w:val="24"/>
          <w:highlight w:val="cyan"/>
          <w:lang w:eastAsia="et-EE"/>
        </w:rPr>
        <w:t>(</w:t>
      </w:r>
      <w:r w:rsidR="00053618">
        <w:rPr>
          <w:color w:val="202020"/>
          <w:sz w:val="24"/>
          <w:szCs w:val="24"/>
          <w:highlight w:val="cyan"/>
          <w:lang w:eastAsia="et-EE"/>
        </w:rPr>
        <w:t>10</w:t>
      </w:r>
      <w:r w:rsidR="006C0EEB" w:rsidRPr="006C0EEB">
        <w:rPr>
          <w:color w:val="202020"/>
          <w:sz w:val="24"/>
          <w:szCs w:val="24"/>
          <w:highlight w:val="cyan"/>
          <w:lang w:eastAsia="et-EE"/>
        </w:rPr>
        <w:t>) Linnavalitsusel on õigus teha volikogule ettepanek eelarvestrateegias kajastatud tegevustoetuste valdkondlike piirsummade muutmiseks valdkondade vahel ja esitada järgmise aasta eelarve eelnõus muudetud summad.</w:t>
      </w:r>
    </w:p>
    <w:p w14:paraId="0A786ABB" w14:textId="77777777" w:rsidR="00BC1F86" w:rsidRDefault="00BC1F86" w:rsidP="009441AB">
      <w:pPr>
        <w:shd w:val="clear" w:color="auto" w:fill="FFFFFF"/>
        <w:jc w:val="both"/>
        <w:rPr>
          <w:color w:val="202020"/>
          <w:sz w:val="24"/>
          <w:szCs w:val="24"/>
          <w:highlight w:val="cyan"/>
          <w:lang w:eastAsia="et-EE"/>
        </w:rPr>
      </w:pPr>
    </w:p>
    <w:p w14:paraId="5199AC5C" w14:textId="77777777" w:rsidR="009441AB" w:rsidRDefault="00053618" w:rsidP="009441AB">
      <w:pPr>
        <w:shd w:val="clear" w:color="auto" w:fill="FFFFFF"/>
        <w:jc w:val="both"/>
        <w:rPr>
          <w:color w:val="202020"/>
          <w:sz w:val="24"/>
          <w:szCs w:val="24"/>
          <w:highlight w:val="yellow"/>
          <w:lang w:eastAsia="et-EE"/>
        </w:rPr>
      </w:pPr>
      <w:r>
        <w:rPr>
          <w:color w:val="202020"/>
          <w:sz w:val="24"/>
          <w:szCs w:val="24"/>
          <w:highlight w:val="yellow"/>
          <w:lang w:eastAsia="et-EE"/>
        </w:rPr>
        <w:t>(11</w:t>
      </w:r>
      <w:r w:rsidR="00BC1F86" w:rsidRPr="002C5791">
        <w:rPr>
          <w:color w:val="202020"/>
          <w:sz w:val="24"/>
          <w:szCs w:val="24"/>
          <w:highlight w:val="yellow"/>
          <w:lang w:eastAsia="et-EE"/>
        </w:rPr>
        <w:t>) Linnavalitsuse koosoleku protokollile lisatakse toetuse saajate valdkondlikud nimekirjad, näidates iga toetuse puhul:</w:t>
      </w:r>
    </w:p>
    <w:p w14:paraId="352A4AD6" w14:textId="77777777" w:rsidR="009441AB" w:rsidRDefault="00BC1F86" w:rsidP="009441AB">
      <w:pPr>
        <w:shd w:val="clear" w:color="auto" w:fill="FFFFFF"/>
        <w:jc w:val="both"/>
        <w:rPr>
          <w:color w:val="202020"/>
          <w:sz w:val="24"/>
          <w:szCs w:val="24"/>
          <w:highlight w:val="yellow"/>
          <w:lang w:eastAsia="et-EE"/>
        </w:rPr>
      </w:pPr>
      <w:r w:rsidRPr="002C5791">
        <w:rPr>
          <w:color w:val="202020"/>
          <w:sz w:val="24"/>
          <w:szCs w:val="24"/>
          <w:highlight w:val="yellow"/>
          <w:lang w:eastAsia="et-EE"/>
        </w:rPr>
        <w:t>1) toetuse taotleja nimetus;</w:t>
      </w:r>
    </w:p>
    <w:p w14:paraId="53A34B9E" w14:textId="77777777" w:rsidR="009441AB" w:rsidRDefault="00BC1F86" w:rsidP="009441AB">
      <w:pPr>
        <w:shd w:val="clear" w:color="auto" w:fill="FFFFFF"/>
        <w:jc w:val="both"/>
        <w:rPr>
          <w:color w:val="202020"/>
          <w:sz w:val="24"/>
          <w:szCs w:val="24"/>
          <w:highlight w:val="yellow"/>
          <w:lang w:eastAsia="et-EE"/>
        </w:rPr>
      </w:pPr>
      <w:r w:rsidRPr="002C5791">
        <w:rPr>
          <w:color w:val="202020"/>
          <w:sz w:val="24"/>
          <w:szCs w:val="24"/>
          <w:highlight w:val="yellow"/>
          <w:lang w:eastAsia="et-EE"/>
        </w:rPr>
        <w:t>2) tegevuse eesmärk;</w:t>
      </w:r>
    </w:p>
    <w:p w14:paraId="48A33843" w14:textId="3A98BE39" w:rsidR="00BC1F86" w:rsidRPr="002C5791" w:rsidRDefault="00BC1F86" w:rsidP="009441AB">
      <w:pPr>
        <w:shd w:val="clear" w:color="auto" w:fill="FFFFFF"/>
        <w:jc w:val="both"/>
        <w:rPr>
          <w:color w:val="202020"/>
          <w:sz w:val="24"/>
          <w:szCs w:val="24"/>
          <w:highlight w:val="yellow"/>
          <w:lang w:eastAsia="et-EE"/>
        </w:rPr>
      </w:pPr>
      <w:r w:rsidRPr="002C5791">
        <w:rPr>
          <w:color w:val="202020"/>
          <w:sz w:val="24"/>
          <w:szCs w:val="24"/>
          <w:highlight w:val="yellow"/>
          <w:lang w:eastAsia="et-EE"/>
        </w:rPr>
        <w:t>3) eraldatav summa, põhjus taotluse osalise või täieliku rahuldamata jätmise kohta.</w:t>
      </w:r>
    </w:p>
    <w:p w14:paraId="38B24240" w14:textId="77777777" w:rsidR="00BC1F86" w:rsidRPr="002C5791" w:rsidRDefault="00BC1F86" w:rsidP="009441AB">
      <w:pPr>
        <w:shd w:val="clear" w:color="auto" w:fill="FFFFFF"/>
        <w:jc w:val="both"/>
        <w:rPr>
          <w:color w:val="202020"/>
          <w:sz w:val="24"/>
          <w:szCs w:val="24"/>
          <w:highlight w:val="yellow"/>
          <w:lang w:eastAsia="et-EE"/>
        </w:rPr>
      </w:pPr>
    </w:p>
    <w:p w14:paraId="29A457E9" w14:textId="77777777" w:rsidR="00BC1F86" w:rsidRPr="00BC1F86" w:rsidRDefault="00053618" w:rsidP="009441AB">
      <w:pPr>
        <w:shd w:val="clear" w:color="auto" w:fill="FFFFFF"/>
        <w:jc w:val="both"/>
        <w:rPr>
          <w:color w:val="202020"/>
          <w:sz w:val="24"/>
          <w:szCs w:val="24"/>
          <w:lang w:eastAsia="et-EE"/>
        </w:rPr>
      </w:pPr>
      <w:r>
        <w:rPr>
          <w:color w:val="202020"/>
          <w:sz w:val="24"/>
          <w:szCs w:val="24"/>
          <w:highlight w:val="yellow"/>
          <w:lang w:eastAsia="et-EE"/>
        </w:rPr>
        <w:t>(12</w:t>
      </w:r>
      <w:r w:rsidR="00BC1F86" w:rsidRPr="002C5791">
        <w:rPr>
          <w:color w:val="202020"/>
          <w:sz w:val="24"/>
          <w:szCs w:val="24"/>
          <w:highlight w:val="yellow"/>
          <w:lang w:eastAsia="et-EE"/>
        </w:rPr>
        <w:t xml:space="preserve">) </w:t>
      </w:r>
      <w:r w:rsidR="00D710D8" w:rsidRPr="002C5791">
        <w:rPr>
          <w:color w:val="202020"/>
          <w:sz w:val="24"/>
          <w:szCs w:val="24"/>
          <w:highlight w:val="yellow"/>
          <w:lang w:eastAsia="et-EE"/>
        </w:rPr>
        <w:t>Linnavalitsuse</w:t>
      </w:r>
      <w:r w:rsidR="00C34CD2">
        <w:rPr>
          <w:color w:val="202020"/>
          <w:sz w:val="24"/>
          <w:szCs w:val="24"/>
          <w:highlight w:val="yellow"/>
          <w:lang w:eastAsia="et-EE"/>
        </w:rPr>
        <w:t xml:space="preserve"> poolt antud isikustamata </w:t>
      </w:r>
      <w:r w:rsidR="00BC1F86" w:rsidRPr="002C5791">
        <w:rPr>
          <w:color w:val="202020"/>
          <w:sz w:val="24"/>
          <w:szCs w:val="24"/>
          <w:highlight w:val="yellow"/>
          <w:lang w:eastAsia="et-EE"/>
        </w:rPr>
        <w:t xml:space="preserve">hinnete koondtabel on avalik, kuid </w:t>
      </w:r>
      <w:r w:rsidR="00D710D8" w:rsidRPr="002C5791">
        <w:rPr>
          <w:color w:val="202020"/>
          <w:sz w:val="24"/>
          <w:szCs w:val="24"/>
          <w:highlight w:val="yellow"/>
          <w:lang w:eastAsia="et-EE"/>
        </w:rPr>
        <w:t>linnavalitsuse</w:t>
      </w:r>
      <w:r w:rsidR="00BC1F86" w:rsidRPr="002C5791">
        <w:rPr>
          <w:color w:val="202020"/>
          <w:sz w:val="24"/>
          <w:szCs w:val="24"/>
          <w:highlight w:val="yellow"/>
          <w:lang w:eastAsia="et-EE"/>
        </w:rPr>
        <w:t xml:space="preserve"> liikmete poolt täidetud individuaalsed hindamislehed ei ole avalikud.</w:t>
      </w:r>
      <w:r w:rsidR="00BC1F86" w:rsidRPr="006C0EEB">
        <w:rPr>
          <w:color w:val="202020"/>
          <w:sz w:val="24"/>
          <w:szCs w:val="24"/>
          <w:lang w:eastAsia="et-EE"/>
        </w:rPr>
        <w:t xml:space="preserve"> </w:t>
      </w:r>
    </w:p>
    <w:p w14:paraId="20CD4423" w14:textId="77777777" w:rsidR="006C0EEB" w:rsidRPr="006C0EEB" w:rsidRDefault="006C0EEB" w:rsidP="009441AB">
      <w:pPr>
        <w:shd w:val="clear" w:color="auto" w:fill="FFFFFF"/>
        <w:jc w:val="both"/>
        <w:rPr>
          <w:color w:val="202020"/>
          <w:sz w:val="24"/>
          <w:szCs w:val="24"/>
          <w:lang w:eastAsia="et-EE"/>
        </w:rPr>
      </w:pPr>
    </w:p>
    <w:p w14:paraId="7DBBB8EB" w14:textId="2337F978" w:rsidR="006C0EEB" w:rsidRPr="006C0EEB" w:rsidRDefault="006C0EEB" w:rsidP="009441AB">
      <w:pPr>
        <w:shd w:val="clear" w:color="auto" w:fill="FFFFFF"/>
        <w:jc w:val="both"/>
        <w:outlineLvl w:val="2"/>
        <w:rPr>
          <w:b/>
          <w:bCs/>
          <w:color w:val="000000"/>
          <w:sz w:val="24"/>
          <w:szCs w:val="24"/>
          <w:lang w:eastAsia="et-EE"/>
        </w:rPr>
      </w:pPr>
      <w:r w:rsidRPr="006C0EEB">
        <w:rPr>
          <w:b/>
          <w:bCs/>
          <w:color w:val="000000"/>
          <w:sz w:val="24"/>
          <w:szCs w:val="24"/>
          <w:bdr w:val="none" w:sz="0" w:space="0" w:color="auto" w:frame="1"/>
          <w:lang w:eastAsia="et-EE"/>
        </w:rPr>
        <w:t>§ 9. </w:t>
      </w:r>
      <w:r w:rsidRPr="006C0EEB">
        <w:rPr>
          <w:b/>
          <w:bCs/>
          <w:color w:val="000000"/>
          <w:sz w:val="24"/>
          <w:szCs w:val="24"/>
          <w:lang w:eastAsia="et-EE"/>
        </w:rPr>
        <w:t xml:space="preserve">Toetuse eraldamise otsustamine </w:t>
      </w:r>
      <w:r w:rsidRPr="006C0EEB">
        <w:rPr>
          <w:b/>
          <w:bCs/>
          <w:color w:val="000000"/>
          <w:sz w:val="24"/>
          <w:szCs w:val="24"/>
          <w:highlight w:val="yellow"/>
          <w:lang w:eastAsia="et-EE"/>
        </w:rPr>
        <w:t>ja väljamaksmine</w:t>
      </w:r>
    </w:p>
    <w:p w14:paraId="25B21725" w14:textId="77777777" w:rsidR="006C0EEB" w:rsidRPr="006C0EEB" w:rsidRDefault="006C0EEB" w:rsidP="001151B6">
      <w:pPr>
        <w:shd w:val="clear" w:color="auto" w:fill="FFFFFF"/>
        <w:jc w:val="both"/>
        <w:outlineLvl w:val="2"/>
        <w:rPr>
          <w:b/>
          <w:bCs/>
          <w:color w:val="000000"/>
          <w:sz w:val="24"/>
          <w:szCs w:val="24"/>
          <w:lang w:eastAsia="et-EE"/>
        </w:rPr>
      </w:pPr>
    </w:p>
    <w:p w14:paraId="3C2E9F03" w14:textId="77777777" w:rsidR="006C0EEB" w:rsidRDefault="006C0EEB" w:rsidP="001151B6">
      <w:pPr>
        <w:shd w:val="clear" w:color="auto" w:fill="FFFFFF"/>
        <w:jc w:val="both"/>
        <w:rPr>
          <w:color w:val="202020"/>
          <w:sz w:val="24"/>
          <w:szCs w:val="24"/>
          <w:lang w:eastAsia="et-EE"/>
        </w:rPr>
      </w:pPr>
      <w:r w:rsidRPr="006C0EEB">
        <w:rPr>
          <w:color w:val="202020"/>
          <w:sz w:val="24"/>
          <w:szCs w:val="24"/>
          <w:lang w:eastAsia="et-EE"/>
        </w:rPr>
        <w:t xml:space="preserve">(1) Projektitoetuse taotluse rahuldamise, osalise rahuldamise või rahuldamata jätmise kinnitab komisjoni otsuse alusel linnavalitsus oma korraldusega hiljemalt 10 tööpäeva jooksul pärast komisjoni protokolli saamist. Linnavalitsusel ei ole õigust muuta komisjoni poolt otsustatud toetuse saajaid ja toetussummasid, välja arvatud, kui </w:t>
      </w:r>
      <w:r w:rsidRPr="00557D25">
        <w:rPr>
          <w:strike/>
          <w:color w:val="202020"/>
          <w:sz w:val="24"/>
          <w:szCs w:val="24"/>
          <w:highlight w:val="yellow"/>
          <w:lang w:eastAsia="et-EE"/>
        </w:rPr>
        <w:t>korraldajalt</w:t>
      </w:r>
      <w:r w:rsidRPr="00557D25">
        <w:rPr>
          <w:color w:val="202020"/>
          <w:sz w:val="24"/>
          <w:szCs w:val="24"/>
          <w:highlight w:val="yellow"/>
          <w:lang w:eastAsia="et-EE"/>
        </w:rPr>
        <w:t xml:space="preserve"> </w:t>
      </w:r>
      <w:r w:rsidR="00557D25" w:rsidRPr="00557D25">
        <w:rPr>
          <w:color w:val="202020"/>
          <w:sz w:val="24"/>
          <w:szCs w:val="24"/>
          <w:highlight w:val="yellow"/>
          <w:lang w:eastAsia="et-EE"/>
        </w:rPr>
        <w:t>taotlejalt</w:t>
      </w:r>
      <w:r w:rsidR="00557D25">
        <w:rPr>
          <w:color w:val="202020"/>
          <w:sz w:val="24"/>
          <w:szCs w:val="24"/>
          <w:lang w:eastAsia="et-EE"/>
        </w:rPr>
        <w:t xml:space="preserve"> </w:t>
      </w:r>
      <w:r w:rsidRPr="006C0EEB">
        <w:rPr>
          <w:color w:val="202020"/>
          <w:sz w:val="24"/>
          <w:szCs w:val="24"/>
          <w:lang w:eastAsia="et-EE"/>
        </w:rPr>
        <w:t xml:space="preserve">on peale komisjoni koosolekut ja enne linnavalitsuse istungit tulnud taotlus talle määratud summa vähendamise </w:t>
      </w:r>
      <w:r w:rsidRPr="006C0EEB">
        <w:rPr>
          <w:color w:val="202020"/>
          <w:sz w:val="24"/>
          <w:szCs w:val="24"/>
          <w:highlight w:val="yellow"/>
          <w:lang w:eastAsia="et-EE"/>
        </w:rPr>
        <w:t>või toetusest loobumise</w:t>
      </w:r>
      <w:r w:rsidRPr="006C0EEB">
        <w:rPr>
          <w:color w:val="202020"/>
          <w:sz w:val="24"/>
          <w:szCs w:val="24"/>
          <w:lang w:eastAsia="et-EE"/>
        </w:rPr>
        <w:t xml:space="preserve"> kohta. Projektitoetuse taotluse osalise rahuldamise korral informeeritakse toetuse taotlejat sellest enne linnavalitsuse korralduse andmist.</w:t>
      </w:r>
    </w:p>
    <w:p w14:paraId="6397153F" w14:textId="77777777" w:rsidR="00557D25" w:rsidRPr="006C0EEB" w:rsidRDefault="00557D25" w:rsidP="001151B6">
      <w:pPr>
        <w:shd w:val="clear" w:color="auto" w:fill="FFFFFF"/>
        <w:jc w:val="both"/>
        <w:rPr>
          <w:color w:val="202020"/>
          <w:sz w:val="24"/>
          <w:szCs w:val="24"/>
          <w:lang w:eastAsia="et-EE"/>
        </w:rPr>
      </w:pPr>
    </w:p>
    <w:p w14:paraId="361705F4"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(2) Tegevustoetuse taotluse rahuldamise või rahuldamata jätmise kohta teeb linnavalitsus otsuse hiljemalt 20. novembriks.</w:t>
      </w:r>
    </w:p>
    <w:p w14:paraId="2C4C22FB" w14:textId="77777777" w:rsidR="006C0EEB" w:rsidRPr="006C0EEB" w:rsidRDefault="006C0EEB" w:rsidP="001151B6">
      <w:pPr>
        <w:shd w:val="clear" w:color="auto" w:fill="FFFFFF"/>
        <w:jc w:val="both"/>
        <w:rPr>
          <w:color w:val="202020"/>
          <w:sz w:val="24"/>
          <w:szCs w:val="24"/>
          <w:lang w:eastAsia="et-EE"/>
        </w:rPr>
      </w:pPr>
    </w:p>
    <w:p w14:paraId="47B6AD04"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(3) Linnavalitsuse otsus vormistatakse korraldusega, milles märgitakse:</w:t>
      </w:r>
    </w:p>
    <w:p w14:paraId="5197FCA3"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1) toetuse taotleja nimetus;</w:t>
      </w:r>
    </w:p>
    <w:p w14:paraId="563A4D33"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2) projektitoetusel projekti nimi ja eesmärk, tegevustoetusel tegevuse eesmärk;</w:t>
      </w:r>
    </w:p>
    <w:p w14:paraId="73174C45"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 xml:space="preserve">3) eraldatav summa või </w:t>
      </w:r>
      <w:r w:rsidRPr="006C0EEB">
        <w:rPr>
          <w:color w:val="202020"/>
          <w:sz w:val="24"/>
          <w:szCs w:val="24"/>
          <w:highlight w:val="yellow"/>
          <w:lang w:eastAsia="et-EE"/>
        </w:rPr>
        <w:t xml:space="preserve">põhjus </w:t>
      </w:r>
      <w:r w:rsidRPr="00F86737">
        <w:rPr>
          <w:strike/>
          <w:color w:val="202020"/>
          <w:sz w:val="24"/>
          <w:szCs w:val="24"/>
          <w:highlight w:val="yellow"/>
          <w:lang w:eastAsia="et-EE"/>
        </w:rPr>
        <w:t xml:space="preserve">taotluse osalise või täieliku rahuldamata jätmise </w:t>
      </w:r>
      <w:r w:rsidRPr="006C0EEB">
        <w:rPr>
          <w:color w:val="202020"/>
          <w:sz w:val="24"/>
          <w:szCs w:val="24"/>
          <w:highlight w:val="yellow"/>
          <w:lang w:eastAsia="et-EE"/>
        </w:rPr>
        <w:t xml:space="preserve">toetuse mitte </w:t>
      </w:r>
      <w:r w:rsidR="00EB75A4">
        <w:rPr>
          <w:color w:val="202020"/>
          <w:sz w:val="24"/>
          <w:szCs w:val="24"/>
          <w:highlight w:val="yellow"/>
          <w:lang w:eastAsia="et-EE"/>
        </w:rPr>
        <w:t>eraldamise</w:t>
      </w:r>
      <w:r w:rsidRPr="006C0EEB">
        <w:rPr>
          <w:color w:val="202020"/>
          <w:sz w:val="24"/>
          <w:szCs w:val="24"/>
          <w:highlight w:val="yellow"/>
          <w:lang w:eastAsia="et-EE"/>
        </w:rPr>
        <w:t xml:space="preserve"> </w:t>
      </w:r>
      <w:r w:rsidRPr="006C0EEB">
        <w:rPr>
          <w:color w:val="202020"/>
          <w:sz w:val="24"/>
          <w:szCs w:val="24"/>
          <w:lang w:eastAsia="et-EE"/>
        </w:rPr>
        <w:t>kohta;</w:t>
      </w:r>
      <w:r w:rsidR="00541A22" w:rsidRPr="006C0EEB">
        <w:rPr>
          <w:color w:val="202020"/>
          <w:sz w:val="24"/>
          <w:szCs w:val="24"/>
          <w:lang w:eastAsia="et-EE"/>
        </w:rPr>
        <w:t xml:space="preserve"> </w:t>
      </w:r>
    </w:p>
    <w:p w14:paraId="288644B3"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4) aruande esitamise viis ja tähtaeg ja kuludokumentide abikõlblikkuse periood;</w:t>
      </w:r>
    </w:p>
    <w:p w14:paraId="666F21C5"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5) spordi- või kultuurivaldkonna üle 300-eurose tegevustoetuse saaja kohustus linnavalitsuse soovil kuni kahel korral toetuse saamise kalendriaastal Viljandi linna esindada kas linna enda korraldatud või muudel maakondlikel või üleriigilistel üritustel;</w:t>
      </w:r>
    </w:p>
    <w:p w14:paraId="0083B076"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6) toetuse saaja kohustus toetuse kasutamisel teavitada avalikkust, et toetaja on Viljandi Linnavalitsus, sh kui toetuse saajal on veebileht, siis kohustus viidata veebilehel toetuse saamisele;</w:t>
      </w:r>
    </w:p>
    <w:p w14:paraId="6A1BC248" w14:textId="77777777" w:rsidR="00BF1734" w:rsidRDefault="006C0EEB" w:rsidP="00BF1734">
      <w:pPr>
        <w:shd w:val="clear" w:color="auto" w:fill="FFFFFF"/>
        <w:jc w:val="both"/>
        <w:rPr>
          <w:color w:val="202020"/>
          <w:sz w:val="24"/>
          <w:szCs w:val="24"/>
          <w:lang w:eastAsia="et-EE"/>
        </w:rPr>
      </w:pPr>
      <w:r w:rsidRPr="006C0EEB">
        <w:rPr>
          <w:color w:val="202020"/>
          <w:sz w:val="24"/>
          <w:szCs w:val="24"/>
          <w:lang w:eastAsia="et-EE"/>
        </w:rPr>
        <w:t>7) toetuse tagasimaksmise kohustus juhtudel, mis on</w:t>
      </w:r>
      <w:r w:rsidR="00AE57B2">
        <w:rPr>
          <w:color w:val="202020"/>
          <w:sz w:val="24"/>
          <w:szCs w:val="24"/>
          <w:lang w:eastAsia="et-EE"/>
        </w:rPr>
        <w:t xml:space="preserve"> sätestatud käesoleva korra </w:t>
      </w:r>
      <w:r w:rsidR="00BF1734">
        <w:rPr>
          <w:color w:val="202020"/>
          <w:sz w:val="24"/>
          <w:szCs w:val="24"/>
          <w:lang w:eastAsia="et-EE"/>
        </w:rPr>
        <w:t>§ 12 lõigetes 9, 10 ja 11.</w:t>
      </w:r>
    </w:p>
    <w:p w14:paraId="45F92A6F" w14:textId="77777777" w:rsidR="00BF1734" w:rsidRDefault="00BF1734" w:rsidP="00BF1734">
      <w:pPr>
        <w:shd w:val="clear" w:color="auto" w:fill="FFFFFF"/>
        <w:jc w:val="both"/>
        <w:rPr>
          <w:color w:val="202020"/>
          <w:sz w:val="24"/>
          <w:szCs w:val="24"/>
          <w:lang w:eastAsia="et-EE"/>
        </w:rPr>
      </w:pPr>
    </w:p>
    <w:p w14:paraId="7FE6B9A4" w14:textId="383BD309" w:rsidR="006C0EEB" w:rsidRPr="006C0EEB" w:rsidRDefault="006C0EEB" w:rsidP="009441AB">
      <w:pPr>
        <w:shd w:val="clear" w:color="auto" w:fill="FFFFFF"/>
        <w:jc w:val="both"/>
        <w:rPr>
          <w:color w:val="202020"/>
          <w:sz w:val="24"/>
          <w:szCs w:val="24"/>
          <w:lang w:eastAsia="et-EE"/>
        </w:rPr>
      </w:pPr>
    </w:p>
    <w:p w14:paraId="516CCD33" w14:textId="77777777" w:rsidR="006C0EEB" w:rsidRPr="006C0EEB" w:rsidRDefault="006C0EEB" w:rsidP="001151B6">
      <w:pPr>
        <w:shd w:val="clear" w:color="auto" w:fill="FFFFFF"/>
        <w:jc w:val="both"/>
        <w:rPr>
          <w:color w:val="202020"/>
          <w:sz w:val="24"/>
          <w:szCs w:val="24"/>
          <w:lang w:eastAsia="et-EE"/>
        </w:rPr>
      </w:pPr>
    </w:p>
    <w:p w14:paraId="56090AD9" w14:textId="68C842D8"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(4) Linnavalitsuse korraldus toetuse eraldamise või eraldamata jätmise kohta edastatakse taotlejale 10 kalendripäeva jooksul korralduse vastuvõtmisest arvates.</w:t>
      </w:r>
    </w:p>
    <w:p w14:paraId="33F20132" w14:textId="77777777" w:rsidR="006C0EEB" w:rsidRPr="006C0EEB" w:rsidRDefault="006C0EEB" w:rsidP="001151B6">
      <w:pPr>
        <w:shd w:val="clear" w:color="auto" w:fill="FFFFFF"/>
        <w:jc w:val="both"/>
        <w:rPr>
          <w:color w:val="202020"/>
          <w:sz w:val="24"/>
          <w:szCs w:val="24"/>
          <w:lang w:eastAsia="et-EE"/>
        </w:rPr>
      </w:pPr>
    </w:p>
    <w:p w14:paraId="6624B740" w14:textId="65B957FF"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(5) Toetus kantakse pärast korralduse vastuvõtmist 30 kalendripäeva jooksul taotleja arvelduskontole, rahastamislepingut ei sõlmita, toetuse saamise aluseks on korraldus.</w:t>
      </w:r>
    </w:p>
    <w:p w14:paraId="2996F528" w14:textId="77777777" w:rsidR="006C0EEB" w:rsidRPr="006C0EEB" w:rsidRDefault="006C0EEB" w:rsidP="001151B6">
      <w:pPr>
        <w:shd w:val="clear" w:color="auto" w:fill="FFFFFF"/>
        <w:jc w:val="both"/>
        <w:rPr>
          <w:color w:val="202020"/>
          <w:sz w:val="24"/>
          <w:szCs w:val="24"/>
          <w:lang w:eastAsia="et-EE"/>
        </w:rPr>
      </w:pPr>
    </w:p>
    <w:p w14:paraId="1F47D062" w14:textId="77777777" w:rsidR="006C0EEB" w:rsidRDefault="006C0EEB" w:rsidP="001151B6">
      <w:pPr>
        <w:shd w:val="clear" w:color="auto" w:fill="FFFFFF"/>
        <w:jc w:val="both"/>
        <w:rPr>
          <w:color w:val="202020"/>
          <w:sz w:val="24"/>
          <w:szCs w:val="24"/>
          <w:lang w:eastAsia="et-EE"/>
        </w:rPr>
      </w:pPr>
      <w:r w:rsidRPr="006C0EEB">
        <w:rPr>
          <w:color w:val="202020"/>
          <w:sz w:val="24"/>
          <w:szCs w:val="24"/>
          <w:highlight w:val="green"/>
          <w:lang w:eastAsia="et-EE"/>
        </w:rPr>
        <w:t xml:space="preserve">(6) Taotlejale, kellele on tegevustoetus määratud, kuid kes ei esitanud enne selle väljamaksmist eelmise perioodi tegevustoetuse kasutamise aruannet tähtajaks, otsustab toetuse väljamaksmise, </w:t>
      </w:r>
      <w:r w:rsidRPr="006C0EEB">
        <w:rPr>
          <w:color w:val="202020"/>
          <w:sz w:val="24"/>
          <w:szCs w:val="24"/>
          <w:highlight w:val="green"/>
          <w:lang w:eastAsia="et-EE"/>
        </w:rPr>
        <w:lastRenderedPageBreak/>
        <w:t>osalise väljamaksmise või mitteväljamaksmise linnavalitsus kaalutlusotsuse alusel tingimusel, et aruanne on esitatud. Toetuse väljamaksmise otsustamiseks peab taotleja esitama põhjendatud taotluse.</w:t>
      </w:r>
    </w:p>
    <w:p w14:paraId="2111F2B4" w14:textId="77777777" w:rsidR="006D07D4" w:rsidRPr="006C0EEB" w:rsidRDefault="006D07D4" w:rsidP="001151B6">
      <w:pPr>
        <w:shd w:val="clear" w:color="auto" w:fill="FFFFFF"/>
        <w:jc w:val="both"/>
        <w:rPr>
          <w:color w:val="202020"/>
          <w:sz w:val="24"/>
          <w:szCs w:val="24"/>
          <w:lang w:eastAsia="et-EE"/>
        </w:rPr>
      </w:pPr>
    </w:p>
    <w:p w14:paraId="4898B895" w14:textId="2EAC6EE8" w:rsidR="006C0EEB" w:rsidRPr="006C0EEB" w:rsidRDefault="006C0EEB" w:rsidP="001151B6">
      <w:pPr>
        <w:shd w:val="clear" w:color="auto" w:fill="FFFFFF"/>
        <w:jc w:val="both"/>
        <w:outlineLvl w:val="2"/>
        <w:rPr>
          <w:b/>
          <w:bCs/>
          <w:color w:val="000000"/>
          <w:sz w:val="24"/>
          <w:szCs w:val="24"/>
          <w:lang w:eastAsia="et-EE"/>
        </w:rPr>
      </w:pPr>
      <w:r w:rsidRPr="006C0EEB">
        <w:rPr>
          <w:b/>
          <w:bCs/>
          <w:color w:val="000000"/>
          <w:sz w:val="24"/>
          <w:szCs w:val="24"/>
          <w:bdr w:val="none" w:sz="0" w:space="0" w:color="auto" w:frame="1"/>
          <w:lang w:eastAsia="et-EE"/>
        </w:rPr>
        <w:t>§ 10. </w:t>
      </w:r>
      <w:r w:rsidRPr="006C0EEB">
        <w:rPr>
          <w:b/>
          <w:bCs/>
          <w:color w:val="000000"/>
          <w:sz w:val="24"/>
          <w:szCs w:val="24"/>
          <w:lang w:eastAsia="et-EE"/>
        </w:rPr>
        <w:t xml:space="preserve">Eraldatud toetuse kasutamisest loobumine </w:t>
      </w:r>
      <w:r w:rsidRPr="006C0EEB">
        <w:rPr>
          <w:b/>
          <w:bCs/>
          <w:strike/>
          <w:color w:val="000000"/>
          <w:sz w:val="24"/>
          <w:szCs w:val="24"/>
          <w:highlight w:val="yellow"/>
          <w:lang w:eastAsia="et-EE"/>
        </w:rPr>
        <w:t>ja toetuse sihtotstarbe muutmine</w:t>
      </w:r>
      <w:r w:rsidRPr="006C0EEB">
        <w:rPr>
          <w:b/>
          <w:bCs/>
          <w:strike/>
          <w:color w:val="000000"/>
          <w:sz w:val="24"/>
          <w:szCs w:val="24"/>
          <w:lang w:eastAsia="et-EE"/>
        </w:rPr>
        <w:t xml:space="preserve"> </w:t>
      </w:r>
    </w:p>
    <w:p w14:paraId="25EE1A20" w14:textId="77777777" w:rsidR="006C0EEB" w:rsidRPr="006C0EEB" w:rsidRDefault="006C0EEB" w:rsidP="001151B6">
      <w:pPr>
        <w:shd w:val="clear" w:color="auto" w:fill="FFFFFF"/>
        <w:jc w:val="both"/>
        <w:outlineLvl w:val="2"/>
        <w:rPr>
          <w:b/>
          <w:bCs/>
          <w:color w:val="000000"/>
          <w:sz w:val="24"/>
          <w:szCs w:val="24"/>
          <w:lang w:eastAsia="et-EE"/>
        </w:rPr>
      </w:pPr>
    </w:p>
    <w:p w14:paraId="3A6D09FA" w14:textId="77777777" w:rsidR="006C0EEB" w:rsidRPr="006C0EEB" w:rsidRDefault="006C0EEB" w:rsidP="001151B6">
      <w:pPr>
        <w:shd w:val="clear" w:color="auto" w:fill="FFFFFF"/>
        <w:jc w:val="both"/>
        <w:rPr>
          <w:strike/>
          <w:color w:val="202020"/>
          <w:sz w:val="24"/>
          <w:szCs w:val="24"/>
          <w:lang w:eastAsia="et-EE"/>
        </w:rPr>
      </w:pPr>
      <w:r w:rsidRPr="006C0EEB">
        <w:rPr>
          <w:color w:val="202020"/>
          <w:sz w:val="24"/>
          <w:szCs w:val="24"/>
          <w:lang w:eastAsia="et-EE"/>
        </w:rPr>
        <w:t xml:space="preserve">(1) Toetuse saajal on õigus </w:t>
      </w:r>
      <w:r w:rsidRPr="006C0EEB">
        <w:rPr>
          <w:strike/>
          <w:color w:val="202020"/>
          <w:sz w:val="24"/>
          <w:szCs w:val="24"/>
          <w:highlight w:val="yellow"/>
          <w:lang w:eastAsia="et-EE"/>
        </w:rPr>
        <w:t>rahastamislepingu sõlmimisest keelduda ja seega</w:t>
      </w:r>
      <w:r w:rsidRPr="006C0EEB">
        <w:rPr>
          <w:color w:val="202020"/>
          <w:sz w:val="24"/>
          <w:szCs w:val="24"/>
          <w:lang w:eastAsia="et-EE"/>
        </w:rPr>
        <w:t xml:space="preserve"> toetusest loobuda, kui ilmnevad asjaolud, mis ei võimalda toetuse saajal taotluses märgitud eesmärki saavutada </w:t>
      </w:r>
      <w:r w:rsidRPr="006C0EEB">
        <w:rPr>
          <w:strike/>
          <w:color w:val="202020"/>
          <w:sz w:val="24"/>
          <w:szCs w:val="24"/>
          <w:highlight w:val="yellow"/>
          <w:lang w:eastAsia="et-EE"/>
        </w:rPr>
        <w:t>rahastamislepingut korrektselt täita. Samuti on toetuse saajal õigus rahastamisleping ennetähtaegselt lõpetada, kui ilmnevad rahastamislepingu täitmist takistavad vältimatud asjaolud.</w:t>
      </w:r>
    </w:p>
    <w:p w14:paraId="0424992F" w14:textId="77777777" w:rsidR="006D07D4" w:rsidRDefault="006D07D4" w:rsidP="001151B6">
      <w:pPr>
        <w:shd w:val="clear" w:color="auto" w:fill="FFFFFF"/>
        <w:jc w:val="both"/>
        <w:rPr>
          <w:i/>
          <w:color w:val="365F91" w:themeColor="accent1" w:themeShade="BF"/>
          <w:sz w:val="24"/>
          <w:szCs w:val="24"/>
          <w:lang w:eastAsia="et-EE"/>
        </w:rPr>
      </w:pPr>
      <w:bookmarkStart w:id="6" w:name="para10lg2"/>
    </w:p>
    <w:bookmarkEnd w:id="6"/>
    <w:p w14:paraId="0B155FFE"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 xml:space="preserve">(2) Toetusest loobumise kohta esitab toetuse saaja linnavalitsusele </w:t>
      </w:r>
      <w:r w:rsidR="006D07D4" w:rsidRPr="006D07D4">
        <w:rPr>
          <w:color w:val="202020"/>
          <w:sz w:val="24"/>
          <w:szCs w:val="24"/>
          <w:highlight w:val="yellow"/>
          <w:lang w:eastAsia="et-EE"/>
        </w:rPr>
        <w:t>kirjaliku</w:t>
      </w:r>
      <w:r w:rsidR="006D07D4">
        <w:rPr>
          <w:color w:val="202020"/>
          <w:sz w:val="24"/>
          <w:szCs w:val="24"/>
          <w:lang w:eastAsia="et-EE"/>
        </w:rPr>
        <w:t xml:space="preserve"> </w:t>
      </w:r>
      <w:r w:rsidRPr="006D07D4">
        <w:rPr>
          <w:color w:val="202020"/>
          <w:sz w:val="24"/>
          <w:szCs w:val="24"/>
          <w:lang w:eastAsia="et-EE"/>
        </w:rPr>
        <w:t>avalduse</w:t>
      </w:r>
      <w:r w:rsidRPr="006C0EEB">
        <w:rPr>
          <w:color w:val="202020"/>
          <w:sz w:val="24"/>
          <w:szCs w:val="24"/>
          <w:lang w:eastAsia="et-EE"/>
        </w:rPr>
        <w:t>, milles märgitakse ära toetusest taganemise põhjus ning tagastatakse juba väljamakstud toetus.</w:t>
      </w:r>
    </w:p>
    <w:p w14:paraId="4E10446D" w14:textId="77777777" w:rsidR="006C0EEB" w:rsidRPr="006C0EEB" w:rsidRDefault="006C0EEB" w:rsidP="001151B6">
      <w:pPr>
        <w:shd w:val="clear" w:color="auto" w:fill="FFFFFF"/>
        <w:jc w:val="both"/>
        <w:rPr>
          <w:color w:val="202020"/>
          <w:sz w:val="24"/>
          <w:szCs w:val="24"/>
          <w:lang w:eastAsia="et-EE"/>
        </w:rPr>
      </w:pPr>
    </w:p>
    <w:p w14:paraId="611DE96E"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highlight w:val="cyan"/>
          <w:lang w:eastAsia="et-EE"/>
        </w:rPr>
        <w:t xml:space="preserve">(3) </w:t>
      </w:r>
      <w:r w:rsidR="006D07D4" w:rsidRPr="006D07D4">
        <w:rPr>
          <w:color w:val="202020"/>
          <w:sz w:val="24"/>
          <w:szCs w:val="24"/>
          <w:highlight w:val="cyan"/>
          <w:lang w:eastAsia="et-EE"/>
        </w:rPr>
        <w:t xml:space="preserve">Toetusest loobumise taotluse esitamisel tuleb juba väljamakstud toetus tagasi kanda </w:t>
      </w:r>
      <w:r w:rsidRPr="006D07D4">
        <w:rPr>
          <w:color w:val="202020"/>
          <w:sz w:val="24"/>
          <w:szCs w:val="24"/>
          <w:highlight w:val="cyan"/>
          <w:lang w:eastAsia="et-EE"/>
        </w:rPr>
        <w:t xml:space="preserve">samale </w:t>
      </w:r>
      <w:r w:rsidRPr="006C0EEB">
        <w:rPr>
          <w:color w:val="202020"/>
          <w:sz w:val="24"/>
          <w:szCs w:val="24"/>
          <w:highlight w:val="cyan"/>
          <w:lang w:eastAsia="et-EE"/>
        </w:rPr>
        <w:t>arveldusarvele, millelt toetus on taotlejale üle kantud. Kande selgitusse tuleb lisada projekti nimi ja linnavalitsuse korralduse number, millega antud toetus on otsustatud.</w:t>
      </w:r>
    </w:p>
    <w:p w14:paraId="53910703" w14:textId="77777777" w:rsidR="006C0EEB" w:rsidRPr="006C0EEB" w:rsidRDefault="006C0EEB" w:rsidP="001151B6">
      <w:pPr>
        <w:shd w:val="clear" w:color="auto" w:fill="FFFFFF"/>
        <w:jc w:val="both"/>
        <w:rPr>
          <w:color w:val="202020"/>
          <w:sz w:val="24"/>
          <w:szCs w:val="24"/>
          <w:lang w:eastAsia="et-EE"/>
        </w:rPr>
      </w:pPr>
    </w:p>
    <w:p w14:paraId="7DC6E710" w14:textId="28278523" w:rsidR="006C0EEB" w:rsidRPr="006C0EEB" w:rsidRDefault="006C0EEB" w:rsidP="001151B6">
      <w:pPr>
        <w:shd w:val="clear" w:color="auto" w:fill="FFFFFF"/>
        <w:jc w:val="both"/>
        <w:rPr>
          <w:b/>
          <w:color w:val="202020"/>
          <w:sz w:val="24"/>
          <w:szCs w:val="24"/>
          <w:lang w:eastAsia="et-EE"/>
        </w:rPr>
      </w:pPr>
      <w:r w:rsidRPr="006D07D4">
        <w:rPr>
          <w:b/>
          <w:color w:val="202020"/>
          <w:sz w:val="24"/>
          <w:szCs w:val="24"/>
          <w:highlight w:val="yellow"/>
          <w:lang w:eastAsia="et-EE"/>
        </w:rPr>
        <w:t>§ 11. Toetuse sihtotstarbe muutmine, toetuse kasutamise perioodi pikendamine ja projekti eelarve muutmine</w:t>
      </w:r>
    </w:p>
    <w:p w14:paraId="529B3D02" w14:textId="77777777" w:rsidR="006C0EEB" w:rsidRPr="006C0EEB" w:rsidRDefault="006C0EEB" w:rsidP="001151B6">
      <w:pPr>
        <w:shd w:val="clear" w:color="auto" w:fill="FFFFFF"/>
        <w:jc w:val="both"/>
        <w:rPr>
          <w:color w:val="202020"/>
          <w:sz w:val="24"/>
          <w:szCs w:val="24"/>
          <w:lang w:eastAsia="et-EE"/>
        </w:rPr>
      </w:pPr>
    </w:p>
    <w:p w14:paraId="28805AA8" w14:textId="77777777" w:rsidR="006C0EEB" w:rsidRPr="006C0EEB" w:rsidRDefault="006C0EEB" w:rsidP="001151B6">
      <w:pPr>
        <w:shd w:val="clear" w:color="auto" w:fill="FFFFFF"/>
        <w:jc w:val="both"/>
        <w:rPr>
          <w:color w:val="202020"/>
          <w:sz w:val="24"/>
          <w:szCs w:val="24"/>
          <w:highlight w:val="green"/>
          <w:lang w:eastAsia="et-EE"/>
        </w:rPr>
      </w:pPr>
      <w:r w:rsidRPr="006C0EEB">
        <w:rPr>
          <w:color w:val="202020"/>
          <w:sz w:val="24"/>
          <w:szCs w:val="24"/>
          <w:highlight w:val="green"/>
          <w:lang w:eastAsia="et-EE"/>
        </w:rPr>
        <w:t xml:space="preserve">(1) Kui toetuse saaja soovib muuta toetuse sihtotstarvet võrreldes taotluses või linnavalitsuse korralduses näidatud sihtotstarbega, esitatakse </w:t>
      </w:r>
      <w:r w:rsidRPr="006D07D4">
        <w:rPr>
          <w:strike/>
          <w:color w:val="202020"/>
          <w:sz w:val="24"/>
          <w:szCs w:val="24"/>
          <w:highlight w:val="yellow"/>
          <w:lang w:eastAsia="et-EE"/>
        </w:rPr>
        <w:t>vastav</w:t>
      </w:r>
      <w:r w:rsidRPr="006D07D4">
        <w:rPr>
          <w:color w:val="202020"/>
          <w:sz w:val="24"/>
          <w:szCs w:val="24"/>
          <w:highlight w:val="yellow"/>
          <w:lang w:eastAsia="et-EE"/>
        </w:rPr>
        <w:t xml:space="preserve"> </w:t>
      </w:r>
      <w:r w:rsidRPr="006C0EEB">
        <w:rPr>
          <w:color w:val="202020"/>
          <w:sz w:val="24"/>
          <w:szCs w:val="24"/>
          <w:highlight w:val="green"/>
          <w:lang w:eastAsia="et-EE"/>
        </w:rPr>
        <w:t xml:space="preserve">põhjendatud </w:t>
      </w:r>
      <w:r w:rsidRPr="006D07D4">
        <w:rPr>
          <w:strike/>
          <w:color w:val="202020"/>
          <w:sz w:val="24"/>
          <w:szCs w:val="24"/>
          <w:highlight w:val="yellow"/>
          <w:lang w:eastAsia="et-EE"/>
        </w:rPr>
        <w:t>taotlus</w:t>
      </w:r>
      <w:r w:rsidR="006D07D4" w:rsidRPr="006D07D4">
        <w:rPr>
          <w:color w:val="202020"/>
          <w:sz w:val="24"/>
          <w:szCs w:val="24"/>
          <w:highlight w:val="yellow"/>
          <w:lang w:eastAsia="et-EE"/>
        </w:rPr>
        <w:t xml:space="preserve"> kirjalik avaldus</w:t>
      </w:r>
      <w:r w:rsidRPr="006D07D4">
        <w:rPr>
          <w:color w:val="202020"/>
          <w:sz w:val="24"/>
          <w:szCs w:val="24"/>
          <w:highlight w:val="yellow"/>
          <w:lang w:eastAsia="et-EE"/>
        </w:rPr>
        <w:t xml:space="preserve"> </w:t>
      </w:r>
      <w:r w:rsidRPr="006C0EEB">
        <w:rPr>
          <w:color w:val="202020"/>
          <w:sz w:val="24"/>
          <w:szCs w:val="24"/>
          <w:highlight w:val="green"/>
          <w:lang w:eastAsia="et-EE"/>
        </w:rPr>
        <w:t xml:space="preserve">linnavalitsusele. </w:t>
      </w:r>
    </w:p>
    <w:p w14:paraId="5F22AC35" w14:textId="77777777" w:rsidR="006C0EEB" w:rsidRPr="006C0EEB" w:rsidRDefault="006C0EEB" w:rsidP="001151B6">
      <w:pPr>
        <w:shd w:val="clear" w:color="auto" w:fill="FFFFFF"/>
        <w:jc w:val="both"/>
        <w:rPr>
          <w:color w:val="202020"/>
          <w:sz w:val="24"/>
          <w:szCs w:val="24"/>
          <w:highlight w:val="lightGray"/>
          <w:lang w:eastAsia="et-EE"/>
        </w:rPr>
      </w:pPr>
    </w:p>
    <w:p w14:paraId="50354A8A" w14:textId="77777777" w:rsidR="006C0EEB" w:rsidRPr="00A350B0" w:rsidRDefault="006C0EEB" w:rsidP="001151B6">
      <w:pPr>
        <w:shd w:val="clear" w:color="auto" w:fill="FFFFFF"/>
        <w:jc w:val="both"/>
        <w:rPr>
          <w:color w:val="202020"/>
          <w:sz w:val="24"/>
          <w:szCs w:val="24"/>
          <w:highlight w:val="cyan"/>
          <w:lang w:eastAsia="et-EE"/>
        </w:rPr>
      </w:pPr>
      <w:r w:rsidRPr="00A350B0">
        <w:rPr>
          <w:color w:val="202020"/>
          <w:sz w:val="24"/>
          <w:szCs w:val="24"/>
          <w:highlight w:val="cyan"/>
          <w:lang w:eastAsia="et-EE"/>
        </w:rPr>
        <w:t>(2) Toetuse sihtotstarbe muutmist saab taotleda kuni taotleja enda poolt määratud raha kasutamise ajavahemiku lõpuni.</w:t>
      </w:r>
    </w:p>
    <w:p w14:paraId="27796F72" w14:textId="77777777" w:rsidR="006C0EEB" w:rsidRPr="006C0EEB" w:rsidRDefault="006C0EEB" w:rsidP="001151B6">
      <w:pPr>
        <w:shd w:val="clear" w:color="auto" w:fill="FFFFFF"/>
        <w:jc w:val="both"/>
        <w:rPr>
          <w:color w:val="202020"/>
          <w:sz w:val="24"/>
          <w:szCs w:val="24"/>
          <w:highlight w:val="magenta"/>
          <w:lang w:eastAsia="et-EE"/>
        </w:rPr>
      </w:pPr>
    </w:p>
    <w:p w14:paraId="78B51DAF"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highlight w:val="green"/>
          <w:lang w:eastAsia="et-EE"/>
        </w:rPr>
        <w:t>(3) Sihtotstarbe muutmise lubamise otsustab projektitoetuste korral toetuse määranud komisjon ja tegevustoetuste korral linnavalitsus, otsuse kinnitab linnavalitsus algset toetuse määramise otsust muutva korraldusega.</w:t>
      </w:r>
    </w:p>
    <w:p w14:paraId="5740C865" w14:textId="77777777" w:rsidR="006C0EEB" w:rsidRPr="006C0EEB" w:rsidRDefault="006C0EEB" w:rsidP="001151B6">
      <w:pPr>
        <w:shd w:val="clear" w:color="auto" w:fill="FFFFFF"/>
        <w:jc w:val="both"/>
        <w:rPr>
          <w:color w:val="202020"/>
          <w:sz w:val="24"/>
          <w:szCs w:val="24"/>
          <w:lang w:eastAsia="et-EE"/>
        </w:rPr>
      </w:pPr>
    </w:p>
    <w:p w14:paraId="6B54B46A" w14:textId="77777777" w:rsidR="006C0EEB" w:rsidRPr="00A350B0" w:rsidRDefault="006C0EEB" w:rsidP="001151B6">
      <w:pPr>
        <w:shd w:val="clear" w:color="auto" w:fill="FFFFFF"/>
        <w:jc w:val="both"/>
        <w:rPr>
          <w:color w:val="202020"/>
          <w:sz w:val="24"/>
          <w:szCs w:val="24"/>
          <w:highlight w:val="cyan"/>
          <w:lang w:eastAsia="et-EE"/>
        </w:rPr>
      </w:pPr>
      <w:r w:rsidRPr="00A350B0">
        <w:rPr>
          <w:color w:val="202020"/>
          <w:sz w:val="24"/>
          <w:szCs w:val="24"/>
          <w:highlight w:val="cyan"/>
          <w:lang w:eastAsia="et-EE"/>
        </w:rPr>
        <w:t>(4) Kui toetuse saaja soovib pikendada r</w:t>
      </w:r>
      <w:r w:rsidR="007218CE">
        <w:rPr>
          <w:color w:val="202020"/>
          <w:sz w:val="24"/>
          <w:szCs w:val="24"/>
          <w:highlight w:val="cyan"/>
          <w:lang w:eastAsia="et-EE"/>
        </w:rPr>
        <w:t>aha kasutamise ajavahemikku (</w:t>
      </w:r>
      <w:r w:rsidRPr="00A350B0">
        <w:rPr>
          <w:color w:val="202020"/>
          <w:sz w:val="24"/>
          <w:szCs w:val="24"/>
          <w:highlight w:val="cyan"/>
          <w:lang w:eastAsia="et-EE"/>
        </w:rPr>
        <w:t>projekti abikõlblikku perioodi</w:t>
      </w:r>
      <w:r w:rsidR="007218CE">
        <w:rPr>
          <w:color w:val="202020"/>
          <w:sz w:val="24"/>
          <w:szCs w:val="24"/>
          <w:highlight w:val="cyan"/>
          <w:lang w:eastAsia="et-EE"/>
        </w:rPr>
        <w:t>)</w:t>
      </w:r>
      <w:r w:rsidRPr="00A350B0">
        <w:rPr>
          <w:color w:val="202020"/>
          <w:sz w:val="24"/>
          <w:szCs w:val="24"/>
          <w:highlight w:val="cyan"/>
          <w:lang w:eastAsia="et-EE"/>
        </w:rPr>
        <w:t xml:space="preserve">, esitatakse põhjendatud </w:t>
      </w:r>
      <w:r w:rsidR="006D07D4" w:rsidRPr="00A350B0">
        <w:rPr>
          <w:color w:val="202020"/>
          <w:sz w:val="24"/>
          <w:szCs w:val="24"/>
          <w:highlight w:val="cyan"/>
          <w:lang w:eastAsia="et-EE"/>
        </w:rPr>
        <w:t>kirjalik avaldus</w:t>
      </w:r>
      <w:r w:rsidRPr="00A350B0">
        <w:rPr>
          <w:color w:val="202020"/>
          <w:sz w:val="24"/>
          <w:szCs w:val="24"/>
          <w:highlight w:val="cyan"/>
          <w:lang w:eastAsia="et-EE"/>
        </w:rPr>
        <w:t xml:space="preserve"> linnavalitsusele. Raha kasutamise ajavahemik loetakse pikendatuks peale muudatuse kirjalikku kinnitamist </w:t>
      </w:r>
      <w:proofErr w:type="spellStart"/>
      <w:r w:rsidRPr="00A350B0">
        <w:rPr>
          <w:color w:val="202020"/>
          <w:sz w:val="24"/>
          <w:szCs w:val="24"/>
          <w:highlight w:val="cyan"/>
          <w:lang w:eastAsia="et-EE"/>
        </w:rPr>
        <w:t>e-kirjaga</w:t>
      </w:r>
      <w:proofErr w:type="spellEnd"/>
      <w:r w:rsidRPr="00A350B0">
        <w:rPr>
          <w:color w:val="202020"/>
          <w:sz w:val="24"/>
          <w:szCs w:val="24"/>
          <w:highlight w:val="cyan"/>
          <w:lang w:eastAsia="et-EE"/>
        </w:rPr>
        <w:t xml:space="preserve"> taotluse </w:t>
      </w:r>
      <w:proofErr w:type="spellStart"/>
      <w:r w:rsidRPr="00A350B0">
        <w:rPr>
          <w:color w:val="202020"/>
          <w:sz w:val="24"/>
          <w:szCs w:val="24"/>
          <w:highlight w:val="cyan"/>
          <w:lang w:eastAsia="et-EE"/>
        </w:rPr>
        <w:t>menetleja</w:t>
      </w:r>
      <w:proofErr w:type="spellEnd"/>
      <w:r w:rsidRPr="00A350B0">
        <w:rPr>
          <w:color w:val="202020"/>
          <w:sz w:val="24"/>
          <w:szCs w:val="24"/>
          <w:highlight w:val="cyan"/>
          <w:lang w:eastAsia="et-EE"/>
        </w:rPr>
        <w:t xml:space="preserve"> poolt. </w:t>
      </w:r>
    </w:p>
    <w:p w14:paraId="2B9A2BAA" w14:textId="77777777" w:rsidR="006C0EEB" w:rsidRPr="00A350B0" w:rsidRDefault="006C0EEB" w:rsidP="001151B6">
      <w:pPr>
        <w:shd w:val="clear" w:color="auto" w:fill="FFFFFF"/>
        <w:jc w:val="both"/>
        <w:rPr>
          <w:color w:val="202020"/>
          <w:sz w:val="24"/>
          <w:szCs w:val="24"/>
          <w:highlight w:val="cyan"/>
          <w:lang w:eastAsia="et-EE"/>
        </w:rPr>
      </w:pPr>
    </w:p>
    <w:p w14:paraId="5489D4A0" w14:textId="26C97908" w:rsidR="006C0EEB" w:rsidRPr="00A350B0" w:rsidRDefault="006C0EEB" w:rsidP="001151B6">
      <w:pPr>
        <w:shd w:val="clear" w:color="auto" w:fill="FFFFFF"/>
        <w:jc w:val="both"/>
        <w:rPr>
          <w:color w:val="202020"/>
          <w:sz w:val="24"/>
          <w:szCs w:val="24"/>
          <w:highlight w:val="cyan"/>
          <w:lang w:eastAsia="et-EE"/>
        </w:rPr>
      </w:pPr>
      <w:r w:rsidRPr="00A350B0">
        <w:rPr>
          <w:color w:val="202020"/>
          <w:sz w:val="24"/>
          <w:szCs w:val="24"/>
          <w:highlight w:val="cyan"/>
          <w:lang w:eastAsia="et-EE"/>
        </w:rPr>
        <w:t>(5) Raha kasutamise ajavah</w:t>
      </w:r>
      <w:r w:rsidR="006D07D4" w:rsidRPr="00A350B0">
        <w:rPr>
          <w:color w:val="202020"/>
          <w:sz w:val="24"/>
          <w:szCs w:val="24"/>
          <w:highlight w:val="cyan"/>
          <w:lang w:eastAsia="et-EE"/>
        </w:rPr>
        <w:t>emiku</w:t>
      </w:r>
      <w:r w:rsidRPr="00A350B0">
        <w:rPr>
          <w:color w:val="202020"/>
          <w:sz w:val="24"/>
          <w:szCs w:val="24"/>
          <w:highlight w:val="cyan"/>
          <w:lang w:eastAsia="et-EE"/>
        </w:rPr>
        <w:t xml:space="preserve"> pikendamise </w:t>
      </w:r>
      <w:r w:rsidR="006D07D4" w:rsidRPr="00A350B0">
        <w:rPr>
          <w:color w:val="202020"/>
          <w:sz w:val="24"/>
          <w:szCs w:val="24"/>
          <w:highlight w:val="cyan"/>
          <w:lang w:eastAsia="et-EE"/>
        </w:rPr>
        <w:t>kirjalik avaldus</w:t>
      </w:r>
      <w:r w:rsidR="003D2AD5">
        <w:rPr>
          <w:color w:val="202020"/>
          <w:sz w:val="24"/>
          <w:szCs w:val="24"/>
          <w:highlight w:val="cyan"/>
          <w:lang w:eastAsia="et-EE"/>
        </w:rPr>
        <w:t xml:space="preserve"> tuleb esitada enne vastava taotluse aruande esitamise tähtaega.</w:t>
      </w:r>
    </w:p>
    <w:p w14:paraId="46AEDCFC" w14:textId="77777777" w:rsidR="006C0EEB" w:rsidRPr="006C0EEB" w:rsidRDefault="006C0EEB" w:rsidP="001151B6">
      <w:pPr>
        <w:shd w:val="clear" w:color="auto" w:fill="FFFFFF"/>
        <w:jc w:val="both"/>
        <w:rPr>
          <w:color w:val="202020"/>
          <w:sz w:val="24"/>
          <w:szCs w:val="24"/>
          <w:lang w:eastAsia="et-EE"/>
        </w:rPr>
      </w:pPr>
    </w:p>
    <w:p w14:paraId="3D6087BD"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highlight w:val="green"/>
          <w:lang w:eastAsia="et-EE"/>
        </w:rPr>
        <w:t xml:space="preserve">(6) Kui toetuse taotlemisel esitatud kulude eelarve muutub, peab taotleja 15 kalendripäeva jooksul muutmisvajaduse ilmnemisest </w:t>
      </w:r>
      <w:proofErr w:type="spellStart"/>
      <w:r w:rsidRPr="006C0EEB">
        <w:rPr>
          <w:color w:val="202020"/>
          <w:sz w:val="24"/>
          <w:szCs w:val="24"/>
          <w:highlight w:val="green"/>
          <w:lang w:eastAsia="et-EE"/>
        </w:rPr>
        <w:t>menetlejat</w:t>
      </w:r>
      <w:proofErr w:type="spellEnd"/>
      <w:r w:rsidRPr="006C0EEB">
        <w:rPr>
          <w:color w:val="202020"/>
          <w:sz w:val="24"/>
          <w:szCs w:val="24"/>
          <w:highlight w:val="green"/>
          <w:lang w:eastAsia="et-EE"/>
        </w:rPr>
        <w:t xml:space="preserve"> </w:t>
      </w:r>
      <w:r w:rsidR="00B84D67" w:rsidRPr="00B84D67">
        <w:rPr>
          <w:color w:val="202020"/>
          <w:sz w:val="24"/>
          <w:szCs w:val="24"/>
          <w:highlight w:val="yellow"/>
          <w:lang w:eastAsia="et-EE"/>
        </w:rPr>
        <w:t xml:space="preserve">kirjalikult </w:t>
      </w:r>
      <w:r w:rsidRPr="006C0EEB">
        <w:rPr>
          <w:color w:val="202020"/>
          <w:sz w:val="24"/>
          <w:szCs w:val="24"/>
          <w:highlight w:val="green"/>
          <w:lang w:eastAsia="et-EE"/>
        </w:rPr>
        <w:t xml:space="preserve">teavitama ning põhjendama eelarve muutmise vajadust kogu toetussumma ulatuses. Eelarve muudatused on abikõlblikud peale muudatuse </w:t>
      </w:r>
      <w:r w:rsidRPr="006C0EEB">
        <w:rPr>
          <w:color w:val="202020"/>
          <w:sz w:val="24"/>
          <w:szCs w:val="24"/>
          <w:highlight w:val="yellow"/>
          <w:lang w:eastAsia="et-EE"/>
        </w:rPr>
        <w:t xml:space="preserve">kirjalikku </w:t>
      </w:r>
      <w:r w:rsidRPr="006C0EEB">
        <w:rPr>
          <w:color w:val="202020"/>
          <w:sz w:val="24"/>
          <w:szCs w:val="24"/>
          <w:highlight w:val="green"/>
          <w:lang w:eastAsia="et-EE"/>
        </w:rPr>
        <w:t xml:space="preserve">kinnitamist </w:t>
      </w:r>
      <w:proofErr w:type="spellStart"/>
      <w:r w:rsidRPr="006C0EEB">
        <w:rPr>
          <w:color w:val="202020"/>
          <w:sz w:val="24"/>
          <w:szCs w:val="24"/>
          <w:highlight w:val="yellow"/>
          <w:lang w:eastAsia="et-EE"/>
        </w:rPr>
        <w:t>e-kirjaga</w:t>
      </w:r>
      <w:proofErr w:type="spellEnd"/>
      <w:r w:rsidRPr="006C0EEB">
        <w:rPr>
          <w:color w:val="202020"/>
          <w:sz w:val="24"/>
          <w:szCs w:val="24"/>
          <w:highlight w:val="yellow"/>
          <w:lang w:eastAsia="et-EE"/>
        </w:rPr>
        <w:t xml:space="preserve"> </w:t>
      </w:r>
      <w:r w:rsidRPr="006C0EEB">
        <w:rPr>
          <w:color w:val="202020"/>
          <w:sz w:val="24"/>
          <w:szCs w:val="24"/>
          <w:highlight w:val="green"/>
          <w:lang w:eastAsia="et-EE"/>
        </w:rPr>
        <w:t xml:space="preserve">taotluse </w:t>
      </w:r>
      <w:proofErr w:type="spellStart"/>
      <w:r w:rsidRPr="006C0EEB">
        <w:rPr>
          <w:color w:val="202020"/>
          <w:sz w:val="24"/>
          <w:szCs w:val="24"/>
          <w:highlight w:val="green"/>
          <w:lang w:eastAsia="et-EE"/>
        </w:rPr>
        <w:t>menetleja</w:t>
      </w:r>
      <w:proofErr w:type="spellEnd"/>
      <w:r w:rsidRPr="006C0EEB">
        <w:rPr>
          <w:color w:val="202020"/>
          <w:sz w:val="24"/>
          <w:szCs w:val="24"/>
          <w:highlight w:val="green"/>
          <w:lang w:eastAsia="et-EE"/>
        </w:rPr>
        <w:t xml:space="preserve"> poolt.</w:t>
      </w:r>
    </w:p>
    <w:p w14:paraId="3B442F7C" w14:textId="77777777" w:rsidR="00B84D67" w:rsidRDefault="00B84D67" w:rsidP="001151B6">
      <w:pPr>
        <w:shd w:val="clear" w:color="auto" w:fill="FFFFFF"/>
        <w:jc w:val="both"/>
        <w:rPr>
          <w:i/>
          <w:color w:val="365F91" w:themeColor="accent1" w:themeShade="BF"/>
          <w:sz w:val="24"/>
          <w:szCs w:val="24"/>
          <w:lang w:eastAsia="et-EE"/>
        </w:rPr>
      </w:pPr>
    </w:p>
    <w:p w14:paraId="41DE6903" w14:textId="77777777" w:rsidR="006C0EEB" w:rsidRPr="006C0EEB" w:rsidRDefault="006C0EEB" w:rsidP="001151B6">
      <w:pPr>
        <w:shd w:val="clear" w:color="auto" w:fill="FFFFFF"/>
        <w:jc w:val="both"/>
        <w:rPr>
          <w:sz w:val="24"/>
          <w:szCs w:val="24"/>
          <w:lang w:eastAsia="et-EE"/>
        </w:rPr>
      </w:pPr>
      <w:r w:rsidRPr="00A350B0">
        <w:rPr>
          <w:color w:val="202020"/>
          <w:sz w:val="24"/>
          <w:szCs w:val="24"/>
          <w:highlight w:val="cyan"/>
          <w:lang w:eastAsia="et-EE"/>
        </w:rPr>
        <w:t xml:space="preserve">(7) </w:t>
      </w:r>
      <w:r w:rsidRPr="00A350B0">
        <w:rPr>
          <w:sz w:val="24"/>
          <w:szCs w:val="24"/>
          <w:highlight w:val="cyan"/>
          <w:lang w:eastAsia="et-EE"/>
        </w:rPr>
        <w:t>Eelarve muutmist saab taotleda kuni vastava taotluse aruande esitamise tähtajani.</w:t>
      </w:r>
    </w:p>
    <w:p w14:paraId="0C6F5E14" w14:textId="77777777" w:rsidR="00B84D67" w:rsidRDefault="00B84D67" w:rsidP="001151B6">
      <w:pPr>
        <w:shd w:val="clear" w:color="auto" w:fill="FFFFFF"/>
        <w:jc w:val="both"/>
        <w:outlineLvl w:val="2"/>
        <w:rPr>
          <w:i/>
          <w:color w:val="365F91" w:themeColor="accent1" w:themeShade="BF"/>
          <w:sz w:val="24"/>
          <w:szCs w:val="24"/>
          <w:lang w:eastAsia="et-EE"/>
        </w:rPr>
      </w:pPr>
    </w:p>
    <w:p w14:paraId="2778CB68" w14:textId="0C610216" w:rsidR="006C0EEB" w:rsidRDefault="006C0EEB" w:rsidP="001151B6">
      <w:pPr>
        <w:shd w:val="clear" w:color="auto" w:fill="FFFFFF"/>
        <w:jc w:val="both"/>
        <w:outlineLvl w:val="2"/>
        <w:rPr>
          <w:b/>
          <w:bCs/>
          <w:color w:val="000000"/>
          <w:sz w:val="24"/>
          <w:szCs w:val="24"/>
          <w:lang w:eastAsia="et-EE"/>
        </w:rPr>
      </w:pPr>
      <w:r w:rsidRPr="006C0EEB">
        <w:rPr>
          <w:b/>
          <w:bCs/>
          <w:color w:val="000000"/>
          <w:sz w:val="24"/>
          <w:szCs w:val="24"/>
          <w:bdr w:val="none" w:sz="0" w:space="0" w:color="auto" w:frame="1"/>
          <w:lang w:eastAsia="et-EE"/>
        </w:rPr>
        <w:t>§ 12. </w:t>
      </w:r>
      <w:r w:rsidRPr="006C0EEB">
        <w:rPr>
          <w:b/>
          <w:bCs/>
          <w:color w:val="000000"/>
          <w:sz w:val="24"/>
          <w:szCs w:val="24"/>
          <w:lang w:eastAsia="et-EE"/>
        </w:rPr>
        <w:t xml:space="preserve">Toetuse </w:t>
      </w:r>
      <w:r w:rsidRPr="006C0EEB">
        <w:rPr>
          <w:b/>
          <w:bCs/>
          <w:strike/>
          <w:color w:val="000000"/>
          <w:sz w:val="24"/>
          <w:szCs w:val="24"/>
          <w:highlight w:val="yellow"/>
          <w:lang w:eastAsia="et-EE"/>
        </w:rPr>
        <w:t>väljamaksmine</w:t>
      </w:r>
      <w:r w:rsidRPr="006C0EEB">
        <w:rPr>
          <w:b/>
          <w:bCs/>
          <w:color w:val="000000"/>
          <w:sz w:val="24"/>
          <w:szCs w:val="24"/>
          <w:highlight w:val="yellow"/>
          <w:lang w:eastAsia="et-EE"/>
        </w:rPr>
        <w:t xml:space="preserve"> aruandlus</w:t>
      </w:r>
      <w:r w:rsidRPr="006C0EEB">
        <w:rPr>
          <w:b/>
          <w:bCs/>
          <w:color w:val="000000"/>
          <w:sz w:val="24"/>
          <w:szCs w:val="24"/>
          <w:lang w:eastAsia="et-EE"/>
        </w:rPr>
        <w:t xml:space="preserve"> ja järelevalve</w:t>
      </w:r>
    </w:p>
    <w:p w14:paraId="602019B7" w14:textId="77777777" w:rsidR="00B84D67" w:rsidRPr="006C0EEB" w:rsidRDefault="00B84D67" w:rsidP="001151B6">
      <w:pPr>
        <w:shd w:val="clear" w:color="auto" w:fill="FFFFFF"/>
        <w:jc w:val="both"/>
        <w:outlineLvl w:val="2"/>
        <w:rPr>
          <w:b/>
          <w:bCs/>
          <w:color w:val="000000"/>
          <w:sz w:val="24"/>
          <w:szCs w:val="24"/>
          <w:lang w:eastAsia="et-EE"/>
        </w:rPr>
      </w:pPr>
    </w:p>
    <w:p w14:paraId="4A875F84" w14:textId="22F47336" w:rsidR="006C0EEB" w:rsidRPr="006C0EEB" w:rsidRDefault="006C0EEB" w:rsidP="001151B6">
      <w:pPr>
        <w:shd w:val="clear" w:color="auto" w:fill="FFFFFF"/>
        <w:jc w:val="both"/>
        <w:rPr>
          <w:strike/>
          <w:color w:val="202020"/>
          <w:sz w:val="24"/>
          <w:szCs w:val="24"/>
          <w:lang w:eastAsia="et-EE"/>
        </w:rPr>
      </w:pPr>
      <w:r w:rsidRPr="006C0EEB">
        <w:rPr>
          <w:strike/>
          <w:color w:val="202020"/>
          <w:sz w:val="24"/>
          <w:szCs w:val="24"/>
          <w:highlight w:val="yellow"/>
          <w:lang w:eastAsia="et-EE"/>
        </w:rPr>
        <w:t>(1) Toetus kantakse linnavalitsuse korralduse alusel taotleja arvelduskontole korralduses märgitud tähtajaks ja summas.</w:t>
      </w:r>
    </w:p>
    <w:p w14:paraId="46682338" w14:textId="77777777" w:rsidR="006C0EEB" w:rsidRPr="006C0EEB" w:rsidRDefault="006C0EEB" w:rsidP="001151B6">
      <w:pPr>
        <w:shd w:val="clear" w:color="auto" w:fill="FFFFFF"/>
        <w:jc w:val="both"/>
        <w:rPr>
          <w:color w:val="202020"/>
          <w:sz w:val="24"/>
          <w:szCs w:val="24"/>
          <w:lang w:eastAsia="et-EE"/>
        </w:rPr>
      </w:pPr>
    </w:p>
    <w:p w14:paraId="241BF423" w14:textId="3FEE9BE2" w:rsidR="006C0EEB" w:rsidRPr="006C0EEB" w:rsidRDefault="006C0EEB" w:rsidP="001151B6">
      <w:pPr>
        <w:shd w:val="clear" w:color="auto" w:fill="FFFFFF"/>
        <w:jc w:val="both"/>
        <w:rPr>
          <w:strike/>
          <w:color w:val="202020"/>
          <w:sz w:val="24"/>
          <w:szCs w:val="24"/>
          <w:lang w:eastAsia="et-EE"/>
        </w:rPr>
      </w:pPr>
      <w:r w:rsidRPr="006C0EEB">
        <w:rPr>
          <w:strike/>
          <w:color w:val="202020"/>
          <w:sz w:val="24"/>
          <w:szCs w:val="24"/>
          <w:highlight w:val="green"/>
          <w:lang w:eastAsia="et-EE"/>
        </w:rPr>
        <w:t>(2) Taotlejale, kellele on tegevustoetus määratud, kuid kes ei esitanud enne selle väljamaksmist eelmise perioodi tegevustoetuse kasutamise aruannet tähtajaks, otsustab toetuse väljamaksmise, osalise väljamaksmise või mitteväljamaksmise linnavalitsus kaalutlusotsuse alusel tingimusel, et aruanne on esitatud. Toetuse väljamaksmise otsustamiseks peab taotleja esitama põhjendatud taotluse.</w:t>
      </w:r>
    </w:p>
    <w:p w14:paraId="5F719F8E" w14:textId="77777777" w:rsidR="006C0EEB" w:rsidRPr="006C0EEB" w:rsidRDefault="006C0EEB" w:rsidP="001151B6">
      <w:pPr>
        <w:shd w:val="clear" w:color="auto" w:fill="FFFFFF"/>
        <w:jc w:val="both"/>
        <w:rPr>
          <w:color w:val="202020"/>
          <w:sz w:val="24"/>
          <w:szCs w:val="24"/>
          <w:lang w:eastAsia="et-EE"/>
        </w:rPr>
      </w:pPr>
    </w:p>
    <w:p w14:paraId="2502F74F"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(1) Projektitoetuse saaja on kohustatud toetuse kasutamise kohta esitama vormikohase aruande abikõlblikule perioodile</w:t>
      </w:r>
      <w:r w:rsidR="007218CE">
        <w:rPr>
          <w:color w:val="202020"/>
          <w:sz w:val="24"/>
          <w:szCs w:val="24"/>
          <w:lang w:eastAsia="et-EE"/>
        </w:rPr>
        <w:t xml:space="preserve"> (</w:t>
      </w:r>
      <w:r w:rsidR="007218CE" w:rsidRPr="006C0EEB">
        <w:rPr>
          <w:color w:val="202020"/>
          <w:sz w:val="24"/>
          <w:szCs w:val="24"/>
          <w:highlight w:val="yellow"/>
          <w:lang w:eastAsia="et-EE"/>
        </w:rPr>
        <w:t>raha kasutamise ajavahemikule</w:t>
      </w:r>
      <w:r w:rsidR="007218CE">
        <w:rPr>
          <w:color w:val="202020"/>
          <w:sz w:val="24"/>
          <w:szCs w:val="24"/>
          <w:lang w:eastAsia="et-EE"/>
        </w:rPr>
        <w:t>)</w:t>
      </w:r>
      <w:r w:rsidRPr="006C0EEB">
        <w:rPr>
          <w:color w:val="202020"/>
          <w:sz w:val="24"/>
          <w:szCs w:val="24"/>
          <w:lang w:eastAsia="et-EE"/>
        </w:rPr>
        <w:t xml:space="preserve"> järgneva 30 kalendripäeva jooksul. Vastavasisuline kirjalik teave saadetakse taotlejale elektroonilise keskkonna kaudu automaatselt 14 päeva enne aruande esitamise tähtaega.</w:t>
      </w:r>
    </w:p>
    <w:p w14:paraId="7DD65AAD" w14:textId="77777777" w:rsidR="006C0EEB" w:rsidRPr="006C0EEB" w:rsidRDefault="006C0EEB" w:rsidP="001151B6">
      <w:pPr>
        <w:shd w:val="clear" w:color="auto" w:fill="FFFFFF"/>
        <w:jc w:val="both"/>
        <w:rPr>
          <w:color w:val="202020"/>
          <w:sz w:val="24"/>
          <w:szCs w:val="24"/>
          <w:lang w:eastAsia="et-EE"/>
        </w:rPr>
      </w:pPr>
    </w:p>
    <w:p w14:paraId="23619BE8" w14:textId="77777777" w:rsidR="006C0EEB" w:rsidRPr="006C0EEB" w:rsidRDefault="006C0EEB" w:rsidP="001151B6">
      <w:pPr>
        <w:shd w:val="clear" w:color="auto" w:fill="FFFFFF"/>
        <w:jc w:val="both"/>
        <w:rPr>
          <w:color w:val="202020"/>
          <w:sz w:val="24"/>
          <w:szCs w:val="24"/>
          <w:lang w:eastAsia="et-EE"/>
        </w:rPr>
      </w:pPr>
      <w:r w:rsidRPr="006C0EEB">
        <w:rPr>
          <w:color w:val="202020"/>
          <w:sz w:val="24"/>
          <w:szCs w:val="24"/>
          <w:lang w:eastAsia="et-EE"/>
        </w:rPr>
        <w:t>(2) Tegevustoetuse saaja on kohustatud toetuse kasutamise kohta esitama vormikohase aruande hiljemalt toetuse saamise aastale järgneva aasta 30. jaanuariks. Vastavasisuline kirjalik teave saadetakse elektroonilise keskkonna kaudu automaatselt 14 päeva enne aruande esitamise tähtaega.</w:t>
      </w:r>
    </w:p>
    <w:p w14:paraId="72A6CCE6" w14:textId="77777777" w:rsidR="006C0EEB" w:rsidRPr="006C0EEB" w:rsidRDefault="006C0EEB" w:rsidP="001151B6">
      <w:pPr>
        <w:shd w:val="clear" w:color="auto" w:fill="FFFFFF"/>
        <w:jc w:val="both"/>
        <w:rPr>
          <w:color w:val="202020"/>
          <w:sz w:val="24"/>
          <w:szCs w:val="24"/>
          <w:lang w:eastAsia="et-EE"/>
        </w:rPr>
      </w:pPr>
    </w:p>
    <w:p w14:paraId="040F878C" w14:textId="77777777" w:rsidR="006C0EEB" w:rsidRPr="001151B6" w:rsidRDefault="001151B6" w:rsidP="001151B6">
      <w:pPr>
        <w:shd w:val="clear" w:color="auto" w:fill="FFFFFF"/>
        <w:jc w:val="both"/>
        <w:rPr>
          <w:color w:val="202020"/>
          <w:sz w:val="24"/>
          <w:szCs w:val="24"/>
          <w:highlight w:val="magenta"/>
          <w:lang w:eastAsia="et-EE"/>
        </w:rPr>
      </w:pPr>
      <w:r>
        <w:rPr>
          <w:color w:val="202020"/>
          <w:sz w:val="24"/>
          <w:szCs w:val="24"/>
          <w:lang w:eastAsia="et-EE"/>
        </w:rPr>
        <w:t>(3</w:t>
      </w:r>
      <w:r w:rsidR="006C0EEB" w:rsidRPr="001151B6">
        <w:rPr>
          <w:color w:val="202020"/>
          <w:sz w:val="24"/>
          <w:szCs w:val="24"/>
          <w:lang w:eastAsia="et-EE"/>
        </w:rPr>
        <w:t>) Toetuse saaja on kohustatud eristama tegevus- või projektitoetusega seotud kulud oma muust arvepidamisest. Kulude eristamiseks võib kasutada kas eraldiseisvat arvestussüsteemi või raamatupidamiskoode, mis peavad olema algdokumentidele märgitud või nendega infotehnoloogiliselt seotud.</w:t>
      </w:r>
      <w:r>
        <w:rPr>
          <w:color w:val="202020"/>
          <w:sz w:val="24"/>
          <w:szCs w:val="24"/>
          <w:lang w:eastAsia="et-EE"/>
        </w:rPr>
        <w:t xml:space="preserve"> </w:t>
      </w:r>
      <w:r w:rsidRPr="00572481">
        <w:rPr>
          <w:color w:val="202020"/>
          <w:sz w:val="24"/>
          <w:szCs w:val="24"/>
          <w:highlight w:val="magenta"/>
          <w:lang w:eastAsia="et-EE"/>
        </w:rPr>
        <w:t>Linnavalitsusel on õigus teostada vastavat kontrolli</w:t>
      </w:r>
      <w:r w:rsidR="00572481" w:rsidRPr="00572481">
        <w:rPr>
          <w:color w:val="202020"/>
          <w:sz w:val="24"/>
          <w:szCs w:val="24"/>
          <w:highlight w:val="magenta"/>
          <w:lang w:eastAsia="et-EE"/>
        </w:rPr>
        <w:t>, määrates järelevalvet teostama volitatud isiku.</w:t>
      </w:r>
    </w:p>
    <w:p w14:paraId="62CFC03A" w14:textId="77777777" w:rsidR="00B84D67" w:rsidRPr="00B84D67" w:rsidRDefault="00B84D67" w:rsidP="001151B6">
      <w:pPr>
        <w:shd w:val="clear" w:color="auto" w:fill="FFFFFF"/>
        <w:jc w:val="both"/>
        <w:rPr>
          <w:strike/>
          <w:color w:val="202020"/>
          <w:sz w:val="24"/>
          <w:szCs w:val="24"/>
          <w:lang w:eastAsia="et-EE"/>
        </w:rPr>
      </w:pPr>
    </w:p>
    <w:p w14:paraId="6A550A88" w14:textId="77777777" w:rsidR="009441AB" w:rsidRDefault="001151B6" w:rsidP="009441AB">
      <w:pPr>
        <w:shd w:val="clear" w:color="auto" w:fill="FFFFFF"/>
        <w:jc w:val="both"/>
        <w:rPr>
          <w:color w:val="202020"/>
          <w:sz w:val="24"/>
          <w:szCs w:val="24"/>
          <w:lang w:eastAsia="et-EE"/>
        </w:rPr>
      </w:pPr>
      <w:r>
        <w:rPr>
          <w:color w:val="202020"/>
          <w:sz w:val="24"/>
          <w:szCs w:val="24"/>
          <w:lang w:eastAsia="et-EE"/>
        </w:rPr>
        <w:t>(4</w:t>
      </w:r>
      <w:r w:rsidR="006C0EEB" w:rsidRPr="006C0EEB">
        <w:rPr>
          <w:color w:val="202020"/>
          <w:sz w:val="24"/>
          <w:szCs w:val="24"/>
          <w:lang w:eastAsia="et-EE"/>
        </w:rPr>
        <w:t xml:space="preserve">) Aruanne peab sisaldama </w:t>
      </w:r>
    </w:p>
    <w:p w14:paraId="570E5E04" w14:textId="5B81F7EB"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1) toimunud projekti või tegevuse sisulist kirjeldust</w:t>
      </w:r>
    </w:p>
    <w:p w14:paraId="5D399D56" w14:textId="77777777"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 xml:space="preserve">2) tulude ja kulude täielikku eelarve täitmise aruannet. </w:t>
      </w:r>
    </w:p>
    <w:p w14:paraId="0655DCF0" w14:textId="77777777"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 xml:space="preserve">3) Projekti- või tegevustoetuse arvelt tehtud kulude kohta esitatakse vormikohases tabelis vähemalt toetussumma ulatuses kuludokumentide ja nende tasumist tõendavate dokumentide andmed (sh nimetus, number, kuupäev, sisu, summa). </w:t>
      </w:r>
    </w:p>
    <w:p w14:paraId="27099DDC" w14:textId="77777777"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 xml:space="preserve">4) </w:t>
      </w:r>
      <w:r w:rsidRPr="002D40DF">
        <w:rPr>
          <w:strike/>
          <w:color w:val="202020"/>
          <w:sz w:val="24"/>
          <w:szCs w:val="24"/>
          <w:highlight w:val="yellow"/>
          <w:lang w:eastAsia="et-EE"/>
        </w:rPr>
        <w:t>Iga taotletud eelarverea juurde tuleb</w:t>
      </w:r>
      <w:r w:rsidR="002D40DF">
        <w:rPr>
          <w:color w:val="202020"/>
          <w:sz w:val="24"/>
          <w:szCs w:val="24"/>
          <w:lang w:eastAsia="et-EE"/>
        </w:rPr>
        <w:t xml:space="preserve"> A</w:t>
      </w:r>
      <w:r w:rsidRPr="006C0EEB">
        <w:rPr>
          <w:color w:val="202020"/>
          <w:sz w:val="24"/>
          <w:szCs w:val="24"/>
          <w:lang w:eastAsia="et-EE"/>
        </w:rPr>
        <w:t xml:space="preserve">ruande esitajal </w:t>
      </w:r>
      <w:r w:rsidR="002D40DF" w:rsidRPr="002D40DF">
        <w:rPr>
          <w:color w:val="202020"/>
          <w:sz w:val="24"/>
          <w:szCs w:val="24"/>
          <w:highlight w:val="yellow"/>
          <w:lang w:eastAsia="et-EE"/>
        </w:rPr>
        <w:t>tuleb Viljandi l</w:t>
      </w:r>
      <w:r w:rsidR="002D40DF">
        <w:rPr>
          <w:color w:val="202020"/>
          <w:sz w:val="24"/>
          <w:szCs w:val="24"/>
          <w:highlight w:val="yellow"/>
          <w:lang w:eastAsia="et-EE"/>
        </w:rPr>
        <w:t>inna toetusest tehtud kulude</w:t>
      </w:r>
      <w:r w:rsidR="002D40DF" w:rsidRPr="002D40DF">
        <w:rPr>
          <w:color w:val="202020"/>
          <w:sz w:val="24"/>
          <w:szCs w:val="24"/>
          <w:highlight w:val="yellow"/>
          <w:lang w:eastAsia="et-EE"/>
        </w:rPr>
        <w:t xml:space="preserve"> juurde</w:t>
      </w:r>
      <w:r w:rsidR="002D40DF">
        <w:rPr>
          <w:color w:val="202020"/>
          <w:sz w:val="24"/>
          <w:szCs w:val="24"/>
          <w:lang w:eastAsia="et-EE"/>
        </w:rPr>
        <w:t xml:space="preserve"> </w:t>
      </w:r>
      <w:r w:rsidRPr="006C0EEB">
        <w:rPr>
          <w:color w:val="202020"/>
          <w:sz w:val="24"/>
          <w:szCs w:val="24"/>
          <w:lang w:eastAsia="et-EE"/>
        </w:rPr>
        <w:t>lisada kuludokumentide ja nende maksmist tõendavate dokumentide koopiad.</w:t>
      </w:r>
    </w:p>
    <w:p w14:paraId="36F9BD04" w14:textId="77777777" w:rsidR="006C0EEB" w:rsidRPr="006C0EEB" w:rsidRDefault="006C0EEB" w:rsidP="009441AB">
      <w:pPr>
        <w:shd w:val="clear" w:color="auto" w:fill="FFFFFF"/>
        <w:jc w:val="both"/>
        <w:rPr>
          <w:color w:val="202020"/>
          <w:sz w:val="24"/>
          <w:szCs w:val="24"/>
          <w:lang w:eastAsia="et-EE"/>
        </w:rPr>
      </w:pPr>
      <w:r w:rsidRPr="00A14584">
        <w:rPr>
          <w:color w:val="202020"/>
          <w:sz w:val="24"/>
          <w:szCs w:val="24"/>
          <w:highlight w:val="cyan"/>
          <w:lang w:eastAsia="et-EE"/>
        </w:rPr>
        <w:t>5) Muude allikate arvelt tehtud kulutuste juurde kuludokumente ja nende tasumist tõendavaid dokumente lisama ei pea.</w:t>
      </w:r>
    </w:p>
    <w:p w14:paraId="25D50FDB" w14:textId="77777777" w:rsidR="006C0EEB" w:rsidRPr="006C0EEB" w:rsidRDefault="006C0EEB" w:rsidP="009441AB">
      <w:pPr>
        <w:shd w:val="clear" w:color="auto" w:fill="FFFFFF"/>
        <w:jc w:val="both"/>
        <w:rPr>
          <w:i/>
          <w:color w:val="365F91" w:themeColor="accent1" w:themeShade="BF"/>
          <w:sz w:val="24"/>
          <w:szCs w:val="24"/>
          <w:lang w:eastAsia="et-EE"/>
        </w:rPr>
      </w:pPr>
    </w:p>
    <w:p w14:paraId="360F076A" w14:textId="77777777" w:rsidR="009441AB" w:rsidRDefault="001151B6" w:rsidP="009441AB">
      <w:pPr>
        <w:shd w:val="clear" w:color="auto" w:fill="FFFFFF"/>
        <w:jc w:val="both"/>
        <w:rPr>
          <w:color w:val="202020"/>
          <w:sz w:val="24"/>
          <w:szCs w:val="24"/>
          <w:lang w:eastAsia="et-EE"/>
        </w:rPr>
      </w:pPr>
      <w:r>
        <w:rPr>
          <w:color w:val="202020"/>
          <w:sz w:val="24"/>
          <w:szCs w:val="24"/>
          <w:lang w:eastAsia="et-EE"/>
        </w:rPr>
        <w:t>(5</w:t>
      </w:r>
      <w:r w:rsidR="006C0EEB" w:rsidRPr="006C0EEB">
        <w:rPr>
          <w:color w:val="202020"/>
          <w:sz w:val="24"/>
          <w:szCs w:val="24"/>
          <w:lang w:eastAsia="et-EE"/>
        </w:rPr>
        <w:t>) Toetuse eesmärgipärast kasutamist kontrollib linnavalitsus, määrates järelevalvet teostama volitatud isikud, kellel on õigus:</w:t>
      </w:r>
    </w:p>
    <w:p w14:paraId="0117171A"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 xml:space="preserve">1) nõuda </w:t>
      </w:r>
      <w:r w:rsidRPr="006C0EEB">
        <w:rPr>
          <w:color w:val="202020"/>
          <w:sz w:val="24"/>
          <w:szCs w:val="24"/>
          <w:highlight w:val="yellow"/>
          <w:lang w:eastAsia="et-EE"/>
        </w:rPr>
        <w:t>juurde</w:t>
      </w:r>
      <w:r w:rsidRPr="006C0EEB">
        <w:rPr>
          <w:color w:val="202020"/>
          <w:sz w:val="24"/>
          <w:szCs w:val="24"/>
          <w:lang w:eastAsia="et-EE"/>
        </w:rPr>
        <w:t xml:space="preserve"> toetuse sihipärast kasutamist tõendavaid dokumente ning selgitusi;</w:t>
      </w:r>
    </w:p>
    <w:p w14:paraId="6C0D66B4"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2) kontrollida toetuse saajat tema poolt osutatud tegevuskohas;</w:t>
      </w:r>
    </w:p>
    <w:p w14:paraId="00702B75"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3) puuduste avastamisel määrata tähtaeg puuduste kõrvaldamiseks;</w:t>
      </w:r>
    </w:p>
    <w:p w14:paraId="79CE1062" w14:textId="6A3FCF70"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4) esitada linnavalitsusele ettepanek põhjendatud juhul toetussumma osaliseks või tervikuna tagasinõudmiseks toetuse saajast tulenevatel asjaoludel.</w:t>
      </w:r>
    </w:p>
    <w:p w14:paraId="715778E8" w14:textId="77777777" w:rsidR="006C0EEB" w:rsidRPr="006C0EEB" w:rsidRDefault="006C0EEB" w:rsidP="009441AB">
      <w:pPr>
        <w:shd w:val="clear" w:color="auto" w:fill="FFFFFF"/>
        <w:jc w:val="both"/>
        <w:rPr>
          <w:color w:val="202020"/>
          <w:sz w:val="24"/>
          <w:szCs w:val="24"/>
          <w:lang w:eastAsia="et-EE"/>
        </w:rPr>
      </w:pPr>
    </w:p>
    <w:p w14:paraId="588C2340" w14:textId="77777777" w:rsidR="009441AB" w:rsidRDefault="001151B6" w:rsidP="009441AB">
      <w:pPr>
        <w:shd w:val="clear" w:color="auto" w:fill="FFFFFF"/>
        <w:jc w:val="both"/>
        <w:rPr>
          <w:color w:val="202020"/>
          <w:sz w:val="24"/>
          <w:szCs w:val="24"/>
          <w:lang w:eastAsia="et-EE"/>
        </w:rPr>
      </w:pPr>
      <w:r>
        <w:rPr>
          <w:color w:val="202020"/>
          <w:sz w:val="24"/>
          <w:szCs w:val="24"/>
          <w:lang w:eastAsia="et-EE"/>
        </w:rPr>
        <w:t>(6</w:t>
      </w:r>
      <w:r w:rsidR="006C0EEB" w:rsidRPr="006C0EEB">
        <w:rPr>
          <w:color w:val="202020"/>
          <w:sz w:val="24"/>
          <w:szCs w:val="24"/>
          <w:lang w:eastAsia="et-EE"/>
        </w:rPr>
        <w:t>) Aruande menetlemisel kontrollitakse:</w:t>
      </w:r>
    </w:p>
    <w:p w14:paraId="1BFBB2CF"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1) kas tehtud kulutused on tegevuste ja kululiikide lõikes sihipärased;</w:t>
      </w:r>
    </w:p>
    <w:p w14:paraId="43C65F7B" w14:textId="22077A6E"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2) kas toetuse saaja tegevus vastab taotlusele ja toetuse eraldamise otsusele.</w:t>
      </w:r>
    </w:p>
    <w:p w14:paraId="2C49CD9F" w14:textId="77777777" w:rsidR="006C0EEB" w:rsidRPr="006C0EEB" w:rsidRDefault="006C0EEB" w:rsidP="009441AB">
      <w:pPr>
        <w:shd w:val="clear" w:color="auto" w:fill="FFFFFF"/>
        <w:jc w:val="both"/>
        <w:rPr>
          <w:color w:val="202020"/>
          <w:sz w:val="24"/>
          <w:szCs w:val="24"/>
          <w:lang w:eastAsia="et-EE"/>
        </w:rPr>
      </w:pPr>
    </w:p>
    <w:p w14:paraId="266221BB" w14:textId="77777777" w:rsidR="006C0EEB" w:rsidRPr="006C0EEB" w:rsidRDefault="001151B6" w:rsidP="009441AB">
      <w:pPr>
        <w:shd w:val="clear" w:color="auto" w:fill="FFFFFF"/>
        <w:jc w:val="both"/>
        <w:rPr>
          <w:color w:val="202020"/>
          <w:sz w:val="24"/>
          <w:szCs w:val="24"/>
          <w:lang w:eastAsia="et-EE"/>
        </w:rPr>
      </w:pPr>
      <w:r>
        <w:rPr>
          <w:color w:val="202020"/>
          <w:sz w:val="24"/>
          <w:szCs w:val="24"/>
          <w:lang w:eastAsia="et-EE"/>
        </w:rPr>
        <w:t>(7</w:t>
      </w:r>
      <w:r w:rsidR="006C0EEB" w:rsidRPr="006C0EEB">
        <w:rPr>
          <w:color w:val="202020"/>
          <w:sz w:val="24"/>
          <w:szCs w:val="24"/>
          <w:lang w:eastAsia="et-EE"/>
        </w:rPr>
        <w:t>) Toetuse saaja on kohustatud aitama kaasa linnavalitsuse poolt volitatud isikute kontrolltegevusele, sealhulgas võimaldama viibimist projekti- ja tegevustoetusega seotud ruumides ja/või territooriumil, andma vajadusel selgitusi ja esitama ettenähtud andmeid projekti elluviimise kohta.</w:t>
      </w:r>
    </w:p>
    <w:p w14:paraId="1DB4DC07" w14:textId="77777777" w:rsidR="006C0EEB" w:rsidRPr="006C0EEB" w:rsidRDefault="006C0EEB" w:rsidP="009441AB">
      <w:pPr>
        <w:shd w:val="clear" w:color="auto" w:fill="FFFFFF"/>
        <w:jc w:val="both"/>
        <w:rPr>
          <w:color w:val="202020"/>
          <w:sz w:val="24"/>
          <w:szCs w:val="24"/>
          <w:lang w:eastAsia="et-EE"/>
        </w:rPr>
      </w:pPr>
    </w:p>
    <w:p w14:paraId="3E69AAE5" w14:textId="77777777" w:rsidR="006C0EEB" w:rsidRPr="006C0EEB" w:rsidRDefault="001151B6" w:rsidP="009441AB">
      <w:pPr>
        <w:shd w:val="clear" w:color="auto" w:fill="FFFFFF"/>
        <w:jc w:val="both"/>
        <w:rPr>
          <w:color w:val="202020"/>
          <w:sz w:val="24"/>
          <w:szCs w:val="24"/>
          <w:lang w:eastAsia="et-EE"/>
        </w:rPr>
      </w:pPr>
      <w:r>
        <w:rPr>
          <w:color w:val="202020"/>
          <w:sz w:val="24"/>
          <w:szCs w:val="24"/>
          <w:lang w:eastAsia="et-EE"/>
        </w:rPr>
        <w:t>(8</w:t>
      </w:r>
      <w:r w:rsidR="006C0EEB" w:rsidRPr="006C0EEB">
        <w:rPr>
          <w:color w:val="202020"/>
          <w:sz w:val="24"/>
          <w:szCs w:val="24"/>
          <w:lang w:eastAsia="et-EE"/>
        </w:rPr>
        <w:t>) Kui aruanne sisaldab puudusi, antakse kuni 10 kalendripäeva puuduste kõrvaldamiseks.</w:t>
      </w:r>
    </w:p>
    <w:p w14:paraId="76CDEF6D" w14:textId="77777777" w:rsidR="006C0EEB" w:rsidRPr="006C0EEB" w:rsidRDefault="006C0EEB" w:rsidP="001151B6">
      <w:pPr>
        <w:shd w:val="clear" w:color="auto" w:fill="FFFFFF"/>
        <w:jc w:val="both"/>
        <w:rPr>
          <w:color w:val="202020"/>
          <w:sz w:val="24"/>
          <w:szCs w:val="24"/>
          <w:lang w:eastAsia="et-EE"/>
        </w:rPr>
      </w:pPr>
    </w:p>
    <w:p w14:paraId="55671970" w14:textId="77777777" w:rsidR="006C0EEB" w:rsidRPr="006C0EEB" w:rsidRDefault="001151B6" w:rsidP="001151B6">
      <w:pPr>
        <w:shd w:val="clear" w:color="auto" w:fill="FFFFFF"/>
        <w:jc w:val="both"/>
        <w:rPr>
          <w:color w:val="202020"/>
          <w:sz w:val="24"/>
          <w:szCs w:val="24"/>
          <w:lang w:eastAsia="et-EE"/>
        </w:rPr>
      </w:pPr>
      <w:r>
        <w:rPr>
          <w:color w:val="202020"/>
          <w:sz w:val="24"/>
          <w:szCs w:val="24"/>
          <w:lang w:eastAsia="et-EE"/>
        </w:rPr>
        <w:t>(9</w:t>
      </w:r>
      <w:r w:rsidR="006C0EEB" w:rsidRPr="006C0EEB">
        <w:rPr>
          <w:color w:val="202020"/>
          <w:sz w:val="24"/>
          <w:szCs w:val="24"/>
          <w:lang w:eastAsia="et-EE"/>
        </w:rPr>
        <w:t xml:space="preserve">) Toetuse saaja on kohustatud tagastama projekti elluviimisel või tegevuse läbiviimisel kasutamata jäänud vahendid 10 kalendripäeva jooksul alates toetuse kasutamise aruande esitamisest. </w:t>
      </w:r>
      <w:r w:rsidR="006C0EEB" w:rsidRPr="00C75147">
        <w:rPr>
          <w:strike/>
          <w:color w:val="202020"/>
          <w:sz w:val="24"/>
          <w:szCs w:val="24"/>
          <w:highlight w:val="cyan"/>
          <w:lang w:eastAsia="et-EE"/>
        </w:rPr>
        <w:t>Juhul, kui toetusest jääb kasutamata vähem kui 20 eurot, ei pea taotleja kasutamata jäänud osa linnale tagastama.</w:t>
      </w:r>
      <w:r w:rsidR="006C0EEB" w:rsidRPr="006C0EEB">
        <w:rPr>
          <w:color w:val="202020"/>
          <w:sz w:val="24"/>
          <w:szCs w:val="24"/>
          <w:lang w:eastAsia="et-EE"/>
        </w:rPr>
        <w:t xml:space="preserve"> </w:t>
      </w:r>
    </w:p>
    <w:p w14:paraId="6F47CCCE" w14:textId="77777777" w:rsidR="006C0EEB" w:rsidRPr="006C0EEB" w:rsidRDefault="006C0EEB" w:rsidP="001151B6">
      <w:pPr>
        <w:shd w:val="clear" w:color="auto" w:fill="FFFFFF"/>
        <w:jc w:val="both"/>
        <w:rPr>
          <w:color w:val="202020"/>
          <w:sz w:val="24"/>
          <w:szCs w:val="24"/>
          <w:lang w:eastAsia="et-EE"/>
        </w:rPr>
      </w:pPr>
    </w:p>
    <w:p w14:paraId="0EBEDF0D" w14:textId="77777777" w:rsidR="009441AB" w:rsidRDefault="001151B6" w:rsidP="009441AB">
      <w:pPr>
        <w:shd w:val="clear" w:color="auto" w:fill="FFFFFF"/>
        <w:jc w:val="both"/>
        <w:rPr>
          <w:color w:val="202020"/>
          <w:sz w:val="24"/>
          <w:szCs w:val="24"/>
          <w:lang w:eastAsia="et-EE"/>
        </w:rPr>
      </w:pPr>
      <w:r>
        <w:rPr>
          <w:color w:val="202020"/>
          <w:sz w:val="24"/>
          <w:szCs w:val="24"/>
          <w:lang w:eastAsia="et-EE"/>
        </w:rPr>
        <w:t>(10</w:t>
      </w:r>
      <w:r w:rsidR="006C0EEB" w:rsidRPr="006C0EEB">
        <w:rPr>
          <w:color w:val="202020"/>
          <w:sz w:val="24"/>
          <w:szCs w:val="24"/>
          <w:lang w:eastAsia="et-EE"/>
        </w:rPr>
        <w:t>) Linnavalitsusel on õigus korralduse alusel nõuda toetuse tagasimaksmist kui:</w:t>
      </w:r>
    </w:p>
    <w:p w14:paraId="6FE03481"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1) toetust ei ole kasutatud sihipäraselt;</w:t>
      </w:r>
    </w:p>
    <w:p w14:paraId="6A68A2E5"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2) toetuse taotlemisel on esitatud valeandmeid;</w:t>
      </w:r>
    </w:p>
    <w:p w14:paraId="58622934"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3) tegevust, mille jaoks toetus eraldati, ei toimunud;</w:t>
      </w:r>
    </w:p>
    <w:p w14:paraId="4F0E47D0"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t>4) taotleja ei ole võimaldanud toetuse sihtotstarbelise kasutamise kontrollimist;</w:t>
      </w:r>
    </w:p>
    <w:p w14:paraId="252CFC65" w14:textId="77777777" w:rsidR="009441AB" w:rsidRDefault="006C0EEB" w:rsidP="009441AB">
      <w:pPr>
        <w:shd w:val="clear" w:color="auto" w:fill="FFFFFF"/>
        <w:jc w:val="both"/>
        <w:rPr>
          <w:color w:val="202020"/>
          <w:sz w:val="24"/>
          <w:szCs w:val="24"/>
          <w:lang w:eastAsia="et-EE"/>
        </w:rPr>
      </w:pPr>
      <w:r w:rsidRPr="006C0EEB">
        <w:rPr>
          <w:color w:val="202020"/>
          <w:sz w:val="24"/>
          <w:szCs w:val="24"/>
          <w:lang w:eastAsia="et-EE"/>
        </w:rPr>
        <w:lastRenderedPageBreak/>
        <w:t>5) taotleja ei ole tähtajaks esitanud aruannet toetuse kasutamise kohta;</w:t>
      </w:r>
    </w:p>
    <w:p w14:paraId="3088E2FD" w14:textId="49DB7EDD" w:rsidR="006C0EEB" w:rsidRPr="006C0EEB" w:rsidRDefault="006C0EEB" w:rsidP="009441AB">
      <w:pPr>
        <w:shd w:val="clear" w:color="auto" w:fill="FFFFFF"/>
        <w:jc w:val="both"/>
        <w:rPr>
          <w:color w:val="202020"/>
          <w:sz w:val="24"/>
          <w:szCs w:val="24"/>
          <w:lang w:eastAsia="et-EE"/>
        </w:rPr>
      </w:pPr>
      <w:r w:rsidRPr="006C0EEB">
        <w:rPr>
          <w:color w:val="202020"/>
          <w:sz w:val="24"/>
          <w:szCs w:val="24"/>
          <w:lang w:eastAsia="et-EE"/>
        </w:rPr>
        <w:t xml:space="preserve">6) muudel toetuse määramise korralduses </w:t>
      </w:r>
      <w:r w:rsidRPr="006C0EEB">
        <w:rPr>
          <w:strike/>
          <w:color w:val="202020"/>
          <w:sz w:val="24"/>
          <w:szCs w:val="24"/>
          <w:highlight w:val="yellow"/>
          <w:lang w:eastAsia="et-EE"/>
        </w:rPr>
        <w:t>või rahastamislepingus</w:t>
      </w:r>
      <w:r w:rsidRPr="006C0EEB">
        <w:rPr>
          <w:color w:val="202020"/>
          <w:sz w:val="24"/>
          <w:szCs w:val="24"/>
          <w:lang w:eastAsia="et-EE"/>
        </w:rPr>
        <w:t xml:space="preserve"> sätestatud juhtudel.</w:t>
      </w:r>
    </w:p>
    <w:p w14:paraId="0E78C9F9" w14:textId="77777777" w:rsidR="006C0EEB" w:rsidRPr="006C0EEB" w:rsidRDefault="006C0EEB" w:rsidP="001151B6">
      <w:pPr>
        <w:shd w:val="clear" w:color="auto" w:fill="FFFFFF"/>
        <w:jc w:val="both"/>
        <w:rPr>
          <w:color w:val="202020"/>
          <w:sz w:val="24"/>
          <w:szCs w:val="24"/>
          <w:lang w:eastAsia="et-EE"/>
        </w:rPr>
      </w:pPr>
    </w:p>
    <w:p w14:paraId="4AE90290" w14:textId="77777777" w:rsidR="006C0EEB" w:rsidRPr="006C0EEB" w:rsidRDefault="001151B6" w:rsidP="001151B6">
      <w:pPr>
        <w:shd w:val="clear" w:color="auto" w:fill="FFFFFF"/>
        <w:jc w:val="both"/>
        <w:rPr>
          <w:color w:val="202020"/>
          <w:sz w:val="24"/>
          <w:szCs w:val="24"/>
          <w:lang w:eastAsia="et-EE"/>
        </w:rPr>
      </w:pPr>
      <w:r>
        <w:rPr>
          <w:color w:val="202020"/>
          <w:sz w:val="24"/>
          <w:szCs w:val="24"/>
          <w:lang w:eastAsia="et-EE"/>
        </w:rPr>
        <w:t>(11</w:t>
      </w:r>
      <w:r w:rsidR="006C0EEB" w:rsidRPr="006C0EEB">
        <w:rPr>
          <w:color w:val="202020"/>
          <w:sz w:val="24"/>
          <w:szCs w:val="24"/>
          <w:lang w:eastAsia="et-EE"/>
        </w:rPr>
        <w:t>) Kui taotleja ei ole tähtajaks esitanud aruannet tegevustoetuse kasutamise kohta, siis küsib linnavalitsus toetuse tagasinõudmisel iga aruande esitamisega hilinetud kalendripäeva kohta tagasi 0,3% toetuse summast. Kui tagasiküsimise otsustamisel on linnal taotlejale välja maksmata toetusi, tasaarveldatakse tagasinõutud summa veel välja maksmata toetuse summaga.</w:t>
      </w:r>
    </w:p>
    <w:p w14:paraId="6814357D" w14:textId="77777777" w:rsidR="006C0EEB" w:rsidRPr="006C0EEB" w:rsidRDefault="006C0EEB" w:rsidP="001151B6">
      <w:pPr>
        <w:shd w:val="clear" w:color="auto" w:fill="FFFFFF"/>
        <w:jc w:val="both"/>
        <w:rPr>
          <w:color w:val="202020"/>
          <w:sz w:val="24"/>
          <w:szCs w:val="24"/>
          <w:lang w:eastAsia="et-EE"/>
        </w:rPr>
      </w:pPr>
    </w:p>
    <w:p w14:paraId="6A54DAD1" w14:textId="77777777" w:rsidR="006C0EEB" w:rsidRPr="006C0EEB" w:rsidRDefault="006C0EEB" w:rsidP="001151B6">
      <w:pPr>
        <w:shd w:val="clear" w:color="auto" w:fill="FFFFFF"/>
        <w:jc w:val="both"/>
        <w:rPr>
          <w:color w:val="202020"/>
          <w:sz w:val="24"/>
          <w:szCs w:val="24"/>
          <w:lang w:eastAsia="et-EE"/>
        </w:rPr>
      </w:pPr>
      <w:r w:rsidRPr="006C0EEB">
        <w:rPr>
          <w:color w:val="0061AA"/>
          <w:sz w:val="24"/>
          <w:szCs w:val="24"/>
          <w:bdr w:val="none" w:sz="0" w:space="0" w:color="auto" w:frame="1"/>
          <w:lang w:eastAsia="et-EE"/>
        </w:rPr>
        <w:t>(</w:t>
      </w:r>
      <w:r w:rsidR="001151B6">
        <w:rPr>
          <w:color w:val="202020"/>
          <w:sz w:val="24"/>
          <w:szCs w:val="24"/>
          <w:highlight w:val="green"/>
          <w:lang w:eastAsia="et-EE"/>
        </w:rPr>
        <w:t>12</w:t>
      </w:r>
      <w:r w:rsidRPr="006C0EEB">
        <w:rPr>
          <w:color w:val="202020"/>
          <w:sz w:val="24"/>
          <w:szCs w:val="24"/>
          <w:highlight w:val="green"/>
          <w:lang w:eastAsia="et-EE"/>
        </w:rPr>
        <w:t>) Projektitoetuse aruande tähtajaks esitamata jätnud taotleja projektitoetuste taotlused jäetakse alates hilinenud aruande laekumise kuupäevast järgneva kuue kalendrikuu jooksul algavates taotlusvoorudes läbi vaatamata ning antakse taotlejale sellest teada.</w:t>
      </w:r>
    </w:p>
    <w:p w14:paraId="545B7F08" w14:textId="77777777" w:rsidR="006C0EEB" w:rsidRPr="006C0EEB" w:rsidRDefault="006C0EEB" w:rsidP="001151B6">
      <w:pPr>
        <w:shd w:val="clear" w:color="auto" w:fill="FFFFFF"/>
        <w:jc w:val="both"/>
        <w:rPr>
          <w:color w:val="202020"/>
          <w:sz w:val="24"/>
          <w:szCs w:val="24"/>
          <w:lang w:eastAsia="et-EE"/>
        </w:rPr>
      </w:pPr>
    </w:p>
    <w:p w14:paraId="55254074" w14:textId="5AFBCBC2" w:rsidR="006C0EEB" w:rsidRPr="006C0EEB" w:rsidRDefault="006C0EEB" w:rsidP="001151B6">
      <w:pPr>
        <w:shd w:val="clear" w:color="auto" w:fill="FFFFFF"/>
        <w:jc w:val="both"/>
        <w:rPr>
          <w:strike/>
          <w:color w:val="202020"/>
          <w:sz w:val="24"/>
          <w:szCs w:val="24"/>
          <w:lang w:eastAsia="et-EE"/>
        </w:rPr>
      </w:pPr>
      <w:r w:rsidRPr="006C0EEB">
        <w:rPr>
          <w:strike/>
          <w:color w:val="202020"/>
          <w:sz w:val="24"/>
          <w:szCs w:val="24"/>
          <w:highlight w:val="green"/>
          <w:lang w:eastAsia="et-EE"/>
        </w:rPr>
        <w:t>(14) Kui määratud tegevus- või projektitoetustest jääb eelarveaastas osa välja maksmata või laekub toetuste eelarvesse tagasi sihtotstarbeliselt kasutamata jäänud vahendeid, kantakse need summad sama valdkonna projektitoetuste eelarvesse.</w:t>
      </w:r>
    </w:p>
    <w:p w14:paraId="11268739" w14:textId="77777777" w:rsidR="006C0EEB" w:rsidRPr="006C0EEB" w:rsidRDefault="006C0EEB" w:rsidP="001151B6">
      <w:pPr>
        <w:shd w:val="clear" w:color="auto" w:fill="FFFFFF"/>
        <w:jc w:val="both"/>
        <w:rPr>
          <w:color w:val="202020"/>
          <w:sz w:val="24"/>
          <w:szCs w:val="24"/>
          <w:lang w:eastAsia="et-EE"/>
        </w:rPr>
      </w:pPr>
    </w:p>
    <w:p w14:paraId="0E1E4A76" w14:textId="7E70F720" w:rsidR="006C0EEB" w:rsidRPr="006C0EEB" w:rsidRDefault="006C0EEB" w:rsidP="001151B6">
      <w:pPr>
        <w:shd w:val="clear" w:color="auto" w:fill="FFFFFF"/>
        <w:jc w:val="both"/>
        <w:rPr>
          <w:strike/>
          <w:color w:val="202020"/>
          <w:sz w:val="24"/>
          <w:szCs w:val="24"/>
          <w:highlight w:val="magenta"/>
          <w:lang w:eastAsia="et-EE"/>
        </w:rPr>
      </w:pPr>
      <w:r w:rsidRPr="006C0EEB">
        <w:rPr>
          <w:strike/>
          <w:color w:val="202020"/>
          <w:sz w:val="24"/>
          <w:szCs w:val="24"/>
          <w:highlight w:val="green"/>
          <w:lang w:eastAsia="et-EE"/>
        </w:rPr>
        <w:t>(15) Kui toetuse saaja soovib muuta toetuse sihtotstarvet võrreldes taotluses või linnavalitsuse korralduses näidatud sihtotstarbega, esitatakse vastav põhjendatud taotlus linnavalitsusele.</w:t>
      </w:r>
    </w:p>
    <w:p w14:paraId="3B1B3F8C" w14:textId="77777777" w:rsidR="006C0EEB" w:rsidRPr="006C0EEB" w:rsidRDefault="006C0EEB" w:rsidP="001151B6">
      <w:pPr>
        <w:shd w:val="clear" w:color="auto" w:fill="FFFFFF"/>
        <w:jc w:val="both"/>
        <w:rPr>
          <w:color w:val="202020"/>
          <w:sz w:val="24"/>
          <w:szCs w:val="24"/>
          <w:highlight w:val="magenta"/>
          <w:lang w:eastAsia="et-EE"/>
        </w:rPr>
      </w:pPr>
    </w:p>
    <w:p w14:paraId="1F61BDEB" w14:textId="0A6509AE" w:rsidR="006C0EEB" w:rsidRPr="006C0EEB" w:rsidRDefault="006C0EEB" w:rsidP="001151B6">
      <w:pPr>
        <w:shd w:val="clear" w:color="auto" w:fill="FFFFFF"/>
        <w:jc w:val="both"/>
        <w:rPr>
          <w:strike/>
          <w:color w:val="202020"/>
          <w:sz w:val="24"/>
          <w:szCs w:val="24"/>
          <w:lang w:eastAsia="et-EE"/>
        </w:rPr>
      </w:pPr>
      <w:r w:rsidRPr="006C0EEB">
        <w:rPr>
          <w:strike/>
          <w:color w:val="202020"/>
          <w:sz w:val="24"/>
          <w:szCs w:val="24"/>
          <w:highlight w:val="green"/>
          <w:lang w:eastAsia="et-EE"/>
        </w:rPr>
        <w:t>(16) Sihtotstarbe muutmise lubamise otsustab projektitoetuste korral toetuse määranud komisjon ja tegevustoetuste korral linnavalitsus, otsuse kinnitab linnavalitsus algset toetuse määramise otsust muutva korraldusega.</w:t>
      </w:r>
    </w:p>
    <w:p w14:paraId="03BFB4F8" w14:textId="77777777" w:rsidR="006C0EEB" w:rsidRPr="006C0EEB" w:rsidRDefault="006C0EEB" w:rsidP="001151B6">
      <w:pPr>
        <w:shd w:val="clear" w:color="auto" w:fill="FFFFFF"/>
        <w:jc w:val="both"/>
        <w:rPr>
          <w:color w:val="202020"/>
          <w:sz w:val="24"/>
          <w:szCs w:val="24"/>
          <w:lang w:eastAsia="et-EE"/>
        </w:rPr>
      </w:pPr>
    </w:p>
    <w:p w14:paraId="6C8E4457" w14:textId="330CFFED" w:rsidR="006C0EEB" w:rsidRPr="006C0EEB" w:rsidRDefault="006C0EEB" w:rsidP="001151B6">
      <w:pPr>
        <w:shd w:val="clear" w:color="auto" w:fill="FFFFFF"/>
        <w:jc w:val="both"/>
        <w:outlineLvl w:val="2"/>
        <w:rPr>
          <w:b/>
          <w:bCs/>
          <w:color w:val="000000"/>
          <w:sz w:val="24"/>
          <w:szCs w:val="24"/>
          <w:lang w:eastAsia="et-EE"/>
        </w:rPr>
      </w:pPr>
      <w:r w:rsidRPr="006C0EEB">
        <w:rPr>
          <w:b/>
          <w:bCs/>
          <w:color w:val="000000"/>
          <w:sz w:val="24"/>
          <w:szCs w:val="24"/>
          <w:bdr w:val="none" w:sz="0" w:space="0" w:color="auto" w:frame="1"/>
          <w:lang w:eastAsia="et-EE"/>
        </w:rPr>
        <w:t>§ 13. </w:t>
      </w:r>
      <w:r w:rsidRPr="006C0EEB">
        <w:rPr>
          <w:b/>
          <w:bCs/>
          <w:color w:val="000000"/>
          <w:sz w:val="24"/>
          <w:szCs w:val="24"/>
          <w:lang w:eastAsia="et-EE"/>
        </w:rPr>
        <w:t>Lõppsätted</w:t>
      </w:r>
    </w:p>
    <w:p w14:paraId="28E0AAED" w14:textId="77777777" w:rsidR="006C0EEB" w:rsidRPr="006C0EEB" w:rsidRDefault="006C0EEB" w:rsidP="001151B6">
      <w:pPr>
        <w:shd w:val="clear" w:color="auto" w:fill="FFFFFF"/>
        <w:jc w:val="both"/>
        <w:outlineLvl w:val="2"/>
        <w:rPr>
          <w:b/>
          <w:bCs/>
          <w:color w:val="000000"/>
          <w:sz w:val="24"/>
          <w:szCs w:val="24"/>
          <w:lang w:eastAsia="et-EE"/>
        </w:rPr>
      </w:pPr>
    </w:p>
    <w:p w14:paraId="4E0A2089" w14:textId="77777777" w:rsidR="006C0EEB" w:rsidRPr="00AE57B2" w:rsidRDefault="00AE57B2" w:rsidP="00AE57B2">
      <w:pPr>
        <w:shd w:val="clear" w:color="auto" w:fill="FFFFFF"/>
        <w:jc w:val="both"/>
        <w:rPr>
          <w:color w:val="202020"/>
          <w:sz w:val="24"/>
          <w:szCs w:val="24"/>
          <w:lang w:eastAsia="et-EE"/>
        </w:rPr>
      </w:pPr>
      <w:r>
        <w:rPr>
          <w:color w:val="202020"/>
          <w:sz w:val="24"/>
          <w:szCs w:val="24"/>
          <w:lang w:eastAsia="et-EE"/>
        </w:rPr>
        <w:t xml:space="preserve">(1) </w:t>
      </w:r>
      <w:r w:rsidR="006C0EEB" w:rsidRPr="00AE57B2">
        <w:rPr>
          <w:color w:val="202020"/>
          <w:sz w:val="24"/>
          <w:szCs w:val="24"/>
          <w:lang w:eastAsia="et-EE"/>
        </w:rPr>
        <w:t xml:space="preserve">Tunnistada kehtetuks Viljandi Linnavolikogu </w:t>
      </w:r>
      <w:r w:rsidR="006C0EEB" w:rsidRPr="00AE57B2">
        <w:rPr>
          <w:color w:val="202020"/>
          <w:sz w:val="24"/>
          <w:szCs w:val="24"/>
          <w:highlight w:val="yellow"/>
          <w:lang w:eastAsia="et-EE"/>
        </w:rPr>
        <w:t>18.06.2020 määrus nr 77</w:t>
      </w:r>
      <w:r w:rsidR="006C0EEB" w:rsidRPr="00AE57B2">
        <w:rPr>
          <w:color w:val="202020"/>
          <w:sz w:val="24"/>
          <w:szCs w:val="24"/>
          <w:lang w:eastAsia="et-EE"/>
        </w:rPr>
        <w:t xml:space="preserve"> „Viljandi linna eelarvest mittetulundusliku tegevuse toetamise kord“.</w:t>
      </w:r>
    </w:p>
    <w:p w14:paraId="758F0AD2" w14:textId="77777777" w:rsidR="00C91D9E" w:rsidRPr="00C91D9E" w:rsidRDefault="00C91D9E" w:rsidP="00C91D9E">
      <w:pPr>
        <w:pStyle w:val="Loendilik"/>
        <w:shd w:val="clear" w:color="auto" w:fill="FFFFFF"/>
        <w:ind w:left="520"/>
        <w:jc w:val="both"/>
        <w:rPr>
          <w:color w:val="202020"/>
          <w:sz w:val="24"/>
          <w:szCs w:val="24"/>
          <w:lang w:eastAsia="et-EE"/>
        </w:rPr>
      </w:pPr>
    </w:p>
    <w:p w14:paraId="0B9F1F71" w14:textId="77777777" w:rsidR="00C91D9E" w:rsidRPr="00AE57B2" w:rsidRDefault="00AE57B2" w:rsidP="00AE57B2">
      <w:pPr>
        <w:shd w:val="clear" w:color="auto" w:fill="FFFFFF"/>
        <w:jc w:val="both"/>
        <w:rPr>
          <w:color w:val="202020"/>
          <w:sz w:val="24"/>
          <w:szCs w:val="24"/>
          <w:lang w:eastAsia="et-EE"/>
        </w:rPr>
      </w:pPr>
      <w:r>
        <w:rPr>
          <w:color w:val="202020"/>
          <w:sz w:val="24"/>
          <w:szCs w:val="24"/>
          <w:lang w:eastAsia="et-EE"/>
        </w:rPr>
        <w:t xml:space="preserve">(2) </w:t>
      </w:r>
      <w:r w:rsidR="00C91D9E" w:rsidRPr="00AE57B2">
        <w:rPr>
          <w:color w:val="202020"/>
          <w:sz w:val="24"/>
          <w:szCs w:val="24"/>
          <w:lang w:eastAsia="et-EE"/>
        </w:rPr>
        <w:t>Määrus jõustub kolmandal päeval pärast avaldamist Riigi Teatajas.</w:t>
      </w:r>
    </w:p>
    <w:p w14:paraId="7285DCFB" w14:textId="77777777" w:rsidR="00C91D9E" w:rsidRPr="00C91D9E" w:rsidRDefault="00C91D9E" w:rsidP="00C91D9E">
      <w:pPr>
        <w:shd w:val="clear" w:color="auto" w:fill="FFFFFF"/>
        <w:jc w:val="both"/>
        <w:rPr>
          <w:color w:val="202020"/>
          <w:sz w:val="24"/>
          <w:szCs w:val="24"/>
          <w:lang w:eastAsia="et-EE"/>
        </w:rPr>
      </w:pPr>
    </w:p>
    <w:p w14:paraId="147B8C76" w14:textId="77777777" w:rsidR="00C91D9E" w:rsidRPr="00AE57B2" w:rsidRDefault="00AE57B2" w:rsidP="00AE57B2">
      <w:pPr>
        <w:shd w:val="clear" w:color="auto" w:fill="FFFFFF"/>
        <w:jc w:val="both"/>
        <w:rPr>
          <w:color w:val="202020"/>
          <w:sz w:val="24"/>
          <w:szCs w:val="24"/>
          <w:highlight w:val="yellow"/>
          <w:lang w:eastAsia="et-EE"/>
        </w:rPr>
      </w:pPr>
      <w:r>
        <w:rPr>
          <w:color w:val="202020"/>
          <w:sz w:val="24"/>
          <w:szCs w:val="24"/>
          <w:highlight w:val="yellow"/>
          <w:lang w:eastAsia="et-EE"/>
        </w:rPr>
        <w:t xml:space="preserve">(3) </w:t>
      </w:r>
      <w:r w:rsidR="00C91D9E" w:rsidRPr="00AE57B2">
        <w:rPr>
          <w:color w:val="202020"/>
          <w:sz w:val="24"/>
          <w:szCs w:val="24"/>
          <w:highlight w:val="yellow"/>
          <w:lang w:eastAsia="et-EE"/>
        </w:rPr>
        <w:t>Määrust rakendatakse tagasiulatuvalt alates 1. septembrist 2022</w:t>
      </w:r>
      <w:r>
        <w:rPr>
          <w:color w:val="202020"/>
          <w:sz w:val="24"/>
          <w:szCs w:val="24"/>
          <w:highlight w:val="yellow"/>
          <w:lang w:eastAsia="et-EE"/>
        </w:rPr>
        <w:t>.</w:t>
      </w:r>
    </w:p>
    <w:p w14:paraId="62C84755" w14:textId="77777777" w:rsidR="006C0EEB" w:rsidRPr="006C0EEB" w:rsidRDefault="006C0EEB" w:rsidP="001151B6">
      <w:pPr>
        <w:shd w:val="clear" w:color="auto" w:fill="FFFFFF"/>
        <w:jc w:val="both"/>
        <w:rPr>
          <w:color w:val="202020"/>
          <w:sz w:val="24"/>
          <w:szCs w:val="24"/>
          <w:lang w:eastAsia="et-EE"/>
        </w:rPr>
      </w:pPr>
    </w:p>
    <w:p w14:paraId="3865781F" w14:textId="77777777" w:rsidR="00703193" w:rsidRPr="006C0EEB" w:rsidRDefault="00703193" w:rsidP="001151B6">
      <w:pPr>
        <w:jc w:val="both"/>
        <w:rPr>
          <w:sz w:val="24"/>
          <w:szCs w:val="24"/>
        </w:rPr>
      </w:pPr>
    </w:p>
    <w:p w14:paraId="27BE1AD9" w14:textId="77777777" w:rsidR="00CE3F00" w:rsidRPr="006C0EEB" w:rsidRDefault="003963DD" w:rsidP="001151B6">
      <w:pPr>
        <w:jc w:val="both"/>
        <w:rPr>
          <w:sz w:val="24"/>
          <w:szCs w:val="24"/>
        </w:rPr>
      </w:pPr>
      <w:r w:rsidRPr="006C0EEB">
        <w:rPr>
          <w:sz w:val="24"/>
          <w:szCs w:val="24"/>
        </w:rPr>
        <w:t>(allkirjastatud digitaalselt)</w:t>
      </w:r>
    </w:p>
    <w:p w14:paraId="4318CBA7" w14:textId="762EE406" w:rsidR="0047204A" w:rsidRPr="006C0EEB" w:rsidRDefault="00F24FF4" w:rsidP="001151B6">
      <w:pPr>
        <w:jc w:val="both"/>
        <w:rPr>
          <w:sz w:val="24"/>
          <w:szCs w:val="24"/>
        </w:rPr>
      </w:pPr>
      <w:r>
        <w:rPr>
          <w:sz w:val="24"/>
          <w:szCs w:val="24"/>
        </w:rPr>
        <w:t>Peep Aru</w:t>
      </w:r>
      <w:bookmarkStart w:id="7" w:name="_GoBack"/>
      <w:bookmarkEnd w:id="7"/>
    </w:p>
    <w:p w14:paraId="294990D3" w14:textId="4D112D55" w:rsidR="00CE3F00" w:rsidRPr="006C0EEB" w:rsidRDefault="00826078" w:rsidP="001151B6">
      <w:pPr>
        <w:jc w:val="both"/>
        <w:rPr>
          <w:sz w:val="24"/>
          <w:szCs w:val="24"/>
        </w:rPr>
      </w:pPr>
      <w:r w:rsidRPr="006C0EEB">
        <w:rPr>
          <w:sz w:val="24"/>
          <w:szCs w:val="24"/>
        </w:rPr>
        <w:t>l</w:t>
      </w:r>
      <w:r w:rsidR="00CE3F00" w:rsidRPr="006C0EEB">
        <w:rPr>
          <w:sz w:val="24"/>
          <w:szCs w:val="24"/>
        </w:rPr>
        <w:t xml:space="preserve">innavolikogu </w:t>
      </w:r>
      <w:r w:rsidR="00F24FF4">
        <w:rPr>
          <w:sz w:val="24"/>
          <w:szCs w:val="24"/>
        </w:rPr>
        <w:t>ase</w:t>
      </w:r>
      <w:r w:rsidR="00CE3F00" w:rsidRPr="006C0EEB">
        <w:rPr>
          <w:sz w:val="24"/>
          <w:szCs w:val="24"/>
        </w:rPr>
        <w:t>esimees</w:t>
      </w:r>
    </w:p>
    <w:p w14:paraId="0645A940" w14:textId="77777777" w:rsidR="00765A06" w:rsidRPr="006C0EEB" w:rsidRDefault="00765A06" w:rsidP="001151B6">
      <w:pPr>
        <w:jc w:val="both"/>
        <w:rPr>
          <w:sz w:val="24"/>
          <w:szCs w:val="24"/>
        </w:rPr>
      </w:pPr>
    </w:p>
    <w:p w14:paraId="397AB160" w14:textId="77777777" w:rsidR="006B546F" w:rsidRPr="006C0EEB" w:rsidRDefault="006B546F" w:rsidP="001151B6">
      <w:pPr>
        <w:jc w:val="both"/>
        <w:rPr>
          <w:sz w:val="24"/>
          <w:szCs w:val="24"/>
        </w:rPr>
      </w:pPr>
    </w:p>
    <w:p w14:paraId="32F38166" w14:textId="77777777" w:rsidR="00CE3F00" w:rsidRPr="00C34CD2" w:rsidRDefault="00CE3F00" w:rsidP="001151B6">
      <w:pPr>
        <w:pStyle w:val="Pealkiri1"/>
        <w:jc w:val="both"/>
        <w:rPr>
          <w:b w:val="0"/>
          <w:bCs w:val="0"/>
          <w:sz w:val="24"/>
          <w:szCs w:val="24"/>
        </w:rPr>
      </w:pPr>
      <w:r w:rsidRPr="006C0EEB">
        <w:rPr>
          <w:sz w:val="24"/>
          <w:szCs w:val="24"/>
        </w:rPr>
        <w:t xml:space="preserve">Koostaja(d): </w:t>
      </w:r>
      <w:r w:rsidR="00C34CD2" w:rsidRPr="00C34CD2">
        <w:rPr>
          <w:b w:val="0"/>
          <w:sz w:val="24"/>
          <w:szCs w:val="24"/>
        </w:rPr>
        <w:t>Vilja Volmer- Martinson</w:t>
      </w:r>
    </w:p>
    <w:p w14:paraId="42B7F182" w14:textId="0DBE9753" w:rsidR="00CE3F00" w:rsidRPr="006C0EEB" w:rsidRDefault="00CE3F00" w:rsidP="001151B6">
      <w:pPr>
        <w:jc w:val="both"/>
        <w:rPr>
          <w:b/>
          <w:bCs/>
          <w:sz w:val="24"/>
          <w:szCs w:val="24"/>
        </w:rPr>
      </w:pPr>
      <w:r w:rsidRPr="006C0EEB">
        <w:rPr>
          <w:b/>
          <w:bCs/>
          <w:sz w:val="24"/>
          <w:szCs w:val="24"/>
        </w:rPr>
        <w:t xml:space="preserve">Esitatud: </w:t>
      </w:r>
      <w:r w:rsidR="00A542B7">
        <w:rPr>
          <w:bCs/>
          <w:sz w:val="24"/>
          <w:szCs w:val="24"/>
        </w:rPr>
        <w:t>10.10.2022</w:t>
      </w:r>
    </w:p>
    <w:p w14:paraId="25B8DEB2" w14:textId="77777777" w:rsidR="00CE3F00" w:rsidRPr="00C34CD2" w:rsidRDefault="00CE3F00" w:rsidP="001151B6">
      <w:pPr>
        <w:jc w:val="both"/>
        <w:rPr>
          <w:bCs/>
          <w:sz w:val="24"/>
          <w:szCs w:val="24"/>
        </w:rPr>
      </w:pPr>
      <w:r w:rsidRPr="006C0EEB">
        <w:rPr>
          <w:b/>
          <w:bCs/>
          <w:sz w:val="24"/>
          <w:szCs w:val="24"/>
        </w:rPr>
        <w:t>Esitaja:</w:t>
      </w:r>
      <w:r w:rsidRPr="006C0EEB">
        <w:rPr>
          <w:sz w:val="24"/>
          <w:szCs w:val="24"/>
        </w:rPr>
        <w:t xml:space="preserve"> Viljandi Linnavalitsus</w:t>
      </w:r>
      <w:r w:rsidRPr="006C0EEB">
        <w:rPr>
          <w:b/>
          <w:bCs/>
          <w:sz w:val="24"/>
          <w:szCs w:val="24"/>
        </w:rPr>
        <w:tab/>
      </w:r>
      <w:r w:rsidRPr="006C0EEB">
        <w:rPr>
          <w:b/>
          <w:bCs/>
          <w:sz w:val="24"/>
          <w:szCs w:val="24"/>
        </w:rPr>
        <w:tab/>
      </w:r>
      <w:r w:rsidRPr="006C0EEB">
        <w:rPr>
          <w:b/>
          <w:bCs/>
          <w:sz w:val="24"/>
          <w:szCs w:val="24"/>
        </w:rPr>
        <w:tab/>
        <w:t xml:space="preserve">Ettekandja: </w:t>
      </w:r>
      <w:r w:rsidR="00C34CD2" w:rsidRPr="00C34CD2">
        <w:rPr>
          <w:bCs/>
          <w:sz w:val="24"/>
          <w:szCs w:val="24"/>
        </w:rPr>
        <w:t>Tonio Tamra</w:t>
      </w:r>
    </w:p>
    <w:p w14:paraId="40441DAB" w14:textId="18C86032" w:rsidR="00CE3F00" w:rsidRPr="009441AB" w:rsidRDefault="00CE3F00" w:rsidP="001151B6">
      <w:pPr>
        <w:jc w:val="both"/>
        <w:rPr>
          <w:sz w:val="24"/>
          <w:szCs w:val="24"/>
        </w:rPr>
      </w:pPr>
      <w:r w:rsidRPr="006C0EEB">
        <w:rPr>
          <w:b/>
          <w:sz w:val="24"/>
          <w:szCs w:val="24"/>
        </w:rPr>
        <w:t xml:space="preserve">Lk arv: </w:t>
      </w:r>
      <w:r w:rsidR="009441AB">
        <w:rPr>
          <w:sz w:val="24"/>
          <w:szCs w:val="24"/>
        </w:rPr>
        <w:t>17</w:t>
      </w:r>
    </w:p>
    <w:p w14:paraId="1032FC25" w14:textId="77777777" w:rsidR="00BE115A" w:rsidRPr="006C0EEB" w:rsidRDefault="00561F29" w:rsidP="001151B6">
      <w:pPr>
        <w:jc w:val="both"/>
        <w:rPr>
          <w:sz w:val="24"/>
          <w:szCs w:val="24"/>
        </w:rPr>
      </w:pPr>
      <w:r w:rsidRPr="006C0EEB">
        <w:rPr>
          <w:b/>
          <w:sz w:val="24"/>
          <w:szCs w:val="24"/>
        </w:rPr>
        <w:t>Hääletamine:</w:t>
      </w:r>
      <w:r w:rsidR="00C34CD2">
        <w:rPr>
          <w:bCs/>
          <w:sz w:val="24"/>
          <w:szCs w:val="24"/>
        </w:rPr>
        <w:t xml:space="preserve"> poolthäälteenamus</w:t>
      </w:r>
    </w:p>
    <w:p w14:paraId="0EFFD4D0" w14:textId="77777777" w:rsidR="00561F29" w:rsidRPr="006C0EEB" w:rsidRDefault="00561F29" w:rsidP="001151B6">
      <w:pPr>
        <w:jc w:val="both"/>
        <w:rPr>
          <w:b/>
          <w:sz w:val="24"/>
          <w:szCs w:val="24"/>
        </w:rPr>
      </w:pPr>
    </w:p>
    <w:p w14:paraId="0793D9FA" w14:textId="77777777" w:rsidR="004753F5" w:rsidRPr="006C0EEB" w:rsidRDefault="00826078" w:rsidP="009441AB">
      <w:pPr>
        <w:jc w:val="center"/>
        <w:rPr>
          <w:sz w:val="24"/>
          <w:szCs w:val="24"/>
        </w:rPr>
      </w:pPr>
      <w:r w:rsidRPr="006C0EEB">
        <w:rPr>
          <w:sz w:val="24"/>
          <w:szCs w:val="24"/>
        </w:rPr>
        <w:br w:type="page"/>
      </w:r>
      <w:r w:rsidR="004753F5" w:rsidRPr="006C0EEB">
        <w:rPr>
          <w:sz w:val="24"/>
          <w:szCs w:val="24"/>
        </w:rPr>
        <w:lastRenderedPageBreak/>
        <w:t>Seletuskiri</w:t>
      </w:r>
    </w:p>
    <w:p w14:paraId="6EBE24F4" w14:textId="5A1F2FFC" w:rsidR="00412301" w:rsidRPr="009441AB" w:rsidRDefault="00412301" w:rsidP="009441AB">
      <w:pPr>
        <w:jc w:val="center"/>
        <w:rPr>
          <w:b/>
          <w:sz w:val="24"/>
          <w:szCs w:val="24"/>
        </w:rPr>
      </w:pPr>
      <w:r w:rsidRPr="00412301">
        <w:rPr>
          <w:b/>
          <w:sz w:val="24"/>
          <w:szCs w:val="24"/>
        </w:rPr>
        <w:t>Viljandi linna eelarvest mittetulundusliku tegevuse toetamise kord</w:t>
      </w:r>
    </w:p>
    <w:p w14:paraId="0F9C9244" w14:textId="77777777" w:rsidR="004753F5" w:rsidRPr="006C0EEB" w:rsidRDefault="004753F5" w:rsidP="001151B6">
      <w:pPr>
        <w:jc w:val="both"/>
        <w:rPr>
          <w:sz w:val="24"/>
          <w:szCs w:val="24"/>
        </w:rPr>
      </w:pPr>
    </w:p>
    <w:p w14:paraId="04A3E44B" w14:textId="77777777" w:rsidR="00412301" w:rsidRDefault="00412301" w:rsidP="001151B6">
      <w:pPr>
        <w:jc w:val="both"/>
        <w:rPr>
          <w:sz w:val="24"/>
          <w:szCs w:val="24"/>
        </w:rPr>
      </w:pPr>
    </w:p>
    <w:p w14:paraId="1E79BD75" w14:textId="77777777" w:rsidR="00CA7E3C" w:rsidRDefault="00CA7E3C" w:rsidP="001151B6">
      <w:pPr>
        <w:jc w:val="both"/>
        <w:rPr>
          <w:sz w:val="24"/>
          <w:szCs w:val="24"/>
        </w:rPr>
      </w:pPr>
      <w:r w:rsidRPr="006C0EEB">
        <w:rPr>
          <w:sz w:val="24"/>
          <w:szCs w:val="24"/>
        </w:rPr>
        <w:t>Eelnõu eesmärk</w:t>
      </w:r>
      <w:r w:rsidR="009D02B5">
        <w:rPr>
          <w:sz w:val="24"/>
          <w:szCs w:val="24"/>
        </w:rPr>
        <w:t xml:space="preserve"> on</w:t>
      </w:r>
    </w:p>
    <w:p w14:paraId="3F65EB6D" w14:textId="77777777" w:rsidR="009D02B5" w:rsidRDefault="009D02B5" w:rsidP="001151B6">
      <w:pPr>
        <w:jc w:val="both"/>
        <w:rPr>
          <w:sz w:val="24"/>
          <w:szCs w:val="24"/>
        </w:rPr>
      </w:pPr>
    </w:p>
    <w:p w14:paraId="440577BC" w14:textId="77777777" w:rsidR="009D02B5" w:rsidRPr="009D02B5" w:rsidRDefault="009D02B5" w:rsidP="001151B6">
      <w:pPr>
        <w:pStyle w:val="Loendilik"/>
        <w:numPr>
          <w:ilvl w:val="0"/>
          <w:numId w:val="5"/>
        </w:numPr>
        <w:jc w:val="both"/>
        <w:rPr>
          <w:sz w:val="24"/>
          <w:szCs w:val="24"/>
        </w:rPr>
      </w:pPr>
      <w:r>
        <w:rPr>
          <w:sz w:val="24"/>
          <w:szCs w:val="24"/>
        </w:rPr>
        <w:t>Muuta kord loogiliselt jälgitavaks ning tõsta lõiked paragrahvidesse, kuhu nad sisu poolest kuuluvad</w:t>
      </w:r>
      <w:r w:rsidR="004D1B93">
        <w:rPr>
          <w:sz w:val="24"/>
          <w:szCs w:val="24"/>
        </w:rPr>
        <w:t>.</w:t>
      </w:r>
    </w:p>
    <w:p w14:paraId="20CF378C" w14:textId="77777777" w:rsidR="009D02B5" w:rsidRDefault="009D02B5" w:rsidP="001151B6">
      <w:pPr>
        <w:pStyle w:val="Loendilik"/>
        <w:numPr>
          <w:ilvl w:val="0"/>
          <w:numId w:val="5"/>
        </w:numPr>
        <w:jc w:val="both"/>
        <w:rPr>
          <w:sz w:val="24"/>
          <w:szCs w:val="24"/>
        </w:rPr>
      </w:pPr>
      <w:r>
        <w:rPr>
          <w:sz w:val="24"/>
          <w:szCs w:val="24"/>
        </w:rPr>
        <w:t xml:space="preserve">Täpsustada sõnastust ja ühtlustada mõisted mitmeti </w:t>
      </w:r>
      <w:r w:rsidR="004D1B93">
        <w:rPr>
          <w:sz w:val="24"/>
          <w:szCs w:val="24"/>
        </w:rPr>
        <w:t>tõlgendamise</w:t>
      </w:r>
      <w:r>
        <w:rPr>
          <w:sz w:val="24"/>
          <w:szCs w:val="24"/>
        </w:rPr>
        <w:t xml:space="preserve"> vähendamiseks</w:t>
      </w:r>
      <w:r w:rsidR="004D1B93">
        <w:rPr>
          <w:sz w:val="24"/>
          <w:szCs w:val="24"/>
        </w:rPr>
        <w:t>.</w:t>
      </w:r>
    </w:p>
    <w:p w14:paraId="4892BDF1" w14:textId="77777777" w:rsidR="009D02B5" w:rsidRDefault="009D02B5" w:rsidP="001151B6">
      <w:pPr>
        <w:pStyle w:val="Loendilik"/>
        <w:numPr>
          <w:ilvl w:val="0"/>
          <w:numId w:val="5"/>
        </w:numPr>
        <w:jc w:val="both"/>
        <w:rPr>
          <w:sz w:val="24"/>
          <w:szCs w:val="24"/>
        </w:rPr>
      </w:pPr>
      <w:r>
        <w:rPr>
          <w:sz w:val="24"/>
          <w:szCs w:val="24"/>
        </w:rPr>
        <w:t xml:space="preserve">Reguleerida olukordi, mis on hetkel korras reguleerimata, kuid millega tuleb </w:t>
      </w:r>
      <w:r w:rsidR="004D1B93">
        <w:rPr>
          <w:sz w:val="24"/>
          <w:szCs w:val="24"/>
        </w:rPr>
        <w:t>menetluse käigus</w:t>
      </w:r>
      <w:r>
        <w:rPr>
          <w:sz w:val="24"/>
          <w:szCs w:val="24"/>
        </w:rPr>
        <w:t xml:space="preserve"> tegeleda</w:t>
      </w:r>
      <w:r w:rsidR="004D1B93">
        <w:rPr>
          <w:sz w:val="24"/>
          <w:szCs w:val="24"/>
        </w:rPr>
        <w:t>.</w:t>
      </w:r>
    </w:p>
    <w:p w14:paraId="408D965A" w14:textId="77777777" w:rsidR="009D02B5" w:rsidRPr="009D02B5" w:rsidRDefault="009D02B5" w:rsidP="001151B6">
      <w:pPr>
        <w:pStyle w:val="Loendilik"/>
        <w:numPr>
          <w:ilvl w:val="0"/>
          <w:numId w:val="5"/>
        </w:numPr>
        <w:jc w:val="both"/>
        <w:rPr>
          <w:sz w:val="24"/>
          <w:szCs w:val="24"/>
        </w:rPr>
      </w:pPr>
      <w:r>
        <w:rPr>
          <w:sz w:val="24"/>
          <w:szCs w:val="24"/>
        </w:rPr>
        <w:t xml:space="preserve">Vaadata üle ja muuta </w:t>
      </w:r>
      <w:r w:rsidR="004D1B93">
        <w:rPr>
          <w:sz w:val="24"/>
          <w:szCs w:val="24"/>
        </w:rPr>
        <w:t>lõiked</w:t>
      </w:r>
      <w:r>
        <w:rPr>
          <w:sz w:val="24"/>
          <w:szCs w:val="24"/>
        </w:rPr>
        <w:t>, mis ei täid</w:t>
      </w:r>
      <w:r w:rsidR="004D1B93">
        <w:rPr>
          <w:sz w:val="24"/>
          <w:szCs w:val="24"/>
        </w:rPr>
        <w:t>a oma eesmärki.</w:t>
      </w:r>
    </w:p>
    <w:p w14:paraId="12CDBF55" w14:textId="77777777" w:rsidR="009D02B5" w:rsidRDefault="009D02B5" w:rsidP="001151B6">
      <w:pPr>
        <w:pStyle w:val="Loendilik"/>
        <w:numPr>
          <w:ilvl w:val="0"/>
          <w:numId w:val="5"/>
        </w:numPr>
        <w:jc w:val="both"/>
        <w:rPr>
          <w:sz w:val="24"/>
          <w:szCs w:val="24"/>
        </w:rPr>
      </w:pPr>
      <w:r>
        <w:rPr>
          <w:sz w:val="24"/>
          <w:szCs w:val="24"/>
        </w:rPr>
        <w:t xml:space="preserve">Reguleerida konkreetsemalt </w:t>
      </w:r>
      <w:r w:rsidR="004D1B93">
        <w:rPr>
          <w:sz w:val="24"/>
          <w:szCs w:val="24"/>
        </w:rPr>
        <w:t>era</w:t>
      </w:r>
      <w:r>
        <w:rPr>
          <w:sz w:val="24"/>
          <w:szCs w:val="24"/>
        </w:rPr>
        <w:t>huvihariduse rah</w:t>
      </w:r>
      <w:r w:rsidR="004D1B93">
        <w:rPr>
          <w:sz w:val="24"/>
          <w:szCs w:val="24"/>
        </w:rPr>
        <w:t>astamist</w:t>
      </w:r>
      <w:r w:rsidR="007A2990">
        <w:rPr>
          <w:sz w:val="24"/>
          <w:szCs w:val="24"/>
        </w:rPr>
        <w:t>.</w:t>
      </w:r>
    </w:p>
    <w:p w14:paraId="7A31E20A" w14:textId="77777777" w:rsidR="00412301" w:rsidRDefault="00412301" w:rsidP="001151B6">
      <w:pPr>
        <w:jc w:val="both"/>
        <w:rPr>
          <w:sz w:val="24"/>
          <w:szCs w:val="24"/>
        </w:rPr>
      </w:pPr>
    </w:p>
    <w:p w14:paraId="66B98261" w14:textId="77777777" w:rsidR="009D02B5" w:rsidRPr="006C0EEB" w:rsidRDefault="009D02B5" w:rsidP="001151B6">
      <w:pPr>
        <w:jc w:val="both"/>
        <w:rPr>
          <w:sz w:val="24"/>
          <w:szCs w:val="24"/>
        </w:rPr>
      </w:pPr>
    </w:p>
    <w:p w14:paraId="75CBC10A" w14:textId="77777777" w:rsidR="00CA7E3C" w:rsidRDefault="00412301" w:rsidP="001151B6">
      <w:pPr>
        <w:jc w:val="both"/>
        <w:rPr>
          <w:sz w:val="24"/>
          <w:szCs w:val="24"/>
        </w:rPr>
      </w:pPr>
      <w:r>
        <w:rPr>
          <w:sz w:val="24"/>
          <w:szCs w:val="24"/>
        </w:rPr>
        <w:t>Õiguslikud alused:</w:t>
      </w:r>
    </w:p>
    <w:p w14:paraId="24B99BDD" w14:textId="77777777" w:rsidR="00412301" w:rsidRDefault="00412301" w:rsidP="001151B6">
      <w:pPr>
        <w:jc w:val="both"/>
        <w:rPr>
          <w:sz w:val="24"/>
          <w:szCs w:val="24"/>
        </w:rPr>
      </w:pPr>
    </w:p>
    <w:p w14:paraId="7F9D313E" w14:textId="77777777" w:rsidR="00412301" w:rsidRPr="00412301" w:rsidRDefault="00412301" w:rsidP="001151B6">
      <w:pPr>
        <w:jc w:val="both"/>
        <w:rPr>
          <w:b/>
          <w:color w:val="202020"/>
          <w:sz w:val="24"/>
          <w:szCs w:val="24"/>
          <w:lang w:eastAsia="et-EE"/>
        </w:rPr>
      </w:pPr>
      <w:r w:rsidRPr="00412301">
        <w:rPr>
          <w:b/>
          <w:color w:val="202020"/>
          <w:sz w:val="24"/>
          <w:szCs w:val="24"/>
          <w:lang w:eastAsia="et-EE"/>
        </w:rPr>
        <w:t xml:space="preserve">Omavalitsuse korralduse seadus </w:t>
      </w:r>
    </w:p>
    <w:p w14:paraId="4C770E0F" w14:textId="77777777" w:rsidR="00412301" w:rsidRDefault="00412301" w:rsidP="001151B6">
      <w:pPr>
        <w:jc w:val="both"/>
        <w:rPr>
          <w:color w:val="202020"/>
          <w:sz w:val="24"/>
          <w:szCs w:val="24"/>
          <w:lang w:eastAsia="et-EE"/>
        </w:rPr>
      </w:pPr>
      <w:r w:rsidRPr="006C0EEB">
        <w:rPr>
          <w:color w:val="202020"/>
          <w:sz w:val="24"/>
          <w:szCs w:val="24"/>
          <w:lang w:eastAsia="et-EE"/>
        </w:rPr>
        <w:t xml:space="preserve">§ 22 </w:t>
      </w:r>
      <w:r w:rsidRPr="00412301">
        <w:rPr>
          <w:color w:val="202020"/>
          <w:sz w:val="24"/>
          <w:szCs w:val="24"/>
          <w:lang w:eastAsia="et-EE"/>
        </w:rPr>
        <w:t>Volikogu pädevus</w:t>
      </w:r>
    </w:p>
    <w:p w14:paraId="0E633D14" w14:textId="77777777" w:rsidR="00412301" w:rsidRDefault="00412301" w:rsidP="001151B6">
      <w:pPr>
        <w:pStyle w:val="Loendilik"/>
        <w:numPr>
          <w:ilvl w:val="0"/>
          <w:numId w:val="4"/>
        </w:numPr>
        <w:jc w:val="both"/>
        <w:rPr>
          <w:sz w:val="24"/>
          <w:szCs w:val="24"/>
        </w:rPr>
      </w:pPr>
      <w:r w:rsidRPr="00412301">
        <w:rPr>
          <w:sz w:val="24"/>
          <w:szCs w:val="24"/>
        </w:rPr>
        <w:t>Volikogu ainupädevusse kuulub järgmiste küsimuste otsustamine:</w:t>
      </w:r>
    </w:p>
    <w:p w14:paraId="102AE3C3" w14:textId="77777777" w:rsidR="00412301" w:rsidRDefault="00412301" w:rsidP="001151B6">
      <w:pPr>
        <w:pStyle w:val="Loendilik"/>
        <w:jc w:val="both"/>
        <w:rPr>
          <w:sz w:val="24"/>
          <w:szCs w:val="24"/>
        </w:rPr>
      </w:pPr>
      <w:r>
        <w:rPr>
          <w:sz w:val="24"/>
          <w:szCs w:val="24"/>
        </w:rPr>
        <w:t xml:space="preserve">5) </w:t>
      </w:r>
      <w:r w:rsidRPr="00412301">
        <w:rPr>
          <w:sz w:val="24"/>
          <w:szCs w:val="24"/>
        </w:rPr>
        <w:t>toetuste andmise ja valla või linna eelarvest finantseeritavate teenuste osutamise korra kehtestamine</w:t>
      </w:r>
      <w:r>
        <w:rPr>
          <w:sz w:val="24"/>
          <w:szCs w:val="24"/>
        </w:rPr>
        <w:t>.</w:t>
      </w:r>
    </w:p>
    <w:p w14:paraId="58706BDB" w14:textId="77777777" w:rsidR="00412301" w:rsidRDefault="00412301" w:rsidP="001151B6">
      <w:pPr>
        <w:jc w:val="both"/>
        <w:rPr>
          <w:sz w:val="24"/>
          <w:szCs w:val="24"/>
        </w:rPr>
      </w:pPr>
    </w:p>
    <w:p w14:paraId="6BE69D5A" w14:textId="77777777" w:rsidR="00412301" w:rsidRPr="00412301" w:rsidRDefault="00412301" w:rsidP="001151B6">
      <w:pPr>
        <w:jc w:val="both"/>
        <w:rPr>
          <w:b/>
          <w:color w:val="202020"/>
          <w:sz w:val="24"/>
          <w:szCs w:val="24"/>
          <w:lang w:eastAsia="et-EE"/>
        </w:rPr>
      </w:pPr>
      <w:r w:rsidRPr="00412301">
        <w:rPr>
          <w:b/>
          <w:color w:val="202020"/>
          <w:sz w:val="24"/>
          <w:szCs w:val="24"/>
          <w:lang w:eastAsia="et-EE"/>
        </w:rPr>
        <w:t xml:space="preserve">Spordiseadus </w:t>
      </w:r>
    </w:p>
    <w:p w14:paraId="092F7C03" w14:textId="77777777" w:rsidR="00412301" w:rsidRDefault="00412301" w:rsidP="001151B6">
      <w:pPr>
        <w:jc w:val="both"/>
        <w:rPr>
          <w:color w:val="202020"/>
          <w:sz w:val="24"/>
          <w:szCs w:val="24"/>
          <w:lang w:eastAsia="et-EE"/>
        </w:rPr>
      </w:pPr>
      <w:r w:rsidRPr="006C0EEB">
        <w:rPr>
          <w:color w:val="202020"/>
          <w:sz w:val="24"/>
          <w:szCs w:val="24"/>
          <w:lang w:eastAsia="et-EE"/>
        </w:rPr>
        <w:t xml:space="preserve">§ 3 </w:t>
      </w:r>
      <w:r w:rsidRPr="00412301">
        <w:rPr>
          <w:color w:val="202020"/>
          <w:sz w:val="24"/>
          <w:szCs w:val="24"/>
          <w:lang w:eastAsia="et-EE"/>
        </w:rPr>
        <w:t>Spordi korraldamine vallas ja linnas</w:t>
      </w:r>
    </w:p>
    <w:p w14:paraId="7DB52B5E" w14:textId="77777777" w:rsidR="00412301" w:rsidRDefault="00412301" w:rsidP="001151B6">
      <w:pPr>
        <w:jc w:val="both"/>
        <w:rPr>
          <w:color w:val="202020"/>
          <w:sz w:val="24"/>
          <w:szCs w:val="24"/>
          <w:lang w:eastAsia="et-EE"/>
        </w:rPr>
      </w:pPr>
      <w:r w:rsidRPr="00412301">
        <w:rPr>
          <w:color w:val="202020"/>
          <w:sz w:val="24"/>
          <w:szCs w:val="24"/>
          <w:lang w:eastAsia="et-EE"/>
        </w:rPr>
        <w:t>Vallal ja linnal on kohustus:</w:t>
      </w:r>
    </w:p>
    <w:p w14:paraId="2A4DC2C4" w14:textId="77777777" w:rsidR="00412301" w:rsidRDefault="00412301" w:rsidP="001151B6">
      <w:pPr>
        <w:jc w:val="both"/>
        <w:rPr>
          <w:color w:val="202020"/>
          <w:sz w:val="24"/>
          <w:szCs w:val="24"/>
          <w:lang w:eastAsia="et-EE"/>
        </w:rPr>
      </w:pPr>
      <w:r w:rsidRPr="006C0EEB">
        <w:rPr>
          <w:color w:val="202020"/>
          <w:sz w:val="24"/>
          <w:szCs w:val="24"/>
          <w:lang w:eastAsia="et-EE"/>
        </w:rPr>
        <w:t>2</w:t>
      </w:r>
      <w:r>
        <w:rPr>
          <w:color w:val="202020"/>
          <w:sz w:val="24"/>
          <w:szCs w:val="24"/>
          <w:lang w:eastAsia="et-EE"/>
        </w:rPr>
        <w:t xml:space="preserve">) </w:t>
      </w:r>
      <w:r w:rsidRPr="00412301">
        <w:rPr>
          <w:color w:val="202020"/>
          <w:sz w:val="24"/>
          <w:szCs w:val="24"/>
          <w:lang w:eastAsia="et-EE"/>
        </w:rPr>
        <w:t>kinnitada spordiorganisatsioonide valla- või linnaeelarvest toetamise tingimused, kord ja taotluste vormid ning vajaduse korral näha ette omaosaluse tingimused toetuse saamiseks</w:t>
      </w:r>
      <w:r>
        <w:rPr>
          <w:color w:val="202020"/>
          <w:sz w:val="24"/>
          <w:szCs w:val="24"/>
          <w:lang w:eastAsia="et-EE"/>
        </w:rPr>
        <w:t>.</w:t>
      </w:r>
    </w:p>
    <w:p w14:paraId="0435985F" w14:textId="77777777" w:rsidR="00412301" w:rsidRDefault="00412301" w:rsidP="001151B6">
      <w:pPr>
        <w:jc w:val="both"/>
        <w:rPr>
          <w:color w:val="202020"/>
          <w:sz w:val="24"/>
          <w:szCs w:val="24"/>
          <w:lang w:eastAsia="et-EE"/>
        </w:rPr>
      </w:pPr>
    </w:p>
    <w:p w14:paraId="17232CB6" w14:textId="77777777" w:rsidR="00412301" w:rsidRPr="00412301" w:rsidRDefault="00412301" w:rsidP="001151B6">
      <w:pPr>
        <w:jc w:val="both"/>
        <w:rPr>
          <w:b/>
          <w:color w:val="202020"/>
          <w:sz w:val="24"/>
          <w:szCs w:val="24"/>
          <w:lang w:eastAsia="et-EE"/>
        </w:rPr>
      </w:pPr>
      <w:r w:rsidRPr="00412301">
        <w:rPr>
          <w:b/>
          <w:color w:val="202020"/>
          <w:sz w:val="24"/>
          <w:szCs w:val="24"/>
          <w:lang w:eastAsia="et-EE"/>
        </w:rPr>
        <w:t>Noorsootöö seadus</w:t>
      </w:r>
    </w:p>
    <w:p w14:paraId="3B76FE6F" w14:textId="77777777" w:rsidR="00412301" w:rsidRDefault="00412301" w:rsidP="001151B6">
      <w:pPr>
        <w:jc w:val="both"/>
        <w:rPr>
          <w:color w:val="202020"/>
          <w:sz w:val="24"/>
          <w:szCs w:val="24"/>
          <w:lang w:eastAsia="et-EE"/>
        </w:rPr>
      </w:pPr>
      <w:r w:rsidRPr="006C0EEB">
        <w:rPr>
          <w:color w:val="202020"/>
          <w:sz w:val="24"/>
          <w:szCs w:val="24"/>
          <w:lang w:eastAsia="et-EE"/>
        </w:rPr>
        <w:t xml:space="preserve">§ 8 </w:t>
      </w:r>
      <w:r w:rsidRPr="00412301">
        <w:rPr>
          <w:color w:val="202020"/>
          <w:sz w:val="24"/>
          <w:szCs w:val="24"/>
          <w:lang w:eastAsia="et-EE"/>
        </w:rPr>
        <w:t>Valla- ja linnavolikogu ülesanded</w:t>
      </w:r>
    </w:p>
    <w:p w14:paraId="5F0BCAA1" w14:textId="77777777" w:rsidR="00412301" w:rsidRDefault="00412301" w:rsidP="001151B6">
      <w:pPr>
        <w:jc w:val="both"/>
        <w:rPr>
          <w:color w:val="202020"/>
          <w:sz w:val="24"/>
          <w:szCs w:val="24"/>
          <w:lang w:eastAsia="et-EE"/>
        </w:rPr>
      </w:pPr>
      <w:r w:rsidRPr="00412301">
        <w:rPr>
          <w:color w:val="202020"/>
          <w:sz w:val="24"/>
          <w:szCs w:val="24"/>
          <w:lang w:eastAsia="et-EE"/>
        </w:rPr>
        <w:t>Valla- või linnavolikogu:</w:t>
      </w:r>
    </w:p>
    <w:p w14:paraId="62696850" w14:textId="77777777" w:rsidR="00412301" w:rsidRDefault="00412301" w:rsidP="001151B6">
      <w:pPr>
        <w:jc w:val="both"/>
        <w:rPr>
          <w:color w:val="202020"/>
          <w:sz w:val="24"/>
          <w:szCs w:val="24"/>
          <w:lang w:eastAsia="et-EE"/>
        </w:rPr>
      </w:pPr>
      <w:r>
        <w:rPr>
          <w:color w:val="202020"/>
          <w:sz w:val="24"/>
          <w:szCs w:val="24"/>
          <w:lang w:eastAsia="et-EE"/>
        </w:rPr>
        <w:t xml:space="preserve">2) </w:t>
      </w:r>
      <w:r w:rsidRPr="00412301">
        <w:rPr>
          <w:color w:val="202020"/>
          <w:sz w:val="24"/>
          <w:szCs w:val="24"/>
          <w:lang w:eastAsia="et-EE"/>
        </w:rPr>
        <w:t xml:space="preserve">kinnitab </w:t>
      </w:r>
      <w:proofErr w:type="spellStart"/>
      <w:r w:rsidRPr="00412301">
        <w:rPr>
          <w:color w:val="202020"/>
          <w:sz w:val="24"/>
          <w:szCs w:val="24"/>
          <w:lang w:eastAsia="et-EE"/>
        </w:rPr>
        <w:t>noorteühingute</w:t>
      </w:r>
      <w:proofErr w:type="spellEnd"/>
      <w:r w:rsidRPr="00412301">
        <w:rPr>
          <w:color w:val="202020"/>
          <w:sz w:val="24"/>
          <w:szCs w:val="24"/>
          <w:lang w:eastAsia="et-EE"/>
        </w:rPr>
        <w:t xml:space="preserve">, noorteprogrammide ja </w:t>
      </w:r>
      <w:proofErr w:type="spellStart"/>
      <w:r w:rsidRPr="00412301">
        <w:rPr>
          <w:color w:val="202020"/>
          <w:sz w:val="24"/>
          <w:szCs w:val="24"/>
          <w:lang w:eastAsia="et-EE"/>
        </w:rPr>
        <w:t>noorteprojektide</w:t>
      </w:r>
      <w:proofErr w:type="spellEnd"/>
      <w:r w:rsidRPr="00412301">
        <w:rPr>
          <w:color w:val="202020"/>
          <w:sz w:val="24"/>
          <w:szCs w:val="24"/>
          <w:lang w:eastAsia="et-EE"/>
        </w:rPr>
        <w:t xml:space="preserve"> valla- või linnaeelarvest toetamise põhimõtted, toetuse taotlemise ja maksmise tingimused ja korra, nähes vajaduse korral ette omaosaluse tingimused toetuse saamiseks, toetuse taotluste vormid ning toetuse kasutamise aruandluse korra</w:t>
      </w:r>
      <w:r>
        <w:rPr>
          <w:color w:val="202020"/>
          <w:sz w:val="24"/>
          <w:szCs w:val="24"/>
          <w:lang w:eastAsia="et-EE"/>
        </w:rPr>
        <w:t>.</w:t>
      </w:r>
    </w:p>
    <w:p w14:paraId="00D3BF80" w14:textId="77777777" w:rsidR="00412301" w:rsidRPr="00412301" w:rsidRDefault="00412301" w:rsidP="001151B6">
      <w:pPr>
        <w:jc w:val="both"/>
        <w:rPr>
          <w:color w:val="202020"/>
          <w:sz w:val="24"/>
          <w:szCs w:val="24"/>
          <w:lang w:eastAsia="et-EE"/>
        </w:rPr>
      </w:pPr>
      <w:r>
        <w:rPr>
          <w:color w:val="202020"/>
          <w:sz w:val="24"/>
          <w:szCs w:val="24"/>
          <w:lang w:eastAsia="et-EE"/>
        </w:rPr>
        <w:t xml:space="preserve">3) </w:t>
      </w:r>
      <w:r w:rsidRPr="00412301">
        <w:rPr>
          <w:color w:val="202020"/>
          <w:sz w:val="24"/>
          <w:szCs w:val="24"/>
          <w:lang w:eastAsia="et-EE"/>
        </w:rPr>
        <w:t xml:space="preserve">toetab eelarveliste vahendite olemasolul valla või linna haldusterritooriumil tegutsevate </w:t>
      </w:r>
      <w:proofErr w:type="spellStart"/>
      <w:r w:rsidRPr="00412301">
        <w:rPr>
          <w:color w:val="202020"/>
          <w:sz w:val="24"/>
          <w:szCs w:val="24"/>
          <w:lang w:eastAsia="et-EE"/>
        </w:rPr>
        <w:t>noorteühingute</w:t>
      </w:r>
      <w:proofErr w:type="spellEnd"/>
      <w:r w:rsidRPr="00412301">
        <w:rPr>
          <w:color w:val="202020"/>
          <w:sz w:val="24"/>
          <w:szCs w:val="24"/>
          <w:lang w:eastAsia="et-EE"/>
        </w:rPr>
        <w:t xml:space="preserve"> </w:t>
      </w:r>
      <w:proofErr w:type="spellStart"/>
      <w:r w:rsidRPr="00412301">
        <w:rPr>
          <w:color w:val="202020"/>
          <w:sz w:val="24"/>
          <w:szCs w:val="24"/>
          <w:lang w:eastAsia="et-EE"/>
        </w:rPr>
        <w:t>n</w:t>
      </w:r>
      <w:r>
        <w:rPr>
          <w:color w:val="202020"/>
          <w:sz w:val="24"/>
          <w:szCs w:val="24"/>
          <w:lang w:eastAsia="et-EE"/>
        </w:rPr>
        <w:t>oorteprogramme</w:t>
      </w:r>
      <w:proofErr w:type="spellEnd"/>
      <w:r>
        <w:rPr>
          <w:color w:val="202020"/>
          <w:sz w:val="24"/>
          <w:szCs w:val="24"/>
          <w:lang w:eastAsia="et-EE"/>
        </w:rPr>
        <w:t xml:space="preserve"> ja </w:t>
      </w:r>
      <w:proofErr w:type="spellStart"/>
      <w:r>
        <w:rPr>
          <w:color w:val="202020"/>
          <w:sz w:val="24"/>
          <w:szCs w:val="24"/>
          <w:lang w:eastAsia="et-EE"/>
        </w:rPr>
        <w:t>noorteprojekte</w:t>
      </w:r>
      <w:proofErr w:type="spellEnd"/>
      <w:r>
        <w:rPr>
          <w:color w:val="202020"/>
          <w:sz w:val="24"/>
          <w:szCs w:val="24"/>
          <w:lang w:eastAsia="et-EE"/>
        </w:rPr>
        <w:t>.</w:t>
      </w:r>
    </w:p>
    <w:p w14:paraId="56663D55" w14:textId="77777777" w:rsidR="00CA7E3C" w:rsidRDefault="00CA7E3C" w:rsidP="001151B6">
      <w:pPr>
        <w:pBdr>
          <w:bottom w:val="single" w:sz="6" w:space="1" w:color="auto"/>
        </w:pBdr>
        <w:jc w:val="both"/>
        <w:rPr>
          <w:color w:val="202020"/>
          <w:sz w:val="24"/>
          <w:szCs w:val="24"/>
          <w:lang w:eastAsia="et-EE"/>
        </w:rPr>
      </w:pPr>
    </w:p>
    <w:p w14:paraId="2B4BC9B0" w14:textId="77777777" w:rsidR="00C73724" w:rsidRDefault="00C73724" w:rsidP="001151B6">
      <w:pPr>
        <w:jc w:val="both"/>
        <w:rPr>
          <w:color w:val="202020"/>
          <w:sz w:val="24"/>
          <w:szCs w:val="24"/>
          <w:lang w:eastAsia="et-EE"/>
        </w:rPr>
      </w:pPr>
    </w:p>
    <w:p w14:paraId="158521C8" w14:textId="77777777" w:rsidR="00C73724" w:rsidRPr="007A2990" w:rsidRDefault="00C73724" w:rsidP="001151B6">
      <w:pPr>
        <w:jc w:val="both"/>
        <w:rPr>
          <w:b/>
          <w:color w:val="202020"/>
          <w:sz w:val="24"/>
          <w:szCs w:val="24"/>
          <w:lang w:eastAsia="et-EE"/>
        </w:rPr>
      </w:pPr>
      <w:r w:rsidRPr="007A2990">
        <w:rPr>
          <w:b/>
          <w:color w:val="202020"/>
          <w:sz w:val="24"/>
          <w:szCs w:val="24"/>
          <w:lang w:eastAsia="et-EE"/>
        </w:rPr>
        <w:t>Eesmärk nr 1 - muuta kord loogiliselt jälgitavaks ning tõsta lõiked paragrahvidesse, kuhu nad sisu poolest kuuluvad.</w:t>
      </w:r>
    </w:p>
    <w:p w14:paraId="2F6DBC04" w14:textId="77777777" w:rsidR="00C73724" w:rsidRDefault="00C73724" w:rsidP="001151B6">
      <w:pPr>
        <w:jc w:val="both"/>
        <w:rPr>
          <w:color w:val="202020"/>
          <w:sz w:val="24"/>
          <w:szCs w:val="24"/>
          <w:lang w:eastAsia="et-EE"/>
        </w:rPr>
      </w:pPr>
    </w:p>
    <w:p w14:paraId="1FD2AE70" w14:textId="77777777" w:rsidR="00C73724" w:rsidRDefault="00C73724" w:rsidP="001151B6">
      <w:pPr>
        <w:jc w:val="both"/>
        <w:rPr>
          <w:color w:val="202020"/>
          <w:sz w:val="24"/>
          <w:szCs w:val="24"/>
          <w:lang w:eastAsia="et-EE"/>
        </w:rPr>
      </w:pPr>
      <w:r w:rsidRPr="00C73724">
        <w:rPr>
          <w:color w:val="202020"/>
          <w:sz w:val="24"/>
          <w:szCs w:val="24"/>
          <w:lang w:eastAsia="et-EE"/>
        </w:rPr>
        <w:t>Muutmise käigus on tõstetud ümber lõike</w:t>
      </w:r>
      <w:r>
        <w:rPr>
          <w:color w:val="202020"/>
          <w:sz w:val="24"/>
          <w:szCs w:val="24"/>
          <w:lang w:eastAsia="et-EE"/>
        </w:rPr>
        <w:t xml:space="preserve"> ja punkte</w:t>
      </w:r>
      <w:r w:rsidRPr="00C73724">
        <w:rPr>
          <w:color w:val="202020"/>
          <w:sz w:val="24"/>
          <w:szCs w:val="24"/>
          <w:lang w:eastAsia="et-EE"/>
        </w:rPr>
        <w:t xml:space="preserve"> korra</w:t>
      </w:r>
      <w:r>
        <w:rPr>
          <w:color w:val="202020"/>
          <w:sz w:val="24"/>
          <w:szCs w:val="24"/>
          <w:lang w:eastAsia="et-EE"/>
        </w:rPr>
        <w:t xml:space="preserve"> selgemaks struktureerimiseks. Muudatustega on e</w:t>
      </w:r>
      <w:r w:rsidRPr="00C73724">
        <w:rPr>
          <w:color w:val="202020"/>
          <w:sz w:val="24"/>
          <w:szCs w:val="24"/>
          <w:lang w:eastAsia="et-EE"/>
        </w:rPr>
        <w:t xml:space="preserve">rinevad taotlemise ja menetlemise protsessid </w:t>
      </w:r>
      <w:r>
        <w:rPr>
          <w:color w:val="202020"/>
          <w:sz w:val="24"/>
          <w:szCs w:val="24"/>
          <w:lang w:eastAsia="et-EE"/>
        </w:rPr>
        <w:t>viidud</w:t>
      </w:r>
      <w:r w:rsidRPr="00C73724">
        <w:rPr>
          <w:color w:val="202020"/>
          <w:sz w:val="24"/>
          <w:szCs w:val="24"/>
          <w:lang w:eastAsia="et-EE"/>
        </w:rPr>
        <w:t xml:space="preserve"> </w:t>
      </w:r>
      <w:r>
        <w:rPr>
          <w:color w:val="202020"/>
          <w:sz w:val="24"/>
          <w:szCs w:val="24"/>
          <w:lang w:eastAsia="et-EE"/>
        </w:rPr>
        <w:t>loogilisse järjekorda</w:t>
      </w:r>
      <w:r w:rsidRPr="00C73724">
        <w:rPr>
          <w:color w:val="202020"/>
          <w:sz w:val="24"/>
          <w:szCs w:val="24"/>
          <w:lang w:eastAsia="et-EE"/>
        </w:rPr>
        <w:t xml:space="preserve"> ning </w:t>
      </w:r>
      <w:r>
        <w:rPr>
          <w:color w:val="202020"/>
          <w:sz w:val="24"/>
          <w:szCs w:val="24"/>
          <w:lang w:eastAsia="et-EE"/>
        </w:rPr>
        <w:t xml:space="preserve">ümber tõstetud </w:t>
      </w:r>
      <w:r w:rsidRPr="00C73724">
        <w:rPr>
          <w:color w:val="202020"/>
          <w:sz w:val="24"/>
          <w:szCs w:val="24"/>
          <w:lang w:eastAsia="et-EE"/>
        </w:rPr>
        <w:t xml:space="preserve">lõiked asuvad </w:t>
      </w:r>
      <w:r>
        <w:rPr>
          <w:color w:val="202020"/>
          <w:sz w:val="24"/>
          <w:szCs w:val="24"/>
          <w:lang w:eastAsia="et-EE"/>
        </w:rPr>
        <w:t>paragrahvides</w:t>
      </w:r>
      <w:r w:rsidRPr="00C73724">
        <w:rPr>
          <w:color w:val="202020"/>
          <w:sz w:val="24"/>
          <w:szCs w:val="24"/>
          <w:lang w:eastAsia="et-EE"/>
        </w:rPr>
        <w:t>, kuhu nad sisu järgi kuuluvad. Muudatuste (lõigete ümbertõstmise) eesmärk on muuta info leidmine taotlemise ja menetlemise eri</w:t>
      </w:r>
      <w:r>
        <w:rPr>
          <w:color w:val="202020"/>
          <w:sz w:val="24"/>
          <w:szCs w:val="24"/>
          <w:lang w:eastAsia="et-EE"/>
        </w:rPr>
        <w:t>nevate järkude kohta lihtsamaks.</w:t>
      </w:r>
      <w:r w:rsidRPr="00C73724">
        <w:rPr>
          <w:color w:val="202020"/>
          <w:sz w:val="24"/>
          <w:szCs w:val="24"/>
          <w:lang w:eastAsia="et-EE"/>
        </w:rPr>
        <w:t xml:space="preserve"> Samal põhjusel on muudetud osade paragrahvide nimetusi (kokku on liidetud protsessid, mis kuuluvad </w:t>
      </w:r>
      <w:r>
        <w:rPr>
          <w:color w:val="202020"/>
          <w:sz w:val="24"/>
          <w:szCs w:val="24"/>
          <w:lang w:eastAsia="et-EE"/>
        </w:rPr>
        <w:t xml:space="preserve">menetlemise mõistes </w:t>
      </w:r>
      <w:r w:rsidRPr="00C73724">
        <w:rPr>
          <w:color w:val="202020"/>
          <w:sz w:val="24"/>
          <w:szCs w:val="24"/>
          <w:lang w:eastAsia="et-EE"/>
        </w:rPr>
        <w:t>kokku) ning on lisatud üks paragrahv</w:t>
      </w:r>
      <w:r>
        <w:rPr>
          <w:color w:val="202020"/>
          <w:sz w:val="24"/>
          <w:szCs w:val="24"/>
          <w:lang w:eastAsia="et-EE"/>
        </w:rPr>
        <w:t xml:space="preserve"> (</w:t>
      </w:r>
      <w:r w:rsidRPr="00C73724">
        <w:rPr>
          <w:color w:val="202020"/>
          <w:sz w:val="24"/>
          <w:szCs w:val="24"/>
          <w:lang w:eastAsia="et-EE"/>
        </w:rPr>
        <w:t>§ 11. Toetuse sihtotstarbe muutmine, toetuse kasutamise perioodi pikendamine ja projekti eelarve muutmine</w:t>
      </w:r>
      <w:r>
        <w:rPr>
          <w:color w:val="202020"/>
          <w:sz w:val="24"/>
          <w:szCs w:val="24"/>
          <w:lang w:eastAsia="et-EE"/>
        </w:rPr>
        <w:t>).</w:t>
      </w:r>
    </w:p>
    <w:p w14:paraId="707AAF03" w14:textId="77777777" w:rsidR="00C73724" w:rsidRDefault="00C73724" w:rsidP="001151B6">
      <w:pPr>
        <w:jc w:val="both"/>
        <w:rPr>
          <w:color w:val="202020"/>
          <w:sz w:val="24"/>
          <w:szCs w:val="24"/>
          <w:lang w:eastAsia="et-EE"/>
        </w:rPr>
      </w:pPr>
    </w:p>
    <w:p w14:paraId="2D990C5D" w14:textId="77777777" w:rsidR="00412301" w:rsidRDefault="00C73724" w:rsidP="001151B6">
      <w:pPr>
        <w:jc w:val="both"/>
        <w:rPr>
          <w:color w:val="202020"/>
          <w:sz w:val="24"/>
          <w:szCs w:val="24"/>
          <w:lang w:eastAsia="et-EE"/>
        </w:rPr>
      </w:pPr>
      <w:r w:rsidRPr="00C73724">
        <w:rPr>
          <w:color w:val="202020"/>
          <w:sz w:val="24"/>
          <w:szCs w:val="24"/>
          <w:lang w:eastAsia="et-EE"/>
        </w:rPr>
        <w:t xml:space="preserve">Kirjeldatud muudatused on </w:t>
      </w:r>
      <w:r>
        <w:rPr>
          <w:color w:val="202020"/>
          <w:sz w:val="24"/>
          <w:szCs w:val="24"/>
          <w:lang w:eastAsia="et-EE"/>
        </w:rPr>
        <w:t xml:space="preserve">korras </w:t>
      </w:r>
      <w:r w:rsidRPr="00C73724">
        <w:rPr>
          <w:color w:val="202020"/>
          <w:sz w:val="24"/>
          <w:szCs w:val="24"/>
          <w:lang w:eastAsia="et-EE"/>
        </w:rPr>
        <w:t xml:space="preserve">tähistatud </w:t>
      </w:r>
      <w:r w:rsidRPr="00C73724">
        <w:rPr>
          <w:color w:val="202020"/>
          <w:sz w:val="24"/>
          <w:szCs w:val="24"/>
          <w:highlight w:val="green"/>
          <w:lang w:eastAsia="et-EE"/>
        </w:rPr>
        <w:t>rohelisega</w:t>
      </w:r>
      <w:r w:rsidRPr="00C73724">
        <w:rPr>
          <w:color w:val="202020"/>
          <w:sz w:val="24"/>
          <w:szCs w:val="24"/>
          <w:lang w:eastAsia="et-EE"/>
        </w:rPr>
        <w:t>.</w:t>
      </w:r>
    </w:p>
    <w:p w14:paraId="637C1271" w14:textId="77777777" w:rsidR="00C73724" w:rsidRPr="00C73724" w:rsidRDefault="00C73724" w:rsidP="001151B6">
      <w:pPr>
        <w:jc w:val="both"/>
        <w:rPr>
          <w:color w:val="202020"/>
          <w:sz w:val="24"/>
          <w:szCs w:val="24"/>
          <w:lang w:eastAsia="et-EE"/>
        </w:rPr>
      </w:pPr>
      <w:r>
        <w:rPr>
          <w:color w:val="202020"/>
          <w:sz w:val="24"/>
          <w:szCs w:val="24"/>
          <w:lang w:eastAsia="et-EE"/>
        </w:rPr>
        <w:t>Lõigud on ümber tõstetud, neid ei ole sisu osas enamasti muudetud. Kui ümbertõstetud lõiget on muudetud, on muudatus tähistatud kollasega.</w:t>
      </w:r>
    </w:p>
    <w:p w14:paraId="29DC5DE8" w14:textId="77777777" w:rsidR="00C73724" w:rsidRPr="007A2990" w:rsidRDefault="00C73724" w:rsidP="001151B6">
      <w:pPr>
        <w:jc w:val="both"/>
        <w:rPr>
          <w:b/>
          <w:sz w:val="24"/>
          <w:szCs w:val="24"/>
        </w:rPr>
      </w:pPr>
      <w:r w:rsidRPr="007A2990">
        <w:rPr>
          <w:b/>
          <w:sz w:val="24"/>
          <w:szCs w:val="24"/>
        </w:rPr>
        <w:lastRenderedPageBreak/>
        <w:t xml:space="preserve">Eesmärk nr 2 - </w:t>
      </w:r>
      <w:r w:rsidR="007A2990" w:rsidRPr="007A2990">
        <w:rPr>
          <w:b/>
          <w:sz w:val="24"/>
          <w:szCs w:val="24"/>
        </w:rPr>
        <w:t>täpsustada sõnastust ja ühtlustada mõisted mitmeti tõlgendamise vähendamiseks.</w:t>
      </w:r>
    </w:p>
    <w:p w14:paraId="060B537E" w14:textId="77777777" w:rsidR="00A350B0" w:rsidRDefault="00A350B0" w:rsidP="001151B6">
      <w:pPr>
        <w:jc w:val="both"/>
        <w:rPr>
          <w:sz w:val="24"/>
          <w:szCs w:val="24"/>
        </w:rPr>
      </w:pPr>
    </w:p>
    <w:p w14:paraId="7B8EC3D0" w14:textId="77777777" w:rsidR="00A350B0" w:rsidRDefault="00A350B0" w:rsidP="001151B6">
      <w:pPr>
        <w:jc w:val="both"/>
        <w:rPr>
          <w:sz w:val="24"/>
          <w:szCs w:val="24"/>
        </w:rPr>
      </w:pPr>
      <w:r>
        <w:rPr>
          <w:sz w:val="24"/>
          <w:szCs w:val="24"/>
        </w:rPr>
        <w:t>Muudatused on tehtud p</w:t>
      </w:r>
      <w:r w:rsidRPr="00A350B0">
        <w:rPr>
          <w:sz w:val="24"/>
          <w:szCs w:val="24"/>
        </w:rPr>
        <w:t xml:space="preserve">eaasjalikult igapäevatöö käigus välja tulnud </w:t>
      </w:r>
      <w:r w:rsidR="00AE0DFF">
        <w:rPr>
          <w:sz w:val="24"/>
          <w:szCs w:val="24"/>
        </w:rPr>
        <w:t xml:space="preserve">erineva </w:t>
      </w:r>
      <w:r w:rsidRPr="00A350B0">
        <w:rPr>
          <w:sz w:val="24"/>
          <w:szCs w:val="24"/>
        </w:rPr>
        <w:t xml:space="preserve">tõlgendusruumi </w:t>
      </w:r>
      <w:r w:rsidR="00AE0DFF">
        <w:rPr>
          <w:sz w:val="24"/>
          <w:szCs w:val="24"/>
        </w:rPr>
        <w:t>kaotamiseks läbi sõnastuse täpsustamise</w:t>
      </w:r>
      <w:r w:rsidR="00CC2FFE">
        <w:rPr>
          <w:sz w:val="24"/>
          <w:szCs w:val="24"/>
        </w:rPr>
        <w:t>. Lisaks on kohati muudetud sõnastust mõistete ühtlustamiseks. Muudatused on tehtud,</w:t>
      </w:r>
      <w:r>
        <w:rPr>
          <w:sz w:val="24"/>
          <w:szCs w:val="24"/>
        </w:rPr>
        <w:t xml:space="preserve"> et kord oleks üheti mõistetav nii taotlejale, </w:t>
      </w:r>
      <w:proofErr w:type="spellStart"/>
      <w:r>
        <w:rPr>
          <w:sz w:val="24"/>
          <w:szCs w:val="24"/>
        </w:rPr>
        <w:t>menetlejale</w:t>
      </w:r>
      <w:proofErr w:type="spellEnd"/>
      <w:r>
        <w:rPr>
          <w:sz w:val="24"/>
          <w:szCs w:val="24"/>
        </w:rPr>
        <w:t xml:space="preserve"> kui hindajale. </w:t>
      </w:r>
    </w:p>
    <w:p w14:paraId="2EFB07DC" w14:textId="77777777" w:rsidR="00CC2FFE" w:rsidRDefault="00CC2FFE" w:rsidP="001151B6">
      <w:pPr>
        <w:jc w:val="both"/>
        <w:rPr>
          <w:sz w:val="24"/>
          <w:szCs w:val="24"/>
        </w:rPr>
      </w:pPr>
    </w:p>
    <w:p w14:paraId="6F696227" w14:textId="77777777" w:rsidR="00CC2FFE" w:rsidRDefault="00CC2FFE" w:rsidP="001151B6">
      <w:pPr>
        <w:jc w:val="both"/>
        <w:rPr>
          <w:color w:val="202020"/>
          <w:sz w:val="24"/>
          <w:szCs w:val="24"/>
          <w:lang w:eastAsia="et-EE"/>
        </w:rPr>
      </w:pPr>
      <w:r w:rsidRPr="00C73724">
        <w:rPr>
          <w:color w:val="202020"/>
          <w:sz w:val="24"/>
          <w:szCs w:val="24"/>
          <w:lang w:eastAsia="et-EE"/>
        </w:rPr>
        <w:t xml:space="preserve">Kirjeldatud muudatused on </w:t>
      </w:r>
      <w:r>
        <w:rPr>
          <w:color w:val="202020"/>
          <w:sz w:val="24"/>
          <w:szCs w:val="24"/>
          <w:lang w:eastAsia="et-EE"/>
        </w:rPr>
        <w:t xml:space="preserve">korras </w:t>
      </w:r>
      <w:r w:rsidRPr="00C73724">
        <w:rPr>
          <w:color w:val="202020"/>
          <w:sz w:val="24"/>
          <w:szCs w:val="24"/>
          <w:lang w:eastAsia="et-EE"/>
        </w:rPr>
        <w:t xml:space="preserve">tähistatud </w:t>
      </w:r>
      <w:r w:rsidRPr="00CC2FFE">
        <w:rPr>
          <w:color w:val="202020"/>
          <w:sz w:val="24"/>
          <w:szCs w:val="24"/>
          <w:highlight w:val="yellow"/>
          <w:lang w:eastAsia="et-EE"/>
        </w:rPr>
        <w:t>kollasega</w:t>
      </w:r>
      <w:r w:rsidRPr="00C73724">
        <w:rPr>
          <w:color w:val="202020"/>
          <w:sz w:val="24"/>
          <w:szCs w:val="24"/>
          <w:lang w:eastAsia="et-EE"/>
        </w:rPr>
        <w:t>.</w:t>
      </w:r>
    </w:p>
    <w:p w14:paraId="38E76D33" w14:textId="77777777" w:rsidR="00CC2FFE" w:rsidRDefault="00CC2FFE" w:rsidP="001151B6">
      <w:pPr>
        <w:jc w:val="both"/>
        <w:rPr>
          <w:sz w:val="24"/>
          <w:szCs w:val="24"/>
        </w:rPr>
      </w:pPr>
    </w:p>
    <w:p w14:paraId="21552142" w14:textId="77777777" w:rsidR="00CC2FFE" w:rsidRPr="007A2990" w:rsidRDefault="00CC2FFE" w:rsidP="001151B6">
      <w:pPr>
        <w:jc w:val="both"/>
        <w:rPr>
          <w:b/>
          <w:sz w:val="24"/>
          <w:szCs w:val="24"/>
        </w:rPr>
      </w:pPr>
      <w:r w:rsidRPr="007A2990">
        <w:rPr>
          <w:b/>
          <w:sz w:val="24"/>
          <w:szCs w:val="24"/>
        </w:rPr>
        <w:t xml:space="preserve">Eesmärk nr 3 - </w:t>
      </w:r>
      <w:r w:rsidR="007A2990">
        <w:rPr>
          <w:b/>
          <w:sz w:val="24"/>
          <w:szCs w:val="24"/>
        </w:rPr>
        <w:t>r</w:t>
      </w:r>
      <w:r w:rsidR="007A2990" w:rsidRPr="007A2990">
        <w:rPr>
          <w:b/>
          <w:sz w:val="24"/>
          <w:szCs w:val="24"/>
        </w:rPr>
        <w:t>eguleerida olukordi, mis on hetkel korras reguleerimata, kuid millega tuleb menetluse käigus tegeleda</w:t>
      </w:r>
      <w:r w:rsidRPr="007A2990">
        <w:rPr>
          <w:b/>
          <w:sz w:val="24"/>
          <w:szCs w:val="24"/>
        </w:rPr>
        <w:t>.</w:t>
      </w:r>
    </w:p>
    <w:p w14:paraId="59E9B1BF" w14:textId="77777777" w:rsidR="00CC2FFE" w:rsidRDefault="00CC2FFE" w:rsidP="001151B6">
      <w:pPr>
        <w:jc w:val="both"/>
        <w:rPr>
          <w:sz w:val="24"/>
          <w:szCs w:val="24"/>
        </w:rPr>
      </w:pPr>
    </w:p>
    <w:p w14:paraId="7554E53E" w14:textId="77777777" w:rsidR="00CC2FFE" w:rsidRDefault="00CC2FFE" w:rsidP="001151B6">
      <w:pPr>
        <w:jc w:val="both"/>
        <w:rPr>
          <w:sz w:val="24"/>
          <w:szCs w:val="24"/>
        </w:rPr>
      </w:pPr>
      <w:r>
        <w:rPr>
          <w:sz w:val="24"/>
          <w:szCs w:val="24"/>
        </w:rPr>
        <w:t xml:space="preserve">Korda on lisatud lõike ja punkte reguleerimaks olukordi, mis igapäevase tegevuse käigus toetuste menetlemisel vajavad lahendamist, kuid mis ei ole hetkel korras sõna-sõnalt reguleeritud. Regulatsioonid on kirja pandud nii, nagu vastavaid olukordi / avaldusi on siiani lahendatud, tihti toetudes teistele kehtivatele </w:t>
      </w:r>
      <w:r w:rsidR="007A2990">
        <w:rPr>
          <w:sz w:val="24"/>
          <w:szCs w:val="24"/>
        </w:rPr>
        <w:t>regulatsioonidele</w:t>
      </w:r>
      <w:r>
        <w:rPr>
          <w:sz w:val="24"/>
          <w:szCs w:val="24"/>
        </w:rPr>
        <w:t xml:space="preserve">. </w:t>
      </w:r>
      <w:r w:rsidR="00A63CBA">
        <w:rPr>
          <w:sz w:val="24"/>
          <w:szCs w:val="24"/>
        </w:rPr>
        <w:t xml:space="preserve">Muudatused on vajalikud korra ühtseks mõistmiseks / tõlgendamiseks ning taotleja paremaks toetamiseks erinevate ettetulevate olukordade lahendamisel – nii on info ühest kohast leitav ning </w:t>
      </w:r>
      <w:r w:rsidR="007A2990">
        <w:rPr>
          <w:sz w:val="24"/>
          <w:szCs w:val="24"/>
        </w:rPr>
        <w:t>on</w:t>
      </w:r>
      <w:r w:rsidR="00A63CBA">
        <w:rPr>
          <w:sz w:val="24"/>
          <w:szCs w:val="24"/>
        </w:rPr>
        <w:t xml:space="preserve"> selgus, kuidas mingis olukorras </w:t>
      </w:r>
      <w:r w:rsidR="007A2990">
        <w:rPr>
          <w:sz w:val="24"/>
          <w:szCs w:val="24"/>
        </w:rPr>
        <w:t>tegutseda</w:t>
      </w:r>
      <w:r w:rsidR="00A63CBA">
        <w:rPr>
          <w:sz w:val="24"/>
          <w:szCs w:val="24"/>
        </w:rPr>
        <w:t>.</w:t>
      </w:r>
    </w:p>
    <w:p w14:paraId="54EB7B33" w14:textId="77777777" w:rsidR="00A63CBA" w:rsidRDefault="00A63CBA" w:rsidP="001151B6">
      <w:pPr>
        <w:jc w:val="both"/>
        <w:rPr>
          <w:sz w:val="24"/>
          <w:szCs w:val="24"/>
        </w:rPr>
      </w:pPr>
    </w:p>
    <w:p w14:paraId="68E24125" w14:textId="77777777" w:rsidR="00A63CBA" w:rsidRDefault="00A63CBA" w:rsidP="001151B6">
      <w:pPr>
        <w:jc w:val="both"/>
        <w:rPr>
          <w:color w:val="202020"/>
          <w:sz w:val="24"/>
          <w:szCs w:val="24"/>
          <w:lang w:eastAsia="et-EE"/>
        </w:rPr>
      </w:pPr>
      <w:r w:rsidRPr="00C73724">
        <w:rPr>
          <w:color w:val="202020"/>
          <w:sz w:val="24"/>
          <w:szCs w:val="24"/>
          <w:lang w:eastAsia="et-EE"/>
        </w:rPr>
        <w:t xml:space="preserve">Kirjeldatud muudatused on </w:t>
      </w:r>
      <w:r>
        <w:rPr>
          <w:color w:val="202020"/>
          <w:sz w:val="24"/>
          <w:szCs w:val="24"/>
          <w:lang w:eastAsia="et-EE"/>
        </w:rPr>
        <w:t xml:space="preserve">korras </w:t>
      </w:r>
      <w:r w:rsidRPr="00C73724">
        <w:rPr>
          <w:color w:val="202020"/>
          <w:sz w:val="24"/>
          <w:szCs w:val="24"/>
          <w:lang w:eastAsia="et-EE"/>
        </w:rPr>
        <w:t xml:space="preserve">tähistatud </w:t>
      </w:r>
      <w:r w:rsidRPr="00A63CBA">
        <w:rPr>
          <w:color w:val="202020"/>
          <w:sz w:val="24"/>
          <w:szCs w:val="24"/>
          <w:highlight w:val="cyan"/>
          <w:lang w:eastAsia="et-EE"/>
        </w:rPr>
        <w:t>sinisega</w:t>
      </w:r>
      <w:r w:rsidRPr="00C73724">
        <w:rPr>
          <w:color w:val="202020"/>
          <w:sz w:val="24"/>
          <w:szCs w:val="24"/>
          <w:lang w:eastAsia="et-EE"/>
        </w:rPr>
        <w:t>.</w:t>
      </w:r>
    </w:p>
    <w:p w14:paraId="4AEA1EAE" w14:textId="77777777" w:rsidR="00C35E2F" w:rsidRDefault="00C35E2F" w:rsidP="001151B6">
      <w:pPr>
        <w:jc w:val="both"/>
        <w:rPr>
          <w:color w:val="202020"/>
          <w:sz w:val="24"/>
          <w:szCs w:val="24"/>
          <w:lang w:eastAsia="et-EE"/>
        </w:rPr>
      </w:pPr>
    </w:p>
    <w:p w14:paraId="12A7C4D1" w14:textId="6C431A0E" w:rsidR="003F648F" w:rsidRDefault="003F648F" w:rsidP="001151B6">
      <w:pPr>
        <w:jc w:val="both"/>
        <w:rPr>
          <w:sz w:val="24"/>
          <w:szCs w:val="24"/>
        </w:rPr>
      </w:pPr>
      <w:r>
        <w:rPr>
          <w:sz w:val="24"/>
          <w:szCs w:val="24"/>
        </w:rPr>
        <w:t xml:space="preserve">Eelnevast tulenevalt on korda lisatud </w:t>
      </w:r>
      <w:r w:rsidR="00C75147">
        <w:rPr>
          <w:sz w:val="24"/>
          <w:szCs w:val="24"/>
        </w:rPr>
        <w:t>seitse</w:t>
      </w:r>
      <w:r w:rsidR="002C5791">
        <w:rPr>
          <w:sz w:val="24"/>
          <w:szCs w:val="24"/>
        </w:rPr>
        <w:t>teist</w:t>
      </w:r>
      <w:r>
        <w:rPr>
          <w:sz w:val="24"/>
          <w:szCs w:val="24"/>
        </w:rPr>
        <w:t xml:space="preserve"> muudatust:</w:t>
      </w:r>
    </w:p>
    <w:p w14:paraId="654B77A8" w14:textId="77777777" w:rsidR="00C75147" w:rsidRDefault="00C75147" w:rsidP="001151B6">
      <w:pPr>
        <w:jc w:val="both"/>
        <w:rPr>
          <w:sz w:val="24"/>
          <w:szCs w:val="24"/>
        </w:rPr>
      </w:pPr>
    </w:p>
    <w:p w14:paraId="493643F7" w14:textId="77777777" w:rsidR="002C5791" w:rsidRPr="00F95C69" w:rsidRDefault="002C5791" w:rsidP="001151B6">
      <w:pPr>
        <w:pStyle w:val="Loendilik"/>
        <w:numPr>
          <w:ilvl w:val="0"/>
          <w:numId w:val="10"/>
        </w:numPr>
        <w:jc w:val="both"/>
        <w:rPr>
          <w:i/>
          <w:sz w:val="24"/>
          <w:szCs w:val="24"/>
        </w:rPr>
      </w:pPr>
      <w:r w:rsidRPr="00F95C69">
        <w:rPr>
          <w:i/>
          <w:sz w:val="24"/>
          <w:szCs w:val="24"/>
        </w:rPr>
        <w:t>§3 lõige 5 ja §5 lõige 8 punkt 9 – „Kui taotleja on antud projektile saanud Viljandi linnalt projektitoetust käesoleva aasta varasemast voorust, tuleb toetuse teistkordsel taotlemisel pro</w:t>
      </w:r>
      <w:r w:rsidR="00F66011">
        <w:rPr>
          <w:i/>
          <w:sz w:val="24"/>
          <w:szCs w:val="24"/>
        </w:rPr>
        <w:t>jekti eelarve tuluosas eelmisest vooru</w:t>
      </w:r>
      <w:r w:rsidRPr="00F95C69">
        <w:rPr>
          <w:i/>
          <w:sz w:val="24"/>
          <w:szCs w:val="24"/>
        </w:rPr>
        <w:t>st saadud toetus välja tuua, kuna see on osa projekti tuludest.“</w:t>
      </w:r>
    </w:p>
    <w:p w14:paraId="41DA43DB" w14:textId="77777777" w:rsidR="00161888" w:rsidRDefault="00161888" w:rsidP="001151B6">
      <w:pPr>
        <w:pStyle w:val="Loendilik"/>
        <w:jc w:val="both"/>
        <w:rPr>
          <w:sz w:val="24"/>
          <w:szCs w:val="24"/>
        </w:rPr>
      </w:pPr>
      <w:r>
        <w:rPr>
          <w:sz w:val="24"/>
          <w:szCs w:val="24"/>
        </w:rPr>
        <w:t>Eelarve tuluosas tuleb välja tuua kõik tulud, millega eelarve kuluosas näidatud kulud planeeritakse katta. Kui taotleja on saanud mõnest varasemast voorust samale projektile Viljandi linnalt toetust, on see üks osa projekti tuludest, mis tuleb eelarves välja tuua. Samuti on see oluline info komisjonile projekti hindamisel, kuna antud korra järgselt üldjuhul ühele projektile mitmest voorust toetust ei määrata (§4 lõige 5).</w:t>
      </w:r>
    </w:p>
    <w:p w14:paraId="6D69FC53" w14:textId="77777777" w:rsidR="00BD0885" w:rsidRDefault="00BD0885" w:rsidP="001151B6">
      <w:pPr>
        <w:pStyle w:val="Loendilik"/>
        <w:jc w:val="both"/>
        <w:rPr>
          <w:sz w:val="24"/>
          <w:szCs w:val="24"/>
        </w:rPr>
      </w:pPr>
      <w:r>
        <w:rPr>
          <w:sz w:val="24"/>
          <w:szCs w:val="24"/>
        </w:rPr>
        <w:t>Antud nõue on kehtinud ka varem, kuid kuna see ei ole olnud sõna-sõnalt korras kirjas, on see tekitanud erinevat tõlgendamist ning kasutuid vaidluseid.</w:t>
      </w:r>
    </w:p>
    <w:p w14:paraId="1601FF34" w14:textId="77777777" w:rsidR="002C5791" w:rsidRDefault="002C5791" w:rsidP="001151B6">
      <w:pPr>
        <w:jc w:val="both"/>
        <w:rPr>
          <w:sz w:val="24"/>
          <w:szCs w:val="24"/>
        </w:rPr>
      </w:pPr>
    </w:p>
    <w:p w14:paraId="65A83BE4" w14:textId="77777777" w:rsidR="002C5791" w:rsidRPr="00F95C69" w:rsidRDefault="002C5791" w:rsidP="001151B6">
      <w:pPr>
        <w:pStyle w:val="Loendilik"/>
        <w:numPr>
          <w:ilvl w:val="0"/>
          <w:numId w:val="10"/>
        </w:numPr>
        <w:jc w:val="both"/>
        <w:rPr>
          <w:i/>
          <w:sz w:val="24"/>
          <w:szCs w:val="24"/>
        </w:rPr>
      </w:pPr>
      <w:r w:rsidRPr="00F95C69">
        <w:rPr>
          <w:i/>
          <w:sz w:val="24"/>
          <w:szCs w:val="24"/>
        </w:rPr>
        <w:t>§5 lõige 5 – „</w:t>
      </w:r>
      <w:r w:rsidRPr="00F95C69">
        <w:rPr>
          <w:i/>
          <w:strike/>
          <w:sz w:val="24"/>
          <w:szCs w:val="24"/>
        </w:rPr>
        <w:t>üks kuu</w:t>
      </w:r>
      <w:r w:rsidRPr="00F95C69">
        <w:rPr>
          <w:i/>
          <w:sz w:val="24"/>
          <w:szCs w:val="24"/>
        </w:rPr>
        <w:t xml:space="preserve"> kolm nädalat“</w:t>
      </w:r>
    </w:p>
    <w:p w14:paraId="020E770B" w14:textId="77777777" w:rsidR="00161888" w:rsidRDefault="00161888" w:rsidP="001151B6">
      <w:pPr>
        <w:pStyle w:val="Loendilik"/>
        <w:jc w:val="both"/>
        <w:rPr>
          <w:sz w:val="24"/>
          <w:szCs w:val="24"/>
        </w:rPr>
      </w:pPr>
      <w:r>
        <w:rPr>
          <w:sz w:val="24"/>
          <w:szCs w:val="24"/>
        </w:rPr>
        <w:t xml:space="preserve">Uuest voorust ette teavitamise aja vähendamine ühe nädala võrra on tingitud asjaolust, et eelmise vooru otsused jõuavad taotlejateni kaks kuud peale taotlemise tähtaega ning üks kuu enne uue vooru tähtaega. </w:t>
      </w:r>
      <w:r w:rsidR="006878CB">
        <w:rPr>
          <w:sz w:val="24"/>
          <w:szCs w:val="24"/>
        </w:rPr>
        <w:t xml:space="preserve">Uuest voorust nädal aega hiljem teavitamine annab võimaluse tekitada kahe erineva vooru vahele väike vahe. Samuti on reaalne kogemus näidanud, et enamus taotluseid esitatakse kuni kaks nädalat enne taotlemise tähtaega (kõige suurem osa kuni nädal enne), seega </w:t>
      </w:r>
      <w:r w:rsidR="00BD0885">
        <w:rPr>
          <w:sz w:val="24"/>
          <w:szCs w:val="24"/>
        </w:rPr>
        <w:t>on</w:t>
      </w:r>
      <w:r w:rsidR="006878CB">
        <w:rPr>
          <w:sz w:val="24"/>
          <w:szCs w:val="24"/>
        </w:rPr>
        <w:t xml:space="preserve"> kuu aega ette teavitus </w:t>
      </w:r>
      <w:r w:rsidR="00BD0885">
        <w:rPr>
          <w:sz w:val="24"/>
          <w:szCs w:val="24"/>
        </w:rPr>
        <w:t>liiga vara</w:t>
      </w:r>
      <w:r w:rsidR="006878CB">
        <w:rPr>
          <w:sz w:val="24"/>
          <w:szCs w:val="24"/>
        </w:rPr>
        <w:t>.</w:t>
      </w:r>
    </w:p>
    <w:p w14:paraId="7FF992F8" w14:textId="77777777" w:rsidR="002C5791" w:rsidRPr="002C5791" w:rsidRDefault="002C5791" w:rsidP="001151B6">
      <w:pPr>
        <w:pStyle w:val="Loendilik"/>
        <w:jc w:val="both"/>
        <w:rPr>
          <w:sz w:val="24"/>
          <w:szCs w:val="24"/>
        </w:rPr>
      </w:pPr>
    </w:p>
    <w:p w14:paraId="24883A38" w14:textId="77777777" w:rsidR="002C5791" w:rsidRPr="00F95C69" w:rsidRDefault="002C5791" w:rsidP="001151B6">
      <w:pPr>
        <w:pStyle w:val="Loendilik"/>
        <w:numPr>
          <w:ilvl w:val="0"/>
          <w:numId w:val="10"/>
        </w:numPr>
        <w:jc w:val="both"/>
        <w:rPr>
          <w:i/>
          <w:sz w:val="24"/>
          <w:szCs w:val="24"/>
        </w:rPr>
      </w:pPr>
      <w:r w:rsidRPr="00F95C69">
        <w:rPr>
          <w:i/>
          <w:sz w:val="24"/>
          <w:szCs w:val="24"/>
        </w:rPr>
        <w:t>§5 lõige 14 – „</w:t>
      </w:r>
      <w:proofErr w:type="spellStart"/>
      <w:r w:rsidRPr="00F95C69">
        <w:rPr>
          <w:i/>
          <w:sz w:val="24"/>
          <w:szCs w:val="24"/>
        </w:rPr>
        <w:t>Menetlejal</w:t>
      </w:r>
      <w:proofErr w:type="spellEnd"/>
      <w:r w:rsidRPr="00F95C69">
        <w:rPr>
          <w:i/>
          <w:sz w:val="24"/>
          <w:szCs w:val="24"/>
        </w:rPr>
        <w:t xml:space="preserve"> on õigus teha tegevus- või projektitoetuse taotlejale ettepanek taotluse teise valdkonda tõstmiseks, kui taotluse sisu järgi on tegemist teise vald</w:t>
      </w:r>
      <w:r w:rsidR="00F66011">
        <w:rPr>
          <w:i/>
          <w:sz w:val="24"/>
          <w:szCs w:val="24"/>
        </w:rPr>
        <w:t>konna tegevusega. Taotlus tõste</w:t>
      </w:r>
      <w:r w:rsidRPr="00F95C69">
        <w:rPr>
          <w:i/>
          <w:sz w:val="24"/>
          <w:szCs w:val="24"/>
        </w:rPr>
        <w:t>takse ümber taotleja kirjaliku nõusoleku alusel.“</w:t>
      </w:r>
    </w:p>
    <w:p w14:paraId="192E4625" w14:textId="77777777" w:rsidR="006878CB" w:rsidRDefault="006878CB" w:rsidP="001151B6">
      <w:pPr>
        <w:pStyle w:val="Loendilik"/>
        <w:jc w:val="both"/>
        <w:rPr>
          <w:sz w:val="24"/>
          <w:szCs w:val="24"/>
        </w:rPr>
      </w:pPr>
      <w:r>
        <w:rPr>
          <w:sz w:val="24"/>
          <w:szCs w:val="24"/>
        </w:rPr>
        <w:t xml:space="preserve">Muudatus aitab vähendada olukordi, kus projekt ei saa toetust,  kuna </w:t>
      </w:r>
      <w:r w:rsidR="00F66011">
        <w:rPr>
          <w:sz w:val="24"/>
          <w:szCs w:val="24"/>
        </w:rPr>
        <w:t>taotleja</w:t>
      </w:r>
      <w:r>
        <w:rPr>
          <w:sz w:val="24"/>
          <w:szCs w:val="24"/>
        </w:rPr>
        <w:t xml:space="preserve"> küsib </w:t>
      </w:r>
      <w:r w:rsidR="00F66011">
        <w:rPr>
          <w:sz w:val="24"/>
          <w:szCs w:val="24"/>
        </w:rPr>
        <w:t>toetust</w:t>
      </w:r>
      <w:r>
        <w:rPr>
          <w:sz w:val="24"/>
          <w:szCs w:val="24"/>
        </w:rPr>
        <w:t xml:space="preserve"> valest valdkonnast. Muudatuse järgi tekib </w:t>
      </w:r>
      <w:proofErr w:type="spellStart"/>
      <w:r>
        <w:rPr>
          <w:sz w:val="24"/>
          <w:szCs w:val="24"/>
        </w:rPr>
        <w:t>menetlejal</w:t>
      </w:r>
      <w:proofErr w:type="spellEnd"/>
      <w:r>
        <w:rPr>
          <w:sz w:val="24"/>
          <w:szCs w:val="24"/>
        </w:rPr>
        <w:t xml:space="preserve"> võimalus suunata taotlus enne hindamist ja otsuste tegemist õigesse valdkonda.</w:t>
      </w:r>
    </w:p>
    <w:p w14:paraId="1F45BE14" w14:textId="77777777" w:rsidR="002C5791" w:rsidRPr="002C5791" w:rsidRDefault="002C5791" w:rsidP="001151B6">
      <w:pPr>
        <w:pStyle w:val="Loendilik"/>
        <w:jc w:val="both"/>
        <w:rPr>
          <w:sz w:val="24"/>
          <w:szCs w:val="24"/>
        </w:rPr>
      </w:pPr>
    </w:p>
    <w:p w14:paraId="5199C76D" w14:textId="77777777" w:rsidR="002C5791" w:rsidRPr="00F95C69" w:rsidRDefault="002C5791" w:rsidP="001151B6">
      <w:pPr>
        <w:pStyle w:val="Loendilik"/>
        <w:numPr>
          <w:ilvl w:val="0"/>
          <w:numId w:val="10"/>
        </w:numPr>
        <w:jc w:val="both"/>
        <w:rPr>
          <w:i/>
          <w:sz w:val="24"/>
          <w:szCs w:val="24"/>
        </w:rPr>
      </w:pPr>
      <w:r w:rsidRPr="00F95C69">
        <w:rPr>
          <w:i/>
          <w:sz w:val="24"/>
          <w:szCs w:val="24"/>
        </w:rPr>
        <w:t>§5 lõige 15 – „</w:t>
      </w:r>
      <w:proofErr w:type="spellStart"/>
      <w:r w:rsidRPr="00F95C69">
        <w:rPr>
          <w:i/>
          <w:sz w:val="24"/>
          <w:szCs w:val="24"/>
        </w:rPr>
        <w:t>Menetlejal</w:t>
      </w:r>
      <w:proofErr w:type="spellEnd"/>
      <w:r w:rsidRPr="00F95C69">
        <w:rPr>
          <w:i/>
          <w:sz w:val="24"/>
          <w:szCs w:val="24"/>
        </w:rPr>
        <w:t xml:space="preserve"> on õigus teha tegevustoetuse taotlejale ettepanek taotluse suunamiseks projektitoetuste vooru, kui taotluse sisu järgi on tegemist projektiga, mitte ühingu tegevuskuludega. Taotlus suunatakse ümber taotleja kirjaliku nõusoleku alusel.“</w:t>
      </w:r>
    </w:p>
    <w:p w14:paraId="1384895A" w14:textId="77777777" w:rsidR="006878CB" w:rsidRDefault="006878CB" w:rsidP="001151B6">
      <w:pPr>
        <w:pStyle w:val="Loendilik"/>
        <w:jc w:val="both"/>
        <w:rPr>
          <w:sz w:val="24"/>
          <w:szCs w:val="24"/>
        </w:rPr>
      </w:pPr>
      <w:r>
        <w:rPr>
          <w:sz w:val="24"/>
          <w:szCs w:val="24"/>
        </w:rPr>
        <w:lastRenderedPageBreak/>
        <w:t xml:space="preserve">Muudatus aitab vähendada olukordi, kus projekt ei saa toetust, kuna </w:t>
      </w:r>
      <w:r w:rsidR="00F66011">
        <w:rPr>
          <w:sz w:val="24"/>
          <w:szCs w:val="24"/>
        </w:rPr>
        <w:t>taotleja</w:t>
      </w:r>
      <w:r>
        <w:rPr>
          <w:sz w:val="24"/>
          <w:szCs w:val="24"/>
        </w:rPr>
        <w:t xml:space="preserve"> on </w:t>
      </w:r>
      <w:r w:rsidR="00F66011">
        <w:rPr>
          <w:sz w:val="24"/>
          <w:szCs w:val="24"/>
        </w:rPr>
        <w:t>toetust</w:t>
      </w:r>
      <w:r>
        <w:rPr>
          <w:sz w:val="24"/>
          <w:szCs w:val="24"/>
        </w:rPr>
        <w:t xml:space="preserve"> küsinud valest voorust. Kuna tegevustoetuste otsused tehakse peale projektitoetuste vooru tähtaega, jääb taotleja (kes on küsinud tegevustoetuste voorust projektitoetust) ilma võimalusest esitada oma taotlus uuesti õigesse vooru. Muudatus annab </w:t>
      </w:r>
      <w:proofErr w:type="spellStart"/>
      <w:r>
        <w:rPr>
          <w:sz w:val="24"/>
          <w:szCs w:val="24"/>
        </w:rPr>
        <w:t>menetlejale</w:t>
      </w:r>
      <w:proofErr w:type="spellEnd"/>
      <w:r>
        <w:rPr>
          <w:sz w:val="24"/>
          <w:szCs w:val="24"/>
        </w:rPr>
        <w:t xml:space="preserve"> õiguse suunata taotleja õigesse vooru enne hindamist ja otsuste tegemist.</w:t>
      </w:r>
    </w:p>
    <w:p w14:paraId="5E95F29F" w14:textId="77777777" w:rsidR="00F95C69" w:rsidRPr="005D210B" w:rsidRDefault="00F95C69" w:rsidP="001151B6">
      <w:pPr>
        <w:jc w:val="both"/>
        <w:rPr>
          <w:sz w:val="24"/>
          <w:szCs w:val="24"/>
        </w:rPr>
      </w:pPr>
    </w:p>
    <w:p w14:paraId="3989AF0E" w14:textId="77777777" w:rsidR="00AF78A1" w:rsidRPr="00F95C69" w:rsidRDefault="00AF78A1" w:rsidP="001151B6">
      <w:pPr>
        <w:pStyle w:val="Loendilik"/>
        <w:numPr>
          <w:ilvl w:val="0"/>
          <w:numId w:val="10"/>
        </w:numPr>
        <w:jc w:val="both"/>
        <w:rPr>
          <w:i/>
          <w:sz w:val="24"/>
          <w:szCs w:val="24"/>
        </w:rPr>
      </w:pPr>
      <w:r w:rsidRPr="00F95C69">
        <w:rPr>
          <w:i/>
          <w:sz w:val="24"/>
          <w:szCs w:val="24"/>
        </w:rPr>
        <w:t>§</w:t>
      </w:r>
      <w:r w:rsidR="005D210B">
        <w:rPr>
          <w:i/>
          <w:sz w:val="24"/>
          <w:szCs w:val="24"/>
        </w:rPr>
        <w:t>7 lõige 9</w:t>
      </w:r>
      <w:r w:rsidRPr="00F95C69">
        <w:rPr>
          <w:i/>
          <w:sz w:val="24"/>
          <w:szCs w:val="24"/>
        </w:rPr>
        <w:t xml:space="preserve"> – „Projektitoetuse määramisel ei tohi vastav komisjon ületada linna eelarvestrateegias või volikogu poolt muus dokumendis sätestatud konkreetse kalendriaasta projektitoetuste kogusummat.“</w:t>
      </w:r>
    </w:p>
    <w:p w14:paraId="720D7823" w14:textId="77777777" w:rsidR="006878CB" w:rsidRDefault="006878CB" w:rsidP="001151B6">
      <w:pPr>
        <w:pStyle w:val="Loendilik"/>
        <w:jc w:val="both"/>
        <w:rPr>
          <w:sz w:val="24"/>
          <w:szCs w:val="24"/>
        </w:rPr>
      </w:pPr>
      <w:r>
        <w:rPr>
          <w:sz w:val="24"/>
          <w:szCs w:val="24"/>
        </w:rPr>
        <w:t xml:space="preserve">Lõige on lisatud, et see oleks </w:t>
      </w:r>
      <w:r w:rsidR="00DF55F6">
        <w:rPr>
          <w:sz w:val="24"/>
          <w:szCs w:val="24"/>
        </w:rPr>
        <w:t xml:space="preserve">ka </w:t>
      </w:r>
      <w:r>
        <w:rPr>
          <w:sz w:val="24"/>
          <w:szCs w:val="24"/>
        </w:rPr>
        <w:t>vastavas korras kirjas.</w:t>
      </w:r>
    </w:p>
    <w:p w14:paraId="09C6BE92" w14:textId="77777777" w:rsidR="00AF78A1" w:rsidRPr="00AF78A1" w:rsidRDefault="00AF78A1" w:rsidP="001151B6">
      <w:pPr>
        <w:pStyle w:val="Loendilik"/>
        <w:jc w:val="both"/>
        <w:rPr>
          <w:sz w:val="24"/>
          <w:szCs w:val="24"/>
        </w:rPr>
      </w:pPr>
    </w:p>
    <w:p w14:paraId="2889913A" w14:textId="77777777" w:rsidR="00AF78A1" w:rsidRPr="00F95C69" w:rsidRDefault="00AF78A1" w:rsidP="001151B6">
      <w:pPr>
        <w:pStyle w:val="Loendilik"/>
        <w:numPr>
          <w:ilvl w:val="0"/>
          <w:numId w:val="10"/>
        </w:numPr>
        <w:jc w:val="both"/>
        <w:rPr>
          <w:i/>
          <w:sz w:val="24"/>
          <w:szCs w:val="24"/>
        </w:rPr>
      </w:pPr>
      <w:r w:rsidRPr="00F95C69">
        <w:rPr>
          <w:i/>
          <w:sz w:val="24"/>
          <w:szCs w:val="24"/>
        </w:rPr>
        <w:t>§</w:t>
      </w:r>
      <w:r w:rsidR="005D210B">
        <w:rPr>
          <w:i/>
          <w:sz w:val="24"/>
          <w:szCs w:val="24"/>
        </w:rPr>
        <w:t>7 lõige 12</w:t>
      </w:r>
      <w:r w:rsidRPr="00F95C69">
        <w:rPr>
          <w:i/>
          <w:sz w:val="24"/>
          <w:szCs w:val="24"/>
        </w:rPr>
        <w:t xml:space="preserve"> – „</w:t>
      </w:r>
      <w:r w:rsidR="00702A7D" w:rsidRPr="00702A7D">
        <w:rPr>
          <w:i/>
          <w:sz w:val="24"/>
          <w:szCs w:val="24"/>
        </w:rPr>
        <w:t>Kui projektitoetuste viimase vooru menetlemisel selgub, et ühes või mitmes valdkonnas on rahaliste vahendite ülejääk, on komisjonil õigus teha linnavalitsusele ettepanek summade ümbertõstmiseks valdkondade vahel nii, et sellesse valdkonda, kust rahalised vahendid üle tõstetakse, laekunud taotluste kogusumma oleks kaetud</w:t>
      </w:r>
      <w:r w:rsidRPr="00F95C69">
        <w:rPr>
          <w:i/>
          <w:sz w:val="24"/>
          <w:szCs w:val="24"/>
        </w:rPr>
        <w:t>.“</w:t>
      </w:r>
    </w:p>
    <w:p w14:paraId="40951BA9" w14:textId="77777777" w:rsidR="00DF55F6" w:rsidRDefault="00DF55F6" w:rsidP="001151B6">
      <w:pPr>
        <w:pStyle w:val="Loendilik"/>
        <w:jc w:val="both"/>
        <w:rPr>
          <w:sz w:val="24"/>
          <w:szCs w:val="24"/>
        </w:rPr>
      </w:pPr>
      <w:r>
        <w:rPr>
          <w:sz w:val="24"/>
          <w:szCs w:val="24"/>
        </w:rPr>
        <w:t>Muudatus annab võimaluse komisjonil tõsta valdkondade vahel rahasummasid, kui on näha, et ühes valdkonnas on suur ülejääk ning teises samal ajal suur puudus.</w:t>
      </w:r>
    </w:p>
    <w:p w14:paraId="33530813" w14:textId="77777777" w:rsidR="00DF55F6" w:rsidRPr="00DF55F6" w:rsidRDefault="00DF55F6" w:rsidP="001151B6">
      <w:pPr>
        <w:pStyle w:val="Loendilik"/>
        <w:jc w:val="both"/>
        <w:rPr>
          <w:sz w:val="24"/>
          <w:szCs w:val="24"/>
        </w:rPr>
      </w:pPr>
      <w:r>
        <w:rPr>
          <w:sz w:val="24"/>
          <w:szCs w:val="24"/>
        </w:rPr>
        <w:t xml:space="preserve">Lõige on lisatud, et see oleks ka vastavas korras kirjas. Komisjonid on seda võimalust varem kasutanud. </w:t>
      </w:r>
      <w:r w:rsidR="00F66011">
        <w:rPr>
          <w:sz w:val="24"/>
          <w:szCs w:val="24"/>
        </w:rPr>
        <w:t>Siiani on ü</w:t>
      </w:r>
      <w:r>
        <w:rPr>
          <w:sz w:val="24"/>
          <w:szCs w:val="24"/>
        </w:rPr>
        <w:t>mber tõstetud nö oma valdkondade summasid – hariduskomisjon hariduse- ja noorsootöö valdkondade vahel ning kultuurikomisjon kultuuri- ja spordivaldkondade vahel.</w:t>
      </w:r>
    </w:p>
    <w:p w14:paraId="1369870A" w14:textId="77777777" w:rsidR="00AF78A1" w:rsidRPr="00AF78A1" w:rsidRDefault="00AF78A1" w:rsidP="001151B6">
      <w:pPr>
        <w:pStyle w:val="Loendilik"/>
        <w:jc w:val="both"/>
        <w:rPr>
          <w:sz w:val="24"/>
          <w:szCs w:val="24"/>
        </w:rPr>
      </w:pPr>
    </w:p>
    <w:p w14:paraId="526E3EB5" w14:textId="77777777" w:rsidR="00AF78A1" w:rsidRPr="00F95C69" w:rsidRDefault="00AF78A1" w:rsidP="001151B6">
      <w:pPr>
        <w:pStyle w:val="Loendilik"/>
        <w:numPr>
          <w:ilvl w:val="0"/>
          <w:numId w:val="10"/>
        </w:numPr>
        <w:jc w:val="both"/>
        <w:rPr>
          <w:i/>
          <w:sz w:val="24"/>
          <w:szCs w:val="24"/>
        </w:rPr>
      </w:pPr>
      <w:r w:rsidRPr="00F95C69">
        <w:rPr>
          <w:i/>
          <w:sz w:val="24"/>
          <w:szCs w:val="24"/>
        </w:rPr>
        <w:t>§</w:t>
      </w:r>
      <w:r w:rsidR="005D210B">
        <w:rPr>
          <w:i/>
          <w:sz w:val="24"/>
          <w:szCs w:val="24"/>
        </w:rPr>
        <w:t>7 lõige 15</w:t>
      </w:r>
      <w:r w:rsidRPr="00F95C69">
        <w:rPr>
          <w:i/>
          <w:sz w:val="24"/>
          <w:szCs w:val="24"/>
        </w:rPr>
        <w:t xml:space="preserve"> – „Komisjoni poolt antud isikustamata hinnete koondtabel on avalik, kuid komisjoni liikmete poolt täidetud indiv</w:t>
      </w:r>
      <w:r w:rsidR="007912AA">
        <w:rPr>
          <w:i/>
          <w:sz w:val="24"/>
          <w:szCs w:val="24"/>
        </w:rPr>
        <w:t>iduaalsed hindamislehed ei ole</w:t>
      </w:r>
      <w:r w:rsidRPr="00F95C69">
        <w:rPr>
          <w:i/>
          <w:sz w:val="24"/>
          <w:szCs w:val="24"/>
        </w:rPr>
        <w:t xml:space="preserve"> avalikud.“</w:t>
      </w:r>
    </w:p>
    <w:p w14:paraId="6A6888CF" w14:textId="77777777" w:rsidR="00053618" w:rsidRDefault="00DF55F6" w:rsidP="001151B6">
      <w:pPr>
        <w:pStyle w:val="Loendilik"/>
        <w:jc w:val="both"/>
        <w:rPr>
          <w:sz w:val="24"/>
          <w:szCs w:val="24"/>
        </w:rPr>
      </w:pPr>
      <w:r>
        <w:rPr>
          <w:sz w:val="24"/>
          <w:szCs w:val="24"/>
        </w:rPr>
        <w:t>Muudatus on vajalik hindamise erapooletuse tagamiseks.</w:t>
      </w:r>
    </w:p>
    <w:p w14:paraId="47554BFC" w14:textId="77777777" w:rsidR="00053618" w:rsidRDefault="00053618" w:rsidP="001151B6">
      <w:pPr>
        <w:pStyle w:val="Loendilik"/>
        <w:jc w:val="both"/>
        <w:rPr>
          <w:sz w:val="24"/>
          <w:szCs w:val="24"/>
        </w:rPr>
      </w:pPr>
    </w:p>
    <w:p w14:paraId="2E50D3C5" w14:textId="77777777" w:rsidR="00053618" w:rsidRDefault="00053618" w:rsidP="001151B6">
      <w:pPr>
        <w:pStyle w:val="Loendilik"/>
        <w:numPr>
          <w:ilvl w:val="0"/>
          <w:numId w:val="10"/>
        </w:numPr>
        <w:jc w:val="both"/>
        <w:rPr>
          <w:sz w:val="24"/>
          <w:szCs w:val="24"/>
        </w:rPr>
      </w:pPr>
      <w:r>
        <w:rPr>
          <w:sz w:val="24"/>
          <w:szCs w:val="24"/>
        </w:rPr>
        <w:t>§8 lõige 7 – „</w:t>
      </w:r>
      <w:r w:rsidRPr="00053618">
        <w:rPr>
          <w:i/>
          <w:strike/>
          <w:sz w:val="24"/>
          <w:szCs w:val="24"/>
        </w:rPr>
        <w:t>Linnavalitsusel on toetuste määramise menetlus lubatud läbi viia, kui enne istungi toimumist on oma individuaalsed hindamislehed täitnud vähemalt 80% linnavalitsuse liikmete arvust. Linnavalitsuse istungil võivad toetuste andmise otsuseid hääletada vaid need linnavalitsuse liikmed, kes on hindamislehed täitnud.“</w:t>
      </w:r>
    </w:p>
    <w:p w14:paraId="6DD90282" w14:textId="77777777" w:rsidR="00053618" w:rsidRPr="00053618" w:rsidRDefault="00AE57B2" w:rsidP="001151B6">
      <w:pPr>
        <w:pStyle w:val="Loendilik"/>
        <w:jc w:val="both"/>
        <w:rPr>
          <w:sz w:val="24"/>
          <w:szCs w:val="24"/>
        </w:rPr>
      </w:pPr>
      <w:r>
        <w:rPr>
          <w:sz w:val="24"/>
          <w:szCs w:val="24"/>
        </w:rPr>
        <w:t xml:space="preserve">See paragrahv on välja jäetud, kuna linnavalitsus on poliitilise tahte elluviimiseks ning ei ole õige välistada tegevustoetuste määramisel kedagi ainult sellepärast, et ta mingil põhjusel jättis hindamislehe täitmata. Hindamisleht on nn tööks ettevalmistav mustand ette valmistamaks arutelu toetuste määramiseks. </w:t>
      </w:r>
    </w:p>
    <w:p w14:paraId="39421C2E" w14:textId="77777777" w:rsidR="00AF78A1" w:rsidRPr="00AF78A1" w:rsidRDefault="00AF78A1" w:rsidP="001151B6">
      <w:pPr>
        <w:pStyle w:val="Loendilik"/>
        <w:jc w:val="both"/>
        <w:rPr>
          <w:sz w:val="24"/>
          <w:szCs w:val="24"/>
        </w:rPr>
      </w:pPr>
    </w:p>
    <w:p w14:paraId="383FDA5E" w14:textId="77777777" w:rsidR="00AF78A1" w:rsidRPr="00F95C69" w:rsidRDefault="00AF78A1" w:rsidP="001151B6">
      <w:pPr>
        <w:pStyle w:val="Loendilik"/>
        <w:numPr>
          <w:ilvl w:val="0"/>
          <w:numId w:val="10"/>
        </w:numPr>
        <w:jc w:val="both"/>
        <w:rPr>
          <w:i/>
          <w:sz w:val="24"/>
          <w:szCs w:val="24"/>
        </w:rPr>
      </w:pPr>
      <w:r w:rsidRPr="00F95C69">
        <w:rPr>
          <w:i/>
          <w:sz w:val="24"/>
          <w:szCs w:val="24"/>
        </w:rPr>
        <w:t>§</w:t>
      </w:r>
      <w:r w:rsidR="00053618">
        <w:rPr>
          <w:i/>
          <w:sz w:val="24"/>
          <w:szCs w:val="24"/>
        </w:rPr>
        <w:t>8 lõige 10</w:t>
      </w:r>
      <w:r w:rsidRPr="00F95C69">
        <w:rPr>
          <w:i/>
          <w:sz w:val="24"/>
          <w:szCs w:val="24"/>
        </w:rPr>
        <w:t xml:space="preserve"> – „Linnavalitsusel on õigus teha volikogule ettepanek eelarvestrateegias kajastatud tegevustoetuste valdkondlike piirsummade muutmiseks valdkondade vahel ja esitada järgmise aasta eelarve eelnõus muudetud summad.“</w:t>
      </w:r>
    </w:p>
    <w:p w14:paraId="04A910D5" w14:textId="77777777" w:rsidR="00DF55F6" w:rsidRDefault="00DF55F6" w:rsidP="001151B6">
      <w:pPr>
        <w:pStyle w:val="Loendilik"/>
        <w:jc w:val="both"/>
        <w:rPr>
          <w:sz w:val="24"/>
          <w:szCs w:val="24"/>
        </w:rPr>
      </w:pPr>
      <w:r>
        <w:rPr>
          <w:sz w:val="24"/>
          <w:szCs w:val="24"/>
        </w:rPr>
        <w:t>Muudatus annab võimaluse linnavalitsusel toetuseid jagada vastavalt ühingute toetusvajadusele. Lõige on lisatud, et see oleks ka vastavas korras kirjas. Linnavalitsus on seda võimalust varem kasutanud.</w:t>
      </w:r>
    </w:p>
    <w:p w14:paraId="64F77632" w14:textId="77777777" w:rsidR="00AF78A1" w:rsidRPr="00AF78A1" w:rsidRDefault="00AF78A1" w:rsidP="001151B6">
      <w:pPr>
        <w:pStyle w:val="Loendilik"/>
        <w:jc w:val="both"/>
        <w:rPr>
          <w:sz w:val="24"/>
          <w:szCs w:val="24"/>
        </w:rPr>
      </w:pPr>
    </w:p>
    <w:p w14:paraId="047E4C8F" w14:textId="77777777" w:rsidR="00AF78A1" w:rsidRPr="00F95C69" w:rsidRDefault="00AF78A1" w:rsidP="001151B6">
      <w:pPr>
        <w:pStyle w:val="Loendilik"/>
        <w:numPr>
          <w:ilvl w:val="0"/>
          <w:numId w:val="10"/>
        </w:numPr>
        <w:jc w:val="both"/>
        <w:rPr>
          <w:i/>
          <w:sz w:val="24"/>
          <w:szCs w:val="24"/>
        </w:rPr>
      </w:pPr>
      <w:r w:rsidRPr="00F95C69">
        <w:rPr>
          <w:i/>
          <w:sz w:val="24"/>
          <w:szCs w:val="24"/>
        </w:rPr>
        <w:t>§10 lõige 3 – „Toetusest loobumise taotluse esitamisel tuleb juba väljamakstud toetus tagasi kanda samale arveldusarvele, millelt toetus on taotlejale üle kantud. Kande selgitusse tuleb lisada projekti nimi ja linnavalitsuse korralduse number, millega antud toetus on otsustatud.“</w:t>
      </w:r>
    </w:p>
    <w:p w14:paraId="7C4BCF1B" w14:textId="77777777" w:rsidR="00DF55F6" w:rsidRDefault="00DF55F6" w:rsidP="001151B6">
      <w:pPr>
        <w:pStyle w:val="Loendilik"/>
        <w:jc w:val="both"/>
        <w:rPr>
          <w:sz w:val="24"/>
          <w:szCs w:val="24"/>
        </w:rPr>
      </w:pPr>
      <w:r>
        <w:rPr>
          <w:sz w:val="24"/>
          <w:szCs w:val="24"/>
        </w:rPr>
        <w:t>Lõige on lisatud selguse huvides, kuna taotlejad on olnud segaduses, kuhu nad peavad toetuse tagasi kandma. Toetuseid kantakse tagasi juhul, kui tegevust / sündmust ei toimu. Viimastel aastatel on koroonapiirangute tõttu tagasi kantud märgatav osa toetustest.</w:t>
      </w:r>
    </w:p>
    <w:p w14:paraId="035531C1" w14:textId="77777777" w:rsidR="00AF78A1" w:rsidRPr="00AF78A1" w:rsidRDefault="00AF78A1" w:rsidP="001151B6">
      <w:pPr>
        <w:pStyle w:val="Loendilik"/>
        <w:jc w:val="both"/>
        <w:rPr>
          <w:sz w:val="24"/>
          <w:szCs w:val="24"/>
        </w:rPr>
      </w:pPr>
    </w:p>
    <w:p w14:paraId="76625ECD" w14:textId="77777777" w:rsidR="00AF78A1" w:rsidRPr="00F95C69" w:rsidRDefault="00AF78A1" w:rsidP="001151B6">
      <w:pPr>
        <w:pStyle w:val="Loendilik"/>
        <w:numPr>
          <w:ilvl w:val="0"/>
          <w:numId w:val="10"/>
        </w:numPr>
        <w:jc w:val="both"/>
        <w:rPr>
          <w:i/>
          <w:sz w:val="24"/>
          <w:szCs w:val="24"/>
        </w:rPr>
      </w:pPr>
      <w:r w:rsidRPr="00F95C69">
        <w:rPr>
          <w:i/>
          <w:sz w:val="24"/>
          <w:szCs w:val="24"/>
        </w:rPr>
        <w:t>§11 lõige 2 – „Toetuse sihtotstarbe muutmist saab taotleda kuni taotleja enda poolt määratud esialgse raha kasutamise ajavahemiku lõpuni.“</w:t>
      </w:r>
    </w:p>
    <w:p w14:paraId="36DBC654" w14:textId="77777777" w:rsidR="00DF55F6" w:rsidRDefault="007455DD" w:rsidP="001151B6">
      <w:pPr>
        <w:pStyle w:val="Loendilik"/>
        <w:jc w:val="both"/>
        <w:rPr>
          <w:sz w:val="24"/>
          <w:szCs w:val="24"/>
        </w:rPr>
      </w:pPr>
      <w:r>
        <w:rPr>
          <w:sz w:val="24"/>
          <w:szCs w:val="24"/>
        </w:rPr>
        <w:t>Lõike lisamine annab ajalise piiri vastava muudatuse tegemiseks. Taotleja peab vähemalt raha kasutamise ajavahemiku lõpuk</w:t>
      </w:r>
      <w:r w:rsidR="00F66011">
        <w:rPr>
          <w:sz w:val="24"/>
          <w:szCs w:val="24"/>
        </w:rPr>
        <w:t>s olema aru saanud, et tal ei ole võimalik</w:t>
      </w:r>
      <w:r>
        <w:rPr>
          <w:sz w:val="24"/>
          <w:szCs w:val="24"/>
        </w:rPr>
        <w:t xml:space="preserve"> esialgset tegevust ellu viia. </w:t>
      </w:r>
    </w:p>
    <w:p w14:paraId="285445A1" w14:textId="77777777" w:rsidR="00AF78A1" w:rsidRPr="00AF78A1" w:rsidRDefault="00AF78A1" w:rsidP="001151B6">
      <w:pPr>
        <w:pStyle w:val="Loendilik"/>
        <w:jc w:val="both"/>
        <w:rPr>
          <w:sz w:val="24"/>
          <w:szCs w:val="24"/>
        </w:rPr>
      </w:pPr>
    </w:p>
    <w:p w14:paraId="44000568" w14:textId="77777777" w:rsidR="00AF78A1" w:rsidRPr="00F95C69" w:rsidRDefault="00AF78A1" w:rsidP="001151B6">
      <w:pPr>
        <w:pStyle w:val="Loendilik"/>
        <w:numPr>
          <w:ilvl w:val="0"/>
          <w:numId w:val="10"/>
        </w:numPr>
        <w:jc w:val="both"/>
        <w:rPr>
          <w:i/>
          <w:sz w:val="24"/>
          <w:szCs w:val="24"/>
        </w:rPr>
      </w:pPr>
      <w:r w:rsidRPr="00F95C69">
        <w:rPr>
          <w:i/>
          <w:sz w:val="24"/>
          <w:szCs w:val="24"/>
        </w:rPr>
        <w:t xml:space="preserve">§11 lõige 4 – „Kui </w:t>
      </w:r>
      <w:r w:rsidR="007218CE">
        <w:rPr>
          <w:i/>
          <w:sz w:val="24"/>
          <w:szCs w:val="24"/>
        </w:rPr>
        <w:t xml:space="preserve">toetuse saaja soovib pikendada </w:t>
      </w:r>
      <w:r w:rsidRPr="00F95C69">
        <w:rPr>
          <w:i/>
          <w:sz w:val="24"/>
          <w:szCs w:val="24"/>
        </w:rPr>
        <w:t>projekti abikõlblikku perioodi</w:t>
      </w:r>
      <w:r w:rsidR="007218CE">
        <w:rPr>
          <w:i/>
          <w:sz w:val="24"/>
          <w:szCs w:val="24"/>
        </w:rPr>
        <w:t xml:space="preserve"> (r</w:t>
      </w:r>
      <w:r w:rsidR="007218CE" w:rsidRPr="00F95C69">
        <w:rPr>
          <w:i/>
          <w:sz w:val="24"/>
          <w:szCs w:val="24"/>
        </w:rPr>
        <w:t>aha kasutamise ajavahemikku</w:t>
      </w:r>
      <w:r w:rsidR="007218CE">
        <w:rPr>
          <w:i/>
          <w:sz w:val="24"/>
          <w:szCs w:val="24"/>
        </w:rPr>
        <w:t>)</w:t>
      </w:r>
      <w:r w:rsidRPr="00F95C69">
        <w:rPr>
          <w:i/>
          <w:sz w:val="24"/>
          <w:szCs w:val="24"/>
        </w:rPr>
        <w:t xml:space="preserve">, esitatakse põhjendatud kirjalik avaldus linnavalitsusele. Raha kasutamise ajavahemik loetakse pikendatuks peale muudatuse kirjalikku kinnitamist </w:t>
      </w:r>
      <w:proofErr w:type="spellStart"/>
      <w:r w:rsidRPr="00F95C69">
        <w:rPr>
          <w:i/>
          <w:sz w:val="24"/>
          <w:szCs w:val="24"/>
        </w:rPr>
        <w:t>e-kirjaga</w:t>
      </w:r>
      <w:proofErr w:type="spellEnd"/>
      <w:r w:rsidRPr="00F95C69">
        <w:rPr>
          <w:i/>
          <w:sz w:val="24"/>
          <w:szCs w:val="24"/>
        </w:rPr>
        <w:t xml:space="preserve"> taotluse </w:t>
      </w:r>
      <w:proofErr w:type="spellStart"/>
      <w:r w:rsidRPr="00F95C69">
        <w:rPr>
          <w:i/>
          <w:sz w:val="24"/>
          <w:szCs w:val="24"/>
        </w:rPr>
        <w:t>menetleja</w:t>
      </w:r>
      <w:proofErr w:type="spellEnd"/>
      <w:r w:rsidRPr="00F95C69">
        <w:rPr>
          <w:i/>
          <w:sz w:val="24"/>
          <w:szCs w:val="24"/>
        </w:rPr>
        <w:t xml:space="preserve"> poolt.“</w:t>
      </w:r>
    </w:p>
    <w:p w14:paraId="4FDC5167" w14:textId="77777777" w:rsidR="007455DD" w:rsidRDefault="007455DD" w:rsidP="001151B6">
      <w:pPr>
        <w:pStyle w:val="Loendilik"/>
        <w:jc w:val="both"/>
        <w:rPr>
          <w:sz w:val="24"/>
          <w:szCs w:val="24"/>
        </w:rPr>
      </w:pPr>
      <w:r>
        <w:rPr>
          <w:sz w:val="24"/>
          <w:szCs w:val="24"/>
        </w:rPr>
        <w:t xml:space="preserve">Lõige on lisatud reguleerimaks raha kasutamise aja </w:t>
      </w:r>
      <w:r w:rsidR="00BD0885">
        <w:rPr>
          <w:sz w:val="24"/>
          <w:szCs w:val="24"/>
        </w:rPr>
        <w:t>pikendamist</w:t>
      </w:r>
      <w:r>
        <w:rPr>
          <w:sz w:val="24"/>
          <w:szCs w:val="24"/>
        </w:rPr>
        <w:t xml:space="preserve"> ning selleks loa </w:t>
      </w:r>
      <w:r w:rsidR="00BD0885">
        <w:rPr>
          <w:sz w:val="24"/>
          <w:szCs w:val="24"/>
        </w:rPr>
        <w:t>andmist</w:t>
      </w:r>
      <w:r>
        <w:rPr>
          <w:sz w:val="24"/>
          <w:szCs w:val="24"/>
        </w:rPr>
        <w:t xml:space="preserve">. </w:t>
      </w:r>
      <w:r w:rsidRPr="00F66011">
        <w:rPr>
          <w:b/>
          <w:sz w:val="24"/>
          <w:szCs w:val="24"/>
        </w:rPr>
        <w:t xml:space="preserve">Juhin tähelepanu, et lõige on pandud kirja selliselt, et pikendamise lubamise või mittelubamise otsuse õigus on jäetud </w:t>
      </w:r>
      <w:proofErr w:type="spellStart"/>
      <w:r w:rsidRPr="00F66011">
        <w:rPr>
          <w:b/>
          <w:sz w:val="24"/>
          <w:szCs w:val="24"/>
        </w:rPr>
        <w:t>menetlejale</w:t>
      </w:r>
      <w:proofErr w:type="spellEnd"/>
      <w:r>
        <w:rPr>
          <w:sz w:val="24"/>
          <w:szCs w:val="24"/>
        </w:rPr>
        <w:t xml:space="preserve"> – seda selleks, et ei peaks iga muudatusega muutma linnavalitsuse poolt välja antud korraldust.</w:t>
      </w:r>
    </w:p>
    <w:p w14:paraId="522BC877" w14:textId="77777777" w:rsidR="007455DD" w:rsidRDefault="007455DD" w:rsidP="001151B6">
      <w:pPr>
        <w:pStyle w:val="Loendilik"/>
        <w:jc w:val="both"/>
        <w:rPr>
          <w:sz w:val="24"/>
          <w:szCs w:val="24"/>
        </w:rPr>
      </w:pPr>
      <w:r>
        <w:rPr>
          <w:sz w:val="24"/>
          <w:szCs w:val="24"/>
        </w:rPr>
        <w:t xml:space="preserve">Raha kasutamise ajavahemiku pikendamise taotluseid on viimastel aastatel esitatud </w:t>
      </w:r>
      <w:r w:rsidR="00BD0885">
        <w:rPr>
          <w:sz w:val="24"/>
          <w:szCs w:val="24"/>
        </w:rPr>
        <w:t>hulgaliselt</w:t>
      </w:r>
      <w:r>
        <w:rPr>
          <w:sz w:val="24"/>
          <w:szCs w:val="24"/>
        </w:rPr>
        <w:t>, suureks põhjuseks on olnud koroonapiirangud, kuid on ka muid põhjuseid.</w:t>
      </w:r>
    </w:p>
    <w:p w14:paraId="74B65438" w14:textId="77777777" w:rsidR="00AF78A1" w:rsidRPr="00AF78A1" w:rsidRDefault="00AF78A1" w:rsidP="001151B6">
      <w:pPr>
        <w:pStyle w:val="Loendilik"/>
        <w:jc w:val="both"/>
        <w:rPr>
          <w:sz w:val="24"/>
          <w:szCs w:val="24"/>
        </w:rPr>
      </w:pPr>
    </w:p>
    <w:p w14:paraId="11C9E421" w14:textId="244CDD5B" w:rsidR="00AF78A1" w:rsidRPr="00F95C69" w:rsidRDefault="00AF78A1" w:rsidP="001151B6">
      <w:pPr>
        <w:pStyle w:val="Loendilik"/>
        <w:numPr>
          <w:ilvl w:val="0"/>
          <w:numId w:val="10"/>
        </w:numPr>
        <w:jc w:val="both"/>
        <w:rPr>
          <w:i/>
          <w:sz w:val="24"/>
          <w:szCs w:val="24"/>
        </w:rPr>
      </w:pPr>
      <w:r w:rsidRPr="00F95C69">
        <w:rPr>
          <w:i/>
          <w:sz w:val="24"/>
          <w:szCs w:val="24"/>
        </w:rPr>
        <w:t>§11 lõige 5 – „Raha kasutamise ajavahemiku pikendamise kirjalik ava</w:t>
      </w:r>
      <w:r w:rsidR="003D2AD5">
        <w:rPr>
          <w:i/>
          <w:sz w:val="24"/>
          <w:szCs w:val="24"/>
        </w:rPr>
        <w:t>ldus tuleb esitada enne vastava taotluse aruande esitamise tähtaega</w:t>
      </w:r>
      <w:r w:rsidRPr="00F95C69">
        <w:rPr>
          <w:i/>
          <w:sz w:val="24"/>
          <w:szCs w:val="24"/>
        </w:rPr>
        <w:t>“</w:t>
      </w:r>
    </w:p>
    <w:p w14:paraId="09417C2A" w14:textId="2AFDFC31" w:rsidR="007455DD" w:rsidRDefault="007455DD" w:rsidP="001151B6">
      <w:pPr>
        <w:pStyle w:val="Loendilik"/>
        <w:jc w:val="both"/>
        <w:rPr>
          <w:sz w:val="24"/>
          <w:szCs w:val="24"/>
        </w:rPr>
      </w:pPr>
      <w:r>
        <w:rPr>
          <w:sz w:val="24"/>
          <w:szCs w:val="24"/>
        </w:rPr>
        <w:t>Lõike lisamine annab ajalise piiri vastava muudatuse tegemiseks. T</w:t>
      </w:r>
      <w:r w:rsidR="003D2AD5">
        <w:rPr>
          <w:sz w:val="24"/>
          <w:szCs w:val="24"/>
        </w:rPr>
        <w:t>aotleja peab vähemalt aruande tähtajaks olema aru saanud, et tal ei ole võimalik oma tegevust planeeritud ajal täide viia või ei ole talle veel esitatud kõiki tegevusega eotud arveid.</w:t>
      </w:r>
    </w:p>
    <w:p w14:paraId="3045173F" w14:textId="77777777" w:rsidR="00AF78A1" w:rsidRPr="00AF78A1" w:rsidRDefault="00AF78A1" w:rsidP="001151B6">
      <w:pPr>
        <w:pStyle w:val="Loendilik"/>
        <w:jc w:val="both"/>
        <w:rPr>
          <w:sz w:val="24"/>
          <w:szCs w:val="24"/>
        </w:rPr>
      </w:pPr>
    </w:p>
    <w:p w14:paraId="6599AA5F" w14:textId="77777777" w:rsidR="00AF78A1" w:rsidRPr="00F95C69" w:rsidRDefault="00AF78A1" w:rsidP="001151B6">
      <w:pPr>
        <w:pStyle w:val="Loendilik"/>
        <w:numPr>
          <w:ilvl w:val="0"/>
          <w:numId w:val="10"/>
        </w:numPr>
        <w:jc w:val="both"/>
        <w:rPr>
          <w:i/>
          <w:sz w:val="24"/>
          <w:szCs w:val="24"/>
        </w:rPr>
      </w:pPr>
      <w:r w:rsidRPr="00F95C69">
        <w:rPr>
          <w:i/>
          <w:sz w:val="24"/>
          <w:szCs w:val="24"/>
        </w:rPr>
        <w:t>§11 lõige 7 – „Eelarve muutmist saab taotleda kuni vastava taotluse aruande esitamise tähtajani.“</w:t>
      </w:r>
    </w:p>
    <w:p w14:paraId="5329DA39" w14:textId="77777777" w:rsidR="007455DD" w:rsidRDefault="007455DD" w:rsidP="001151B6">
      <w:pPr>
        <w:pStyle w:val="Loendilik"/>
        <w:jc w:val="both"/>
        <w:rPr>
          <w:sz w:val="24"/>
          <w:szCs w:val="24"/>
        </w:rPr>
      </w:pPr>
      <w:r>
        <w:rPr>
          <w:sz w:val="24"/>
          <w:szCs w:val="24"/>
        </w:rPr>
        <w:t>Lõike lisamine annab ajalise piiri vastava muudatuse tegemiseks. Ajaliseks piiriks on aruanne esitamise tähtaeg, kuna mõnikord ilmneb vajadus eelarve muutmiseks arvete saamisel (ootamatult suurem arve või hoopis ootamatu soodustus).</w:t>
      </w:r>
    </w:p>
    <w:p w14:paraId="07A5A323" w14:textId="77777777" w:rsidR="00AF78A1" w:rsidRPr="00AF78A1" w:rsidRDefault="00AF78A1" w:rsidP="001151B6">
      <w:pPr>
        <w:pStyle w:val="Loendilik"/>
        <w:jc w:val="both"/>
        <w:rPr>
          <w:sz w:val="24"/>
          <w:szCs w:val="24"/>
        </w:rPr>
      </w:pPr>
    </w:p>
    <w:p w14:paraId="787034CD" w14:textId="77777777" w:rsidR="00AF78A1" w:rsidRPr="00F95C69" w:rsidRDefault="00AF78A1" w:rsidP="001151B6">
      <w:pPr>
        <w:pStyle w:val="Loendilik"/>
        <w:numPr>
          <w:ilvl w:val="0"/>
          <w:numId w:val="10"/>
        </w:numPr>
        <w:jc w:val="both"/>
        <w:rPr>
          <w:i/>
          <w:sz w:val="24"/>
          <w:szCs w:val="24"/>
        </w:rPr>
      </w:pPr>
      <w:r w:rsidRPr="00F95C69">
        <w:rPr>
          <w:i/>
          <w:sz w:val="24"/>
          <w:szCs w:val="24"/>
        </w:rPr>
        <w:t>§12 lõige 3 punkt 5 – „Muude allikate arvelt tehtud kulutuste juurde kuludokumente ja nende tasumist tõendavaid dokumente lisama ei pea.“</w:t>
      </w:r>
    </w:p>
    <w:p w14:paraId="03A69A6E" w14:textId="1D693A18" w:rsidR="007455DD" w:rsidRDefault="007455DD" w:rsidP="001151B6">
      <w:pPr>
        <w:pStyle w:val="Loendilik"/>
        <w:jc w:val="both"/>
        <w:rPr>
          <w:sz w:val="24"/>
          <w:szCs w:val="24"/>
        </w:rPr>
      </w:pPr>
      <w:r>
        <w:rPr>
          <w:sz w:val="24"/>
          <w:szCs w:val="24"/>
        </w:rPr>
        <w:t>Lõige on lisatud selguse huvides, dokumentide lisamise nõue tekitab endiselt taotlejate seas segadust ning taotlejad ei saa aru, millised dokumendid ta aruandele lisama peab.</w:t>
      </w:r>
    </w:p>
    <w:p w14:paraId="68E66E60" w14:textId="17DBFF0D" w:rsidR="00C75147" w:rsidRDefault="00C75147" w:rsidP="001151B6">
      <w:pPr>
        <w:pStyle w:val="Loendilik"/>
        <w:jc w:val="both"/>
        <w:rPr>
          <w:sz w:val="24"/>
          <w:szCs w:val="24"/>
        </w:rPr>
      </w:pPr>
    </w:p>
    <w:p w14:paraId="6DD44154" w14:textId="755D2CFE" w:rsidR="00C75147" w:rsidRDefault="00C75147" w:rsidP="00C75147">
      <w:pPr>
        <w:pStyle w:val="Loendilik"/>
        <w:numPr>
          <w:ilvl w:val="0"/>
          <w:numId w:val="10"/>
        </w:numPr>
        <w:jc w:val="both"/>
        <w:rPr>
          <w:sz w:val="24"/>
          <w:szCs w:val="24"/>
        </w:rPr>
      </w:pPr>
      <w:r>
        <w:rPr>
          <w:sz w:val="24"/>
          <w:szCs w:val="24"/>
        </w:rPr>
        <w:t xml:space="preserve">§12 lõige 9 – </w:t>
      </w:r>
      <w:r w:rsidRPr="00C75147">
        <w:rPr>
          <w:i/>
          <w:sz w:val="24"/>
          <w:szCs w:val="24"/>
        </w:rPr>
        <w:t xml:space="preserve">„Toetuse saaja on kohustatud tagastama projekti elluviimisel või tegevuse läbiviimisel kasutamata jäänud vahendid 10 kalendripäeva jooksul alates toetuse kasutamise aruande esitamisest. </w:t>
      </w:r>
      <w:r w:rsidRPr="00C75147">
        <w:rPr>
          <w:i/>
          <w:strike/>
          <w:sz w:val="24"/>
          <w:szCs w:val="24"/>
        </w:rPr>
        <w:t>Juhul, kui toetusest jääb kasutamata vähem kui 20 eurot, ei pea taotleja kasutamata jäänud osa linnale tagastama</w:t>
      </w:r>
      <w:r w:rsidRPr="00C75147">
        <w:rPr>
          <w:i/>
          <w:sz w:val="24"/>
          <w:szCs w:val="24"/>
        </w:rPr>
        <w:t>.“</w:t>
      </w:r>
    </w:p>
    <w:p w14:paraId="297F2E7A" w14:textId="77777777" w:rsidR="00C35E2F" w:rsidRDefault="00C35E2F" w:rsidP="001151B6">
      <w:pPr>
        <w:jc w:val="both"/>
        <w:rPr>
          <w:color w:val="202020"/>
          <w:sz w:val="24"/>
          <w:szCs w:val="24"/>
          <w:lang w:eastAsia="et-EE"/>
        </w:rPr>
      </w:pPr>
    </w:p>
    <w:p w14:paraId="0F26C0DC" w14:textId="77777777" w:rsidR="00A63CBA" w:rsidRDefault="00A63CBA" w:rsidP="001151B6">
      <w:pPr>
        <w:jc w:val="both"/>
        <w:rPr>
          <w:sz w:val="24"/>
          <w:szCs w:val="24"/>
        </w:rPr>
      </w:pPr>
    </w:p>
    <w:p w14:paraId="5CC176C9" w14:textId="77777777" w:rsidR="00A63CBA" w:rsidRPr="00BB36E8" w:rsidRDefault="00A63CBA" w:rsidP="001151B6">
      <w:pPr>
        <w:jc w:val="both"/>
        <w:rPr>
          <w:b/>
          <w:sz w:val="24"/>
          <w:szCs w:val="24"/>
        </w:rPr>
      </w:pPr>
      <w:r w:rsidRPr="00BB36E8">
        <w:rPr>
          <w:b/>
          <w:sz w:val="24"/>
          <w:szCs w:val="24"/>
        </w:rPr>
        <w:t xml:space="preserve">Eesmärk nr 4 - vaadata üle ja muuta </w:t>
      </w:r>
      <w:r w:rsidR="007A2990">
        <w:rPr>
          <w:b/>
          <w:sz w:val="24"/>
          <w:szCs w:val="24"/>
        </w:rPr>
        <w:t>lõiked</w:t>
      </w:r>
      <w:r w:rsidRPr="00BB36E8">
        <w:rPr>
          <w:b/>
          <w:sz w:val="24"/>
          <w:szCs w:val="24"/>
        </w:rPr>
        <w:t>, mis ei täida oma eesmärki.</w:t>
      </w:r>
    </w:p>
    <w:p w14:paraId="04F6E613" w14:textId="77777777" w:rsidR="00A63CBA" w:rsidRDefault="00A63CBA" w:rsidP="001151B6">
      <w:pPr>
        <w:jc w:val="both"/>
        <w:rPr>
          <w:sz w:val="24"/>
          <w:szCs w:val="24"/>
        </w:rPr>
      </w:pPr>
    </w:p>
    <w:p w14:paraId="0EE50D58" w14:textId="77777777" w:rsidR="00A63CBA" w:rsidRDefault="00BB412E" w:rsidP="001151B6">
      <w:pPr>
        <w:jc w:val="both"/>
        <w:rPr>
          <w:sz w:val="24"/>
          <w:szCs w:val="24"/>
        </w:rPr>
      </w:pPr>
      <w:r>
        <w:rPr>
          <w:sz w:val="24"/>
          <w:szCs w:val="24"/>
        </w:rPr>
        <w:t>Muudatuse käigus on korrast võetud välja (või muudetud) regulatsioone, mis ei ole oma ee</w:t>
      </w:r>
      <w:r w:rsidR="00C35E2F">
        <w:rPr>
          <w:sz w:val="24"/>
          <w:szCs w:val="24"/>
        </w:rPr>
        <w:t>s</w:t>
      </w:r>
      <w:r>
        <w:rPr>
          <w:sz w:val="24"/>
          <w:szCs w:val="24"/>
        </w:rPr>
        <w:t>märki täitnud ning</w:t>
      </w:r>
      <w:r w:rsidR="00C35E2F">
        <w:rPr>
          <w:sz w:val="24"/>
          <w:szCs w:val="24"/>
        </w:rPr>
        <w:t xml:space="preserve"> millega jätkamine ei ole toetuste jagamise eesmärke silmas pidades mõistlik. </w:t>
      </w:r>
    </w:p>
    <w:p w14:paraId="043DA36B" w14:textId="77777777" w:rsidR="00C35E2F" w:rsidRDefault="00C35E2F" w:rsidP="001151B6">
      <w:pPr>
        <w:jc w:val="both"/>
        <w:rPr>
          <w:sz w:val="24"/>
          <w:szCs w:val="24"/>
        </w:rPr>
      </w:pPr>
    </w:p>
    <w:p w14:paraId="4BB2E70F" w14:textId="77777777" w:rsidR="00C35E2F" w:rsidRDefault="00C35E2F" w:rsidP="001151B6">
      <w:pPr>
        <w:jc w:val="both"/>
        <w:rPr>
          <w:color w:val="202020"/>
          <w:sz w:val="24"/>
          <w:szCs w:val="24"/>
          <w:lang w:eastAsia="et-EE"/>
        </w:rPr>
      </w:pPr>
      <w:r w:rsidRPr="00C73724">
        <w:rPr>
          <w:color w:val="202020"/>
          <w:sz w:val="24"/>
          <w:szCs w:val="24"/>
          <w:lang w:eastAsia="et-EE"/>
        </w:rPr>
        <w:t xml:space="preserve">Kirjeldatud muudatused on </w:t>
      </w:r>
      <w:r>
        <w:rPr>
          <w:color w:val="202020"/>
          <w:sz w:val="24"/>
          <w:szCs w:val="24"/>
          <w:lang w:eastAsia="et-EE"/>
        </w:rPr>
        <w:t xml:space="preserve">korras </w:t>
      </w:r>
      <w:r w:rsidRPr="00C73724">
        <w:rPr>
          <w:color w:val="202020"/>
          <w:sz w:val="24"/>
          <w:szCs w:val="24"/>
          <w:lang w:eastAsia="et-EE"/>
        </w:rPr>
        <w:t xml:space="preserve">tähistatud </w:t>
      </w:r>
      <w:r w:rsidRPr="00C35E2F">
        <w:rPr>
          <w:color w:val="202020"/>
          <w:sz w:val="24"/>
          <w:szCs w:val="24"/>
          <w:highlight w:val="magenta"/>
          <w:lang w:eastAsia="et-EE"/>
        </w:rPr>
        <w:t>lillaga</w:t>
      </w:r>
      <w:r>
        <w:rPr>
          <w:color w:val="202020"/>
          <w:sz w:val="24"/>
          <w:szCs w:val="24"/>
          <w:lang w:eastAsia="et-EE"/>
        </w:rPr>
        <w:t>.</w:t>
      </w:r>
    </w:p>
    <w:p w14:paraId="29570437" w14:textId="77777777" w:rsidR="00C35E2F" w:rsidRDefault="00C35E2F" w:rsidP="001151B6">
      <w:pPr>
        <w:jc w:val="both"/>
        <w:rPr>
          <w:color w:val="202020"/>
          <w:sz w:val="24"/>
          <w:szCs w:val="24"/>
          <w:lang w:eastAsia="et-EE"/>
        </w:rPr>
      </w:pPr>
    </w:p>
    <w:p w14:paraId="0A497CB0" w14:textId="77777777" w:rsidR="00BB36E8" w:rsidRDefault="00BB36E8" w:rsidP="001151B6">
      <w:pPr>
        <w:jc w:val="both"/>
        <w:rPr>
          <w:sz w:val="24"/>
          <w:szCs w:val="24"/>
        </w:rPr>
      </w:pPr>
      <w:r>
        <w:rPr>
          <w:sz w:val="24"/>
          <w:szCs w:val="24"/>
        </w:rPr>
        <w:t>Eelnevast tulenevalt on korda lisatud kolm muudatust:</w:t>
      </w:r>
    </w:p>
    <w:p w14:paraId="40412316" w14:textId="77777777" w:rsidR="00BB36E8" w:rsidRPr="00096C5F" w:rsidRDefault="00BB36E8" w:rsidP="001151B6">
      <w:pPr>
        <w:pStyle w:val="Loendilik"/>
        <w:numPr>
          <w:ilvl w:val="0"/>
          <w:numId w:val="9"/>
        </w:numPr>
        <w:jc w:val="both"/>
        <w:rPr>
          <w:i/>
          <w:sz w:val="24"/>
          <w:szCs w:val="24"/>
        </w:rPr>
      </w:pPr>
      <w:r w:rsidRPr="00096C5F">
        <w:rPr>
          <w:i/>
          <w:sz w:val="24"/>
          <w:szCs w:val="24"/>
        </w:rPr>
        <w:t>§2 lõige 2 punkt 6 – „</w:t>
      </w:r>
      <w:r w:rsidRPr="00096C5F">
        <w:rPr>
          <w:i/>
          <w:strike/>
          <w:color w:val="202020"/>
          <w:sz w:val="24"/>
          <w:szCs w:val="24"/>
          <w:lang w:eastAsia="et-EE"/>
        </w:rPr>
        <w:t>6) muu valdkonna toetus (näiteks turism, loomemajandus, kohalike kogukondi kaasav ja asumipõhine tegevus)</w:t>
      </w:r>
      <w:r w:rsidR="008E13E3" w:rsidRPr="00096C5F">
        <w:rPr>
          <w:i/>
          <w:strike/>
          <w:color w:val="202020"/>
          <w:sz w:val="24"/>
          <w:szCs w:val="24"/>
          <w:lang w:eastAsia="et-EE"/>
        </w:rPr>
        <w:t>.“</w:t>
      </w:r>
      <w:r w:rsidRPr="00096C5F">
        <w:rPr>
          <w:i/>
          <w:color w:val="202020"/>
          <w:sz w:val="24"/>
          <w:szCs w:val="24"/>
          <w:lang w:eastAsia="et-EE"/>
        </w:rPr>
        <w:t xml:space="preserve"> </w:t>
      </w:r>
    </w:p>
    <w:p w14:paraId="1DEBD0D8" w14:textId="77777777" w:rsidR="00096C5F" w:rsidRDefault="00096C5F" w:rsidP="001151B6">
      <w:pPr>
        <w:pStyle w:val="Loendilik"/>
        <w:jc w:val="both"/>
        <w:rPr>
          <w:color w:val="202020"/>
          <w:sz w:val="24"/>
          <w:szCs w:val="24"/>
          <w:lang w:eastAsia="et-EE"/>
        </w:rPr>
      </w:pPr>
      <w:r>
        <w:rPr>
          <w:color w:val="202020"/>
          <w:sz w:val="24"/>
          <w:szCs w:val="24"/>
          <w:lang w:eastAsia="et-EE"/>
        </w:rPr>
        <w:t>Muudatus on tehtud, kuna muu valdkonna jaoks ei ole eelarves vahendeid ette nähtud. Muu valdkonna taotluseid hinnatakse ning toetus määratakse kultuuri või spordi valdkonna rahadest</w:t>
      </w:r>
      <w:r w:rsidR="00724972">
        <w:rPr>
          <w:color w:val="202020"/>
          <w:sz w:val="24"/>
          <w:szCs w:val="24"/>
          <w:lang w:eastAsia="et-EE"/>
        </w:rPr>
        <w:t xml:space="preserve">. Kuna muule valdkonnale pole vahendeid ette nähtud, võib muu valdkonna taotleja </w:t>
      </w:r>
      <w:r w:rsidR="00F66011">
        <w:rPr>
          <w:color w:val="202020"/>
          <w:sz w:val="24"/>
          <w:szCs w:val="24"/>
          <w:lang w:eastAsia="et-EE"/>
        </w:rPr>
        <w:t xml:space="preserve">muudetud korra järgi </w:t>
      </w:r>
      <w:r w:rsidR="00724972">
        <w:rPr>
          <w:color w:val="202020"/>
          <w:sz w:val="24"/>
          <w:szCs w:val="24"/>
          <w:lang w:eastAsia="et-EE"/>
        </w:rPr>
        <w:t xml:space="preserve">teha taotluse endale kõige sobivamasse valdkonda ning seda menetletakse vastava valdkonna komisjonis. Vajadusel saab </w:t>
      </w:r>
      <w:proofErr w:type="spellStart"/>
      <w:r w:rsidR="00724972">
        <w:rPr>
          <w:color w:val="202020"/>
          <w:sz w:val="24"/>
          <w:szCs w:val="24"/>
          <w:lang w:eastAsia="et-EE"/>
        </w:rPr>
        <w:t>menetleja</w:t>
      </w:r>
      <w:proofErr w:type="spellEnd"/>
      <w:r w:rsidR="00724972">
        <w:rPr>
          <w:color w:val="202020"/>
          <w:sz w:val="24"/>
          <w:szCs w:val="24"/>
          <w:lang w:eastAsia="et-EE"/>
        </w:rPr>
        <w:t xml:space="preserve"> teha taotlejale ettepaneku projekt teise valdkonda üle tõsta.</w:t>
      </w:r>
    </w:p>
    <w:p w14:paraId="7AB7BDBD" w14:textId="77777777" w:rsidR="00F66011" w:rsidRPr="00BB36E8" w:rsidRDefault="00F66011" w:rsidP="001151B6">
      <w:pPr>
        <w:pStyle w:val="Loendilik"/>
        <w:jc w:val="both"/>
        <w:rPr>
          <w:sz w:val="24"/>
          <w:szCs w:val="24"/>
        </w:rPr>
      </w:pPr>
      <w:r>
        <w:rPr>
          <w:color w:val="202020"/>
          <w:sz w:val="24"/>
          <w:szCs w:val="24"/>
          <w:lang w:eastAsia="et-EE"/>
        </w:rPr>
        <w:t>Viimase kahe aasta jooksul pole ühtegi „muu“ valdkonna taotlust esitatud.</w:t>
      </w:r>
    </w:p>
    <w:p w14:paraId="75F7029A" w14:textId="77777777" w:rsidR="00BB36E8" w:rsidRDefault="00BB36E8" w:rsidP="001151B6">
      <w:pPr>
        <w:jc w:val="both"/>
        <w:rPr>
          <w:sz w:val="24"/>
          <w:szCs w:val="24"/>
        </w:rPr>
      </w:pPr>
    </w:p>
    <w:p w14:paraId="202BD365" w14:textId="77777777" w:rsidR="00096C5F" w:rsidRPr="00096C5F" w:rsidRDefault="00BB36E8" w:rsidP="001151B6">
      <w:pPr>
        <w:pStyle w:val="Loendilik"/>
        <w:numPr>
          <w:ilvl w:val="0"/>
          <w:numId w:val="9"/>
        </w:numPr>
        <w:shd w:val="clear" w:color="auto" w:fill="FFFFFF"/>
        <w:jc w:val="both"/>
        <w:rPr>
          <w:i/>
          <w:color w:val="202020"/>
          <w:sz w:val="24"/>
          <w:szCs w:val="24"/>
          <w:lang w:eastAsia="et-EE"/>
        </w:rPr>
      </w:pPr>
      <w:r w:rsidRPr="00096C5F">
        <w:rPr>
          <w:i/>
          <w:sz w:val="24"/>
          <w:szCs w:val="24"/>
        </w:rPr>
        <w:t>§4 lõige 1 punkt 2 – „</w:t>
      </w:r>
      <w:r w:rsidRPr="00096C5F">
        <w:rPr>
          <w:i/>
          <w:strike/>
          <w:color w:val="202020"/>
          <w:sz w:val="24"/>
          <w:szCs w:val="24"/>
          <w:lang w:eastAsia="et-EE"/>
        </w:rPr>
        <w:t>tegevustoetuse taotlemisel taotlejale, kes on eelnevalt tegutsenud vähemalt kolm aastat</w:t>
      </w:r>
      <w:r w:rsidRPr="00096C5F">
        <w:rPr>
          <w:i/>
          <w:color w:val="202020"/>
          <w:sz w:val="24"/>
          <w:szCs w:val="24"/>
          <w:lang w:eastAsia="et-EE"/>
        </w:rPr>
        <w:t xml:space="preserve">„ </w:t>
      </w:r>
    </w:p>
    <w:p w14:paraId="4C599080" w14:textId="77777777" w:rsidR="00096C5F" w:rsidRDefault="00741BF3" w:rsidP="001151B6">
      <w:pPr>
        <w:pStyle w:val="Loendilik"/>
        <w:shd w:val="clear" w:color="auto" w:fill="FFFFFF"/>
        <w:jc w:val="both"/>
        <w:rPr>
          <w:color w:val="202020"/>
          <w:sz w:val="24"/>
          <w:szCs w:val="24"/>
          <w:lang w:eastAsia="et-EE"/>
        </w:rPr>
      </w:pPr>
      <w:r>
        <w:rPr>
          <w:color w:val="202020"/>
          <w:sz w:val="24"/>
          <w:szCs w:val="24"/>
          <w:lang w:eastAsia="et-EE"/>
        </w:rPr>
        <w:lastRenderedPageBreak/>
        <w:t>Nõue on võetud välja, kuna ei see ei täida oma eesmärki. Nõue on korda lisatud kaks aastat tagasi, et välistada toetuse andmist mitte elujõulistele ühingutele ning et ühinguid ei loodaks ainult tegevustoetuse saamiseks. Samas ei ole üheski tegevustoetuse voorus olnud taotlejat, kelle tegevuse osas oleks haridus- ja kultuuriametil või toetuseid määranud komisjonil olnud kahtluseid.</w:t>
      </w:r>
    </w:p>
    <w:p w14:paraId="23094AEE" w14:textId="77777777" w:rsidR="00741BF3" w:rsidRDefault="00741BF3" w:rsidP="001151B6">
      <w:pPr>
        <w:pStyle w:val="Loendilik"/>
        <w:shd w:val="clear" w:color="auto" w:fill="FFFFFF"/>
        <w:jc w:val="both"/>
        <w:rPr>
          <w:color w:val="202020"/>
          <w:sz w:val="24"/>
          <w:szCs w:val="24"/>
          <w:lang w:eastAsia="et-EE"/>
        </w:rPr>
      </w:pPr>
      <w:r>
        <w:rPr>
          <w:color w:val="202020"/>
          <w:sz w:val="24"/>
          <w:szCs w:val="24"/>
          <w:lang w:eastAsia="et-EE"/>
        </w:rPr>
        <w:t xml:space="preserve">Kuna ühingud, kes pole veel 3 aastat vanad, saavad küsida projektitoetust, ei ole tegevustoetuse 3 aasta nõue põhjendatud. Sellisel juhul pöörduvad tegevustoetust mitte saavad ühingud projektitoetuse poole ning saavad toetust projektidele mõeldud vahenditest. </w:t>
      </w:r>
    </w:p>
    <w:p w14:paraId="368C4A6D" w14:textId="77777777" w:rsidR="00741BF3" w:rsidRPr="00096C5F" w:rsidRDefault="00741BF3" w:rsidP="001151B6">
      <w:pPr>
        <w:pStyle w:val="Loendilik"/>
        <w:shd w:val="clear" w:color="auto" w:fill="FFFFFF"/>
        <w:jc w:val="both"/>
        <w:rPr>
          <w:color w:val="202020"/>
          <w:sz w:val="24"/>
          <w:szCs w:val="24"/>
          <w:lang w:eastAsia="et-EE"/>
        </w:rPr>
      </w:pPr>
      <w:r>
        <w:rPr>
          <w:color w:val="202020"/>
          <w:sz w:val="24"/>
          <w:szCs w:val="24"/>
          <w:lang w:eastAsia="et-EE"/>
        </w:rPr>
        <w:t>Taotluse esitamine ei tähenda automaatselt toetuse saamist, seega saab toetuseid otsustav komisjon ehk linnavalitsus</w:t>
      </w:r>
      <w:r w:rsidR="006C3687">
        <w:rPr>
          <w:color w:val="202020"/>
          <w:sz w:val="24"/>
          <w:szCs w:val="24"/>
          <w:lang w:eastAsia="et-EE"/>
        </w:rPr>
        <w:t xml:space="preserve"> teha vastava otsuse, kui ühingu tegevuse osas on kahtlused. Seega hoiab nõue ära teoreetilist võimalust petmiseks, takistades samal ajal ühingute toetamist, kelle tegevus on linnale oluline, nt Laevamudelistide Klubi (loodus- ja täppisteaduste ja tehnoloogia valdkonna huvitegevus), MTÜ Igapäev ehk Loov Viljandi (linnaruumi teemade </w:t>
      </w:r>
      <w:proofErr w:type="spellStart"/>
      <w:r w:rsidR="006C3687">
        <w:rPr>
          <w:color w:val="202020"/>
          <w:sz w:val="24"/>
          <w:szCs w:val="24"/>
          <w:lang w:eastAsia="et-EE"/>
        </w:rPr>
        <w:t>käsitleja</w:t>
      </w:r>
      <w:proofErr w:type="spellEnd"/>
      <w:r w:rsidR="006C3687">
        <w:rPr>
          <w:color w:val="202020"/>
          <w:sz w:val="24"/>
          <w:szCs w:val="24"/>
          <w:lang w:eastAsia="et-EE"/>
        </w:rPr>
        <w:t>) ja Viljandi Võrkpalliklubi (uue hingamise saanud spordiala, kes tegutseb oma valdkonnas tõusvas joones).</w:t>
      </w:r>
    </w:p>
    <w:p w14:paraId="3F1019C1" w14:textId="77777777" w:rsidR="00096C5F" w:rsidRPr="00BB36E8" w:rsidRDefault="00096C5F" w:rsidP="001151B6">
      <w:pPr>
        <w:shd w:val="clear" w:color="auto" w:fill="FFFFFF"/>
        <w:jc w:val="both"/>
        <w:rPr>
          <w:sz w:val="24"/>
          <w:szCs w:val="24"/>
        </w:rPr>
      </w:pPr>
    </w:p>
    <w:p w14:paraId="67B8D901" w14:textId="77777777" w:rsidR="008E13E3" w:rsidRPr="00AA20DF" w:rsidRDefault="001151B6" w:rsidP="001151B6">
      <w:pPr>
        <w:pStyle w:val="Loendilik"/>
        <w:numPr>
          <w:ilvl w:val="0"/>
          <w:numId w:val="9"/>
        </w:numPr>
        <w:shd w:val="clear" w:color="auto" w:fill="FFFFFF"/>
        <w:jc w:val="both"/>
        <w:rPr>
          <w:i/>
          <w:strike/>
          <w:color w:val="202020"/>
          <w:sz w:val="24"/>
          <w:szCs w:val="24"/>
          <w:lang w:eastAsia="et-EE"/>
        </w:rPr>
      </w:pPr>
      <w:r>
        <w:rPr>
          <w:i/>
          <w:sz w:val="24"/>
          <w:szCs w:val="24"/>
        </w:rPr>
        <w:t>§12 lõige 3</w:t>
      </w:r>
      <w:r w:rsidR="008E13E3" w:rsidRPr="00AA20DF">
        <w:rPr>
          <w:i/>
          <w:sz w:val="24"/>
          <w:szCs w:val="24"/>
        </w:rPr>
        <w:t xml:space="preserve"> – </w:t>
      </w:r>
      <w:r w:rsidR="008E13E3" w:rsidRPr="001151B6">
        <w:rPr>
          <w:i/>
          <w:sz w:val="24"/>
          <w:szCs w:val="24"/>
        </w:rPr>
        <w:t>„</w:t>
      </w:r>
      <w:r w:rsidR="008E13E3" w:rsidRPr="001151B6">
        <w:rPr>
          <w:i/>
          <w:color w:val="202020"/>
          <w:sz w:val="24"/>
          <w:szCs w:val="24"/>
          <w:lang w:eastAsia="et-EE"/>
        </w:rPr>
        <w:t>Toetuse saaja on kohustatud eristama tegevus- või projektitoetusega seotud kulud oma muust arvepidamisest. Kulude eristamiseks võib kasutada kas eraldiseisvat arvestussüsteemi või raamatupidamiskoode, mis peavad olema algdokumentidele märgitud või nendega infotehnoloogiliselt seotud</w:t>
      </w:r>
      <w:r w:rsidR="00AA20DF" w:rsidRPr="001151B6">
        <w:rPr>
          <w:i/>
          <w:color w:val="202020"/>
          <w:sz w:val="24"/>
          <w:szCs w:val="24"/>
          <w:lang w:eastAsia="et-EE"/>
        </w:rPr>
        <w:t>.</w:t>
      </w:r>
      <w:r>
        <w:rPr>
          <w:i/>
          <w:color w:val="202020"/>
          <w:sz w:val="24"/>
          <w:szCs w:val="24"/>
          <w:lang w:eastAsia="et-EE"/>
        </w:rPr>
        <w:t xml:space="preserve"> </w:t>
      </w:r>
      <w:r w:rsidR="00572481" w:rsidRPr="00572481">
        <w:rPr>
          <w:i/>
          <w:color w:val="202020"/>
          <w:sz w:val="24"/>
          <w:szCs w:val="24"/>
          <w:highlight w:val="magenta"/>
          <w:lang w:eastAsia="et-EE"/>
        </w:rPr>
        <w:t>Linnavalitsusel on õigus teostada vastavat kontrolli, määrates järelevalvet teostama volitatud isiku</w:t>
      </w:r>
      <w:r w:rsidR="00572481" w:rsidRPr="00572481">
        <w:rPr>
          <w:color w:val="202020"/>
          <w:sz w:val="24"/>
          <w:szCs w:val="24"/>
          <w:highlight w:val="magenta"/>
          <w:lang w:eastAsia="et-EE"/>
        </w:rPr>
        <w:t>.</w:t>
      </w:r>
    </w:p>
    <w:p w14:paraId="3969D7AD" w14:textId="77777777" w:rsidR="00B05A74" w:rsidRDefault="00B05A74" w:rsidP="001151B6">
      <w:pPr>
        <w:pStyle w:val="Loendilik"/>
        <w:shd w:val="clear" w:color="auto" w:fill="FFFFFF"/>
        <w:jc w:val="both"/>
        <w:rPr>
          <w:color w:val="202020"/>
          <w:sz w:val="24"/>
          <w:szCs w:val="24"/>
          <w:lang w:eastAsia="et-EE"/>
        </w:rPr>
      </w:pPr>
      <w:r w:rsidRPr="00B05A74">
        <w:rPr>
          <w:color w:val="202020"/>
          <w:sz w:val="24"/>
          <w:szCs w:val="24"/>
          <w:lang w:eastAsia="et-EE"/>
        </w:rPr>
        <w:t xml:space="preserve">Muudatus on tehtud, kuna antud lõik ei täida oma eesmärki ning on suure halduskoormusega. Lõik on korda lisatud kaks aastat tagasi eesmärgiga hoida ära kuludokumentidega petmist – et kuludokumente ei saaks esitada paralleelselt mitmele toetuse andjale. </w:t>
      </w:r>
      <w:r>
        <w:rPr>
          <w:color w:val="202020"/>
          <w:sz w:val="24"/>
          <w:szCs w:val="24"/>
          <w:lang w:eastAsia="et-EE"/>
        </w:rPr>
        <w:t xml:space="preserve">Antud moel dokumentide eristamise nõudmine ei täida seda eesmärki. Kui taotleja esitab </w:t>
      </w:r>
      <w:r w:rsidR="00F66011">
        <w:rPr>
          <w:color w:val="202020"/>
          <w:sz w:val="24"/>
          <w:szCs w:val="24"/>
          <w:lang w:eastAsia="et-EE"/>
        </w:rPr>
        <w:t xml:space="preserve">meile dokumendid, kuhu on </w:t>
      </w:r>
      <w:proofErr w:type="spellStart"/>
      <w:r w:rsidR="00F66011">
        <w:rPr>
          <w:color w:val="202020"/>
          <w:sz w:val="24"/>
          <w:szCs w:val="24"/>
          <w:lang w:eastAsia="et-EE"/>
        </w:rPr>
        <w:t>paint</w:t>
      </w:r>
      <w:proofErr w:type="spellEnd"/>
      <w:r w:rsidR="00F66011">
        <w:rPr>
          <w:color w:val="202020"/>
          <w:sz w:val="24"/>
          <w:szCs w:val="24"/>
          <w:lang w:eastAsia="et-EE"/>
        </w:rPr>
        <w:t>-</w:t>
      </w:r>
      <w:r>
        <w:rPr>
          <w:color w:val="202020"/>
          <w:sz w:val="24"/>
          <w:szCs w:val="24"/>
          <w:lang w:eastAsia="et-EE"/>
        </w:rPr>
        <w:t xml:space="preserve">programmis või käsitsi peale kirjutatud Viljandi linna toetus ja vastav dokumendi number, ei garanteeri see, et taotleja originaaldokumenti endiselt teistele toetajatele ei esita. </w:t>
      </w:r>
    </w:p>
    <w:p w14:paraId="2C83D94C" w14:textId="77777777" w:rsidR="00AA20DF" w:rsidRPr="00B05A74" w:rsidRDefault="00B05A74" w:rsidP="001151B6">
      <w:pPr>
        <w:pStyle w:val="Loendilik"/>
        <w:shd w:val="clear" w:color="auto" w:fill="FFFFFF"/>
        <w:jc w:val="both"/>
        <w:rPr>
          <w:color w:val="202020"/>
          <w:sz w:val="24"/>
          <w:szCs w:val="24"/>
          <w:lang w:eastAsia="et-EE"/>
        </w:rPr>
      </w:pPr>
      <w:r>
        <w:rPr>
          <w:color w:val="202020"/>
          <w:sz w:val="24"/>
          <w:szCs w:val="24"/>
          <w:lang w:eastAsia="et-EE"/>
        </w:rPr>
        <w:t xml:space="preserve">Seega ei ole antud lõigu kasu ning halduskoormus (nõude täitmise kontrollimisele kuluv </w:t>
      </w:r>
      <w:r w:rsidR="00F66011">
        <w:rPr>
          <w:color w:val="202020"/>
          <w:sz w:val="24"/>
          <w:szCs w:val="24"/>
          <w:lang w:eastAsia="et-EE"/>
        </w:rPr>
        <w:t xml:space="preserve">ametniku </w:t>
      </w:r>
      <w:r>
        <w:rPr>
          <w:color w:val="202020"/>
          <w:sz w:val="24"/>
          <w:szCs w:val="24"/>
          <w:lang w:eastAsia="et-EE"/>
        </w:rPr>
        <w:t>tööaeg</w:t>
      </w:r>
      <w:r w:rsidR="00F66011">
        <w:rPr>
          <w:color w:val="202020"/>
          <w:sz w:val="24"/>
          <w:szCs w:val="24"/>
          <w:lang w:eastAsia="et-EE"/>
        </w:rPr>
        <w:t xml:space="preserve"> ja palk</w:t>
      </w:r>
      <w:r>
        <w:rPr>
          <w:color w:val="202020"/>
          <w:sz w:val="24"/>
          <w:szCs w:val="24"/>
          <w:lang w:eastAsia="et-EE"/>
        </w:rPr>
        <w:t>) omavahel tasakaalus.</w:t>
      </w:r>
    </w:p>
    <w:p w14:paraId="5933FD18" w14:textId="77777777" w:rsidR="00C35E2F" w:rsidRPr="008E13E3" w:rsidRDefault="00C35E2F" w:rsidP="001151B6">
      <w:pPr>
        <w:jc w:val="both"/>
        <w:rPr>
          <w:sz w:val="24"/>
          <w:szCs w:val="24"/>
        </w:rPr>
      </w:pPr>
    </w:p>
    <w:p w14:paraId="3A815C4F" w14:textId="77777777" w:rsidR="00C35E2F" w:rsidRDefault="00C35E2F" w:rsidP="001151B6">
      <w:pPr>
        <w:jc w:val="both"/>
        <w:rPr>
          <w:sz w:val="24"/>
          <w:szCs w:val="24"/>
        </w:rPr>
      </w:pPr>
    </w:p>
    <w:p w14:paraId="0FBF0D55" w14:textId="77777777" w:rsidR="00C35E2F" w:rsidRPr="00BB36E8" w:rsidRDefault="00C35E2F" w:rsidP="001151B6">
      <w:pPr>
        <w:jc w:val="both"/>
        <w:rPr>
          <w:b/>
          <w:sz w:val="24"/>
          <w:szCs w:val="24"/>
        </w:rPr>
      </w:pPr>
      <w:r w:rsidRPr="00BB36E8">
        <w:rPr>
          <w:b/>
          <w:sz w:val="24"/>
          <w:szCs w:val="24"/>
        </w:rPr>
        <w:t xml:space="preserve">Eesmärk nr 5 - reguleerida konkreetsemalt </w:t>
      </w:r>
      <w:r w:rsidR="007A2990">
        <w:rPr>
          <w:b/>
          <w:sz w:val="24"/>
          <w:szCs w:val="24"/>
        </w:rPr>
        <w:t>era</w:t>
      </w:r>
      <w:r w:rsidRPr="00BB36E8">
        <w:rPr>
          <w:b/>
          <w:sz w:val="24"/>
          <w:szCs w:val="24"/>
        </w:rPr>
        <w:t>huvihariduse rahastamist</w:t>
      </w:r>
      <w:r w:rsidR="007A2990">
        <w:rPr>
          <w:b/>
          <w:sz w:val="24"/>
          <w:szCs w:val="24"/>
        </w:rPr>
        <w:t>.</w:t>
      </w:r>
    </w:p>
    <w:p w14:paraId="2F6F260F" w14:textId="77777777" w:rsidR="00C35E2F" w:rsidRDefault="00C35E2F" w:rsidP="001151B6">
      <w:pPr>
        <w:jc w:val="both"/>
        <w:rPr>
          <w:sz w:val="24"/>
          <w:szCs w:val="24"/>
        </w:rPr>
      </w:pPr>
    </w:p>
    <w:p w14:paraId="5613DF6B" w14:textId="77777777" w:rsidR="00C35E2F" w:rsidRDefault="00C35E2F" w:rsidP="001151B6">
      <w:pPr>
        <w:jc w:val="both"/>
        <w:rPr>
          <w:sz w:val="24"/>
          <w:szCs w:val="24"/>
        </w:rPr>
      </w:pPr>
      <w:r>
        <w:rPr>
          <w:sz w:val="24"/>
          <w:szCs w:val="24"/>
        </w:rPr>
        <w:t xml:space="preserve">Muudatus on tingitud erahuvikoolide ja huvitegevust pakkuvate eraühingute osakaalu kasvuga tegevustoetuste taotlejate hulgas ning samuti 2021. aasta kevadel toimunud Viljandi linna  spordielu ümarlaudade tulemusena esitatud ettepanekust noortespordi </w:t>
      </w:r>
      <w:proofErr w:type="spellStart"/>
      <w:r>
        <w:rPr>
          <w:sz w:val="24"/>
          <w:szCs w:val="24"/>
        </w:rPr>
        <w:t>rahastuse</w:t>
      </w:r>
      <w:proofErr w:type="spellEnd"/>
      <w:r>
        <w:rPr>
          <w:sz w:val="24"/>
          <w:szCs w:val="24"/>
        </w:rPr>
        <w:t xml:space="preserve"> </w:t>
      </w:r>
      <w:proofErr w:type="spellStart"/>
      <w:r>
        <w:rPr>
          <w:sz w:val="24"/>
          <w:szCs w:val="24"/>
        </w:rPr>
        <w:t>ülevaatamiseks</w:t>
      </w:r>
      <w:proofErr w:type="spellEnd"/>
      <w:r>
        <w:rPr>
          <w:sz w:val="24"/>
          <w:szCs w:val="24"/>
        </w:rPr>
        <w:t xml:space="preserve">. Spordielu ümarlaudadel leidis suurt poolehoidu pearaha süsteem noortespordile (huviharidusele), kuid antud hetkes ei osutunud see </w:t>
      </w:r>
      <w:r w:rsidR="00100974">
        <w:rPr>
          <w:sz w:val="24"/>
          <w:szCs w:val="24"/>
        </w:rPr>
        <w:t>parimaks lahenduseks, kuna pearahasüsteemi loomine eeldaks hariduse valdkonna tegevustoetuste rahaliste võimaluste tunduvat suurendamist. Samuti jõudis huvihariduse tegevustoetuste jagamise muudatusega tegelev töörühm järeldusele, et pearahasüsteem ei taga antavate toetuste võrdsust erinevate huvitegevuse valdkondade vajaduste vahel (on huvitegevusi, mida saab õpetada rühmas, teisi ainult individuaalselt, osad tegevused vajavad spetsiifilisi materjale ning osad saavad oma õpet läbi viia vaid kindlates tingimustes).</w:t>
      </w:r>
    </w:p>
    <w:p w14:paraId="536F0122" w14:textId="77777777" w:rsidR="00100974" w:rsidRDefault="00100974" w:rsidP="001151B6">
      <w:pPr>
        <w:jc w:val="both"/>
        <w:rPr>
          <w:sz w:val="24"/>
          <w:szCs w:val="24"/>
        </w:rPr>
      </w:pPr>
    </w:p>
    <w:p w14:paraId="648B5974" w14:textId="77777777" w:rsidR="00C12C9D" w:rsidRDefault="00C12C9D" w:rsidP="001151B6">
      <w:pPr>
        <w:jc w:val="both"/>
        <w:rPr>
          <w:sz w:val="24"/>
          <w:szCs w:val="24"/>
        </w:rPr>
      </w:pPr>
      <w:r w:rsidRPr="00C73724">
        <w:rPr>
          <w:color w:val="202020"/>
          <w:sz w:val="24"/>
          <w:szCs w:val="24"/>
          <w:lang w:eastAsia="et-EE"/>
        </w:rPr>
        <w:t xml:space="preserve">Kirjeldatud muudatused on </w:t>
      </w:r>
      <w:r>
        <w:rPr>
          <w:color w:val="202020"/>
          <w:sz w:val="24"/>
          <w:szCs w:val="24"/>
          <w:lang w:eastAsia="et-EE"/>
        </w:rPr>
        <w:t xml:space="preserve">korras </w:t>
      </w:r>
      <w:r w:rsidRPr="00C73724">
        <w:rPr>
          <w:color w:val="202020"/>
          <w:sz w:val="24"/>
          <w:szCs w:val="24"/>
          <w:lang w:eastAsia="et-EE"/>
        </w:rPr>
        <w:t xml:space="preserve">tähistatud </w:t>
      </w:r>
      <w:r w:rsidRPr="00100974">
        <w:rPr>
          <w:color w:val="202020"/>
          <w:sz w:val="24"/>
          <w:szCs w:val="24"/>
          <w:highlight w:val="red"/>
          <w:lang w:eastAsia="et-EE"/>
        </w:rPr>
        <w:t>punasega</w:t>
      </w:r>
      <w:r>
        <w:rPr>
          <w:color w:val="202020"/>
          <w:sz w:val="24"/>
          <w:szCs w:val="24"/>
          <w:lang w:eastAsia="et-EE"/>
        </w:rPr>
        <w:t>.</w:t>
      </w:r>
    </w:p>
    <w:p w14:paraId="50F3AAC1" w14:textId="77777777" w:rsidR="00C12C9D" w:rsidRDefault="00C12C9D" w:rsidP="001151B6">
      <w:pPr>
        <w:jc w:val="both"/>
        <w:rPr>
          <w:sz w:val="24"/>
          <w:szCs w:val="24"/>
        </w:rPr>
      </w:pPr>
    </w:p>
    <w:p w14:paraId="2EEA925E" w14:textId="77777777" w:rsidR="00100974" w:rsidRDefault="00100974" w:rsidP="001151B6">
      <w:pPr>
        <w:jc w:val="both"/>
        <w:rPr>
          <w:sz w:val="24"/>
          <w:szCs w:val="24"/>
        </w:rPr>
      </w:pPr>
      <w:r>
        <w:rPr>
          <w:sz w:val="24"/>
          <w:szCs w:val="24"/>
        </w:rPr>
        <w:t>Eelnevast tulenevalt on korda lisatud kaks muudatust:</w:t>
      </w:r>
    </w:p>
    <w:p w14:paraId="77FDFB55" w14:textId="77777777" w:rsidR="00BB36E8" w:rsidRPr="00F95C69" w:rsidRDefault="00511125" w:rsidP="001151B6">
      <w:pPr>
        <w:pStyle w:val="Loendilik"/>
        <w:numPr>
          <w:ilvl w:val="0"/>
          <w:numId w:val="8"/>
        </w:numPr>
        <w:jc w:val="both"/>
        <w:rPr>
          <w:i/>
          <w:sz w:val="24"/>
          <w:szCs w:val="24"/>
        </w:rPr>
      </w:pPr>
      <w:r w:rsidRPr="00F95C69">
        <w:rPr>
          <w:i/>
          <w:sz w:val="24"/>
          <w:szCs w:val="24"/>
        </w:rPr>
        <w:t xml:space="preserve">§5 lõige 9 „Erahuvikoolid ja huvitegevust pakkuvad ühingud peavad tegevustoetuse taotluse eelarves selgelt eristama kulud laste- ja noorte õppe- ja/või treeningtegevuse korraldamiseks ning ühingu muu tegevuse korraldamiseks.“ </w:t>
      </w:r>
    </w:p>
    <w:p w14:paraId="659FEE41" w14:textId="77777777" w:rsidR="00511125" w:rsidRDefault="00131AA5" w:rsidP="001151B6">
      <w:pPr>
        <w:pStyle w:val="Loendilik"/>
        <w:jc w:val="both"/>
        <w:rPr>
          <w:sz w:val="24"/>
          <w:szCs w:val="24"/>
        </w:rPr>
      </w:pPr>
      <w:r w:rsidRPr="00131AA5">
        <w:rPr>
          <w:sz w:val="24"/>
          <w:szCs w:val="24"/>
        </w:rPr>
        <w:t>Muudatus on tingitud soovist paremini eristada laste- ja noorte huvitegevuseks (ka treeningtegevuseks) taotletav ja antav toetus täiskasvanutele mõeldud toetusest</w:t>
      </w:r>
      <w:r w:rsidR="00511125" w:rsidRPr="00131AA5">
        <w:rPr>
          <w:sz w:val="24"/>
          <w:szCs w:val="24"/>
        </w:rPr>
        <w:t>. Mitmed</w:t>
      </w:r>
      <w:r w:rsidR="00511125">
        <w:rPr>
          <w:sz w:val="24"/>
          <w:szCs w:val="24"/>
        </w:rPr>
        <w:t xml:space="preserve"> erahuvikoolid pakuvad paralleelselt laste- ja noorte õppetegevusele õppe- või treeningtegevust täiskasvanutele. Kulude eritamisega saab linnavalitsus parema ülevaate </w:t>
      </w:r>
      <w:r w:rsidR="00511125">
        <w:rPr>
          <w:sz w:val="24"/>
          <w:szCs w:val="24"/>
        </w:rPr>
        <w:lastRenderedPageBreak/>
        <w:t>lastele ja noortele suunatud huvihariduse ja –tegevuse toetusvajadusest, samuti saab linnavalitsus teha teadlikumaid toetusotsuseid.</w:t>
      </w:r>
    </w:p>
    <w:p w14:paraId="43840F8D" w14:textId="77777777" w:rsidR="00F66011" w:rsidRDefault="00F66011" w:rsidP="001151B6">
      <w:pPr>
        <w:pStyle w:val="Loendilik"/>
        <w:jc w:val="both"/>
        <w:rPr>
          <w:sz w:val="24"/>
          <w:szCs w:val="24"/>
        </w:rPr>
      </w:pPr>
    </w:p>
    <w:p w14:paraId="3C556931" w14:textId="77777777" w:rsidR="00BB36E8" w:rsidRPr="00F95C69" w:rsidRDefault="00511125" w:rsidP="001151B6">
      <w:pPr>
        <w:pStyle w:val="Loendilik"/>
        <w:numPr>
          <w:ilvl w:val="0"/>
          <w:numId w:val="8"/>
        </w:numPr>
        <w:jc w:val="both"/>
        <w:rPr>
          <w:i/>
          <w:sz w:val="24"/>
          <w:szCs w:val="24"/>
        </w:rPr>
      </w:pPr>
      <w:r w:rsidRPr="00F95C69">
        <w:rPr>
          <w:i/>
          <w:sz w:val="24"/>
          <w:szCs w:val="24"/>
        </w:rPr>
        <w:t xml:space="preserve">§5 lõige 10 „Erahuvikoolid ja huvitegevust pakkuvad ühingud peavad tegevustoetuse taotluses selgelt välja tooma õppe- ja treeningtegevuses osalevate Viljandi linna laste arvu ning lisama taotlusele Viljandi linna laste nimekirja.“ </w:t>
      </w:r>
    </w:p>
    <w:p w14:paraId="33B155E4" w14:textId="77777777" w:rsidR="00655EBA" w:rsidRDefault="00BB36E8" w:rsidP="001151B6">
      <w:pPr>
        <w:pStyle w:val="Loendilik"/>
        <w:jc w:val="both"/>
        <w:rPr>
          <w:sz w:val="24"/>
          <w:szCs w:val="24"/>
        </w:rPr>
      </w:pPr>
      <w:r>
        <w:rPr>
          <w:sz w:val="24"/>
          <w:szCs w:val="24"/>
        </w:rPr>
        <w:t>N</w:t>
      </w:r>
      <w:r w:rsidR="00511125">
        <w:rPr>
          <w:sz w:val="24"/>
          <w:szCs w:val="24"/>
        </w:rPr>
        <w:t>imekirja esitamine on oluline parema ülevaate saamiseks tegevusse kaasatud Viljandi linna laste arvust ning välistab võimaluse lisada taotlusesse ebamäärast</w:t>
      </w:r>
      <w:r w:rsidR="00C12C9D">
        <w:rPr>
          <w:sz w:val="24"/>
          <w:szCs w:val="24"/>
        </w:rPr>
        <w:t xml:space="preserve"> või ülepaisutatud</w:t>
      </w:r>
      <w:r w:rsidR="00511125">
        <w:rPr>
          <w:sz w:val="24"/>
          <w:szCs w:val="24"/>
        </w:rPr>
        <w:t xml:space="preserve"> laste arvu. Samuti annab lisatud nimekiri võimaluse kontrollida laste registrijärgset elukohta. Kaasatud laste ja noorte arvu saab huvikoolide puhul välja võtta </w:t>
      </w:r>
      <w:proofErr w:type="spellStart"/>
      <w:r w:rsidR="00511125">
        <w:rPr>
          <w:sz w:val="24"/>
          <w:szCs w:val="24"/>
        </w:rPr>
        <w:t>EHISest</w:t>
      </w:r>
      <w:proofErr w:type="spellEnd"/>
      <w:r w:rsidR="00511125">
        <w:rPr>
          <w:sz w:val="24"/>
          <w:szCs w:val="24"/>
        </w:rPr>
        <w:t xml:space="preserve"> (Eesti Hariduse Infosüsteem), kuid huvitegevust pakkuvate eraühingute puhul on </w:t>
      </w:r>
      <w:r w:rsidR="00655EBA">
        <w:rPr>
          <w:sz w:val="24"/>
          <w:szCs w:val="24"/>
        </w:rPr>
        <w:t xml:space="preserve">ainuke võimalus saada info koos taotlusega. </w:t>
      </w:r>
    </w:p>
    <w:p w14:paraId="3538E48B" w14:textId="77777777" w:rsidR="00100974" w:rsidRPr="00C12C9D" w:rsidRDefault="00655EBA" w:rsidP="001151B6">
      <w:pPr>
        <w:pStyle w:val="Loendilik"/>
        <w:jc w:val="both"/>
        <w:rPr>
          <w:sz w:val="24"/>
          <w:szCs w:val="24"/>
        </w:rPr>
      </w:pPr>
      <w:r>
        <w:rPr>
          <w:sz w:val="24"/>
          <w:szCs w:val="24"/>
        </w:rPr>
        <w:t>Kaasatud laste arv on oluline info tegevustoetuste otsustamisel, kuna annab linnavalitsusele võimaluse kaasatud laste arvu ja toetuse suurust korrelatsioonis käsitleda.</w:t>
      </w:r>
    </w:p>
    <w:p w14:paraId="722F9CE5" w14:textId="77777777" w:rsidR="00412301" w:rsidRPr="006C0EEB" w:rsidRDefault="00412301" w:rsidP="001151B6">
      <w:pPr>
        <w:jc w:val="both"/>
        <w:rPr>
          <w:sz w:val="24"/>
          <w:szCs w:val="24"/>
        </w:rPr>
      </w:pPr>
    </w:p>
    <w:p w14:paraId="27A2FDC5" w14:textId="77777777" w:rsidR="004753F5" w:rsidRPr="006C0EEB" w:rsidRDefault="00CA7E3C" w:rsidP="001151B6">
      <w:pPr>
        <w:jc w:val="both"/>
        <w:rPr>
          <w:sz w:val="24"/>
          <w:szCs w:val="24"/>
        </w:rPr>
      </w:pPr>
      <w:r w:rsidRPr="006C0EEB">
        <w:rPr>
          <w:sz w:val="24"/>
          <w:szCs w:val="24"/>
        </w:rPr>
        <w:t>Kulu</w:t>
      </w:r>
      <w:r w:rsidR="00412301">
        <w:rPr>
          <w:sz w:val="24"/>
          <w:szCs w:val="24"/>
        </w:rPr>
        <w:t>d linnale antud muudatustega ei suurene.</w:t>
      </w:r>
    </w:p>
    <w:p w14:paraId="32EE3CB8" w14:textId="77777777" w:rsidR="004753F5" w:rsidRPr="006C0EEB" w:rsidRDefault="004753F5" w:rsidP="001151B6">
      <w:pPr>
        <w:jc w:val="both"/>
        <w:rPr>
          <w:sz w:val="24"/>
          <w:szCs w:val="24"/>
        </w:rPr>
      </w:pPr>
    </w:p>
    <w:p w14:paraId="789C23A0" w14:textId="77777777" w:rsidR="00912912" w:rsidRPr="006C0EEB" w:rsidRDefault="00912912" w:rsidP="001151B6">
      <w:pPr>
        <w:jc w:val="both"/>
        <w:rPr>
          <w:sz w:val="24"/>
          <w:szCs w:val="24"/>
        </w:rPr>
      </w:pPr>
    </w:p>
    <w:p w14:paraId="190FA797" w14:textId="77777777" w:rsidR="004753F5" w:rsidRPr="006C0EEB" w:rsidRDefault="003963DD" w:rsidP="001151B6">
      <w:pPr>
        <w:jc w:val="both"/>
        <w:rPr>
          <w:sz w:val="24"/>
          <w:szCs w:val="24"/>
        </w:rPr>
      </w:pPr>
      <w:r w:rsidRPr="006C0EEB">
        <w:rPr>
          <w:sz w:val="24"/>
          <w:szCs w:val="24"/>
        </w:rPr>
        <w:t>(allkirjastatud digitaalselt)</w:t>
      </w:r>
    </w:p>
    <w:p w14:paraId="089D0614" w14:textId="77777777" w:rsidR="00412301" w:rsidRDefault="00412301" w:rsidP="001151B6">
      <w:pPr>
        <w:jc w:val="both"/>
        <w:rPr>
          <w:sz w:val="24"/>
          <w:szCs w:val="24"/>
        </w:rPr>
      </w:pPr>
      <w:r>
        <w:rPr>
          <w:sz w:val="24"/>
          <w:szCs w:val="24"/>
        </w:rPr>
        <w:t>Vilja Volmer-Martinson</w:t>
      </w:r>
    </w:p>
    <w:p w14:paraId="0AFEE5EA" w14:textId="77777777" w:rsidR="00412301" w:rsidRPr="006C0EEB" w:rsidRDefault="00412301" w:rsidP="001151B6">
      <w:pPr>
        <w:jc w:val="both"/>
        <w:rPr>
          <w:sz w:val="24"/>
          <w:szCs w:val="24"/>
        </w:rPr>
      </w:pPr>
      <w:r>
        <w:rPr>
          <w:sz w:val="24"/>
          <w:szCs w:val="24"/>
        </w:rPr>
        <w:t>kultuuri- ja noorsootöö spetsialist</w:t>
      </w:r>
    </w:p>
    <w:sectPr w:rsidR="00412301" w:rsidRPr="006C0EEB" w:rsidSect="00A542B7">
      <w:footerReference w:type="even" r:id="rId7"/>
      <w:footerReference w:type="default" r:id="rId8"/>
      <w:headerReference w:type="first" r:id="rId9"/>
      <w:pgSz w:w="11907" w:h="16840" w:code="9"/>
      <w:pgMar w:top="680" w:right="708" w:bottom="680" w:left="1701" w:header="284" w:footer="284" w:gutter="0"/>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5BBF5" w14:textId="77777777" w:rsidR="002C0950" w:rsidRDefault="002C0950">
      <w:r>
        <w:separator/>
      </w:r>
    </w:p>
  </w:endnote>
  <w:endnote w:type="continuationSeparator" w:id="0">
    <w:p w14:paraId="78EC66AF" w14:textId="77777777" w:rsidR="002C0950" w:rsidRDefault="002C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BD161" w14:textId="77777777" w:rsidR="00BB412E" w:rsidRDefault="00BB412E"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38EC3999" w14:textId="77777777" w:rsidR="00BB412E" w:rsidRDefault="00BB412E" w:rsidP="004A20C6">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61960" w14:textId="7519BF2F" w:rsidR="00BB412E" w:rsidRDefault="00BB412E"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F24FF4">
      <w:rPr>
        <w:rStyle w:val="Lehekljenumber"/>
        <w:noProof/>
      </w:rPr>
      <w:t>17</w:t>
    </w:r>
    <w:r>
      <w:rPr>
        <w:rStyle w:val="Lehekljenumber"/>
      </w:rPr>
      <w:fldChar w:fldCharType="end"/>
    </w:r>
  </w:p>
  <w:p w14:paraId="24686F2A" w14:textId="77777777" w:rsidR="00BB412E" w:rsidRDefault="00BB412E" w:rsidP="004A20C6">
    <w:pPr>
      <w:pStyle w:val="Jalu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44F07" w14:textId="77777777" w:rsidR="002C0950" w:rsidRDefault="002C0950">
      <w:r>
        <w:separator/>
      </w:r>
    </w:p>
  </w:footnote>
  <w:footnote w:type="continuationSeparator" w:id="0">
    <w:p w14:paraId="53E84B27" w14:textId="77777777" w:rsidR="002C0950" w:rsidRDefault="002C0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0B859" w14:textId="078C669D" w:rsidR="00A542B7" w:rsidRPr="00A542B7" w:rsidRDefault="00A542B7" w:rsidP="00A542B7">
    <w:pPr>
      <w:pStyle w:val="Pis"/>
      <w:jc w:val="right"/>
      <w:rPr>
        <w:b/>
        <w:sz w:val="24"/>
        <w:szCs w:val="24"/>
      </w:rPr>
    </w:pPr>
    <w:r w:rsidRPr="00A542B7">
      <w:rPr>
        <w:b/>
        <w:sz w:val="24"/>
        <w:szCs w:val="24"/>
      </w:rPr>
      <w:t>II LUGEMINE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0013"/>
    <w:multiLevelType w:val="hybridMultilevel"/>
    <w:tmpl w:val="AECA30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2" w15:restartNumberingAfterBreak="0">
    <w:nsid w:val="07D113A6"/>
    <w:multiLevelType w:val="hybridMultilevel"/>
    <w:tmpl w:val="2FC8515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9B33615"/>
    <w:multiLevelType w:val="hybridMultilevel"/>
    <w:tmpl w:val="189C7B20"/>
    <w:lvl w:ilvl="0" w:tplc="AE10072A">
      <w:start w:val="1"/>
      <w:numFmt w:val="decimal"/>
      <w:lvlText w:val="(%1)"/>
      <w:lvlJc w:val="left"/>
      <w:pPr>
        <w:ind w:left="520" w:hanging="400"/>
      </w:pPr>
      <w:rPr>
        <w:rFonts w:hint="default"/>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abstractNum w:abstractNumId="4" w15:restartNumberingAfterBreak="0">
    <w:nsid w:val="1AA26BD0"/>
    <w:multiLevelType w:val="hybridMultilevel"/>
    <w:tmpl w:val="F6526FE4"/>
    <w:lvl w:ilvl="0" w:tplc="04250001">
      <w:start w:val="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D5E2D78"/>
    <w:multiLevelType w:val="hybridMultilevel"/>
    <w:tmpl w:val="946C72BE"/>
    <w:lvl w:ilvl="0" w:tplc="7CBEE584">
      <w:start w:val="1"/>
      <w:numFmt w:val="decimal"/>
      <w:lvlText w:val="(%1)"/>
      <w:lvlJc w:val="left"/>
      <w:pPr>
        <w:ind w:left="720" w:hanging="360"/>
      </w:pPr>
      <w:rPr>
        <w:rFonts w:hint="default"/>
        <w:color w:val="20202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4D102D58"/>
    <w:multiLevelType w:val="hybridMultilevel"/>
    <w:tmpl w:val="E4BC819A"/>
    <w:lvl w:ilvl="0" w:tplc="04250001">
      <w:start w:val="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8" w15:restartNumberingAfterBreak="0">
    <w:nsid w:val="57F9419C"/>
    <w:multiLevelType w:val="hybridMultilevel"/>
    <w:tmpl w:val="2F181EEC"/>
    <w:lvl w:ilvl="0" w:tplc="04250001">
      <w:start w:val="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64A14B3E"/>
    <w:multiLevelType w:val="hybridMultilevel"/>
    <w:tmpl w:val="48F0AA1A"/>
    <w:lvl w:ilvl="0" w:tplc="3AA088E6">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num w:numId="1">
    <w:abstractNumId w:val="7"/>
  </w:num>
  <w:num w:numId="2">
    <w:abstractNumId w:val="1"/>
  </w:num>
  <w:num w:numId="3">
    <w:abstractNumId w:val="10"/>
  </w:num>
  <w:num w:numId="4">
    <w:abstractNumId w:val="5"/>
  </w:num>
  <w:num w:numId="5">
    <w:abstractNumId w:val="2"/>
  </w:num>
  <w:num w:numId="6">
    <w:abstractNumId w:val="0"/>
  </w:num>
  <w:num w:numId="7">
    <w:abstractNumId w:val="9"/>
  </w:num>
  <w:num w:numId="8">
    <w:abstractNumId w:val="8"/>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F8"/>
    <w:rsid w:val="00002691"/>
    <w:rsid w:val="00013183"/>
    <w:rsid w:val="00036184"/>
    <w:rsid w:val="00041337"/>
    <w:rsid w:val="0005330E"/>
    <w:rsid w:val="00053618"/>
    <w:rsid w:val="00066268"/>
    <w:rsid w:val="0007366D"/>
    <w:rsid w:val="000768BF"/>
    <w:rsid w:val="00090CD9"/>
    <w:rsid w:val="00096C5F"/>
    <w:rsid w:val="000B7FF6"/>
    <w:rsid w:val="000C2BD6"/>
    <w:rsid w:val="000C3128"/>
    <w:rsid w:val="000D319A"/>
    <w:rsid w:val="000D3561"/>
    <w:rsid w:val="00100974"/>
    <w:rsid w:val="001151B6"/>
    <w:rsid w:val="00131AA5"/>
    <w:rsid w:val="00146941"/>
    <w:rsid w:val="00161888"/>
    <w:rsid w:val="00170253"/>
    <w:rsid w:val="00184196"/>
    <w:rsid w:val="00195837"/>
    <w:rsid w:val="001B69AB"/>
    <w:rsid w:val="001F3084"/>
    <w:rsid w:val="00232F17"/>
    <w:rsid w:val="0024619C"/>
    <w:rsid w:val="002524DD"/>
    <w:rsid w:val="00252786"/>
    <w:rsid w:val="002C0950"/>
    <w:rsid w:val="002C5791"/>
    <w:rsid w:val="002D40DF"/>
    <w:rsid w:val="002D7626"/>
    <w:rsid w:val="002E5EFF"/>
    <w:rsid w:val="0031212F"/>
    <w:rsid w:val="00333BC3"/>
    <w:rsid w:val="003677EF"/>
    <w:rsid w:val="00395633"/>
    <w:rsid w:val="003963DD"/>
    <w:rsid w:val="003A00B6"/>
    <w:rsid w:val="003A3867"/>
    <w:rsid w:val="003C69A7"/>
    <w:rsid w:val="003D26E0"/>
    <w:rsid w:val="003D2AD5"/>
    <w:rsid w:val="003D4F06"/>
    <w:rsid w:val="003D66A7"/>
    <w:rsid w:val="003E0082"/>
    <w:rsid w:val="003F648F"/>
    <w:rsid w:val="00405D94"/>
    <w:rsid w:val="00412301"/>
    <w:rsid w:val="0047204A"/>
    <w:rsid w:val="004753F5"/>
    <w:rsid w:val="00476B03"/>
    <w:rsid w:val="004A20C6"/>
    <w:rsid w:val="004B6196"/>
    <w:rsid w:val="004D1B93"/>
    <w:rsid w:val="004E1BF8"/>
    <w:rsid w:val="00502267"/>
    <w:rsid w:val="00511125"/>
    <w:rsid w:val="00522414"/>
    <w:rsid w:val="00541A22"/>
    <w:rsid w:val="00557D25"/>
    <w:rsid w:val="00561F29"/>
    <w:rsid w:val="00572481"/>
    <w:rsid w:val="00586909"/>
    <w:rsid w:val="00594687"/>
    <w:rsid w:val="005B4860"/>
    <w:rsid w:val="005C577B"/>
    <w:rsid w:val="005D210B"/>
    <w:rsid w:val="005F530E"/>
    <w:rsid w:val="005F7551"/>
    <w:rsid w:val="0061267D"/>
    <w:rsid w:val="00612C9D"/>
    <w:rsid w:val="0062543B"/>
    <w:rsid w:val="00631766"/>
    <w:rsid w:val="00655EBA"/>
    <w:rsid w:val="0066008D"/>
    <w:rsid w:val="0066065A"/>
    <w:rsid w:val="00665FD9"/>
    <w:rsid w:val="0068638E"/>
    <w:rsid w:val="006878CB"/>
    <w:rsid w:val="006B546F"/>
    <w:rsid w:val="006B7252"/>
    <w:rsid w:val="006C0EEB"/>
    <w:rsid w:val="006C3687"/>
    <w:rsid w:val="006D07D4"/>
    <w:rsid w:val="006E052C"/>
    <w:rsid w:val="006F0C94"/>
    <w:rsid w:val="00702A7D"/>
    <w:rsid w:val="00703193"/>
    <w:rsid w:val="007218CE"/>
    <w:rsid w:val="00724972"/>
    <w:rsid w:val="00741BF3"/>
    <w:rsid w:val="00743F1A"/>
    <w:rsid w:val="007455DD"/>
    <w:rsid w:val="00746815"/>
    <w:rsid w:val="0074768D"/>
    <w:rsid w:val="00752AF8"/>
    <w:rsid w:val="00765A06"/>
    <w:rsid w:val="0076769F"/>
    <w:rsid w:val="007912AA"/>
    <w:rsid w:val="00795AF5"/>
    <w:rsid w:val="007A0E52"/>
    <w:rsid w:val="007A2990"/>
    <w:rsid w:val="007D31CF"/>
    <w:rsid w:val="007D4CFF"/>
    <w:rsid w:val="008156D9"/>
    <w:rsid w:val="00826078"/>
    <w:rsid w:val="00855A34"/>
    <w:rsid w:val="00855EE8"/>
    <w:rsid w:val="008833CD"/>
    <w:rsid w:val="008848F7"/>
    <w:rsid w:val="008C2A1C"/>
    <w:rsid w:val="008E13E3"/>
    <w:rsid w:val="008F4B04"/>
    <w:rsid w:val="00903B26"/>
    <w:rsid w:val="009104D1"/>
    <w:rsid w:val="00912912"/>
    <w:rsid w:val="009234D3"/>
    <w:rsid w:val="009441AB"/>
    <w:rsid w:val="00944A04"/>
    <w:rsid w:val="0099748C"/>
    <w:rsid w:val="009979DA"/>
    <w:rsid w:val="009B2113"/>
    <w:rsid w:val="009D02B5"/>
    <w:rsid w:val="009D2A01"/>
    <w:rsid w:val="009F6A6C"/>
    <w:rsid w:val="00A07E85"/>
    <w:rsid w:val="00A14584"/>
    <w:rsid w:val="00A350B0"/>
    <w:rsid w:val="00A3657D"/>
    <w:rsid w:val="00A52041"/>
    <w:rsid w:val="00A540D4"/>
    <w:rsid w:val="00A542B7"/>
    <w:rsid w:val="00A63CBA"/>
    <w:rsid w:val="00AA20DF"/>
    <w:rsid w:val="00AB03B6"/>
    <w:rsid w:val="00AB0AA4"/>
    <w:rsid w:val="00AE0DFF"/>
    <w:rsid w:val="00AE57B2"/>
    <w:rsid w:val="00AF78A1"/>
    <w:rsid w:val="00B05A74"/>
    <w:rsid w:val="00B22836"/>
    <w:rsid w:val="00B57882"/>
    <w:rsid w:val="00B74FB6"/>
    <w:rsid w:val="00B84D67"/>
    <w:rsid w:val="00BA1791"/>
    <w:rsid w:val="00BB36E8"/>
    <w:rsid w:val="00BB412E"/>
    <w:rsid w:val="00BC0FBB"/>
    <w:rsid w:val="00BC1F86"/>
    <w:rsid w:val="00BD032C"/>
    <w:rsid w:val="00BD0885"/>
    <w:rsid w:val="00BD53E0"/>
    <w:rsid w:val="00BE058F"/>
    <w:rsid w:val="00BE115A"/>
    <w:rsid w:val="00BF1734"/>
    <w:rsid w:val="00C10910"/>
    <w:rsid w:val="00C12C9D"/>
    <w:rsid w:val="00C22B35"/>
    <w:rsid w:val="00C34CD2"/>
    <w:rsid w:val="00C35E2F"/>
    <w:rsid w:val="00C51C85"/>
    <w:rsid w:val="00C62E75"/>
    <w:rsid w:val="00C73724"/>
    <w:rsid w:val="00C75147"/>
    <w:rsid w:val="00C753FC"/>
    <w:rsid w:val="00C91D9E"/>
    <w:rsid w:val="00CA7E3C"/>
    <w:rsid w:val="00CC2FFE"/>
    <w:rsid w:val="00CC3FA2"/>
    <w:rsid w:val="00CD48EA"/>
    <w:rsid w:val="00CE0B42"/>
    <w:rsid w:val="00CE15AC"/>
    <w:rsid w:val="00CE1EC8"/>
    <w:rsid w:val="00CE3F00"/>
    <w:rsid w:val="00D02FD8"/>
    <w:rsid w:val="00D112D2"/>
    <w:rsid w:val="00D4629D"/>
    <w:rsid w:val="00D524EE"/>
    <w:rsid w:val="00D55C1B"/>
    <w:rsid w:val="00D61DE0"/>
    <w:rsid w:val="00D710D8"/>
    <w:rsid w:val="00D951CA"/>
    <w:rsid w:val="00DA6E61"/>
    <w:rsid w:val="00DC0F60"/>
    <w:rsid w:val="00DF55F6"/>
    <w:rsid w:val="00E03C34"/>
    <w:rsid w:val="00E1509F"/>
    <w:rsid w:val="00E35427"/>
    <w:rsid w:val="00E35789"/>
    <w:rsid w:val="00E51AE2"/>
    <w:rsid w:val="00E74FF3"/>
    <w:rsid w:val="00E836BE"/>
    <w:rsid w:val="00E946F2"/>
    <w:rsid w:val="00EA64FC"/>
    <w:rsid w:val="00EB6B4C"/>
    <w:rsid w:val="00EB75A4"/>
    <w:rsid w:val="00EC4B8C"/>
    <w:rsid w:val="00EE7358"/>
    <w:rsid w:val="00EF12E7"/>
    <w:rsid w:val="00EF54EC"/>
    <w:rsid w:val="00F217DF"/>
    <w:rsid w:val="00F24FF4"/>
    <w:rsid w:val="00F30D2F"/>
    <w:rsid w:val="00F41755"/>
    <w:rsid w:val="00F66011"/>
    <w:rsid w:val="00F66A71"/>
    <w:rsid w:val="00F74DCC"/>
    <w:rsid w:val="00F75181"/>
    <w:rsid w:val="00F84127"/>
    <w:rsid w:val="00F86737"/>
    <w:rsid w:val="00F95C69"/>
    <w:rsid w:val="00F976A5"/>
    <w:rsid w:val="00FD4165"/>
    <w:rsid w:val="00FE5B2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AA461E"/>
  <w14:defaultImageDpi w14:val="0"/>
  <w15:docId w15:val="{CA433DAF-5D15-47C6-9F80-10E826FC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BB36E8"/>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paragraph" w:styleId="Jalus">
    <w:name w:val="footer"/>
    <w:basedOn w:val="Normaallaad"/>
    <w:link w:val="JalusMrk"/>
    <w:uiPriority w:val="99"/>
    <w:rsid w:val="004A20C6"/>
    <w:pPr>
      <w:tabs>
        <w:tab w:val="center" w:pos="4320"/>
        <w:tab w:val="right" w:pos="8640"/>
      </w:tabs>
    </w:pPr>
  </w:style>
  <w:style w:type="character" w:customStyle="1" w:styleId="JalusMrk">
    <w:name w:val="Jalus Märk"/>
    <w:basedOn w:val="Liguvaikefont"/>
    <w:link w:val="Jalus"/>
    <w:uiPriority w:val="99"/>
    <w:semiHidden/>
    <w:locked/>
    <w:rPr>
      <w:rFonts w:cs="Times New Roman"/>
      <w:sz w:val="20"/>
      <w:lang w:val="x-none" w:eastAsia="en-US"/>
    </w:rPr>
  </w:style>
  <w:style w:type="character" w:styleId="Lehekljenumber">
    <w:name w:val="page number"/>
    <w:basedOn w:val="Liguvaikefont"/>
    <w:uiPriority w:val="99"/>
    <w:rsid w:val="004A20C6"/>
    <w:rPr>
      <w:rFonts w:cs="Times New Roman"/>
    </w:rPr>
  </w:style>
  <w:style w:type="paragraph" w:styleId="Loendilik">
    <w:name w:val="List Paragraph"/>
    <w:basedOn w:val="Normaallaad"/>
    <w:uiPriority w:val="34"/>
    <w:qFormat/>
    <w:rsid w:val="00E1509F"/>
    <w:pPr>
      <w:ind w:left="720"/>
      <w:contextualSpacing/>
    </w:pPr>
  </w:style>
  <w:style w:type="character" w:customStyle="1" w:styleId="normaltextrun">
    <w:name w:val="normaltextrun"/>
    <w:basedOn w:val="Liguvaikefont"/>
    <w:rsid w:val="00476B03"/>
  </w:style>
  <w:style w:type="character" w:customStyle="1" w:styleId="eop">
    <w:name w:val="eop"/>
    <w:basedOn w:val="Liguvaikefont"/>
    <w:rsid w:val="00476B03"/>
  </w:style>
  <w:style w:type="paragraph" w:customStyle="1" w:styleId="paragraph">
    <w:name w:val="paragraph"/>
    <w:basedOn w:val="Normaallaad"/>
    <w:rsid w:val="00476B03"/>
    <w:pPr>
      <w:autoSpaceDE/>
      <w:autoSpaceDN/>
      <w:spacing w:before="100" w:beforeAutospacing="1" w:after="100" w:afterAutospacing="1"/>
    </w:pPr>
    <w:rPr>
      <w:sz w:val="24"/>
      <w:szCs w:val="24"/>
      <w:lang w:eastAsia="et-EE"/>
    </w:rPr>
  </w:style>
  <w:style w:type="paragraph" w:styleId="Pis">
    <w:name w:val="header"/>
    <w:basedOn w:val="Normaallaad"/>
    <w:link w:val="PisMrk"/>
    <w:uiPriority w:val="99"/>
    <w:rsid w:val="00A542B7"/>
    <w:pPr>
      <w:tabs>
        <w:tab w:val="center" w:pos="4536"/>
        <w:tab w:val="right" w:pos="9072"/>
      </w:tabs>
    </w:pPr>
  </w:style>
  <w:style w:type="character" w:customStyle="1" w:styleId="PisMrk">
    <w:name w:val="Päis Märk"/>
    <w:basedOn w:val="Liguvaikefont"/>
    <w:link w:val="Pis"/>
    <w:uiPriority w:val="99"/>
    <w:rsid w:val="00A542B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051551">
      <w:bodyDiv w:val="1"/>
      <w:marLeft w:val="0"/>
      <w:marRight w:val="0"/>
      <w:marTop w:val="0"/>
      <w:marBottom w:val="0"/>
      <w:divBdr>
        <w:top w:val="none" w:sz="0" w:space="0" w:color="auto"/>
        <w:left w:val="none" w:sz="0" w:space="0" w:color="auto"/>
        <w:bottom w:val="none" w:sz="0" w:space="0" w:color="auto"/>
        <w:right w:val="none" w:sz="0" w:space="0" w:color="auto"/>
      </w:divBdr>
    </w:div>
    <w:div w:id="1525898881">
      <w:bodyDiv w:val="1"/>
      <w:marLeft w:val="0"/>
      <w:marRight w:val="0"/>
      <w:marTop w:val="0"/>
      <w:marBottom w:val="0"/>
      <w:divBdr>
        <w:top w:val="none" w:sz="0" w:space="0" w:color="auto"/>
        <w:left w:val="none" w:sz="0" w:space="0" w:color="auto"/>
        <w:bottom w:val="none" w:sz="0" w:space="0" w:color="auto"/>
        <w:right w:val="none" w:sz="0" w:space="0" w:color="auto"/>
      </w:divBdr>
      <w:divsChild>
        <w:div w:id="1417553186">
          <w:marLeft w:val="0"/>
          <w:marRight w:val="0"/>
          <w:marTop w:val="0"/>
          <w:marBottom w:val="0"/>
          <w:divBdr>
            <w:top w:val="none" w:sz="0" w:space="0" w:color="auto"/>
            <w:left w:val="none" w:sz="0" w:space="0" w:color="auto"/>
            <w:bottom w:val="none" w:sz="0" w:space="0" w:color="auto"/>
            <w:right w:val="none" w:sz="0" w:space="0" w:color="auto"/>
          </w:divBdr>
        </w:div>
        <w:div w:id="442699916">
          <w:marLeft w:val="0"/>
          <w:marRight w:val="0"/>
          <w:marTop w:val="0"/>
          <w:marBottom w:val="0"/>
          <w:divBdr>
            <w:top w:val="none" w:sz="0" w:space="0" w:color="auto"/>
            <w:left w:val="none" w:sz="0" w:space="0" w:color="auto"/>
            <w:bottom w:val="none" w:sz="0" w:space="0" w:color="auto"/>
            <w:right w:val="none" w:sz="0" w:space="0" w:color="auto"/>
          </w:divBdr>
        </w:div>
        <w:div w:id="1639802893">
          <w:marLeft w:val="0"/>
          <w:marRight w:val="0"/>
          <w:marTop w:val="0"/>
          <w:marBottom w:val="0"/>
          <w:divBdr>
            <w:top w:val="none" w:sz="0" w:space="0" w:color="auto"/>
            <w:left w:val="none" w:sz="0" w:space="0" w:color="auto"/>
            <w:bottom w:val="none" w:sz="0" w:space="0" w:color="auto"/>
            <w:right w:val="none" w:sz="0" w:space="0" w:color="auto"/>
          </w:divBdr>
        </w:div>
        <w:div w:id="1336765957">
          <w:marLeft w:val="0"/>
          <w:marRight w:val="0"/>
          <w:marTop w:val="0"/>
          <w:marBottom w:val="0"/>
          <w:divBdr>
            <w:top w:val="none" w:sz="0" w:space="0" w:color="auto"/>
            <w:left w:val="none" w:sz="0" w:space="0" w:color="auto"/>
            <w:bottom w:val="none" w:sz="0" w:space="0" w:color="auto"/>
            <w:right w:val="none" w:sz="0" w:space="0" w:color="auto"/>
          </w:divBdr>
        </w:div>
        <w:div w:id="1335184185">
          <w:marLeft w:val="0"/>
          <w:marRight w:val="0"/>
          <w:marTop w:val="0"/>
          <w:marBottom w:val="0"/>
          <w:divBdr>
            <w:top w:val="none" w:sz="0" w:space="0" w:color="auto"/>
            <w:left w:val="none" w:sz="0" w:space="0" w:color="auto"/>
            <w:bottom w:val="none" w:sz="0" w:space="0" w:color="auto"/>
            <w:right w:val="none" w:sz="0" w:space="0" w:color="auto"/>
          </w:divBdr>
        </w:div>
      </w:divsChild>
    </w:div>
    <w:div w:id="1543977984">
      <w:marLeft w:val="0"/>
      <w:marRight w:val="0"/>
      <w:marTop w:val="0"/>
      <w:marBottom w:val="0"/>
      <w:divBdr>
        <w:top w:val="none" w:sz="0" w:space="0" w:color="auto"/>
        <w:left w:val="none" w:sz="0" w:space="0" w:color="auto"/>
        <w:bottom w:val="none" w:sz="0" w:space="0" w:color="auto"/>
        <w:right w:val="none" w:sz="0" w:space="0" w:color="auto"/>
      </w:divBdr>
    </w:div>
    <w:div w:id="1543977985">
      <w:marLeft w:val="0"/>
      <w:marRight w:val="0"/>
      <w:marTop w:val="0"/>
      <w:marBottom w:val="0"/>
      <w:divBdr>
        <w:top w:val="none" w:sz="0" w:space="0" w:color="auto"/>
        <w:left w:val="none" w:sz="0" w:space="0" w:color="auto"/>
        <w:bottom w:val="none" w:sz="0" w:space="0" w:color="auto"/>
        <w:right w:val="none" w:sz="0" w:space="0" w:color="auto"/>
      </w:divBdr>
    </w:div>
    <w:div w:id="15439779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7630</Words>
  <Characters>44258</Characters>
  <Application>Microsoft Office Word</Application>
  <DocSecurity>0</DocSecurity>
  <Lines>368</Lines>
  <Paragraphs>103</Paragraphs>
  <ScaleCrop>false</ScaleCrop>
  <HeadingPairs>
    <vt:vector size="2" baseType="variant">
      <vt:variant>
        <vt:lpstr>Pealkiri</vt:lpstr>
      </vt:variant>
      <vt:variant>
        <vt:i4>1</vt:i4>
      </vt:variant>
    </vt:vector>
  </HeadingPairs>
  <TitlesOfParts>
    <vt:vector size="1" baseType="lpstr">
      <vt:lpstr>Määrus</vt:lpstr>
    </vt:vector>
  </TitlesOfParts>
  <Company>Viljandi Linnavalitsus</Company>
  <LinksUpToDate>false</LinksUpToDate>
  <CharactersWithSpaces>51785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Määrus</dc:title>
  <dc:subject/>
  <dc:creator>Kadri Kobin</dc:creator>
  <cp:keywords/>
  <dc:description/>
  <cp:lastModifiedBy>Elika Vahter</cp:lastModifiedBy>
  <cp:revision>8</cp:revision>
  <cp:lastPrinted>2002-02-14T12:30:00Z</cp:lastPrinted>
  <dcterms:created xsi:type="dcterms:W3CDTF">2022-10-05T13:40:00Z</dcterms:created>
  <dcterms:modified xsi:type="dcterms:W3CDTF">2022-10-11T10:57:00Z</dcterms:modified>
</cp:coreProperties>
</file>