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4A7AC" w14:textId="4E6714C5" w:rsidR="00CE3F00" w:rsidRPr="006C0EEB" w:rsidRDefault="00CE3F00" w:rsidP="001151B6">
      <w:pPr>
        <w:jc w:val="both"/>
        <w:rPr>
          <w:b/>
          <w:bCs/>
          <w:sz w:val="24"/>
          <w:szCs w:val="24"/>
        </w:rPr>
      </w:pPr>
      <w:r w:rsidRPr="006C0EEB">
        <w:rPr>
          <w:sz w:val="24"/>
          <w:szCs w:val="24"/>
        </w:rPr>
        <w:tab/>
      </w:r>
      <w:r w:rsidRPr="006C0EEB">
        <w:rPr>
          <w:sz w:val="24"/>
          <w:szCs w:val="24"/>
        </w:rPr>
        <w:tab/>
      </w:r>
      <w:r w:rsidRPr="006C0EEB">
        <w:rPr>
          <w:sz w:val="24"/>
          <w:szCs w:val="24"/>
        </w:rPr>
        <w:tab/>
      </w:r>
      <w:r w:rsidRPr="006C0EEB">
        <w:rPr>
          <w:sz w:val="24"/>
          <w:szCs w:val="24"/>
        </w:rPr>
        <w:tab/>
      </w:r>
      <w:r w:rsidRPr="006C0EEB">
        <w:rPr>
          <w:sz w:val="24"/>
          <w:szCs w:val="24"/>
        </w:rPr>
        <w:tab/>
      </w:r>
      <w:r w:rsidRPr="006C0EEB">
        <w:rPr>
          <w:sz w:val="24"/>
          <w:szCs w:val="24"/>
        </w:rPr>
        <w:tab/>
      </w:r>
      <w:r w:rsidRPr="006C0EEB">
        <w:rPr>
          <w:sz w:val="24"/>
          <w:szCs w:val="24"/>
        </w:rPr>
        <w:tab/>
      </w:r>
      <w:r w:rsidR="00FE5B2D" w:rsidRPr="006C0EEB">
        <w:rPr>
          <w:sz w:val="24"/>
          <w:szCs w:val="24"/>
        </w:rPr>
        <w:tab/>
      </w:r>
      <w:r w:rsidR="008F4B04">
        <w:rPr>
          <w:b/>
          <w:bCs/>
          <w:sz w:val="40"/>
          <w:szCs w:val="40"/>
        </w:rPr>
        <w:t>EELNÕU 2022/</w:t>
      </w:r>
      <w:r w:rsidR="009441AB">
        <w:rPr>
          <w:b/>
          <w:bCs/>
          <w:sz w:val="40"/>
          <w:szCs w:val="40"/>
        </w:rPr>
        <w:t>120</w:t>
      </w:r>
    </w:p>
    <w:p w14:paraId="330159EF" w14:textId="77777777" w:rsidR="00CE3F00" w:rsidRPr="006C0EEB" w:rsidRDefault="00CE3F00" w:rsidP="001151B6">
      <w:pPr>
        <w:jc w:val="both"/>
        <w:rPr>
          <w:sz w:val="24"/>
          <w:szCs w:val="24"/>
        </w:rPr>
      </w:pPr>
    </w:p>
    <w:p w14:paraId="55E4079B" w14:textId="77777777" w:rsidR="00CE3F00" w:rsidRPr="006C0EEB" w:rsidRDefault="00CE3F00" w:rsidP="001151B6">
      <w:pPr>
        <w:jc w:val="both"/>
        <w:rPr>
          <w:b/>
          <w:bCs/>
          <w:sz w:val="24"/>
          <w:szCs w:val="24"/>
        </w:rPr>
      </w:pPr>
      <w:r w:rsidRPr="006C0EEB">
        <w:rPr>
          <w:sz w:val="24"/>
          <w:szCs w:val="24"/>
        </w:rPr>
        <w:tab/>
      </w:r>
      <w:r w:rsidRPr="006C0EEB">
        <w:rPr>
          <w:sz w:val="24"/>
          <w:szCs w:val="24"/>
        </w:rPr>
        <w:tab/>
      </w:r>
      <w:r w:rsidRPr="006C0EEB">
        <w:rPr>
          <w:sz w:val="24"/>
          <w:szCs w:val="24"/>
        </w:rPr>
        <w:tab/>
      </w:r>
      <w:r w:rsidRPr="006C0EEB">
        <w:rPr>
          <w:sz w:val="24"/>
          <w:szCs w:val="24"/>
        </w:rPr>
        <w:tab/>
      </w:r>
      <w:r w:rsidRPr="006C0EEB">
        <w:rPr>
          <w:sz w:val="24"/>
          <w:szCs w:val="24"/>
        </w:rPr>
        <w:tab/>
      </w:r>
      <w:r w:rsidRPr="006C0EEB">
        <w:rPr>
          <w:sz w:val="24"/>
          <w:szCs w:val="24"/>
        </w:rPr>
        <w:tab/>
      </w:r>
      <w:r w:rsidRPr="006C0EEB">
        <w:rPr>
          <w:sz w:val="24"/>
          <w:szCs w:val="24"/>
        </w:rPr>
        <w:tab/>
      </w:r>
      <w:r w:rsidRPr="006C0EEB">
        <w:rPr>
          <w:sz w:val="24"/>
          <w:szCs w:val="24"/>
        </w:rPr>
        <w:tab/>
      </w:r>
      <w:r w:rsidRPr="006C0EEB">
        <w:rPr>
          <w:b/>
          <w:bCs/>
          <w:sz w:val="24"/>
          <w:szCs w:val="24"/>
        </w:rPr>
        <w:t>KOMISJONID:</w:t>
      </w:r>
    </w:p>
    <w:p w14:paraId="2804A0B9" w14:textId="77777777" w:rsidR="00CE3F00" w:rsidRPr="006C0EEB" w:rsidRDefault="00CE3F00" w:rsidP="001151B6">
      <w:pPr>
        <w:jc w:val="both"/>
        <w:rPr>
          <w:b/>
          <w:bCs/>
          <w:sz w:val="24"/>
          <w:szCs w:val="24"/>
        </w:rPr>
      </w:pPr>
    </w:p>
    <w:tbl>
      <w:tblPr>
        <w:tblW w:w="4111" w:type="dxa"/>
        <w:tblInd w:w="5804" w:type="dxa"/>
        <w:tblLayout w:type="fixed"/>
        <w:tblLook w:val="0000" w:firstRow="0" w:lastRow="0" w:firstColumn="0" w:lastColumn="0" w:noHBand="0" w:noVBand="0"/>
      </w:tblPr>
      <w:tblGrid>
        <w:gridCol w:w="3544"/>
        <w:gridCol w:w="567"/>
      </w:tblGrid>
      <w:tr w:rsidR="001F3084" w:rsidRPr="006C0EEB" w14:paraId="742E9B99" w14:textId="77777777" w:rsidTr="001F3084">
        <w:tc>
          <w:tcPr>
            <w:tcW w:w="3544" w:type="dxa"/>
            <w:tcBorders>
              <w:top w:val="single" w:sz="6" w:space="0" w:color="auto"/>
              <w:left w:val="single" w:sz="6" w:space="0" w:color="auto"/>
              <w:bottom w:val="single" w:sz="6" w:space="0" w:color="auto"/>
              <w:right w:val="nil"/>
            </w:tcBorders>
          </w:tcPr>
          <w:p w14:paraId="5496A3C2" w14:textId="77777777" w:rsidR="001F3084" w:rsidRPr="006C0EEB" w:rsidRDefault="001F3084" w:rsidP="001151B6">
            <w:pPr>
              <w:jc w:val="both"/>
              <w:rPr>
                <w:sz w:val="24"/>
                <w:szCs w:val="24"/>
              </w:rPr>
            </w:pPr>
            <w:r w:rsidRPr="006C0EEB">
              <w:rPr>
                <w:sz w:val="24"/>
                <w:szCs w:val="24"/>
              </w:rPr>
              <w:t>eelarve- ja arengukomisjon</w:t>
            </w:r>
          </w:p>
        </w:tc>
        <w:tc>
          <w:tcPr>
            <w:tcW w:w="567" w:type="dxa"/>
            <w:tcBorders>
              <w:top w:val="single" w:sz="6" w:space="0" w:color="auto"/>
              <w:left w:val="single" w:sz="6" w:space="0" w:color="auto"/>
              <w:bottom w:val="single" w:sz="6" w:space="0" w:color="auto"/>
              <w:right w:val="single" w:sz="6" w:space="0" w:color="auto"/>
            </w:tcBorders>
          </w:tcPr>
          <w:p w14:paraId="32153F6A" w14:textId="1C3E7E1D" w:rsidR="001F3084" w:rsidRPr="006C0EEB" w:rsidRDefault="003A00B6" w:rsidP="001151B6">
            <w:pPr>
              <w:jc w:val="both"/>
              <w:rPr>
                <w:sz w:val="24"/>
                <w:szCs w:val="24"/>
              </w:rPr>
            </w:pPr>
            <w:r>
              <w:rPr>
                <w:sz w:val="24"/>
                <w:szCs w:val="24"/>
              </w:rPr>
              <w:t>JK</w:t>
            </w:r>
          </w:p>
        </w:tc>
      </w:tr>
      <w:tr w:rsidR="001F3084" w:rsidRPr="006C0EEB" w14:paraId="65073633" w14:textId="77777777" w:rsidTr="001F3084">
        <w:tc>
          <w:tcPr>
            <w:tcW w:w="3544" w:type="dxa"/>
            <w:tcBorders>
              <w:top w:val="single" w:sz="6" w:space="0" w:color="auto"/>
              <w:left w:val="single" w:sz="6" w:space="0" w:color="auto"/>
              <w:bottom w:val="single" w:sz="6" w:space="0" w:color="auto"/>
              <w:right w:val="nil"/>
            </w:tcBorders>
          </w:tcPr>
          <w:p w14:paraId="3B143179" w14:textId="77777777" w:rsidR="001F3084" w:rsidRPr="006C0EEB" w:rsidRDefault="001F3084" w:rsidP="001151B6">
            <w:pPr>
              <w:jc w:val="both"/>
              <w:rPr>
                <w:sz w:val="24"/>
                <w:szCs w:val="24"/>
              </w:rPr>
            </w:pPr>
            <w:r w:rsidRPr="006C0EEB">
              <w:rPr>
                <w:sz w:val="24"/>
                <w:szCs w:val="24"/>
              </w:rPr>
              <w:t>hariduskomisjon</w:t>
            </w:r>
          </w:p>
        </w:tc>
        <w:tc>
          <w:tcPr>
            <w:tcW w:w="567" w:type="dxa"/>
            <w:tcBorders>
              <w:top w:val="single" w:sz="6" w:space="0" w:color="auto"/>
              <w:left w:val="single" w:sz="6" w:space="0" w:color="auto"/>
              <w:bottom w:val="single" w:sz="6" w:space="0" w:color="auto"/>
              <w:right w:val="single" w:sz="6" w:space="0" w:color="auto"/>
            </w:tcBorders>
          </w:tcPr>
          <w:p w14:paraId="10BAB039" w14:textId="68F4A70E" w:rsidR="001F3084" w:rsidRPr="006C0EEB" w:rsidRDefault="003A00B6" w:rsidP="001151B6">
            <w:pPr>
              <w:jc w:val="both"/>
              <w:rPr>
                <w:sz w:val="24"/>
                <w:szCs w:val="24"/>
              </w:rPr>
            </w:pPr>
            <w:r>
              <w:rPr>
                <w:sz w:val="24"/>
                <w:szCs w:val="24"/>
              </w:rPr>
              <w:t>X</w:t>
            </w:r>
          </w:p>
        </w:tc>
      </w:tr>
      <w:tr w:rsidR="001F3084" w:rsidRPr="006C0EEB" w14:paraId="11086038" w14:textId="77777777" w:rsidTr="001F3084">
        <w:tc>
          <w:tcPr>
            <w:tcW w:w="3544" w:type="dxa"/>
            <w:tcBorders>
              <w:top w:val="single" w:sz="6" w:space="0" w:color="auto"/>
              <w:left w:val="single" w:sz="6" w:space="0" w:color="auto"/>
              <w:bottom w:val="single" w:sz="6" w:space="0" w:color="auto"/>
              <w:right w:val="nil"/>
            </w:tcBorders>
          </w:tcPr>
          <w:p w14:paraId="60B724E8" w14:textId="77777777" w:rsidR="001F3084" w:rsidRPr="006C0EEB" w:rsidRDefault="001F3084" w:rsidP="001151B6">
            <w:pPr>
              <w:jc w:val="both"/>
              <w:rPr>
                <w:sz w:val="24"/>
                <w:szCs w:val="24"/>
              </w:rPr>
            </w:pPr>
            <w:r w:rsidRPr="006C0EEB">
              <w:rPr>
                <w:sz w:val="24"/>
                <w:szCs w:val="24"/>
              </w:rPr>
              <w:t>kultuuri- ja spordikomisjon</w:t>
            </w:r>
          </w:p>
        </w:tc>
        <w:tc>
          <w:tcPr>
            <w:tcW w:w="567" w:type="dxa"/>
            <w:tcBorders>
              <w:top w:val="single" w:sz="6" w:space="0" w:color="auto"/>
              <w:left w:val="single" w:sz="6" w:space="0" w:color="auto"/>
              <w:bottom w:val="single" w:sz="6" w:space="0" w:color="auto"/>
              <w:right w:val="single" w:sz="6" w:space="0" w:color="auto"/>
            </w:tcBorders>
          </w:tcPr>
          <w:p w14:paraId="6D0FC513" w14:textId="10102A12" w:rsidR="001F3084" w:rsidRPr="006C0EEB" w:rsidRDefault="003A00B6" w:rsidP="001151B6">
            <w:pPr>
              <w:jc w:val="both"/>
              <w:rPr>
                <w:sz w:val="24"/>
                <w:szCs w:val="24"/>
              </w:rPr>
            </w:pPr>
            <w:r>
              <w:rPr>
                <w:sz w:val="24"/>
                <w:szCs w:val="24"/>
              </w:rPr>
              <w:t>X</w:t>
            </w:r>
          </w:p>
        </w:tc>
      </w:tr>
      <w:tr w:rsidR="001F3084" w:rsidRPr="006C0EEB" w14:paraId="316A7541" w14:textId="77777777" w:rsidTr="001F3084">
        <w:tc>
          <w:tcPr>
            <w:tcW w:w="3544" w:type="dxa"/>
            <w:tcBorders>
              <w:top w:val="single" w:sz="6" w:space="0" w:color="auto"/>
              <w:left w:val="single" w:sz="6" w:space="0" w:color="auto"/>
              <w:bottom w:val="single" w:sz="6" w:space="0" w:color="auto"/>
              <w:right w:val="nil"/>
            </w:tcBorders>
          </w:tcPr>
          <w:p w14:paraId="095FF0A1" w14:textId="77777777" w:rsidR="001F3084" w:rsidRPr="006C0EEB" w:rsidRDefault="001F3084" w:rsidP="001151B6">
            <w:pPr>
              <w:jc w:val="both"/>
              <w:rPr>
                <w:sz w:val="24"/>
                <w:szCs w:val="24"/>
              </w:rPr>
            </w:pPr>
            <w:r w:rsidRPr="006C0EEB">
              <w:rPr>
                <w:sz w:val="24"/>
                <w:szCs w:val="24"/>
              </w:rPr>
              <w:t>majandus- ja keskkonnakomisjon</w:t>
            </w:r>
          </w:p>
        </w:tc>
        <w:tc>
          <w:tcPr>
            <w:tcW w:w="567" w:type="dxa"/>
            <w:tcBorders>
              <w:top w:val="single" w:sz="6" w:space="0" w:color="auto"/>
              <w:left w:val="single" w:sz="6" w:space="0" w:color="auto"/>
              <w:bottom w:val="single" w:sz="6" w:space="0" w:color="auto"/>
              <w:right w:val="single" w:sz="6" w:space="0" w:color="auto"/>
            </w:tcBorders>
          </w:tcPr>
          <w:p w14:paraId="409F1160" w14:textId="71CA6872" w:rsidR="001F3084" w:rsidRPr="006C0EEB" w:rsidRDefault="003A00B6" w:rsidP="001151B6">
            <w:pPr>
              <w:jc w:val="both"/>
              <w:rPr>
                <w:sz w:val="24"/>
                <w:szCs w:val="24"/>
              </w:rPr>
            </w:pPr>
            <w:r>
              <w:rPr>
                <w:sz w:val="24"/>
                <w:szCs w:val="24"/>
              </w:rPr>
              <w:t>X</w:t>
            </w:r>
          </w:p>
        </w:tc>
      </w:tr>
      <w:tr w:rsidR="001F3084" w:rsidRPr="006C0EEB" w14:paraId="21958367" w14:textId="77777777" w:rsidTr="001F3084">
        <w:tc>
          <w:tcPr>
            <w:tcW w:w="3544" w:type="dxa"/>
            <w:tcBorders>
              <w:top w:val="single" w:sz="6" w:space="0" w:color="auto"/>
              <w:left w:val="single" w:sz="6" w:space="0" w:color="auto"/>
              <w:bottom w:val="single" w:sz="6" w:space="0" w:color="auto"/>
              <w:right w:val="nil"/>
            </w:tcBorders>
          </w:tcPr>
          <w:p w14:paraId="5C210F3C" w14:textId="77777777" w:rsidR="001F3084" w:rsidRPr="006C0EEB" w:rsidRDefault="001F3084" w:rsidP="001151B6">
            <w:pPr>
              <w:jc w:val="both"/>
              <w:rPr>
                <w:sz w:val="24"/>
                <w:szCs w:val="24"/>
              </w:rPr>
            </w:pPr>
            <w:r w:rsidRPr="006C0EEB">
              <w:rPr>
                <w:sz w:val="24"/>
                <w:szCs w:val="24"/>
              </w:rPr>
              <w:t>revisjonikomisjon</w:t>
            </w:r>
          </w:p>
        </w:tc>
        <w:tc>
          <w:tcPr>
            <w:tcW w:w="567" w:type="dxa"/>
            <w:tcBorders>
              <w:top w:val="single" w:sz="6" w:space="0" w:color="auto"/>
              <w:left w:val="single" w:sz="6" w:space="0" w:color="auto"/>
              <w:bottom w:val="single" w:sz="6" w:space="0" w:color="auto"/>
              <w:right w:val="single" w:sz="6" w:space="0" w:color="auto"/>
            </w:tcBorders>
          </w:tcPr>
          <w:p w14:paraId="7B525BB7" w14:textId="6C998CEE" w:rsidR="001F3084" w:rsidRPr="006C0EEB" w:rsidRDefault="003A00B6" w:rsidP="001151B6">
            <w:pPr>
              <w:jc w:val="both"/>
              <w:rPr>
                <w:sz w:val="24"/>
                <w:szCs w:val="24"/>
              </w:rPr>
            </w:pPr>
            <w:r>
              <w:rPr>
                <w:sz w:val="24"/>
                <w:szCs w:val="24"/>
              </w:rPr>
              <w:t>X</w:t>
            </w:r>
          </w:p>
        </w:tc>
      </w:tr>
      <w:tr w:rsidR="001F3084" w:rsidRPr="006C0EEB" w14:paraId="1C3776D6" w14:textId="77777777" w:rsidTr="001F3084">
        <w:tc>
          <w:tcPr>
            <w:tcW w:w="3544" w:type="dxa"/>
            <w:tcBorders>
              <w:top w:val="single" w:sz="6" w:space="0" w:color="auto"/>
              <w:left w:val="single" w:sz="6" w:space="0" w:color="auto"/>
              <w:bottom w:val="single" w:sz="6" w:space="0" w:color="auto"/>
              <w:right w:val="nil"/>
            </w:tcBorders>
          </w:tcPr>
          <w:p w14:paraId="7FDECD12" w14:textId="77777777" w:rsidR="001F3084" w:rsidRPr="006C0EEB" w:rsidRDefault="001F3084" w:rsidP="001151B6">
            <w:pPr>
              <w:jc w:val="both"/>
              <w:rPr>
                <w:sz w:val="24"/>
                <w:szCs w:val="24"/>
              </w:rPr>
            </w:pPr>
            <w:r w:rsidRPr="006C0EEB">
              <w:rPr>
                <w:sz w:val="24"/>
                <w:szCs w:val="24"/>
              </w:rPr>
              <w:t>sotsiaalkomisjon</w:t>
            </w:r>
          </w:p>
        </w:tc>
        <w:tc>
          <w:tcPr>
            <w:tcW w:w="567" w:type="dxa"/>
            <w:tcBorders>
              <w:top w:val="single" w:sz="6" w:space="0" w:color="auto"/>
              <w:left w:val="single" w:sz="6" w:space="0" w:color="auto"/>
              <w:bottom w:val="single" w:sz="6" w:space="0" w:color="auto"/>
              <w:right w:val="single" w:sz="6" w:space="0" w:color="auto"/>
            </w:tcBorders>
          </w:tcPr>
          <w:p w14:paraId="216E36C2" w14:textId="64604A2F" w:rsidR="001F3084" w:rsidRPr="006C0EEB" w:rsidRDefault="003A00B6" w:rsidP="001151B6">
            <w:pPr>
              <w:jc w:val="both"/>
              <w:rPr>
                <w:sz w:val="24"/>
                <w:szCs w:val="24"/>
              </w:rPr>
            </w:pPr>
            <w:r>
              <w:rPr>
                <w:sz w:val="24"/>
                <w:szCs w:val="24"/>
              </w:rPr>
              <w:t>X</w:t>
            </w:r>
          </w:p>
        </w:tc>
      </w:tr>
      <w:tr w:rsidR="00E836BE" w:rsidRPr="006C0EEB" w14:paraId="3A93C277" w14:textId="77777777" w:rsidTr="001F3084">
        <w:tc>
          <w:tcPr>
            <w:tcW w:w="3544" w:type="dxa"/>
            <w:tcBorders>
              <w:top w:val="single" w:sz="6" w:space="0" w:color="auto"/>
              <w:left w:val="single" w:sz="6" w:space="0" w:color="auto"/>
              <w:bottom w:val="single" w:sz="6" w:space="0" w:color="auto"/>
              <w:right w:val="nil"/>
            </w:tcBorders>
          </w:tcPr>
          <w:p w14:paraId="16D6B8BA" w14:textId="77777777" w:rsidR="00E836BE" w:rsidRPr="006C0EEB" w:rsidRDefault="00E836BE" w:rsidP="001151B6">
            <w:pPr>
              <w:jc w:val="both"/>
              <w:rPr>
                <w:sz w:val="24"/>
                <w:szCs w:val="24"/>
              </w:rPr>
            </w:pPr>
            <w:r w:rsidRPr="006C0EEB">
              <w:rPr>
                <w:sz w:val="24"/>
                <w:szCs w:val="24"/>
              </w:rPr>
              <w:t>seeniorite nõukogu</w:t>
            </w:r>
          </w:p>
        </w:tc>
        <w:tc>
          <w:tcPr>
            <w:tcW w:w="567" w:type="dxa"/>
            <w:tcBorders>
              <w:top w:val="single" w:sz="6" w:space="0" w:color="auto"/>
              <w:left w:val="single" w:sz="6" w:space="0" w:color="auto"/>
              <w:bottom w:val="single" w:sz="6" w:space="0" w:color="auto"/>
              <w:right w:val="single" w:sz="6" w:space="0" w:color="auto"/>
            </w:tcBorders>
          </w:tcPr>
          <w:p w14:paraId="467967E6" w14:textId="34808826" w:rsidR="00E836BE" w:rsidRPr="006C0EEB" w:rsidRDefault="003A00B6" w:rsidP="001151B6">
            <w:pPr>
              <w:jc w:val="both"/>
              <w:rPr>
                <w:sz w:val="24"/>
                <w:szCs w:val="24"/>
              </w:rPr>
            </w:pPr>
            <w:r>
              <w:rPr>
                <w:sz w:val="24"/>
                <w:szCs w:val="24"/>
              </w:rPr>
              <w:t>X</w:t>
            </w:r>
          </w:p>
        </w:tc>
      </w:tr>
      <w:tr w:rsidR="00E836BE" w:rsidRPr="006C0EEB" w14:paraId="74A331FE" w14:textId="77777777" w:rsidTr="001F3084">
        <w:tc>
          <w:tcPr>
            <w:tcW w:w="3544" w:type="dxa"/>
            <w:tcBorders>
              <w:top w:val="single" w:sz="6" w:space="0" w:color="auto"/>
              <w:left w:val="single" w:sz="6" w:space="0" w:color="auto"/>
              <w:bottom w:val="single" w:sz="6" w:space="0" w:color="auto"/>
              <w:right w:val="nil"/>
            </w:tcBorders>
          </w:tcPr>
          <w:p w14:paraId="519815E3" w14:textId="77777777" w:rsidR="00E836BE" w:rsidRPr="006C0EEB" w:rsidRDefault="00E836BE" w:rsidP="001151B6">
            <w:pPr>
              <w:jc w:val="both"/>
              <w:rPr>
                <w:sz w:val="24"/>
                <w:szCs w:val="24"/>
              </w:rPr>
            </w:pPr>
            <w:r w:rsidRPr="006C0EEB">
              <w:rPr>
                <w:sz w:val="24"/>
                <w:szCs w:val="24"/>
              </w:rPr>
              <w:t>noortevolikogu</w:t>
            </w:r>
          </w:p>
        </w:tc>
        <w:tc>
          <w:tcPr>
            <w:tcW w:w="567" w:type="dxa"/>
            <w:tcBorders>
              <w:top w:val="single" w:sz="6" w:space="0" w:color="auto"/>
              <w:left w:val="single" w:sz="6" w:space="0" w:color="auto"/>
              <w:bottom w:val="single" w:sz="6" w:space="0" w:color="auto"/>
              <w:right w:val="single" w:sz="6" w:space="0" w:color="auto"/>
            </w:tcBorders>
          </w:tcPr>
          <w:p w14:paraId="528C8A51" w14:textId="2B42A706" w:rsidR="00E836BE" w:rsidRPr="006C0EEB" w:rsidRDefault="003A00B6" w:rsidP="001151B6">
            <w:pPr>
              <w:jc w:val="both"/>
              <w:rPr>
                <w:sz w:val="24"/>
                <w:szCs w:val="24"/>
              </w:rPr>
            </w:pPr>
            <w:r>
              <w:rPr>
                <w:sz w:val="24"/>
                <w:szCs w:val="24"/>
              </w:rPr>
              <w:t>X</w:t>
            </w:r>
          </w:p>
        </w:tc>
      </w:tr>
    </w:tbl>
    <w:p w14:paraId="33C1E50B" w14:textId="77777777" w:rsidR="000768BF" w:rsidRPr="006C0EEB" w:rsidRDefault="000768BF" w:rsidP="001151B6">
      <w:pPr>
        <w:jc w:val="both"/>
        <w:rPr>
          <w:b/>
          <w:bCs/>
          <w:iCs/>
          <w:sz w:val="24"/>
          <w:szCs w:val="24"/>
        </w:rPr>
      </w:pPr>
      <w:bookmarkStart w:id="0" w:name="_GoBack"/>
      <w:bookmarkEnd w:id="0"/>
    </w:p>
    <w:p w14:paraId="307CB5EE" w14:textId="77777777" w:rsidR="00CE3F00" w:rsidRPr="006C0EEB" w:rsidRDefault="00FE5B2D" w:rsidP="008F4B04">
      <w:pPr>
        <w:jc w:val="center"/>
        <w:rPr>
          <w:b/>
          <w:bCs/>
          <w:iCs/>
          <w:sz w:val="24"/>
          <w:szCs w:val="24"/>
        </w:rPr>
      </w:pPr>
      <w:r w:rsidRPr="006C0EEB">
        <w:rPr>
          <w:b/>
          <w:bCs/>
          <w:iCs/>
          <w:sz w:val="24"/>
          <w:szCs w:val="24"/>
        </w:rPr>
        <w:t>VILJANDI LINNAVOLIKOGU</w:t>
      </w:r>
    </w:p>
    <w:p w14:paraId="3B5C4A9F" w14:textId="77777777" w:rsidR="00CE3F00" w:rsidRPr="006C0EEB" w:rsidRDefault="00CE3F00" w:rsidP="008F4B04">
      <w:pPr>
        <w:jc w:val="center"/>
        <w:rPr>
          <w:iCs/>
          <w:sz w:val="24"/>
          <w:szCs w:val="24"/>
        </w:rPr>
      </w:pPr>
    </w:p>
    <w:p w14:paraId="5EA78376" w14:textId="77777777" w:rsidR="00CE3F00" w:rsidRPr="006C0EEB" w:rsidRDefault="00CE3F00" w:rsidP="008F4B04">
      <w:pPr>
        <w:pStyle w:val="Pealkiri7"/>
        <w:rPr>
          <w:i w:val="0"/>
        </w:rPr>
      </w:pPr>
      <w:r w:rsidRPr="006C0EEB">
        <w:rPr>
          <w:i w:val="0"/>
        </w:rPr>
        <w:t>MÄÄRUS</w:t>
      </w:r>
    </w:p>
    <w:p w14:paraId="5B6B2D91" w14:textId="77777777" w:rsidR="00CE3F00" w:rsidRPr="006C0EEB" w:rsidRDefault="00CE3F00" w:rsidP="001151B6">
      <w:pPr>
        <w:jc w:val="both"/>
        <w:rPr>
          <w:b/>
          <w:bCs/>
          <w:iCs/>
          <w:sz w:val="24"/>
          <w:szCs w:val="24"/>
        </w:rPr>
      </w:pPr>
    </w:p>
    <w:p w14:paraId="39BFFC80" w14:textId="77777777" w:rsidR="00CE3F00" w:rsidRPr="006C0EEB" w:rsidRDefault="006C0EEB" w:rsidP="001151B6">
      <w:pPr>
        <w:pStyle w:val="Pealkiri3"/>
        <w:ind w:left="5760" w:firstLine="720"/>
        <w:jc w:val="both"/>
        <w:rPr>
          <w:b w:val="0"/>
          <w:i w:val="0"/>
        </w:rPr>
      </w:pPr>
      <w:r w:rsidRPr="006C0EEB">
        <w:rPr>
          <w:b w:val="0"/>
          <w:i w:val="0"/>
        </w:rPr>
        <w:t>29</w:t>
      </w:r>
      <w:r w:rsidR="00703193" w:rsidRPr="006C0EEB">
        <w:rPr>
          <w:b w:val="0"/>
          <w:i w:val="0"/>
        </w:rPr>
        <w:t>.</w:t>
      </w:r>
      <w:r w:rsidR="004A20C6" w:rsidRPr="006C0EEB">
        <w:rPr>
          <w:b w:val="0"/>
          <w:i w:val="0"/>
        </w:rPr>
        <w:t xml:space="preserve"> </w:t>
      </w:r>
      <w:r w:rsidRPr="006C0EEB">
        <w:rPr>
          <w:b w:val="0"/>
          <w:i w:val="0"/>
        </w:rPr>
        <w:t>september</w:t>
      </w:r>
      <w:r w:rsidR="00170253" w:rsidRPr="006C0EEB">
        <w:rPr>
          <w:b w:val="0"/>
          <w:i w:val="0"/>
        </w:rPr>
        <w:t xml:space="preserve"> </w:t>
      </w:r>
      <w:r w:rsidR="00522414" w:rsidRPr="006C0EEB">
        <w:rPr>
          <w:b w:val="0"/>
          <w:i w:val="0"/>
        </w:rPr>
        <w:t>2022</w:t>
      </w:r>
      <w:r w:rsidR="00170253" w:rsidRPr="006C0EEB">
        <w:rPr>
          <w:b w:val="0"/>
          <w:i w:val="0"/>
        </w:rPr>
        <w:t xml:space="preserve"> </w:t>
      </w:r>
      <w:r w:rsidR="00703193" w:rsidRPr="006C0EEB">
        <w:rPr>
          <w:b w:val="0"/>
          <w:i w:val="0"/>
        </w:rPr>
        <w:t xml:space="preserve"> </w:t>
      </w:r>
      <w:r w:rsidR="00CE3F00" w:rsidRPr="006C0EEB">
        <w:rPr>
          <w:b w:val="0"/>
          <w:i w:val="0"/>
        </w:rPr>
        <w:t xml:space="preserve"> nr</w:t>
      </w:r>
    </w:p>
    <w:p w14:paraId="154698C3" w14:textId="77777777" w:rsidR="004A20C6" w:rsidRPr="006C0EEB" w:rsidRDefault="004A20C6" w:rsidP="001151B6">
      <w:pPr>
        <w:jc w:val="both"/>
        <w:rPr>
          <w:sz w:val="24"/>
          <w:szCs w:val="24"/>
        </w:rPr>
      </w:pPr>
    </w:p>
    <w:p w14:paraId="505F37A5" w14:textId="77777777" w:rsidR="00FE5B2D" w:rsidRPr="006C0EEB" w:rsidRDefault="006C0EEB" w:rsidP="001151B6">
      <w:pPr>
        <w:jc w:val="both"/>
        <w:rPr>
          <w:sz w:val="24"/>
          <w:szCs w:val="24"/>
        </w:rPr>
      </w:pPr>
      <w:r w:rsidRPr="006C0EEB">
        <w:rPr>
          <w:sz w:val="24"/>
          <w:szCs w:val="24"/>
        </w:rPr>
        <w:t>Viljandi linna eelarvest mittetulundusliku tegevuse toetamise kord</w:t>
      </w:r>
    </w:p>
    <w:p w14:paraId="6FE6A7BB" w14:textId="77777777" w:rsidR="00FE5B2D" w:rsidRPr="006C0EEB" w:rsidRDefault="00FE5B2D" w:rsidP="001151B6">
      <w:pPr>
        <w:jc w:val="both"/>
        <w:rPr>
          <w:sz w:val="24"/>
          <w:szCs w:val="24"/>
        </w:rPr>
      </w:pPr>
    </w:p>
    <w:p w14:paraId="7EBD9542" w14:textId="77777777" w:rsidR="006C0EEB" w:rsidRPr="006C0EEB" w:rsidRDefault="006C0EEB" w:rsidP="001151B6">
      <w:pPr>
        <w:shd w:val="clear" w:color="auto" w:fill="FFFFFF"/>
        <w:spacing w:before="120"/>
        <w:jc w:val="both"/>
        <w:rPr>
          <w:color w:val="202020"/>
          <w:sz w:val="24"/>
          <w:szCs w:val="24"/>
          <w:lang w:eastAsia="et-EE"/>
        </w:rPr>
      </w:pPr>
      <w:r w:rsidRPr="006C0EEB">
        <w:rPr>
          <w:color w:val="202020"/>
          <w:sz w:val="24"/>
          <w:szCs w:val="24"/>
          <w:lang w:eastAsia="et-EE"/>
        </w:rPr>
        <w:t>Määrus kehtestatakse kohaliku omavalitsuse korralduse seaduse § 22 lõike 1 punkti 5, spordiseaduse § 3 punkti 2, noorsootöö seaduse § 8 lõigete 2 ja 3 alusel.</w:t>
      </w:r>
    </w:p>
    <w:p w14:paraId="4A140D92" w14:textId="77777777" w:rsidR="006C0EEB" w:rsidRPr="006C0EEB" w:rsidRDefault="006C0EEB" w:rsidP="001151B6">
      <w:pPr>
        <w:shd w:val="clear" w:color="auto" w:fill="FFFFFF"/>
        <w:spacing w:before="120"/>
        <w:jc w:val="both"/>
        <w:rPr>
          <w:color w:val="202020"/>
          <w:sz w:val="24"/>
          <w:szCs w:val="24"/>
          <w:lang w:eastAsia="et-EE"/>
        </w:rPr>
      </w:pPr>
    </w:p>
    <w:p w14:paraId="7E5978F8" w14:textId="58E8D778" w:rsidR="006C0EEB" w:rsidRPr="006C0EEB" w:rsidRDefault="006C0EEB" w:rsidP="001151B6">
      <w:pPr>
        <w:shd w:val="clear" w:color="auto" w:fill="FFFFFF"/>
        <w:jc w:val="both"/>
        <w:outlineLvl w:val="2"/>
        <w:rPr>
          <w:b/>
          <w:bCs/>
          <w:color w:val="000000"/>
          <w:sz w:val="24"/>
          <w:szCs w:val="24"/>
          <w:lang w:eastAsia="et-EE"/>
        </w:rPr>
      </w:pPr>
      <w:r w:rsidRPr="006C0EEB">
        <w:rPr>
          <w:b/>
          <w:bCs/>
          <w:color w:val="000000"/>
          <w:sz w:val="24"/>
          <w:szCs w:val="24"/>
          <w:bdr w:val="none" w:sz="0" w:space="0" w:color="auto" w:frame="1"/>
          <w:lang w:eastAsia="et-EE"/>
        </w:rPr>
        <w:t>§ 1. </w:t>
      </w:r>
      <w:r w:rsidRPr="006C0EEB">
        <w:rPr>
          <w:b/>
          <w:bCs/>
          <w:color w:val="000000"/>
          <w:sz w:val="24"/>
          <w:szCs w:val="24"/>
          <w:lang w:eastAsia="et-EE"/>
        </w:rPr>
        <w:t>Üldsätted</w:t>
      </w:r>
    </w:p>
    <w:p w14:paraId="4982C79E" w14:textId="77777777" w:rsidR="006C0EEB" w:rsidRPr="006C0EEB" w:rsidRDefault="006C0EEB" w:rsidP="001151B6">
      <w:pPr>
        <w:shd w:val="clear" w:color="auto" w:fill="FFFFFF"/>
        <w:jc w:val="both"/>
        <w:outlineLvl w:val="2"/>
        <w:rPr>
          <w:b/>
          <w:bCs/>
          <w:color w:val="000000"/>
          <w:sz w:val="24"/>
          <w:szCs w:val="24"/>
          <w:lang w:eastAsia="et-EE"/>
        </w:rPr>
      </w:pPr>
    </w:p>
    <w:p w14:paraId="3930C640" w14:textId="77777777" w:rsidR="006C0EEB" w:rsidRPr="006C0EEB" w:rsidRDefault="006C0EEB" w:rsidP="001151B6">
      <w:pPr>
        <w:shd w:val="clear" w:color="auto" w:fill="FFFFFF"/>
        <w:jc w:val="both"/>
        <w:rPr>
          <w:color w:val="202020"/>
          <w:sz w:val="24"/>
          <w:szCs w:val="24"/>
          <w:lang w:eastAsia="et-EE"/>
        </w:rPr>
      </w:pPr>
      <w:r w:rsidRPr="006C0EEB">
        <w:rPr>
          <w:color w:val="202020"/>
          <w:sz w:val="24"/>
          <w:szCs w:val="24"/>
          <w:lang w:eastAsia="et-EE"/>
        </w:rPr>
        <w:t>(1) Viljandi linna eelarvest mittetulundusliku tegevuse toetamise kord (edaspidi kord) sätestab Viljandi linna (edaspidi linna) eelarvest mittetulundusliku tegevuse toetuse (edaspidi toetuse) andmise kriteeriumid ja toetuse taotlemise, taotluse menetlemise, toetuse eraldamise ja toetuse kasutamise üle järelevalve teostamise korra.</w:t>
      </w:r>
    </w:p>
    <w:p w14:paraId="1F325487" w14:textId="77777777" w:rsidR="006C0EEB" w:rsidRPr="006C0EEB" w:rsidRDefault="006C0EEB" w:rsidP="001151B6">
      <w:pPr>
        <w:shd w:val="clear" w:color="auto" w:fill="FFFFFF"/>
        <w:jc w:val="both"/>
        <w:rPr>
          <w:color w:val="202020"/>
          <w:sz w:val="24"/>
          <w:szCs w:val="24"/>
          <w:lang w:eastAsia="et-EE"/>
        </w:rPr>
      </w:pPr>
    </w:p>
    <w:p w14:paraId="68E17943" w14:textId="77777777" w:rsidR="006C0EEB" w:rsidRPr="006C0EEB" w:rsidRDefault="006C0EEB" w:rsidP="001151B6">
      <w:pPr>
        <w:shd w:val="clear" w:color="auto" w:fill="FFFFFF"/>
        <w:jc w:val="both"/>
        <w:rPr>
          <w:color w:val="202020"/>
          <w:sz w:val="24"/>
          <w:szCs w:val="24"/>
          <w:lang w:eastAsia="et-EE"/>
        </w:rPr>
      </w:pPr>
      <w:r w:rsidRPr="006C0EEB">
        <w:rPr>
          <w:color w:val="202020"/>
          <w:sz w:val="24"/>
          <w:szCs w:val="24"/>
          <w:lang w:eastAsia="et-EE"/>
        </w:rPr>
        <w:t>(2) Määruse eesmärk on reguleerida omaalgatusliku ja mittetulundusliku tegevuse toetamist linna eelarveliste vahendite abil.</w:t>
      </w:r>
    </w:p>
    <w:p w14:paraId="2CF5DE5A" w14:textId="77777777" w:rsidR="006C0EEB" w:rsidRPr="006C0EEB" w:rsidRDefault="006C0EEB" w:rsidP="001151B6">
      <w:pPr>
        <w:shd w:val="clear" w:color="auto" w:fill="FFFFFF"/>
        <w:jc w:val="both"/>
        <w:rPr>
          <w:color w:val="202020"/>
          <w:sz w:val="24"/>
          <w:szCs w:val="24"/>
          <w:lang w:eastAsia="et-EE"/>
        </w:rPr>
      </w:pPr>
    </w:p>
    <w:p w14:paraId="6F5FE275" w14:textId="77777777" w:rsidR="006C0EEB" w:rsidRPr="006C0EEB" w:rsidRDefault="006C0EEB" w:rsidP="001151B6">
      <w:pPr>
        <w:shd w:val="clear" w:color="auto" w:fill="FFFFFF"/>
        <w:jc w:val="both"/>
        <w:rPr>
          <w:color w:val="202020"/>
          <w:sz w:val="24"/>
          <w:szCs w:val="24"/>
          <w:lang w:eastAsia="et-EE"/>
        </w:rPr>
      </w:pPr>
      <w:r w:rsidRPr="006C0EEB">
        <w:rPr>
          <w:color w:val="202020"/>
          <w:sz w:val="24"/>
          <w:szCs w:val="24"/>
          <w:lang w:eastAsia="et-EE"/>
        </w:rPr>
        <w:t>(3) Korra alusel antakse valdkondlikust toetuste eelarvest mittetulunduslikuks tegevuseks rahalist projekti- või tegevustoetust, kusjuures toetuse taotleja tegevus peab toimuma linnaelanike huvides ning kaasa aitama linna arengukava elluviimisele.</w:t>
      </w:r>
    </w:p>
    <w:p w14:paraId="4C7F9272" w14:textId="77777777" w:rsidR="006C0EEB" w:rsidRPr="006C0EEB" w:rsidRDefault="006C0EEB" w:rsidP="001151B6">
      <w:pPr>
        <w:shd w:val="clear" w:color="auto" w:fill="FFFFFF"/>
        <w:jc w:val="both"/>
        <w:rPr>
          <w:color w:val="202020"/>
          <w:sz w:val="24"/>
          <w:szCs w:val="24"/>
          <w:lang w:eastAsia="et-EE"/>
        </w:rPr>
      </w:pPr>
    </w:p>
    <w:p w14:paraId="552207A3" w14:textId="77777777" w:rsidR="006C0EEB" w:rsidRPr="006C0EEB" w:rsidRDefault="006C0EEB" w:rsidP="001151B6">
      <w:pPr>
        <w:shd w:val="clear" w:color="auto" w:fill="FFFFFF"/>
        <w:jc w:val="both"/>
        <w:rPr>
          <w:color w:val="202020"/>
          <w:sz w:val="24"/>
          <w:szCs w:val="24"/>
          <w:lang w:eastAsia="et-EE"/>
        </w:rPr>
      </w:pPr>
      <w:r w:rsidRPr="006C0EEB">
        <w:rPr>
          <w:color w:val="202020"/>
          <w:sz w:val="24"/>
          <w:szCs w:val="24"/>
          <w:lang w:eastAsia="et-EE"/>
        </w:rPr>
        <w:t>(4) Toetuste iga-aastased eelarved planeeritakse linna eelarvestrateegias. Viljandi Linnavalitsus (edaspidi linnavalitsus) kinnitab hiljemalt ühe kuu jooksul pärast eelarve Viljandi Linnavolikogus (edaspidi volikogus) vastuvõtmist alaeelarvete kinnitamisega projektitoetuste ja tegevustoetuste eelarvete jaotuse toetuse liikide ja valdkondade vahel (edaspidi valdkondlik toetuste eelarve).</w:t>
      </w:r>
    </w:p>
    <w:p w14:paraId="158BEB75" w14:textId="77777777" w:rsidR="006C0EEB" w:rsidRPr="006C0EEB" w:rsidRDefault="006C0EEB" w:rsidP="001151B6">
      <w:pPr>
        <w:shd w:val="clear" w:color="auto" w:fill="FFFFFF"/>
        <w:jc w:val="both"/>
        <w:rPr>
          <w:color w:val="202020"/>
          <w:sz w:val="24"/>
          <w:szCs w:val="24"/>
          <w:lang w:eastAsia="et-EE"/>
        </w:rPr>
      </w:pPr>
    </w:p>
    <w:p w14:paraId="33D4A8EB" w14:textId="288E9795" w:rsidR="006C0EEB" w:rsidRPr="006C0EEB" w:rsidRDefault="006C0EEB" w:rsidP="001151B6">
      <w:pPr>
        <w:shd w:val="clear" w:color="auto" w:fill="FFFFFF"/>
        <w:jc w:val="both"/>
        <w:outlineLvl w:val="2"/>
        <w:rPr>
          <w:b/>
          <w:bCs/>
          <w:color w:val="000000"/>
          <w:sz w:val="24"/>
          <w:szCs w:val="24"/>
          <w:lang w:eastAsia="et-EE"/>
        </w:rPr>
      </w:pPr>
      <w:r w:rsidRPr="006C0EEB">
        <w:rPr>
          <w:b/>
          <w:bCs/>
          <w:color w:val="000000"/>
          <w:sz w:val="24"/>
          <w:szCs w:val="24"/>
          <w:bdr w:val="none" w:sz="0" w:space="0" w:color="auto" w:frame="1"/>
          <w:lang w:eastAsia="et-EE"/>
        </w:rPr>
        <w:t>§ 2. </w:t>
      </w:r>
      <w:r w:rsidRPr="006C0EEB">
        <w:rPr>
          <w:b/>
          <w:bCs/>
          <w:color w:val="000000"/>
          <w:sz w:val="24"/>
          <w:szCs w:val="24"/>
          <w:lang w:eastAsia="et-EE"/>
        </w:rPr>
        <w:t>Toetuste liigid ja valdkonnad</w:t>
      </w:r>
    </w:p>
    <w:p w14:paraId="006108CE" w14:textId="77777777" w:rsidR="006C0EEB" w:rsidRPr="006C0EEB" w:rsidRDefault="006C0EEB" w:rsidP="001151B6">
      <w:pPr>
        <w:shd w:val="clear" w:color="auto" w:fill="FFFFFF"/>
        <w:jc w:val="both"/>
        <w:outlineLvl w:val="2"/>
        <w:rPr>
          <w:b/>
          <w:bCs/>
          <w:color w:val="000000"/>
          <w:sz w:val="24"/>
          <w:szCs w:val="24"/>
          <w:lang w:eastAsia="et-EE"/>
        </w:rPr>
      </w:pPr>
    </w:p>
    <w:p w14:paraId="743F78F9" w14:textId="77777777" w:rsidR="009441AB" w:rsidRDefault="008156D9" w:rsidP="008156D9">
      <w:pPr>
        <w:shd w:val="clear" w:color="auto" w:fill="FFFFFF"/>
        <w:jc w:val="both"/>
        <w:rPr>
          <w:color w:val="202020"/>
          <w:sz w:val="24"/>
          <w:szCs w:val="24"/>
          <w:lang w:eastAsia="et-EE"/>
        </w:rPr>
      </w:pPr>
      <w:r>
        <w:rPr>
          <w:color w:val="202020"/>
          <w:sz w:val="24"/>
          <w:szCs w:val="24"/>
          <w:lang w:eastAsia="et-EE"/>
        </w:rPr>
        <w:t xml:space="preserve">(1)Toetuse liigid </w:t>
      </w:r>
      <w:r w:rsidR="006C0EEB" w:rsidRPr="006C0EEB">
        <w:rPr>
          <w:color w:val="202020"/>
          <w:sz w:val="24"/>
          <w:szCs w:val="24"/>
          <w:lang w:eastAsia="et-EE"/>
        </w:rPr>
        <w:t>on:</w:t>
      </w:r>
    </w:p>
    <w:p w14:paraId="1224FC9C" w14:textId="77777777" w:rsidR="009441AB" w:rsidRDefault="008156D9" w:rsidP="008156D9">
      <w:pPr>
        <w:shd w:val="clear" w:color="auto" w:fill="FFFFFF"/>
        <w:jc w:val="both"/>
        <w:rPr>
          <w:color w:val="202020"/>
          <w:sz w:val="24"/>
          <w:szCs w:val="24"/>
          <w:lang w:eastAsia="et-EE"/>
        </w:rPr>
      </w:pPr>
      <w:r>
        <w:rPr>
          <w:color w:val="202020"/>
          <w:sz w:val="24"/>
          <w:szCs w:val="24"/>
          <w:lang w:eastAsia="et-EE"/>
        </w:rPr>
        <w:t>1) p</w:t>
      </w:r>
      <w:r w:rsidR="006C0EEB" w:rsidRPr="006C0EEB">
        <w:rPr>
          <w:color w:val="202020"/>
          <w:sz w:val="24"/>
          <w:szCs w:val="24"/>
          <w:lang w:eastAsia="et-EE"/>
        </w:rPr>
        <w:t>rojektitoetus – toetus organisatsioonile, mis on mõeldud kohalikule elanikkonnale ja linna külalistele suunatud ühekordsete või traditsiooniliste sündmuste ja ühistegevuste korraldamiseks, mis rikastavad linnaelu ning tõstavad linna siseriiklikku ja rahvusvahelist tuntust (näiteks toetatakse ürituste ja tegevuste tehnilisi, loomingulisi, logistilisi, turun</w:t>
      </w:r>
      <w:r>
        <w:rPr>
          <w:color w:val="202020"/>
          <w:sz w:val="24"/>
          <w:szCs w:val="24"/>
          <w:lang w:eastAsia="et-EE"/>
        </w:rPr>
        <w:t xml:space="preserve">duslikke, projektijuhtimise jms </w:t>
      </w:r>
      <w:r w:rsidR="006C0EEB" w:rsidRPr="006C0EEB">
        <w:rPr>
          <w:color w:val="202020"/>
          <w:sz w:val="24"/>
          <w:szCs w:val="24"/>
          <w:lang w:eastAsia="et-EE"/>
        </w:rPr>
        <w:t>kulusid).</w:t>
      </w:r>
    </w:p>
    <w:p w14:paraId="259B7A9D" w14:textId="2FFBA2FF" w:rsidR="006C0EEB" w:rsidRPr="006C0EEB" w:rsidRDefault="008156D9" w:rsidP="008156D9">
      <w:pPr>
        <w:shd w:val="clear" w:color="auto" w:fill="FFFFFF"/>
        <w:jc w:val="both"/>
        <w:rPr>
          <w:color w:val="202020"/>
          <w:sz w:val="24"/>
          <w:szCs w:val="24"/>
          <w:lang w:eastAsia="et-EE"/>
        </w:rPr>
      </w:pPr>
      <w:r>
        <w:rPr>
          <w:color w:val="202020"/>
          <w:sz w:val="24"/>
          <w:szCs w:val="24"/>
          <w:lang w:eastAsia="et-EE"/>
        </w:rPr>
        <w:t>2) t</w:t>
      </w:r>
      <w:r w:rsidR="006C0EEB" w:rsidRPr="006C0EEB">
        <w:rPr>
          <w:color w:val="202020"/>
          <w:sz w:val="24"/>
          <w:szCs w:val="24"/>
          <w:lang w:eastAsia="et-EE"/>
        </w:rPr>
        <w:t xml:space="preserve">egevustoetus – toetus, mis on mõeldud organisatsiooni jätkusuutlikkuse tõstmiseks, arendustegevuste ja igapäevase põhitegevuse korraldamiseks ning muude kalendriaastaks </w:t>
      </w:r>
      <w:r w:rsidR="006C0EEB" w:rsidRPr="006C0EEB">
        <w:rPr>
          <w:color w:val="202020"/>
          <w:sz w:val="24"/>
          <w:szCs w:val="24"/>
          <w:lang w:eastAsia="et-EE"/>
        </w:rPr>
        <w:lastRenderedPageBreak/>
        <w:t>planeeritavate tegevuste läbiviimiseks ja korraldamiseks (näiteks toetatakse haldus-, büroo-, rendi- ja juhtimiskulusid).</w:t>
      </w:r>
    </w:p>
    <w:p w14:paraId="58BBA038" w14:textId="77777777" w:rsidR="006C0EEB" w:rsidRPr="006C0EEB" w:rsidRDefault="006C0EEB" w:rsidP="001151B6">
      <w:pPr>
        <w:shd w:val="clear" w:color="auto" w:fill="FFFFFF"/>
        <w:jc w:val="both"/>
        <w:rPr>
          <w:color w:val="202020"/>
          <w:sz w:val="24"/>
          <w:szCs w:val="24"/>
          <w:lang w:eastAsia="et-EE"/>
        </w:rPr>
      </w:pPr>
    </w:p>
    <w:p w14:paraId="606F108E" w14:textId="77777777" w:rsidR="009441AB" w:rsidRDefault="006C0EEB" w:rsidP="001151B6">
      <w:pPr>
        <w:shd w:val="clear" w:color="auto" w:fill="FFFFFF"/>
        <w:rPr>
          <w:color w:val="202020"/>
          <w:sz w:val="24"/>
          <w:szCs w:val="24"/>
          <w:lang w:eastAsia="et-EE"/>
        </w:rPr>
      </w:pPr>
      <w:r w:rsidRPr="006C0EEB">
        <w:rPr>
          <w:color w:val="202020"/>
          <w:sz w:val="24"/>
          <w:szCs w:val="24"/>
          <w:lang w:eastAsia="et-EE"/>
        </w:rPr>
        <w:t>(2) Toetuste valdkonnad on:</w:t>
      </w:r>
    </w:p>
    <w:p w14:paraId="0E5711D4" w14:textId="77777777" w:rsidR="009441AB" w:rsidRDefault="006C0EEB" w:rsidP="001151B6">
      <w:pPr>
        <w:shd w:val="clear" w:color="auto" w:fill="FFFFFF"/>
        <w:rPr>
          <w:color w:val="202020"/>
          <w:sz w:val="24"/>
          <w:szCs w:val="24"/>
          <w:lang w:eastAsia="et-EE"/>
        </w:rPr>
      </w:pPr>
      <w:r w:rsidRPr="006C0EEB">
        <w:rPr>
          <w:color w:val="202020"/>
          <w:sz w:val="24"/>
          <w:szCs w:val="24"/>
          <w:lang w:eastAsia="et-EE"/>
        </w:rPr>
        <w:t>1) spordivaldkonna toetus;</w:t>
      </w:r>
    </w:p>
    <w:p w14:paraId="49D4714C" w14:textId="77777777" w:rsidR="009441AB" w:rsidRDefault="009441AB" w:rsidP="001151B6">
      <w:pPr>
        <w:shd w:val="clear" w:color="auto" w:fill="FFFFFF"/>
        <w:rPr>
          <w:color w:val="202020"/>
          <w:sz w:val="24"/>
          <w:szCs w:val="24"/>
          <w:lang w:eastAsia="et-EE"/>
        </w:rPr>
      </w:pPr>
      <w:r w:rsidRPr="006C0EEB">
        <w:rPr>
          <w:color w:val="202020"/>
          <w:sz w:val="24"/>
          <w:szCs w:val="24"/>
          <w:lang w:eastAsia="et-EE"/>
        </w:rPr>
        <w:t xml:space="preserve"> </w:t>
      </w:r>
      <w:r w:rsidR="006C0EEB" w:rsidRPr="006C0EEB">
        <w:rPr>
          <w:color w:val="202020"/>
          <w:sz w:val="24"/>
          <w:szCs w:val="24"/>
          <w:lang w:eastAsia="et-EE"/>
        </w:rPr>
        <w:t>2) kultuurivaldkonna toetus;</w:t>
      </w:r>
    </w:p>
    <w:p w14:paraId="30FE5BA3" w14:textId="760B42A7" w:rsidR="008156D9" w:rsidRDefault="006C0EEB" w:rsidP="001151B6">
      <w:pPr>
        <w:shd w:val="clear" w:color="auto" w:fill="FFFFFF"/>
        <w:rPr>
          <w:color w:val="202020"/>
          <w:sz w:val="24"/>
          <w:szCs w:val="24"/>
          <w:lang w:eastAsia="et-EE"/>
        </w:rPr>
      </w:pPr>
      <w:r w:rsidRPr="006C0EEB">
        <w:rPr>
          <w:color w:val="202020"/>
          <w:sz w:val="24"/>
          <w:szCs w:val="24"/>
          <w:lang w:eastAsia="et-EE"/>
        </w:rPr>
        <w:t>3) haridusvaldkonna toetus;</w:t>
      </w:r>
      <w:bookmarkStart w:id="1" w:name="para2lg2p4"/>
    </w:p>
    <w:bookmarkEnd w:id="1"/>
    <w:p w14:paraId="58DAE3B0" w14:textId="77777777" w:rsidR="009441AB" w:rsidRDefault="006C0EEB" w:rsidP="001151B6">
      <w:pPr>
        <w:shd w:val="clear" w:color="auto" w:fill="FFFFFF"/>
        <w:rPr>
          <w:color w:val="202020"/>
          <w:sz w:val="24"/>
          <w:szCs w:val="24"/>
          <w:lang w:eastAsia="et-EE"/>
        </w:rPr>
      </w:pPr>
      <w:r w:rsidRPr="006C0EEB">
        <w:rPr>
          <w:color w:val="202020"/>
          <w:sz w:val="24"/>
          <w:szCs w:val="24"/>
          <w:lang w:eastAsia="et-EE"/>
        </w:rPr>
        <w:t>4) noorsootöövaldkonna toetus;</w:t>
      </w:r>
    </w:p>
    <w:p w14:paraId="5AB3C79B" w14:textId="77777777" w:rsidR="009441AB" w:rsidRDefault="008156D9" w:rsidP="001151B6">
      <w:pPr>
        <w:shd w:val="clear" w:color="auto" w:fill="FFFFFF"/>
        <w:rPr>
          <w:color w:val="202020"/>
          <w:sz w:val="24"/>
          <w:szCs w:val="24"/>
          <w:lang w:eastAsia="et-EE"/>
        </w:rPr>
      </w:pPr>
      <w:r>
        <w:rPr>
          <w:color w:val="202020"/>
          <w:sz w:val="24"/>
          <w:szCs w:val="24"/>
          <w:lang w:eastAsia="et-EE"/>
        </w:rPr>
        <w:t>5) sotsiaalvaldkonna toetus.</w:t>
      </w:r>
      <w:bookmarkStart w:id="2" w:name="para2lg2p6"/>
    </w:p>
    <w:bookmarkEnd w:id="2"/>
    <w:p w14:paraId="290E4725" w14:textId="115CC416" w:rsidR="006C0EEB" w:rsidRPr="006C0EEB" w:rsidRDefault="006C0EEB" w:rsidP="001151B6">
      <w:pPr>
        <w:shd w:val="clear" w:color="auto" w:fill="FFFFFF"/>
        <w:rPr>
          <w:strike/>
          <w:color w:val="202020"/>
          <w:sz w:val="24"/>
          <w:szCs w:val="24"/>
          <w:lang w:eastAsia="et-EE"/>
        </w:rPr>
      </w:pPr>
      <w:r w:rsidRPr="000D319A">
        <w:rPr>
          <w:strike/>
          <w:color w:val="202020"/>
          <w:sz w:val="24"/>
          <w:szCs w:val="24"/>
          <w:highlight w:val="magenta"/>
          <w:lang w:eastAsia="et-EE"/>
        </w:rPr>
        <w:t>6) muu valdkonna toetus (näiteks turism, loomemajandus, kohalike kogukondi kaasav ja asumipõhine tegevus)</w:t>
      </w:r>
    </w:p>
    <w:p w14:paraId="23CC227F" w14:textId="77777777" w:rsidR="006C0EEB" w:rsidRPr="006C0EEB" w:rsidRDefault="006C0EEB" w:rsidP="001151B6">
      <w:pPr>
        <w:shd w:val="clear" w:color="auto" w:fill="FFFFFF"/>
        <w:jc w:val="both"/>
        <w:rPr>
          <w:color w:val="202020"/>
          <w:sz w:val="24"/>
          <w:szCs w:val="24"/>
          <w:lang w:eastAsia="et-EE"/>
        </w:rPr>
      </w:pPr>
    </w:p>
    <w:p w14:paraId="6954239F" w14:textId="2C159FF7" w:rsidR="006C0EEB" w:rsidRPr="006C0EEB" w:rsidRDefault="006C0EEB" w:rsidP="001151B6">
      <w:pPr>
        <w:shd w:val="clear" w:color="auto" w:fill="FFFFFF"/>
        <w:jc w:val="both"/>
        <w:outlineLvl w:val="2"/>
        <w:rPr>
          <w:b/>
          <w:bCs/>
          <w:color w:val="000000"/>
          <w:sz w:val="24"/>
          <w:szCs w:val="24"/>
          <w:lang w:eastAsia="et-EE"/>
        </w:rPr>
      </w:pPr>
      <w:r w:rsidRPr="006C0EEB">
        <w:rPr>
          <w:b/>
          <w:bCs/>
          <w:color w:val="000000"/>
          <w:sz w:val="24"/>
          <w:szCs w:val="24"/>
          <w:bdr w:val="none" w:sz="0" w:space="0" w:color="auto" w:frame="1"/>
          <w:lang w:eastAsia="et-EE"/>
        </w:rPr>
        <w:t>§ 3. </w:t>
      </w:r>
      <w:r w:rsidRPr="006C0EEB">
        <w:rPr>
          <w:b/>
          <w:bCs/>
          <w:color w:val="000000"/>
          <w:sz w:val="24"/>
          <w:szCs w:val="24"/>
          <w:lang w:eastAsia="et-EE"/>
        </w:rPr>
        <w:t>Tegevuste ja projektide toetamisel kasutatakse mõisteid järgmises tähenduses:</w:t>
      </w:r>
    </w:p>
    <w:p w14:paraId="5BE78186" w14:textId="77777777" w:rsidR="006C0EEB" w:rsidRPr="006C0EEB" w:rsidRDefault="006C0EEB" w:rsidP="001151B6">
      <w:pPr>
        <w:shd w:val="clear" w:color="auto" w:fill="FFFFFF"/>
        <w:jc w:val="both"/>
        <w:outlineLvl w:val="2"/>
        <w:rPr>
          <w:b/>
          <w:bCs/>
          <w:color w:val="000000"/>
          <w:sz w:val="24"/>
          <w:szCs w:val="24"/>
          <w:lang w:eastAsia="et-EE"/>
        </w:rPr>
      </w:pPr>
    </w:p>
    <w:p w14:paraId="5B60C7B2" w14:textId="77777777" w:rsidR="006C0EEB" w:rsidRPr="006C0EEB" w:rsidRDefault="006C0EEB" w:rsidP="001151B6">
      <w:pPr>
        <w:shd w:val="clear" w:color="auto" w:fill="FFFFFF"/>
        <w:jc w:val="both"/>
        <w:rPr>
          <w:color w:val="202020"/>
          <w:sz w:val="24"/>
          <w:szCs w:val="24"/>
          <w:lang w:eastAsia="et-EE"/>
        </w:rPr>
      </w:pPr>
      <w:r w:rsidRPr="006C0EEB">
        <w:rPr>
          <w:color w:val="202020"/>
          <w:sz w:val="24"/>
          <w:szCs w:val="24"/>
          <w:lang w:eastAsia="et-EE"/>
        </w:rPr>
        <w:t>(1) Toetuse abikõlblik periood - aeg, mille jooksul peavad tegevused olema ellu viidud, vajalikud kulud tehtud ning kavandatud väljundid loodud. Kulude abikõlblikkuse perioodi hindamisel lähtutakse tekkepõhisest arvestusest: kulud kajastatakse nende tekkimise perioodil, sõltumata nende eest tasutud raha liikumise ajast. Kulu loetakse tekkinuks, kui kauba omandiõigus on üle läinud või teenus osutatud (näiteks detsembrikuu eest väljastatud küttearve on detsembrikuu kulu, isegi kui arve tasutakse jaanuaris).</w:t>
      </w:r>
    </w:p>
    <w:p w14:paraId="2AD9E596" w14:textId="77777777" w:rsidR="008156D9" w:rsidRDefault="008156D9" w:rsidP="001151B6">
      <w:pPr>
        <w:shd w:val="clear" w:color="auto" w:fill="FFFFFF"/>
        <w:jc w:val="both"/>
        <w:rPr>
          <w:color w:val="202020"/>
          <w:sz w:val="24"/>
          <w:szCs w:val="24"/>
          <w:lang w:eastAsia="et-EE"/>
        </w:rPr>
      </w:pPr>
    </w:p>
    <w:p w14:paraId="044970E1" w14:textId="77777777" w:rsidR="006C0EEB" w:rsidRPr="006C0EEB" w:rsidRDefault="006C0EEB" w:rsidP="001151B6">
      <w:pPr>
        <w:shd w:val="clear" w:color="auto" w:fill="FFFFFF"/>
        <w:jc w:val="both"/>
        <w:rPr>
          <w:color w:val="202020"/>
          <w:sz w:val="24"/>
          <w:szCs w:val="24"/>
          <w:lang w:eastAsia="et-EE"/>
        </w:rPr>
      </w:pPr>
      <w:r w:rsidRPr="006C0EEB">
        <w:rPr>
          <w:color w:val="202020"/>
          <w:sz w:val="24"/>
          <w:szCs w:val="24"/>
          <w:lang w:eastAsia="et-EE"/>
        </w:rPr>
        <w:t xml:space="preserve">(2) Toetuse abikõlbliku perioodi määrab taotleja ise </w:t>
      </w:r>
      <w:r w:rsidRPr="006C0EEB">
        <w:rPr>
          <w:color w:val="202020"/>
          <w:sz w:val="24"/>
          <w:szCs w:val="24"/>
          <w:highlight w:val="yellow"/>
          <w:lang w:eastAsia="et-EE"/>
        </w:rPr>
        <w:t>(taotluses „raha kasutamise ajavahemik“)</w:t>
      </w:r>
      <w:r w:rsidRPr="006C0EEB">
        <w:rPr>
          <w:color w:val="202020"/>
          <w:sz w:val="24"/>
          <w:szCs w:val="24"/>
          <w:lang w:eastAsia="et-EE"/>
        </w:rPr>
        <w:t xml:space="preserve"> ja see ei saa olla </w:t>
      </w:r>
      <w:r w:rsidRPr="006C0EEB">
        <w:rPr>
          <w:color w:val="202020"/>
          <w:sz w:val="24"/>
          <w:szCs w:val="24"/>
          <w:highlight w:val="yellow"/>
          <w:lang w:eastAsia="et-EE"/>
        </w:rPr>
        <w:t>varasem ega</w:t>
      </w:r>
      <w:r w:rsidRPr="006C0EEB">
        <w:rPr>
          <w:color w:val="202020"/>
          <w:sz w:val="24"/>
          <w:szCs w:val="24"/>
          <w:lang w:eastAsia="et-EE"/>
        </w:rPr>
        <w:t xml:space="preserve"> hilisem kui on sätestatud käesoleva määruse § 5 lõigetes 2 ja 3. Aruannete esitamise tähtaega hakatakse lugema taotluses määratud abikõlbliku perioodi </w:t>
      </w:r>
      <w:r w:rsidR="00F74DCC">
        <w:rPr>
          <w:color w:val="202020"/>
          <w:sz w:val="24"/>
          <w:szCs w:val="24"/>
          <w:highlight w:val="yellow"/>
          <w:lang w:eastAsia="et-EE"/>
        </w:rPr>
        <w:t>(</w:t>
      </w:r>
      <w:r w:rsidRPr="006C0EEB">
        <w:rPr>
          <w:color w:val="202020"/>
          <w:sz w:val="24"/>
          <w:szCs w:val="24"/>
          <w:highlight w:val="yellow"/>
          <w:lang w:eastAsia="et-EE"/>
        </w:rPr>
        <w:t>raha kasutamise ajavahemiku</w:t>
      </w:r>
      <w:r w:rsidR="00F74DCC">
        <w:rPr>
          <w:color w:val="202020"/>
          <w:sz w:val="24"/>
          <w:szCs w:val="24"/>
          <w:highlight w:val="yellow"/>
          <w:lang w:eastAsia="et-EE"/>
        </w:rPr>
        <w:t>)</w:t>
      </w:r>
      <w:r w:rsidRPr="006C0EEB">
        <w:rPr>
          <w:color w:val="202020"/>
          <w:sz w:val="24"/>
          <w:szCs w:val="24"/>
          <w:highlight w:val="yellow"/>
          <w:lang w:eastAsia="et-EE"/>
        </w:rPr>
        <w:t xml:space="preserve"> lõpust</w:t>
      </w:r>
      <w:r w:rsidRPr="006C0EEB">
        <w:rPr>
          <w:color w:val="202020"/>
          <w:sz w:val="24"/>
          <w:szCs w:val="24"/>
          <w:lang w:eastAsia="et-EE"/>
        </w:rPr>
        <w:t>.</w:t>
      </w:r>
    </w:p>
    <w:p w14:paraId="107C22DC" w14:textId="77777777" w:rsidR="006C0EEB" w:rsidRPr="00E1509F" w:rsidRDefault="006C0EEB" w:rsidP="001151B6">
      <w:pPr>
        <w:shd w:val="clear" w:color="auto" w:fill="FFFFFF"/>
        <w:jc w:val="both"/>
        <w:rPr>
          <w:color w:val="202020"/>
          <w:sz w:val="24"/>
          <w:szCs w:val="24"/>
          <w:lang w:eastAsia="et-EE"/>
        </w:rPr>
      </w:pPr>
    </w:p>
    <w:p w14:paraId="12602CC8" w14:textId="77777777" w:rsidR="009441AB" w:rsidRDefault="006C0EEB" w:rsidP="008156D9">
      <w:pPr>
        <w:shd w:val="clear" w:color="auto" w:fill="FFFFFF"/>
        <w:jc w:val="both"/>
        <w:rPr>
          <w:color w:val="202020"/>
          <w:sz w:val="24"/>
          <w:szCs w:val="24"/>
          <w:lang w:eastAsia="et-EE"/>
        </w:rPr>
      </w:pPr>
      <w:r w:rsidRPr="006C0EEB">
        <w:rPr>
          <w:color w:val="202020"/>
          <w:sz w:val="24"/>
          <w:szCs w:val="24"/>
          <w:lang w:eastAsia="et-EE"/>
        </w:rPr>
        <w:t>(3) Abikõlblikud ehk toetatavad kulud - projekti- ja tegevuskulud on abikõlblikud, kui kulud on toetuse taotluses märgitud tegevuste elluviimiseks põhjendatud, mõistlikud ja vajalikud ning tehtud toetuse abikõlblikkuse perioodi jooksul.</w:t>
      </w:r>
    </w:p>
    <w:p w14:paraId="321E6737" w14:textId="77777777" w:rsidR="009441AB" w:rsidRDefault="006C0EEB" w:rsidP="008156D9">
      <w:pPr>
        <w:shd w:val="clear" w:color="auto" w:fill="FFFFFF"/>
        <w:jc w:val="both"/>
        <w:rPr>
          <w:color w:val="202020"/>
          <w:sz w:val="24"/>
          <w:szCs w:val="24"/>
          <w:lang w:eastAsia="et-EE"/>
        </w:rPr>
      </w:pPr>
      <w:r w:rsidRPr="006C0EEB">
        <w:rPr>
          <w:color w:val="202020"/>
          <w:sz w:val="24"/>
          <w:szCs w:val="24"/>
          <w:lang w:eastAsia="et-EE"/>
        </w:rPr>
        <w:t>1) Personalikulud - hüvitatakse ainult projekti või tegevustoetuse eelarves kajastatud tööülesannete täitmise kulud. Personalikulud on kas töölepingute või füüsilistele isikutele võlaõigusseaduses nimetatud töövõtu- või käsunduslepingute alusel tasu maksmisega ja sellega seotud maksude kulud.</w:t>
      </w:r>
    </w:p>
    <w:p w14:paraId="3BAA1CE9" w14:textId="77777777" w:rsidR="009441AB" w:rsidRDefault="006C0EEB" w:rsidP="008156D9">
      <w:pPr>
        <w:shd w:val="clear" w:color="auto" w:fill="FFFFFF"/>
        <w:jc w:val="both"/>
        <w:rPr>
          <w:color w:val="202020"/>
          <w:sz w:val="24"/>
          <w:szCs w:val="24"/>
          <w:lang w:eastAsia="et-EE"/>
        </w:rPr>
      </w:pPr>
      <w:r w:rsidRPr="006C0EEB">
        <w:rPr>
          <w:color w:val="202020"/>
          <w:sz w:val="24"/>
          <w:szCs w:val="24"/>
          <w:lang w:eastAsia="et-EE"/>
        </w:rPr>
        <w:t>2) Käibemaks loetakse abikõlblikuks kuluks nendel juriidilistel isikutel, kes ei ole käibemaksukohustuslased.</w:t>
      </w:r>
    </w:p>
    <w:p w14:paraId="05521177" w14:textId="0823E506" w:rsidR="006C0EEB" w:rsidRPr="006C0EEB" w:rsidRDefault="006C0EEB" w:rsidP="008156D9">
      <w:pPr>
        <w:shd w:val="clear" w:color="auto" w:fill="FFFFFF"/>
        <w:jc w:val="both"/>
        <w:rPr>
          <w:color w:val="202020"/>
          <w:sz w:val="24"/>
          <w:szCs w:val="24"/>
          <w:lang w:eastAsia="et-EE"/>
        </w:rPr>
      </w:pPr>
      <w:r w:rsidRPr="006C0EEB">
        <w:rPr>
          <w:color w:val="202020"/>
          <w:sz w:val="24"/>
          <w:szCs w:val="24"/>
          <w:lang w:eastAsia="et-EE"/>
        </w:rPr>
        <w:t>3) Abikõlblike kulude eest tasumise viimane kuupäev on aruande esitamise kuupäev.</w:t>
      </w:r>
    </w:p>
    <w:p w14:paraId="3874B6E8" w14:textId="77777777" w:rsidR="006C0EEB" w:rsidRPr="006C0EEB" w:rsidRDefault="006C0EEB" w:rsidP="001151B6">
      <w:pPr>
        <w:shd w:val="clear" w:color="auto" w:fill="FFFFFF"/>
        <w:jc w:val="both"/>
        <w:rPr>
          <w:color w:val="202020"/>
          <w:sz w:val="24"/>
          <w:szCs w:val="24"/>
          <w:lang w:eastAsia="et-EE"/>
        </w:rPr>
      </w:pPr>
    </w:p>
    <w:p w14:paraId="7099B05B" w14:textId="77777777" w:rsidR="006C0EEB" w:rsidRPr="006C0EEB" w:rsidRDefault="006C0EEB" w:rsidP="001151B6">
      <w:pPr>
        <w:shd w:val="clear" w:color="auto" w:fill="FFFFFF"/>
        <w:jc w:val="both"/>
        <w:rPr>
          <w:color w:val="202020"/>
          <w:sz w:val="24"/>
          <w:szCs w:val="24"/>
          <w:lang w:eastAsia="et-EE"/>
        </w:rPr>
      </w:pPr>
      <w:r w:rsidRPr="006C0EEB">
        <w:rPr>
          <w:color w:val="202020"/>
          <w:sz w:val="24"/>
          <w:szCs w:val="24"/>
          <w:lang w:eastAsia="et-EE"/>
        </w:rPr>
        <w:t>(4) Käesoleva korra mõistes on materiaalne põhivara materiaalne vara, mida taotleja kasutab talle seatud eesmärkide täitmisel, toodete tootmisel, teenuste osutamisel või halduseesmärkidel ja mille soetusmaksumus on suurem kui 500 eurot koos käibemaksuga ning mida ta kavatseb kasutada pikema perioodi jooksul kui üks aasta. Materiaalsed varad on näiteks hooned, sõidukid, seadmed, inventar, arvutid. Immateriaalne põhivara on füüsilise substantsita, teistest varadest eristatav mitterahaline vara, mida taotleja kavatseb kasutada pikema perioodi jooksul kui üks aasta ja mille soetusmaksumus on suurem kui 500 eurot koos käibemaksuga. Immateriaalsed varad on näiteks litsentsid (tegevusluba), patendid (õigust tõendav dokument), kontsessioonid (õigus kasutada midagi), ostetud kaubamärgid ja firmaväärtus.</w:t>
      </w:r>
    </w:p>
    <w:p w14:paraId="530F773D" w14:textId="77777777" w:rsidR="006C0EEB" w:rsidRPr="006C0EEB" w:rsidRDefault="006C0EEB" w:rsidP="001151B6">
      <w:pPr>
        <w:shd w:val="clear" w:color="auto" w:fill="FFFFFF"/>
        <w:jc w:val="both"/>
        <w:rPr>
          <w:color w:val="202020"/>
          <w:sz w:val="24"/>
          <w:szCs w:val="24"/>
          <w:lang w:eastAsia="et-EE"/>
        </w:rPr>
      </w:pPr>
    </w:p>
    <w:p w14:paraId="135E3375" w14:textId="77777777" w:rsidR="006C0EEB" w:rsidRDefault="006C0EEB" w:rsidP="001151B6">
      <w:pPr>
        <w:shd w:val="clear" w:color="auto" w:fill="FFFFFF"/>
        <w:jc w:val="both"/>
        <w:rPr>
          <w:color w:val="202020"/>
          <w:sz w:val="24"/>
          <w:szCs w:val="24"/>
          <w:lang w:eastAsia="et-EE"/>
        </w:rPr>
      </w:pPr>
      <w:r w:rsidRPr="006C0EEB">
        <w:rPr>
          <w:color w:val="202020"/>
          <w:sz w:val="24"/>
          <w:szCs w:val="24"/>
          <w:lang w:eastAsia="et-EE"/>
        </w:rPr>
        <w:t xml:space="preserve">(5) Tegevuse või projekti eelarve on organisatsiooni või projekti tegevustega seotud detailne kulude ja tulude arvestus. Eelarve koostamisel määratakse projekti tulemuste saavutamiseks vajalike rahaliste vahendite optimaalne suurus, planeeritakse rahastamisallikad ning kavandatakse nende kasutamine kindlas ajaraamis. Tegevus- või projektitaotluse eelarves tuuakse välja, millisele osale kulude eelarvest taotletakse toetust linnavalitsuselt, millised ressursid kaetakse omavahendite arvelt ja/või teistest allikatest. Taotluses esitatud eelarve peab olema kirjeldatud detailsusega, mis võimaldab toetuse andjal hinnata projekti tulude realistlikkust, kulude mõistlikkust, seost ja vajalikkust tulemuste saavutamisel. </w:t>
      </w:r>
      <w:r w:rsidRPr="006C0EEB">
        <w:rPr>
          <w:color w:val="202020"/>
          <w:sz w:val="24"/>
          <w:szCs w:val="24"/>
          <w:highlight w:val="cyan"/>
          <w:lang w:eastAsia="et-EE"/>
        </w:rPr>
        <w:t xml:space="preserve">Kui taotleja on </w:t>
      </w:r>
      <w:r w:rsidR="00E1509F">
        <w:rPr>
          <w:color w:val="202020"/>
          <w:sz w:val="24"/>
          <w:szCs w:val="24"/>
          <w:highlight w:val="cyan"/>
          <w:lang w:eastAsia="et-EE"/>
        </w:rPr>
        <w:t xml:space="preserve">antud projektile </w:t>
      </w:r>
      <w:r w:rsidRPr="006C0EEB">
        <w:rPr>
          <w:color w:val="202020"/>
          <w:sz w:val="24"/>
          <w:szCs w:val="24"/>
          <w:highlight w:val="cyan"/>
          <w:lang w:eastAsia="et-EE"/>
        </w:rPr>
        <w:t xml:space="preserve">saanud Viljandi linnalt projektitoetust </w:t>
      </w:r>
      <w:r w:rsidR="00E1509F">
        <w:rPr>
          <w:color w:val="202020"/>
          <w:sz w:val="24"/>
          <w:szCs w:val="24"/>
          <w:highlight w:val="cyan"/>
          <w:lang w:eastAsia="et-EE"/>
        </w:rPr>
        <w:t xml:space="preserve">käesoleva aasta </w:t>
      </w:r>
      <w:r w:rsidRPr="006C0EEB">
        <w:rPr>
          <w:color w:val="202020"/>
          <w:sz w:val="24"/>
          <w:szCs w:val="24"/>
          <w:highlight w:val="cyan"/>
          <w:lang w:eastAsia="et-EE"/>
        </w:rPr>
        <w:t xml:space="preserve">varasemast voorust, tuleb toetuse teistkordsel </w:t>
      </w:r>
      <w:r w:rsidRPr="006C0EEB">
        <w:rPr>
          <w:color w:val="202020"/>
          <w:sz w:val="24"/>
          <w:szCs w:val="24"/>
          <w:highlight w:val="cyan"/>
          <w:lang w:eastAsia="et-EE"/>
        </w:rPr>
        <w:lastRenderedPageBreak/>
        <w:t>taotlemisel pro</w:t>
      </w:r>
      <w:r w:rsidR="00BD032C">
        <w:rPr>
          <w:color w:val="202020"/>
          <w:sz w:val="24"/>
          <w:szCs w:val="24"/>
          <w:highlight w:val="cyan"/>
          <w:lang w:eastAsia="et-EE"/>
        </w:rPr>
        <w:t>jekti eelarve tuluosas eelmisest vooru</w:t>
      </w:r>
      <w:r w:rsidRPr="006C0EEB">
        <w:rPr>
          <w:color w:val="202020"/>
          <w:sz w:val="24"/>
          <w:szCs w:val="24"/>
          <w:highlight w:val="cyan"/>
          <w:lang w:eastAsia="et-EE"/>
        </w:rPr>
        <w:t>st saadud toetus välja tuua, kuna see on osa projekti tuludest.</w:t>
      </w:r>
      <w:r w:rsidRPr="006C0EEB">
        <w:rPr>
          <w:color w:val="202020"/>
          <w:sz w:val="24"/>
          <w:szCs w:val="24"/>
          <w:lang w:eastAsia="et-EE"/>
        </w:rPr>
        <w:t xml:space="preserve"> </w:t>
      </w:r>
      <w:bookmarkStart w:id="3" w:name="para3lg6"/>
    </w:p>
    <w:bookmarkEnd w:id="3"/>
    <w:p w14:paraId="1FE8D03F" w14:textId="77777777" w:rsidR="008156D9" w:rsidRDefault="008156D9" w:rsidP="001151B6">
      <w:pPr>
        <w:shd w:val="clear" w:color="auto" w:fill="FFFFFF"/>
        <w:jc w:val="both"/>
        <w:rPr>
          <w:color w:val="202020"/>
          <w:sz w:val="24"/>
          <w:szCs w:val="24"/>
          <w:lang w:eastAsia="et-EE"/>
        </w:rPr>
      </w:pPr>
    </w:p>
    <w:p w14:paraId="4189B1F7" w14:textId="77777777" w:rsidR="006C0EEB" w:rsidRPr="006C0EEB" w:rsidRDefault="006C0EEB" w:rsidP="008156D9">
      <w:pPr>
        <w:shd w:val="clear" w:color="auto" w:fill="FFFFFF"/>
        <w:jc w:val="both"/>
        <w:rPr>
          <w:color w:val="202020"/>
          <w:sz w:val="24"/>
          <w:szCs w:val="24"/>
          <w:lang w:eastAsia="et-EE"/>
        </w:rPr>
      </w:pPr>
      <w:r w:rsidRPr="006C0EEB">
        <w:rPr>
          <w:color w:val="202020"/>
          <w:sz w:val="24"/>
          <w:szCs w:val="24"/>
          <w:lang w:eastAsia="et-EE"/>
        </w:rPr>
        <w:t>(6) Projekti- või tegevustoetuse aruanne on toetuse menetleja poolt aktsepteeritud lõpparuanne, mis koosneb nii tegevuste sisulisest kirjeldusest kui ka rahaliste vahendite kasutamise aruandest.</w:t>
      </w:r>
    </w:p>
    <w:p w14:paraId="5A7D2998" w14:textId="77777777" w:rsidR="006C0EEB" w:rsidRPr="006C0EEB" w:rsidRDefault="006C0EEB" w:rsidP="008156D9">
      <w:pPr>
        <w:shd w:val="clear" w:color="auto" w:fill="FFFFFF"/>
        <w:jc w:val="both"/>
        <w:rPr>
          <w:color w:val="202020"/>
          <w:sz w:val="24"/>
          <w:szCs w:val="24"/>
          <w:lang w:eastAsia="et-EE"/>
        </w:rPr>
      </w:pPr>
    </w:p>
    <w:p w14:paraId="3306A0F6" w14:textId="77777777" w:rsidR="009441AB" w:rsidRDefault="006C0EEB" w:rsidP="008156D9">
      <w:pPr>
        <w:shd w:val="clear" w:color="auto" w:fill="FFFFFF"/>
        <w:jc w:val="both"/>
        <w:rPr>
          <w:color w:val="202020"/>
          <w:sz w:val="24"/>
          <w:szCs w:val="24"/>
          <w:lang w:eastAsia="et-EE"/>
        </w:rPr>
      </w:pPr>
      <w:r w:rsidRPr="006C0EEB">
        <w:rPr>
          <w:color w:val="202020"/>
          <w:sz w:val="24"/>
          <w:szCs w:val="24"/>
          <w:lang w:eastAsia="et-EE"/>
        </w:rPr>
        <w:t>(7) Seotud osapool on käesoleva korra tähenduses taotluse esitanud juriidilise isiku juhatuse, nõukogu, volikogu või muu juhtimis- või kontrollorgani liige ja liikme (edaspidi juhtorgani liikme):</w:t>
      </w:r>
      <w:bookmarkStart w:id="4" w:name="para3lg7p1"/>
    </w:p>
    <w:bookmarkEnd w:id="4"/>
    <w:p w14:paraId="0364576C" w14:textId="77777777" w:rsidR="009441AB" w:rsidRDefault="006C0EEB" w:rsidP="008156D9">
      <w:pPr>
        <w:shd w:val="clear" w:color="auto" w:fill="FFFFFF"/>
        <w:jc w:val="both"/>
        <w:rPr>
          <w:color w:val="202020"/>
          <w:sz w:val="24"/>
          <w:szCs w:val="24"/>
          <w:lang w:eastAsia="et-EE"/>
        </w:rPr>
      </w:pPr>
      <w:r w:rsidRPr="006C0EEB">
        <w:rPr>
          <w:color w:val="202020"/>
          <w:sz w:val="24"/>
          <w:szCs w:val="24"/>
          <w:lang w:eastAsia="et-EE"/>
        </w:rPr>
        <w:t>1) abikaasa, vanavanem, juhtorgani liikme või tema abikaasa vanem ning juhtorgani liikme vanema alaneja sugulane, sealhulgas juhtorgani liikme laps ja lapselaps. Vanemaks loetakse käesoleva määruse tähenduses ka lapsendaja, vanema abikaasa ja kasuvanem ning alanejaks sugulaseks ka lapsendatu ja abikaasa laps;</w:t>
      </w:r>
    </w:p>
    <w:p w14:paraId="68A4729B" w14:textId="77777777" w:rsidR="009441AB" w:rsidRDefault="006C0EEB" w:rsidP="008156D9">
      <w:pPr>
        <w:shd w:val="clear" w:color="auto" w:fill="FFFFFF"/>
        <w:jc w:val="both"/>
        <w:rPr>
          <w:color w:val="202020"/>
          <w:sz w:val="24"/>
          <w:szCs w:val="24"/>
          <w:lang w:eastAsia="et-EE"/>
        </w:rPr>
      </w:pPr>
      <w:r w:rsidRPr="006C0EEB">
        <w:rPr>
          <w:color w:val="202020"/>
          <w:sz w:val="24"/>
          <w:szCs w:val="24"/>
          <w:lang w:eastAsia="et-EE"/>
        </w:rPr>
        <w:t>2) juriidiline isik, milles vähemalt 1/10 osalusest või osaluse omandamise õigusest kuulub juhtorgani liikmele endale või temaga seotud isikule;</w:t>
      </w:r>
    </w:p>
    <w:p w14:paraId="62B304E4" w14:textId="77777777" w:rsidR="009441AB" w:rsidRDefault="006C0EEB" w:rsidP="008156D9">
      <w:pPr>
        <w:shd w:val="clear" w:color="auto" w:fill="FFFFFF"/>
        <w:jc w:val="both"/>
        <w:rPr>
          <w:color w:val="202020"/>
          <w:sz w:val="24"/>
          <w:szCs w:val="24"/>
          <w:lang w:eastAsia="et-EE"/>
        </w:rPr>
      </w:pPr>
      <w:r w:rsidRPr="006C0EEB">
        <w:rPr>
          <w:color w:val="202020"/>
          <w:sz w:val="24"/>
          <w:szCs w:val="24"/>
          <w:lang w:eastAsia="et-EE"/>
        </w:rPr>
        <w:t>3) juriidiline isik, mille juhtimis- või kontrollorgani liige tulumaksuseaduse tähenduses on juhtorgani liige ise või käesoleva lõike punktis 1 või 4 nimetatud isik;</w:t>
      </w:r>
    </w:p>
    <w:p w14:paraId="0EB19665" w14:textId="08CF8D5A" w:rsidR="006C0EEB" w:rsidRPr="006C0EEB" w:rsidRDefault="006C0EEB" w:rsidP="008156D9">
      <w:pPr>
        <w:shd w:val="clear" w:color="auto" w:fill="FFFFFF"/>
        <w:jc w:val="both"/>
        <w:rPr>
          <w:color w:val="202020"/>
          <w:sz w:val="24"/>
          <w:szCs w:val="24"/>
          <w:lang w:eastAsia="et-EE"/>
        </w:rPr>
      </w:pPr>
      <w:r w:rsidRPr="006C0EEB">
        <w:rPr>
          <w:color w:val="202020"/>
          <w:sz w:val="24"/>
          <w:szCs w:val="24"/>
          <w:lang w:eastAsia="et-EE"/>
        </w:rPr>
        <w:t>4) isik, keda seob juhtorgani liikmega ühine majapidamine, samuti muu isik, kelle seisund või tegevus juhtorgani liiget väljaspool taotluse esitaja tegevust oluliselt ja vahetult mõjutab või keda juhtorgani liikme seisund või tegevus väljaspool taotluse esitaja tegevust oluliselt ja vahetult mõjutab või kes väljaspool taotluse esitaja tegevust allub juhtorgani liikme korraldustele või tegutseb juhtorgani liikme huvides või arvel.</w:t>
      </w:r>
    </w:p>
    <w:p w14:paraId="4DE362ED" w14:textId="77777777" w:rsidR="006C0EEB" w:rsidRPr="006C0EEB" w:rsidRDefault="006C0EEB" w:rsidP="008156D9">
      <w:pPr>
        <w:shd w:val="clear" w:color="auto" w:fill="FFFFFF"/>
        <w:jc w:val="both"/>
        <w:rPr>
          <w:color w:val="202020"/>
          <w:sz w:val="24"/>
          <w:szCs w:val="24"/>
          <w:lang w:eastAsia="et-EE"/>
        </w:rPr>
      </w:pPr>
    </w:p>
    <w:p w14:paraId="27570DD1" w14:textId="77777777" w:rsidR="006C0EEB" w:rsidRPr="006C0EEB" w:rsidRDefault="006C0EEB" w:rsidP="008156D9">
      <w:pPr>
        <w:shd w:val="clear" w:color="auto" w:fill="FFFFFF"/>
        <w:jc w:val="both"/>
        <w:rPr>
          <w:color w:val="202020"/>
          <w:sz w:val="24"/>
          <w:szCs w:val="24"/>
          <w:lang w:eastAsia="et-EE"/>
        </w:rPr>
      </w:pPr>
      <w:r w:rsidRPr="006C0EEB">
        <w:rPr>
          <w:color w:val="202020"/>
          <w:sz w:val="24"/>
          <w:szCs w:val="24"/>
          <w:lang w:eastAsia="et-EE"/>
        </w:rPr>
        <w:t>(8) Juhtorgani liikmel ei ole käesolevast määrusest tulenevat seotud isiku huvi puudutavat kohustust, kui ta ei tea ega peagi teadma käesoleva paragrahvi lõikes 1 nimetatud seosest või seotud isiku huvist.</w:t>
      </w:r>
    </w:p>
    <w:p w14:paraId="51B9DE18" w14:textId="77777777" w:rsidR="006C0EEB" w:rsidRPr="006C0EEB" w:rsidRDefault="006C0EEB" w:rsidP="001151B6">
      <w:pPr>
        <w:shd w:val="clear" w:color="auto" w:fill="FFFFFF"/>
        <w:jc w:val="both"/>
        <w:rPr>
          <w:color w:val="202020"/>
          <w:sz w:val="24"/>
          <w:szCs w:val="24"/>
          <w:lang w:eastAsia="et-EE"/>
        </w:rPr>
      </w:pPr>
    </w:p>
    <w:p w14:paraId="628A3062" w14:textId="72F0B02A" w:rsidR="006C0EEB" w:rsidRPr="006C0EEB" w:rsidRDefault="006C0EEB" w:rsidP="001151B6">
      <w:pPr>
        <w:shd w:val="clear" w:color="auto" w:fill="FFFFFF"/>
        <w:jc w:val="both"/>
        <w:outlineLvl w:val="2"/>
        <w:rPr>
          <w:b/>
          <w:bCs/>
          <w:color w:val="000000"/>
          <w:sz w:val="24"/>
          <w:szCs w:val="24"/>
          <w:lang w:eastAsia="et-EE"/>
        </w:rPr>
      </w:pPr>
      <w:r w:rsidRPr="006C0EEB">
        <w:rPr>
          <w:b/>
          <w:bCs/>
          <w:color w:val="000000"/>
          <w:sz w:val="24"/>
          <w:szCs w:val="24"/>
          <w:bdr w:val="none" w:sz="0" w:space="0" w:color="auto" w:frame="1"/>
          <w:lang w:eastAsia="et-EE"/>
        </w:rPr>
        <w:t>§ 4.</w:t>
      </w:r>
      <w:r w:rsidR="009441AB">
        <w:rPr>
          <w:b/>
          <w:bCs/>
          <w:color w:val="000000"/>
          <w:sz w:val="24"/>
          <w:szCs w:val="24"/>
          <w:bdr w:val="none" w:sz="0" w:space="0" w:color="auto" w:frame="1"/>
          <w:lang w:eastAsia="et-EE"/>
        </w:rPr>
        <w:t xml:space="preserve"> </w:t>
      </w:r>
      <w:r w:rsidRPr="006C0EEB">
        <w:rPr>
          <w:b/>
          <w:bCs/>
          <w:color w:val="000000"/>
          <w:sz w:val="24"/>
          <w:szCs w:val="24"/>
          <w:lang w:eastAsia="et-EE"/>
        </w:rPr>
        <w:t>Toetamise põhimõtted</w:t>
      </w:r>
    </w:p>
    <w:p w14:paraId="6A6F0E7E" w14:textId="77777777" w:rsidR="006C0EEB" w:rsidRPr="006C0EEB" w:rsidRDefault="006C0EEB" w:rsidP="001151B6">
      <w:pPr>
        <w:shd w:val="clear" w:color="auto" w:fill="FFFFFF"/>
        <w:jc w:val="both"/>
        <w:outlineLvl w:val="2"/>
        <w:rPr>
          <w:b/>
          <w:bCs/>
          <w:color w:val="000000"/>
          <w:sz w:val="24"/>
          <w:szCs w:val="24"/>
          <w:lang w:eastAsia="et-EE"/>
        </w:rPr>
      </w:pPr>
    </w:p>
    <w:p w14:paraId="0F2A0FD2" w14:textId="77777777" w:rsidR="009441AB" w:rsidRDefault="006C0EEB" w:rsidP="008156D9">
      <w:pPr>
        <w:shd w:val="clear" w:color="auto" w:fill="FFFFFF"/>
        <w:jc w:val="both"/>
        <w:rPr>
          <w:color w:val="202020"/>
          <w:sz w:val="24"/>
          <w:szCs w:val="24"/>
          <w:lang w:eastAsia="et-EE"/>
        </w:rPr>
      </w:pPr>
      <w:r w:rsidRPr="006C0EEB">
        <w:rPr>
          <w:color w:val="202020"/>
          <w:sz w:val="24"/>
          <w:szCs w:val="24"/>
          <w:lang w:eastAsia="et-EE"/>
        </w:rPr>
        <w:t xml:space="preserve">(1) </w:t>
      </w:r>
      <w:r w:rsidRPr="00476B03">
        <w:rPr>
          <w:color w:val="202020"/>
          <w:sz w:val="24"/>
          <w:szCs w:val="24"/>
          <w:lang w:eastAsia="et-EE"/>
        </w:rPr>
        <w:t>Toetust võib määrata</w:t>
      </w:r>
      <w:r w:rsidRPr="006C0EEB">
        <w:rPr>
          <w:color w:val="202020"/>
          <w:sz w:val="24"/>
          <w:szCs w:val="24"/>
          <w:lang w:eastAsia="et-EE"/>
        </w:rPr>
        <w:t xml:space="preserve"> taotlejale:</w:t>
      </w:r>
    </w:p>
    <w:p w14:paraId="04197C6F" w14:textId="77777777" w:rsidR="009441AB" w:rsidRDefault="006C0EEB" w:rsidP="008156D9">
      <w:pPr>
        <w:shd w:val="clear" w:color="auto" w:fill="FFFFFF"/>
        <w:jc w:val="both"/>
        <w:rPr>
          <w:color w:val="202020"/>
          <w:sz w:val="24"/>
          <w:szCs w:val="24"/>
          <w:lang w:eastAsia="et-EE"/>
        </w:rPr>
      </w:pPr>
      <w:r w:rsidRPr="006C0EEB">
        <w:rPr>
          <w:color w:val="202020"/>
          <w:sz w:val="24"/>
          <w:szCs w:val="24"/>
          <w:lang w:eastAsia="et-EE"/>
        </w:rPr>
        <w:t>1) kes on Viljandi linnas või linnaelanike huvides tegutsev juriidiline isik (edaspidi taotleja);</w:t>
      </w:r>
    </w:p>
    <w:p w14:paraId="418BF162" w14:textId="60C76279" w:rsidR="006C0EEB" w:rsidRPr="000D319A" w:rsidRDefault="006C0EEB" w:rsidP="008156D9">
      <w:pPr>
        <w:shd w:val="clear" w:color="auto" w:fill="FFFFFF"/>
        <w:jc w:val="both"/>
        <w:rPr>
          <w:strike/>
          <w:color w:val="202020"/>
          <w:sz w:val="24"/>
          <w:szCs w:val="24"/>
          <w:highlight w:val="magenta"/>
          <w:lang w:eastAsia="et-EE"/>
        </w:rPr>
      </w:pPr>
      <w:r w:rsidRPr="000D319A">
        <w:rPr>
          <w:strike/>
          <w:color w:val="202020"/>
          <w:sz w:val="24"/>
          <w:szCs w:val="24"/>
          <w:highlight w:val="magenta"/>
          <w:lang w:eastAsia="et-EE"/>
        </w:rPr>
        <w:t xml:space="preserve">2) tegevustoetuse taotlemisel taotlejale, kes on eelnevalt </w:t>
      </w:r>
      <w:r w:rsidR="00E1509F" w:rsidRPr="000D319A">
        <w:rPr>
          <w:strike/>
          <w:color w:val="202020"/>
          <w:sz w:val="24"/>
          <w:szCs w:val="24"/>
          <w:highlight w:val="magenta"/>
          <w:lang w:eastAsia="et-EE"/>
        </w:rPr>
        <w:t>teg</w:t>
      </w:r>
      <w:r w:rsidR="00502267">
        <w:rPr>
          <w:strike/>
          <w:color w:val="202020"/>
          <w:sz w:val="24"/>
          <w:szCs w:val="24"/>
          <w:highlight w:val="magenta"/>
          <w:lang w:eastAsia="et-EE"/>
        </w:rPr>
        <w:t>utsenud vähemalt kolm aastat</w:t>
      </w:r>
    </w:p>
    <w:p w14:paraId="5F0168D8" w14:textId="77777777" w:rsidR="009441AB" w:rsidRDefault="006C0EEB" w:rsidP="008156D9">
      <w:pPr>
        <w:shd w:val="clear" w:color="auto" w:fill="FFFFFF"/>
        <w:jc w:val="both"/>
        <w:rPr>
          <w:color w:val="202020"/>
          <w:sz w:val="24"/>
          <w:szCs w:val="24"/>
          <w:lang w:eastAsia="et-EE"/>
        </w:rPr>
      </w:pPr>
      <w:r w:rsidRPr="006C0EEB">
        <w:rPr>
          <w:color w:val="202020"/>
          <w:sz w:val="24"/>
          <w:szCs w:val="24"/>
          <w:lang w:eastAsia="et-EE"/>
        </w:rPr>
        <w:t>2) kellel ei ole taotluse esitamise ajal ega ka toetuse otsustamise ajal tähtaega ületanud rahalisi või aruande võlgnevusi linna ees;</w:t>
      </w:r>
    </w:p>
    <w:p w14:paraId="73B265F2" w14:textId="77777777" w:rsidR="009441AB" w:rsidRDefault="006C0EEB" w:rsidP="008156D9">
      <w:pPr>
        <w:shd w:val="clear" w:color="auto" w:fill="FFFFFF"/>
        <w:jc w:val="both"/>
        <w:rPr>
          <w:color w:val="202020"/>
          <w:sz w:val="24"/>
          <w:szCs w:val="24"/>
          <w:lang w:eastAsia="et-EE"/>
        </w:rPr>
      </w:pPr>
      <w:r w:rsidRPr="006C0EEB">
        <w:rPr>
          <w:color w:val="202020"/>
          <w:sz w:val="24"/>
          <w:szCs w:val="24"/>
          <w:lang w:eastAsia="et-EE"/>
        </w:rPr>
        <w:t>3) kellel ei ole taotluse esitamise ajal ega ka toetuse otsustamise ajal Maksu- ja Tolliameti andmetel maksuvõlgnevusi või kelle maksuvõlad on ajatatud;</w:t>
      </w:r>
    </w:p>
    <w:p w14:paraId="22C69C4B" w14:textId="77777777" w:rsidR="009441AB" w:rsidRDefault="006C0EEB" w:rsidP="008156D9">
      <w:pPr>
        <w:shd w:val="clear" w:color="auto" w:fill="FFFFFF"/>
        <w:jc w:val="both"/>
        <w:rPr>
          <w:color w:val="202020"/>
          <w:sz w:val="24"/>
          <w:szCs w:val="24"/>
          <w:lang w:eastAsia="et-EE"/>
        </w:rPr>
      </w:pPr>
      <w:r w:rsidRPr="006C0EEB">
        <w:rPr>
          <w:color w:val="202020"/>
          <w:sz w:val="24"/>
          <w:szCs w:val="24"/>
          <w:lang w:eastAsia="et-EE"/>
        </w:rPr>
        <w:t>4) kellel on Äriregistris nõuetekohaselt esitatud eelnevate perioodide majandusaastate aruanded</w:t>
      </w:r>
      <w:r w:rsidR="00C34CD2">
        <w:rPr>
          <w:color w:val="202020"/>
          <w:sz w:val="24"/>
          <w:szCs w:val="24"/>
          <w:lang w:eastAsia="et-EE"/>
        </w:rPr>
        <w:t xml:space="preserve"> </w:t>
      </w:r>
      <w:r w:rsidR="00C34CD2" w:rsidRPr="00C34CD2">
        <w:rPr>
          <w:color w:val="202020"/>
          <w:sz w:val="24"/>
          <w:szCs w:val="24"/>
          <w:highlight w:val="yellow"/>
          <w:lang w:eastAsia="et-EE"/>
        </w:rPr>
        <w:t>(kui on majandusaasta aruande esitamise kohustus)</w:t>
      </w:r>
      <w:r w:rsidRPr="00C34CD2">
        <w:rPr>
          <w:color w:val="202020"/>
          <w:sz w:val="24"/>
          <w:szCs w:val="24"/>
          <w:highlight w:val="yellow"/>
          <w:lang w:eastAsia="et-EE"/>
        </w:rPr>
        <w:t>;</w:t>
      </w:r>
    </w:p>
    <w:p w14:paraId="13CC931D" w14:textId="77777777" w:rsidR="009441AB" w:rsidRDefault="006C0EEB" w:rsidP="008156D9">
      <w:pPr>
        <w:shd w:val="clear" w:color="auto" w:fill="FFFFFF"/>
        <w:jc w:val="both"/>
        <w:rPr>
          <w:color w:val="202020"/>
          <w:sz w:val="24"/>
          <w:szCs w:val="24"/>
          <w:lang w:eastAsia="et-EE"/>
        </w:rPr>
      </w:pPr>
      <w:r w:rsidRPr="006C0EEB">
        <w:rPr>
          <w:color w:val="202020"/>
          <w:sz w:val="24"/>
          <w:szCs w:val="24"/>
          <w:lang w:eastAsia="et-EE"/>
        </w:rPr>
        <w:t>5) kellel on varasemate toetuste kasutamise aruanded Viljandi linnale nõuetekohaselt esitatud</w:t>
      </w:r>
      <w:r w:rsidR="00C34CD2">
        <w:rPr>
          <w:color w:val="202020"/>
          <w:sz w:val="24"/>
          <w:szCs w:val="24"/>
          <w:lang w:eastAsia="et-EE"/>
        </w:rPr>
        <w:t xml:space="preserve"> </w:t>
      </w:r>
      <w:r w:rsidR="00C34CD2" w:rsidRPr="00C34CD2">
        <w:rPr>
          <w:color w:val="202020"/>
          <w:sz w:val="24"/>
          <w:szCs w:val="24"/>
          <w:highlight w:val="yellow"/>
          <w:lang w:eastAsia="et-EE"/>
        </w:rPr>
        <w:t>(kui on varem linnalt toetust saanud)</w:t>
      </w:r>
      <w:r w:rsidRPr="00C34CD2">
        <w:rPr>
          <w:color w:val="202020"/>
          <w:sz w:val="24"/>
          <w:szCs w:val="24"/>
          <w:highlight w:val="yellow"/>
          <w:lang w:eastAsia="et-EE"/>
        </w:rPr>
        <w:t>;</w:t>
      </w:r>
    </w:p>
    <w:p w14:paraId="70649007" w14:textId="77777777" w:rsidR="009441AB" w:rsidRDefault="006C0EEB" w:rsidP="008156D9">
      <w:pPr>
        <w:shd w:val="clear" w:color="auto" w:fill="FFFFFF"/>
        <w:jc w:val="both"/>
        <w:rPr>
          <w:color w:val="202020"/>
          <w:sz w:val="24"/>
          <w:szCs w:val="24"/>
          <w:lang w:eastAsia="et-EE"/>
        </w:rPr>
      </w:pPr>
      <w:r w:rsidRPr="006C0EEB">
        <w:rPr>
          <w:color w:val="202020"/>
          <w:sz w:val="24"/>
          <w:szCs w:val="24"/>
          <w:lang w:eastAsia="et-EE"/>
        </w:rPr>
        <w:t>6) kellel on projektitoetuse taotlemisel oma- ja kaasfinantseering eelarves kokku vähema</w:t>
      </w:r>
      <w:r w:rsidR="008156D9">
        <w:rPr>
          <w:color w:val="202020"/>
          <w:sz w:val="24"/>
          <w:szCs w:val="24"/>
          <w:lang w:eastAsia="et-EE"/>
        </w:rPr>
        <w:t>lt 30% projekti kogumaksumusest;</w:t>
      </w:r>
    </w:p>
    <w:p w14:paraId="30B80EE0" w14:textId="5CF65ED8" w:rsidR="006C0EEB" w:rsidRPr="006C0EEB" w:rsidRDefault="006C0EEB" w:rsidP="008156D9">
      <w:pPr>
        <w:shd w:val="clear" w:color="auto" w:fill="FFFFFF"/>
        <w:jc w:val="both"/>
        <w:rPr>
          <w:color w:val="202020"/>
          <w:sz w:val="24"/>
          <w:szCs w:val="24"/>
          <w:lang w:eastAsia="et-EE"/>
        </w:rPr>
      </w:pPr>
      <w:r w:rsidRPr="006C0EEB">
        <w:rPr>
          <w:color w:val="202020"/>
          <w:sz w:val="24"/>
          <w:szCs w:val="24"/>
          <w:lang w:eastAsia="et-EE"/>
        </w:rPr>
        <w:t>7) kes on tegevustoetuse taotluses andnud nõusoleku toetuse saamise aastal kuni kahel korral osaleda linnavalitsuse soovil linna esindades linna korraldatud või maakondlikel või üleriigilistel üritustel, saamata selle eest täiendavat tasu.</w:t>
      </w:r>
    </w:p>
    <w:p w14:paraId="201F6BC9" w14:textId="77777777" w:rsidR="006C0EEB" w:rsidRPr="006C0EEB" w:rsidRDefault="006C0EEB" w:rsidP="008156D9">
      <w:pPr>
        <w:shd w:val="clear" w:color="auto" w:fill="FFFFFF"/>
        <w:jc w:val="both"/>
        <w:rPr>
          <w:color w:val="202020"/>
          <w:sz w:val="24"/>
          <w:szCs w:val="24"/>
          <w:lang w:eastAsia="et-EE"/>
        </w:rPr>
      </w:pPr>
    </w:p>
    <w:p w14:paraId="7076D1A3" w14:textId="77777777" w:rsidR="006C0EEB" w:rsidRPr="006C0EEB" w:rsidRDefault="006C0EEB" w:rsidP="008156D9">
      <w:pPr>
        <w:shd w:val="clear" w:color="auto" w:fill="FFFFFF"/>
        <w:jc w:val="both"/>
        <w:rPr>
          <w:color w:val="202020"/>
          <w:sz w:val="24"/>
          <w:szCs w:val="24"/>
          <w:lang w:eastAsia="et-EE"/>
        </w:rPr>
      </w:pPr>
      <w:r w:rsidRPr="006C0EEB">
        <w:rPr>
          <w:color w:val="202020"/>
          <w:sz w:val="24"/>
          <w:szCs w:val="24"/>
          <w:lang w:eastAsia="et-EE"/>
        </w:rPr>
        <w:t>(2) Toetuse taotlemisel on abikõlblikud kulud, mis on otseselt vajalikud taotluses nimetatud eesmärkide saavutamiseks ja on kooskõlas käesoleva korra § 1 lõikes 3 nimetatud tegevusega.</w:t>
      </w:r>
    </w:p>
    <w:p w14:paraId="19554F55" w14:textId="77777777" w:rsidR="006C0EEB" w:rsidRPr="006C0EEB" w:rsidRDefault="006C0EEB" w:rsidP="008156D9">
      <w:pPr>
        <w:shd w:val="clear" w:color="auto" w:fill="FFFFFF"/>
        <w:jc w:val="both"/>
        <w:rPr>
          <w:color w:val="202020"/>
          <w:sz w:val="24"/>
          <w:szCs w:val="24"/>
          <w:lang w:eastAsia="et-EE"/>
        </w:rPr>
      </w:pPr>
    </w:p>
    <w:p w14:paraId="32F3D6A6" w14:textId="77777777" w:rsidR="009441AB" w:rsidRDefault="006C0EEB" w:rsidP="008156D9">
      <w:pPr>
        <w:shd w:val="clear" w:color="auto" w:fill="FFFFFF"/>
        <w:jc w:val="both"/>
        <w:rPr>
          <w:color w:val="202020"/>
          <w:sz w:val="24"/>
          <w:szCs w:val="24"/>
          <w:lang w:eastAsia="et-EE"/>
        </w:rPr>
      </w:pPr>
      <w:r w:rsidRPr="006C0EEB">
        <w:rPr>
          <w:color w:val="202020"/>
          <w:sz w:val="24"/>
          <w:szCs w:val="24"/>
          <w:lang w:eastAsia="et-EE"/>
        </w:rPr>
        <w:t>(3) Käesoleva korra alusel ei anta toetust:</w:t>
      </w:r>
    </w:p>
    <w:p w14:paraId="30BB125C" w14:textId="77777777" w:rsidR="009441AB" w:rsidRDefault="006C0EEB" w:rsidP="008156D9">
      <w:pPr>
        <w:shd w:val="clear" w:color="auto" w:fill="FFFFFF"/>
        <w:jc w:val="both"/>
        <w:rPr>
          <w:color w:val="202020"/>
          <w:sz w:val="24"/>
          <w:szCs w:val="24"/>
          <w:lang w:eastAsia="et-EE"/>
        </w:rPr>
      </w:pPr>
      <w:r w:rsidRPr="006C0EEB">
        <w:rPr>
          <w:color w:val="202020"/>
          <w:sz w:val="24"/>
          <w:szCs w:val="24"/>
          <w:lang w:eastAsia="et-EE"/>
        </w:rPr>
        <w:t>1) põhivara soetamiseks ning ehitus-, remondi-, renoveerimise ja projekteerimistööde kuludeks;</w:t>
      </w:r>
    </w:p>
    <w:p w14:paraId="28A8959F" w14:textId="77777777" w:rsidR="009441AB" w:rsidRDefault="006C0EEB" w:rsidP="008156D9">
      <w:pPr>
        <w:shd w:val="clear" w:color="auto" w:fill="FFFFFF"/>
        <w:jc w:val="both"/>
        <w:rPr>
          <w:color w:val="202020"/>
          <w:sz w:val="24"/>
          <w:szCs w:val="24"/>
          <w:lang w:eastAsia="et-EE"/>
        </w:rPr>
      </w:pPr>
      <w:r w:rsidRPr="006C0EEB">
        <w:rPr>
          <w:color w:val="202020"/>
          <w:sz w:val="24"/>
          <w:szCs w:val="24"/>
          <w:lang w:eastAsia="et-EE"/>
        </w:rPr>
        <w:t>2) laenu- või liisingumaksete ja nendega seotud intressikulude tasumiseks;</w:t>
      </w:r>
    </w:p>
    <w:p w14:paraId="78D11FC1" w14:textId="6680C95B" w:rsidR="006C0EEB" w:rsidRPr="006C0EEB" w:rsidRDefault="006C0EEB" w:rsidP="008156D9">
      <w:pPr>
        <w:shd w:val="clear" w:color="auto" w:fill="FFFFFF"/>
        <w:jc w:val="both"/>
        <w:rPr>
          <w:color w:val="202020"/>
          <w:sz w:val="24"/>
          <w:szCs w:val="24"/>
          <w:lang w:eastAsia="et-EE"/>
        </w:rPr>
      </w:pPr>
      <w:r w:rsidRPr="006C0EEB">
        <w:rPr>
          <w:color w:val="202020"/>
          <w:sz w:val="24"/>
          <w:szCs w:val="24"/>
          <w:lang w:eastAsia="et-EE"/>
        </w:rPr>
        <w:t>3) toitlustuskuludeks, v.a laste</w:t>
      </w:r>
      <w:r w:rsidRPr="006C0EEB">
        <w:rPr>
          <w:color w:val="202020"/>
          <w:sz w:val="24"/>
          <w:szCs w:val="24"/>
          <w:highlight w:val="yellow"/>
          <w:lang w:eastAsia="et-EE"/>
        </w:rPr>
        <w:t>laagrite</w:t>
      </w:r>
      <w:r w:rsidRPr="006C0EEB">
        <w:rPr>
          <w:color w:val="202020"/>
          <w:sz w:val="24"/>
          <w:szCs w:val="24"/>
          <w:lang w:eastAsia="et-EE"/>
        </w:rPr>
        <w:t xml:space="preserve"> ja noortelaagrite tegevuse toetamisel;</w:t>
      </w:r>
    </w:p>
    <w:p w14:paraId="69238170" w14:textId="77777777" w:rsidR="009441AB" w:rsidRDefault="006C0EEB" w:rsidP="008156D9">
      <w:pPr>
        <w:shd w:val="clear" w:color="auto" w:fill="FFFFFF"/>
        <w:jc w:val="both"/>
        <w:rPr>
          <w:color w:val="202020"/>
          <w:sz w:val="24"/>
          <w:szCs w:val="24"/>
          <w:lang w:eastAsia="et-EE"/>
        </w:rPr>
      </w:pPr>
      <w:r w:rsidRPr="006C0EEB">
        <w:rPr>
          <w:color w:val="202020"/>
          <w:sz w:val="24"/>
          <w:szCs w:val="24"/>
          <w:lang w:eastAsia="et-EE"/>
        </w:rPr>
        <w:t>4) turismiobjektide või vaatamisväärsuste külastamiseks;</w:t>
      </w:r>
    </w:p>
    <w:p w14:paraId="09BC31F1" w14:textId="1229A67E" w:rsidR="006C0EEB" w:rsidRPr="006C0EEB" w:rsidRDefault="006C0EEB" w:rsidP="008156D9">
      <w:pPr>
        <w:shd w:val="clear" w:color="auto" w:fill="FFFFFF"/>
        <w:jc w:val="both"/>
        <w:rPr>
          <w:color w:val="202020"/>
          <w:sz w:val="24"/>
          <w:szCs w:val="24"/>
          <w:lang w:eastAsia="et-EE"/>
        </w:rPr>
      </w:pPr>
      <w:r w:rsidRPr="006C0EEB">
        <w:rPr>
          <w:color w:val="202020"/>
          <w:sz w:val="24"/>
          <w:szCs w:val="24"/>
          <w:lang w:eastAsia="et-EE"/>
        </w:rPr>
        <w:t>5) taotlejaga seotud isikutega tehtud tehingute eest tasumiseks, v.a tööjõukulud.</w:t>
      </w:r>
    </w:p>
    <w:p w14:paraId="13D4A3B9" w14:textId="77777777" w:rsidR="006C0EEB" w:rsidRPr="006C0EEB" w:rsidRDefault="006C0EEB" w:rsidP="008156D9">
      <w:pPr>
        <w:shd w:val="clear" w:color="auto" w:fill="FFFFFF"/>
        <w:jc w:val="both"/>
        <w:rPr>
          <w:color w:val="202020"/>
          <w:sz w:val="24"/>
          <w:szCs w:val="24"/>
          <w:lang w:eastAsia="et-EE"/>
        </w:rPr>
      </w:pPr>
    </w:p>
    <w:p w14:paraId="5F99BA62" w14:textId="77777777" w:rsidR="006C0EEB" w:rsidRPr="006C0EEB" w:rsidRDefault="006C0EEB" w:rsidP="001151B6">
      <w:pPr>
        <w:shd w:val="clear" w:color="auto" w:fill="FFFFFF"/>
        <w:jc w:val="both"/>
        <w:rPr>
          <w:color w:val="202020"/>
          <w:sz w:val="24"/>
          <w:szCs w:val="24"/>
          <w:lang w:eastAsia="et-EE"/>
        </w:rPr>
      </w:pPr>
      <w:r w:rsidRPr="006C0EEB">
        <w:rPr>
          <w:color w:val="202020"/>
          <w:sz w:val="24"/>
          <w:szCs w:val="24"/>
          <w:lang w:eastAsia="et-EE"/>
        </w:rPr>
        <w:lastRenderedPageBreak/>
        <w:t>(4) Korra alusel ei toetata linnavalitsuse ametiasutuse hallatavat asutust ega selle huvi- või spordiringi, kultuurikollektiivi, stuudiot, treeningrühma.</w:t>
      </w:r>
    </w:p>
    <w:p w14:paraId="27903B10" w14:textId="77777777" w:rsidR="006C0EEB" w:rsidRPr="006C0EEB" w:rsidRDefault="006C0EEB" w:rsidP="001151B6">
      <w:pPr>
        <w:shd w:val="clear" w:color="auto" w:fill="FFFFFF"/>
        <w:jc w:val="both"/>
        <w:rPr>
          <w:color w:val="202020"/>
          <w:sz w:val="24"/>
          <w:szCs w:val="24"/>
          <w:lang w:eastAsia="et-EE"/>
        </w:rPr>
      </w:pPr>
    </w:p>
    <w:p w14:paraId="63369925" w14:textId="77777777" w:rsidR="006C0EEB" w:rsidRPr="006C0EEB" w:rsidRDefault="006C0EEB" w:rsidP="001151B6">
      <w:pPr>
        <w:shd w:val="clear" w:color="auto" w:fill="FFFFFF"/>
        <w:jc w:val="both"/>
        <w:rPr>
          <w:color w:val="202020"/>
          <w:sz w:val="24"/>
          <w:szCs w:val="24"/>
          <w:lang w:eastAsia="et-EE"/>
        </w:rPr>
      </w:pPr>
      <w:r w:rsidRPr="006C0EEB">
        <w:rPr>
          <w:color w:val="202020"/>
          <w:sz w:val="24"/>
          <w:szCs w:val="24"/>
          <w:lang w:eastAsia="et-EE"/>
        </w:rPr>
        <w:t>(5) Kui taotleja küsib projektitoetust tegevusele, milleks talle on samaks perioodiks juba tegevus- või projektitoetus määratud, siis sama tegevust projektitoetuste voorust üldjuhul ei rahastata.</w:t>
      </w:r>
    </w:p>
    <w:p w14:paraId="409E1375" w14:textId="77777777" w:rsidR="006C0EEB" w:rsidRPr="006C0EEB" w:rsidRDefault="006C0EEB" w:rsidP="001151B6">
      <w:pPr>
        <w:shd w:val="clear" w:color="auto" w:fill="FFFFFF"/>
        <w:jc w:val="both"/>
        <w:rPr>
          <w:color w:val="202020"/>
          <w:sz w:val="24"/>
          <w:szCs w:val="24"/>
          <w:lang w:eastAsia="et-EE"/>
        </w:rPr>
      </w:pPr>
    </w:p>
    <w:p w14:paraId="0B5D4261" w14:textId="03507005" w:rsidR="006C0EEB" w:rsidRPr="006C0EEB" w:rsidRDefault="006C0EEB" w:rsidP="001151B6">
      <w:pPr>
        <w:shd w:val="clear" w:color="auto" w:fill="FFFFFF"/>
        <w:jc w:val="both"/>
        <w:outlineLvl w:val="2"/>
        <w:rPr>
          <w:b/>
          <w:bCs/>
          <w:color w:val="000000"/>
          <w:sz w:val="24"/>
          <w:szCs w:val="24"/>
          <w:lang w:eastAsia="et-EE"/>
        </w:rPr>
      </w:pPr>
      <w:r w:rsidRPr="006C0EEB">
        <w:rPr>
          <w:b/>
          <w:bCs/>
          <w:color w:val="000000"/>
          <w:sz w:val="24"/>
          <w:szCs w:val="24"/>
          <w:bdr w:val="none" w:sz="0" w:space="0" w:color="auto" w:frame="1"/>
          <w:lang w:eastAsia="et-EE"/>
        </w:rPr>
        <w:t>§ 5. </w:t>
      </w:r>
      <w:r w:rsidRPr="006C0EEB">
        <w:rPr>
          <w:b/>
          <w:bCs/>
          <w:color w:val="000000"/>
          <w:sz w:val="24"/>
          <w:szCs w:val="24"/>
          <w:lang w:eastAsia="et-EE"/>
        </w:rPr>
        <w:t>Toetuse taotlemine</w:t>
      </w:r>
    </w:p>
    <w:p w14:paraId="13C832AC" w14:textId="77777777" w:rsidR="006C0EEB" w:rsidRPr="006C0EEB" w:rsidRDefault="006C0EEB" w:rsidP="001151B6">
      <w:pPr>
        <w:shd w:val="clear" w:color="auto" w:fill="FFFFFF"/>
        <w:jc w:val="both"/>
        <w:outlineLvl w:val="2"/>
        <w:rPr>
          <w:b/>
          <w:bCs/>
          <w:color w:val="000000"/>
          <w:sz w:val="24"/>
          <w:szCs w:val="24"/>
          <w:lang w:eastAsia="et-EE"/>
        </w:rPr>
      </w:pPr>
    </w:p>
    <w:p w14:paraId="799A34CA"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(1) Projektitoetuse saamiseks tuleb linnavalitsusele esitada nõuetekohane toetuse taotlus (edaspidi taotlus):</w:t>
      </w:r>
    </w:p>
    <w:p w14:paraId="3E7D68CC"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1) esimeses taotlusvoorus osalemiseks taotletava toetuse abikõlblikule perioodile eelneva aasta 1. novembriks;</w:t>
      </w:r>
    </w:p>
    <w:p w14:paraId="666D9D32"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2) teises taotlusvoorus osalemiseks taotletava toetuse kasutamise aasta 1. veebruariks;</w:t>
      </w:r>
    </w:p>
    <w:p w14:paraId="040EDB28"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3) kolmandas taotlusvoorus osalemiseks taotletava toetuse kasutamise aasta 1. maiks;</w:t>
      </w:r>
    </w:p>
    <w:p w14:paraId="024CA324" w14:textId="48FA5131" w:rsidR="006C0EEB" w:rsidRPr="006C0EEB" w:rsidRDefault="006C0EEB" w:rsidP="009441AB">
      <w:pPr>
        <w:shd w:val="clear" w:color="auto" w:fill="FFFFFF"/>
        <w:jc w:val="both"/>
        <w:rPr>
          <w:color w:val="202020"/>
          <w:sz w:val="24"/>
          <w:szCs w:val="24"/>
          <w:lang w:eastAsia="et-EE"/>
        </w:rPr>
      </w:pPr>
      <w:r w:rsidRPr="006C0EEB">
        <w:rPr>
          <w:color w:val="202020"/>
          <w:sz w:val="24"/>
          <w:szCs w:val="24"/>
          <w:lang w:eastAsia="et-EE"/>
        </w:rPr>
        <w:t>4) neljandas taotlusvoorus osalemiseks taotletava toetuse kasutamise aasta 1. augustiks.</w:t>
      </w:r>
    </w:p>
    <w:p w14:paraId="511B4776" w14:textId="77777777" w:rsidR="006C0EEB" w:rsidRPr="006C0EEB" w:rsidRDefault="006C0EEB" w:rsidP="009441AB">
      <w:pPr>
        <w:shd w:val="clear" w:color="auto" w:fill="FFFFFF"/>
        <w:jc w:val="both"/>
        <w:rPr>
          <w:color w:val="202020"/>
          <w:sz w:val="24"/>
          <w:szCs w:val="24"/>
          <w:lang w:eastAsia="et-EE"/>
        </w:rPr>
      </w:pPr>
    </w:p>
    <w:p w14:paraId="7A3769D3"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 xml:space="preserve">(2) Projektitoetuse </w:t>
      </w:r>
      <w:r w:rsidRPr="006C0EEB">
        <w:rPr>
          <w:color w:val="202020"/>
          <w:sz w:val="24"/>
          <w:szCs w:val="24"/>
          <w:highlight w:val="yellow"/>
          <w:lang w:eastAsia="et-EE"/>
        </w:rPr>
        <w:t>maksimaalne</w:t>
      </w:r>
      <w:r w:rsidR="00BA1791">
        <w:rPr>
          <w:color w:val="202020"/>
          <w:sz w:val="24"/>
          <w:szCs w:val="24"/>
          <w:lang w:eastAsia="et-EE"/>
        </w:rPr>
        <w:t xml:space="preserve"> </w:t>
      </w:r>
      <w:r w:rsidRPr="006C0EEB">
        <w:rPr>
          <w:color w:val="202020"/>
          <w:sz w:val="24"/>
          <w:szCs w:val="24"/>
          <w:lang w:eastAsia="et-EE"/>
        </w:rPr>
        <w:t>abikõlblik periood on:</w:t>
      </w:r>
    </w:p>
    <w:p w14:paraId="7C6C0FA5"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1) esimeses taotlusvoorus taotlemise kalendriaasta 1. jaanuar kuni 31. detsember;</w:t>
      </w:r>
    </w:p>
    <w:p w14:paraId="605E1AE2"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2) teises taotlusvoorus taotlemise kalendriaasta 1. veebruar kuni 31. detsember;</w:t>
      </w:r>
    </w:p>
    <w:p w14:paraId="5B60B28A"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3) kolmandas taotlusvoorus taotlemise kalendriaasta 1. mai kuni 31. detsember;</w:t>
      </w:r>
    </w:p>
    <w:p w14:paraId="1E915A3B" w14:textId="27AE2E87" w:rsidR="006C0EEB" w:rsidRPr="006C0EEB" w:rsidRDefault="006C0EEB" w:rsidP="009441AB">
      <w:pPr>
        <w:shd w:val="clear" w:color="auto" w:fill="FFFFFF"/>
        <w:jc w:val="both"/>
        <w:rPr>
          <w:color w:val="202020"/>
          <w:sz w:val="24"/>
          <w:szCs w:val="24"/>
          <w:lang w:eastAsia="et-EE"/>
        </w:rPr>
      </w:pPr>
      <w:r w:rsidRPr="006C0EEB">
        <w:rPr>
          <w:color w:val="202020"/>
          <w:sz w:val="24"/>
          <w:szCs w:val="24"/>
          <w:lang w:eastAsia="et-EE"/>
        </w:rPr>
        <w:t>4) neljandas taotlusvoorus taotlemise kalendriaasta 1. august kuni 31. detsember.</w:t>
      </w:r>
    </w:p>
    <w:p w14:paraId="493F442D" w14:textId="77777777" w:rsidR="006C0EEB" w:rsidRPr="006C0EEB" w:rsidRDefault="006C0EEB" w:rsidP="009441AB">
      <w:pPr>
        <w:shd w:val="clear" w:color="auto" w:fill="FFFFFF"/>
        <w:jc w:val="both"/>
        <w:rPr>
          <w:color w:val="202020"/>
          <w:sz w:val="24"/>
          <w:szCs w:val="24"/>
          <w:lang w:eastAsia="et-EE"/>
        </w:rPr>
      </w:pPr>
    </w:p>
    <w:p w14:paraId="1B275BC6" w14:textId="77777777" w:rsidR="006C0EEB" w:rsidRPr="006C0EEB" w:rsidRDefault="006C0EEB" w:rsidP="009441AB">
      <w:pPr>
        <w:shd w:val="clear" w:color="auto" w:fill="FFFFFF"/>
        <w:jc w:val="both"/>
        <w:rPr>
          <w:color w:val="202020"/>
          <w:sz w:val="24"/>
          <w:szCs w:val="24"/>
          <w:lang w:eastAsia="et-EE"/>
        </w:rPr>
      </w:pPr>
      <w:r w:rsidRPr="006C0EEB">
        <w:rPr>
          <w:color w:val="202020"/>
          <w:sz w:val="24"/>
          <w:szCs w:val="24"/>
          <w:lang w:eastAsia="et-EE"/>
        </w:rPr>
        <w:t>(3) Tegevustoetuse abikõlblik periood on 1. jaanuar kuni 31. detsember.</w:t>
      </w:r>
    </w:p>
    <w:p w14:paraId="4FF88435" w14:textId="77777777" w:rsidR="006C0EEB" w:rsidRPr="006C0EEB" w:rsidRDefault="006C0EEB" w:rsidP="009441AB">
      <w:pPr>
        <w:shd w:val="clear" w:color="auto" w:fill="FFFFFF"/>
        <w:jc w:val="both"/>
        <w:rPr>
          <w:color w:val="202020"/>
          <w:sz w:val="24"/>
          <w:szCs w:val="24"/>
          <w:lang w:eastAsia="et-EE"/>
        </w:rPr>
      </w:pPr>
    </w:p>
    <w:p w14:paraId="0BF4D7D3" w14:textId="77777777" w:rsidR="006C0EEB" w:rsidRDefault="006C0EEB" w:rsidP="009441AB">
      <w:pPr>
        <w:shd w:val="clear" w:color="auto" w:fill="FFFFFF"/>
        <w:jc w:val="both"/>
        <w:rPr>
          <w:color w:val="202020"/>
          <w:sz w:val="24"/>
          <w:szCs w:val="24"/>
          <w:lang w:eastAsia="et-EE"/>
        </w:rPr>
      </w:pPr>
      <w:r w:rsidRPr="006C0EEB">
        <w:rPr>
          <w:color w:val="202020"/>
          <w:sz w:val="24"/>
          <w:szCs w:val="24"/>
          <w:lang w:eastAsia="et-EE"/>
        </w:rPr>
        <w:t>(4) Tegevustoetuse saamiseks tuleb linnavalitsusele esitada nõuetekohane taotlus taotletava toetuse abikõlblikule perioodile eelneva aastal 1. oktoobriks.</w:t>
      </w:r>
    </w:p>
    <w:p w14:paraId="4B0862B6" w14:textId="77777777" w:rsidR="00476B03" w:rsidRDefault="00476B03" w:rsidP="009441AB">
      <w:pPr>
        <w:shd w:val="clear" w:color="auto" w:fill="FFFFFF"/>
        <w:jc w:val="both"/>
        <w:rPr>
          <w:color w:val="202020"/>
          <w:sz w:val="24"/>
          <w:szCs w:val="24"/>
          <w:lang w:eastAsia="et-EE"/>
        </w:rPr>
      </w:pPr>
    </w:p>
    <w:p w14:paraId="1BBFCEA4" w14:textId="603BB514" w:rsidR="00476B03" w:rsidRPr="006C0EEB" w:rsidRDefault="00476B03" w:rsidP="009441AB">
      <w:pPr>
        <w:shd w:val="clear" w:color="auto" w:fill="FFFFFF"/>
        <w:jc w:val="both"/>
        <w:rPr>
          <w:color w:val="202020"/>
          <w:sz w:val="24"/>
          <w:szCs w:val="24"/>
          <w:lang w:eastAsia="et-EE"/>
        </w:rPr>
      </w:pPr>
      <w:r>
        <w:rPr>
          <w:rStyle w:val="normaltextrun"/>
          <w:rFonts w:ascii="Arial" w:hAnsi="Arial" w:cs="Arial"/>
          <w:strike/>
          <w:color w:val="0061AA"/>
          <w:sz w:val="21"/>
          <w:szCs w:val="21"/>
        </w:rPr>
        <w:t> </w:t>
      </w:r>
      <w:r w:rsidRPr="009441AB">
        <w:rPr>
          <w:rStyle w:val="normaltextrun"/>
          <w:strike/>
          <w:color w:val="0061AA"/>
          <w:sz w:val="24"/>
          <w:szCs w:val="24"/>
        </w:rPr>
        <w:t> </w:t>
      </w:r>
      <w:r w:rsidRPr="009441AB">
        <w:rPr>
          <w:rStyle w:val="normaltextrun"/>
          <w:strike/>
          <w:color w:val="202020"/>
          <w:sz w:val="24"/>
          <w:szCs w:val="24"/>
          <w:shd w:val="clear" w:color="auto" w:fill="00FF00"/>
        </w:rPr>
        <w:t>(5) Kulude eest tasumise hiliseim kuupäev võib olla toetuse aruande esitamise tähtpäev.</w:t>
      </w:r>
    </w:p>
    <w:p w14:paraId="286719FC" w14:textId="77777777" w:rsidR="006C0EEB" w:rsidRPr="006C0EEB" w:rsidRDefault="006C0EEB" w:rsidP="009441AB">
      <w:pPr>
        <w:shd w:val="clear" w:color="auto" w:fill="FFFFFF"/>
        <w:jc w:val="both"/>
        <w:rPr>
          <w:color w:val="202020"/>
          <w:sz w:val="24"/>
          <w:szCs w:val="24"/>
          <w:lang w:eastAsia="et-EE"/>
        </w:rPr>
      </w:pPr>
    </w:p>
    <w:p w14:paraId="165C9910" w14:textId="77777777" w:rsidR="006C0EEB" w:rsidRPr="006C0EEB" w:rsidRDefault="006C0EEB" w:rsidP="009441AB">
      <w:pPr>
        <w:shd w:val="clear" w:color="auto" w:fill="FFFFFF"/>
        <w:jc w:val="both"/>
        <w:rPr>
          <w:color w:val="202020"/>
          <w:sz w:val="24"/>
          <w:szCs w:val="24"/>
          <w:lang w:eastAsia="et-EE"/>
        </w:rPr>
      </w:pPr>
      <w:r w:rsidRPr="006C0EEB">
        <w:rPr>
          <w:color w:val="202020"/>
          <w:sz w:val="24"/>
          <w:szCs w:val="24"/>
          <w:lang w:eastAsia="et-EE"/>
        </w:rPr>
        <w:t xml:space="preserve">(5) Info taotlusvooru avanemise kohta avaldatakse linna veebilehel hiljemalt </w:t>
      </w:r>
      <w:r w:rsidRPr="00A350B0">
        <w:rPr>
          <w:strike/>
          <w:color w:val="202020"/>
          <w:sz w:val="24"/>
          <w:szCs w:val="24"/>
          <w:highlight w:val="cyan"/>
          <w:lang w:eastAsia="et-EE"/>
        </w:rPr>
        <w:t>üks kuu</w:t>
      </w:r>
      <w:r w:rsidRPr="00A350B0">
        <w:rPr>
          <w:color w:val="202020"/>
          <w:sz w:val="24"/>
          <w:szCs w:val="24"/>
          <w:highlight w:val="cyan"/>
          <w:lang w:eastAsia="et-EE"/>
        </w:rPr>
        <w:t xml:space="preserve"> kolm nädalat</w:t>
      </w:r>
      <w:r w:rsidRPr="006C0EEB">
        <w:rPr>
          <w:color w:val="202020"/>
          <w:sz w:val="24"/>
          <w:szCs w:val="24"/>
          <w:lang w:eastAsia="et-EE"/>
        </w:rPr>
        <w:t xml:space="preserve"> enne taotluste esitamise tähtaega.</w:t>
      </w:r>
    </w:p>
    <w:p w14:paraId="7968BD58" w14:textId="77777777" w:rsidR="006C0EEB" w:rsidRPr="006C0EEB" w:rsidRDefault="006C0EEB" w:rsidP="009441AB">
      <w:pPr>
        <w:shd w:val="clear" w:color="auto" w:fill="FFFFFF"/>
        <w:jc w:val="both"/>
        <w:rPr>
          <w:color w:val="202020"/>
          <w:sz w:val="24"/>
          <w:szCs w:val="24"/>
          <w:lang w:eastAsia="et-EE"/>
        </w:rPr>
      </w:pPr>
    </w:p>
    <w:p w14:paraId="4234E48F" w14:textId="77777777" w:rsidR="006C0EEB" w:rsidRPr="006C0EEB" w:rsidRDefault="006C0EEB" w:rsidP="009441AB">
      <w:pPr>
        <w:shd w:val="clear" w:color="auto" w:fill="FFFFFF"/>
        <w:jc w:val="both"/>
        <w:rPr>
          <w:color w:val="202020"/>
          <w:sz w:val="24"/>
          <w:szCs w:val="24"/>
          <w:lang w:eastAsia="et-EE"/>
        </w:rPr>
      </w:pPr>
      <w:r w:rsidRPr="006C0EEB">
        <w:rPr>
          <w:color w:val="202020"/>
          <w:sz w:val="24"/>
          <w:szCs w:val="24"/>
          <w:lang w:eastAsia="et-EE"/>
        </w:rPr>
        <w:t>(6) Kui taotluse esitamise tähtaeg satub riigipühale või muule puhkepäevale, loetakse tähtpäev saabunuks puhkepäevale järgneval esimesel tööpäeval. Tähtaja määramisel loetakse päevaks ajavahemikku keskööst keskööni.</w:t>
      </w:r>
    </w:p>
    <w:p w14:paraId="02312B14" w14:textId="77777777" w:rsidR="006C0EEB" w:rsidRPr="006C0EEB" w:rsidRDefault="006C0EEB" w:rsidP="009441AB">
      <w:pPr>
        <w:shd w:val="clear" w:color="auto" w:fill="FFFFFF"/>
        <w:jc w:val="both"/>
        <w:rPr>
          <w:color w:val="202020"/>
          <w:sz w:val="24"/>
          <w:szCs w:val="24"/>
          <w:lang w:eastAsia="et-EE"/>
        </w:rPr>
      </w:pPr>
    </w:p>
    <w:p w14:paraId="334E4BAC" w14:textId="77777777" w:rsidR="006C0EEB" w:rsidRDefault="006C0EEB" w:rsidP="009441AB">
      <w:pPr>
        <w:shd w:val="clear" w:color="auto" w:fill="FFFFFF"/>
        <w:jc w:val="both"/>
        <w:rPr>
          <w:color w:val="202020"/>
          <w:sz w:val="24"/>
          <w:szCs w:val="24"/>
          <w:lang w:eastAsia="et-EE"/>
        </w:rPr>
      </w:pPr>
      <w:r w:rsidRPr="006C0EEB">
        <w:rPr>
          <w:color w:val="202020"/>
          <w:sz w:val="24"/>
          <w:szCs w:val="24"/>
          <w:lang w:eastAsia="et-EE"/>
        </w:rPr>
        <w:t xml:space="preserve">(7) Taotlus esitatakse linnavalitsusele elektroonilises keskkonnas Spoku. </w:t>
      </w:r>
      <w:r w:rsidRPr="006C0EEB">
        <w:rPr>
          <w:color w:val="202020"/>
          <w:sz w:val="24"/>
          <w:szCs w:val="24"/>
          <w:highlight w:val="yellow"/>
          <w:lang w:eastAsia="et-EE"/>
        </w:rPr>
        <w:t>Taotluskeskkond avatakse üks kuu enne taotluste esitamise tähtaega.</w:t>
      </w:r>
    </w:p>
    <w:p w14:paraId="5DB9E22C" w14:textId="77777777" w:rsidR="00BA1791" w:rsidRPr="006C0EEB" w:rsidRDefault="00BA1791" w:rsidP="009441AB">
      <w:pPr>
        <w:shd w:val="clear" w:color="auto" w:fill="FFFFFF"/>
        <w:jc w:val="both"/>
        <w:rPr>
          <w:color w:val="202020"/>
          <w:sz w:val="24"/>
          <w:szCs w:val="24"/>
          <w:lang w:eastAsia="et-EE"/>
        </w:rPr>
      </w:pPr>
    </w:p>
    <w:p w14:paraId="7E5F9728"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(8) Taotluses või selle lisades tuleb esitada vähemalt järgmine informatsioon:</w:t>
      </w:r>
    </w:p>
    <w:p w14:paraId="3236F589" w14:textId="77777777" w:rsidR="009441AB" w:rsidRDefault="009441AB" w:rsidP="009441AB">
      <w:pPr>
        <w:shd w:val="clear" w:color="auto" w:fill="FFFFFF"/>
        <w:jc w:val="both"/>
        <w:rPr>
          <w:color w:val="202020"/>
          <w:sz w:val="24"/>
          <w:szCs w:val="24"/>
          <w:lang w:eastAsia="et-EE"/>
        </w:rPr>
      </w:pPr>
      <w:r w:rsidRPr="006C0EEB">
        <w:rPr>
          <w:color w:val="202020"/>
          <w:sz w:val="24"/>
          <w:szCs w:val="24"/>
          <w:lang w:eastAsia="et-EE"/>
        </w:rPr>
        <w:t xml:space="preserve"> </w:t>
      </w:r>
      <w:r w:rsidR="006C0EEB" w:rsidRPr="006C0EEB">
        <w:rPr>
          <w:color w:val="202020"/>
          <w:sz w:val="24"/>
          <w:szCs w:val="24"/>
          <w:lang w:eastAsia="et-EE"/>
        </w:rPr>
        <w:t>1) andmed taotleja kohta;</w:t>
      </w:r>
    </w:p>
    <w:p w14:paraId="6153C144"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2) projekti või tegevuse nimetus, taotletav summa;</w:t>
      </w:r>
    </w:p>
    <w:p w14:paraId="200C6FC7"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3) projektitoetuse raha kasutamise ajavahemik ehk abikõlblik periood;</w:t>
      </w:r>
    </w:p>
    <w:p w14:paraId="38E6D242"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4) projekti või tegevuse toimumise aeg ja koht;</w:t>
      </w:r>
    </w:p>
    <w:p w14:paraId="1555143A"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5) projekti või tegevuse eesmärk, sihtgrupp ja eeldatav osalejate või kasusaajate arv;</w:t>
      </w:r>
    </w:p>
    <w:p w14:paraId="0CFC9616"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6) projekti või tegevuse seos linna arengukava tegevuskava punktiga;</w:t>
      </w:r>
    </w:p>
    <w:p w14:paraId="6FE226E4"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7) projekti või tegevuse täpne kirjeldus;</w:t>
      </w:r>
    </w:p>
    <w:p w14:paraId="026B70F8"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8) projekti tulemus ja oodatav mõju;</w:t>
      </w:r>
    </w:p>
    <w:p w14:paraId="4ED6A13D"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 xml:space="preserve">9) projekti või tegevuse eelarve, näidates muuhulgas ära omafinantseeringu ja kaasfinantseerijad ning linnalt taotletava </w:t>
      </w:r>
      <w:r w:rsidRPr="006C0EEB">
        <w:rPr>
          <w:color w:val="202020"/>
          <w:sz w:val="24"/>
          <w:szCs w:val="24"/>
          <w:highlight w:val="yellow"/>
          <w:lang w:eastAsia="et-EE"/>
        </w:rPr>
        <w:t>ja muude allikate arvelt saadud</w:t>
      </w:r>
      <w:r w:rsidR="00C34CD2">
        <w:rPr>
          <w:color w:val="202020"/>
          <w:sz w:val="24"/>
          <w:szCs w:val="24"/>
          <w:lang w:eastAsia="et-EE"/>
        </w:rPr>
        <w:t xml:space="preserve"> summade kasutamise kuluread.</w:t>
      </w:r>
      <w:r w:rsidRPr="006C0EEB">
        <w:rPr>
          <w:color w:val="202020"/>
          <w:sz w:val="24"/>
          <w:szCs w:val="24"/>
          <w:lang w:eastAsia="et-EE"/>
        </w:rPr>
        <w:t xml:space="preserve"> </w:t>
      </w:r>
      <w:r w:rsidRPr="00BA1791">
        <w:rPr>
          <w:color w:val="202020"/>
          <w:sz w:val="24"/>
          <w:szCs w:val="24"/>
          <w:highlight w:val="cyan"/>
          <w:lang w:eastAsia="et-EE"/>
        </w:rPr>
        <w:t xml:space="preserve">Kui taotleja on </w:t>
      </w:r>
      <w:r w:rsidR="00BA1791" w:rsidRPr="00BA1791">
        <w:rPr>
          <w:color w:val="202020"/>
          <w:sz w:val="24"/>
          <w:szCs w:val="24"/>
          <w:highlight w:val="cyan"/>
          <w:lang w:eastAsia="et-EE"/>
        </w:rPr>
        <w:t xml:space="preserve">antud projektile </w:t>
      </w:r>
      <w:r w:rsidRPr="00BA1791">
        <w:rPr>
          <w:color w:val="202020"/>
          <w:sz w:val="24"/>
          <w:szCs w:val="24"/>
          <w:highlight w:val="cyan"/>
          <w:lang w:eastAsia="et-EE"/>
        </w:rPr>
        <w:t xml:space="preserve">saanud Viljandi linnalt projektitoetust </w:t>
      </w:r>
      <w:r w:rsidR="00BA1791" w:rsidRPr="00BA1791">
        <w:rPr>
          <w:color w:val="202020"/>
          <w:sz w:val="24"/>
          <w:szCs w:val="24"/>
          <w:highlight w:val="cyan"/>
          <w:lang w:eastAsia="et-EE"/>
        </w:rPr>
        <w:t xml:space="preserve">käesoleva aasta </w:t>
      </w:r>
      <w:r w:rsidRPr="00BA1791">
        <w:rPr>
          <w:color w:val="202020"/>
          <w:sz w:val="24"/>
          <w:szCs w:val="24"/>
          <w:highlight w:val="cyan"/>
          <w:lang w:eastAsia="et-EE"/>
        </w:rPr>
        <w:t>varasemast voorust, tuleb toetuse teistkordsel taotlemisel pro</w:t>
      </w:r>
      <w:r w:rsidR="00395633">
        <w:rPr>
          <w:color w:val="202020"/>
          <w:sz w:val="24"/>
          <w:szCs w:val="24"/>
          <w:highlight w:val="cyan"/>
          <w:lang w:eastAsia="et-EE"/>
        </w:rPr>
        <w:t>jekti eelarve tuluosas eelmisest vooru</w:t>
      </w:r>
      <w:r w:rsidRPr="00BA1791">
        <w:rPr>
          <w:color w:val="202020"/>
          <w:sz w:val="24"/>
          <w:szCs w:val="24"/>
          <w:highlight w:val="cyan"/>
          <w:lang w:eastAsia="et-EE"/>
        </w:rPr>
        <w:t>st saadud toetus välja tuua, kuna see on osa projekti tuludest;</w:t>
      </w:r>
    </w:p>
    <w:p w14:paraId="3F2696EA" w14:textId="1AF4796E" w:rsidR="006C0EEB" w:rsidRPr="006C0EEB" w:rsidRDefault="006C0EEB" w:rsidP="009441AB">
      <w:pPr>
        <w:shd w:val="clear" w:color="auto" w:fill="FFFFFF"/>
        <w:jc w:val="both"/>
        <w:rPr>
          <w:color w:val="202020"/>
          <w:sz w:val="24"/>
          <w:szCs w:val="24"/>
          <w:lang w:eastAsia="et-EE"/>
        </w:rPr>
      </w:pPr>
      <w:r w:rsidRPr="006C0EEB">
        <w:rPr>
          <w:color w:val="202020"/>
          <w:sz w:val="24"/>
          <w:szCs w:val="24"/>
          <w:lang w:eastAsia="et-EE"/>
        </w:rPr>
        <w:t>10) taotleja kinnitus, et ta on teadlik toetuse taotlemise tingimustest ning vastab taotlejale esitatavatele nõuetele.</w:t>
      </w:r>
    </w:p>
    <w:p w14:paraId="46785C2F" w14:textId="77777777" w:rsidR="00BA1791" w:rsidRDefault="006C0EEB" w:rsidP="001151B6">
      <w:pPr>
        <w:shd w:val="clear" w:color="auto" w:fill="FFFFFF"/>
        <w:jc w:val="both"/>
        <w:rPr>
          <w:color w:val="202020"/>
          <w:sz w:val="24"/>
          <w:szCs w:val="24"/>
          <w:lang w:eastAsia="et-EE"/>
        </w:rPr>
      </w:pPr>
      <w:r w:rsidRPr="000D319A">
        <w:rPr>
          <w:color w:val="202020"/>
          <w:sz w:val="24"/>
          <w:szCs w:val="24"/>
          <w:highlight w:val="red"/>
          <w:lang w:eastAsia="et-EE"/>
        </w:rPr>
        <w:lastRenderedPageBreak/>
        <w:t>(9) Erahuvikoolid ja huvitegevust pakkuvad ühingud peavad tegevustoetuse taotluse eelarves selgelt eristama kulud laste- ja noorte õppe- ja/või treeningtegevuse korraldamiseks ning ühingu muu tegevuse korraldamiseks.</w:t>
      </w:r>
      <w:r w:rsidR="00BA1791">
        <w:rPr>
          <w:color w:val="202020"/>
          <w:sz w:val="24"/>
          <w:szCs w:val="24"/>
          <w:lang w:eastAsia="et-EE"/>
        </w:rPr>
        <w:t xml:space="preserve"> </w:t>
      </w:r>
    </w:p>
    <w:p w14:paraId="1275545D" w14:textId="77777777" w:rsidR="00BA1791" w:rsidRDefault="00BA1791" w:rsidP="001151B6">
      <w:pPr>
        <w:shd w:val="clear" w:color="auto" w:fill="FFFFFF"/>
        <w:jc w:val="both"/>
        <w:rPr>
          <w:color w:val="202020"/>
          <w:sz w:val="24"/>
          <w:szCs w:val="24"/>
          <w:lang w:eastAsia="et-EE"/>
        </w:rPr>
      </w:pPr>
    </w:p>
    <w:p w14:paraId="3A322CBB" w14:textId="77777777" w:rsidR="006C0EEB" w:rsidRDefault="00BA1791" w:rsidP="001151B6">
      <w:pPr>
        <w:shd w:val="clear" w:color="auto" w:fill="FFFFFF"/>
        <w:jc w:val="both"/>
        <w:rPr>
          <w:color w:val="202020"/>
          <w:sz w:val="24"/>
          <w:szCs w:val="24"/>
          <w:lang w:eastAsia="et-EE"/>
        </w:rPr>
      </w:pPr>
      <w:r w:rsidRPr="000D319A">
        <w:rPr>
          <w:color w:val="202020"/>
          <w:sz w:val="24"/>
          <w:szCs w:val="24"/>
          <w:highlight w:val="red"/>
          <w:lang w:eastAsia="et-EE"/>
        </w:rPr>
        <w:t>(10) Erahuvikoolid ja huvitegevust pakkuvad ühingud peavad tegevustoetuse taotluses selgelt välja tooma õppe- ja treeningtegevuses osalevate Viljandi linna laste arvu ning lisama taotlusele Viljandi linna laste nimekirja.</w:t>
      </w:r>
    </w:p>
    <w:p w14:paraId="31EADD92" w14:textId="77777777" w:rsidR="00BA1791" w:rsidRPr="006C0EEB" w:rsidRDefault="00BA1791" w:rsidP="001151B6">
      <w:pPr>
        <w:shd w:val="clear" w:color="auto" w:fill="FFFFFF"/>
        <w:jc w:val="both"/>
        <w:rPr>
          <w:color w:val="202020"/>
          <w:sz w:val="24"/>
          <w:szCs w:val="24"/>
          <w:lang w:eastAsia="et-EE"/>
        </w:rPr>
      </w:pPr>
    </w:p>
    <w:p w14:paraId="1A430980" w14:textId="77777777" w:rsidR="006C0EEB" w:rsidRPr="006C0EEB" w:rsidRDefault="00BA1791" w:rsidP="001151B6">
      <w:pPr>
        <w:shd w:val="clear" w:color="auto" w:fill="FFFFFF"/>
        <w:jc w:val="both"/>
        <w:rPr>
          <w:color w:val="202020"/>
          <w:sz w:val="24"/>
          <w:szCs w:val="24"/>
          <w:lang w:eastAsia="et-EE"/>
        </w:rPr>
      </w:pPr>
      <w:r>
        <w:rPr>
          <w:color w:val="202020"/>
          <w:sz w:val="24"/>
          <w:szCs w:val="24"/>
          <w:lang w:eastAsia="et-EE"/>
        </w:rPr>
        <w:t>(11</w:t>
      </w:r>
      <w:r w:rsidR="006C0EEB" w:rsidRPr="006C0EEB">
        <w:rPr>
          <w:color w:val="202020"/>
          <w:sz w:val="24"/>
          <w:szCs w:val="24"/>
          <w:lang w:eastAsia="et-EE"/>
        </w:rPr>
        <w:t>) Taotluse allkirjastab allkirjaõiguslik isik või selleks volitatud isik.</w:t>
      </w:r>
    </w:p>
    <w:p w14:paraId="18D036B7" w14:textId="77777777" w:rsidR="006C0EEB" w:rsidRPr="006C0EEB" w:rsidRDefault="006C0EEB" w:rsidP="001151B6">
      <w:pPr>
        <w:shd w:val="clear" w:color="auto" w:fill="FFFFFF"/>
        <w:jc w:val="both"/>
        <w:rPr>
          <w:color w:val="202020"/>
          <w:sz w:val="24"/>
          <w:szCs w:val="24"/>
          <w:lang w:eastAsia="et-EE"/>
        </w:rPr>
      </w:pPr>
    </w:p>
    <w:p w14:paraId="06CFBB56" w14:textId="77777777" w:rsidR="006C0EEB" w:rsidRPr="006C0EEB" w:rsidRDefault="00BA1791" w:rsidP="001151B6">
      <w:pPr>
        <w:shd w:val="clear" w:color="auto" w:fill="FFFFFF"/>
        <w:jc w:val="both"/>
        <w:rPr>
          <w:color w:val="202020"/>
          <w:sz w:val="24"/>
          <w:szCs w:val="24"/>
          <w:lang w:eastAsia="et-EE"/>
        </w:rPr>
      </w:pPr>
      <w:r>
        <w:rPr>
          <w:color w:val="202020"/>
          <w:sz w:val="24"/>
          <w:szCs w:val="24"/>
          <w:lang w:eastAsia="et-EE"/>
        </w:rPr>
        <w:t>(12</w:t>
      </w:r>
      <w:r w:rsidR="006C0EEB" w:rsidRPr="006C0EEB">
        <w:rPr>
          <w:color w:val="202020"/>
          <w:sz w:val="24"/>
          <w:szCs w:val="24"/>
          <w:lang w:eastAsia="et-EE"/>
        </w:rPr>
        <w:t>) Üks taotleja võib kalendriaastas esitada ühe tegevustoetuse taotluse ja mitu projektitoetuse taotlust.</w:t>
      </w:r>
    </w:p>
    <w:p w14:paraId="6A529633" w14:textId="77777777" w:rsidR="006C0EEB" w:rsidRPr="006C0EEB" w:rsidRDefault="006C0EEB" w:rsidP="001151B6">
      <w:pPr>
        <w:shd w:val="clear" w:color="auto" w:fill="FFFFFF"/>
        <w:jc w:val="both"/>
        <w:rPr>
          <w:color w:val="202020"/>
          <w:sz w:val="24"/>
          <w:szCs w:val="24"/>
          <w:lang w:eastAsia="et-EE"/>
        </w:rPr>
      </w:pPr>
    </w:p>
    <w:p w14:paraId="7D59190F" w14:textId="77777777" w:rsidR="006C0EEB" w:rsidRDefault="00BA1791" w:rsidP="001151B6">
      <w:pPr>
        <w:shd w:val="clear" w:color="auto" w:fill="FFFFFF"/>
        <w:jc w:val="both"/>
        <w:rPr>
          <w:color w:val="202020"/>
          <w:sz w:val="24"/>
          <w:szCs w:val="24"/>
          <w:lang w:eastAsia="et-EE"/>
        </w:rPr>
      </w:pPr>
      <w:r>
        <w:rPr>
          <w:color w:val="202020"/>
          <w:sz w:val="24"/>
          <w:szCs w:val="24"/>
          <w:lang w:eastAsia="et-EE"/>
        </w:rPr>
        <w:t>(13</w:t>
      </w:r>
      <w:r w:rsidR="006C0EEB" w:rsidRPr="006C0EEB">
        <w:rPr>
          <w:color w:val="202020"/>
          <w:sz w:val="24"/>
          <w:szCs w:val="24"/>
          <w:lang w:eastAsia="et-EE"/>
        </w:rPr>
        <w:t xml:space="preserve">) Projektitoetuse taotlemisel on ühele projektile </w:t>
      </w:r>
      <w:r w:rsidR="006C0EEB" w:rsidRPr="006C0EEB">
        <w:rPr>
          <w:color w:val="202020"/>
          <w:sz w:val="24"/>
          <w:szCs w:val="24"/>
          <w:highlight w:val="yellow"/>
          <w:lang w:eastAsia="et-EE"/>
        </w:rPr>
        <w:t>ühes taotlusvoorus</w:t>
      </w:r>
      <w:r w:rsidR="006C0EEB" w:rsidRPr="006C0EEB">
        <w:rPr>
          <w:color w:val="202020"/>
          <w:sz w:val="24"/>
          <w:szCs w:val="24"/>
          <w:lang w:eastAsia="et-EE"/>
        </w:rPr>
        <w:t xml:space="preserve"> võimalik toetust taotleda ainult ühest valdkonnast.</w:t>
      </w:r>
    </w:p>
    <w:p w14:paraId="5E236249" w14:textId="77777777" w:rsidR="00476B03" w:rsidRPr="00476B03" w:rsidRDefault="00476B03" w:rsidP="001151B6">
      <w:pPr>
        <w:shd w:val="clear" w:color="auto" w:fill="FFFFFF"/>
        <w:jc w:val="both"/>
        <w:rPr>
          <w:color w:val="202020"/>
          <w:sz w:val="24"/>
          <w:szCs w:val="24"/>
          <w:lang w:eastAsia="et-EE"/>
        </w:rPr>
      </w:pPr>
    </w:p>
    <w:p w14:paraId="0E7E84E1" w14:textId="77777777" w:rsidR="00476B03" w:rsidRPr="00476B03" w:rsidRDefault="00476B03" w:rsidP="001151B6">
      <w:pPr>
        <w:pStyle w:val="paragraph"/>
        <w:shd w:val="clear" w:color="auto" w:fill="FFFFFF"/>
        <w:spacing w:before="0" w:beforeAutospacing="0" w:after="0" w:afterAutospacing="0"/>
        <w:jc w:val="both"/>
        <w:textAlignment w:val="baseline"/>
      </w:pPr>
      <w:r w:rsidRPr="00476B03">
        <w:rPr>
          <w:rStyle w:val="normaltextrun"/>
          <w:strike/>
          <w:color w:val="202020"/>
          <w:shd w:val="clear" w:color="auto" w:fill="00FF00"/>
        </w:rPr>
        <w:t>(13) Tegevustoetuste määramisel ei tohi linnavalitsus ületada linna eelarvestrateegias või volikogu poolt muus dokumendis sätestatud konkreetse kalendriaasta tegevustoetuste kogusummat.</w:t>
      </w:r>
      <w:r w:rsidRPr="00476B03">
        <w:rPr>
          <w:rStyle w:val="eop"/>
          <w:color w:val="202020"/>
        </w:rPr>
        <w:t> </w:t>
      </w:r>
    </w:p>
    <w:p w14:paraId="26BC76F8" w14:textId="77777777" w:rsidR="00476B03" w:rsidRPr="00476B03" w:rsidRDefault="00476B03" w:rsidP="001151B6">
      <w:pPr>
        <w:pStyle w:val="paragraph"/>
        <w:shd w:val="clear" w:color="auto" w:fill="FFFFFF"/>
        <w:spacing w:before="0" w:beforeAutospacing="0" w:after="0" w:afterAutospacing="0"/>
        <w:jc w:val="both"/>
        <w:textAlignment w:val="baseline"/>
      </w:pPr>
      <w:r w:rsidRPr="00476B03">
        <w:rPr>
          <w:rStyle w:val="eop"/>
          <w:color w:val="202020"/>
        </w:rPr>
        <w:t> </w:t>
      </w:r>
    </w:p>
    <w:p w14:paraId="272CC9A8" w14:textId="77777777" w:rsidR="00476B03" w:rsidRPr="00476B03" w:rsidRDefault="00476B03" w:rsidP="001151B6">
      <w:pPr>
        <w:pStyle w:val="paragraph"/>
        <w:shd w:val="clear" w:color="auto" w:fill="FFFFFF"/>
        <w:spacing w:before="0" w:beforeAutospacing="0" w:after="0" w:afterAutospacing="0"/>
        <w:jc w:val="both"/>
        <w:textAlignment w:val="baseline"/>
      </w:pPr>
      <w:r w:rsidRPr="00476B03">
        <w:rPr>
          <w:rStyle w:val="normaltextrun"/>
          <w:strike/>
          <w:color w:val="0061AA"/>
          <w:shd w:val="clear" w:color="auto" w:fill="00FF00"/>
        </w:rPr>
        <w:t>  </w:t>
      </w:r>
      <w:r w:rsidRPr="00476B03">
        <w:rPr>
          <w:rStyle w:val="normaltextrun"/>
          <w:strike/>
          <w:color w:val="202020"/>
          <w:shd w:val="clear" w:color="auto" w:fill="00FF00"/>
        </w:rPr>
        <w:t>(14) Kui tegevustoetuste määramisel jääb linnavalitsusel valdkondlikust eelarvest osa kasutamata, kantakse see konkreetse aasta sama valdkonna projektitoetuste eelarvesse.</w:t>
      </w:r>
      <w:r w:rsidRPr="00476B03">
        <w:rPr>
          <w:rStyle w:val="eop"/>
          <w:color w:val="202020"/>
        </w:rPr>
        <w:t> </w:t>
      </w:r>
    </w:p>
    <w:p w14:paraId="7C410965" w14:textId="77777777" w:rsidR="006C0EEB" w:rsidRPr="006C0EEB" w:rsidRDefault="006C0EEB" w:rsidP="001151B6">
      <w:pPr>
        <w:shd w:val="clear" w:color="auto" w:fill="FFFFFF"/>
        <w:jc w:val="both"/>
        <w:rPr>
          <w:color w:val="202020"/>
          <w:sz w:val="24"/>
          <w:szCs w:val="24"/>
          <w:lang w:eastAsia="et-EE"/>
        </w:rPr>
      </w:pPr>
    </w:p>
    <w:p w14:paraId="66125FF3" w14:textId="77777777" w:rsidR="006C0EEB" w:rsidRPr="006C0EEB" w:rsidRDefault="00BA1791" w:rsidP="001151B6">
      <w:pPr>
        <w:shd w:val="clear" w:color="auto" w:fill="FFFFFF"/>
        <w:jc w:val="both"/>
        <w:rPr>
          <w:color w:val="202020"/>
          <w:sz w:val="24"/>
          <w:szCs w:val="24"/>
          <w:lang w:eastAsia="et-EE"/>
        </w:rPr>
      </w:pPr>
      <w:r>
        <w:rPr>
          <w:color w:val="202020"/>
          <w:sz w:val="24"/>
          <w:szCs w:val="24"/>
          <w:highlight w:val="cyan"/>
          <w:lang w:eastAsia="et-EE"/>
        </w:rPr>
        <w:t>(14</w:t>
      </w:r>
      <w:r w:rsidR="006C0EEB" w:rsidRPr="006C0EEB">
        <w:rPr>
          <w:color w:val="202020"/>
          <w:sz w:val="24"/>
          <w:szCs w:val="24"/>
          <w:highlight w:val="cyan"/>
          <w:lang w:eastAsia="et-EE"/>
        </w:rPr>
        <w:t>) Menetlejal on õigus teha tegevus- või projektitoetuse taotlejale ettepanek taotluse teise valdkonda tõstmiseks, kui taotluse sisu järgi on tegemist teise v</w:t>
      </w:r>
      <w:r w:rsidR="00395633">
        <w:rPr>
          <w:color w:val="202020"/>
          <w:sz w:val="24"/>
          <w:szCs w:val="24"/>
          <w:highlight w:val="cyan"/>
          <w:lang w:eastAsia="et-EE"/>
        </w:rPr>
        <w:t>aldkonna tegevusega. Taotlus tõ</w:t>
      </w:r>
      <w:r w:rsidR="006C0EEB" w:rsidRPr="006C0EEB">
        <w:rPr>
          <w:color w:val="202020"/>
          <w:sz w:val="24"/>
          <w:szCs w:val="24"/>
          <w:highlight w:val="cyan"/>
          <w:lang w:eastAsia="et-EE"/>
        </w:rPr>
        <w:t>st</w:t>
      </w:r>
      <w:r w:rsidR="00395633">
        <w:rPr>
          <w:color w:val="202020"/>
          <w:sz w:val="24"/>
          <w:szCs w:val="24"/>
          <w:highlight w:val="cyan"/>
          <w:lang w:eastAsia="et-EE"/>
        </w:rPr>
        <w:t>e</w:t>
      </w:r>
      <w:r w:rsidR="006C0EEB" w:rsidRPr="006C0EEB">
        <w:rPr>
          <w:color w:val="202020"/>
          <w:sz w:val="24"/>
          <w:szCs w:val="24"/>
          <w:highlight w:val="cyan"/>
          <w:lang w:eastAsia="et-EE"/>
        </w:rPr>
        <w:t xml:space="preserve">takse ümber taotleja kirjaliku nõusoleku </w:t>
      </w:r>
      <w:r>
        <w:rPr>
          <w:color w:val="202020"/>
          <w:sz w:val="24"/>
          <w:szCs w:val="24"/>
          <w:highlight w:val="cyan"/>
          <w:lang w:eastAsia="et-EE"/>
        </w:rPr>
        <w:t>alusel</w:t>
      </w:r>
      <w:r w:rsidR="006C0EEB" w:rsidRPr="006C0EEB">
        <w:rPr>
          <w:color w:val="202020"/>
          <w:sz w:val="24"/>
          <w:szCs w:val="24"/>
          <w:highlight w:val="cyan"/>
          <w:lang w:eastAsia="et-EE"/>
        </w:rPr>
        <w:t>.</w:t>
      </w:r>
    </w:p>
    <w:p w14:paraId="69F7DBA5" w14:textId="77777777" w:rsidR="006C0EEB" w:rsidRPr="006C0EEB" w:rsidRDefault="006C0EEB" w:rsidP="001151B6">
      <w:pPr>
        <w:shd w:val="clear" w:color="auto" w:fill="FFFFFF"/>
        <w:jc w:val="both"/>
        <w:rPr>
          <w:color w:val="202020"/>
          <w:sz w:val="24"/>
          <w:szCs w:val="24"/>
          <w:lang w:eastAsia="et-EE"/>
        </w:rPr>
      </w:pPr>
    </w:p>
    <w:p w14:paraId="64B23822" w14:textId="77777777" w:rsidR="006C0EEB" w:rsidRPr="006C0EEB" w:rsidRDefault="00BA1791" w:rsidP="001151B6">
      <w:pPr>
        <w:shd w:val="clear" w:color="auto" w:fill="FFFFFF"/>
        <w:jc w:val="both"/>
        <w:rPr>
          <w:color w:val="202020"/>
          <w:sz w:val="24"/>
          <w:szCs w:val="24"/>
          <w:lang w:eastAsia="et-EE"/>
        </w:rPr>
      </w:pPr>
      <w:r>
        <w:rPr>
          <w:color w:val="202020"/>
          <w:sz w:val="24"/>
          <w:szCs w:val="24"/>
          <w:highlight w:val="cyan"/>
          <w:lang w:eastAsia="et-EE"/>
        </w:rPr>
        <w:t>(15</w:t>
      </w:r>
      <w:r w:rsidR="006C0EEB" w:rsidRPr="006C0EEB">
        <w:rPr>
          <w:color w:val="202020"/>
          <w:sz w:val="24"/>
          <w:szCs w:val="24"/>
          <w:highlight w:val="cyan"/>
          <w:lang w:eastAsia="et-EE"/>
        </w:rPr>
        <w:t xml:space="preserve">) Menetlejal on õigus teha tegevustoetuse taotlejale ettepanek taotluse suunamiseks projektitoetuste vooru, kui taotluse sisu järgi on tegemist projektiga, mitte ühingu tegevuskuludega. Taotlus suunatakse ümber taotleja kirjaliku nõusoleku </w:t>
      </w:r>
      <w:r>
        <w:rPr>
          <w:color w:val="202020"/>
          <w:sz w:val="24"/>
          <w:szCs w:val="24"/>
          <w:highlight w:val="cyan"/>
          <w:lang w:eastAsia="et-EE"/>
        </w:rPr>
        <w:t>alusel</w:t>
      </w:r>
      <w:r w:rsidR="006C0EEB" w:rsidRPr="006C0EEB">
        <w:rPr>
          <w:color w:val="202020"/>
          <w:sz w:val="24"/>
          <w:szCs w:val="24"/>
          <w:highlight w:val="cyan"/>
          <w:lang w:eastAsia="et-EE"/>
        </w:rPr>
        <w:t>.</w:t>
      </w:r>
    </w:p>
    <w:p w14:paraId="24205F79" w14:textId="77777777" w:rsidR="00BC0FBB" w:rsidRPr="006C0EEB" w:rsidRDefault="00BC0FBB" w:rsidP="001151B6">
      <w:pPr>
        <w:shd w:val="clear" w:color="auto" w:fill="FFFFFF"/>
        <w:jc w:val="both"/>
        <w:rPr>
          <w:color w:val="202020"/>
          <w:sz w:val="24"/>
          <w:szCs w:val="24"/>
          <w:lang w:eastAsia="et-EE"/>
        </w:rPr>
      </w:pPr>
    </w:p>
    <w:p w14:paraId="08FB66BF" w14:textId="37D1702C" w:rsidR="006C0EEB" w:rsidRPr="006C0EEB" w:rsidRDefault="006C0EEB" w:rsidP="001151B6">
      <w:pPr>
        <w:shd w:val="clear" w:color="auto" w:fill="FFFFFF"/>
        <w:jc w:val="both"/>
        <w:outlineLvl w:val="2"/>
        <w:rPr>
          <w:b/>
          <w:bCs/>
          <w:color w:val="000000"/>
          <w:sz w:val="24"/>
          <w:szCs w:val="24"/>
          <w:lang w:eastAsia="et-EE"/>
        </w:rPr>
      </w:pPr>
      <w:r w:rsidRPr="006C0EEB">
        <w:rPr>
          <w:b/>
          <w:bCs/>
          <w:color w:val="000000"/>
          <w:sz w:val="24"/>
          <w:szCs w:val="24"/>
          <w:bdr w:val="none" w:sz="0" w:space="0" w:color="auto" w:frame="1"/>
          <w:lang w:eastAsia="et-EE"/>
        </w:rPr>
        <w:t>§ 6. </w:t>
      </w:r>
      <w:r w:rsidRPr="006C0EEB">
        <w:rPr>
          <w:b/>
          <w:bCs/>
          <w:color w:val="000000"/>
          <w:sz w:val="24"/>
          <w:szCs w:val="24"/>
          <w:lang w:eastAsia="et-EE"/>
        </w:rPr>
        <w:t>Taotluse nõuetele vastavuse kontrollimine</w:t>
      </w:r>
    </w:p>
    <w:p w14:paraId="2FA1734C" w14:textId="77777777" w:rsidR="006C0EEB" w:rsidRPr="006C0EEB" w:rsidRDefault="006C0EEB" w:rsidP="001151B6">
      <w:pPr>
        <w:shd w:val="clear" w:color="auto" w:fill="FFFFFF"/>
        <w:jc w:val="both"/>
        <w:outlineLvl w:val="2"/>
        <w:rPr>
          <w:b/>
          <w:bCs/>
          <w:color w:val="000000"/>
          <w:sz w:val="24"/>
          <w:szCs w:val="24"/>
          <w:lang w:eastAsia="et-EE"/>
        </w:rPr>
      </w:pPr>
    </w:p>
    <w:p w14:paraId="5FD0F024" w14:textId="77777777" w:rsidR="006C0EEB" w:rsidRPr="006C0EEB" w:rsidRDefault="006C0EEB" w:rsidP="001151B6">
      <w:pPr>
        <w:shd w:val="clear" w:color="auto" w:fill="FFFFFF"/>
        <w:jc w:val="both"/>
        <w:rPr>
          <w:color w:val="202020"/>
          <w:sz w:val="24"/>
          <w:szCs w:val="24"/>
          <w:lang w:eastAsia="et-EE"/>
        </w:rPr>
      </w:pPr>
      <w:r w:rsidRPr="006C0EEB">
        <w:rPr>
          <w:color w:val="202020"/>
          <w:sz w:val="24"/>
          <w:szCs w:val="24"/>
          <w:lang w:eastAsia="et-EE"/>
        </w:rPr>
        <w:t>(</w:t>
      </w:r>
      <w:r w:rsidR="00096C5F">
        <w:rPr>
          <w:color w:val="202020"/>
          <w:sz w:val="24"/>
          <w:szCs w:val="24"/>
          <w:lang w:eastAsia="et-EE"/>
        </w:rPr>
        <w:t>1) Spordi-, kultuuri-, haridus- ja</w:t>
      </w:r>
      <w:r w:rsidRPr="006C0EEB">
        <w:rPr>
          <w:color w:val="202020"/>
          <w:sz w:val="24"/>
          <w:szCs w:val="24"/>
          <w:lang w:eastAsia="et-EE"/>
        </w:rPr>
        <w:t xml:space="preserve"> noorsootöö- </w:t>
      </w:r>
      <w:r w:rsidRPr="00096C5F">
        <w:rPr>
          <w:strike/>
          <w:color w:val="202020"/>
          <w:sz w:val="24"/>
          <w:szCs w:val="24"/>
          <w:highlight w:val="magenta"/>
          <w:lang w:eastAsia="et-EE"/>
        </w:rPr>
        <w:t>ja muu</w:t>
      </w:r>
      <w:r w:rsidRPr="006C0EEB">
        <w:rPr>
          <w:color w:val="202020"/>
          <w:sz w:val="24"/>
          <w:szCs w:val="24"/>
          <w:lang w:eastAsia="et-EE"/>
        </w:rPr>
        <w:t xml:space="preserve"> valdkonna toetuste taotluste menetlemise eest vastutab haridus- ja kultuuriameti juhataja, sotsiaalvaldkonna toetuste menetlemise eest vastutab sotsiaalameti juhataja.</w:t>
      </w:r>
    </w:p>
    <w:p w14:paraId="6D99847E" w14:textId="77777777" w:rsidR="006C0EEB" w:rsidRPr="006C0EEB" w:rsidRDefault="006C0EEB" w:rsidP="001151B6">
      <w:pPr>
        <w:shd w:val="clear" w:color="auto" w:fill="FFFFFF"/>
        <w:jc w:val="both"/>
        <w:rPr>
          <w:color w:val="202020"/>
          <w:sz w:val="24"/>
          <w:szCs w:val="24"/>
          <w:lang w:eastAsia="et-EE"/>
        </w:rPr>
      </w:pPr>
    </w:p>
    <w:p w14:paraId="357CD9CC" w14:textId="77777777" w:rsidR="006C0EEB" w:rsidRPr="006C0EEB" w:rsidRDefault="006C0EEB" w:rsidP="001151B6">
      <w:pPr>
        <w:shd w:val="clear" w:color="auto" w:fill="FFFFFF"/>
        <w:jc w:val="both"/>
        <w:rPr>
          <w:color w:val="202020"/>
          <w:sz w:val="24"/>
          <w:szCs w:val="24"/>
          <w:lang w:eastAsia="et-EE"/>
        </w:rPr>
      </w:pPr>
      <w:r w:rsidRPr="006C0EEB">
        <w:rPr>
          <w:color w:val="202020"/>
          <w:sz w:val="24"/>
          <w:szCs w:val="24"/>
          <w:lang w:eastAsia="et-EE"/>
        </w:rPr>
        <w:t>(2) Linnavalitsuse teenistuja kontrollib taotleja ja taotluse nõuetele vastavust ning esitatud andmete õigsust (edaspidi tehniline kontroll) 10 tööpäeva jooksul (selle taotlusvooru, millest toetust taotletakse, tähtpäevale järgnevast tööpäevast alates). Tehnilise kontrolli läbiviimisse on õigus kaasata eksperte.</w:t>
      </w:r>
    </w:p>
    <w:p w14:paraId="11BC430D" w14:textId="77777777" w:rsidR="006C0EEB" w:rsidRPr="006C0EEB" w:rsidRDefault="006C0EEB" w:rsidP="001151B6">
      <w:pPr>
        <w:shd w:val="clear" w:color="auto" w:fill="FFFFFF"/>
        <w:jc w:val="both"/>
        <w:rPr>
          <w:color w:val="202020"/>
          <w:sz w:val="24"/>
          <w:szCs w:val="24"/>
          <w:lang w:eastAsia="et-EE"/>
        </w:rPr>
      </w:pPr>
    </w:p>
    <w:p w14:paraId="7E64F853" w14:textId="77777777" w:rsidR="006C0EEB" w:rsidRPr="006C0EEB" w:rsidRDefault="006C0EEB" w:rsidP="001151B6">
      <w:pPr>
        <w:shd w:val="clear" w:color="auto" w:fill="FFFFFF"/>
        <w:jc w:val="both"/>
        <w:rPr>
          <w:color w:val="202020"/>
          <w:sz w:val="24"/>
          <w:szCs w:val="24"/>
          <w:lang w:eastAsia="et-EE"/>
        </w:rPr>
      </w:pPr>
      <w:r w:rsidRPr="006C0EEB">
        <w:rPr>
          <w:color w:val="202020"/>
          <w:sz w:val="24"/>
          <w:szCs w:val="24"/>
          <w:lang w:eastAsia="et-EE"/>
        </w:rPr>
        <w:t>(3) Menetlusse võetakse tähtajaks ja nõuetele vastavalt esitatud taotlused.</w:t>
      </w:r>
    </w:p>
    <w:p w14:paraId="0297879C" w14:textId="77777777" w:rsidR="006C0EEB" w:rsidRPr="006C0EEB" w:rsidRDefault="006C0EEB" w:rsidP="001151B6">
      <w:pPr>
        <w:shd w:val="clear" w:color="auto" w:fill="FFFFFF"/>
        <w:jc w:val="both"/>
        <w:rPr>
          <w:color w:val="202020"/>
          <w:sz w:val="24"/>
          <w:szCs w:val="24"/>
          <w:lang w:eastAsia="et-EE"/>
        </w:rPr>
      </w:pPr>
    </w:p>
    <w:p w14:paraId="0A3A1E1A" w14:textId="77777777" w:rsidR="006C0EEB" w:rsidRPr="006C0EEB" w:rsidRDefault="006C0EEB" w:rsidP="001151B6">
      <w:pPr>
        <w:shd w:val="clear" w:color="auto" w:fill="FFFFFF"/>
        <w:jc w:val="both"/>
        <w:rPr>
          <w:color w:val="202020"/>
          <w:sz w:val="24"/>
          <w:szCs w:val="24"/>
          <w:lang w:eastAsia="et-EE"/>
        </w:rPr>
      </w:pPr>
      <w:r w:rsidRPr="006C0EEB">
        <w:rPr>
          <w:color w:val="202020"/>
          <w:sz w:val="24"/>
          <w:szCs w:val="24"/>
          <w:lang w:eastAsia="et-EE"/>
        </w:rPr>
        <w:t>(4) Kui taotluse tehnilise kontrolli käigus selgub, et taotlus ei vasta nõuetele, antakse taotlejale üks kord viis tööpäeva puuduste kõrvaldamiseks. Puuduste kõrvaldamise teates märgib menetleja võimalikult täpselt parandamist ja täiendamist vajavad punktid.</w:t>
      </w:r>
    </w:p>
    <w:p w14:paraId="72A18849" w14:textId="77777777" w:rsidR="006C0EEB" w:rsidRPr="006C0EEB" w:rsidRDefault="006C0EEB" w:rsidP="001151B6">
      <w:pPr>
        <w:shd w:val="clear" w:color="auto" w:fill="FFFFFF"/>
        <w:jc w:val="both"/>
        <w:rPr>
          <w:color w:val="202020"/>
          <w:sz w:val="24"/>
          <w:szCs w:val="24"/>
          <w:lang w:eastAsia="et-EE"/>
        </w:rPr>
      </w:pPr>
    </w:p>
    <w:p w14:paraId="39F65C3C" w14:textId="77777777" w:rsidR="006C0EEB" w:rsidRDefault="006C0EEB" w:rsidP="001151B6">
      <w:pPr>
        <w:shd w:val="clear" w:color="auto" w:fill="FFFFFF"/>
        <w:jc w:val="both"/>
        <w:rPr>
          <w:color w:val="202020"/>
          <w:sz w:val="24"/>
          <w:szCs w:val="24"/>
          <w:lang w:eastAsia="et-EE"/>
        </w:rPr>
      </w:pPr>
      <w:r w:rsidRPr="006C0EEB">
        <w:rPr>
          <w:color w:val="202020"/>
          <w:sz w:val="24"/>
          <w:szCs w:val="24"/>
          <w:lang w:eastAsia="et-EE"/>
        </w:rPr>
        <w:t>(5) Kui taotleja ei kõrvalda määratud tähtajaks puudusi, lõpetatakse taotluse menetlus tehnilise kontrolli mitteläbimise ja taotluse nõuetele mittevastavuse tõttu ning antakse taotlejale sellest teada.</w:t>
      </w:r>
    </w:p>
    <w:p w14:paraId="3B3D40F0" w14:textId="77777777" w:rsidR="00476B03" w:rsidRDefault="00476B03" w:rsidP="001151B6">
      <w:pPr>
        <w:shd w:val="clear" w:color="auto" w:fill="FFFFFF"/>
        <w:jc w:val="both"/>
        <w:rPr>
          <w:color w:val="202020"/>
          <w:sz w:val="24"/>
          <w:szCs w:val="24"/>
          <w:lang w:eastAsia="et-EE"/>
        </w:rPr>
      </w:pPr>
    </w:p>
    <w:p w14:paraId="37F11A8B" w14:textId="05A25720" w:rsidR="00476B03" w:rsidRPr="009441AB" w:rsidRDefault="00476B03" w:rsidP="001151B6">
      <w:pPr>
        <w:shd w:val="clear" w:color="auto" w:fill="FFFFFF"/>
        <w:jc w:val="both"/>
        <w:rPr>
          <w:color w:val="202020"/>
          <w:sz w:val="24"/>
          <w:szCs w:val="24"/>
          <w:lang w:eastAsia="et-EE"/>
        </w:rPr>
      </w:pPr>
      <w:r w:rsidRPr="009441AB">
        <w:rPr>
          <w:rStyle w:val="normaltextrun"/>
          <w:strike/>
          <w:color w:val="202020"/>
          <w:sz w:val="24"/>
          <w:szCs w:val="24"/>
          <w:shd w:val="clear" w:color="auto" w:fill="00FF00"/>
        </w:rPr>
        <w:t>(6) Projektitoetuse aruande tähtajaks esitamata jätnud taotleja projektitoetuste taotlused jäetakse alates hilinenud aruande laekumise kuupäevast järgneva kuue kalendrikuu jooksul algavates taotlusvoorudes läbi vaatamata ning antakse taotlejale sellest teada.</w:t>
      </w:r>
    </w:p>
    <w:p w14:paraId="37941ACB" w14:textId="77777777" w:rsidR="006C0EEB" w:rsidRPr="006C0EEB" w:rsidRDefault="006C0EEB" w:rsidP="001151B6">
      <w:pPr>
        <w:shd w:val="clear" w:color="auto" w:fill="FFFFFF"/>
        <w:jc w:val="both"/>
        <w:rPr>
          <w:color w:val="202020"/>
          <w:sz w:val="24"/>
          <w:szCs w:val="24"/>
          <w:lang w:eastAsia="et-EE"/>
        </w:rPr>
      </w:pPr>
    </w:p>
    <w:p w14:paraId="47D49E7C" w14:textId="3636E8CE" w:rsidR="006C0EEB" w:rsidRPr="006C0EEB" w:rsidRDefault="006C0EEB" w:rsidP="001151B6">
      <w:pPr>
        <w:shd w:val="clear" w:color="auto" w:fill="FFFFFF"/>
        <w:jc w:val="both"/>
        <w:outlineLvl w:val="2"/>
        <w:rPr>
          <w:b/>
          <w:bCs/>
          <w:color w:val="000000"/>
          <w:sz w:val="24"/>
          <w:szCs w:val="24"/>
          <w:lang w:eastAsia="et-EE"/>
        </w:rPr>
      </w:pPr>
      <w:r w:rsidRPr="006C0EEB">
        <w:rPr>
          <w:b/>
          <w:bCs/>
          <w:color w:val="000000"/>
          <w:sz w:val="24"/>
          <w:szCs w:val="24"/>
          <w:bdr w:val="none" w:sz="0" w:space="0" w:color="auto" w:frame="1"/>
          <w:lang w:eastAsia="et-EE"/>
        </w:rPr>
        <w:t>§ 7. </w:t>
      </w:r>
      <w:r w:rsidRPr="006C0EEB">
        <w:rPr>
          <w:b/>
          <w:bCs/>
          <w:color w:val="000000"/>
          <w:sz w:val="24"/>
          <w:szCs w:val="24"/>
          <w:lang w:eastAsia="et-EE"/>
        </w:rPr>
        <w:t xml:space="preserve">Projektitoetuse taotluste hindamine </w:t>
      </w:r>
      <w:r w:rsidRPr="00476B03">
        <w:rPr>
          <w:b/>
          <w:bCs/>
          <w:color w:val="000000"/>
          <w:sz w:val="24"/>
          <w:szCs w:val="24"/>
          <w:highlight w:val="yellow"/>
          <w:lang w:eastAsia="et-EE"/>
        </w:rPr>
        <w:t>ja toetuste määramine</w:t>
      </w:r>
    </w:p>
    <w:p w14:paraId="42D0D27D" w14:textId="77777777" w:rsidR="006C0EEB" w:rsidRPr="006C0EEB" w:rsidRDefault="006C0EEB" w:rsidP="001151B6">
      <w:pPr>
        <w:shd w:val="clear" w:color="auto" w:fill="FFFFFF"/>
        <w:jc w:val="both"/>
        <w:outlineLvl w:val="2"/>
        <w:rPr>
          <w:b/>
          <w:bCs/>
          <w:color w:val="000000"/>
          <w:sz w:val="24"/>
          <w:szCs w:val="24"/>
          <w:lang w:eastAsia="et-EE"/>
        </w:rPr>
      </w:pPr>
    </w:p>
    <w:p w14:paraId="25C04C6F"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(1) Projektitoetusi hindavad:</w:t>
      </w:r>
    </w:p>
    <w:p w14:paraId="7AE438D4"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1) haridus- ja noorsootöövaldkonnas linnavolikogu hariduskomisjon;</w:t>
      </w:r>
      <w:bookmarkStart w:id="5" w:name="para7lg1p2"/>
    </w:p>
    <w:p w14:paraId="63F515CD" w14:textId="77777777" w:rsidR="009441AB" w:rsidRDefault="006C0EEB" w:rsidP="009441AB">
      <w:pPr>
        <w:shd w:val="clear" w:color="auto" w:fill="FFFFFF"/>
        <w:jc w:val="both"/>
        <w:rPr>
          <w:color w:val="202020"/>
          <w:sz w:val="24"/>
          <w:szCs w:val="24"/>
          <w:lang w:eastAsia="et-EE"/>
        </w:rPr>
      </w:pPr>
      <w:r w:rsidRPr="006C0EEB">
        <w:rPr>
          <w:color w:val="0061AA"/>
          <w:sz w:val="24"/>
          <w:szCs w:val="24"/>
          <w:bdr w:val="none" w:sz="0" w:space="0" w:color="auto" w:frame="1"/>
          <w:lang w:eastAsia="et-EE"/>
        </w:rPr>
        <w:t> </w:t>
      </w:r>
      <w:bookmarkEnd w:id="5"/>
      <w:r w:rsidRPr="006C0EEB">
        <w:rPr>
          <w:color w:val="202020"/>
          <w:sz w:val="24"/>
          <w:szCs w:val="24"/>
          <w:lang w:eastAsia="et-EE"/>
        </w:rPr>
        <w:t>2) sotsiaalvaldkonnas linnavolikogu sotsiaalkomisjon;</w:t>
      </w:r>
    </w:p>
    <w:p w14:paraId="6027DE46" w14:textId="4C523F26" w:rsidR="006C0EEB" w:rsidRPr="006C0EEB" w:rsidRDefault="006C0EEB" w:rsidP="009441AB">
      <w:pPr>
        <w:shd w:val="clear" w:color="auto" w:fill="FFFFFF"/>
        <w:jc w:val="both"/>
        <w:rPr>
          <w:color w:val="202020"/>
          <w:sz w:val="24"/>
          <w:szCs w:val="24"/>
          <w:lang w:eastAsia="et-EE"/>
        </w:rPr>
      </w:pPr>
      <w:r w:rsidRPr="006C0EEB">
        <w:rPr>
          <w:color w:val="202020"/>
          <w:sz w:val="24"/>
          <w:szCs w:val="24"/>
          <w:lang w:eastAsia="et-EE"/>
        </w:rPr>
        <w:t>3) ku</w:t>
      </w:r>
      <w:r w:rsidR="00096C5F">
        <w:rPr>
          <w:color w:val="202020"/>
          <w:sz w:val="24"/>
          <w:szCs w:val="24"/>
          <w:lang w:eastAsia="et-EE"/>
        </w:rPr>
        <w:t>ltuuri- ja</w:t>
      </w:r>
      <w:r w:rsidRPr="006C0EEB">
        <w:rPr>
          <w:color w:val="202020"/>
          <w:sz w:val="24"/>
          <w:szCs w:val="24"/>
          <w:lang w:eastAsia="et-EE"/>
        </w:rPr>
        <w:t xml:space="preserve"> spordi</w:t>
      </w:r>
      <w:r w:rsidRPr="000D319A">
        <w:rPr>
          <w:strike/>
          <w:color w:val="202020"/>
          <w:sz w:val="24"/>
          <w:szCs w:val="24"/>
          <w:highlight w:val="magenta"/>
          <w:lang w:eastAsia="et-EE"/>
        </w:rPr>
        <w:t>- ja muus</w:t>
      </w:r>
      <w:r w:rsidRPr="006C0EEB">
        <w:rPr>
          <w:color w:val="202020"/>
          <w:sz w:val="24"/>
          <w:szCs w:val="24"/>
          <w:lang w:eastAsia="et-EE"/>
        </w:rPr>
        <w:t xml:space="preserve"> valdkonnas linnavolikogu kultuuri- </w:t>
      </w:r>
      <w:r w:rsidRPr="006C0EEB">
        <w:rPr>
          <w:color w:val="202020"/>
          <w:sz w:val="24"/>
          <w:szCs w:val="24"/>
          <w:highlight w:val="yellow"/>
          <w:lang w:eastAsia="et-EE"/>
        </w:rPr>
        <w:t>ja</w:t>
      </w:r>
      <w:r w:rsidRPr="006C0EEB">
        <w:rPr>
          <w:color w:val="202020"/>
          <w:sz w:val="24"/>
          <w:szCs w:val="24"/>
          <w:lang w:eastAsia="et-EE"/>
        </w:rPr>
        <w:t xml:space="preserve"> </w:t>
      </w:r>
      <w:r w:rsidRPr="006C0EEB">
        <w:rPr>
          <w:color w:val="202020"/>
          <w:sz w:val="24"/>
          <w:szCs w:val="24"/>
          <w:highlight w:val="yellow"/>
          <w:lang w:eastAsia="et-EE"/>
        </w:rPr>
        <w:t>spordi</w:t>
      </w:r>
      <w:r w:rsidRPr="006C0EEB">
        <w:rPr>
          <w:color w:val="202020"/>
          <w:sz w:val="24"/>
          <w:szCs w:val="24"/>
          <w:lang w:eastAsia="et-EE"/>
        </w:rPr>
        <w:t>komisjon.</w:t>
      </w:r>
    </w:p>
    <w:p w14:paraId="74870D9A" w14:textId="77777777" w:rsidR="001B69AB" w:rsidRPr="006C0EEB" w:rsidRDefault="001B69AB" w:rsidP="009441AB">
      <w:pPr>
        <w:shd w:val="clear" w:color="auto" w:fill="FFFFFF"/>
        <w:jc w:val="both"/>
        <w:rPr>
          <w:color w:val="202020"/>
          <w:sz w:val="24"/>
          <w:szCs w:val="24"/>
          <w:lang w:eastAsia="et-EE"/>
        </w:rPr>
      </w:pPr>
    </w:p>
    <w:p w14:paraId="7C21B58B" w14:textId="77777777" w:rsidR="006C0EEB" w:rsidRDefault="005D210B" w:rsidP="009441AB">
      <w:pPr>
        <w:shd w:val="clear" w:color="auto" w:fill="FFFFFF"/>
        <w:jc w:val="both"/>
        <w:rPr>
          <w:color w:val="202020"/>
          <w:sz w:val="24"/>
          <w:szCs w:val="24"/>
          <w:lang w:eastAsia="et-EE"/>
        </w:rPr>
      </w:pPr>
      <w:r>
        <w:rPr>
          <w:color w:val="202020"/>
          <w:sz w:val="24"/>
          <w:szCs w:val="24"/>
          <w:lang w:eastAsia="et-EE"/>
        </w:rPr>
        <w:t>(2</w:t>
      </w:r>
      <w:r w:rsidR="006C0EEB" w:rsidRPr="006C0EEB">
        <w:rPr>
          <w:color w:val="202020"/>
          <w:sz w:val="24"/>
          <w:szCs w:val="24"/>
          <w:lang w:eastAsia="et-EE"/>
        </w:rPr>
        <w:t xml:space="preserve">) Käesoleva paragrahvi lõikes 1 nimetatud komisjonidel (edaspidi komisjon) on õigus kaasata komisjoni töösse eksperte ja linnavalitsuse teenistujaid. Kaasatud isikutel </w:t>
      </w:r>
      <w:r w:rsidR="006C0EEB" w:rsidRPr="006C0EEB">
        <w:rPr>
          <w:color w:val="202020"/>
          <w:sz w:val="24"/>
          <w:szCs w:val="24"/>
          <w:highlight w:val="yellow"/>
          <w:lang w:eastAsia="et-EE"/>
        </w:rPr>
        <w:t>on sõnaõigus, aga</w:t>
      </w:r>
      <w:r w:rsidR="006C0EEB" w:rsidRPr="006C0EEB">
        <w:rPr>
          <w:color w:val="202020"/>
          <w:sz w:val="24"/>
          <w:szCs w:val="24"/>
          <w:lang w:eastAsia="et-EE"/>
        </w:rPr>
        <w:t xml:space="preserve"> ei ole hääleõigust.</w:t>
      </w:r>
    </w:p>
    <w:p w14:paraId="343E8537" w14:textId="77777777" w:rsidR="001B69AB" w:rsidRPr="006C0EEB" w:rsidRDefault="001B69AB" w:rsidP="009441AB">
      <w:pPr>
        <w:shd w:val="clear" w:color="auto" w:fill="FFFFFF"/>
        <w:jc w:val="both"/>
        <w:rPr>
          <w:color w:val="202020"/>
          <w:sz w:val="24"/>
          <w:szCs w:val="24"/>
          <w:lang w:eastAsia="et-EE"/>
        </w:rPr>
      </w:pPr>
    </w:p>
    <w:p w14:paraId="5D896239" w14:textId="77777777" w:rsidR="006C0EEB" w:rsidRPr="006C0EEB" w:rsidRDefault="005D210B" w:rsidP="009441AB">
      <w:pPr>
        <w:shd w:val="clear" w:color="auto" w:fill="FFFFFF"/>
        <w:jc w:val="both"/>
        <w:rPr>
          <w:color w:val="202020"/>
          <w:sz w:val="24"/>
          <w:szCs w:val="24"/>
          <w:lang w:eastAsia="et-EE"/>
        </w:rPr>
      </w:pPr>
      <w:r>
        <w:rPr>
          <w:color w:val="202020"/>
          <w:sz w:val="24"/>
          <w:szCs w:val="24"/>
          <w:lang w:eastAsia="et-EE"/>
        </w:rPr>
        <w:t>(3</w:t>
      </w:r>
      <w:r w:rsidR="006C0EEB" w:rsidRPr="006C0EEB">
        <w:rPr>
          <w:color w:val="202020"/>
          <w:sz w:val="24"/>
          <w:szCs w:val="24"/>
          <w:lang w:eastAsia="et-EE"/>
        </w:rPr>
        <w:t>) Komisjoni liige peab taotluse üle ettepaneku või otsuse tegemisel kinni pidama korruptsioonivastases seaduses sätestatud toimingupiirangutest.</w:t>
      </w:r>
    </w:p>
    <w:p w14:paraId="7A8A1D57" w14:textId="77777777" w:rsidR="006C0EEB" w:rsidRPr="006C0EEB" w:rsidRDefault="006C0EEB" w:rsidP="009441AB">
      <w:pPr>
        <w:shd w:val="clear" w:color="auto" w:fill="FFFFFF"/>
        <w:jc w:val="both"/>
        <w:rPr>
          <w:color w:val="202020"/>
          <w:sz w:val="24"/>
          <w:szCs w:val="24"/>
          <w:lang w:eastAsia="et-EE"/>
        </w:rPr>
      </w:pPr>
    </w:p>
    <w:p w14:paraId="1F947D61" w14:textId="77777777" w:rsidR="006C0EEB" w:rsidRPr="006C0EEB" w:rsidRDefault="005D210B" w:rsidP="009441AB">
      <w:pPr>
        <w:shd w:val="clear" w:color="auto" w:fill="FFFFFF"/>
        <w:jc w:val="both"/>
        <w:rPr>
          <w:color w:val="202020"/>
          <w:sz w:val="24"/>
          <w:szCs w:val="24"/>
          <w:lang w:eastAsia="et-EE"/>
        </w:rPr>
      </w:pPr>
      <w:r>
        <w:rPr>
          <w:color w:val="202020"/>
          <w:sz w:val="24"/>
          <w:szCs w:val="24"/>
          <w:lang w:eastAsia="et-EE"/>
        </w:rPr>
        <w:t>(4</w:t>
      </w:r>
      <w:r w:rsidR="006C0EEB" w:rsidRPr="006C0EEB">
        <w:rPr>
          <w:color w:val="202020"/>
          <w:sz w:val="24"/>
          <w:szCs w:val="24"/>
          <w:lang w:eastAsia="et-EE"/>
        </w:rPr>
        <w:t>) Komisjoni liikmetele antakse juhendmaterjal, kuidas taotlusi menetleda. Komisjoni liikmed täidavad individuaalsed hindamislehed iseseisvalt enne komisjoni koosolekut, lähtudes hindamiskriteeriumidest, nende osakaaludest ja hindepunktidest (määruse lisa 1). Komisjoni liikmed teevad iga projekti kohta toetussumma ettepaneku. Hindamislehtede täitmiseks on komisjoni liikmetel aega 20 kalendripäeva. Hindamislehed täidetakse vastavas elektroonilises keskkonnas.</w:t>
      </w:r>
    </w:p>
    <w:p w14:paraId="1E9AC5F0" w14:textId="77777777" w:rsidR="006C0EEB" w:rsidRPr="006C0EEB" w:rsidRDefault="006C0EEB" w:rsidP="001151B6">
      <w:pPr>
        <w:shd w:val="clear" w:color="auto" w:fill="FFFFFF"/>
        <w:jc w:val="both"/>
        <w:rPr>
          <w:color w:val="202020"/>
          <w:sz w:val="24"/>
          <w:szCs w:val="24"/>
          <w:lang w:eastAsia="et-EE"/>
        </w:rPr>
      </w:pPr>
    </w:p>
    <w:p w14:paraId="5A664169" w14:textId="77777777" w:rsidR="009441AB" w:rsidRDefault="005D210B" w:rsidP="009441AB">
      <w:pPr>
        <w:shd w:val="clear" w:color="auto" w:fill="FFFFFF"/>
        <w:jc w:val="both"/>
        <w:rPr>
          <w:color w:val="202020"/>
          <w:sz w:val="24"/>
          <w:szCs w:val="24"/>
          <w:lang w:eastAsia="et-EE"/>
        </w:rPr>
      </w:pPr>
      <w:r>
        <w:rPr>
          <w:color w:val="202020"/>
          <w:sz w:val="24"/>
          <w:szCs w:val="24"/>
          <w:lang w:eastAsia="et-EE"/>
        </w:rPr>
        <w:t>(5</w:t>
      </w:r>
      <w:r w:rsidR="006C0EEB" w:rsidRPr="006C0EEB">
        <w:rPr>
          <w:color w:val="202020"/>
          <w:sz w:val="24"/>
          <w:szCs w:val="24"/>
          <w:lang w:eastAsia="et-EE"/>
        </w:rPr>
        <w:t>) Komisjoni liikmed arvestavad hindamisel, kas projekt, millele toetust taotletakse:</w:t>
      </w:r>
    </w:p>
    <w:p w14:paraId="42A18149"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1) on vastavuses käesoleva korra § 1 lõikes 3 nimetatud tegevustega;</w:t>
      </w:r>
    </w:p>
    <w:p w14:paraId="592E5DCB"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 xml:space="preserve">2) toimub linna haldusterritooriumil või on </w:t>
      </w:r>
      <w:r w:rsidRPr="00A350B0">
        <w:rPr>
          <w:color w:val="202020"/>
          <w:sz w:val="24"/>
          <w:szCs w:val="24"/>
          <w:lang w:eastAsia="et-EE"/>
        </w:rPr>
        <w:t>seotud</w:t>
      </w:r>
      <w:r w:rsidRPr="006C0EEB">
        <w:rPr>
          <w:color w:val="202020"/>
          <w:sz w:val="24"/>
          <w:szCs w:val="24"/>
          <w:lang w:eastAsia="et-EE"/>
        </w:rPr>
        <w:t xml:space="preserve"> linna esindamisega;</w:t>
      </w:r>
    </w:p>
    <w:p w14:paraId="5C55DE0A"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3) on suunatud linnaelanikele või on nende huvides;</w:t>
      </w:r>
    </w:p>
    <w:p w14:paraId="4E4FF7CC"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4) omab mõju kogukonna koostööle ja kaasamisele;</w:t>
      </w:r>
    </w:p>
    <w:p w14:paraId="6F2C9339"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 xml:space="preserve">5) on suunatud koostööle ja suhete arendamisele </w:t>
      </w:r>
      <w:r w:rsidRPr="00A350B0">
        <w:rPr>
          <w:color w:val="202020"/>
          <w:sz w:val="24"/>
          <w:szCs w:val="24"/>
          <w:lang w:eastAsia="et-EE"/>
        </w:rPr>
        <w:t>sõpruslinnadega</w:t>
      </w:r>
      <w:r w:rsidRPr="006C0EEB">
        <w:rPr>
          <w:color w:val="202020"/>
          <w:sz w:val="24"/>
          <w:szCs w:val="24"/>
          <w:lang w:eastAsia="et-EE"/>
        </w:rPr>
        <w:t>;</w:t>
      </w:r>
    </w:p>
    <w:p w14:paraId="566A1102"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6) on eelarvestatud läbimõeldult;</w:t>
      </w:r>
    </w:p>
    <w:p w14:paraId="468909E8"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7) on arvestatava otseste kasusaajate hulgaga;</w:t>
      </w:r>
    </w:p>
    <w:p w14:paraId="32A8378B" w14:textId="124DD809" w:rsidR="006C0EEB" w:rsidRPr="006C0EEB" w:rsidRDefault="006C0EEB" w:rsidP="009441AB">
      <w:pPr>
        <w:shd w:val="clear" w:color="auto" w:fill="FFFFFF"/>
        <w:jc w:val="both"/>
        <w:rPr>
          <w:color w:val="202020"/>
          <w:sz w:val="24"/>
          <w:szCs w:val="24"/>
          <w:lang w:eastAsia="et-EE"/>
        </w:rPr>
      </w:pPr>
      <w:r w:rsidRPr="006C0EEB">
        <w:rPr>
          <w:color w:val="202020"/>
          <w:sz w:val="24"/>
          <w:szCs w:val="24"/>
          <w:lang w:eastAsia="et-EE"/>
        </w:rPr>
        <w:t>8) omab kaasfinantseerijaid.</w:t>
      </w:r>
    </w:p>
    <w:p w14:paraId="7A67A18A" w14:textId="77777777" w:rsidR="006C0EEB" w:rsidRPr="006C0EEB" w:rsidRDefault="006C0EEB" w:rsidP="009441AB">
      <w:pPr>
        <w:shd w:val="clear" w:color="auto" w:fill="FFFFFF"/>
        <w:jc w:val="both"/>
        <w:rPr>
          <w:color w:val="202020"/>
          <w:sz w:val="24"/>
          <w:szCs w:val="24"/>
          <w:lang w:eastAsia="et-EE"/>
        </w:rPr>
      </w:pPr>
    </w:p>
    <w:p w14:paraId="74AD275C" w14:textId="77777777" w:rsidR="006C0EEB" w:rsidRPr="006C0EEB" w:rsidRDefault="005D210B" w:rsidP="009441AB">
      <w:pPr>
        <w:shd w:val="clear" w:color="auto" w:fill="FFFFFF"/>
        <w:jc w:val="both"/>
        <w:rPr>
          <w:color w:val="202020"/>
          <w:sz w:val="24"/>
          <w:szCs w:val="24"/>
          <w:lang w:eastAsia="et-EE"/>
        </w:rPr>
      </w:pPr>
      <w:r>
        <w:rPr>
          <w:color w:val="202020"/>
          <w:sz w:val="24"/>
          <w:szCs w:val="24"/>
          <w:lang w:eastAsia="et-EE"/>
        </w:rPr>
        <w:t>(6</w:t>
      </w:r>
      <w:r w:rsidR="006C0EEB" w:rsidRPr="006C0EEB">
        <w:rPr>
          <w:color w:val="202020"/>
          <w:sz w:val="24"/>
          <w:szCs w:val="24"/>
          <w:lang w:eastAsia="et-EE"/>
        </w:rPr>
        <w:t>) Komisjonil on toetuste määramise menetlus lubatud läbi viia, kui enne koosoleku toimumist on oma individuaalsed hindamislehed täitnud vähemalt 50% komisjoni põhiliikmete arvust. Komisjoni koosolekul võivad toetuste andmise otsuseid hääletada vaid need komisjoni liikmed, kes on hindamislehed täitnud.</w:t>
      </w:r>
    </w:p>
    <w:p w14:paraId="31CBFAEB" w14:textId="77777777" w:rsidR="006C0EEB" w:rsidRPr="006C0EEB" w:rsidRDefault="006C0EEB" w:rsidP="009441AB">
      <w:pPr>
        <w:shd w:val="clear" w:color="auto" w:fill="FFFFFF"/>
        <w:jc w:val="both"/>
        <w:rPr>
          <w:color w:val="202020"/>
          <w:sz w:val="24"/>
          <w:szCs w:val="24"/>
          <w:lang w:eastAsia="et-EE"/>
        </w:rPr>
      </w:pPr>
    </w:p>
    <w:p w14:paraId="7965E501" w14:textId="77777777" w:rsidR="006C0EEB" w:rsidRPr="006C0EEB" w:rsidRDefault="005D210B" w:rsidP="009441AB">
      <w:pPr>
        <w:shd w:val="clear" w:color="auto" w:fill="FFFFFF"/>
        <w:jc w:val="both"/>
        <w:rPr>
          <w:color w:val="202020"/>
          <w:sz w:val="24"/>
          <w:szCs w:val="24"/>
          <w:lang w:eastAsia="et-EE"/>
        </w:rPr>
      </w:pPr>
      <w:r>
        <w:rPr>
          <w:color w:val="202020"/>
          <w:sz w:val="24"/>
          <w:szCs w:val="24"/>
          <w:lang w:eastAsia="et-EE"/>
        </w:rPr>
        <w:t>(7</w:t>
      </w:r>
      <w:r w:rsidR="006C0EEB" w:rsidRPr="006C0EEB">
        <w:rPr>
          <w:color w:val="202020"/>
          <w:sz w:val="24"/>
          <w:szCs w:val="24"/>
          <w:lang w:eastAsia="et-EE"/>
        </w:rPr>
        <w:t xml:space="preserve">) </w:t>
      </w:r>
      <w:r w:rsidR="006C0EEB" w:rsidRPr="00476B03">
        <w:rPr>
          <w:strike/>
          <w:color w:val="202020"/>
          <w:sz w:val="24"/>
          <w:szCs w:val="24"/>
          <w:highlight w:val="yellow"/>
          <w:lang w:eastAsia="et-EE"/>
        </w:rPr>
        <w:t>Taotluste rahuldamine</w:t>
      </w:r>
      <w:r w:rsidR="006C0EEB" w:rsidRPr="00476B03">
        <w:rPr>
          <w:color w:val="202020"/>
          <w:sz w:val="24"/>
          <w:szCs w:val="24"/>
          <w:highlight w:val="yellow"/>
          <w:lang w:eastAsia="et-EE"/>
        </w:rPr>
        <w:t xml:space="preserve"> Toetuste määramine</w:t>
      </w:r>
      <w:r w:rsidR="006C0EEB" w:rsidRPr="006C0EEB">
        <w:rPr>
          <w:color w:val="202020"/>
          <w:sz w:val="24"/>
          <w:szCs w:val="24"/>
          <w:lang w:eastAsia="et-EE"/>
        </w:rPr>
        <w:t xml:space="preserve"> toimub üldjuhul komisjoni liikmete individuaalselt antud koondhinnete paremusjärjestuse alusel ja arvestades komisjoni liikmete individuaalsete toetussummade ettepanekute keskmist, mille põhjal teeb komisjon iga taotluse kohta kaalutletud otsuse.</w:t>
      </w:r>
    </w:p>
    <w:p w14:paraId="550F5D2F" w14:textId="77777777" w:rsidR="00A52041" w:rsidRPr="006C0EEB" w:rsidRDefault="00A52041" w:rsidP="009441AB">
      <w:pPr>
        <w:shd w:val="clear" w:color="auto" w:fill="FFFFFF"/>
        <w:jc w:val="both"/>
        <w:rPr>
          <w:color w:val="202020"/>
          <w:sz w:val="24"/>
          <w:szCs w:val="24"/>
          <w:lang w:eastAsia="et-EE"/>
        </w:rPr>
      </w:pPr>
    </w:p>
    <w:p w14:paraId="34A886B0" w14:textId="77777777" w:rsidR="009441AB" w:rsidRDefault="005D210B" w:rsidP="009441AB">
      <w:pPr>
        <w:shd w:val="clear" w:color="auto" w:fill="FFFFFF"/>
        <w:jc w:val="both"/>
        <w:rPr>
          <w:color w:val="202020"/>
          <w:sz w:val="24"/>
          <w:szCs w:val="24"/>
          <w:lang w:eastAsia="et-EE"/>
        </w:rPr>
      </w:pPr>
      <w:r>
        <w:rPr>
          <w:color w:val="202020"/>
          <w:sz w:val="24"/>
          <w:szCs w:val="24"/>
          <w:lang w:eastAsia="et-EE"/>
        </w:rPr>
        <w:t>(8</w:t>
      </w:r>
      <w:r w:rsidR="006C0EEB" w:rsidRPr="006C0EEB">
        <w:rPr>
          <w:color w:val="202020"/>
          <w:sz w:val="24"/>
          <w:szCs w:val="24"/>
          <w:lang w:eastAsia="et-EE"/>
        </w:rPr>
        <w:t>) Projektide toetamisel jagatakse linnaeelarves vastavale valdkonnale ettenähtud summadest toetusteks:</w:t>
      </w:r>
    </w:p>
    <w:p w14:paraId="04158B66" w14:textId="4043EFB8"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1) esimeses taotlusvoorus kuni 40% aastaeelarve kogusummast;</w:t>
      </w:r>
    </w:p>
    <w:p w14:paraId="65354E8C"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2) teises taotlusvoorus kuni 25% aastaeelarve kogusummast;</w:t>
      </w:r>
    </w:p>
    <w:p w14:paraId="2647BCA0"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3) kolmandas taotlusvoorus kuni 20% aastaeelarve kogusummast;</w:t>
      </w:r>
    </w:p>
    <w:p w14:paraId="4976BDCC" w14:textId="291C0CDC" w:rsidR="006C0EEB" w:rsidRPr="006C0EEB" w:rsidRDefault="006C0EEB" w:rsidP="009441AB">
      <w:pPr>
        <w:shd w:val="clear" w:color="auto" w:fill="FFFFFF"/>
        <w:jc w:val="both"/>
        <w:rPr>
          <w:color w:val="202020"/>
          <w:sz w:val="24"/>
          <w:szCs w:val="24"/>
          <w:lang w:eastAsia="et-EE"/>
        </w:rPr>
      </w:pPr>
      <w:r w:rsidRPr="006C0EEB">
        <w:rPr>
          <w:color w:val="202020"/>
          <w:sz w:val="24"/>
          <w:szCs w:val="24"/>
          <w:lang w:eastAsia="et-EE"/>
        </w:rPr>
        <w:t>4) neljandas taotlusvoorus kuni 15% aastaeelarve kogusummast.</w:t>
      </w:r>
    </w:p>
    <w:p w14:paraId="6B5C2043" w14:textId="77777777" w:rsidR="006C0EEB" w:rsidRPr="006C0EEB" w:rsidRDefault="006C0EEB" w:rsidP="009441AB">
      <w:pPr>
        <w:shd w:val="clear" w:color="auto" w:fill="FFFFFF"/>
        <w:jc w:val="both"/>
        <w:rPr>
          <w:sz w:val="24"/>
          <w:szCs w:val="24"/>
          <w:lang w:eastAsia="et-EE"/>
        </w:rPr>
      </w:pPr>
    </w:p>
    <w:p w14:paraId="484E8C6C" w14:textId="77777777" w:rsidR="006C0EEB" w:rsidRPr="00A350B0" w:rsidRDefault="005D210B" w:rsidP="001151B6">
      <w:pPr>
        <w:shd w:val="clear" w:color="auto" w:fill="FFFFFF"/>
        <w:jc w:val="both"/>
        <w:rPr>
          <w:color w:val="202020"/>
          <w:sz w:val="24"/>
          <w:szCs w:val="24"/>
          <w:highlight w:val="cyan"/>
          <w:lang w:eastAsia="et-EE"/>
        </w:rPr>
      </w:pPr>
      <w:bookmarkStart w:id="6" w:name="para7lg9"/>
      <w:r>
        <w:rPr>
          <w:sz w:val="24"/>
          <w:szCs w:val="24"/>
          <w:highlight w:val="cyan"/>
          <w:bdr w:val="none" w:sz="0" w:space="0" w:color="auto" w:frame="1"/>
          <w:lang w:eastAsia="et-EE"/>
        </w:rPr>
        <w:t>(9</w:t>
      </w:r>
      <w:r w:rsidR="006C0EEB" w:rsidRPr="00A350B0">
        <w:rPr>
          <w:sz w:val="24"/>
          <w:szCs w:val="24"/>
          <w:highlight w:val="cyan"/>
          <w:bdr w:val="none" w:sz="0" w:space="0" w:color="auto" w:frame="1"/>
          <w:lang w:eastAsia="et-EE"/>
        </w:rPr>
        <w:t>) </w:t>
      </w:r>
      <w:r w:rsidR="006C0EEB" w:rsidRPr="00A350B0">
        <w:rPr>
          <w:color w:val="202020"/>
          <w:sz w:val="24"/>
          <w:szCs w:val="24"/>
          <w:highlight w:val="cyan"/>
          <w:lang w:eastAsia="et-EE"/>
        </w:rPr>
        <w:t>Projektitoetuse määramisel ei tohi vastav komisjon ületada linna eelarvestrateegias või volikogu poolt muus dokumendis sätestatud konkreetse kalendriaasta projektitoetuste kogusummat.</w:t>
      </w:r>
    </w:p>
    <w:p w14:paraId="086DDC3C" w14:textId="77777777" w:rsidR="00A52041" w:rsidRPr="00A52041" w:rsidRDefault="00A52041" w:rsidP="001151B6">
      <w:pPr>
        <w:shd w:val="clear" w:color="auto" w:fill="FFFFFF"/>
        <w:jc w:val="both"/>
        <w:rPr>
          <w:color w:val="202020"/>
          <w:sz w:val="24"/>
          <w:szCs w:val="24"/>
          <w:highlight w:val="yellow"/>
          <w:lang w:eastAsia="et-EE"/>
        </w:rPr>
      </w:pPr>
    </w:p>
    <w:bookmarkEnd w:id="6"/>
    <w:p w14:paraId="79A6AAD5" w14:textId="77777777" w:rsidR="006C0EEB" w:rsidRPr="006C0EEB" w:rsidRDefault="005D210B" w:rsidP="001151B6">
      <w:pPr>
        <w:shd w:val="clear" w:color="auto" w:fill="FFFFFF"/>
        <w:jc w:val="both"/>
        <w:rPr>
          <w:color w:val="202020"/>
          <w:sz w:val="24"/>
          <w:szCs w:val="24"/>
          <w:lang w:eastAsia="et-EE"/>
        </w:rPr>
      </w:pPr>
      <w:r>
        <w:rPr>
          <w:color w:val="202020"/>
          <w:sz w:val="24"/>
          <w:szCs w:val="24"/>
          <w:lang w:eastAsia="et-EE"/>
        </w:rPr>
        <w:t>(10</w:t>
      </w:r>
      <w:r w:rsidR="006C0EEB" w:rsidRPr="006C0EEB">
        <w:rPr>
          <w:color w:val="202020"/>
          <w:sz w:val="24"/>
          <w:szCs w:val="24"/>
          <w:lang w:eastAsia="et-EE"/>
        </w:rPr>
        <w:t>) Taotlusvoorus jagamata jäänud projektitoetuse vahendid suunatakse järgmisesse taotlusvooru.</w:t>
      </w:r>
    </w:p>
    <w:p w14:paraId="09F4A0B2" w14:textId="77777777" w:rsidR="006C0EEB" w:rsidRPr="006C0EEB" w:rsidRDefault="006C0EEB" w:rsidP="001151B6">
      <w:pPr>
        <w:shd w:val="clear" w:color="auto" w:fill="FFFFFF"/>
        <w:jc w:val="both"/>
        <w:rPr>
          <w:color w:val="202020"/>
          <w:sz w:val="24"/>
          <w:szCs w:val="24"/>
          <w:lang w:eastAsia="et-EE"/>
        </w:rPr>
      </w:pPr>
    </w:p>
    <w:p w14:paraId="08C59520" w14:textId="77777777" w:rsidR="006C0EEB" w:rsidRPr="006C0EEB" w:rsidRDefault="005D210B" w:rsidP="001151B6">
      <w:pPr>
        <w:shd w:val="clear" w:color="auto" w:fill="FFFFFF"/>
        <w:jc w:val="both"/>
        <w:rPr>
          <w:color w:val="202020"/>
          <w:sz w:val="24"/>
          <w:szCs w:val="24"/>
          <w:lang w:eastAsia="et-EE"/>
        </w:rPr>
      </w:pPr>
      <w:r>
        <w:rPr>
          <w:color w:val="202020"/>
          <w:sz w:val="24"/>
          <w:szCs w:val="24"/>
          <w:highlight w:val="green"/>
          <w:lang w:eastAsia="et-EE"/>
        </w:rPr>
        <w:lastRenderedPageBreak/>
        <w:t>(11</w:t>
      </w:r>
      <w:r w:rsidR="006C0EEB" w:rsidRPr="006C0EEB">
        <w:rPr>
          <w:color w:val="202020"/>
          <w:sz w:val="24"/>
          <w:szCs w:val="24"/>
          <w:highlight w:val="green"/>
          <w:lang w:eastAsia="et-EE"/>
        </w:rPr>
        <w:t>) Kui projektitoetustest jääb eelarveaastas osa välja maksmata või laekub toetuste eelarvesse tagasi sihtotstarbeliselt kasutamata jäänud vahendeid, kantakse need summad sama valdkonna projektitoetuste eelarvesse.</w:t>
      </w:r>
    </w:p>
    <w:p w14:paraId="1EF6928B" w14:textId="77777777" w:rsidR="006C0EEB" w:rsidRPr="006C0EEB" w:rsidRDefault="006C0EEB" w:rsidP="001151B6">
      <w:pPr>
        <w:shd w:val="clear" w:color="auto" w:fill="FFFFFF"/>
        <w:jc w:val="both"/>
        <w:rPr>
          <w:i/>
          <w:color w:val="365F91" w:themeColor="accent1" w:themeShade="BF"/>
          <w:sz w:val="24"/>
          <w:szCs w:val="24"/>
          <w:lang w:eastAsia="et-EE"/>
        </w:rPr>
      </w:pPr>
      <w:r w:rsidRPr="006C0EEB">
        <w:rPr>
          <w:i/>
          <w:color w:val="365F91" w:themeColor="accent1" w:themeShade="BF"/>
          <w:sz w:val="24"/>
          <w:szCs w:val="24"/>
          <w:lang w:eastAsia="et-EE"/>
        </w:rPr>
        <w:t>/ lõige eestpoolt selguse huvides üle toodud, lõike sisu vastab antud peatükile /</w:t>
      </w:r>
    </w:p>
    <w:p w14:paraId="74608E86" w14:textId="77777777" w:rsidR="006C0EEB" w:rsidRPr="006C0EEB" w:rsidRDefault="006C0EEB" w:rsidP="001151B6">
      <w:pPr>
        <w:shd w:val="clear" w:color="auto" w:fill="FFFFFF"/>
        <w:jc w:val="both"/>
        <w:rPr>
          <w:color w:val="202020"/>
          <w:sz w:val="24"/>
          <w:szCs w:val="24"/>
          <w:highlight w:val="green"/>
          <w:lang w:eastAsia="et-EE"/>
        </w:rPr>
      </w:pPr>
    </w:p>
    <w:p w14:paraId="37489514" w14:textId="77777777" w:rsidR="006C0EEB" w:rsidRDefault="005D210B" w:rsidP="001151B6">
      <w:pPr>
        <w:shd w:val="clear" w:color="auto" w:fill="FFFFFF"/>
        <w:jc w:val="both"/>
        <w:rPr>
          <w:color w:val="202020"/>
          <w:sz w:val="24"/>
          <w:szCs w:val="24"/>
          <w:lang w:eastAsia="et-EE"/>
        </w:rPr>
      </w:pPr>
      <w:r>
        <w:rPr>
          <w:color w:val="202020"/>
          <w:sz w:val="24"/>
          <w:szCs w:val="24"/>
          <w:highlight w:val="cyan"/>
          <w:lang w:eastAsia="et-EE"/>
        </w:rPr>
        <w:t>(12</w:t>
      </w:r>
      <w:r w:rsidR="006C0EEB" w:rsidRPr="006C0EEB">
        <w:rPr>
          <w:color w:val="202020"/>
          <w:sz w:val="24"/>
          <w:szCs w:val="24"/>
          <w:highlight w:val="cyan"/>
          <w:lang w:eastAsia="et-EE"/>
        </w:rPr>
        <w:t xml:space="preserve">) Kui </w:t>
      </w:r>
      <w:r w:rsidR="00702A7D">
        <w:rPr>
          <w:color w:val="202020"/>
          <w:sz w:val="24"/>
          <w:szCs w:val="24"/>
          <w:highlight w:val="cyan"/>
          <w:lang w:eastAsia="et-EE"/>
        </w:rPr>
        <w:t>projektitoetuste viimase</w:t>
      </w:r>
      <w:r w:rsidR="006C0EEB" w:rsidRPr="006C0EEB">
        <w:rPr>
          <w:color w:val="202020"/>
          <w:sz w:val="24"/>
          <w:szCs w:val="24"/>
          <w:highlight w:val="cyan"/>
          <w:lang w:eastAsia="et-EE"/>
        </w:rPr>
        <w:t xml:space="preserve"> vooru </w:t>
      </w:r>
      <w:r w:rsidR="00702A7D">
        <w:rPr>
          <w:color w:val="202020"/>
          <w:sz w:val="24"/>
          <w:szCs w:val="24"/>
          <w:highlight w:val="cyan"/>
          <w:lang w:eastAsia="et-EE"/>
        </w:rPr>
        <w:t>menetlemisel selgub</w:t>
      </w:r>
      <w:r w:rsidR="006C0EEB" w:rsidRPr="006C0EEB">
        <w:rPr>
          <w:color w:val="202020"/>
          <w:sz w:val="24"/>
          <w:szCs w:val="24"/>
          <w:highlight w:val="cyan"/>
          <w:lang w:eastAsia="et-EE"/>
        </w:rPr>
        <w:t>, et ühes või mitmes valdkonnas on rahaliste vahendite ülejääk, on komisjonil õigus teha linnavalitsusele ettepanek summade ümbertõstmiseks valdkondade vahel nii, et sellesse valdkonda, kust rahalised vahendid üle tõstetakse, laekunud taotluste kogusumma oleks kaetud.</w:t>
      </w:r>
    </w:p>
    <w:p w14:paraId="768BF767" w14:textId="77777777" w:rsidR="0066008D" w:rsidRPr="006C0EEB" w:rsidRDefault="0066008D" w:rsidP="001151B6">
      <w:pPr>
        <w:shd w:val="clear" w:color="auto" w:fill="FFFFFF"/>
        <w:jc w:val="both"/>
        <w:rPr>
          <w:color w:val="202020"/>
          <w:sz w:val="24"/>
          <w:szCs w:val="24"/>
          <w:lang w:eastAsia="et-EE"/>
        </w:rPr>
      </w:pPr>
    </w:p>
    <w:p w14:paraId="729F3422" w14:textId="77777777" w:rsidR="006C0EEB" w:rsidRPr="006C0EEB" w:rsidRDefault="005D210B" w:rsidP="009441AB">
      <w:pPr>
        <w:shd w:val="clear" w:color="auto" w:fill="FFFFFF"/>
        <w:jc w:val="both"/>
        <w:rPr>
          <w:color w:val="202020"/>
          <w:sz w:val="24"/>
          <w:szCs w:val="24"/>
          <w:lang w:eastAsia="et-EE"/>
        </w:rPr>
      </w:pPr>
      <w:r>
        <w:rPr>
          <w:color w:val="202020"/>
          <w:sz w:val="24"/>
          <w:szCs w:val="24"/>
          <w:lang w:eastAsia="et-EE"/>
        </w:rPr>
        <w:t>(13</w:t>
      </w:r>
      <w:r w:rsidR="006C0EEB" w:rsidRPr="006C0EEB">
        <w:rPr>
          <w:color w:val="202020"/>
          <w:sz w:val="24"/>
          <w:szCs w:val="24"/>
          <w:lang w:eastAsia="et-EE"/>
        </w:rPr>
        <w:t>) Komisjon võib põhjendatud juhtud</w:t>
      </w:r>
      <w:r w:rsidR="0066008D">
        <w:rPr>
          <w:color w:val="202020"/>
          <w:sz w:val="24"/>
          <w:szCs w:val="24"/>
          <w:lang w:eastAsia="et-EE"/>
        </w:rPr>
        <w:t xml:space="preserve">el käesoleva paragrahvi lõikes </w:t>
      </w:r>
      <w:r w:rsidR="00476B03" w:rsidRPr="00476B03">
        <w:rPr>
          <w:strike/>
          <w:color w:val="202020"/>
          <w:sz w:val="24"/>
          <w:szCs w:val="24"/>
          <w:highlight w:val="yellow"/>
          <w:lang w:eastAsia="et-EE"/>
        </w:rPr>
        <w:t>8</w:t>
      </w:r>
      <w:r w:rsidR="00476B03" w:rsidRPr="00476B03">
        <w:rPr>
          <w:strike/>
          <w:color w:val="202020"/>
          <w:sz w:val="24"/>
          <w:szCs w:val="24"/>
          <w:lang w:eastAsia="et-EE"/>
        </w:rPr>
        <w:t xml:space="preserve"> </w:t>
      </w:r>
      <w:r w:rsidR="0066008D" w:rsidRPr="0066008D">
        <w:rPr>
          <w:color w:val="202020"/>
          <w:sz w:val="24"/>
          <w:szCs w:val="24"/>
          <w:highlight w:val="yellow"/>
          <w:lang w:eastAsia="et-EE"/>
        </w:rPr>
        <w:t>10</w:t>
      </w:r>
      <w:r w:rsidR="006C0EEB" w:rsidRPr="006C0EEB">
        <w:rPr>
          <w:color w:val="202020"/>
          <w:sz w:val="24"/>
          <w:szCs w:val="24"/>
          <w:lang w:eastAsia="et-EE"/>
        </w:rPr>
        <w:t xml:space="preserve"> nimetatud proportsioone muuta.</w:t>
      </w:r>
    </w:p>
    <w:p w14:paraId="609FF728" w14:textId="77777777" w:rsidR="006C0EEB" w:rsidRPr="006C0EEB" w:rsidRDefault="006C0EEB" w:rsidP="009441AB">
      <w:pPr>
        <w:shd w:val="clear" w:color="auto" w:fill="FFFFFF"/>
        <w:jc w:val="both"/>
        <w:rPr>
          <w:color w:val="202020"/>
          <w:sz w:val="24"/>
          <w:szCs w:val="24"/>
          <w:lang w:eastAsia="et-EE"/>
        </w:rPr>
      </w:pPr>
    </w:p>
    <w:p w14:paraId="66E44B87" w14:textId="77777777" w:rsidR="009441AB" w:rsidRDefault="005D210B" w:rsidP="009441AB">
      <w:pPr>
        <w:shd w:val="clear" w:color="auto" w:fill="FFFFFF"/>
        <w:jc w:val="both"/>
        <w:rPr>
          <w:color w:val="202020"/>
          <w:sz w:val="24"/>
          <w:szCs w:val="24"/>
          <w:lang w:eastAsia="et-EE"/>
        </w:rPr>
      </w:pPr>
      <w:r>
        <w:rPr>
          <w:color w:val="202020"/>
          <w:sz w:val="24"/>
          <w:szCs w:val="24"/>
          <w:lang w:eastAsia="et-EE"/>
        </w:rPr>
        <w:t>(14</w:t>
      </w:r>
      <w:r w:rsidR="006C0EEB" w:rsidRPr="006C0EEB">
        <w:rPr>
          <w:color w:val="202020"/>
          <w:sz w:val="24"/>
          <w:szCs w:val="24"/>
          <w:lang w:eastAsia="et-EE"/>
        </w:rPr>
        <w:t>) Komisjoni koosoleku protokoll esitatakse linnavalitsusele hiljemalt viie tööpäeva jooksul pärast komisjoni koosoleku toimumist. Komisjoni koosoleku protokollile lisatakse toetuse saajate valdkondlikud nimekirjad, näidates iga toetuse puhul:</w:t>
      </w:r>
    </w:p>
    <w:p w14:paraId="45096051"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1) toetuse taotleja nimetus;</w:t>
      </w:r>
    </w:p>
    <w:p w14:paraId="67F59725"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 xml:space="preserve">2) projektitoetusel projekti nimi ja eesmärk, </w:t>
      </w:r>
      <w:r w:rsidRPr="00BC1F86">
        <w:rPr>
          <w:strike/>
          <w:color w:val="202020"/>
          <w:sz w:val="24"/>
          <w:szCs w:val="24"/>
          <w:highlight w:val="yellow"/>
          <w:lang w:eastAsia="et-EE"/>
        </w:rPr>
        <w:t>tegevustoetusel tegevuse eesmärk</w:t>
      </w:r>
      <w:r w:rsidRPr="006C0EEB">
        <w:rPr>
          <w:color w:val="202020"/>
          <w:sz w:val="24"/>
          <w:szCs w:val="24"/>
          <w:lang w:eastAsia="et-EE"/>
        </w:rPr>
        <w:t>;</w:t>
      </w:r>
    </w:p>
    <w:p w14:paraId="73D9AEA4" w14:textId="53B45350" w:rsidR="006C0EEB" w:rsidRPr="006C0EEB" w:rsidRDefault="006C0EEB" w:rsidP="009441AB">
      <w:pPr>
        <w:shd w:val="clear" w:color="auto" w:fill="FFFFFF"/>
        <w:jc w:val="both"/>
        <w:rPr>
          <w:color w:val="202020"/>
          <w:sz w:val="24"/>
          <w:szCs w:val="24"/>
          <w:lang w:eastAsia="et-EE"/>
        </w:rPr>
      </w:pPr>
      <w:r w:rsidRPr="006C0EEB">
        <w:rPr>
          <w:color w:val="202020"/>
          <w:sz w:val="24"/>
          <w:szCs w:val="24"/>
          <w:lang w:eastAsia="et-EE"/>
        </w:rPr>
        <w:t>3) eraldatav summa või põhjus taotluse osalise või täieliku rahuldamata jätmise kohta.</w:t>
      </w:r>
    </w:p>
    <w:p w14:paraId="010DC61D" w14:textId="77777777" w:rsidR="006C0EEB" w:rsidRPr="006C0EEB" w:rsidRDefault="006C0EEB" w:rsidP="009441AB">
      <w:pPr>
        <w:shd w:val="clear" w:color="auto" w:fill="FFFFFF"/>
        <w:jc w:val="both"/>
        <w:rPr>
          <w:color w:val="202020"/>
          <w:sz w:val="24"/>
          <w:szCs w:val="24"/>
          <w:lang w:eastAsia="et-EE"/>
        </w:rPr>
      </w:pPr>
    </w:p>
    <w:p w14:paraId="0875F5D2" w14:textId="77777777" w:rsidR="006C0EEB" w:rsidRDefault="005D210B" w:rsidP="009441AB">
      <w:pPr>
        <w:shd w:val="clear" w:color="auto" w:fill="FFFFFF"/>
        <w:jc w:val="both"/>
        <w:rPr>
          <w:color w:val="202020"/>
          <w:sz w:val="24"/>
          <w:szCs w:val="24"/>
          <w:lang w:eastAsia="et-EE"/>
        </w:rPr>
      </w:pPr>
      <w:r>
        <w:rPr>
          <w:color w:val="202020"/>
          <w:sz w:val="24"/>
          <w:szCs w:val="24"/>
          <w:highlight w:val="cyan"/>
          <w:lang w:eastAsia="et-EE"/>
        </w:rPr>
        <w:t>(15</w:t>
      </w:r>
      <w:r w:rsidR="006C0EEB" w:rsidRPr="006C0EEB">
        <w:rPr>
          <w:color w:val="202020"/>
          <w:sz w:val="24"/>
          <w:szCs w:val="24"/>
          <w:highlight w:val="cyan"/>
          <w:lang w:eastAsia="et-EE"/>
        </w:rPr>
        <w:t>) Komisjoni poolt antud isikustamata hinnete koondtabel on avalik, kuid komisjoni liikmete poolt täidetud individuaalsed hindamislehed ei ole avalikud.</w:t>
      </w:r>
      <w:r w:rsidR="006C0EEB" w:rsidRPr="006C0EEB">
        <w:rPr>
          <w:color w:val="202020"/>
          <w:sz w:val="24"/>
          <w:szCs w:val="24"/>
          <w:lang w:eastAsia="et-EE"/>
        </w:rPr>
        <w:t xml:space="preserve"> </w:t>
      </w:r>
    </w:p>
    <w:p w14:paraId="30641E02" w14:textId="77777777" w:rsidR="000C3128" w:rsidRPr="006C0EEB" w:rsidRDefault="000C3128" w:rsidP="009441AB">
      <w:pPr>
        <w:shd w:val="clear" w:color="auto" w:fill="FFFFFF"/>
        <w:jc w:val="both"/>
        <w:rPr>
          <w:color w:val="202020"/>
          <w:sz w:val="24"/>
          <w:szCs w:val="24"/>
          <w:lang w:eastAsia="et-EE"/>
        </w:rPr>
      </w:pPr>
    </w:p>
    <w:p w14:paraId="0BDFF1DB" w14:textId="69653DA2" w:rsidR="006C0EEB" w:rsidRPr="006C0EEB" w:rsidRDefault="006C0EEB" w:rsidP="009441AB">
      <w:pPr>
        <w:shd w:val="clear" w:color="auto" w:fill="FFFFFF"/>
        <w:jc w:val="both"/>
        <w:outlineLvl w:val="2"/>
        <w:rPr>
          <w:b/>
          <w:bCs/>
          <w:color w:val="000000"/>
          <w:sz w:val="24"/>
          <w:szCs w:val="24"/>
          <w:lang w:eastAsia="et-EE"/>
        </w:rPr>
      </w:pPr>
      <w:r w:rsidRPr="006C0EEB">
        <w:rPr>
          <w:b/>
          <w:bCs/>
          <w:color w:val="000000"/>
          <w:sz w:val="24"/>
          <w:szCs w:val="24"/>
          <w:bdr w:val="none" w:sz="0" w:space="0" w:color="auto" w:frame="1"/>
          <w:lang w:eastAsia="et-EE"/>
        </w:rPr>
        <w:t>§ 8. </w:t>
      </w:r>
      <w:r w:rsidRPr="006C0EEB">
        <w:rPr>
          <w:b/>
          <w:bCs/>
          <w:color w:val="000000"/>
          <w:sz w:val="24"/>
          <w:szCs w:val="24"/>
          <w:lang w:eastAsia="et-EE"/>
        </w:rPr>
        <w:t xml:space="preserve">Tegevustoetuse taotluste hindamine ja </w:t>
      </w:r>
      <w:r w:rsidRPr="00476B03">
        <w:rPr>
          <w:b/>
          <w:bCs/>
          <w:color w:val="000000"/>
          <w:sz w:val="24"/>
          <w:szCs w:val="24"/>
          <w:highlight w:val="yellow"/>
          <w:lang w:eastAsia="et-EE"/>
        </w:rPr>
        <w:t>toetuste määramine</w:t>
      </w:r>
    </w:p>
    <w:p w14:paraId="294E2674" w14:textId="77777777" w:rsidR="006C0EEB" w:rsidRPr="006C0EEB" w:rsidRDefault="006C0EEB" w:rsidP="009441AB">
      <w:pPr>
        <w:shd w:val="clear" w:color="auto" w:fill="FFFFFF"/>
        <w:jc w:val="both"/>
        <w:outlineLvl w:val="2"/>
        <w:rPr>
          <w:b/>
          <w:bCs/>
          <w:color w:val="000000"/>
          <w:sz w:val="24"/>
          <w:szCs w:val="24"/>
          <w:lang w:eastAsia="et-EE"/>
        </w:rPr>
      </w:pPr>
    </w:p>
    <w:p w14:paraId="362601B3" w14:textId="77777777" w:rsidR="006C0EEB" w:rsidRPr="006C0EEB" w:rsidRDefault="006C0EEB" w:rsidP="009441AB">
      <w:pPr>
        <w:shd w:val="clear" w:color="auto" w:fill="FFFFFF"/>
        <w:jc w:val="both"/>
        <w:rPr>
          <w:color w:val="202020"/>
          <w:sz w:val="24"/>
          <w:szCs w:val="24"/>
          <w:lang w:eastAsia="et-EE"/>
        </w:rPr>
      </w:pPr>
      <w:r w:rsidRPr="006C0EEB">
        <w:rPr>
          <w:color w:val="202020"/>
          <w:sz w:val="24"/>
          <w:szCs w:val="24"/>
          <w:lang w:eastAsia="et-EE"/>
        </w:rPr>
        <w:t xml:space="preserve">(1) Nõuetekohaselt esitatud </w:t>
      </w:r>
      <w:r w:rsidRPr="00EB75A4">
        <w:rPr>
          <w:color w:val="202020"/>
          <w:sz w:val="24"/>
          <w:szCs w:val="24"/>
          <w:lang w:eastAsia="et-EE"/>
        </w:rPr>
        <w:t>tegevustoetuse taotlusi hindab ja toetuse eraldamise või mitteeraldamise</w:t>
      </w:r>
      <w:r w:rsidRPr="006C0EEB">
        <w:rPr>
          <w:color w:val="202020"/>
          <w:sz w:val="24"/>
          <w:szCs w:val="24"/>
          <w:lang w:eastAsia="et-EE"/>
        </w:rPr>
        <w:t xml:space="preserve"> otsustab linnavalitsus.</w:t>
      </w:r>
    </w:p>
    <w:p w14:paraId="6B1C1225" w14:textId="77777777" w:rsidR="006C0EEB" w:rsidRPr="00CE0B42" w:rsidRDefault="006C0EEB" w:rsidP="009441AB">
      <w:pPr>
        <w:shd w:val="clear" w:color="auto" w:fill="FFFFFF"/>
        <w:jc w:val="both"/>
        <w:rPr>
          <w:color w:val="202020"/>
          <w:sz w:val="24"/>
          <w:szCs w:val="24"/>
          <w:highlight w:val="yellow"/>
          <w:lang w:eastAsia="et-EE"/>
        </w:rPr>
      </w:pPr>
    </w:p>
    <w:p w14:paraId="2EF0FCFE" w14:textId="77777777" w:rsidR="00D4629D" w:rsidRPr="00CE0B42" w:rsidRDefault="00D4629D" w:rsidP="001151B6">
      <w:pPr>
        <w:shd w:val="clear" w:color="auto" w:fill="FFFFFF"/>
        <w:jc w:val="both"/>
        <w:rPr>
          <w:color w:val="202020"/>
          <w:sz w:val="24"/>
          <w:szCs w:val="24"/>
          <w:highlight w:val="yellow"/>
          <w:lang w:eastAsia="et-EE"/>
        </w:rPr>
      </w:pPr>
      <w:r w:rsidRPr="00CE0B42">
        <w:rPr>
          <w:color w:val="202020"/>
          <w:sz w:val="24"/>
          <w:szCs w:val="24"/>
          <w:highlight w:val="yellow"/>
          <w:lang w:eastAsia="et-EE"/>
        </w:rPr>
        <w:t>(</w:t>
      </w:r>
      <w:r w:rsidR="005D210B">
        <w:rPr>
          <w:color w:val="202020"/>
          <w:sz w:val="24"/>
          <w:szCs w:val="24"/>
          <w:highlight w:val="yellow"/>
          <w:lang w:eastAsia="et-EE"/>
        </w:rPr>
        <w:t>2</w:t>
      </w:r>
      <w:r w:rsidRPr="00CE0B42">
        <w:rPr>
          <w:color w:val="202020"/>
          <w:sz w:val="24"/>
          <w:szCs w:val="24"/>
          <w:highlight w:val="yellow"/>
          <w:lang w:eastAsia="et-EE"/>
        </w:rPr>
        <w:t>) Linnavalitsusel on õigus kaasata komisjoni töösse eksperte ja linnavalitsuse teenistujaid. Kaasatud isikutel on sõnaõigus, aga ei ole hääleõigust.</w:t>
      </w:r>
    </w:p>
    <w:p w14:paraId="6E26774F" w14:textId="77777777" w:rsidR="00D4629D" w:rsidRPr="00CE0B42" w:rsidRDefault="00D4629D" w:rsidP="001151B6">
      <w:pPr>
        <w:shd w:val="clear" w:color="auto" w:fill="FFFFFF"/>
        <w:jc w:val="both"/>
        <w:rPr>
          <w:color w:val="202020"/>
          <w:sz w:val="24"/>
          <w:szCs w:val="24"/>
          <w:highlight w:val="yellow"/>
          <w:lang w:eastAsia="et-EE"/>
        </w:rPr>
      </w:pPr>
    </w:p>
    <w:p w14:paraId="54BC0623" w14:textId="77777777" w:rsidR="00D4629D" w:rsidRPr="00CE0B42" w:rsidRDefault="005D210B" w:rsidP="001151B6">
      <w:pPr>
        <w:shd w:val="clear" w:color="auto" w:fill="FFFFFF"/>
        <w:jc w:val="both"/>
        <w:rPr>
          <w:color w:val="202020"/>
          <w:sz w:val="24"/>
          <w:szCs w:val="24"/>
          <w:highlight w:val="yellow"/>
          <w:lang w:eastAsia="et-EE"/>
        </w:rPr>
      </w:pPr>
      <w:r>
        <w:rPr>
          <w:color w:val="202020"/>
          <w:sz w:val="24"/>
          <w:szCs w:val="24"/>
          <w:highlight w:val="yellow"/>
          <w:lang w:eastAsia="et-EE"/>
        </w:rPr>
        <w:t>(3</w:t>
      </w:r>
      <w:r w:rsidR="00D4629D" w:rsidRPr="00CE0B42">
        <w:rPr>
          <w:color w:val="202020"/>
          <w:sz w:val="24"/>
          <w:szCs w:val="24"/>
          <w:highlight w:val="yellow"/>
          <w:lang w:eastAsia="et-EE"/>
        </w:rPr>
        <w:t>) Linnavalitsuse liige peab taotluse üle ettepaneku või otsuse tegemisel kinni pidama korruptsioonivastases seaduses sätestatud toimingupiirangutest.</w:t>
      </w:r>
    </w:p>
    <w:p w14:paraId="4C44510B" w14:textId="77777777" w:rsidR="00D4629D" w:rsidRPr="00CE0B42" w:rsidRDefault="00D4629D" w:rsidP="001151B6">
      <w:pPr>
        <w:shd w:val="clear" w:color="auto" w:fill="FFFFFF"/>
        <w:jc w:val="both"/>
        <w:rPr>
          <w:color w:val="202020"/>
          <w:sz w:val="24"/>
          <w:szCs w:val="24"/>
          <w:highlight w:val="yellow"/>
          <w:lang w:eastAsia="et-EE"/>
        </w:rPr>
      </w:pPr>
    </w:p>
    <w:p w14:paraId="73E5F526" w14:textId="77777777" w:rsidR="00D4629D" w:rsidRDefault="005D210B" w:rsidP="001151B6">
      <w:pPr>
        <w:shd w:val="clear" w:color="auto" w:fill="FFFFFF"/>
        <w:jc w:val="both"/>
        <w:rPr>
          <w:color w:val="202020"/>
          <w:sz w:val="24"/>
          <w:szCs w:val="24"/>
          <w:lang w:eastAsia="et-EE"/>
        </w:rPr>
      </w:pPr>
      <w:r>
        <w:rPr>
          <w:color w:val="202020"/>
          <w:sz w:val="24"/>
          <w:szCs w:val="24"/>
          <w:highlight w:val="yellow"/>
          <w:lang w:eastAsia="et-EE"/>
        </w:rPr>
        <w:t>(4</w:t>
      </w:r>
      <w:r w:rsidR="00D4629D" w:rsidRPr="00CE0B42">
        <w:rPr>
          <w:color w:val="202020"/>
          <w:sz w:val="24"/>
          <w:szCs w:val="24"/>
          <w:highlight w:val="yellow"/>
          <w:lang w:eastAsia="et-EE"/>
        </w:rPr>
        <w:t>) Linnavalitsuse liikmetele antakse juhendmaterjal, kuidas taotlusi menetleda. Linnavalitsuse liikmed täidavad individuaalsed hindamislehed iseseisvalt enne linnavalitsuse koosolekut, lähtudes hindamiskriteeriumidest, nende osakaaludest ja hindepunktidest (määruse lisa 1). Linnavalitsuse liikmed teevad iga projekti kohta toetussumma ettepaneku. Hindamislehed täidetakse vastavas elektroonilises keskkonnas.</w:t>
      </w:r>
    </w:p>
    <w:p w14:paraId="57FAB10F" w14:textId="77777777" w:rsidR="00D4629D" w:rsidRDefault="00D4629D" w:rsidP="001151B6">
      <w:pPr>
        <w:shd w:val="clear" w:color="auto" w:fill="FFFFFF"/>
        <w:jc w:val="both"/>
        <w:rPr>
          <w:color w:val="202020"/>
          <w:sz w:val="24"/>
          <w:szCs w:val="24"/>
          <w:lang w:eastAsia="et-EE"/>
        </w:rPr>
      </w:pPr>
    </w:p>
    <w:p w14:paraId="476768D6" w14:textId="77777777" w:rsidR="00D4629D" w:rsidRPr="006C0EEB" w:rsidRDefault="005D210B" w:rsidP="001151B6">
      <w:pPr>
        <w:shd w:val="clear" w:color="auto" w:fill="FFFFFF"/>
        <w:jc w:val="both"/>
        <w:rPr>
          <w:color w:val="202020"/>
          <w:sz w:val="24"/>
          <w:szCs w:val="24"/>
          <w:lang w:eastAsia="et-EE"/>
        </w:rPr>
      </w:pPr>
      <w:r>
        <w:rPr>
          <w:color w:val="202020"/>
          <w:sz w:val="24"/>
          <w:szCs w:val="24"/>
          <w:lang w:eastAsia="et-EE"/>
        </w:rPr>
        <w:t>(5</w:t>
      </w:r>
      <w:r w:rsidR="00D4629D" w:rsidRPr="006C0EEB">
        <w:rPr>
          <w:color w:val="202020"/>
          <w:sz w:val="24"/>
          <w:szCs w:val="24"/>
          <w:lang w:eastAsia="et-EE"/>
        </w:rPr>
        <w:t>) Tegevustoetuste hindamine toimub vastavalt käesoleva määruse lisas 1 nimetatud hindamiskriteeriumidele, nende osakaaludele ja hindepunktidele.</w:t>
      </w:r>
    </w:p>
    <w:p w14:paraId="652DB228" w14:textId="77777777" w:rsidR="00D4629D" w:rsidRPr="006C0EEB" w:rsidRDefault="00D4629D" w:rsidP="001151B6">
      <w:pPr>
        <w:shd w:val="clear" w:color="auto" w:fill="FFFFFF"/>
        <w:jc w:val="both"/>
        <w:rPr>
          <w:color w:val="202020"/>
          <w:sz w:val="24"/>
          <w:szCs w:val="24"/>
          <w:lang w:eastAsia="et-EE"/>
        </w:rPr>
      </w:pPr>
    </w:p>
    <w:p w14:paraId="7CEF7133" w14:textId="77777777" w:rsidR="009441AB" w:rsidRDefault="005D210B" w:rsidP="009441AB">
      <w:pPr>
        <w:shd w:val="clear" w:color="auto" w:fill="FFFFFF"/>
        <w:jc w:val="both"/>
        <w:rPr>
          <w:color w:val="202020"/>
          <w:sz w:val="24"/>
          <w:szCs w:val="24"/>
          <w:lang w:eastAsia="et-EE"/>
        </w:rPr>
      </w:pPr>
      <w:r>
        <w:rPr>
          <w:color w:val="202020"/>
          <w:sz w:val="24"/>
          <w:szCs w:val="24"/>
          <w:lang w:eastAsia="et-EE"/>
        </w:rPr>
        <w:t>(6</w:t>
      </w:r>
      <w:r w:rsidR="00D4629D" w:rsidRPr="006C0EEB">
        <w:rPr>
          <w:color w:val="202020"/>
          <w:sz w:val="24"/>
          <w:szCs w:val="24"/>
          <w:lang w:eastAsia="et-EE"/>
        </w:rPr>
        <w:t>) Hindamisel arvestatakse, kas:</w:t>
      </w:r>
    </w:p>
    <w:p w14:paraId="6B66878A" w14:textId="77777777" w:rsidR="009441AB" w:rsidRDefault="00D4629D" w:rsidP="009441AB">
      <w:pPr>
        <w:shd w:val="clear" w:color="auto" w:fill="FFFFFF"/>
        <w:jc w:val="both"/>
        <w:rPr>
          <w:color w:val="202020"/>
          <w:sz w:val="24"/>
          <w:szCs w:val="24"/>
          <w:lang w:eastAsia="et-EE"/>
        </w:rPr>
      </w:pPr>
      <w:r w:rsidRPr="006C0EEB">
        <w:rPr>
          <w:color w:val="202020"/>
          <w:sz w:val="24"/>
          <w:szCs w:val="24"/>
          <w:lang w:eastAsia="et-EE"/>
        </w:rPr>
        <w:t>1) taotleja tegevus on vastavuses käesoleva korra § 1 lõikes 3 nimetatud tegevustega;</w:t>
      </w:r>
    </w:p>
    <w:p w14:paraId="21524A13" w14:textId="77777777" w:rsidR="009441AB" w:rsidRDefault="00D4629D" w:rsidP="009441AB">
      <w:pPr>
        <w:shd w:val="clear" w:color="auto" w:fill="FFFFFF"/>
        <w:jc w:val="both"/>
        <w:rPr>
          <w:color w:val="202020"/>
          <w:sz w:val="24"/>
          <w:szCs w:val="24"/>
          <w:lang w:eastAsia="et-EE"/>
        </w:rPr>
      </w:pPr>
      <w:r w:rsidRPr="006C0EEB">
        <w:rPr>
          <w:color w:val="202020"/>
          <w:sz w:val="24"/>
          <w:szCs w:val="24"/>
          <w:lang w:eastAsia="et-EE"/>
        </w:rPr>
        <w:t>2) taotleja tegevus toimub linna haldusterritooriumil või on seotud linna esindamisega;</w:t>
      </w:r>
    </w:p>
    <w:p w14:paraId="5BA49515" w14:textId="77777777" w:rsidR="009441AB" w:rsidRDefault="00D4629D" w:rsidP="009441AB">
      <w:pPr>
        <w:shd w:val="clear" w:color="auto" w:fill="FFFFFF"/>
        <w:jc w:val="both"/>
        <w:rPr>
          <w:color w:val="202020"/>
          <w:sz w:val="24"/>
          <w:szCs w:val="24"/>
          <w:lang w:eastAsia="et-EE"/>
        </w:rPr>
      </w:pPr>
      <w:r w:rsidRPr="006C0EEB">
        <w:rPr>
          <w:color w:val="202020"/>
          <w:sz w:val="24"/>
          <w:szCs w:val="24"/>
          <w:lang w:eastAsia="et-EE"/>
        </w:rPr>
        <w:t>3) taotleja tegevus on suunatud linnaelanikele või on nende huvides;</w:t>
      </w:r>
    </w:p>
    <w:p w14:paraId="3A152B35" w14:textId="77777777" w:rsidR="009441AB" w:rsidRDefault="00D4629D" w:rsidP="009441AB">
      <w:pPr>
        <w:shd w:val="clear" w:color="auto" w:fill="FFFFFF"/>
        <w:jc w:val="both"/>
        <w:rPr>
          <w:color w:val="202020"/>
          <w:sz w:val="24"/>
          <w:szCs w:val="24"/>
          <w:lang w:eastAsia="et-EE"/>
        </w:rPr>
      </w:pPr>
      <w:r w:rsidRPr="006C0EEB">
        <w:rPr>
          <w:color w:val="202020"/>
          <w:sz w:val="24"/>
          <w:szCs w:val="24"/>
          <w:lang w:eastAsia="et-EE"/>
        </w:rPr>
        <w:t>4) taotleja tegevus omab mõju kogukonna koostööle ja kaasamisele;</w:t>
      </w:r>
    </w:p>
    <w:p w14:paraId="46355537" w14:textId="77777777" w:rsidR="009441AB" w:rsidRDefault="00D4629D" w:rsidP="009441AB">
      <w:pPr>
        <w:shd w:val="clear" w:color="auto" w:fill="FFFFFF"/>
        <w:jc w:val="both"/>
        <w:rPr>
          <w:color w:val="202020"/>
          <w:sz w:val="24"/>
          <w:szCs w:val="24"/>
          <w:lang w:eastAsia="et-EE"/>
        </w:rPr>
      </w:pPr>
      <w:r w:rsidRPr="006C0EEB">
        <w:rPr>
          <w:color w:val="202020"/>
          <w:sz w:val="24"/>
          <w:szCs w:val="24"/>
          <w:lang w:eastAsia="et-EE"/>
        </w:rPr>
        <w:t>5) on suunatud koostööle ja suhete arendamisele sõpruslinnadega;</w:t>
      </w:r>
    </w:p>
    <w:p w14:paraId="004A7039" w14:textId="77777777" w:rsidR="009441AB" w:rsidRDefault="00D4629D" w:rsidP="009441AB">
      <w:pPr>
        <w:shd w:val="clear" w:color="auto" w:fill="FFFFFF"/>
        <w:jc w:val="both"/>
        <w:rPr>
          <w:color w:val="202020"/>
          <w:sz w:val="24"/>
          <w:szCs w:val="24"/>
          <w:lang w:eastAsia="et-EE"/>
        </w:rPr>
      </w:pPr>
      <w:r w:rsidRPr="006C0EEB">
        <w:rPr>
          <w:color w:val="202020"/>
          <w:sz w:val="24"/>
          <w:szCs w:val="24"/>
          <w:lang w:eastAsia="et-EE"/>
        </w:rPr>
        <w:t>6) taotleja tegevus on jätkusuutlik;</w:t>
      </w:r>
    </w:p>
    <w:p w14:paraId="021FE18E" w14:textId="77777777" w:rsidR="009441AB" w:rsidRDefault="00D4629D" w:rsidP="009441AB">
      <w:pPr>
        <w:shd w:val="clear" w:color="auto" w:fill="FFFFFF"/>
        <w:jc w:val="both"/>
        <w:rPr>
          <w:color w:val="202020"/>
          <w:sz w:val="24"/>
          <w:szCs w:val="24"/>
          <w:lang w:eastAsia="et-EE"/>
        </w:rPr>
      </w:pPr>
      <w:r w:rsidRPr="006C0EEB">
        <w:rPr>
          <w:color w:val="202020"/>
          <w:sz w:val="24"/>
          <w:szCs w:val="24"/>
          <w:lang w:eastAsia="et-EE"/>
        </w:rPr>
        <w:t>7) taotleja tegevus on uudne või traditsioone jätkav;</w:t>
      </w:r>
    </w:p>
    <w:p w14:paraId="6B43B4E9" w14:textId="77777777" w:rsidR="009441AB" w:rsidRDefault="00D4629D" w:rsidP="009441AB">
      <w:pPr>
        <w:shd w:val="clear" w:color="auto" w:fill="FFFFFF"/>
        <w:jc w:val="both"/>
        <w:rPr>
          <w:color w:val="202020"/>
          <w:sz w:val="24"/>
          <w:szCs w:val="24"/>
          <w:lang w:eastAsia="et-EE"/>
        </w:rPr>
      </w:pPr>
      <w:r w:rsidRPr="006C0EEB">
        <w:rPr>
          <w:color w:val="202020"/>
          <w:sz w:val="24"/>
          <w:szCs w:val="24"/>
          <w:lang w:eastAsia="et-EE"/>
        </w:rPr>
        <w:t>8) taotleja tegevus on arvestatava otseste kasusaajate hulgaga;</w:t>
      </w:r>
    </w:p>
    <w:p w14:paraId="433E46A7" w14:textId="77777777" w:rsidR="009441AB" w:rsidRDefault="00D4629D" w:rsidP="009441AB">
      <w:pPr>
        <w:shd w:val="clear" w:color="auto" w:fill="FFFFFF"/>
        <w:jc w:val="both"/>
        <w:rPr>
          <w:color w:val="202020"/>
          <w:sz w:val="24"/>
          <w:szCs w:val="24"/>
          <w:lang w:eastAsia="et-EE"/>
        </w:rPr>
      </w:pPr>
      <w:r w:rsidRPr="006C0EEB">
        <w:rPr>
          <w:color w:val="202020"/>
          <w:sz w:val="24"/>
          <w:szCs w:val="24"/>
          <w:lang w:eastAsia="et-EE"/>
        </w:rPr>
        <w:t>9) taotleja tegevus omab kaasfinantseerijaid;</w:t>
      </w:r>
    </w:p>
    <w:p w14:paraId="25188F43" w14:textId="472947EA" w:rsidR="00D4629D" w:rsidRPr="006C0EEB" w:rsidRDefault="00D4629D" w:rsidP="009441AB">
      <w:pPr>
        <w:shd w:val="clear" w:color="auto" w:fill="FFFFFF"/>
        <w:jc w:val="both"/>
        <w:rPr>
          <w:color w:val="202020"/>
          <w:sz w:val="24"/>
          <w:szCs w:val="24"/>
          <w:lang w:eastAsia="et-EE"/>
        </w:rPr>
      </w:pPr>
      <w:r w:rsidRPr="006C0EEB">
        <w:rPr>
          <w:color w:val="202020"/>
          <w:sz w:val="24"/>
          <w:szCs w:val="24"/>
          <w:lang w:eastAsia="et-EE"/>
        </w:rPr>
        <w:t>10) eelarve on esitatud selgelt ja arusaadavalt ning vastavalt nõuetele.</w:t>
      </w:r>
    </w:p>
    <w:p w14:paraId="3A3CB1F1" w14:textId="77777777" w:rsidR="00D4629D" w:rsidRPr="006C0EEB" w:rsidRDefault="00D4629D" w:rsidP="001151B6">
      <w:pPr>
        <w:shd w:val="clear" w:color="auto" w:fill="FFFFFF"/>
        <w:jc w:val="both"/>
        <w:rPr>
          <w:color w:val="202020"/>
          <w:sz w:val="24"/>
          <w:szCs w:val="24"/>
          <w:lang w:eastAsia="et-EE"/>
        </w:rPr>
      </w:pPr>
    </w:p>
    <w:p w14:paraId="458331A8" w14:textId="6902C490" w:rsidR="006C0EEB" w:rsidRPr="00053618" w:rsidRDefault="005D210B" w:rsidP="001151B6">
      <w:pPr>
        <w:shd w:val="clear" w:color="auto" w:fill="FFFFFF"/>
        <w:jc w:val="both"/>
        <w:rPr>
          <w:strike/>
          <w:color w:val="202020"/>
          <w:sz w:val="24"/>
          <w:szCs w:val="24"/>
          <w:lang w:eastAsia="et-EE"/>
        </w:rPr>
      </w:pPr>
      <w:r w:rsidRPr="00053618">
        <w:rPr>
          <w:strike/>
          <w:color w:val="202020"/>
          <w:sz w:val="24"/>
          <w:szCs w:val="24"/>
          <w:highlight w:val="cyan"/>
          <w:lang w:eastAsia="et-EE"/>
        </w:rPr>
        <w:lastRenderedPageBreak/>
        <w:t>(7</w:t>
      </w:r>
      <w:r w:rsidR="006C0EEB" w:rsidRPr="00053618">
        <w:rPr>
          <w:strike/>
          <w:color w:val="202020"/>
          <w:sz w:val="24"/>
          <w:szCs w:val="24"/>
          <w:highlight w:val="cyan"/>
          <w:lang w:eastAsia="et-EE"/>
        </w:rPr>
        <w:t>) Linnavalitsusel on toetuste määramise menetlus lubatud läbi viia, kui enne istungi toimumist on oma individuaalsed hindamislehed täitnud vähemalt 80% linnavalitsuse liikmete arvust. Linnavalitsuse istungil võivad toetuste andmise otsuseid hääletada vaid need linnavalitsuse liikmed, kes on hindamislehed täitnud.</w:t>
      </w:r>
    </w:p>
    <w:p w14:paraId="5514E255" w14:textId="77777777" w:rsidR="006C0EEB" w:rsidRPr="006C0EEB" w:rsidRDefault="006C0EEB" w:rsidP="001151B6">
      <w:pPr>
        <w:shd w:val="clear" w:color="auto" w:fill="FFFFFF"/>
        <w:jc w:val="both"/>
        <w:rPr>
          <w:color w:val="202020"/>
          <w:sz w:val="24"/>
          <w:szCs w:val="24"/>
          <w:lang w:eastAsia="et-EE"/>
        </w:rPr>
      </w:pPr>
    </w:p>
    <w:p w14:paraId="1D3BAABA" w14:textId="77777777" w:rsidR="006C0EEB" w:rsidRPr="006C0EEB" w:rsidRDefault="00053618" w:rsidP="001151B6">
      <w:pPr>
        <w:shd w:val="clear" w:color="auto" w:fill="FFFFFF"/>
        <w:jc w:val="both"/>
        <w:rPr>
          <w:color w:val="202020"/>
          <w:sz w:val="24"/>
          <w:szCs w:val="24"/>
          <w:lang w:eastAsia="et-EE"/>
        </w:rPr>
      </w:pPr>
      <w:r>
        <w:rPr>
          <w:color w:val="202020"/>
          <w:sz w:val="24"/>
          <w:szCs w:val="24"/>
          <w:lang w:eastAsia="et-EE"/>
        </w:rPr>
        <w:t>(7</w:t>
      </w:r>
      <w:r w:rsidR="006C0EEB" w:rsidRPr="006C0EEB">
        <w:rPr>
          <w:color w:val="202020"/>
          <w:sz w:val="24"/>
          <w:szCs w:val="24"/>
          <w:lang w:eastAsia="et-EE"/>
        </w:rPr>
        <w:t>) Taotluste rahuldamine toimub üldjuhul linnavalitsuse liikmete individuaalselt antud koondhinnete paremusjärjestuse alusel ja arvestades linnavalitsuse liikmete individuaalsete toetussummade ettepanekute keskmist, mille põhjal teeb linnavalitsus iga taotluse kohta kaalutletud otsuse.</w:t>
      </w:r>
    </w:p>
    <w:p w14:paraId="15115EDD" w14:textId="77777777" w:rsidR="006C0EEB" w:rsidRPr="006C0EEB" w:rsidRDefault="006C0EEB" w:rsidP="001151B6">
      <w:pPr>
        <w:shd w:val="clear" w:color="auto" w:fill="FFFFFF"/>
        <w:jc w:val="both"/>
        <w:rPr>
          <w:color w:val="202020"/>
          <w:sz w:val="24"/>
          <w:szCs w:val="24"/>
          <w:lang w:eastAsia="et-EE"/>
        </w:rPr>
      </w:pPr>
    </w:p>
    <w:p w14:paraId="56710E17" w14:textId="77777777" w:rsidR="006C0EEB" w:rsidRPr="006C0EEB" w:rsidRDefault="00053618" w:rsidP="001151B6">
      <w:pPr>
        <w:shd w:val="clear" w:color="auto" w:fill="FFFFFF"/>
        <w:jc w:val="both"/>
        <w:rPr>
          <w:color w:val="202020"/>
          <w:sz w:val="24"/>
          <w:szCs w:val="24"/>
          <w:highlight w:val="magenta"/>
          <w:lang w:eastAsia="et-EE"/>
        </w:rPr>
      </w:pPr>
      <w:r>
        <w:rPr>
          <w:color w:val="202020"/>
          <w:sz w:val="24"/>
          <w:szCs w:val="24"/>
          <w:highlight w:val="green"/>
          <w:lang w:eastAsia="et-EE"/>
        </w:rPr>
        <w:t>(8</w:t>
      </w:r>
      <w:r w:rsidR="006C0EEB" w:rsidRPr="006C0EEB">
        <w:rPr>
          <w:color w:val="202020"/>
          <w:sz w:val="24"/>
          <w:szCs w:val="24"/>
          <w:highlight w:val="green"/>
          <w:lang w:eastAsia="et-EE"/>
        </w:rPr>
        <w:t>) Tegevustoetuste määramisel ei tohi linnavalitsus ületada linna eelarvestrateegias või volikogu poolt muus dokumendis sätestatud konkreetse kalendriaasta tegevustoetuste kogusummat.</w:t>
      </w:r>
    </w:p>
    <w:p w14:paraId="4A365EF9" w14:textId="77777777" w:rsidR="006C0EEB" w:rsidRPr="006C0EEB" w:rsidRDefault="006C0EEB" w:rsidP="001151B6">
      <w:pPr>
        <w:shd w:val="clear" w:color="auto" w:fill="FFFFFF"/>
        <w:jc w:val="both"/>
        <w:rPr>
          <w:color w:val="202020"/>
          <w:sz w:val="24"/>
          <w:szCs w:val="24"/>
          <w:highlight w:val="magenta"/>
          <w:lang w:eastAsia="et-EE"/>
        </w:rPr>
      </w:pPr>
    </w:p>
    <w:p w14:paraId="22E64F66" w14:textId="77777777" w:rsidR="006C0EEB" w:rsidRPr="006C0EEB" w:rsidRDefault="00053618" w:rsidP="009441AB">
      <w:pPr>
        <w:shd w:val="clear" w:color="auto" w:fill="FFFFFF"/>
        <w:jc w:val="both"/>
        <w:rPr>
          <w:color w:val="202020"/>
          <w:sz w:val="24"/>
          <w:szCs w:val="24"/>
          <w:lang w:eastAsia="et-EE"/>
        </w:rPr>
      </w:pPr>
      <w:r>
        <w:rPr>
          <w:color w:val="202020"/>
          <w:sz w:val="24"/>
          <w:szCs w:val="24"/>
          <w:highlight w:val="green"/>
          <w:lang w:eastAsia="et-EE"/>
        </w:rPr>
        <w:t>(9</w:t>
      </w:r>
      <w:r w:rsidR="006C0EEB" w:rsidRPr="006C0EEB">
        <w:rPr>
          <w:color w:val="202020"/>
          <w:sz w:val="24"/>
          <w:szCs w:val="24"/>
          <w:highlight w:val="green"/>
          <w:lang w:eastAsia="et-EE"/>
        </w:rPr>
        <w:t>) Kui tegevustoetuste määramisel jääb linnavalitsusel valdkondlikust eelarvest osa kasu</w:t>
      </w:r>
      <w:r w:rsidR="00557D25">
        <w:rPr>
          <w:color w:val="202020"/>
          <w:sz w:val="24"/>
          <w:szCs w:val="24"/>
          <w:highlight w:val="green"/>
          <w:lang w:eastAsia="et-EE"/>
        </w:rPr>
        <w:t xml:space="preserve">tamata, kantakse see </w:t>
      </w:r>
      <w:r w:rsidR="00557D25" w:rsidRPr="00557D25">
        <w:rPr>
          <w:strike/>
          <w:color w:val="202020"/>
          <w:sz w:val="24"/>
          <w:szCs w:val="24"/>
          <w:highlight w:val="yellow"/>
          <w:lang w:eastAsia="et-EE"/>
        </w:rPr>
        <w:t>konkreetse</w:t>
      </w:r>
      <w:r w:rsidR="00557D25" w:rsidRPr="00557D25">
        <w:rPr>
          <w:color w:val="202020"/>
          <w:sz w:val="24"/>
          <w:szCs w:val="24"/>
          <w:highlight w:val="yellow"/>
          <w:lang w:eastAsia="et-EE"/>
        </w:rPr>
        <w:t xml:space="preserve"> käesoleva </w:t>
      </w:r>
      <w:r w:rsidR="006C0EEB" w:rsidRPr="006C0EEB">
        <w:rPr>
          <w:color w:val="202020"/>
          <w:sz w:val="24"/>
          <w:szCs w:val="24"/>
          <w:highlight w:val="green"/>
          <w:lang w:eastAsia="et-EE"/>
        </w:rPr>
        <w:t>aasta sama valdkonna projektitoetuste eelarvesse.</w:t>
      </w:r>
    </w:p>
    <w:p w14:paraId="7880C6D4" w14:textId="77777777" w:rsidR="006C0EEB" w:rsidRPr="006C0EEB" w:rsidRDefault="006C0EEB" w:rsidP="009441AB">
      <w:pPr>
        <w:shd w:val="clear" w:color="auto" w:fill="FFFFFF"/>
        <w:jc w:val="both"/>
        <w:rPr>
          <w:color w:val="202020"/>
          <w:sz w:val="24"/>
          <w:szCs w:val="24"/>
          <w:lang w:eastAsia="et-EE"/>
        </w:rPr>
      </w:pPr>
    </w:p>
    <w:p w14:paraId="7F58BDDB" w14:textId="77777777" w:rsidR="006C0EEB" w:rsidRDefault="003C69A7" w:rsidP="009441AB">
      <w:pPr>
        <w:shd w:val="clear" w:color="auto" w:fill="FFFFFF"/>
        <w:jc w:val="both"/>
        <w:rPr>
          <w:color w:val="202020"/>
          <w:sz w:val="24"/>
          <w:szCs w:val="24"/>
          <w:highlight w:val="cyan"/>
          <w:lang w:eastAsia="et-EE"/>
        </w:rPr>
      </w:pPr>
      <w:r>
        <w:rPr>
          <w:color w:val="202020"/>
          <w:sz w:val="24"/>
          <w:szCs w:val="24"/>
          <w:highlight w:val="cyan"/>
          <w:lang w:eastAsia="et-EE"/>
        </w:rPr>
        <w:t>(</w:t>
      </w:r>
      <w:r w:rsidR="00053618">
        <w:rPr>
          <w:color w:val="202020"/>
          <w:sz w:val="24"/>
          <w:szCs w:val="24"/>
          <w:highlight w:val="cyan"/>
          <w:lang w:eastAsia="et-EE"/>
        </w:rPr>
        <w:t>10</w:t>
      </w:r>
      <w:r w:rsidR="006C0EEB" w:rsidRPr="006C0EEB">
        <w:rPr>
          <w:color w:val="202020"/>
          <w:sz w:val="24"/>
          <w:szCs w:val="24"/>
          <w:highlight w:val="cyan"/>
          <w:lang w:eastAsia="et-EE"/>
        </w:rPr>
        <w:t>) Linnavalitsusel on õigus teha volikogule ettepanek eelarvestrateegias kajastatud tegevustoetuste valdkondlike piirsummade muutmiseks valdkondade vahel ja esitada järgmise aasta eelarve eelnõus muudetud summad.</w:t>
      </w:r>
    </w:p>
    <w:p w14:paraId="0A786ABB" w14:textId="77777777" w:rsidR="00BC1F86" w:rsidRDefault="00BC1F86" w:rsidP="009441AB">
      <w:pPr>
        <w:shd w:val="clear" w:color="auto" w:fill="FFFFFF"/>
        <w:jc w:val="both"/>
        <w:rPr>
          <w:color w:val="202020"/>
          <w:sz w:val="24"/>
          <w:szCs w:val="24"/>
          <w:highlight w:val="cyan"/>
          <w:lang w:eastAsia="et-EE"/>
        </w:rPr>
      </w:pPr>
    </w:p>
    <w:p w14:paraId="5199AC5C" w14:textId="77777777" w:rsidR="009441AB" w:rsidRDefault="00053618" w:rsidP="009441AB">
      <w:pPr>
        <w:shd w:val="clear" w:color="auto" w:fill="FFFFFF"/>
        <w:jc w:val="both"/>
        <w:rPr>
          <w:color w:val="202020"/>
          <w:sz w:val="24"/>
          <w:szCs w:val="24"/>
          <w:highlight w:val="yellow"/>
          <w:lang w:eastAsia="et-EE"/>
        </w:rPr>
      </w:pPr>
      <w:r>
        <w:rPr>
          <w:color w:val="202020"/>
          <w:sz w:val="24"/>
          <w:szCs w:val="24"/>
          <w:highlight w:val="yellow"/>
          <w:lang w:eastAsia="et-EE"/>
        </w:rPr>
        <w:t>(11</w:t>
      </w:r>
      <w:r w:rsidR="00BC1F86" w:rsidRPr="002C5791">
        <w:rPr>
          <w:color w:val="202020"/>
          <w:sz w:val="24"/>
          <w:szCs w:val="24"/>
          <w:highlight w:val="yellow"/>
          <w:lang w:eastAsia="et-EE"/>
        </w:rPr>
        <w:t>) Linnavalitsuse koosoleku protokollile lisatakse toetuse saajate valdkondlikud nimekirjad, näidates iga toetuse puhul:</w:t>
      </w:r>
    </w:p>
    <w:p w14:paraId="352A4AD6" w14:textId="77777777" w:rsidR="009441AB" w:rsidRDefault="00BC1F86" w:rsidP="009441AB">
      <w:pPr>
        <w:shd w:val="clear" w:color="auto" w:fill="FFFFFF"/>
        <w:jc w:val="both"/>
        <w:rPr>
          <w:color w:val="202020"/>
          <w:sz w:val="24"/>
          <w:szCs w:val="24"/>
          <w:highlight w:val="yellow"/>
          <w:lang w:eastAsia="et-EE"/>
        </w:rPr>
      </w:pPr>
      <w:r w:rsidRPr="002C5791">
        <w:rPr>
          <w:color w:val="202020"/>
          <w:sz w:val="24"/>
          <w:szCs w:val="24"/>
          <w:highlight w:val="yellow"/>
          <w:lang w:eastAsia="et-EE"/>
        </w:rPr>
        <w:t>1) toetuse taotleja nimetus;</w:t>
      </w:r>
    </w:p>
    <w:p w14:paraId="53A34B9E" w14:textId="77777777" w:rsidR="009441AB" w:rsidRDefault="00BC1F86" w:rsidP="009441AB">
      <w:pPr>
        <w:shd w:val="clear" w:color="auto" w:fill="FFFFFF"/>
        <w:jc w:val="both"/>
        <w:rPr>
          <w:color w:val="202020"/>
          <w:sz w:val="24"/>
          <w:szCs w:val="24"/>
          <w:highlight w:val="yellow"/>
          <w:lang w:eastAsia="et-EE"/>
        </w:rPr>
      </w:pPr>
      <w:r w:rsidRPr="002C5791">
        <w:rPr>
          <w:color w:val="202020"/>
          <w:sz w:val="24"/>
          <w:szCs w:val="24"/>
          <w:highlight w:val="yellow"/>
          <w:lang w:eastAsia="et-EE"/>
        </w:rPr>
        <w:t>2) tegevuse eesmärk;</w:t>
      </w:r>
    </w:p>
    <w:p w14:paraId="48A33843" w14:textId="3A98BE39" w:rsidR="00BC1F86" w:rsidRPr="002C5791" w:rsidRDefault="00BC1F86" w:rsidP="009441AB">
      <w:pPr>
        <w:shd w:val="clear" w:color="auto" w:fill="FFFFFF"/>
        <w:jc w:val="both"/>
        <w:rPr>
          <w:color w:val="202020"/>
          <w:sz w:val="24"/>
          <w:szCs w:val="24"/>
          <w:highlight w:val="yellow"/>
          <w:lang w:eastAsia="et-EE"/>
        </w:rPr>
      </w:pPr>
      <w:r w:rsidRPr="002C5791">
        <w:rPr>
          <w:color w:val="202020"/>
          <w:sz w:val="24"/>
          <w:szCs w:val="24"/>
          <w:highlight w:val="yellow"/>
          <w:lang w:eastAsia="et-EE"/>
        </w:rPr>
        <w:t>3) eraldatav summa, põhjus taotluse osalise või täieliku rahuldamata jätmise kohta.</w:t>
      </w:r>
    </w:p>
    <w:p w14:paraId="38B24240" w14:textId="77777777" w:rsidR="00BC1F86" w:rsidRPr="002C5791" w:rsidRDefault="00BC1F86" w:rsidP="009441AB">
      <w:pPr>
        <w:shd w:val="clear" w:color="auto" w:fill="FFFFFF"/>
        <w:jc w:val="both"/>
        <w:rPr>
          <w:color w:val="202020"/>
          <w:sz w:val="24"/>
          <w:szCs w:val="24"/>
          <w:highlight w:val="yellow"/>
          <w:lang w:eastAsia="et-EE"/>
        </w:rPr>
      </w:pPr>
    </w:p>
    <w:p w14:paraId="29A457E9" w14:textId="77777777" w:rsidR="00BC1F86" w:rsidRPr="00BC1F86" w:rsidRDefault="00053618" w:rsidP="009441AB">
      <w:pPr>
        <w:shd w:val="clear" w:color="auto" w:fill="FFFFFF"/>
        <w:jc w:val="both"/>
        <w:rPr>
          <w:color w:val="202020"/>
          <w:sz w:val="24"/>
          <w:szCs w:val="24"/>
          <w:lang w:eastAsia="et-EE"/>
        </w:rPr>
      </w:pPr>
      <w:r>
        <w:rPr>
          <w:color w:val="202020"/>
          <w:sz w:val="24"/>
          <w:szCs w:val="24"/>
          <w:highlight w:val="yellow"/>
          <w:lang w:eastAsia="et-EE"/>
        </w:rPr>
        <w:t>(12</w:t>
      </w:r>
      <w:r w:rsidR="00BC1F86" w:rsidRPr="002C5791">
        <w:rPr>
          <w:color w:val="202020"/>
          <w:sz w:val="24"/>
          <w:szCs w:val="24"/>
          <w:highlight w:val="yellow"/>
          <w:lang w:eastAsia="et-EE"/>
        </w:rPr>
        <w:t xml:space="preserve">) </w:t>
      </w:r>
      <w:r w:rsidR="00D710D8" w:rsidRPr="002C5791">
        <w:rPr>
          <w:color w:val="202020"/>
          <w:sz w:val="24"/>
          <w:szCs w:val="24"/>
          <w:highlight w:val="yellow"/>
          <w:lang w:eastAsia="et-EE"/>
        </w:rPr>
        <w:t>Linnavalitsuse</w:t>
      </w:r>
      <w:r w:rsidR="00C34CD2">
        <w:rPr>
          <w:color w:val="202020"/>
          <w:sz w:val="24"/>
          <w:szCs w:val="24"/>
          <w:highlight w:val="yellow"/>
          <w:lang w:eastAsia="et-EE"/>
        </w:rPr>
        <w:t xml:space="preserve"> poolt antud isikustamata </w:t>
      </w:r>
      <w:r w:rsidR="00BC1F86" w:rsidRPr="002C5791">
        <w:rPr>
          <w:color w:val="202020"/>
          <w:sz w:val="24"/>
          <w:szCs w:val="24"/>
          <w:highlight w:val="yellow"/>
          <w:lang w:eastAsia="et-EE"/>
        </w:rPr>
        <w:t xml:space="preserve">hinnete koondtabel on avalik, kuid </w:t>
      </w:r>
      <w:r w:rsidR="00D710D8" w:rsidRPr="002C5791">
        <w:rPr>
          <w:color w:val="202020"/>
          <w:sz w:val="24"/>
          <w:szCs w:val="24"/>
          <w:highlight w:val="yellow"/>
          <w:lang w:eastAsia="et-EE"/>
        </w:rPr>
        <w:t>linnavalitsuse</w:t>
      </w:r>
      <w:r w:rsidR="00BC1F86" w:rsidRPr="002C5791">
        <w:rPr>
          <w:color w:val="202020"/>
          <w:sz w:val="24"/>
          <w:szCs w:val="24"/>
          <w:highlight w:val="yellow"/>
          <w:lang w:eastAsia="et-EE"/>
        </w:rPr>
        <w:t xml:space="preserve"> liikmete poolt täidetud individuaalsed hindamislehed ei ole avalikud.</w:t>
      </w:r>
      <w:r w:rsidR="00BC1F86" w:rsidRPr="006C0EEB">
        <w:rPr>
          <w:color w:val="202020"/>
          <w:sz w:val="24"/>
          <w:szCs w:val="24"/>
          <w:lang w:eastAsia="et-EE"/>
        </w:rPr>
        <w:t xml:space="preserve"> </w:t>
      </w:r>
    </w:p>
    <w:p w14:paraId="20CD4423" w14:textId="77777777" w:rsidR="006C0EEB" w:rsidRPr="006C0EEB" w:rsidRDefault="006C0EEB" w:rsidP="009441AB">
      <w:pPr>
        <w:shd w:val="clear" w:color="auto" w:fill="FFFFFF"/>
        <w:jc w:val="both"/>
        <w:rPr>
          <w:color w:val="202020"/>
          <w:sz w:val="24"/>
          <w:szCs w:val="24"/>
          <w:lang w:eastAsia="et-EE"/>
        </w:rPr>
      </w:pPr>
    </w:p>
    <w:p w14:paraId="7DBBB8EB" w14:textId="2337F978" w:rsidR="006C0EEB" w:rsidRPr="006C0EEB" w:rsidRDefault="006C0EEB" w:rsidP="009441AB">
      <w:pPr>
        <w:shd w:val="clear" w:color="auto" w:fill="FFFFFF"/>
        <w:jc w:val="both"/>
        <w:outlineLvl w:val="2"/>
        <w:rPr>
          <w:b/>
          <w:bCs/>
          <w:color w:val="000000"/>
          <w:sz w:val="24"/>
          <w:szCs w:val="24"/>
          <w:lang w:eastAsia="et-EE"/>
        </w:rPr>
      </w:pPr>
      <w:r w:rsidRPr="006C0EEB">
        <w:rPr>
          <w:b/>
          <w:bCs/>
          <w:color w:val="000000"/>
          <w:sz w:val="24"/>
          <w:szCs w:val="24"/>
          <w:bdr w:val="none" w:sz="0" w:space="0" w:color="auto" w:frame="1"/>
          <w:lang w:eastAsia="et-EE"/>
        </w:rPr>
        <w:t>§ 9. </w:t>
      </w:r>
      <w:r w:rsidRPr="006C0EEB">
        <w:rPr>
          <w:b/>
          <w:bCs/>
          <w:color w:val="000000"/>
          <w:sz w:val="24"/>
          <w:szCs w:val="24"/>
          <w:lang w:eastAsia="et-EE"/>
        </w:rPr>
        <w:t xml:space="preserve">Toetuse eraldamise otsustamine </w:t>
      </w:r>
      <w:r w:rsidRPr="006C0EEB">
        <w:rPr>
          <w:b/>
          <w:bCs/>
          <w:color w:val="000000"/>
          <w:sz w:val="24"/>
          <w:szCs w:val="24"/>
          <w:highlight w:val="yellow"/>
          <w:lang w:eastAsia="et-EE"/>
        </w:rPr>
        <w:t>ja väljamaksmine</w:t>
      </w:r>
    </w:p>
    <w:p w14:paraId="25B21725" w14:textId="77777777" w:rsidR="006C0EEB" w:rsidRPr="006C0EEB" w:rsidRDefault="006C0EEB" w:rsidP="001151B6">
      <w:pPr>
        <w:shd w:val="clear" w:color="auto" w:fill="FFFFFF"/>
        <w:jc w:val="both"/>
        <w:outlineLvl w:val="2"/>
        <w:rPr>
          <w:b/>
          <w:bCs/>
          <w:color w:val="000000"/>
          <w:sz w:val="24"/>
          <w:szCs w:val="24"/>
          <w:lang w:eastAsia="et-EE"/>
        </w:rPr>
      </w:pPr>
    </w:p>
    <w:p w14:paraId="3C2E9F03" w14:textId="77777777" w:rsidR="006C0EEB" w:rsidRDefault="006C0EEB" w:rsidP="001151B6">
      <w:pPr>
        <w:shd w:val="clear" w:color="auto" w:fill="FFFFFF"/>
        <w:jc w:val="both"/>
        <w:rPr>
          <w:color w:val="202020"/>
          <w:sz w:val="24"/>
          <w:szCs w:val="24"/>
          <w:lang w:eastAsia="et-EE"/>
        </w:rPr>
      </w:pPr>
      <w:r w:rsidRPr="006C0EEB">
        <w:rPr>
          <w:color w:val="202020"/>
          <w:sz w:val="24"/>
          <w:szCs w:val="24"/>
          <w:lang w:eastAsia="et-EE"/>
        </w:rPr>
        <w:t xml:space="preserve">(1) Projektitoetuse taotluse rahuldamise, osalise rahuldamise või rahuldamata jätmise kinnitab komisjoni otsuse alusel linnavalitsus oma korraldusega hiljemalt 10 tööpäeva jooksul pärast komisjoni protokolli saamist. Linnavalitsusel ei ole õigust muuta komisjoni poolt otsustatud toetuse saajaid ja toetussummasid, välja arvatud, kui </w:t>
      </w:r>
      <w:r w:rsidRPr="00557D25">
        <w:rPr>
          <w:strike/>
          <w:color w:val="202020"/>
          <w:sz w:val="24"/>
          <w:szCs w:val="24"/>
          <w:highlight w:val="yellow"/>
          <w:lang w:eastAsia="et-EE"/>
        </w:rPr>
        <w:t>korraldajalt</w:t>
      </w:r>
      <w:r w:rsidRPr="00557D25">
        <w:rPr>
          <w:color w:val="202020"/>
          <w:sz w:val="24"/>
          <w:szCs w:val="24"/>
          <w:highlight w:val="yellow"/>
          <w:lang w:eastAsia="et-EE"/>
        </w:rPr>
        <w:t xml:space="preserve"> </w:t>
      </w:r>
      <w:r w:rsidR="00557D25" w:rsidRPr="00557D25">
        <w:rPr>
          <w:color w:val="202020"/>
          <w:sz w:val="24"/>
          <w:szCs w:val="24"/>
          <w:highlight w:val="yellow"/>
          <w:lang w:eastAsia="et-EE"/>
        </w:rPr>
        <w:t>taotlejalt</w:t>
      </w:r>
      <w:r w:rsidR="00557D25">
        <w:rPr>
          <w:color w:val="202020"/>
          <w:sz w:val="24"/>
          <w:szCs w:val="24"/>
          <w:lang w:eastAsia="et-EE"/>
        </w:rPr>
        <w:t xml:space="preserve"> </w:t>
      </w:r>
      <w:r w:rsidRPr="006C0EEB">
        <w:rPr>
          <w:color w:val="202020"/>
          <w:sz w:val="24"/>
          <w:szCs w:val="24"/>
          <w:lang w:eastAsia="et-EE"/>
        </w:rPr>
        <w:t xml:space="preserve">on peale komisjoni koosolekut ja enne linnavalitsuse istungit tulnud taotlus talle määratud summa vähendamise </w:t>
      </w:r>
      <w:r w:rsidRPr="006C0EEB">
        <w:rPr>
          <w:color w:val="202020"/>
          <w:sz w:val="24"/>
          <w:szCs w:val="24"/>
          <w:highlight w:val="yellow"/>
          <w:lang w:eastAsia="et-EE"/>
        </w:rPr>
        <w:t>või toetusest loobumise</w:t>
      </w:r>
      <w:r w:rsidRPr="006C0EEB">
        <w:rPr>
          <w:color w:val="202020"/>
          <w:sz w:val="24"/>
          <w:szCs w:val="24"/>
          <w:lang w:eastAsia="et-EE"/>
        </w:rPr>
        <w:t xml:space="preserve"> kohta. Projektitoetuse taotluse osalise rahuldamise korral informeeritakse toetuse taotlejat sellest enne linnavalitsuse korralduse andmist.</w:t>
      </w:r>
    </w:p>
    <w:p w14:paraId="6397153F" w14:textId="77777777" w:rsidR="00557D25" w:rsidRPr="006C0EEB" w:rsidRDefault="00557D25" w:rsidP="001151B6">
      <w:pPr>
        <w:shd w:val="clear" w:color="auto" w:fill="FFFFFF"/>
        <w:jc w:val="both"/>
        <w:rPr>
          <w:color w:val="202020"/>
          <w:sz w:val="24"/>
          <w:szCs w:val="24"/>
          <w:lang w:eastAsia="et-EE"/>
        </w:rPr>
      </w:pPr>
    </w:p>
    <w:p w14:paraId="361705F4" w14:textId="77777777" w:rsidR="006C0EEB" w:rsidRPr="006C0EEB" w:rsidRDefault="006C0EEB" w:rsidP="001151B6">
      <w:pPr>
        <w:shd w:val="clear" w:color="auto" w:fill="FFFFFF"/>
        <w:jc w:val="both"/>
        <w:rPr>
          <w:color w:val="202020"/>
          <w:sz w:val="24"/>
          <w:szCs w:val="24"/>
          <w:lang w:eastAsia="et-EE"/>
        </w:rPr>
      </w:pPr>
      <w:r w:rsidRPr="006C0EEB">
        <w:rPr>
          <w:color w:val="202020"/>
          <w:sz w:val="24"/>
          <w:szCs w:val="24"/>
          <w:lang w:eastAsia="et-EE"/>
        </w:rPr>
        <w:t>(2) Tegevustoetuse taotluse rahuldamise või rahuldamata jätmise kohta teeb linnavalitsus otsuse hiljemalt 20. novembriks.</w:t>
      </w:r>
    </w:p>
    <w:p w14:paraId="2C4C22FB" w14:textId="77777777" w:rsidR="006C0EEB" w:rsidRPr="006C0EEB" w:rsidRDefault="006C0EEB" w:rsidP="001151B6">
      <w:pPr>
        <w:shd w:val="clear" w:color="auto" w:fill="FFFFFF"/>
        <w:jc w:val="both"/>
        <w:rPr>
          <w:color w:val="202020"/>
          <w:sz w:val="24"/>
          <w:szCs w:val="24"/>
          <w:lang w:eastAsia="et-EE"/>
        </w:rPr>
      </w:pPr>
    </w:p>
    <w:p w14:paraId="47B6AD04"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(3) Linnavalitsuse otsus vormistatakse korraldusega, milles märgitakse:</w:t>
      </w:r>
    </w:p>
    <w:p w14:paraId="5197FCA3"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1) toetuse taotleja nimetus;</w:t>
      </w:r>
    </w:p>
    <w:p w14:paraId="563A4D33"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2) projektitoetusel projekti nimi ja eesmärk, tegevustoetusel tegevuse eesmärk;</w:t>
      </w:r>
    </w:p>
    <w:p w14:paraId="73174C45"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 xml:space="preserve">3) eraldatav summa või </w:t>
      </w:r>
      <w:r w:rsidRPr="006C0EEB">
        <w:rPr>
          <w:color w:val="202020"/>
          <w:sz w:val="24"/>
          <w:szCs w:val="24"/>
          <w:highlight w:val="yellow"/>
          <w:lang w:eastAsia="et-EE"/>
        </w:rPr>
        <w:t xml:space="preserve">põhjus </w:t>
      </w:r>
      <w:r w:rsidRPr="00F86737">
        <w:rPr>
          <w:strike/>
          <w:color w:val="202020"/>
          <w:sz w:val="24"/>
          <w:szCs w:val="24"/>
          <w:highlight w:val="yellow"/>
          <w:lang w:eastAsia="et-EE"/>
        </w:rPr>
        <w:t xml:space="preserve">taotluse osalise või täieliku rahuldamata jätmise </w:t>
      </w:r>
      <w:r w:rsidRPr="006C0EEB">
        <w:rPr>
          <w:color w:val="202020"/>
          <w:sz w:val="24"/>
          <w:szCs w:val="24"/>
          <w:highlight w:val="yellow"/>
          <w:lang w:eastAsia="et-EE"/>
        </w:rPr>
        <w:t xml:space="preserve">toetuse mitte </w:t>
      </w:r>
      <w:r w:rsidR="00EB75A4">
        <w:rPr>
          <w:color w:val="202020"/>
          <w:sz w:val="24"/>
          <w:szCs w:val="24"/>
          <w:highlight w:val="yellow"/>
          <w:lang w:eastAsia="et-EE"/>
        </w:rPr>
        <w:t>eraldamise</w:t>
      </w:r>
      <w:r w:rsidRPr="006C0EEB">
        <w:rPr>
          <w:color w:val="202020"/>
          <w:sz w:val="24"/>
          <w:szCs w:val="24"/>
          <w:highlight w:val="yellow"/>
          <w:lang w:eastAsia="et-EE"/>
        </w:rPr>
        <w:t xml:space="preserve"> </w:t>
      </w:r>
      <w:r w:rsidRPr="006C0EEB">
        <w:rPr>
          <w:color w:val="202020"/>
          <w:sz w:val="24"/>
          <w:szCs w:val="24"/>
          <w:lang w:eastAsia="et-EE"/>
        </w:rPr>
        <w:t>kohta;</w:t>
      </w:r>
      <w:r w:rsidR="00541A22" w:rsidRPr="006C0EEB">
        <w:rPr>
          <w:color w:val="202020"/>
          <w:sz w:val="24"/>
          <w:szCs w:val="24"/>
          <w:lang w:eastAsia="et-EE"/>
        </w:rPr>
        <w:t xml:space="preserve"> </w:t>
      </w:r>
    </w:p>
    <w:p w14:paraId="288644B3"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4) aruande esitamise viis ja tähtaeg ja kuludokumentide abikõlblikkuse periood;</w:t>
      </w:r>
    </w:p>
    <w:p w14:paraId="666F21C5"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5) spordi- või kultuurivaldkonna üle 300-eurose tegevustoetuse saaja kohustus linnavalitsuse soovil kuni kahel korral toetuse saamise kalendriaastal Viljandi linna esindada kas linna enda korraldatud või muudel maakondlikel või üleriigilistel üritustel;</w:t>
      </w:r>
    </w:p>
    <w:p w14:paraId="0083B076"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6) toetuse saaja kohustus toetuse kasutamisel teavitada avalikkust, et toetaja on Viljandi Linnavalitsus, sh kui toetuse saajal on veebileht, siis kohustus viidata veebilehel toetuse saamisele;</w:t>
      </w:r>
    </w:p>
    <w:p w14:paraId="7FE6B9A4" w14:textId="57155770" w:rsidR="006C0EEB" w:rsidRPr="006C0EEB" w:rsidRDefault="006C0EEB" w:rsidP="009441AB">
      <w:pPr>
        <w:shd w:val="clear" w:color="auto" w:fill="FFFFFF"/>
        <w:jc w:val="both"/>
        <w:rPr>
          <w:color w:val="202020"/>
          <w:sz w:val="24"/>
          <w:szCs w:val="24"/>
          <w:lang w:eastAsia="et-EE"/>
        </w:rPr>
      </w:pPr>
      <w:r w:rsidRPr="006C0EEB">
        <w:rPr>
          <w:color w:val="202020"/>
          <w:sz w:val="24"/>
          <w:szCs w:val="24"/>
          <w:lang w:eastAsia="et-EE"/>
        </w:rPr>
        <w:t>7) toetuse tagasimaksmise kohustus juhtudel, mis on</w:t>
      </w:r>
      <w:r w:rsidR="00AE57B2">
        <w:rPr>
          <w:color w:val="202020"/>
          <w:sz w:val="24"/>
          <w:szCs w:val="24"/>
          <w:lang w:eastAsia="et-EE"/>
        </w:rPr>
        <w:t xml:space="preserve"> sätestatud käesoleva korra § 12</w:t>
      </w:r>
      <w:r w:rsidRPr="006C0EEB">
        <w:rPr>
          <w:color w:val="202020"/>
          <w:sz w:val="24"/>
          <w:szCs w:val="24"/>
          <w:lang w:eastAsia="et-EE"/>
        </w:rPr>
        <w:t xml:space="preserve"> lõikes 11.</w:t>
      </w:r>
    </w:p>
    <w:p w14:paraId="516CCD33" w14:textId="77777777" w:rsidR="006C0EEB" w:rsidRPr="006C0EEB" w:rsidRDefault="006C0EEB" w:rsidP="001151B6">
      <w:pPr>
        <w:shd w:val="clear" w:color="auto" w:fill="FFFFFF"/>
        <w:jc w:val="both"/>
        <w:rPr>
          <w:color w:val="202020"/>
          <w:sz w:val="24"/>
          <w:szCs w:val="24"/>
          <w:lang w:eastAsia="et-EE"/>
        </w:rPr>
      </w:pPr>
    </w:p>
    <w:p w14:paraId="56090AD9" w14:textId="68C842D8" w:rsidR="006C0EEB" w:rsidRPr="006C0EEB" w:rsidRDefault="006C0EEB" w:rsidP="001151B6">
      <w:pPr>
        <w:shd w:val="clear" w:color="auto" w:fill="FFFFFF"/>
        <w:jc w:val="both"/>
        <w:rPr>
          <w:color w:val="202020"/>
          <w:sz w:val="24"/>
          <w:szCs w:val="24"/>
          <w:lang w:eastAsia="et-EE"/>
        </w:rPr>
      </w:pPr>
      <w:r w:rsidRPr="006C0EEB">
        <w:rPr>
          <w:color w:val="202020"/>
          <w:sz w:val="24"/>
          <w:szCs w:val="24"/>
          <w:lang w:eastAsia="et-EE"/>
        </w:rPr>
        <w:lastRenderedPageBreak/>
        <w:t>(4) Linnavalitsuse korraldus toetuse eraldamise või eraldamata jätmise kohta edastatakse taotlejale 10 kalendripäeva jooksul korralduse vastuvõtmisest arvates.</w:t>
      </w:r>
    </w:p>
    <w:p w14:paraId="33F20132" w14:textId="77777777" w:rsidR="006C0EEB" w:rsidRPr="006C0EEB" w:rsidRDefault="006C0EEB" w:rsidP="001151B6">
      <w:pPr>
        <w:shd w:val="clear" w:color="auto" w:fill="FFFFFF"/>
        <w:jc w:val="both"/>
        <w:rPr>
          <w:color w:val="202020"/>
          <w:sz w:val="24"/>
          <w:szCs w:val="24"/>
          <w:lang w:eastAsia="et-EE"/>
        </w:rPr>
      </w:pPr>
    </w:p>
    <w:p w14:paraId="6624B740" w14:textId="65B957FF" w:rsidR="006C0EEB" w:rsidRPr="006C0EEB" w:rsidRDefault="006C0EEB" w:rsidP="001151B6">
      <w:pPr>
        <w:shd w:val="clear" w:color="auto" w:fill="FFFFFF"/>
        <w:jc w:val="both"/>
        <w:rPr>
          <w:color w:val="202020"/>
          <w:sz w:val="24"/>
          <w:szCs w:val="24"/>
          <w:lang w:eastAsia="et-EE"/>
        </w:rPr>
      </w:pPr>
      <w:r w:rsidRPr="006C0EEB">
        <w:rPr>
          <w:color w:val="202020"/>
          <w:sz w:val="24"/>
          <w:szCs w:val="24"/>
          <w:lang w:eastAsia="et-EE"/>
        </w:rPr>
        <w:t>(5) Toetus kantakse pärast korralduse vastuvõtmist 30 kalendripäeva jooksul taotleja arvelduskontole, rahastamislepingut ei sõlmita, toetuse saamise aluseks on korraldus.</w:t>
      </w:r>
    </w:p>
    <w:p w14:paraId="2996F528" w14:textId="77777777" w:rsidR="006C0EEB" w:rsidRPr="006C0EEB" w:rsidRDefault="006C0EEB" w:rsidP="001151B6">
      <w:pPr>
        <w:shd w:val="clear" w:color="auto" w:fill="FFFFFF"/>
        <w:jc w:val="both"/>
        <w:rPr>
          <w:color w:val="202020"/>
          <w:sz w:val="24"/>
          <w:szCs w:val="24"/>
          <w:lang w:eastAsia="et-EE"/>
        </w:rPr>
      </w:pPr>
    </w:p>
    <w:p w14:paraId="1F47D062" w14:textId="77777777" w:rsidR="006C0EEB" w:rsidRDefault="006C0EEB" w:rsidP="001151B6">
      <w:pPr>
        <w:shd w:val="clear" w:color="auto" w:fill="FFFFFF"/>
        <w:jc w:val="both"/>
        <w:rPr>
          <w:color w:val="202020"/>
          <w:sz w:val="24"/>
          <w:szCs w:val="24"/>
          <w:lang w:eastAsia="et-EE"/>
        </w:rPr>
      </w:pPr>
      <w:r w:rsidRPr="006C0EEB">
        <w:rPr>
          <w:color w:val="202020"/>
          <w:sz w:val="24"/>
          <w:szCs w:val="24"/>
          <w:highlight w:val="green"/>
          <w:lang w:eastAsia="et-EE"/>
        </w:rPr>
        <w:t>(6) Taotlejale, kellele on tegevustoetus määratud, kuid kes ei esitanud enne selle väljamaksmist eelmise perioodi tegevustoetuse kasutamise aruannet tähtajaks, otsustab toetuse väljamaksmise, osalise väljamaksmise või mitteväljamaksmise linnavalitsus kaalutlusotsuse alusel tingimusel, et aruanne on esitatud. Toetuse väljamaksmise otsustamiseks peab taotleja esitama põhjendatud taotluse.</w:t>
      </w:r>
    </w:p>
    <w:p w14:paraId="2111F2B4" w14:textId="77777777" w:rsidR="006D07D4" w:rsidRPr="006C0EEB" w:rsidRDefault="006D07D4" w:rsidP="001151B6">
      <w:pPr>
        <w:shd w:val="clear" w:color="auto" w:fill="FFFFFF"/>
        <w:jc w:val="both"/>
        <w:rPr>
          <w:color w:val="202020"/>
          <w:sz w:val="24"/>
          <w:szCs w:val="24"/>
          <w:lang w:eastAsia="et-EE"/>
        </w:rPr>
      </w:pPr>
    </w:p>
    <w:p w14:paraId="4898B895" w14:textId="2EAC6EE8" w:rsidR="006C0EEB" w:rsidRPr="006C0EEB" w:rsidRDefault="006C0EEB" w:rsidP="001151B6">
      <w:pPr>
        <w:shd w:val="clear" w:color="auto" w:fill="FFFFFF"/>
        <w:jc w:val="both"/>
        <w:outlineLvl w:val="2"/>
        <w:rPr>
          <w:b/>
          <w:bCs/>
          <w:color w:val="000000"/>
          <w:sz w:val="24"/>
          <w:szCs w:val="24"/>
          <w:lang w:eastAsia="et-EE"/>
        </w:rPr>
      </w:pPr>
      <w:r w:rsidRPr="006C0EEB">
        <w:rPr>
          <w:b/>
          <w:bCs/>
          <w:color w:val="000000"/>
          <w:sz w:val="24"/>
          <w:szCs w:val="24"/>
          <w:bdr w:val="none" w:sz="0" w:space="0" w:color="auto" w:frame="1"/>
          <w:lang w:eastAsia="et-EE"/>
        </w:rPr>
        <w:t>§ 10. </w:t>
      </w:r>
      <w:r w:rsidRPr="006C0EEB">
        <w:rPr>
          <w:b/>
          <w:bCs/>
          <w:color w:val="000000"/>
          <w:sz w:val="24"/>
          <w:szCs w:val="24"/>
          <w:lang w:eastAsia="et-EE"/>
        </w:rPr>
        <w:t xml:space="preserve">Eraldatud toetuse kasutamisest loobumine </w:t>
      </w:r>
      <w:r w:rsidRPr="006C0EEB">
        <w:rPr>
          <w:b/>
          <w:bCs/>
          <w:strike/>
          <w:color w:val="000000"/>
          <w:sz w:val="24"/>
          <w:szCs w:val="24"/>
          <w:highlight w:val="yellow"/>
          <w:lang w:eastAsia="et-EE"/>
        </w:rPr>
        <w:t>ja toetuse sihtotstarbe muutmine</w:t>
      </w:r>
      <w:r w:rsidRPr="006C0EEB">
        <w:rPr>
          <w:b/>
          <w:bCs/>
          <w:strike/>
          <w:color w:val="000000"/>
          <w:sz w:val="24"/>
          <w:szCs w:val="24"/>
          <w:lang w:eastAsia="et-EE"/>
        </w:rPr>
        <w:t xml:space="preserve"> </w:t>
      </w:r>
    </w:p>
    <w:p w14:paraId="25EE1A20" w14:textId="77777777" w:rsidR="006C0EEB" w:rsidRPr="006C0EEB" w:rsidRDefault="006C0EEB" w:rsidP="001151B6">
      <w:pPr>
        <w:shd w:val="clear" w:color="auto" w:fill="FFFFFF"/>
        <w:jc w:val="both"/>
        <w:outlineLvl w:val="2"/>
        <w:rPr>
          <w:b/>
          <w:bCs/>
          <w:color w:val="000000"/>
          <w:sz w:val="24"/>
          <w:szCs w:val="24"/>
          <w:lang w:eastAsia="et-EE"/>
        </w:rPr>
      </w:pPr>
    </w:p>
    <w:p w14:paraId="3A6D09FA" w14:textId="77777777" w:rsidR="006C0EEB" w:rsidRPr="006C0EEB" w:rsidRDefault="006C0EEB" w:rsidP="001151B6">
      <w:pPr>
        <w:shd w:val="clear" w:color="auto" w:fill="FFFFFF"/>
        <w:jc w:val="both"/>
        <w:rPr>
          <w:strike/>
          <w:color w:val="202020"/>
          <w:sz w:val="24"/>
          <w:szCs w:val="24"/>
          <w:lang w:eastAsia="et-EE"/>
        </w:rPr>
      </w:pPr>
      <w:r w:rsidRPr="006C0EEB">
        <w:rPr>
          <w:color w:val="202020"/>
          <w:sz w:val="24"/>
          <w:szCs w:val="24"/>
          <w:lang w:eastAsia="et-EE"/>
        </w:rPr>
        <w:t xml:space="preserve">(1) Toetuse saajal on õigus </w:t>
      </w:r>
      <w:r w:rsidRPr="006C0EEB">
        <w:rPr>
          <w:strike/>
          <w:color w:val="202020"/>
          <w:sz w:val="24"/>
          <w:szCs w:val="24"/>
          <w:highlight w:val="yellow"/>
          <w:lang w:eastAsia="et-EE"/>
        </w:rPr>
        <w:t>rahastamislepingu sõlmimisest keelduda ja seega</w:t>
      </w:r>
      <w:r w:rsidRPr="006C0EEB">
        <w:rPr>
          <w:color w:val="202020"/>
          <w:sz w:val="24"/>
          <w:szCs w:val="24"/>
          <w:lang w:eastAsia="et-EE"/>
        </w:rPr>
        <w:t xml:space="preserve"> toetusest loobuda, kui ilmnevad asjaolud, mis ei võimalda toetuse saajal taotluses märgitud eesmärki saavutada </w:t>
      </w:r>
      <w:r w:rsidRPr="006C0EEB">
        <w:rPr>
          <w:strike/>
          <w:color w:val="202020"/>
          <w:sz w:val="24"/>
          <w:szCs w:val="24"/>
          <w:highlight w:val="yellow"/>
          <w:lang w:eastAsia="et-EE"/>
        </w:rPr>
        <w:t>rahastamislepingut korrektselt täita. Samuti on toetuse saajal õigus rahastamisleping ennetähtaegselt lõpetada, kui ilmnevad rahastamislepingu täitmist takistavad vältimatud asjaolud.</w:t>
      </w:r>
    </w:p>
    <w:p w14:paraId="0424992F" w14:textId="77777777" w:rsidR="006D07D4" w:rsidRDefault="006D07D4" w:rsidP="001151B6">
      <w:pPr>
        <w:shd w:val="clear" w:color="auto" w:fill="FFFFFF"/>
        <w:jc w:val="both"/>
        <w:rPr>
          <w:i/>
          <w:color w:val="365F91" w:themeColor="accent1" w:themeShade="BF"/>
          <w:sz w:val="24"/>
          <w:szCs w:val="24"/>
          <w:lang w:eastAsia="et-EE"/>
        </w:rPr>
      </w:pPr>
      <w:bookmarkStart w:id="7" w:name="para10lg2"/>
    </w:p>
    <w:bookmarkEnd w:id="7"/>
    <w:p w14:paraId="0B155FFE" w14:textId="77777777" w:rsidR="006C0EEB" w:rsidRPr="006C0EEB" w:rsidRDefault="006C0EEB" w:rsidP="001151B6">
      <w:pPr>
        <w:shd w:val="clear" w:color="auto" w:fill="FFFFFF"/>
        <w:jc w:val="both"/>
        <w:rPr>
          <w:color w:val="202020"/>
          <w:sz w:val="24"/>
          <w:szCs w:val="24"/>
          <w:lang w:eastAsia="et-EE"/>
        </w:rPr>
      </w:pPr>
      <w:r w:rsidRPr="006C0EEB">
        <w:rPr>
          <w:color w:val="202020"/>
          <w:sz w:val="24"/>
          <w:szCs w:val="24"/>
          <w:lang w:eastAsia="et-EE"/>
        </w:rPr>
        <w:t xml:space="preserve">(2) Toetusest loobumise kohta esitab toetuse saaja linnavalitsusele </w:t>
      </w:r>
      <w:r w:rsidR="006D07D4" w:rsidRPr="006D07D4">
        <w:rPr>
          <w:color w:val="202020"/>
          <w:sz w:val="24"/>
          <w:szCs w:val="24"/>
          <w:highlight w:val="yellow"/>
          <w:lang w:eastAsia="et-EE"/>
        </w:rPr>
        <w:t>kirjaliku</w:t>
      </w:r>
      <w:r w:rsidR="006D07D4">
        <w:rPr>
          <w:color w:val="202020"/>
          <w:sz w:val="24"/>
          <w:szCs w:val="24"/>
          <w:lang w:eastAsia="et-EE"/>
        </w:rPr>
        <w:t xml:space="preserve"> </w:t>
      </w:r>
      <w:r w:rsidRPr="006D07D4">
        <w:rPr>
          <w:color w:val="202020"/>
          <w:sz w:val="24"/>
          <w:szCs w:val="24"/>
          <w:lang w:eastAsia="et-EE"/>
        </w:rPr>
        <w:t>avalduse</w:t>
      </w:r>
      <w:r w:rsidRPr="006C0EEB">
        <w:rPr>
          <w:color w:val="202020"/>
          <w:sz w:val="24"/>
          <w:szCs w:val="24"/>
          <w:lang w:eastAsia="et-EE"/>
        </w:rPr>
        <w:t>, milles märgitakse ära toetusest taganemise põhjus ning tagastatakse juba väljamakstud toetus.</w:t>
      </w:r>
    </w:p>
    <w:p w14:paraId="4E10446D" w14:textId="77777777" w:rsidR="006C0EEB" w:rsidRPr="006C0EEB" w:rsidRDefault="006C0EEB" w:rsidP="001151B6">
      <w:pPr>
        <w:shd w:val="clear" w:color="auto" w:fill="FFFFFF"/>
        <w:jc w:val="both"/>
        <w:rPr>
          <w:color w:val="202020"/>
          <w:sz w:val="24"/>
          <w:szCs w:val="24"/>
          <w:lang w:eastAsia="et-EE"/>
        </w:rPr>
      </w:pPr>
    </w:p>
    <w:p w14:paraId="611DE96E" w14:textId="77777777" w:rsidR="006C0EEB" w:rsidRPr="006C0EEB" w:rsidRDefault="006C0EEB" w:rsidP="001151B6">
      <w:pPr>
        <w:shd w:val="clear" w:color="auto" w:fill="FFFFFF"/>
        <w:jc w:val="both"/>
        <w:rPr>
          <w:color w:val="202020"/>
          <w:sz w:val="24"/>
          <w:szCs w:val="24"/>
          <w:lang w:eastAsia="et-EE"/>
        </w:rPr>
      </w:pPr>
      <w:r w:rsidRPr="006C0EEB">
        <w:rPr>
          <w:color w:val="202020"/>
          <w:sz w:val="24"/>
          <w:szCs w:val="24"/>
          <w:highlight w:val="cyan"/>
          <w:lang w:eastAsia="et-EE"/>
        </w:rPr>
        <w:t xml:space="preserve">(3) </w:t>
      </w:r>
      <w:r w:rsidR="006D07D4" w:rsidRPr="006D07D4">
        <w:rPr>
          <w:color w:val="202020"/>
          <w:sz w:val="24"/>
          <w:szCs w:val="24"/>
          <w:highlight w:val="cyan"/>
          <w:lang w:eastAsia="et-EE"/>
        </w:rPr>
        <w:t xml:space="preserve">Toetusest loobumise taotluse esitamisel tuleb juba väljamakstud toetus tagasi kanda </w:t>
      </w:r>
      <w:r w:rsidRPr="006D07D4">
        <w:rPr>
          <w:color w:val="202020"/>
          <w:sz w:val="24"/>
          <w:szCs w:val="24"/>
          <w:highlight w:val="cyan"/>
          <w:lang w:eastAsia="et-EE"/>
        </w:rPr>
        <w:t xml:space="preserve">samale </w:t>
      </w:r>
      <w:r w:rsidRPr="006C0EEB">
        <w:rPr>
          <w:color w:val="202020"/>
          <w:sz w:val="24"/>
          <w:szCs w:val="24"/>
          <w:highlight w:val="cyan"/>
          <w:lang w:eastAsia="et-EE"/>
        </w:rPr>
        <w:t>arveldusarvele, millelt toetus on taotlejale üle kantud. Kande selgitusse tuleb lisada projekti nimi ja linnavalitsuse korralduse number, millega antud toetus on otsustatud.</w:t>
      </w:r>
    </w:p>
    <w:p w14:paraId="53910703" w14:textId="77777777" w:rsidR="006C0EEB" w:rsidRPr="006C0EEB" w:rsidRDefault="006C0EEB" w:rsidP="001151B6">
      <w:pPr>
        <w:shd w:val="clear" w:color="auto" w:fill="FFFFFF"/>
        <w:jc w:val="both"/>
        <w:rPr>
          <w:color w:val="202020"/>
          <w:sz w:val="24"/>
          <w:szCs w:val="24"/>
          <w:lang w:eastAsia="et-EE"/>
        </w:rPr>
      </w:pPr>
    </w:p>
    <w:p w14:paraId="7DC6E710" w14:textId="28278523" w:rsidR="006C0EEB" w:rsidRPr="006C0EEB" w:rsidRDefault="006C0EEB" w:rsidP="001151B6">
      <w:pPr>
        <w:shd w:val="clear" w:color="auto" w:fill="FFFFFF"/>
        <w:jc w:val="both"/>
        <w:rPr>
          <w:b/>
          <w:color w:val="202020"/>
          <w:sz w:val="24"/>
          <w:szCs w:val="24"/>
          <w:lang w:eastAsia="et-EE"/>
        </w:rPr>
      </w:pPr>
      <w:r w:rsidRPr="006D07D4">
        <w:rPr>
          <w:b/>
          <w:color w:val="202020"/>
          <w:sz w:val="24"/>
          <w:szCs w:val="24"/>
          <w:highlight w:val="yellow"/>
          <w:lang w:eastAsia="et-EE"/>
        </w:rPr>
        <w:t>§ 11. Toetuse sihtotstarbe muutmine, toetuse kasutamise perioodi pikendamine ja projekti eelarve muutmine</w:t>
      </w:r>
    </w:p>
    <w:p w14:paraId="529B3D02" w14:textId="77777777" w:rsidR="006C0EEB" w:rsidRPr="006C0EEB" w:rsidRDefault="006C0EEB" w:rsidP="001151B6">
      <w:pPr>
        <w:shd w:val="clear" w:color="auto" w:fill="FFFFFF"/>
        <w:jc w:val="both"/>
        <w:rPr>
          <w:color w:val="202020"/>
          <w:sz w:val="24"/>
          <w:szCs w:val="24"/>
          <w:lang w:eastAsia="et-EE"/>
        </w:rPr>
      </w:pPr>
    </w:p>
    <w:p w14:paraId="28805AA8" w14:textId="77777777" w:rsidR="006C0EEB" w:rsidRPr="006C0EEB" w:rsidRDefault="006C0EEB" w:rsidP="001151B6">
      <w:pPr>
        <w:shd w:val="clear" w:color="auto" w:fill="FFFFFF"/>
        <w:jc w:val="both"/>
        <w:rPr>
          <w:color w:val="202020"/>
          <w:sz w:val="24"/>
          <w:szCs w:val="24"/>
          <w:highlight w:val="green"/>
          <w:lang w:eastAsia="et-EE"/>
        </w:rPr>
      </w:pPr>
      <w:r w:rsidRPr="006C0EEB">
        <w:rPr>
          <w:color w:val="202020"/>
          <w:sz w:val="24"/>
          <w:szCs w:val="24"/>
          <w:highlight w:val="green"/>
          <w:lang w:eastAsia="et-EE"/>
        </w:rPr>
        <w:t xml:space="preserve">(1) Kui toetuse saaja soovib muuta toetuse sihtotstarvet võrreldes taotluses või linnavalitsuse korralduses näidatud sihtotstarbega, esitatakse </w:t>
      </w:r>
      <w:r w:rsidRPr="006D07D4">
        <w:rPr>
          <w:strike/>
          <w:color w:val="202020"/>
          <w:sz w:val="24"/>
          <w:szCs w:val="24"/>
          <w:highlight w:val="yellow"/>
          <w:lang w:eastAsia="et-EE"/>
        </w:rPr>
        <w:t>vastav</w:t>
      </w:r>
      <w:r w:rsidRPr="006D07D4">
        <w:rPr>
          <w:color w:val="202020"/>
          <w:sz w:val="24"/>
          <w:szCs w:val="24"/>
          <w:highlight w:val="yellow"/>
          <w:lang w:eastAsia="et-EE"/>
        </w:rPr>
        <w:t xml:space="preserve"> </w:t>
      </w:r>
      <w:r w:rsidRPr="006C0EEB">
        <w:rPr>
          <w:color w:val="202020"/>
          <w:sz w:val="24"/>
          <w:szCs w:val="24"/>
          <w:highlight w:val="green"/>
          <w:lang w:eastAsia="et-EE"/>
        </w:rPr>
        <w:t xml:space="preserve">põhjendatud </w:t>
      </w:r>
      <w:r w:rsidRPr="006D07D4">
        <w:rPr>
          <w:strike/>
          <w:color w:val="202020"/>
          <w:sz w:val="24"/>
          <w:szCs w:val="24"/>
          <w:highlight w:val="yellow"/>
          <w:lang w:eastAsia="et-EE"/>
        </w:rPr>
        <w:t>taotlus</w:t>
      </w:r>
      <w:r w:rsidR="006D07D4" w:rsidRPr="006D07D4">
        <w:rPr>
          <w:color w:val="202020"/>
          <w:sz w:val="24"/>
          <w:szCs w:val="24"/>
          <w:highlight w:val="yellow"/>
          <w:lang w:eastAsia="et-EE"/>
        </w:rPr>
        <w:t xml:space="preserve"> kirjalik avaldus</w:t>
      </w:r>
      <w:r w:rsidRPr="006D07D4">
        <w:rPr>
          <w:color w:val="202020"/>
          <w:sz w:val="24"/>
          <w:szCs w:val="24"/>
          <w:highlight w:val="yellow"/>
          <w:lang w:eastAsia="et-EE"/>
        </w:rPr>
        <w:t xml:space="preserve"> </w:t>
      </w:r>
      <w:r w:rsidRPr="006C0EEB">
        <w:rPr>
          <w:color w:val="202020"/>
          <w:sz w:val="24"/>
          <w:szCs w:val="24"/>
          <w:highlight w:val="green"/>
          <w:lang w:eastAsia="et-EE"/>
        </w:rPr>
        <w:t xml:space="preserve">linnavalitsusele. </w:t>
      </w:r>
    </w:p>
    <w:p w14:paraId="5F22AC35" w14:textId="77777777" w:rsidR="006C0EEB" w:rsidRPr="006C0EEB" w:rsidRDefault="006C0EEB" w:rsidP="001151B6">
      <w:pPr>
        <w:shd w:val="clear" w:color="auto" w:fill="FFFFFF"/>
        <w:jc w:val="both"/>
        <w:rPr>
          <w:color w:val="202020"/>
          <w:sz w:val="24"/>
          <w:szCs w:val="24"/>
          <w:highlight w:val="lightGray"/>
          <w:lang w:eastAsia="et-EE"/>
        </w:rPr>
      </w:pPr>
    </w:p>
    <w:p w14:paraId="50354A8A" w14:textId="77777777" w:rsidR="006C0EEB" w:rsidRPr="00A350B0" w:rsidRDefault="006C0EEB" w:rsidP="001151B6">
      <w:pPr>
        <w:shd w:val="clear" w:color="auto" w:fill="FFFFFF"/>
        <w:jc w:val="both"/>
        <w:rPr>
          <w:color w:val="202020"/>
          <w:sz w:val="24"/>
          <w:szCs w:val="24"/>
          <w:highlight w:val="cyan"/>
          <w:lang w:eastAsia="et-EE"/>
        </w:rPr>
      </w:pPr>
      <w:r w:rsidRPr="00A350B0">
        <w:rPr>
          <w:color w:val="202020"/>
          <w:sz w:val="24"/>
          <w:szCs w:val="24"/>
          <w:highlight w:val="cyan"/>
          <w:lang w:eastAsia="et-EE"/>
        </w:rPr>
        <w:t>(2) Toetuse sihtotstarbe muutmist saab taotleda kuni taotleja enda poolt määratud raha kasutamise ajavahemiku lõpuni.</w:t>
      </w:r>
    </w:p>
    <w:p w14:paraId="27796F72" w14:textId="77777777" w:rsidR="006C0EEB" w:rsidRPr="006C0EEB" w:rsidRDefault="006C0EEB" w:rsidP="001151B6">
      <w:pPr>
        <w:shd w:val="clear" w:color="auto" w:fill="FFFFFF"/>
        <w:jc w:val="both"/>
        <w:rPr>
          <w:color w:val="202020"/>
          <w:sz w:val="24"/>
          <w:szCs w:val="24"/>
          <w:highlight w:val="magenta"/>
          <w:lang w:eastAsia="et-EE"/>
        </w:rPr>
      </w:pPr>
    </w:p>
    <w:p w14:paraId="78B51DAF" w14:textId="77777777" w:rsidR="006C0EEB" w:rsidRPr="006C0EEB" w:rsidRDefault="006C0EEB" w:rsidP="001151B6">
      <w:pPr>
        <w:shd w:val="clear" w:color="auto" w:fill="FFFFFF"/>
        <w:jc w:val="both"/>
        <w:rPr>
          <w:color w:val="202020"/>
          <w:sz w:val="24"/>
          <w:szCs w:val="24"/>
          <w:lang w:eastAsia="et-EE"/>
        </w:rPr>
      </w:pPr>
      <w:r w:rsidRPr="006C0EEB">
        <w:rPr>
          <w:color w:val="202020"/>
          <w:sz w:val="24"/>
          <w:szCs w:val="24"/>
          <w:highlight w:val="green"/>
          <w:lang w:eastAsia="et-EE"/>
        </w:rPr>
        <w:t>(3) Sihtotstarbe muutmise lubamise otsustab projektitoetuste korral toetuse määranud komisjon ja tegevustoetuste korral linnavalitsus, otsuse kinnitab linnavalitsus algset toetuse määramise otsust muutva korraldusega.</w:t>
      </w:r>
    </w:p>
    <w:p w14:paraId="5740C865" w14:textId="77777777" w:rsidR="006C0EEB" w:rsidRPr="006C0EEB" w:rsidRDefault="006C0EEB" w:rsidP="001151B6">
      <w:pPr>
        <w:shd w:val="clear" w:color="auto" w:fill="FFFFFF"/>
        <w:jc w:val="both"/>
        <w:rPr>
          <w:color w:val="202020"/>
          <w:sz w:val="24"/>
          <w:szCs w:val="24"/>
          <w:lang w:eastAsia="et-EE"/>
        </w:rPr>
      </w:pPr>
    </w:p>
    <w:p w14:paraId="6B54B46A" w14:textId="77777777" w:rsidR="006C0EEB" w:rsidRPr="00A350B0" w:rsidRDefault="006C0EEB" w:rsidP="001151B6">
      <w:pPr>
        <w:shd w:val="clear" w:color="auto" w:fill="FFFFFF"/>
        <w:jc w:val="both"/>
        <w:rPr>
          <w:color w:val="202020"/>
          <w:sz w:val="24"/>
          <w:szCs w:val="24"/>
          <w:highlight w:val="cyan"/>
          <w:lang w:eastAsia="et-EE"/>
        </w:rPr>
      </w:pPr>
      <w:r w:rsidRPr="00A350B0">
        <w:rPr>
          <w:color w:val="202020"/>
          <w:sz w:val="24"/>
          <w:szCs w:val="24"/>
          <w:highlight w:val="cyan"/>
          <w:lang w:eastAsia="et-EE"/>
        </w:rPr>
        <w:t>(4) Kui toetuse saaja soovib pikendada r</w:t>
      </w:r>
      <w:r w:rsidR="007218CE">
        <w:rPr>
          <w:color w:val="202020"/>
          <w:sz w:val="24"/>
          <w:szCs w:val="24"/>
          <w:highlight w:val="cyan"/>
          <w:lang w:eastAsia="et-EE"/>
        </w:rPr>
        <w:t>aha kasutamise ajavahemikku (</w:t>
      </w:r>
      <w:r w:rsidRPr="00A350B0">
        <w:rPr>
          <w:color w:val="202020"/>
          <w:sz w:val="24"/>
          <w:szCs w:val="24"/>
          <w:highlight w:val="cyan"/>
          <w:lang w:eastAsia="et-EE"/>
        </w:rPr>
        <w:t>projekti abikõlblikku perioodi</w:t>
      </w:r>
      <w:r w:rsidR="007218CE">
        <w:rPr>
          <w:color w:val="202020"/>
          <w:sz w:val="24"/>
          <w:szCs w:val="24"/>
          <w:highlight w:val="cyan"/>
          <w:lang w:eastAsia="et-EE"/>
        </w:rPr>
        <w:t>)</w:t>
      </w:r>
      <w:r w:rsidRPr="00A350B0">
        <w:rPr>
          <w:color w:val="202020"/>
          <w:sz w:val="24"/>
          <w:szCs w:val="24"/>
          <w:highlight w:val="cyan"/>
          <w:lang w:eastAsia="et-EE"/>
        </w:rPr>
        <w:t xml:space="preserve">, esitatakse põhjendatud </w:t>
      </w:r>
      <w:r w:rsidR="006D07D4" w:rsidRPr="00A350B0">
        <w:rPr>
          <w:color w:val="202020"/>
          <w:sz w:val="24"/>
          <w:szCs w:val="24"/>
          <w:highlight w:val="cyan"/>
          <w:lang w:eastAsia="et-EE"/>
        </w:rPr>
        <w:t>kirjalik avaldus</w:t>
      </w:r>
      <w:r w:rsidRPr="00A350B0">
        <w:rPr>
          <w:color w:val="202020"/>
          <w:sz w:val="24"/>
          <w:szCs w:val="24"/>
          <w:highlight w:val="cyan"/>
          <w:lang w:eastAsia="et-EE"/>
        </w:rPr>
        <w:t xml:space="preserve"> linnavalitsusele. Raha kasutamise ajavahemik loetakse pikendatuks peale muudatuse kirjalikku kinnitamist e-kirjaga taotluse menetleja poolt. </w:t>
      </w:r>
    </w:p>
    <w:p w14:paraId="2B9A2BAA" w14:textId="77777777" w:rsidR="006C0EEB" w:rsidRPr="00A350B0" w:rsidRDefault="006C0EEB" w:rsidP="001151B6">
      <w:pPr>
        <w:shd w:val="clear" w:color="auto" w:fill="FFFFFF"/>
        <w:jc w:val="both"/>
        <w:rPr>
          <w:color w:val="202020"/>
          <w:sz w:val="24"/>
          <w:szCs w:val="24"/>
          <w:highlight w:val="cyan"/>
          <w:lang w:eastAsia="et-EE"/>
        </w:rPr>
      </w:pPr>
    </w:p>
    <w:p w14:paraId="5489D4A0" w14:textId="77777777" w:rsidR="006C0EEB" w:rsidRPr="00A350B0" w:rsidRDefault="006C0EEB" w:rsidP="001151B6">
      <w:pPr>
        <w:shd w:val="clear" w:color="auto" w:fill="FFFFFF"/>
        <w:jc w:val="both"/>
        <w:rPr>
          <w:color w:val="202020"/>
          <w:sz w:val="24"/>
          <w:szCs w:val="24"/>
          <w:highlight w:val="cyan"/>
          <w:lang w:eastAsia="et-EE"/>
        </w:rPr>
      </w:pPr>
      <w:r w:rsidRPr="00A350B0">
        <w:rPr>
          <w:color w:val="202020"/>
          <w:sz w:val="24"/>
          <w:szCs w:val="24"/>
          <w:highlight w:val="cyan"/>
          <w:lang w:eastAsia="et-EE"/>
        </w:rPr>
        <w:t>(5) Raha kasutamise ajavah</w:t>
      </w:r>
      <w:r w:rsidR="006D07D4" w:rsidRPr="00A350B0">
        <w:rPr>
          <w:color w:val="202020"/>
          <w:sz w:val="24"/>
          <w:szCs w:val="24"/>
          <w:highlight w:val="cyan"/>
          <w:lang w:eastAsia="et-EE"/>
        </w:rPr>
        <w:t>emiku</w:t>
      </w:r>
      <w:r w:rsidRPr="00A350B0">
        <w:rPr>
          <w:color w:val="202020"/>
          <w:sz w:val="24"/>
          <w:szCs w:val="24"/>
          <w:highlight w:val="cyan"/>
          <w:lang w:eastAsia="et-EE"/>
        </w:rPr>
        <w:t xml:space="preserve"> pikendamise </w:t>
      </w:r>
      <w:r w:rsidR="006D07D4" w:rsidRPr="00A350B0">
        <w:rPr>
          <w:color w:val="202020"/>
          <w:sz w:val="24"/>
          <w:szCs w:val="24"/>
          <w:highlight w:val="cyan"/>
          <w:lang w:eastAsia="et-EE"/>
        </w:rPr>
        <w:t>kirjalik avaldus</w:t>
      </w:r>
      <w:r w:rsidRPr="00A350B0">
        <w:rPr>
          <w:color w:val="202020"/>
          <w:sz w:val="24"/>
          <w:szCs w:val="24"/>
          <w:highlight w:val="cyan"/>
          <w:lang w:eastAsia="et-EE"/>
        </w:rPr>
        <w:t xml:space="preserve"> tuleb esitada enne taotleja enda poolt määratud esialgse raha kasutamise ajavahemiku lõppu.</w:t>
      </w:r>
    </w:p>
    <w:p w14:paraId="46AEDCFC" w14:textId="77777777" w:rsidR="006C0EEB" w:rsidRPr="006C0EEB" w:rsidRDefault="006C0EEB" w:rsidP="001151B6">
      <w:pPr>
        <w:shd w:val="clear" w:color="auto" w:fill="FFFFFF"/>
        <w:jc w:val="both"/>
        <w:rPr>
          <w:color w:val="202020"/>
          <w:sz w:val="24"/>
          <w:szCs w:val="24"/>
          <w:lang w:eastAsia="et-EE"/>
        </w:rPr>
      </w:pPr>
    </w:p>
    <w:p w14:paraId="3D6087BD" w14:textId="77777777" w:rsidR="006C0EEB" w:rsidRPr="006C0EEB" w:rsidRDefault="006C0EEB" w:rsidP="001151B6">
      <w:pPr>
        <w:shd w:val="clear" w:color="auto" w:fill="FFFFFF"/>
        <w:jc w:val="both"/>
        <w:rPr>
          <w:color w:val="202020"/>
          <w:sz w:val="24"/>
          <w:szCs w:val="24"/>
          <w:lang w:eastAsia="et-EE"/>
        </w:rPr>
      </w:pPr>
      <w:r w:rsidRPr="006C0EEB">
        <w:rPr>
          <w:color w:val="202020"/>
          <w:sz w:val="24"/>
          <w:szCs w:val="24"/>
          <w:highlight w:val="green"/>
          <w:lang w:eastAsia="et-EE"/>
        </w:rPr>
        <w:t xml:space="preserve">(6) Kui toetuse taotlemisel esitatud kulude eelarve muutub, peab taotleja 15 kalendripäeva jooksul muutmisvajaduse ilmnemisest menetlejat </w:t>
      </w:r>
      <w:r w:rsidR="00B84D67" w:rsidRPr="00B84D67">
        <w:rPr>
          <w:color w:val="202020"/>
          <w:sz w:val="24"/>
          <w:szCs w:val="24"/>
          <w:highlight w:val="yellow"/>
          <w:lang w:eastAsia="et-EE"/>
        </w:rPr>
        <w:t xml:space="preserve">kirjalikult </w:t>
      </w:r>
      <w:r w:rsidRPr="006C0EEB">
        <w:rPr>
          <w:color w:val="202020"/>
          <w:sz w:val="24"/>
          <w:szCs w:val="24"/>
          <w:highlight w:val="green"/>
          <w:lang w:eastAsia="et-EE"/>
        </w:rPr>
        <w:t xml:space="preserve">teavitama ning põhjendama eelarve muutmise vajadust kogu toetussumma ulatuses. Eelarve muudatused on abikõlblikud peale muudatuse </w:t>
      </w:r>
      <w:r w:rsidRPr="006C0EEB">
        <w:rPr>
          <w:color w:val="202020"/>
          <w:sz w:val="24"/>
          <w:szCs w:val="24"/>
          <w:highlight w:val="yellow"/>
          <w:lang w:eastAsia="et-EE"/>
        </w:rPr>
        <w:t xml:space="preserve">kirjalikku </w:t>
      </w:r>
      <w:r w:rsidRPr="006C0EEB">
        <w:rPr>
          <w:color w:val="202020"/>
          <w:sz w:val="24"/>
          <w:szCs w:val="24"/>
          <w:highlight w:val="green"/>
          <w:lang w:eastAsia="et-EE"/>
        </w:rPr>
        <w:t xml:space="preserve">kinnitamist </w:t>
      </w:r>
      <w:r w:rsidRPr="006C0EEB">
        <w:rPr>
          <w:color w:val="202020"/>
          <w:sz w:val="24"/>
          <w:szCs w:val="24"/>
          <w:highlight w:val="yellow"/>
          <w:lang w:eastAsia="et-EE"/>
        </w:rPr>
        <w:t xml:space="preserve">e-kirjaga </w:t>
      </w:r>
      <w:r w:rsidRPr="006C0EEB">
        <w:rPr>
          <w:color w:val="202020"/>
          <w:sz w:val="24"/>
          <w:szCs w:val="24"/>
          <w:highlight w:val="green"/>
          <w:lang w:eastAsia="et-EE"/>
        </w:rPr>
        <w:t>taotluse menetleja poolt.</w:t>
      </w:r>
    </w:p>
    <w:p w14:paraId="3B442F7C" w14:textId="77777777" w:rsidR="00B84D67" w:rsidRDefault="00B84D67" w:rsidP="001151B6">
      <w:pPr>
        <w:shd w:val="clear" w:color="auto" w:fill="FFFFFF"/>
        <w:jc w:val="both"/>
        <w:rPr>
          <w:i/>
          <w:color w:val="365F91" w:themeColor="accent1" w:themeShade="BF"/>
          <w:sz w:val="24"/>
          <w:szCs w:val="24"/>
          <w:lang w:eastAsia="et-EE"/>
        </w:rPr>
      </w:pPr>
    </w:p>
    <w:p w14:paraId="41DE6903" w14:textId="77777777" w:rsidR="006C0EEB" w:rsidRPr="006C0EEB" w:rsidRDefault="006C0EEB" w:rsidP="001151B6">
      <w:pPr>
        <w:shd w:val="clear" w:color="auto" w:fill="FFFFFF"/>
        <w:jc w:val="both"/>
        <w:rPr>
          <w:sz w:val="24"/>
          <w:szCs w:val="24"/>
          <w:lang w:eastAsia="et-EE"/>
        </w:rPr>
      </w:pPr>
      <w:r w:rsidRPr="00A350B0">
        <w:rPr>
          <w:color w:val="202020"/>
          <w:sz w:val="24"/>
          <w:szCs w:val="24"/>
          <w:highlight w:val="cyan"/>
          <w:lang w:eastAsia="et-EE"/>
        </w:rPr>
        <w:t xml:space="preserve">(7) </w:t>
      </w:r>
      <w:r w:rsidRPr="00A350B0">
        <w:rPr>
          <w:sz w:val="24"/>
          <w:szCs w:val="24"/>
          <w:highlight w:val="cyan"/>
          <w:lang w:eastAsia="et-EE"/>
        </w:rPr>
        <w:t>Eelarve muutmist saab taotleda kuni vastava taotluse aruande esitamise tähtajani.</w:t>
      </w:r>
    </w:p>
    <w:p w14:paraId="0C6F5E14" w14:textId="77777777" w:rsidR="00B84D67" w:rsidRDefault="00B84D67" w:rsidP="001151B6">
      <w:pPr>
        <w:shd w:val="clear" w:color="auto" w:fill="FFFFFF"/>
        <w:jc w:val="both"/>
        <w:outlineLvl w:val="2"/>
        <w:rPr>
          <w:i/>
          <w:color w:val="365F91" w:themeColor="accent1" w:themeShade="BF"/>
          <w:sz w:val="24"/>
          <w:szCs w:val="24"/>
          <w:lang w:eastAsia="et-EE"/>
        </w:rPr>
      </w:pPr>
    </w:p>
    <w:p w14:paraId="2778CB68" w14:textId="0C610216" w:rsidR="006C0EEB" w:rsidRDefault="006C0EEB" w:rsidP="001151B6">
      <w:pPr>
        <w:shd w:val="clear" w:color="auto" w:fill="FFFFFF"/>
        <w:jc w:val="both"/>
        <w:outlineLvl w:val="2"/>
        <w:rPr>
          <w:b/>
          <w:bCs/>
          <w:color w:val="000000"/>
          <w:sz w:val="24"/>
          <w:szCs w:val="24"/>
          <w:lang w:eastAsia="et-EE"/>
        </w:rPr>
      </w:pPr>
      <w:r w:rsidRPr="006C0EEB">
        <w:rPr>
          <w:b/>
          <w:bCs/>
          <w:color w:val="000000"/>
          <w:sz w:val="24"/>
          <w:szCs w:val="24"/>
          <w:bdr w:val="none" w:sz="0" w:space="0" w:color="auto" w:frame="1"/>
          <w:lang w:eastAsia="et-EE"/>
        </w:rPr>
        <w:t>§ 12. </w:t>
      </w:r>
      <w:r w:rsidRPr="006C0EEB">
        <w:rPr>
          <w:b/>
          <w:bCs/>
          <w:color w:val="000000"/>
          <w:sz w:val="24"/>
          <w:szCs w:val="24"/>
          <w:lang w:eastAsia="et-EE"/>
        </w:rPr>
        <w:t xml:space="preserve">Toetuse </w:t>
      </w:r>
      <w:r w:rsidRPr="006C0EEB">
        <w:rPr>
          <w:b/>
          <w:bCs/>
          <w:strike/>
          <w:color w:val="000000"/>
          <w:sz w:val="24"/>
          <w:szCs w:val="24"/>
          <w:highlight w:val="yellow"/>
          <w:lang w:eastAsia="et-EE"/>
        </w:rPr>
        <w:t>väljamaksmine</w:t>
      </w:r>
      <w:r w:rsidRPr="006C0EEB">
        <w:rPr>
          <w:b/>
          <w:bCs/>
          <w:color w:val="000000"/>
          <w:sz w:val="24"/>
          <w:szCs w:val="24"/>
          <w:highlight w:val="yellow"/>
          <w:lang w:eastAsia="et-EE"/>
        </w:rPr>
        <w:t xml:space="preserve"> aruandlus</w:t>
      </w:r>
      <w:r w:rsidRPr="006C0EEB">
        <w:rPr>
          <w:b/>
          <w:bCs/>
          <w:color w:val="000000"/>
          <w:sz w:val="24"/>
          <w:szCs w:val="24"/>
          <w:lang w:eastAsia="et-EE"/>
        </w:rPr>
        <w:t xml:space="preserve"> ja järelevalve</w:t>
      </w:r>
    </w:p>
    <w:p w14:paraId="602019B7" w14:textId="77777777" w:rsidR="00B84D67" w:rsidRPr="006C0EEB" w:rsidRDefault="00B84D67" w:rsidP="001151B6">
      <w:pPr>
        <w:shd w:val="clear" w:color="auto" w:fill="FFFFFF"/>
        <w:jc w:val="both"/>
        <w:outlineLvl w:val="2"/>
        <w:rPr>
          <w:b/>
          <w:bCs/>
          <w:color w:val="000000"/>
          <w:sz w:val="24"/>
          <w:szCs w:val="24"/>
          <w:lang w:eastAsia="et-EE"/>
        </w:rPr>
      </w:pPr>
    </w:p>
    <w:p w14:paraId="4A875F84" w14:textId="22F47336" w:rsidR="006C0EEB" w:rsidRPr="006C0EEB" w:rsidRDefault="006C0EEB" w:rsidP="001151B6">
      <w:pPr>
        <w:shd w:val="clear" w:color="auto" w:fill="FFFFFF"/>
        <w:jc w:val="both"/>
        <w:rPr>
          <w:strike/>
          <w:color w:val="202020"/>
          <w:sz w:val="24"/>
          <w:szCs w:val="24"/>
          <w:lang w:eastAsia="et-EE"/>
        </w:rPr>
      </w:pPr>
      <w:r w:rsidRPr="006C0EEB">
        <w:rPr>
          <w:strike/>
          <w:color w:val="202020"/>
          <w:sz w:val="24"/>
          <w:szCs w:val="24"/>
          <w:highlight w:val="yellow"/>
          <w:lang w:eastAsia="et-EE"/>
        </w:rPr>
        <w:lastRenderedPageBreak/>
        <w:t>(1) Toetus kantakse linnavalitsuse korralduse alusel taotleja arvelduskontole korralduses märgitud tähtajaks ja summas.</w:t>
      </w:r>
    </w:p>
    <w:p w14:paraId="46682338" w14:textId="77777777" w:rsidR="006C0EEB" w:rsidRPr="006C0EEB" w:rsidRDefault="006C0EEB" w:rsidP="001151B6">
      <w:pPr>
        <w:shd w:val="clear" w:color="auto" w:fill="FFFFFF"/>
        <w:jc w:val="both"/>
        <w:rPr>
          <w:color w:val="202020"/>
          <w:sz w:val="24"/>
          <w:szCs w:val="24"/>
          <w:lang w:eastAsia="et-EE"/>
        </w:rPr>
      </w:pPr>
    </w:p>
    <w:p w14:paraId="241BF423" w14:textId="3FEE9BE2" w:rsidR="006C0EEB" w:rsidRPr="006C0EEB" w:rsidRDefault="006C0EEB" w:rsidP="001151B6">
      <w:pPr>
        <w:shd w:val="clear" w:color="auto" w:fill="FFFFFF"/>
        <w:jc w:val="both"/>
        <w:rPr>
          <w:strike/>
          <w:color w:val="202020"/>
          <w:sz w:val="24"/>
          <w:szCs w:val="24"/>
          <w:lang w:eastAsia="et-EE"/>
        </w:rPr>
      </w:pPr>
      <w:r w:rsidRPr="006C0EEB">
        <w:rPr>
          <w:strike/>
          <w:color w:val="202020"/>
          <w:sz w:val="24"/>
          <w:szCs w:val="24"/>
          <w:highlight w:val="green"/>
          <w:lang w:eastAsia="et-EE"/>
        </w:rPr>
        <w:t>(2) Taotlejale, kellele on tegevustoetus määratud, kuid kes ei esitanud enne selle väljamaksmist eelmise perioodi tegevustoetuse kasutamise aruannet tähtajaks, otsustab toetuse väljamaksmise, osalise väljamaksmise või mitteväljamaksmise linnavalitsus kaalutlusotsuse alusel tingimusel, et aruanne on esitatud. Toetuse väljamaksmise otsustamiseks peab taotleja esitama põhjendatud taotluse.</w:t>
      </w:r>
    </w:p>
    <w:p w14:paraId="5F719F8E" w14:textId="77777777" w:rsidR="006C0EEB" w:rsidRPr="006C0EEB" w:rsidRDefault="006C0EEB" w:rsidP="001151B6">
      <w:pPr>
        <w:shd w:val="clear" w:color="auto" w:fill="FFFFFF"/>
        <w:jc w:val="both"/>
        <w:rPr>
          <w:color w:val="202020"/>
          <w:sz w:val="24"/>
          <w:szCs w:val="24"/>
          <w:lang w:eastAsia="et-EE"/>
        </w:rPr>
      </w:pPr>
    </w:p>
    <w:p w14:paraId="2502F74F" w14:textId="77777777" w:rsidR="006C0EEB" w:rsidRPr="006C0EEB" w:rsidRDefault="006C0EEB" w:rsidP="001151B6">
      <w:pPr>
        <w:shd w:val="clear" w:color="auto" w:fill="FFFFFF"/>
        <w:jc w:val="both"/>
        <w:rPr>
          <w:color w:val="202020"/>
          <w:sz w:val="24"/>
          <w:szCs w:val="24"/>
          <w:lang w:eastAsia="et-EE"/>
        </w:rPr>
      </w:pPr>
      <w:r w:rsidRPr="006C0EEB">
        <w:rPr>
          <w:color w:val="202020"/>
          <w:sz w:val="24"/>
          <w:szCs w:val="24"/>
          <w:lang w:eastAsia="et-EE"/>
        </w:rPr>
        <w:t>(1) Projektitoetuse saaja on kohustatud toetuse kasutamise kohta esitama vormikohase aruande abikõlblikule perioodile</w:t>
      </w:r>
      <w:r w:rsidR="007218CE">
        <w:rPr>
          <w:color w:val="202020"/>
          <w:sz w:val="24"/>
          <w:szCs w:val="24"/>
          <w:lang w:eastAsia="et-EE"/>
        </w:rPr>
        <w:t xml:space="preserve"> (</w:t>
      </w:r>
      <w:r w:rsidR="007218CE" w:rsidRPr="006C0EEB">
        <w:rPr>
          <w:color w:val="202020"/>
          <w:sz w:val="24"/>
          <w:szCs w:val="24"/>
          <w:highlight w:val="yellow"/>
          <w:lang w:eastAsia="et-EE"/>
        </w:rPr>
        <w:t>raha kasutamise ajavahemikule</w:t>
      </w:r>
      <w:r w:rsidR="007218CE">
        <w:rPr>
          <w:color w:val="202020"/>
          <w:sz w:val="24"/>
          <w:szCs w:val="24"/>
          <w:lang w:eastAsia="et-EE"/>
        </w:rPr>
        <w:t>)</w:t>
      </w:r>
      <w:r w:rsidRPr="006C0EEB">
        <w:rPr>
          <w:color w:val="202020"/>
          <w:sz w:val="24"/>
          <w:szCs w:val="24"/>
          <w:lang w:eastAsia="et-EE"/>
        </w:rPr>
        <w:t xml:space="preserve"> järgneva 30 kalendripäeva jooksul. Vastavasisuline kirjalik teave saadetakse taotlejale elektroonilise keskkonna kaudu automaatselt 14 päeva enne aruande esitamise tähtaega.</w:t>
      </w:r>
    </w:p>
    <w:p w14:paraId="7DD65AAD" w14:textId="77777777" w:rsidR="006C0EEB" w:rsidRPr="006C0EEB" w:rsidRDefault="006C0EEB" w:rsidP="001151B6">
      <w:pPr>
        <w:shd w:val="clear" w:color="auto" w:fill="FFFFFF"/>
        <w:jc w:val="both"/>
        <w:rPr>
          <w:color w:val="202020"/>
          <w:sz w:val="24"/>
          <w:szCs w:val="24"/>
          <w:lang w:eastAsia="et-EE"/>
        </w:rPr>
      </w:pPr>
    </w:p>
    <w:p w14:paraId="23619BE8" w14:textId="77777777" w:rsidR="006C0EEB" w:rsidRPr="006C0EEB" w:rsidRDefault="006C0EEB" w:rsidP="001151B6">
      <w:pPr>
        <w:shd w:val="clear" w:color="auto" w:fill="FFFFFF"/>
        <w:jc w:val="both"/>
        <w:rPr>
          <w:color w:val="202020"/>
          <w:sz w:val="24"/>
          <w:szCs w:val="24"/>
          <w:lang w:eastAsia="et-EE"/>
        </w:rPr>
      </w:pPr>
      <w:r w:rsidRPr="006C0EEB">
        <w:rPr>
          <w:color w:val="202020"/>
          <w:sz w:val="24"/>
          <w:szCs w:val="24"/>
          <w:lang w:eastAsia="et-EE"/>
        </w:rPr>
        <w:t>(2) Tegevustoetuse saaja on kohustatud toetuse kasutamise kohta esitama vormikohase aruande hiljemalt toetuse saamise aastale järgneva aasta 30. jaanuariks. Vastavasisuline kirjalik teave saadetakse elektroonilise keskkonna kaudu automaatselt 14 päeva enne aruande esitamise tähtaega.</w:t>
      </w:r>
    </w:p>
    <w:p w14:paraId="72A6CCE6" w14:textId="77777777" w:rsidR="006C0EEB" w:rsidRPr="006C0EEB" w:rsidRDefault="006C0EEB" w:rsidP="001151B6">
      <w:pPr>
        <w:shd w:val="clear" w:color="auto" w:fill="FFFFFF"/>
        <w:jc w:val="both"/>
        <w:rPr>
          <w:color w:val="202020"/>
          <w:sz w:val="24"/>
          <w:szCs w:val="24"/>
          <w:lang w:eastAsia="et-EE"/>
        </w:rPr>
      </w:pPr>
    </w:p>
    <w:p w14:paraId="040F878C" w14:textId="77777777" w:rsidR="006C0EEB" w:rsidRPr="001151B6" w:rsidRDefault="001151B6" w:rsidP="001151B6">
      <w:pPr>
        <w:shd w:val="clear" w:color="auto" w:fill="FFFFFF"/>
        <w:jc w:val="both"/>
        <w:rPr>
          <w:color w:val="202020"/>
          <w:sz w:val="24"/>
          <w:szCs w:val="24"/>
          <w:highlight w:val="magenta"/>
          <w:lang w:eastAsia="et-EE"/>
        </w:rPr>
      </w:pPr>
      <w:r>
        <w:rPr>
          <w:color w:val="202020"/>
          <w:sz w:val="24"/>
          <w:szCs w:val="24"/>
          <w:lang w:eastAsia="et-EE"/>
        </w:rPr>
        <w:t>(3</w:t>
      </w:r>
      <w:r w:rsidR="006C0EEB" w:rsidRPr="001151B6">
        <w:rPr>
          <w:color w:val="202020"/>
          <w:sz w:val="24"/>
          <w:szCs w:val="24"/>
          <w:lang w:eastAsia="et-EE"/>
        </w:rPr>
        <w:t>) Toetuse saaja on kohustatud eristama tegevus- või projektitoetusega seotud kulud oma muust arvepidamisest. Kulude eristamiseks võib kasutada kas eraldiseisvat arvestussüsteemi või raamatupidamiskoode, mis peavad olema algdokumentidele märgitud või nendega infotehnoloogiliselt seotud.</w:t>
      </w:r>
      <w:r>
        <w:rPr>
          <w:color w:val="202020"/>
          <w:sz w:val="24"/>
          <w:szCs w:val="24"/>
          <w:lang w:eastAsia="et-EE"/>
        </w:rPr>
        <w:t xml:space="preserve"> </w:t>
      </w:r>
      <w:r w:rsidRPr="00572481">
        <w:rPr>
          <w:color w:val="202020"/>
          <w:sz w:val="24"/>
          <w:szCs w:val="24"/>
          <w:highlight w:val="magenta"/>
          <w:lang w:eastAsia="et-EE"/>
        </w:rPr>
        <w:t>Linnavalitsusel on õigus teostada vastavat kontrolli</w:t>
      </w:r>
      <w:r w:rsidR="00572481" w:rsidRPr="00572481">
        <w:rPr>
          <w:color w:val="202020"/>
          <w:sz w:val="24"/>
          <w:szCs w:val="24"/>
          <w:highlight w:val="magenta"/>
          <w:lang w:eastAsia="et-EE"/>
        </w:rPr>
        <w:t>, määrates järelevalvet teostama volitatud isiku.</w:t>
      </w:r>
    </w:p>
    <w:p w14:paraId="62CFC03A" w14:textId="77777777" w:rsidR="00B84D67" w:rsidRPr="00B84D67" w:rsidRDefault="00B84D67" w:rsidP="001151B6">
      <w:pPr>
        <w:shd w:val="clear" w:color="auto" w:fill="FFFFFF"/>
        <w:jc w:val="both"/>
        <w:rPr>
          <w:strike/>
          <w:color w:val="202020"/>
          <w:sz w:val="24"/>
          <w:szCs w:val="24"/>
          <w:lang w:eastAsia="et-EE"/>
        </w:rPr>
      </w:pPr>
    </w:p>
    <w:p w14:paraId="6A550A88" w14:textId="77777777" w:rsidR="009441AB" w:rsidRDefault="001151B6" w:rsidP="009441AB">
      <w:pPr>
        <w:shd w:val="clear" w:color="auto" w:fill="FFFFFF"/>
        <w:jc w:val="both"/>
        <w:rPr>
          <w:color w:val="202020"/>
          <w:sz w:val="24"/>
          <w:szCs w:val="24"/>
          <w:lang w:eastAsia="et-EE"/>
        </w:rPr>
      </w:pPr>
      <w:r>
        <w:rPr>
          <w:color w:val="202020"/>
          <w:sz w:val="24"/>
          <w:szCs w:val="24"/>
          <w:lang w:eastAsia="et-EE"/>
        </w:rPr>
        <w:t>(4</w:t>
      </w:r>
      <w:r w:rsidR="006C0EEB" w:rsidRPr="006C0EEB">
        <w:rPr>
          <w:color w:val="202020"/>
          <w:sz w:val="24"/>
          <w:szCs w:val="24"/>
          <w:lang w:eastAsia="et-EE"/>
        </w:rPr>
        <w:t xml:space="preserve">) Aruanne peab sisaldama </w:t>
      </w:r>
    </w:p>
    <w:p w14:paraId="570E5E04" w14:textId="5B81F7EB" w:rsidR="006C0EEB" w:rsidRPr="006C0EEB" w:rsidRDefault="006C0EEB" w:rsidP="009441AB">
      <w:pPr>
        <w:shd w:val="clear" w:color="auto" w:fill="FFFFFF"/>
        <w:jc w:val="both"/>
        <w:rPr>
          <w:color w:val="202020"/>
          <w:sz w:val="24"/>
          <w:szCs w:val="24"/>
          <w:lang w:eastAsia="et-EE"/>
        </w:rPr>
      </w:pPr>
      <w:r w:rsidRPr="006C0EEB">
        <w:rPr>
          <w:color w:val="202020"/>
          <w:sz w:val="24"/>
          <w:szCs w:val="24"/>
          <w:lang w:eastAsia="et-EE"/>
        </w:rPr>
        <w:t>1) toimunud projekti või tegevuse sisulist kirjeldust</w:t>
      </w:r>
    </w:p>
    <w:p w14:paraId="5D399D56" w14:textId="77777777" w:rsidR="006C0EEB" w:rsidRPr="006C0EEB" w:rsidRDefault="006C0EEB" w:rsidP="009441AB">
      <w:pPr>
        <w:shd w:val="clear" w:color="auto" w:fill="FFFFFF"/>
        <w:jc w:val="both"/>
        <w:rPr>
          <w:color w:val="202020"/>
          <w:sz w:val="24"/>
          <w:szCs w:val="24"/>
          <w:lang w:eastAsia="et-EE"/>
        </w:rPr>
      </w:pPr>
      <w:r w:rsidRPr="006C0EEB">
        <w:rPr>
          <w:color w:val="202020"/>
          <w:sz w:val="24"/>
          <w:szCs w:val="24"/>
          <w:lang w:eastAsia="et-EE"/>
        </w:rPr>
        <w:t xml:space="preserve">2) tulude ja kulude täielikku eelarve täitmise aruannet. </w:t>
      </w:r>
    </w:p>
    <w:p w14:paraId="0655DCF0" w14:textId="77777777" w:rsidR="006C0EEB" w:rsidRPr="006C0EEB" w:rsidRDefault="006C0EEB" w:rsidP="009441AB">
      <w:pPr>
        <w:shd w:val="clear" w:color="auto" w:fill="FFFFFF"/>
        <w:jc w:val="both"/>
        <w:rPr>
          <w:color w:val="202020"/>
          <w:sz w:val="24"/>
          <w:szCs w:val="24"/>
          <w:lang w:eastAsia="et-EE"/>
        </w:rPr>
      </w:pPr>
      <w:r w:rsidRPr="006C0EEB">
        <w:rPr>
          <w:color w:val="202020"/>
          <w:sz w:val="24"/>
          <w:szCs w:val="24"/>
          <w:lang w:eastAsia="et-EE"/>
        </w:rPr>
        <w:t xml:space="preserve">3) Projekti- või tegevustoetuse arvelt tehtud kulude kohta esitatakse vormikohases tabelis vähemalt toetussumma ulatuses kuludokumentide ja nende tasumist tõendavate dokumentide andmed (sh nimetus, number, kuupäev, sisu, summa). </w:t>
      </w:r>
    </w:p>
    <w:p w14:paraId="27099DDC" w14:textId="77777777" w:rsidR="006C0EEB" w:rsidRPr="006C0EEB" w:rsidRDefault="006C0EEB" w:rsidP="009441AB">
      <w:pPr>
        <w:shd w:val="clear" w:color="auto" w:fill="FFFFFF"/>
        <w:jc w:val="both"/>
        <w:rPr>
          <w:color w:val="202020"/>
          <w:sz w:val="24"/>
          <w:szCs w:val="24"/>
          <w:lang w:eastAsia="et-EE"/>
        </w:rPr>
      </w:pPr>
      <w:r w:rsidRPr="006C0EEB">
        <w:rPr>
          <w:color w:val="202020"/>
          <w:sz w:val="24"/>
          <w:szCs w:val="24"/>
          <w:lang w:eastAsia="et-EE"/>
        </w:rPr>
        <w:t xml:space="preserve">4) </w:t>
      </w:r>
      <w:r w:rsidRPr="002D40DF">
        <w:rPr>
          <w:strike/>
          <w:color w:val="202020"/>
          <w:sz w:val="24"/>
          <w:szCs w:val="24"/>
          <w:highlight w:val="yellow"/>
          <w:lang w:eastAsia="et-EE"/>
        </w:rPr>
        <w:t>Iga taotletud eelarverea juurde tuleb</w:t>
      </w:r>
      <w:r w:rsidR="002D40DF">
        <w:rPr>
          <w:color w:val="202020"/>
          <w:sz w:val="24"/>
          <w:szCs w:val="24"/>
          <w:lang w:eastAsia="et-EE"/>
        </w:rPr>
        <w:t xml:space="preserve"> A</w:t>
      </w:r>
      <w:r w:rsidRPr="006C0EEB">
        <w:rPr>
          <w:color w:val="202020"/>
          <w:sz w:val="24"/>
          <w:szCs w:val="24"/>
          <w:lang w:eastAsia="et-EE"/>
        </w:rPr>
        <w:t xml:space="preserve">ruande esitajal </w:t>
      </w:r>
      <w:r w:rsidR="002D40DF" w:rsidRPr="002D40DF">
        <w:rPr>
          <w:color w:val="202020"/>
          <w:sz w:val="24"/>
          <w:szCs w:val="24"/>
          <w:highlight w:val="yellow"/>
          <w:lang w:eastAsia="et-EE"/>
        </w:rPr>
        <w:t>tuleb Viljandi l</w:t>
      </w:r>
      <w:r w:rsidR="002D40DF">
        <w:rPr>
          <w:color w:val="202020"/>
          <w:sz w:val="24"/>
          <w:szCs w:val="24"/>
          <w:highlight w:val="yellow"/>
          <w:lang w:eastAsia="et-EE"/>
        </w:rPr>
        <w:t>inna toetusest tehtud kulude</w:t>
      </w:r>
      <w:r w:rsidR="002D40DF" w:rsidRPr="002D40DF">
        <w:rPr>
          <w:color w:val="202020"/>
          <w:sz w:val="24"/>
          <w:szCs w:val="24"/>
          <w:highlight w:val="yellow"/>
          <w:lang w:eastAsia="et-EE"/>
        </w:rPr>
        <w:t xml:space="preserve"> juurde</w:t>
      </w:r>
      <w:r w:rsidR="002D40DF">
        <w:rPr>
          <w:color w:val="202020"/>
          <w:sz w:val="24"/>
          <w:szCs w:val="24"/>
          <w:lang w:eastAsia="et-EE"/>
        </w:rPr>
        <w:t xml:space="preserve"> </w:t>
      </w:r>
      <w:r w:rsidRPr="006C0EEB">
        <w:rPr>
          <w:color w:val="202020"/>
          <w:sz w:val="24"/>
          <w:szCs w:val="24"/>
          <w:lang w:eastAsia="et-EE"/>
        </w:rPr>
        <w:t>lisada kuludokumentide ja nende maksmist tõendavate dokumentide koopiad.</w:t>
      </w:r>
    </w:p>
    <w:p w14:paraId="36F9BD04" w14:textId="77777777" w:rsidR="006C0EEB" w:rsidRPr="006C0EEB" w:rsidRDefault="006C0EEB" w:rsidP="009441AB">
      <w:pPr>
        <w:shd w:val="clear" w:color="auto" w:fill="FFFFFF"/>
        <w:jc w:val="both"/>
        <w:rPr>
          <w:color w:val="202020"/>
          <w:sz w:val="24"/>
          <w:szCs w:val="24"/>
          <w:lang w:eastAsia="et-EE"/>
        </w:rPr>
      </w:pPr>
      <w:r w:rsidRPr="00A14584">
        <w:rPr>
          <w:color w:val="202020"/>
          <w:sz w:val="24"/>
          <w:szCs w:val="24"/>
          <w:highlight w:val="cyan"/>
          <w:lang w:eastAsia="et-EE"/>
        </w:rPr>
        <w:t>5) Muude allikate arvelt tehtud kulutuste juurde kuludokumente ja nende tasumist tõendavaid dokumente lisama ei pea.</w:t>
      </w:r>
    </w:p>
    <w:p w14:paraId="25D50FDB" w14:textId="77777777" w:rsidR="006C0EEB" w:rsidRPr="006C0EEB" w:rsidRDefault="006C0EEB" w:rsidP="009441AB">
      <w:pPr>
        <w:shd w:val="clear" w:color="auto" w:fill="FFFFFF"/>
        <w:jc w:val="both"/>
        <w:rPr>
          <w:i/>
          <w:color w:val="365F91" w:themeColor="accent1" w:themeShade="BF"/>
          <w:sz w:val="24"/>
          <w:szCs w:val="24"/>
          <w:lang w:eastAsia="et-EE"/>
        </w:rPr>
      </w:pPr>
    </w:p>
    <w:p w14:paraId="360F076A" w14:textId="77777777" w:rsidR="009441AB" w:rsidRDefault="001151B6" w:rsidP="009441AB">
      <w:pPr>
        <w:shd w:val="clear" w:color="auto" w:fill="FFFFFF"/>
        <w:jc w:val="both"/>
        <w:rPr>
          <w:color w:val="202020"/>
          <w:sz w:val="24"/>
          <w:szCs w:val="24"/>
          <w:lang w:eastAsia="et-EE"/>
        </w:rPr>
      </w:pPr>
      <w:r>
        <w:rPr>
          <w:color w:val="202020"/>
          <w:sz w:val="24"/>
          <w:szCs w:val="24"/>
          <w:lang w:eastAsia="et-EE"/>
        </w:rPr>
        <w:t>(5</w:t>
      </w:r>
      <w:r w:rsidR="006C0EEB" w:rsidRPr="006C0EEB">
        <w:rPr>
          <w:color w:val="202020"/>
          <w:sz w:val="24"/>
          <w:szCs w:val="24"/>
          <w:lang w:eastAsia="et-EE"/>
        </w:rPr>
        <w:t>) Toetuse eesmärgipärast kasutamist kontrollib linnavalitsus, määrates järelevalvet teostama volitatud isikud, kellel on õigus:</w:t>
      </w:r>
    </w:p>
    <w:p w14:paraId="0117171A"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 xml:space="preserve">1) nõuda </w:t>
      </w:r>
      <w:r w:rsidRPr="006C0EEB">
        <w:rPr>
          <w:color w:val="202020"/>
          <w:sz w:val="24"/>
          <w:szCs w:val="24"/>
          <w:highlight w:val="yellow"/>
          <w:lang w:eastAsia="et-EE"/>
        </w:rPr>
        <w:t>juurde</w:t>
      </w:r>
      <w:r w:rsidRPr="006C0EEB">
        <w:rPr>
          <w:color w:val="202020"/>
          <w:sz w:val="24"/>
          <w:szCs w:val="24"/>
          <w:lang w:eastAsia="et-EE"/>
        </w:rPr>
        <w:t xml:space="preserve"> toetuse sihipärast kasutamist tõendavaid dokumente ning selgitusi;</w:t>
      </w:r>
    </w:p>
    <w:p w14:paraId="6C0D66B4"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2) kontrollida toetuse saajat tema poolt osutatud tegevuskohas;</w:t>
      </w:r>
    </w:p>
    <w:p w14:paraId="00702B75"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3) puuduste avastamisel määrata tähtaeg puuduste kõrvaldamiseks;</w:t>
      </w:r>
    </w:p>
    <w:p w14:paraId="79CE1062" w14:textId="6A3FCF70" w:rsidR="006C0EEB" w:rsidRPr="006C0EEB" w:rsidRDefault="006C0EEB" w:rsidP="009441AB">
      <w:pPr>
        <w:shd w:val="clear" w:color="auto" w:fill="FFFFFF"/>
        <w:jc w:val="both"/>
        <w:rPr>
          <w:color w:val="202020"/>
          <w:sz w:val="24"/>
          <w:szCs w:val="24"/>
          <w:lang w:eastAsia="et-EE"/>
        </w:rPr>
      </w:pPr>
      <w:r w:rsidRPr="006C0EEB">
        <w:rPr>
          <w:color w:val="202020"/>
          <w:sz w:val="24"/>
          <w:szCs w:val="24"/>
          <w:lang w:eastAsia="et-EE"/>
        </w:rPr>
        <w:t>4) esitada linnavalitsusele ettepanek põhjendatud juhul toetussumma osaliseks või tervikuna tagasinõudmiseks toetuse saajast tulenevatel asjaoludel.</w:t>
      </w:r>
    </w:p>
    <w:p w14:paraId="715778E8" w14:textId="77777777" w:rsidR="006C0EEB" w:rsidRPr="006C0EEB" w:rsidRDefault="006C0EEB" w:rsidP="009441AB">
      <w:pPr>
        <w:shd w:val="clear" w:color="auto" w:fill="FFFFFF"/>
        <w:jc w:val="both"/>
        <w:rPr>
          <w:color w:val="202020"/>
          <w:sz w:val="24"/>
          <w:szCs w:val="24"/>
          <w:lang w:eastAsia="et-EE"/>
        </w:rPr>
      </w:pPr>
    </w:p>
    <w:p w14:paraId="588C2340" w14:textId="77777777" w:rsidR="009441AB" w:rsidRDefault="001151B6" w:rsidP="009441AB">
      <w:pPr>
        <w:shd w:val="clear" w:color="auto" w:fill="FFFFFF"/>
        <w:jc w:val="both"/>
        <w:rPr>
          <w:color w:val="202020"/>
          <w:sz w:val="24"/>
          <w:szCs w:val="24"/>
          <w:lang w:eastAsia="et-EE"/>
        </w:rPr>
      </w:pPr>
      <w:r>
        <w:rPr>
          <w:color w:val="202020"/>
          <w:sz w:val="24"/>
          <w:szCs w:val="24"/>
          <w:lang w:eastAsia="et-EE"/>
        </w:rPr>
        <w:t>(6</w:t>
      </w:r>
      <w:r w:rsidR="006C0EEB" w:rsidRPr="006C0EEB">
        <w:rPr>
          <w:color w:val="202020"/>
          <w:sz w:val="24"/>
          <w:szCs w:val="24"/>
          <w:lang w:eastAsia="et-EE"/>
        </w:rPr>
        <w:t>) Aruande menetlemisel kontrollitakse:</w:t>
      </w:r>
    </w:p>
    <w:p w14:paraId="1BFBB2CF"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1) kas tehtud kulutused on tegevuste ja kululiikide lõikes sihipärased;</w:t>
      </w:r>
    </w:p>
    <w:p w14:paraId="43C65F7B" w14:textId="22077A6E" w:rsidR="006C0EEB" w:rsidRPr="006C0EEB" w:rsidRDefault="006C0EEB" w:rsidP="009441AB">
      <w:pPr>
        <w:shd w:val="clear" w:color="auto" w:fill="FFFFFF"/>
        <w:jc w:val="both"/>
        <w:rPr>
          <w:color w:val="202020"/>
          <w:sz w:val="24"/>
          <w:szCs w:val="24"/>
          <w:lang w:eastAsia="et-EE"/>
        </w:rPr>
      </w:pPr>
      <w:r w:rsidRPr="006C0EEB">
        <w:rPr>
          <w:color w:val="202020"/>
          <w:sz w:val="24"/>
          <w:szCs w:val="24"/>
          <w:lang w:eastAsia="et-EE"/>
        </w:rPr>
        <w:t>2) kas toetuse saaja tegevus vastab taotlusele ja toetuse eraldamise otsusele.</w:t>
      </w:r>
    </w:p>
    <w:p w14:paraId="2C49CD9F" w14:textId="77777777" w:rsidR="006C0EEB" w:rsidRPr="006C0EEB" w:rsidRDefault="006C0EEB" w:rsidP="009441AB">
      <w:pPr>
        <w:shd w:val="clear" w:color="auto" w:fill="FFFFFF"/>
        <w:jc w:val="both"/>
        <w:rPr>
          <w:color w:val="202020"/>
          <w:sz w:val="24"/>
          <w:szCs w:val="24"/>
          <w:lang w:eastAsia="et-EE"/>
        </w:rPr>
      </w:pPr>
    </w:p>
    <w:p w14:paraId="266221BB" w14:textId="77777777" w:rsidR="006C0EEB" w:rsidRPr="006C0EEB" w:rsidRDefault="001151B6" w:rsidP="009441AB">
      <w:pPr>
        <w:shd w:val="clear" w:color="auto" w:fill="FFFFFF"/>
        <w:jc w:val="both"/>
        <w:rPr>
          <w:color w:val="202020"/>
          <w:sz w:val="24"/>
          <w:szCs w:val="24"/>
          <w:lang w:eastAsia="et-EE"/>
        </w:rPr>
      </w:pPr>
      <w:r>
        <w:rPr>
          <w:color w:val="202020"/>
          <w:sz w:val="24"/>
          <w:szCs w:val="24"/>
          <w:lang w:eastAsia="et-EE"/>
        </w:rPr>
        <w:t>(7</w:t>
      </w:r>
      <w:r w:rsidR="006C0EEB" w:rsidRPr="006C0EEB">
        <w:rPr>
          <w:color w:val="202020"/>
          <w:sz w:val="24"/>
          <w:szCs w:val="24"/>
          <w:lang w:eastAsia="et-EE"/>
        </w:rPr>
        <w:t>) Toetuse saaja on kohustatud aitama kaasa linnavalitsuse poolt volitatud isikute kontrolltegevusele, sealhulgas võimaldama viibimist projekti- ja tegevustoetusega seotud ruumides ja/või territooriumil, andma vajadusel selgitusi ja esitama ettenähtud andmeid projekti elluviimise kohta.</w:t>
      </w:r>
    </w:p>
    <w:p w14:paraId="1DB4DC07" w14:textId="77777777" w:rsidR="006C0EEB" w:rsidRPr="006C0EEB" w:rsidRDefault="006C0EEB" w:rsidP="009441AB">
      <w:pPr>
        <w:shd w:val="clear" w:color="auto" w:fill="FFFFFF"/>
        <w:jc w:val="both"/>
        <w:rPr>
          <w:color w:val="202020"/>
          <w:sz w:val="24"/>
          <w:szCs w:val="24"/>
          <w:lang w:eastAsia="et-EE"/>
        </w:rPr>
      </w:pPr>
    </w:p>
    <w:p w14:paraId="3E69AAE5" w14:textId="77777777" w:rsidR="006C0EEB" w:rsidRPr="006C0EEB" w:rsidRDefault="001151B6" w:rsidP="009441AB">
      <w:pPr>
        <w:shd w:val="clear" w:color="auto" w:fill="FFFFFF"/>
        <w:jc w:val="both"/>
        <w:rPr>
          <w:color w:val="202020"/>
          <w:sz w:val="24"/>
          <w:szCs w:val="24"/>
          <w:lang w:eastAsia="et-EE"/>
        </w:rPr>
      </w:pPr>
      <w:r>
        <w:rPr>
          <w:color w:val="202020"/>
          <w:sz w:val="24"/>
          <w:szCs w:val="24"/>
          <w:lang w:eastAsia="et-EE"/>
        </w:rPr>
        <w:t>(8</w:t>
      </w:r>
      <w:r w:rsidR="006C0EEB" w:rsidRPr="006C0EEB">
        <w:rPr>
          <w:color w:val="202020"/>
          <w:sz w:val="24"/>
          <w:szCs w:val="24"/>
          <w:lang w:eastAsia="et-EE"/>
        </w:rPr>
        <w:t>) Kui aruanne sisaldab puudusi, antakse kuni 10 kalendripäeva puuduste kõrvaldamiseks.</w:t>
      </w:r>
    </w:p>
    <w:p w14:paraId="76CDEF6D" w14:textId="77777777" w:rsidR="006C0EEB" w:rsidRPr="006C0EEB" w:rsidRDefault="006C0EEB" w:rsidP="001151B6">
      <w:pPr>
        <w:shd w:val="clear" w:color="auto" w:fill="FFFFFF"/>
        <w:jc w:val="both"/>
        <w:rPr>
          <w:color w:val="202020"/>
          <w:sz w:val="24"/>
          <w:szCs w:val="24"/>
          <w:lang w:eastAsia="et-EE"/>
        </w:rPr>
      </w:pPr>
    </w:p>
    <w:p w14:paraId="55671970" w14:textId="77777777" w:rsidR="006C0EEB" w:rsidRPr="006C0EEB" w:rsidRDefault="001151B6" w:rsidP="001151B6">
      <w:pPr>
        <w:shd w:val="clear" w:color="auto" w:fill="FFFFFF"/>
        <w:jc w:val="both"/>
        <w:rPr>
          <w:color w:val="202020"/>
          <w:sz w:val="24"/>
          <w:szCs w:val="24"/>
          <w:lang w:eastAsia="et-EE"/>
        </w:rPr>
      </w:pPr>
      <w:r>
        <w:rPr>
          <w:color w:val="202020"/>
          <w:sz w:val="24"/>
          <w:szCs w:val="24"/>
          <w:lang w:eastAsia="et-EE"/>
        </w:rPr>
        <w:lastRenderedPageBreak/>
        <w:t>(9</w:t>
      </w:r>
      <w:r w:rsidR="006C0EEB" w:rsidRPr="006C0EEB">
        <w:rPr>
          <w:color w:val="202020"/>
          <w:sz w:val="24"/>
          <w:szCs w:val="24"/>
          <w:lang w:eastAsia="et-EE"/>
        </w:rPr>
        <w:t xml:space="preserve">) Toetuse saaja on kohustatud tagastama projekti elluviimisel või tegevuse läbiviimisel kasutamata jäänud vahendid 10 kalendripäeva jooksul alates toetuse kasutamise aruande esitamisest. Juhul, kui toetusest jääb kasutamata vähem kui 20 eurot, ei pea taotleja kasutamata jäänud osa linnale tagastama. </w:t>
      </w:r>
    </w:p>
    <w:p w14:paraId="6F47CCCE" w14:textId="77777777" w:rsidR="006C0EEB" w:rsidRPr="006C0EEB" w:rsidRDefault="006C0EEB" w:rsidP="001151B6">
      <w:pPr>
        <w:shd w:val="clear" w:color="auto" w:fill="FFFFFF"/>
        <w:jc w:val="both"/>
        <w:rPr>
          <w:color w:val="202020"/>
          <w:sz w:val="24"/>
          <w:szCs w:val="24"/>
          <w:lang w:eastAsia="et-EE"/>
        </w:rPr>
      </w:pPr>
    </w:p>
    <w:p w14:paraId="0EBEDF0D" w14:textId="77777777" w:rsidR="009441AB" w:rsidRDefault="001151B6" w:rsidP="009441AB">
      <w:pPr>
        <w:shd w:val="clear" w:color="auto" w:fill="FFFFFF"/>
        <w:jc w:val="both"/>
        <w:rPr>
          <w:color w:val="202020"/>
          <w:sz w:val="24"/>
          <w:szCs w:val="24"/>
          <w:lang w:eastAsia="et-EE"/>
        </w:rPr>
      </w:pPr>
      <w:r>
        <w:rPr>
          <w:color w:val="202020"/>
          <w:sz w:val="24"/>
          <w:szCs w:val="24"/>
          <w:lang w:eastAsia="et-EE"/>
        </w:rPr>
        <w:t>(10</w:t>
      </w:r>
      <w:r w:rsidR="006C0EEB" w:rsidRPr="006C0EEB">
        <w:rPr>
          <w:color w:val="202020"/>
          <w:sz w:val="24"/>
          <w:szCs w:val="24"/>
          <w:lang w:eastAsia="et-EE"/>
        </w:rPr>
        <w:t>) Linnavalitsusel on õigus korralduse alusel nõuda toetuse tagasimaksmist kui:</w:t>
      </w:r>
    </w:p>
    <w:p w14:paraId="6FE03481"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1) toetust ei ole kasutatud sihipäraselt;</w:t>
      </w:r>
    </w:p>
    <w:p w14:paraId="6A68A2E5"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2) toetuse taotlemisel on esitatud valeandmeid;</w:t>
      </w:r>
    </w:p>
    <w:p w14:paraId="58622934"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3) tegevust, mille jaoks toetus eraldati, ei toimunud;</w:t>
      </w:r>
    </w:p>
    <w:p w14:paraId="4F0E47D0"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4) taotleja ei ole võimaldanud toetuse sihtotstarbelise kasutamise kontrollimist;</w:t>
      </w:r>
    </w:p>
    <w:p w14:paraId="252CFC65"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5) taotleja ei ole tähtajaks esitanud aruannet toetuse kasutamise kohta;</w:t>
      </w:r>
    </w:p>
    <w:p w14:paraId="3088E2FD" w14:textId="49DB7EDD" w:rsidR="006C0EEB" w:rsidRPr="006C0EEB" w:rsidRDefault="006C0EEB" w:rsidP="009441AB">
      <w:pPr>
        <w:shd w:val="clear" w:color="auto" w:fill="FFFFFF"/>
        <w:jc w:val="both"/>
        <w:rPr>
          <w:color w:val="202020"/>
          <w:sz w:val="24"/>
          <w:szCs w:val="24"/>
          <w:lang w:eastAsia="et-EE"/>
        </w:rPr>
      </w:pPr>
      <w:r w:rsidRPr="006C0EEB">
        <w:rPr>
          <w:color w:val="202020"/>
          <w:sz w:val="24"/>
          <w:szCs w:val="24"/>
          <w:lang w:eastAsia="et-EE"/>
        </w:rPr>
        <w:t xml:space="preserve">6) muudel toetuse määramise korralduses </w:t>
      </w:r>
      <w:r w:rsidRPr="006C0EEB">
        <w:rPr>
          <w:strike/>
          <w:color w:val="202020"/>
          <w:sz w:val="24"/>
          <w:szCs w:val="24"/>
          <w:highlight w:val="yellow"/>
          <w:lang w:eastAsia="et-EE"/>
        </w:rPr>
        <w:t>või rahastamislepingus</w:t>
      </w:r>
      <w:r w:rsidRPr="006C0EEB">
        <w:rPr>
          <w:color w:val="202020"/>
          <w:sz w:val="24"/>
          <w:szCs w:val="24"/>
          <w:lang w:eastAsia="et-EE"/>
        </w:rPr>
        <w:t xml:space="preserve"> sätestatud juhtudel.</w:t>
      </w:r>
    </w:p>
    <w:p w14:paraId="0E78C9F9" w14:textId="77777777" w:rsidR="006C0EEB" w:rsidRPr="006C0EEB" w:rsidRDefault="006C0EEB" w:rsidP="001151B6">
      <w:pPr>
        <w:shd w:val="clear" w:color="auto" w:fill="FFFFFF"/>
        <w:jc w:val="both"/>
        <w:rPr>
          <w:color w:val="202020"/>
          <w:sz w:val="24"/>
          <w:szCs w:val="24"/>
          <w:lang w:eastAsia="et-EE"/>
        </w:rPr>
      </w:pPr>
    </w:p>
    <w:p w14:paraId="4AE90290" w14:textId="77777777" w:rsidR="006C0EEB" w:rsidRPr="006C0EEB" w:rsidRDefault="001151B6" w:rsidP="001151B6">
      <w:pPr>
        <w:shd w:val="clear" w:color="auto" w:fill="FFFFFF"/>
        <w:jc w:val="both"/>
        <w:rPr>
          <w:color w:val="202020"/>
          <w:sz w:val="24"/>
          <w:szCs w:val="24"/>
          <w:lang w:eastAsia="et-EE"/>
        </w:rPr>
      </w:pPr>
      <w:r>
        <w:rPr>
          <w:color w:val="202020"/>
          <w:sz w:val="24"/>
          <w:szCs w:val="24"/>
          <w:lang w:eastAsia="et-EE"/>
        </w:rPr>
        <w:t>(11</w:t>
      </w:r>
      <w:r w:rsidR="006C0EEB" w:rsidRPr="006C0EEB">
        <w:rPr>
          <w:color w:val="202020"/>
          <w:sz w:val="24"/>
          <w:szCs w:val="24"/>
          <w:lang w:eastAsia="et-EE"/>
        </w:rPr>
        <w:t>) Kui taotleja ei ole tähtajaks esitanud aruannet tegevustoetuse kasutamise kohta, siis küsib linnavalitsus toetuse tagasinõudmisel iga aruande esitamisega hilinetud kalendripäeva kohta tagasi 0,3% toetuse summast. Kui tagasiküsimise otsustamisel on linnal taotlejale välja maksmata toetusi, tasaarveldatakse tagasinõutud summa veel välja maksmata toetuse summaga.</w:t>
      </w:r>
    </w:p>
    <w:p w14:paraId="6814357D" w14:textId="77777777" w:rsidR="006C0EEB" w:rsidRPr="006C0EEB" w:rsidRDefault="006C0EEB" w:rsidP="001151B6">
      <w:pPr>
        <w:shd w:val="clear" w:color="auto" w:fill="FFFFFF"/>
        <w:jc w:val="both"/>
        <w:rPr>
          <w:color w:val="202020"/>
          <w:sz w:val="24"/>
          <w:szCs w:val="24"/>
          <w:lang w:eastAsia="et-EE"/>
        </w:rPr>
      </w:pPr>
    </w:p>
    <w:p w14:paraId="6A54DAD1" w14:textId="77777777" w:rsidR="006C0EEB" w:rsidRPr="006C0EEB" w:rsidRDefault="006C0EEB" w:rsidP="001151B6">
      <w:pPr>
        <w:shd w:val="clear" w:color="auto" w:fill="FFFFFF"/>
        <w:jc w:val="both"/>
        <w:rPr>
          <w:color w:val="202020"/>
          <w:sz w:val="24"/>
          <w:szCs w:val="24"/>
          <w:lang w:eastAsia="et-EE"/>
        </w:rPr>
      </w:pPr>
      <w:r w:rsidRPr="006C0EEB">
        <w:rPr>
          <w:color w:val="0061AA"/>
          <w:sz w:val="24"/>
          <w:szCs w:val="24"/>
          <w:bdr w:val="none" w:sz="0" w:space="0" w:color="auto" w:frame="1"/>
          <w:lang w:eastAsia="et-EE"/>
        </w:rPr>
        <w:t>(</w:t>
      </w:r>
      <w:r w:rsidR="001151B6">
        <w:rPr>
          <w:color w:val="202020"/>
          <w:sz w:val="24"/>
          <w:szCs w:val="24"/>
          <w:highlight w:val="green"/>
          <w:lang w:eastAsia="et-EE"/>
        </w:rPr>
        <w:t>12</w:t>
      </w:r>
      <w:r w:rsidRPr="006C0EEB">
        <w:rPr>
          <w:color w:val="202020"/>
          <w:sz w:val="24"/>
          <w:szCs w:val="24"/>
          <w:highlight w:val="green"/>
          <w:lang w:eastAsia="et-EE"/>
        </w:rPr>
        <w:t>) Projektitoetuse aruande tähtajaks esitamata jätnud taotleja projektitoetuste taotlused jäetakse alates hilinenud aruande laekumise kuupäevast järgneva kuue kalendrikuu jooksul algavates taotlusvoorudes läbi vaatamata ning antakse taotlejale sellest teada.</w:t>
      </w:r>
    </w:p>
    <w:p w14:paraId="545B7F08" w14:textId="77777777" w:rsidR="006C0EEB" w:rsidRPr="006C0EEB" w:rsidRDefault="006C0EEB" w:rsidP="001151B6">
      <w:pPr>
        <w:shd w:val="clear" w:color="auto" w:fill="FFFFFF"/>
        <w:jc w:val="both"/>
        <w:rPr>
          <w:color w:val="202020"/>
          <w:sz w:val="24"/>
          <w:szCs w:val="24"/>
          <w:lang w:eastAsia="et-EE"/>
        </w:rPr>
      </w:pPr>
    </w:p>
    <w:p w14:paraId="55254074" w14:textId="5AFBCBC2" w:rsidR="006C0EEB" w:rsidRPr="006C0EEB" w:rsidRDefault="006C0EEB" w:rsidP="001151B6">
      <w:pPr>
        <w:shd w:val="clear" w:color="auto" w:fill="FFFFFF"/>
        <w:jc w:val="both"/>
        <w:rPr>
          <w:strike/>
          <w:color w:val="202020"/>
          <w:sz w:val="24"/>
          <w:szCs w:val="24"/>
          <w:lang w:eastAsia="et-EE"/>
        </w:rPr>
      </w:pPr>
      <w:r w:rsidRPr="006C0EEB">
        <w:rPr>
          <w:strike/>
          <w:color w:val="202020"/>
          <w:sz w:val="24"/>
          <w:szCs w:val="24"/>
          <w:highlight w:val="green"/>
          <w:lang w:eastAsia="et-EE"/>
        </w:rPr>
        <w:t>(14) Kui määratud tegevus- või projektitoetustest jääb eelarveaastas osa välja maksmata või laekub toetuste eelarvesse tagasi sihtotstarbeliselt kasutamata jäänud vahendeid, kantakse need summad sama valdkonna projektitoetuste eelarvesse.</w:t>
      </w:r>
    </w:p>
    <w:p w14:paraId="11268739" w14:textId="77777777" w:rsidR="006C0EEB" w:rsidRPr="006C0EEB" w:rsidRDefault="006C0EEB" w:rsidP="001151B6">
      <w:pPr>
        <w:shd w:val="clear" w:color="auto" w:fill="FFFFFF"/>
        <w:jc w:val="both"/>
        <w:rPr>
          <w:color w:val="202020"/>
          <w:sz w:val="24"/>
          <w:szCs w:val="24"/>
          <w:lang w:eastAsia="et-EE"/>
        </w:rPr>
      </w:pPr>
    </w:p>
    <w:p w14:paraId="0E1E4A76" w14:textId="7E70F720" w:rsidR="006C0EEB" w:rsidRPr="006C0EEB" w:rsidRDefault="006C0EEB" w:rsidP="001151B6">
      <w:pPr>
        <w:shd w:val="clear" w:color="auto" w:fill="FFFFFF"/>
        <w:jc w:val="both"/>
        <w:rPr>
          <w:strike/>
          <w:color w:val="202020"/>
          <w:sz w:val="24"/>
          <w:szCs w:val="24"/>
          <w:highlight w:val="magenta"/>
          <w:lang w:eastAsia="et-EE"/>
        </w:rPr>
      </w:pPr>
      <w:r w:rsidRPr="006C0EEB">
        <w:rPr>
          <w:strike/>
          <w:color w:val="202020"/>
          <w:sz w:val="24"/>
          <w:szCs w:val="24"/>
          <w:highlight w:val="green"/>
          <w:lang w:eastAsia="et-EE"/>
        </w:rPr>
        <w:t>(15) Kui toetuse saaja soovib muuta toetuse sihtotstarvet võrreldes taotluses või linnavalitsuse korralduses näidatud sihtotstarbega, esitatakse vastav põhjendatud taotlus linnavalitsusele.</w:t>
      </w:r>
    </w:p>
    <w:p w14:paraId="3B1B3F8C" w14:textId="77777777" w:rsidR="006C0EEB" w:rsidRPr="006C0EEB" w:rsidRDefault="006C0EEB" w:rsidP="001151B6">
      <w:pPr>
        <w:shd w:val="clear" w:color="auto" w:fill="FFFFFF"/>
        <w:jc w:val="both"/>
        <w:rPr>
          <w:color w:val="202020"/>
          <w:sz w:val="24"/>
          <w:szCs w:val="24"/>
          <w:highlight w:val="magenta"/>
          <w:lang w:eastAsia="et-EE"/>
        </w:rPr>
      </w:pPr>
    </w:p>
    <w:p w14:paraId="1F61BDEB" w14:textId="0A6509AE" w:rsidR="006C0EEB" w:rsidRPr="006C0EEB" w:rsidRDefault="006C0EEB" w:rsidP="001151B6">
      <w:pPr>
        <w:shd w:val="clear" w:color="auto" w:fill="FFFFFF"/>
        <w:jc w:val="both"/>
        <w:rPr>
          <w:strike/>
          <w:color w:val="202020"/>
          <w:sz w:val="24"/>
          <w:szCs w:val="24"/>
          <w:lang w:eastAsia="et-EE"/>
        </w:rPr>
      </w:pPr>
      <w:r w:rsidRPr="006C0EEB">
        <w:rPr>
          <w:strike/>
          <w:color w:val="202020"/>
          <w:sz w:val="24"/>
          <w:szCs w:val="24"/>
          <w:highlight w:val="green"/>
          <w:lang w:eastAsia="et-EE"/>
        </w:rPr>
        <w:t>(16) Sihtotstarbe muutmise lubamise otsustab projektitoetuste korral toetuse määranud komisjon ja tegevustoetuste korral linnavalitsus, otsuse kinnitab linnavalitsus algset toetuse määramise otsust muutva korraldusega.</w:t>
      </w:r>
    </w:p>
    <w:p w14:paraId="03BFB4F8" w14:textId="77777777" w:rsidR="006C0EEB" w:rsidRPr="006C0EEB" w:rsidRDefault="006C0EEB" w:rsidP="001151B6">
      <w:pPr>
        <w:shd w:val="clear" w:color="auto" w:fill="FFFFFF"/>
        <w:jc w:val="both"/>
        <w:rPr>
          <w:color w:val="202020"/>
          <w:sz w:val="24"/>
          <w:szCs w:val="24"/>
          <w:lang w:eastAsia="et-EE"/>
        </w:rPr>
      </w:pPr>
    </w:p>
    <w:p w14:paraId="6C8E4457" w14:textId="330CFFED" w:rsidR="006C0EEB" w:rsidRPr="006C0EEB" w:rsidRDefault="006C0EEB" w:rsidP="001151B6">
      <w:pPr>
        <w:shd w:val="clear" w:color="auto" w:fill="FFFFFF"/>
        <w:jc w:val="both"/>
        <w:outlineLvl w:val="2"/>
        <w:rPr>
          <w:b/>
          <w:bCs/>
          <w:color w:val="000000"/>
          <w:sz w:val="24"/>
          <w:szCs w:val="24"/>
          <w:lang w:eastAsia="et-EE"/>
        </w:rPr>
      </w:pPr>
      <w:r w:rsidRPr="006C0EEB">
        <w:rPr>
          <w:b/>
          <w:bCs/>
          <w:color w:val="000000"/>
          <w:sz w:val="24"/>
          <w:szCs w:val="24"/>
          <w:bdr w:val="none" w:sz="0" w:space="0" w:color="auto" w:frame="1"/>
          <w:lang w:eastAsia="et-EE"/>
        </w:rPr>
        <w:t>§ 13. </w:t>
      </w:r>
      <w:r w:rsidRPr="006C0EEB">
        <w:rPr>
          <w:b/>
          <w:bCs/>
          <w:color w:val="000000"/>
          <w:sz w:val="24"/>
          <w:szCs w:val="24"/>
          <w:lang w:eastAsia="et-EE"/>
        </w:rPr>
        <w:t>Lõppsätted</w:t>
      </w:r>
    </w:p>
    <w:p w14:paraId="28E0AAED" w14:textId="77777777" w:rsidR="006C0EEB" w:rsidRPr="006C0EEB" w:rsidRDefault="006C0EEB" w:rsidP="001151B6">
      <w:pPr>
        <w:shd w:val="clear" w:color="auto" w:fill="FFFFFF"/>
        <w:jc w:val="both"/>
        <w:outlineLvl w:val="2"/>
        <w:rPr>
          <w:b/>
          <w:bCs/>
          <w:color w:val="000000"/>
          <w:sz w:val="24"/>
          <w:szCs w:val="24"/>
          <w:lang w:eastAsia="et-EE"/>
        </w:rPr>
      </w:pPr>
    </w:p>
    <w:p w14:paraId="4E0A2089" w14:textId="77777777" w:rsidR="006C0EEB" w:rsidRPr="00AE57B2" w:rsidRDefault="00AE57B2" w:rsidP="00AE57B2">
      <w:pPr>
        <w:shd w:val="clear" w:color="auto" w:fill="FFFFFF"/>
        <w:jc w:val="both"/>
        <w:rPr>
          <w:color w:val="202020"/>
          <w:sz w:val="24"/>
          <w:szCs w:val="24"/>
          <w:lang w:eastAsia="et-EE"/>
        </w:rPr>
      </w:pPr>
      <w:r>
        <w:rPr>
          <w:color w:val="202020"/>
          <w:sz w:val="24"/>
          <w:szCs w:val="24"/>
          <w:lang w:eastAsia="et-EE"/>
        </w:rPr>
        <w:t xml:space="preserve">(1) </w:t>
      </w:r>
      <w:r w:rsidR="006C0EEB" w:rsidRPr="00AE57B2">
        <w:rPr>
          <w:color w:val="202020"/>
          <w:sz w:val="24"/>
          <w:szCs w:val="24"/>
          <w:lang w:eastAsia="et-EE"/>
        </w:rPr>
        <w:t xml:space="preserve">Tunnistada kehtetuks Viljandi Linnavolikogu </w:t>
      </w:r>
      <w:r w:rsidR="006C0EEB" w:rsidRPr="00AE57B2">
        <w:rPr>
          <w:color w:val="202020"/>
          <w:sz w:val="24"/>
          <w:szCs w:val="24"/>
          <w:highlight w:val="yellow"/>
          <w:lang w:eastAsia="et-EE"/>
        </w:rPr>
        <w:t>18.06.2020 määrus nr 77</w:t>
      </w:r>
      <w:r w:rsidR="006C0EEB" w:rsidRPr="00AE57B2">
        <w:rPr>
          <w:color w:val="202020"/>
          <w:sz w:val="24"/>
          <w:szCs w:val="24"/>
          <w:lang w:eastAsia="et-EE"/>
        </w:rPr>
        <w:t xml:space="preserve"> „Viljandi linna eelarvest mittetulundusliku tegevuse toetamise kord“.</w:t>
      </w:r>
    </w:p>
    <w:p w14:paraId="758F0AD2" w14:textId="77777777" w:rsidR="00C91D9E" w:rsidRPr="00C91D9E" w:rsidRDefault="00C91D9E" w:rsidP="00C91D9E">
      <w:pPr>
        <w:pStyle w:val="Loendilik"/>
        <w:shd w:val="clear" w:color="auto" w:fill="FFFFFF"/>
        <w:ind w:left="520"/>
        <w:jc w:val="both"/>
        <w:rPr>
          <w:color w:val="202020"/>
          <w:sz w:val="24"/>
          <w:szCs w:val="24"/>
          <w:lang w:eastAsia="et-EE"/>
        </w:rPr>
      </w:pPr>
    </w:p>
    <w:p w14:paraId="0B9F1F71" w14:textId="77777777" w:rsidR="00C91D9E" w:rsidRPr="00AE57B2" w:rsidRDefault="00AE57B2" w:rsidP="00AE57B2">
      <w:pPr>
        <w:shd w:val="clear" w:color="auto" w:fill="FFFFFF"/>
        <w:jc w:val="both"/>
        <w:rPr>
          <w:color w:val="202020"/>
          <w:sz w:val="24"/>
          <w:szCs w:val="24"/>
          <w:lang w:eastAsia="et-EE"/>
        </w:rPr>
      </w:pPr>
      <w:r>
        <w:rPr>
          <w:color w:val="202020"/>
          <w:sz w:val="24"/>
          <w:szCs w:val="24"/>
          <w:lang w:eastAsia="et-EE"/>
        </w:rPr>
        <w:t xml:space="preserve">(2) </w:t>
      </w:r>
      <w:r w:rsidR="00C91D9E" w:rsidRPr="00AE57B2">
        <w:rPr>
          <w:color w:val="202020"/>
          <w:sz w:val="24"/>
          <w:szCs w:val="24"/>
          <w:lang w:eastAsia="et-EE"/>
        </w:rPr>
        <w:t>Määrus jõustub kolmandal päeval pärast avaldamist Riigi Teatajas.</w:t>
      </w:r>
    </w:p>
    <w:p w14:paraId="7285DCFB" w14:textId="77777777" w:rsidR="00C91D9E" w:rsidRPr="00C91D9E" w:rsidRDefault="00C91D9E" w:rsidP="00C91D9E">
      <w:pPr>
        <w:shd w:val="clear" w:color="auto" w:fill="FFFFFF"/>
        <w:jc w:val="both"/>
        <w:rPr>
          <w:color w:val="202020"/>
          <w:sz w:val="24"/>
          <w:szCs w:val="24"/>
          <w:lang w:eastAsia="et-EE"/>
        </w:rPr>
      </w:pPr>
    </w:p>
    <w:p w14:paraId="147B8C76" w14:textId="77777777" w:rsidR="00C91D9E" w:rsidRPr="00AE57B2" w:rsidRDefault="00AE57B2" w:rsidP="00AE57B2">
      <w:pPr>
        <w:shd w:val="clear" w:color="auto" w:fill="FFFFFF"/>
        <w:jc w:val="both"/>
        <w:rPr>
          <w:color w:val="202020"/>
          <w:sz w:val="24"/>
          <w:szCs w:val="24"/>
          <w:highlight w:val="yellow"/>
          <w:lang w:eastAsia="et-EE"/>
        </w:rPr>
      </w:pPr>
      <w:r>
        <w:rPr>
          <w:color w:val="202020"/>
          <w:sz w:val="24"/>
          <w:szCs w:val="24"/>
          <w:highlight w:val="yellow"/>
          <w:lang w:eastAsia="et-EE"/>
        </w:rPr>
        <w:t xml:space="preserve">(3) </w:t>
      </w:r>
      <w:r w:rsidR="00C91D9E" w:rsidRPr="00AE57B2">
        <w:rPr>
          <w:color w:val="202020"/>
          <w:sz w:val="24"/>
          <w:szCs w:val="24"/>
          <w:highlight w:val="yellow"/>
          <w:lang w:eastAsia="et-EE"/>
        </w:rPr>
        <w:t>Määrust rakendatakse tagasiulatuvalt alates 1. septembrist 2022</w:t>
      </w:r>
      <w:r>
        <w:rPr>
          <w:color w:val="202020"/>
          <w:sz w:val="24"/>
          <w:szCs w:val="24"/>
          <w:highlight w:val="yellow"/>
          <w:lang w:eastAsia="et-EE"/>
        </w:rPr>
        <w:t>.</w:t>
      </w:r>
    </w:p>
    <w:p w14:paraId="62C84755" w14:textId="77777777" w:rsidR="006C0EEB" w:rsidRPr="006C0EEB" w:rsidRDefault="006C0EEB" w:rsidP="001151B6">
      <w:pPr>
        <w:shd w:val="clear" w:color="auto" w:fill="FFFFFF"/>
        <w:jc w:val="both"/>
        <w:rPr>
          <w:color w:val="202020"/>
          <w:sz w:val="24"/>
          <w:szCs w:val="24"/>
          <w:lang w:eastAsia="et-EE"/>
        </w:rPr>
      </w:pPr>
    </w:p>
    <w:p w14:paraId="3865781F" w14:textId="77777777" w:rsidR="00703193" w:rsidRPr="006C0EEB" w:rsidRDefault="00703193" w:rsidP="001151B6">
      <w:pPr>
        <w:jc w:val="both"/>
        <w:rPr>
          <w:sz w:val="24"/>
          <w:szCs w:val="24"/>
        </w:rPr>
      </w:pPr>
    </w:p>
    <w:p w14:paraId="27BE1AD9" w14:textId="77777777" w:rsidR="00CE3F00" w:rsidRPr="006C0EEB" w:rsidRDefault="003963DD" w:rsidP="001151B6">
      <w:pPr>
        <w:jc w:val="both"/>
        <w:rPr>
          <w:sz w:val="24"/>
          <w:szCs w:val="24"/>
        </w:rPr>
      </w:pPr>
      <w:r w:rsidRPr="006C0EEB">
        <w:rPr>
          <w:sz w:val="24"/>
          <w:szCs w:val="24"/>
        </w:rPr>
        <w:t>(allkirjastatud digitaalselt)</w:t>
      </w:r>
    </w:p>
    <w:p w14:paraId="4318CBA7" w14:textId="77777777" w:rsidR="0047204A" w:rsidRPr="006C0EEB" w:rsidRDefault="003D4F06" w:rsidP="001151B6">
      <w:pPr>
        <w:jc w:val="both"/>
        <w:rPr>
          <w:sz w:val="24"/>
          <w:szCs w:val="24"/>
        </w:rPr>
      </w:pPr>
      <w:r w:rsidRPr="006C0EEB">
        <w:rPr>
          <w:sz w:val="24"/>
          <w:szCs w:val="24"/>
        </w:rPr>
        <w:t>Helmen Kütt</w:t>
      </w:r>
    </w:p>
    <w:p w14:paraId="294990D3" w14:textId="77777777" w:rsidR="00CE3F00" w:rsidRPr="006C0EEB" w:rsidRDefault="00826078" w:rsidP="001151B6">
      <w:pPr>
        <w:jc w:val="both"/>
        <w:rPr>
          <w:sz w:val="24"/>
          <w:szCs w:val="24"/>
        </w:rPr>
      </w:pPr>
      <w:r w:rsidRPr="006C0EEB">
        <w:rPr>
          <w:sz w:val="24"/>
          <w:szCs w:val="24"/>
        </w:rPr>
        <w:t>l</w:t>
      </w:r>
      <w:r w:rsidR="00CE3F00" w:rsidRPr="006C0EEB">
        <w:rPr>
          <w:sz w:val="24"/>
          <w:szCs w:val="24"/>
        </w:rPr>
        <w:t>innavolikogu esimees</w:t>
      </w:r>
    </w:p>
    <w:p w14:paraId="0645A940" w14:textId="77777777" w:rsidR="00765A06" w:rsidRPr="006C0EEB" w:rsidRDefault="00765A06" w:rsidP="001151B6">
      <w:pPr>
        <w:jc w:val="both"/>
        <w:rPr>
          <w:sz w:val="24"/>
          <w:szCs w:val="24"/>
        </w:rPr>
      </w:pPr>
    </w:p>
    <w:p w14:paraId="397AB160" w14:textId="77777777" w:rsidR="006B546F" w:rsidRPr="006C0EEB" w:rsidRDefault="006B546F" w:rsidP="001151B6">
      <w:pPr>
        <w:jc w:val="both"/>
        <w:rPr>
          <w:sz w:val="24"/>
          <w:szCs w:val="24"/>
        </w:rPr>
      </w:pPr>
    </w:p>
    <w:p w14:paraId="32F38166" w14:textId="77777777" w:rsidR="00CE3F00" w:rsidRPr="00C34CD2" w:rsidRDefault="00CE3F00" w:rsidP="001151B6">
      <w:pPr>
        <w:pStyle w:val="Pealkiri1"/>
        <w:jc w:val="both"/>
        <w:rPr>
          <w:b w:val="0"/>
          <w:bCs w:val="0"/>
          <w:sz w:val="24"/>
          <w:szCs w:val="24"/>
        </w:rPr>
      </w:pPr>
      <w:r w:rsidRPr="006C0EEB">
        <w:rPr>
          <w:sz w:val="24"/>
          <w:szCs w:val="24"/>
        </w:rPr>
        <w:t xml:space="preserve">Koostaja(d): </w:t>
      </w:r>
      <w:r w:rsidR="00C34CD2" w:rsidRPr="00C34CD2">
        <w:rPr>
          <w:b w:val="0"/>
          <w:sz w:val="24"/>
          <w:szCs w:val="24"/>
        </w:rPr>
        <w:t>Vilja Volmer- Martinson</w:t>
      </w:r>
    </w:p>
    <w:p w14:paraId="42B7F182" w14:textId="14C305F6" w:rsidR="00CE3F00" w:rsidRPr="006C0EEB" w:rsidRDefault="00CE3F00" w:rsidP="001151B6">
      <w:pPr>
        <w:jc w:val="both"/>
        <w:rPr>
          <w:b/>
          <w:bCs/>
          <w:sz w:val="24"/>
          <w:szCs w:val="24"/>
        </w:rPr>
      </w:pPr>
      <w:r w:rsidRPr="006C0EEB">
        <w:rPr>
          <w:b/>
          <w:bCs/>
          <w:sz w:val="24"/>
          <w:szCs w:val="24"/>
        </w:rPr>
        <w:t xml:space="preserve">Esitatud: </w:t>
      </w:r>
      <w:r w:rsidR="009441AB" w:rsidRPr="009441AB">
        <w:rPr>
          <w:bCs/>
          <w:sz w:val="24"/>
          <w:szCs w:val="24"/>
        </w:rPr>
        <w:t>12.09.2022</w:t>
      </w:r>
    </w:p>
    <w:p w14:paraId="25B8DEB2" w14:textId="77777777" w:rsidR="00CE3F00" w:rsidRPr="00C34CD2" w:rsidRDefault="00CE3F00" w:rsidP="001151B6">
      <w:pPr>
        <w:jc w:val="both"/>
        <w:rPr>
          <w:bCs/>
          <w:sz w:val="24"/>
          <w:szCs w:val="24"/>
        </w:rPr>
      </w:pPr>
      <w:r w:rsidRPr="006C0EEB">
        <w:rPr>
          <w:b/>
          <w:bCs/>
          <w:sz w:val="24"/>
          <w:szCs w:val="24"/>
        </w:rPr>
        <w:t>Esitaja:</w:t>
      </w:r>
      <w:r w:rsidRPr="006C0EEB">
        <w:rPr>
          <w:sz w:val="24"/>
          <w:szCs w:val="24"/>
        </w:rPr>
        <w:t xml:space="preserve"> Viljandi Linnavalitsus</w:t>
      </w:r>
      <w:r w:rsidRPr="006C0EEB">
        <w:rPr>
          <w:b/>
          <w:bCs/>
          <w:sz w:val="24"/>
          <w:szCs w:val="24"/>
        </w:rPr>
        <w:tab/>
      </w:r>
      <w:r w:rsidRPr="006C0EEB">
        <w:rPr>
          <w:b/>
          <w:bCs/>
          <w:sz w:val="24"/>
          <w:szCs w:val="24"/>
        </w:rPr>
        <w:tab/>
      </w:r>
      <w:r w:rsidRPr="006C0EEB">
        <w:rPr>
          <w:b/>
          <w:bCs/>
          <w:sz w:val="24"/>
          <w:szCs w:val="24"/>
        </w:rPr>
        <w:tab/>
        <w:t xml:space="preserve">Ettekandja: </w:t>
      </w:r>
      <w:r w:rsidR="00C34CD2" w:rsidRPr="00C34CD2">
        <w:rPr>
          <w:bCs/>
          <w:sz w:val="24"/>
          <w:szCs w:val="24"/>
        </w:rPr>
        <w:t>Tonio Tamra</w:t>
      </w:r>
    </w:p>
    <w:p w14:paraId="40441DAB" w14:textId="18C86032" w:rsidR="00CE3F00" w:rsidRPr="009441AB" w:rsidRDefault="00CE3F00" w:rsidP="001151B6">
      <w:pPr>
        <w:jc w:val="both"/>
        <w:rPr>
          <w:sz w:val="24"/>
          <w:szCs w:val="24"/>
        </w:rPr>
      </w:pPr>
      <w:r w:rsidRPr="006C0EEB">
        <w:rPr>
          <w:b/>
          <w:sz w:val="24"/>
          <w:szCs w:val="24"/>
        </w:rPr>
        <w:t xml:space="preserve">Lk arv: </w:t>
      </w:r>
      <w:r w:rsidR="009441AB">
        <w:rPr>
          <w:sz w:val="24"/>
          <w:szCs w:val="24"/>
        </w:rPr>
        <w:t>17</w:t>
      </w:r>
    </w:p>
    <w:p w14:paraId="1032FC25" w14:textId="77777777" w:rsidR="00BE115A" w:rsidRPr="006C0EEB" w:rsidRDefault="00561F29" w:rsidP="001151B6">
      <w:pPr>
        <w:jc w:val="both"/>
        <w:rPr>
          <w:sz w:val="24"/>
          <w:szCs w:val="24"/>
        </w:rPr>
      </w:pPr>
      <w:r w:rsidRPr="006C0EEB">
        <w:rPr>
          <w:b/>
          <w:sz w:val="24"/>
          <w:szCs w:val="24"/>
        </w:rPr>
        <w:t>Hääletamine:</w:t>
      </w:r>
      <w:r w:rsidR="00C34CD2">
        <w:rPr>
          <w:bCs/>
          <w:sz w:val="24"/>
          <w:szCs w:val="24"/>
        </w:rPr>
        <w:t xml:space="preserve"> poolthäälteenamus</w:t>
      </w:r>
    </w:p>
    <w:p w14:paraId="0EFFD4D0" w14:textId="77777777" w:rsidR="00561F29" w:rsidRPr="006C0EEB" w:rsidRDefault="00561F29" w:rsidP="001151B6">
      <w:pPr>
        <w:jc w:val="both"/>
        <w:rPr>
          <w:b/>
          <w:sz w:val="24"/>
          <w:szCs w:val="24"/>
        </w:rPr>
      </w:pPr>
    </w:p>
    <w:p w14:paraId="0793D9FA" w14:textId="77777777" w:rsidR="004753F5" w:rsidRPr="006C0EEB" w:rsidRDefault="00826078" w:rsidP="009441AB">
      <w:pPr>
        <w:jc w:val="center"/>
        <w:rPr>
          <w:sz w:val="24"/>
          <w:szCs w:val="24"/>
        </w:rPr>
      </w:pPr>
      <w:r w:rsidRPr="006C0EEB">
        <w:rPr>
          <w:sz w:val="24"/>
          <w:szCs w:val="24"/>
        </w:rPr>
        <w:br w:type="page"/>
      </w:r>
      <w:r w:rsidR="004753F5" w:rsidRPr="006C0EEB">
        <w:rPr>
          <w:sz w:val="24"/>
          <w:szCs w:val="24"/>
        </w:rPr>
        <w:lastRenderedPageBreak/>
        <w:t>Seletuskiri</w:t>
      </w:r>
    </w:p>
    <w:p w14:paraId="6EBE24F4" w14:textId="5A1F2FFC" w:rsidR="00412301" w:rsidRPr="009441AB" w:rsidRDefault="00412301" w:rsidP="009441AB">
      <w:pPr>
        <w:jc w:val="center"/>
        <w:rPr>
          <w:b/>
          <w:sz w:val="24"/>
          <w:szCs w:val="24"/>
        </w:rPr>
      </w:pPr>
      <w:r w:rsidRPr="00412301">
        <w:rPr>
          <w:b/>
          <w:sz w:val="24"/>
          <w:szCs w:val="24"/>
        </w:rPr>
        <w:t>Viljandi linna eelarvest mittetulundusliku tegevuse toetamise kord</w:t>
      </w:r>
    </w:p>
    <w:p w14:paraId="0F9C9244" w14:textId="77777777" w:rsidR="004753F5" w:rsidRPr="006C0EEB" w:rsidRDefault="004753F5" w:rsidP="001151B6">
      <w:pPr>
        <w:jc w:val="both"/>
        <w:rPr>
          <w:sz w:val="24"/>
          <w:szCs w:val="24"/>
        </w:rPr>
      </w:pPr>
    </w:p>
    <w:p w14:paraId="04A3E44B" w14:textId="77777777" w:rsidR="00412301" w:rsidRDefault="00412301" w:rsidP="001151B6">
      <w:pPr>
        <w:jc w:val="both"/>
        <w:rPr>
          <w:sz w:val="24"/>
          <w:szCs w:val="24"/>
        </w:rPr>
      </w:pPr>
    </w:p>
    <w:p w14:paraId="1E79BD75" w14:textId="77777777" w:rsidR="00CA7E3C" w:rsidRDefault="00CA7E3C" w:rsidP="001151B6">
      <w:pPr>
        <w:jc w:val="both"/>
        <w:rPr>
          <w:sz w:val="24"/>
          <w:szCs w:val="24"/>
        </w:rPr>
      </w:pPr>
      <w:r w:rsidRPr="006C0EEB">
        <w:rPr>
          <w:sz w:val="24"/>
          <w:szCs w:val="24"/>
        </w:rPr>
        <w:t>Eelnõu eesmärk</w:t>
      </w:r>
      <w:r w:rsidR="009D02B5">
        <w:rPr>
          <w:sz w:val="24"/>
          <w:szCs w:val="24"/>
        </w:rPr>
        <w:t xml:space="preserve"> on</w:t>
      </w:r>
    </w:p>
    <w:p w14:paraId="3F65EB6D" w14:textId="77777777" w:rsidR="009D02B5" w:rsidRDefault="009D02B5" w:rsidP="001151B6">
      <w:pPr>
        <w:jc w:val="both"/>
        <w:rPr>
          <w:sz w:val="24"/>
          <w:szCs w:val="24"/>
        </w:rPr>
      </w:pPr>
    </w:p>
    <w:p w14:paraId="440577BC" w14:textId="77777777" w:rsidR="009D02B5" w:rsidRPr="009D02B5" w:rsidRDefault="009D02B5" w:rsidP="001151B6">
      <w:pPr>
        <w:pStyle w:val="Loendilik"/>
        <w:numPr>
          <w:ilvl w:val="0"/>
          <w:numId w:val="5"/>
        </w:numPr>
        <w:jc w:val="both"/>
        <w:rPr>
          <w:sz w:val="24"/>
          <w:szCs w:val="24"/>
        </w:rPr>
      </w:pPr>
      <w:r>
        <w:rPr>
          <w:sz w:val="24"/>
          <w:szCs w:val="24"/>
        </w:rPr>
        <w:t>Muuta kord loogiliselt jälgitavaks ning tõsta lõiked paragrahvidesse, kuhu nad sisu poolest kuuluvad</w:t>
      </w:r>
      <w:r w:rsidR="004D1B93">
        <w:rPr>
          <w:sz w:val="24"/>
          <w:szCs w:val="24"/>
        </w:rPr>
        <w:t>.</w:t>
      </w:r>
    </w:p>
    <w:p w14:paraId="20CF378C" w14:textId="77777777" w:rsidR="009D02B5" w:rsidRDefault="009D02B5" w:rsidP="001151B6">
      <w:pPr>
        <w:pStyle w:val="Loendilik"/>
        <w:numPr>
          <w:ilvl w:val="0"/>
          <w:numId w:val="5"/>
        </w:numPr>
        <w:jc w:val="both"/>
        <w:rPr>
          <w:sz w:val="24"/>
          <w:szCs w:val="24"/>
        </w:rPr>
      </w:pPr>
      <w:r>
        <w:rPr>
          <w:sz w:val="24"/>
          <w:szCs w:val="24"/>
        </w:rPr>
        <w:t xml:space="preserve">Täpsustada sõnastust ja ühtlustada mõisted mitmeti </w:t>
      </w:r>
      <w:r w:rsidR="004D1B93">
        <w:rPr>
          <w:sz w:val="24"/>
          <w:szCs w:val="24"/>
        </w:rPr>
        <w:t>tõlgendamise</w:t>
      </w:r>
      <w:r>
        <w:rPr>
          <w:sz w:val="24"/>
          <w:szCs w:val="24"/>
        </w:rPr>
        <w:t xml:space="preserve"> vähendamiseks</w:t>
      </w:r>
      <w:r w:rsidR="004D1B93">
        <w:rPr>
          <w:sz w:val="24"/>
          <w:szCs w:val="24"/>
        </w:rPr>
        <w:t>.</w:t>
      </w:r>
    </w:p>
    <w:p w14:paraId="4892BDF1" w14:textId="77777777" w:rsidR="009D02B5" w:rsidRDefault="009D02B5" w:rsidP="001151B6">
      <w:pPr>
        <w:pStyle w:val="Loendilik"/>
        <w:numPr>
          <w:ilvl w:val="0"/>
          <w:numId w:val="5"/>
        </w:numPr>
        <w:jc w:val="both"/>
        <w:rPr>
          <w:sz w:val="24"/>
          <w:szCs w:val="24"/>
        </w:rPr>
      </w:pPr>
      <w:r>
        <w:rPr>
          <w:sz w:val="24"/>
          <w:szCs w:val="24"/>
        </w:rPr>
        <w:t xml:space="preserve">Reguleerida olukordi, mis on hetkel korras reguleerimata, kuid millega tuleb </w:t>
      </w:r>
      <w:r w:rsidR="004D1B93">
        <w:rPr>
          <w:sz w:val="24"/>
          <w:szCs w:val="24"/>
        </w:rPr>
        <w:t>menetluse käigus</w:t>
      </w:r>
      <w:r>
        <w:rPr>
          <w:sz w:val="24"/>
          <w:szCs w:val="24"/>
        </w:rPr>
        <w:t xml:space="preserve"> tegeleda</w:t>
      </w:r>
      <w:r w:rsidR="004D1B93">
        <w:rPr>
          <w:sz w:val="24"/>
          <w:szCs w:val="24"/>
        </w:rPr>
        <w:t>.</w:t>
      </w:r>
    </w:p>
    <w:p w14:paraId="408D965A" w14:textId="77777777" w:rsidR="009D02B5" w:rsidRPr="009D02B5" w:rsidRDefault="009D02B5" w:rsidP="001151B6">
      <w:pPr>
        <w:pStyle w:val="Loendilik"/>
        <w:numPr>
          <w:ilvl w:val="0"/>
          <w:numId w:val="5"/>
        </w:numPr>
        <w:jc w:val="both"/>
        <w:rPr>
          <w:sz w:val="24"/>
          <w:szCs w:val="24"/>
        </w:rPr>
      </w:pPr>
      <w:r>
        <w:rPr>
          <w:sz w:val="24"/>
          <w:szCs w:val="24"/>
        </w:rPr>
        <w:t xml:space="preserve">Vaadata üle ja muuta </w:t>
      </w:r>
      <w:r w:rsidR="004D1B93">
        <w:rPr>
          <w:sz w:val="24"/>
          <w:szCs w:val="24"/>
        </w:rPr>
        <w:t>lõiked</w:t>
      </w:r>
      <w:r>
        <w:rPr>
          <w:sz w:val="24"/>
          <w:szCs w:val="24"/>
        </w:rPr>
        <w:t>, mis ei täid</w:t>
      </w:r>
      <w:r w:rsidR="004D1B93">
        <w:rPr>
          <w:sz w:val="24"/>
          <w:szCs w:val="24"/>
        </w:rPr>
        <w:t>a oma eesmärki.</w:t>
      </w:r>
    </w:p>
    <w:p w14:paraId="12CDBF55" w14:textId="77777777" w:rsidR="009D02B5" w:rsidRDefault="009D02B5" w:rsidP="001151B6">
      <w:pPr>
        <w:pStyle w:val="Loendilik"/>
        <w:numPr>
          <w:ilvl w:val="0"/>
          <w:numId w:val="5"/>
        </w:numPr>
        <w:jc w:val="both"/>
        <w:rPr>
          <w:sz w:val="24"/>
          <w:szCs w:val="24"/>
        </w:rPr>
      </w:pPr>
      <w:r>
        <w:rPr>
          <w:sz w:val="24"/>
          <w:szCs w:val="24"/>
        </w:rPr>
        <w:t xml:space="preserve">Reguleerida konkreetsemalt </w:t>
      </w:r>
      <w:r w:rsidR="004D1B93">
        <w:rPr>
          <w:sz w:val="24"/>
          <w:szCs w:val="24"/>
        </w:rPr>
        <w:t>era</w:t>
      </w:r>
      <w:r>
        <w:rPr>
          <w:sz w:val="24"/>
          <w:szCs w:val="24"/>
        </w:rPr>
        <w:t>huvihariduse rah</w:t>
      </w:r>
      <w:r w:rsidR="004D1B93">
        <w:rPr>
          <w:sz w:val="24"/>
          <w:szCs w:val="24"/>
        </w:rPr>
        <w:t>astamist</w:t>
      </w:r>
      <w:r w:rsidR="007A2990">
        <w:rPr>
          <w:sz w:val="24"/>
          <w:szCs w:val="24"/>
        </w:rPr>
        <w:t>.</w:t>
      </w:r>
    </w:p>
    <w:p w14:paraId="7A31E20A" w14:textId="77777777" w:rsidR="00412301" w:rsidRDefault="00412301" w:rsidP="001151B6">
      <w:pPr>
        <w:jc w:val="both"/>
        <w:rPr>
          <w:sz w:val="24"/>
          <w:szCs w:val="24"/>
        </w:rPr>
      </w:pPr>
    </w:p>
    <w:p w14:paraId="66B98261" w14:textId="77777777" w:rsidR="009D02B5" w:rsidRPr="006C0EEB" w:rsidRDefault="009D02B5" w:rsidP="001151B6">
      <w:pPr>
        <w:jc w:val="both"/>
        <w:rPr>
          <w:sz w:val="24"/>
          <w:szCs w:val="24"/>
        </w:rPr>
      </w:pPr>
    </w:p>
    <w:p w14:paraId="75CBC10A" w14:textId="77777777" w:rsidR="00CA7E3C" w:rsidRDefault="00412301" w:rsidP="001151B6">
      <w:pPr>
        <w:jc w:val="both"/>
        <w:rPr>
          <w:sz w:val="24"/>
          <w:szCs w:val="24"/>
        </w:rPr>
      </w:pPr>
      <w:r>
        <w:rPr>
          <w:sz w:val="24"/>
          <w:szCs w:val="24"/>
        </w:rPr>
        <w:t>Õiguslikud alused:</w:t>
      </w:r>
    </w:p>
    <w:p w14:paraId="24B99BDD" w14:textId="77777777" w:rsidR="00412301" w:rsidRDefault="00412301" w:rsidP="001151B6">
      <w:pPr>
        <w:jc w:val="both"/>
        <w:rPr>
          <w:sz w:val="24"/>
          <w:szCs w:val="24"/>
        </w:rPr>
      </w:pPr>
    </w:p>
    <w:p w14:paraId="7F9D313E" w14:textId="77777777" w:rsidR="00412301" w:rsidRPr="00412301" w:rsidRDefault="00412301" w:rsidP="001151B6">
      <w:pPr>
        <w:jc w:val="both"/>
        <w:rPr>
          <w:b/>
          <w:color w:val="202020"/>
          <w:sz w:val="24"/>
          <w:szCs w:val="24"/>
          <w:lang w:eastAsia="et-EE"/>
        </w:rPr>
      </w:pPr>
      <w:r w:rsidRPr="00412301">
        <w:rPr>
          <w:b/>
          <w:color w:val="202020"/>
          <w:sz w:val="24"/>
          <w:szCs w:val="24"/>
          <w:lang w:eastAsia="et-EE"/>
        </w:rPr>
        <w:t xml:space="preserve">Omavalitsuse korralduse seadus </w:t>
      </w:r>
    </w:p>
    <w:p w14:paraId="4C770E0F" w14:textId="77777777" w:rsidR="00412301" w:rsidRDefault="00412301" w:rsidP="001151B6">
      <w:pPr>
        <w:jc w:val="both"/>
        <w:rPr>
          <w:color w:val="202020"/>
          <w:sz w:val="24"/>
          <w:szCs w:val="24"/>
          <w:lang w:eastAsia="et-EE"/>
        </w:rPr>
      </w:pPr>
      <w:r w:rsidRPr="006C0EEB">
        <w:rPr>
          <w:color w:val="202020"/>
          <w:sz w:val="24"/>
          <w:szCs w:val="24"/>
          <w:lang w:eastAsia="et-EE"/>
        </w:rPr>
        <w:t xml:space="preserve">§ 22 </w:t>
      </w:r>
      <w:r w:rsidRPr="00412301">
        <w:rPr>
          <w:color w:val="202020"/>
          <w:sz w:val="24"/>
          <w:szCs w:val="24"/>
          <w:lang w:eastAsia="et-EE"/>
        </w:rPr>
        <w:t>Volikogu pädevus</w:t>
      </w:r>
    </w:p>
    <w:p w14:paraId="0E633D14" w14:textId="77777777" w:rsidR="00412301" w:rsidRDefault="00412301" w:rsidP="001151B6">
      <w:pPr>
        <w:pStyle w:val="Loendilik"/>
        <w:numPr>
          <w:ilvl w:val="0"/>
          <w:numId w:val="4"/>
        </w:numPr>
        <w:jc w:val="both"/>
        <w:rPr>
          <w:sz w:val="24"/>
          <w:szCs w:val="24"/>
        </w:rPr>
      </w:pPr>
      <w:r w:rsidRPr="00412301">
        <w:rPr>
          <w:sz w:val="24"/>
          <w:szCs w:val="24"/>
        </w:rPr>
        <w:t>Volikogu ainupädevusse kuulub järgmiste küsimuste otsustamine:</w:t>
      </w:r>
    </w:p>
    <w:p w14:paraId="102AE3C3" w14:textId="77777777" w:rsidR="00412301" w:rsidRDefault="00412301" w:rsidP="001151B6">
      <w:pPr>
        <w:pStyle w:val="Loendilik"/>
        <w:jc w:val="both"/>
        <w:rPr>
          <w:sz w:val="24"/>
          <w:szCs w:val="24"/>
        </w:rPr>
      </w:pPr>
      <w:r>
        <w:rPr>
          <w:sz w:val="24"/>
          <w:szCs w:val="24"/>
        </w:rPr>
        <w:t xml:space="preserve">5) </w:t>
      </w:r>
      <w:r w:rsidRPr="00412301">
        <w:rPr>
          <w:sz w:val="24"/>
          <w:szCs w:val="24"/>
        </w:rPr>
        <w:t>toetuste andmise ja valla või linna eelarvest finantseeritavate teenuste osutamise korra kehtestamine</w:t>
      </w:r>
      <w:r>
        <w:rPr>
          <w:sz w:val="24"/>
          <w:szCs w:val="24"/>
        </w:rPr>
        <w:t>.</w:t>
      </w:r>
    </w:p>
    <w:p w14:paraId="58706BDB" w14:textId="77777777" w:rsidR="00412301" w:rsidRDefault="00412301" w:rsidP="001151B6">
      <w:pPr>
        <w:jc w:val="both"/>
        <w:rPr>
          <w:sz w:val="24"/>
          <w:szCs w:val="24"/>
        </w:rPr>
      </w:pPr>
    </w:p>
    <w:p w14:paraId="6BE69D5A" w14:textId="77777777" w:rsidR="00412301" w:rsidRPr="00412301" w:rsidRDefault="00412301" w:rsidP="001151B6">
      <w:pPr>
        <w:jc w:val="both"/>
        <w:rPr>
          <w:b/>
          <w:color w:val="202020"/>
          <w:sz w:val="24"/>
          <w:szCs w:val="24"/>
          <w:lang w:eastAsia="et-EE"/>
        </w:rPr>
      </w:pPr>
      <w:r w:rsidRPr="00412301">
        <w:rPr>
          <w:b/>
          <w:color w:val="202020"/>
          <w:sz w:val="24"/>
          <w:szCs w:val="24"/>
          <w:lang w:eastAsia="et-EE"/>
        </w:rPr>
        <w:t xml:space="preserve">Spordiseadus </w:t>
      </w:r>
    </w:p>
    <w:p w14:paraId="092F7C03" w14:textId="77777777" w:rsidR="00412301" w:rsidRDefault="00412301" w:rsidP="001151B6">
      <w:pPr>
        <w:jc w:val="both"/>
        <w:rPr>
          <w:color w:val="202020"/>
          <w:sz w:val="24"/>
          <w:szCs w:val="24"/>
          <w:lang w:eastAsia="et-EE"/>
        </w:rPr>
      </w:pPr>
      <w:r w:rsidRPr="006C0EEB">
        <w:rPr>
          <w:color w:val="202020"/>
          <w:sz w:val="24"/>
          <w:szCs w:val="24"/>
          <w:lang w:eastAsia="et-EE"/>
        </w:rPr>
        <w:t xml:space="preserve">§ 3 </w:t>
      </w:r>
      <w:r w:rsidRPr="00412301">
        <w:rPr>
          <w:color w:val="202020"/>
          <w:sz w:val="24"/>
          <w:szCs w:val="24"/>
          <w:lang w:eastAsia="et-EE"/>
        </w:rPr>
        <w:t>Spordi korraldamine vallas ja linnas</w:t>
      </w:r>
    </w:p>
    <w:p w14:paraId="7DB52B5E" w14:textId="77777777" w:rsidR="00412301" w:rsidRDefault="00412301" w:rsidP="001151B6">
      <w:pPr>
        <w:jc w:val="both"/>
        <w:rPr>
          <w:color w:val="202020"/>
          <w:sz w:val="24"/>
          <w:szCs w:val="24"/>
          <w:lang w:eastAsia="et-EE"/>
        </w:rPr>
      </w:pPr>
      <w:r w:rsidRPr="00412301">
        <w:rPr>
          <w:color w:val="202020"/>
          <w:sz w:val="24"/>
          <w:szCs w:val="24"/>
          <w:lang w:eastAsia="et-EE"/>
        </w:rPr>
        <w:t>Vallal ja linnal on kohustus:</w:t>
      </w:r>
    </w:p>
    <w:p w14:paraId="2A4DC2C4" w14:textId="77777777" w:rsidR="00412301" w:rsidRDefault="00412301" w:rsidP="001151B6">
      <w:pPr>
        <w:jc w:val="both"/>
        <w:rPr>
          <w:color w:val="202020"/>
          <w:sz w:val="24"/>
          <w:szCs w:val="24"/>
          <w:lang w:eastAsia="et-EE"/>
        </w:rPr>
      </w:pPr>
      <w:r w:rsidRPr="006C0EEB">
        <w:rPr>
          <w:color w:val="202020"/>
          <w:sz w:val="24"/>
          <w:szCs w:val="24"/>
          <w:lang w:eastAsia="et-EE"/>
        </w:rPr>
        <w:t>2</w:t>
      </w:r>
      <w:r>
        <w:rPr>
          <w:color w:val="202020"/>
          <w:sz w:val="24"/>
          <w:szCs w:val="24"/>
          <w:lang w:eastAsia="et-EE"/>
        </w:rPr>
        <w:t xml:space="preserve">) </w:t>
      </w:r>
      <w:r w:rsidRPr="00412301">
        <w:rPr>
          <w:color w:val="202020"/>
          <w:sz w:val="24"/>
          <w:szCs w:val="24"/>
          <w:lang w:eastAsia="et-EE"/>
        </w:rPr>
        <w:t>kinnitada spordiorganisatsioonide valla- või linnaeelarvest toetamise tingimused, kord ja taotluste vormid ning vajaduse korral näha ette omaosaluse tingimused toetuse saamiseks</w:t>
      </w:r>
      <w:r>
        <w:rPr>
          <w:color w:val="202020"/>
          <w:sz w:val="24"/>
          <w:szCs w:val="24"/>
          <w:lang w:eastAsia="et-EE"/>
        </w:rPr>
        <w:t>.</w:t>
      </w:r>
    </w:p>
    <w:p w14:paraId="0435985F" w14:textId="77777777" w:rsidR="00412301" w:rsidRDefault="00412301" w:rsidP="001151B6">
      <w:pPr>
        <w:jc w:val="both"/>
        <w:rPr>
          <w:color w:val="202020"/>
          <w:sz w:val="24"/>
          <w:szCs w:val="24"/>
          <w:lang w:eastAsia="et-EE"/>
        </w:rPr>
      </w:pPr>
    </w:p>
    <w:p w14:paraId="17232CB6" w14:textId="77777777" w:rsidR="00412301" w:rsidRPr="00412301" w:rsidRDefault="00412301" w:rsidP="001151B6">
      <w:pPr>
        <w:jc w:val="both"/>
        <w:rPr>
          <w:b/>
          <w:color w:val="202020"/>
          <w:sz w:val="24"/>
          <w:szCs w:val="24"/>
          <w:lang w:eastAsia="et-EE"/>
        </w:rPr>
      </w:pPr>
      <w:r w:rsidRPr="00412301">
        <w:rPr>
          <w:b/>
          <w:color w:val="202020"/>
          <w:sz w:val="24"/>
          <w:szCs w:val="24"/>
          <w:lang w:eastAsia="et-EE"/>
        </w:rPr>
        <w:t>Noorsootöö seadus</w:t>
      </w:r>
    </w:p>
    <w:p w14:paraId="3B76FE6F" w14:textId="77777777" w:rsidR="00412301" w:rsidRDefault="00412301" w:rsidP="001151B6">
      <w:pPr>
        <w:jc w:val="both"/>
        <w:rPr>
          <w:color w:val="202020"/>
          <w:sz w:val="24"/>
          <w:szCs w:val="24"/>
          <w:lang w:eastAsia="et-EE"/>
        </w:rPr>
      </w:pPr>
      <w:r w:rsidRPr="006C0EEB">
        <w:rPr>
          <w:color w:val="202020"/>
          <w:sz w:val="24"/>
          <w:szCs w:val="24"/>
          <w:lang w:eastAsia="et-EE"/>
        </w:rPr>
        <w:t xml:space="preserve">§ 8 </w:t>
      </w:r>
      <w:r w:rsidRPr="00412301">
        <w:rPr>
          <w:color w:val="202020"/>
          <w:sz w:val="24"/>
          <w:szCs w:val="24"/>
          <w:lang w:eastAsia="et-EE"/>
        </w:rPr>
        <w:t>Valla- ja linnavolikogu ülesanded</w:t>
      </w:r>
    </w:p>
    <w:p w14:paraId="5F0BCAA1" w14:textId="77777777" w:rsidR="00412301" w:rsidRDefault="00412301" w:rsidP="001151B6">
      <w:pPr>
        <w:jc w:val="both"/>
        <w:rPr>
          <w:color w:val="202020"/>
          <w:sz w:val="24"/>
          <w:szCs w:val="24"/>
          <w:lang w:eastAsia="et-EE"/>
        </w:rPr>
      </w:pPr>
      <w:r w:rsidRPr="00412301">
        <w:rPr>
          <w:color w:val="202020"/>
          <w:sz w:val="24"/>
          <w:szCs w:val="24"/>
          <w:lang w:eastAsia="et-EE"/>
        </w:rPr>
        <w:t>Valla- või linnavolikogu:</w:t>
      </w:r>
    </w:p>
    <w:p w14:paraId="62696850" w14:textId="77777777" w:rsidR="00412301" w:rsidRDefault="00412301" w:rsidP="001151B6">
      <w:pPr>
        <w:jc w:val="both"/>
        <w:rPr>
          <w:color w:val="202020"/>
          <w:sz w:val="24"/>
          <w:szCs w:val="24"/>
          <w:lang w:eastAsia="et-EE"/>
        </w:rPr>
      </w:pPr>
      <w:r>
        <w:rPr>
          <w:color w:val="202020"/>
          <w:sz w:val="24"/>
          <w:szCs w:val="24"/>
          <w:lang w:eastAsia="et-EE"/>
        </w:rPr>
        <w:t xml:space="preserve">2) </w:t>
      </w:r>
      <w:r w:rsidRPr="00412301">
        <w:rPr>
          <w:color w:val="202020"/>
          <w:sz w:val="24"/>
          <w:szCs w:val="24"/>
          <w:lang w:eastAsia="et-EE"/>
        </w:rPr>
        <w:t>kinnitab noorteühingute, noorteprogrammide ja noorteprojektide valla- või linnaeelarvest toetamise põhimõtted, toetuse taotlemise ja maksmise tingimused ja korra, nähes vajaduse korral ette omaosaluse tingimused toetuse saamiseks, toetuse taotluste vormid ning toetuse kasutamise aruandluse korra</w:t>
      </w:r>
      <w:r>
        <w:rPr>
          <w:color w:val="202020"/>
          <w:sz w:val="24"/>
          <w:szCs w:val="24"/>
          <w:lang w:eastAsia="et-EE"/>
        </w:rPr>
        <w:t>.</w:t>
      </w:r>
    </w:p>
    <w:p w14:paraId="00D3BF80" w14:textId="77777777" w:rsidR="00412301" w:rsidRPr="00412301" w:rsidRDefault="00412301" w:rsidP="001151B6">
      <w:pPr>
        <w:jc w:val="both"/>
        <w:rPr>
          <w:color w:val="202020"/>
          <w:sz w:val="24"/>
          <w:szCs w:val="24"/>
          <w:lang w:eastAsia="et-EE"/>
        </w:rPr>
      </w:pPr>
      <w:r>
        <w:rPr>
          <w:color w:val="202020"/>
          <w:sz w:val="24"/>
          <w:szCs w:val="24"/>
          <w:lang w:eastAsia="et-EE"/>
        </w:rPr>
        <w:t xml:space="preserve">3) </w:t>
      </w:r>
      <w:r w:rsidRPr="00412301">
        <w:rPr>
          <w:color w:val="202020"/>
          <w:sz w:val="24"/>
          <w:szCs w:val="24"/>
          <w:lang w:eastAsia="et-EE"/>
        </w:rPr>
        <w:t>toetab eelarveliste vahendite olemasolul valla või linna haldusterritooriumil tegutsevate noorteühingute n</w:t>
      </w:r>
      <w:r>
        <w:rPr>
          <w:color w:val="202020"/>
          <w:sz w:val="24"/>
          <w:szCs w:val="24"/>
          <w:lang w:eastAsia="et-EE"/>
        </w:rPr>
        <w:t>oorteprogramme ja noorteprojekte.</w:t>
      </w:r>
    </w:p>
    <w:p w14:paraId="56663D55" w14:textId="77777777" w:rsidR="00CA7E3C" w:rsidRDefault="00CA7E3C" w:rsidP="001151B6">
      <w:pPr>
        <w:pBdr>
          <w:bottom w:val="single" w:sz="6" w:space="1" w:color="auto"/>
        </w:pBdr>
        <w:jc w:val="both"/>
        <w:rPr>
          <w:color w:val="202020"/>
          <w:sz w:val="24"/>
          <w:szCs w:val="24"/>
          <w:lang w:eastAsia="et-EE"/>
        </w:rPr>
      </w:pPr>
    </w:p>
    <w:p w14:paraId="2B4BC9B0" w14:textId="77777777" w:rsidR="00C73724" w:rsidRDefault="00C73724" w:rsidP="001151B6">
      <w:pPr>
        <w:jc w:val="both"/>
        <w:rPr>
          <w:color w:val="202020"/>
          <w:sz w:val="24"/>
          <w:szCs w:val="24"/>
          <w:lang w:eastAsia="et-EE"/>
        </w:rPr>
      </w:pPr>
    </w:p>
    <w:p w14:paraId="158521C8" w14:textId="77777777" w:rsidR="00C73724" w:rsidRPr="007A2990" w:rsidRDefault="00C73724" w:rsidP="001151B6">
      <w:pPr>
        <w:jc w:val="both"/>
        <w:rPr>
          <w:b/>
          <w:color w:val="202020"/>
          <w:sz w:val="24"/>
          <w:szCs w:val="24"/>
          <w:lang w:eastAsia="et-EE"/>
        </w:rPr>
      </w:pPr>
      <w:r w:rsidRPr="007A2990">
        <w:rPr>
          <w:b/>
          <w:color w:val="202020"/>
          <w:sz w:val="24"/>
          <w:szCs w:val="24"/>
          <w:lang w:eastAsia="et-EE"/>
        </w:rPr>
        <w:t>Eesmärk nr 1 - muuta kord loogiliselt jälgitavaks ning tõsta lõiked paragrahvidesse, kuhu nad sisu poolest kuuluvad.</w:t>
      </w:r>
    </w:p>
    <w:p w14:paraId="2F6DBC04" w14:textId="77777777" w:rsidR="00C73724" w:rsidRDefault="00C73724" w:rsidP="001151B6">
      <w:pPr>
        <w:jc w:val="both"/>
        <w:rPr>
          <w:color w:val="202020"/>
          <w:sz w:val="24"/>
          <w:szCs w:val="24"/>
          <w:lang w:eastAsia="et-EE"/>
        </w:rPr>
      </w:pPr>
    </w:p>
    <w:p w14:paraId="1FD2AE70" w14:textId="77777777" w:rsidR="00C73724" w:rsidRDefault="00C73724" w:rsidP="001151B6">
      <w:pPr>
        <w:jc w:val="both"/>
        <w:rPr>
          <w:color w:val="202020"/>
          <w:sz w:val="24"/>
          <w:szCs w:val="24"/>
          <w:lang w:eastAsia="et-EE"/>
        </w:rPr>
      </w:pPr>
      <w:r w:rsidRPr="00C73724">
        <w:rPr>
          <w:color w:val="202020"/>
          <w:sz w:val="24"/>
          <w:szCs w:val="24"/>
          <w:lang w:eastAsia="et-EE"/>
        </w:rPr>
        <w:t>Muutmise käigus on tõstetud ümber lõike</w:t>
      </w:r>
      <w:r>
        <w:rPr>
          <w:color w:val="202020"/>
          <w:sz w:val="24"/>
          <w:szCs w:val="24"/>
          <w:lang w:eastAsia="et-EE"/>
        </w:rPr>
        <w:t xml:space="preserve"> ja punkte</w:t>
      </w:r>
      <w:r w:rsidRPr="00C73724">
        <w:rPr>
          <w:color w:val="202020"/>
          <w:sz w:val="24"/>
          <w:szCs w:val="24"/>
          <w:lang w:eastAsia="et-EE"/>
        </w:rPr>
        <w:t xml:space="preserve"> korra</w:t>
      </w:r>
      <w:r>
        <w:rPr>
          <w:color w:val="202020"/>
          <w:sz w:val="24"/>
          <w:szCs w:val="24"/>
          <w:lang w:eastAsia="et-EE"/>
        </w:rPr>
        <w:t xml:space="preserve"> selgemaks struktureerimiseks. Muudatustega on e</w:t>
      </w:r>
      <w:r w:rsidRPr="00C73724">
        <w:rPr>
          <w:color w:val="202020"/>
          <w:sz w:val="24"/>
          <w:szCs w:val="24"/>
          <w:lang w:eastAsia="et-EE"/>
        </w:rPr>
        <w:t xml:space="preserve">rinevad taotlemise ja menetlemise protsessid </w:t>
      </w:r>
      <w:r>
        <w:rPr>
          <w:color w:val="202020"/>
          <w:sz w:val="24"/>
          <w:szCs w:val="24"/>
          <w:lang w:eastAsia="et-EE"/>
        </w:rPr>
        <w:t>viidud</w:t>
      </w:r>
      <w:r w:rsidRPr="00C73724">
        <w:rPr>
          <w:color w:val="202020"/>
          <w:sz w:val="24"/>
          <w:szCs w:val="24"/>
          <w:lang w:eastAsia="et-EE"/>
        </w:rPr>
        <w:t xml:space="preserve"> </w:t>
      </w:r>
      <w:r>
        <w:rPr>
          <w:color w:val="202020"/>
          <w:sz w:val="24"/>
          <w:szCs w:val="24"/>
          <w:lang w:eastAsia="et-EE"/>
        </w:rPr>
        <w:t>loogilisse järjekorda</w:t>
      </w:r>
      <w:r w:rsidRPr="00C73724">
        <w:rPr>
          <w:color w:val="202020"/>
          <w:sz w:val="24"/>
          <w:szCs w:val="24"/>
          <w:lang w:eastAsia="et-EE"/>
        </w:rPr>
        <w:t xml:space="preserve"> ning </w:t>
      </w:r>
      <w:r>
        <w:rPr>
          <w:color w:val="202020"/>
          <w:sz w:val="24"/>
          <w:szCs w:val="24"/>
          <w:lang w:eastAsia="et-EE"/>
        </w:rPr>
        <w:t xml:space="preserve">ümber tõstetud </w:t>
      </w:r>
      <w:r w:rsidRPr="00C73724">
        <w:rPr>
          <w:color w:val="202020"/>
          <w:sz w:val="24"/>
          <w:szCs w:val="24"/>
          <w:lang w:eastAsia="et-EE"/>
        </w:rPr>
        <w:t xml:space="preserve">lõiked asuvad </w:t>
      </w:r>
      <w:r>
        <w:rPr>
          <w:color w:val="202020"/>
          <w:sz w:val="24"/>
          <w:szCs w:val="24"/>
          <w:lang w:eastAsia="et-EE"/>
        </w:rPr>
        <w:t>paragrahvides</w:t>
      </w:r>
      <w:r w:rsidRPr="00C73724">
        <w:rPr>
          <w:color w:val="202020"/>
          <w:sz w:val="24"/>
          <w:szCs w:val="24"/>
          <w:lang w:eastAsia="et-EE"/>
        </w:rPr>
        <w:t>, kuhu nad sisu järgi kuuluvad. Muudatuste (lõigete ümbertõstmise) eesmärk on muuta info leidmine taotlemise ja menetlemise eri</w:t>
      </w:r>
      <w:r>
        <w:rPr>
          <w:color w:val="202020"/>
          <w:sz w:val="24"/>
          <w:szCs w:val="24"/>
          <w:lang w:eastAsia="et-EE"/>
        </w:rPr>
        <w:t>nevate järkude kohta lihtsamaks.</w:t>
      </w:r>
      <w:r w:rsidRPr="00C73724">
        <w:rPr>
          <w:color w:val="202020"/>
          <w:sz w:val="24"/>
          <w:szCs w:val="24"/>
          <w:lang w:eastAsia="et-EE"/>
        </w:rPr>
        <w:t xml:space="preserve"> Samal põhjusel on muudetud osade paragrahvide nimetusi (kokku on liidetud protsessid, mis kuuluvad </w:t>
      </w:r>
      <w:r>
        <w:rPr>
          <w:color w:val="202020"/>
          <w:sz w:val="24"/>
          <w:szCs w:val="24"/>
          <w:lang w:eastAsia="et-EE"/>
        </w:rPr>
        <w:t xml:space="preserve">menetlemise mõistes </w:t>
      </w:r>
      <w:r w:rsidRPr="00C73724">
        <w:rPr>
          <w:color w:val="202020"/>
          <w:sz w:val="24"/>
          <w:szCs w:val="24"/>
          <w:lang w:eastAsia="et-EE"/>
        </w:rPr>
        <w:t>kokku) ning on lisatud üks paragrahv</w:t>
      </w:r>
      <w:r>
        <w:rPr>
          <w:color w:val="202020"/>
          <w:sz w:val="24"/>
          <w:szCs w:val="24"/>
          <w:lang w:eastAsia="et-EE"/>
        </w:rPr>
        <w:t xml:space="preserve"> (</w:t>
      </w:r>
      <w:r w:rsidRPr="00C73724">
        <w:rPr>
          <w:color w:val="202020"/>
          <w:sz w:val="24"/>
          <w:szCs w:val="24"/>
          <w:lang w:eastAsia="et-EE"/>
        </w:rPr>
        <w:t>§ 11. Toetuse sihtotstarbe muutmine, toetuse kasutamise perioodi pikendamine ja projekti eelarve muutmine</w:t>
      </w:r>
      <w:r>
        <w:rPr>
          <w:color w:val="202020"/>
          <w:sz w:val="24"/>
          <w:szCs w:val="24"/>
          <w:lang w:eastAsia="et-EE"/>
        </w:rPr>
        <w:t>).</w:t>
      </w:r>
    </w:p>
    <w:p w14:paraId="707AAF03" w14:textId="77777777" w:rsidR="00C73724" w:rsidRDefault="00C73724" w:rsidP="001151B6">
      <w:pPr>
        <w:jc w:val="both"/>
        <w:rPr>
          <w:color w:val="202020"/>
          <w:sz w:val="24"/>
          <w:szCs w:val="24"/>
          <w:lang w:eastAsia="et-EE"/>
        </w:rPr>
      </w:pPr>
    </w:p>
    <w:p w14:paraId="2D990C5D" w14:textId="77777777" w:rsidR="00412301" w:rsidRDefault="00C73724" w:rsidP="001151B6">
      <w:pPr>
        <w:jc w:val="both"/>
        <w:rPr>
          <w:color w:val="202020"/>
          <w:sz w:val="24"/>
          <w:szCs w:val="24"/>
          <w:lang w:eastAsia="et-EE"/>
        </w:rPr>
      </w:pPr>
      <w:r w:rsidRPr="00C73724">
        <w:rPr>
          <w:color w:val="202020"/>
          <w:sz w:val="24"/>
          <w:szCs w:val="24"/>
          <w:lang w:eastAsia="et-EE"/>
        </w:rPr>
        <w:t xml:space="preserve">Kirjeldatud muudatused on </w:t>
      </w:r>
      <w:r>
        <w:rPr>
          <w:color w:val="202020"/>
          <w:sz w:val="24"/>
          <w:szCs w:val="24"/>
          <w:lang w:eastAsia="et-EE"/>
        </w:rPr>
        <w:t xml:space="preserve">korras </w:t>
      </w:r>
      <w:r w:rsidRPr="00C73724">
        <w:rPr>
          <w:color w:val="202020"/>
          <w:sz w:val="24"/>
          <w:szCs w:val="24"/>
          <w:lang w:eastAsia="et-EE"/>
        </w:rPr>
        <w:t xml:space="preserve">tähistatud </w:t>
      </w:r>
      <w:r w:rsidRPr="00C73724">
        <w:rPr>
          <w:color w:val="202020"/>
          <w:sz w:val="24"/>
          <w:szCs w:val="24"/>
          <w:highlight w:val="green"/>
          <w:lang w:eastAsia="et-EE"/>
        </w:rPr>
        <w:t>rohelisega</w:t>
      </w:r>
      <w:r w:rsidRPr="00C73724">
        <w:rPr>
          <w:color w:val="202020"/>
          <w:sz w:val="24"/>
          <w:szCs w:val="24"/>
          <w:lang w:eastAsia="et-EE"/>
        </w:rPr>
        <w:t>.</w:t>
      </w:r>
    </w:p>
    <w:p w14:paraId="637C1271" w14:textId="77777777" w:rsidR="00C73724" w:rsidRPr="00C73724" w:rsidRDefault="00C73724" w:rsidP="001151B6">
      <w:pPr>
        <w:jc w:val="both"/>
        <w:rPr>
          <w:color w:val="202020"/>
          <w:sz w:val="24"/>
          <w:szCs w:val="24"/>
          <w:lang w:eastAsia="et-EE"/>
        </w:rPr>
      </w:pPr>
      <w:r>
        <w:rPr>
          <w:color w:val="202020"/>
          <w:sz w:val="24"/>
          <w:szCs w:val="24"/>
          <w:lang w:eastAsia="et-EE"/>
        </w:rPr>
        <w:t>Lõigud on ümber tõstetud, neid ei ole sisu osas enamasti muudetud. Kui ümbertõstetud lõiget on muudetud, on muudatus tähistatud kollasega.</w:t>
      </w:r>
    </w:p>
    <w:p w14:paraId="29DC5DE8" w14:textId="77777777" w:rsidR="00C73724" w:rsidRPr="007A2990" w:rsidRDefault="00C73724" w:rsidP="001151B6">
      <w:pPr>
        <w:jc w:val="both"/>
        <w:rPr>
          <w:b/>
          <w:sz w:val="24"/>
          <w:szCs w:val="24"/>
        </w:rPr>
      </w:pPr>
      <w:r w:rsidRPr="007A2990">
        <w:rPr>
          <w:b/>
          <w:sz w:val="24"/>
          <w:szCs w:val="24"/>
        </w:rPr>
        <w:lastRenderedPageBreak/>
        <w:t xml:space="preserve">Eesmärk nr 2 - </w:t>
      </w:r>
      <w:r w:rsidR="007A2990" w:rsidRPr="007A2990">
        <w:rPr>
          <w:b/>
          <w:sz w:val="24"/>
          <w:szCs w:val="24"/>
        </w:rPr>
        <w:t>täpsustada sõnastust ja ühtlustada mõisted mitmeti tõlgendamise vähendamiseks.</w:t>
      </w:r>
    </w:p>
    <w:p w14:paraId="060B537E" w14:textId="77777777" w:rsidR="00A350B0" w:rsidRDefault="00A350B0" w:rsidP="001151B6">
      <w:pPr>
        <w:jc w:val="both"/>
        <w:rPr>
          <w:sz w:val="24"/>
          <w:szCs w:val="24"/>
        </w:rPr>
      </w:pPr>
    </w:p>
    <w:p w14:paraId="7B8EC3D0" w14:textId="77777777" w:rsidR="00A350B0" w:rsidRDefault="00A350B0" w:rsidP="001151B6">
      <w:pPr>
        <w:jc w:val="both"/>
        <w:rPr>
          <w:sz w:val="24"/>
          <w:szCs w:val="24"/>
        </w:rPr>
      </w:pPr>
      <w:r>
        <w:rPr>
          <w:sz w:val="24"/>
          <w:szCs w:val="24"/>
        </w:rPr>
        <w:t>Muudatused on tehtud p</w:t>
      </w:r>
      <w:r w:rsidRPr="00A350B0">
        <w:rPr>
          <w:sz w:val="24"/>
          <w:szCs w:val="24"/>
        </w:rPr>
        <w:t xml:space="preserve">eaasjalikult igapäevatöö käigus välja tulnud </w:t>
      </w:r>
      <w:r w:rsidR="00AE0DFF">
        <w:rPr>
          <w:sz w:val="24"/>
          <w:szCs w:val="24"/>
        </w:rPr>
        <w:t xml:space="preserve">erineva </w:t>
      </w:r>
      <w:r w:rsidRPr="00A350B0">
        <w:rPr>
          <w:sz w:val="24"/>
          <w:szCs w:val="24"/>
        </w:rPr>
        <w:t xml:space="preserve">tõlgendusruumi </w:t>
      </w:r>
      <w:r w:rsidR="00AE0DFF">
        <w:rPr>
          <w:sz w:val="24"/>
          <w:szCs w:val="24"/>
        </w:rPr>
        <w:t>kaotamiseks läbi sõnastuse täpsustamise</w:t>
      </w:r>
      <w:r w:rsidR="00CC2FFE">
        <w:rPr>
          <w:sz w:val="24"/>
          <w:szCs w:val="24"/>
        </w:rPr>
        <w:t>. Lisaks on kohati muudetud sõnastust mõistete ühtlustamiseks. Muudatused on tehtud,</w:t>
      </w:r>
      <w:r>
        <w:rPr>
          <w:sz w:val="24"/>
          <w:szCs w:val="24"/>
        </w:rPr>
        <w:t xml:space="preserve"> et kord oleks üheti mõistetav nii taotlejale, menetlejale kui hindajale. </w:t>
      </w:r>
    </w:p>
    <w:p w14:paraId="2EFB07DC" w14:textId="77777777" w:rsidR="00CC2FFE" w:rsidRDefault="00CC2FFE" w:rsidP="001151B6">
      <w:pPr>
        <w:jc w:val="both"/>
        <w:rPr>
          <w:sz w:val="24"/>
          <w:szCs w:val="24"/>
        </w:rPr>
      </w:pPr>
    </w:p>
    <w:p w14:paraId="6F696227" w14:textId="77777777" w:rsidR="00CC2FFE" w:rsidRDefault="00CC2FFE" w:rsidP="001151B6">
      <w:pPr>
        <w:jc w:val="both"/>
        <w:rPr>
          <w:color w:val="202020"/>
          <w:sz w:val="24"/>
          <w:szCs w:val="24"/>
          <w:lang w:eastAsia="et-EE"/>
        </w:rPr>
      </w:pPr>
      <w:r w:rsidRPr="00C73724">
        <w:rPr>
          <w:color w:val="202020"/>
          <w:sz w:val="24"/>
          <w:szCs w:val="24"/>
          <w:lang w:eastAsia="et-EE"/>
        </w:rPr>
        <w:t xml:space="preserve">Kirjeldatud muudatused on </w:t>
      </w:r>
      <w:r>
        <w:rPr>
          <w:color w:val="202020"/>
          <w:sz w:val="24"/>
          <w:szCs w:val="24"/>
          <w:lang w:eastAsia="et-EE"/>
        </w:rPr>
        <w:t xml:space="preserve">korras </w:t>
      </w:r>
      <w:r w:rsidRPr="00C73724">
        <w:rPr>
          <w:color w:val="202020"/>
          <w:sz w:val="24"/>
          <w:szCs w:val="24"/>
          <w:lang w:eastAsia="et-EE"/>
        </w:rPr>
        <w:t xml:space="preserve">tähistatud </w:t>
      </w:r>
      <w:r w:rsidRPr="00CC2FFE">
        <w:rPr>
          <w:color w:val="202020"/>
          <w:sz w:val="24"/>
          <w:szCs w:val="24"/>
          <w:highlight w:val="yellow"/>
          <w:lang w:eastAsia="et-EE"/>
        </w:rPr>
        <w:t>kollasega</w:t>
      </w:r>
      <w:r w:rsidRPr="00C73724">
        <w:rPr>
          <w:color w:val="202020"/>
          <w:sz w:val="24"/>
          <w:szCs w:val="24"/>
          <w:lang w:eastAsia="et-EE"/>
        </w:rPr>
        <w:t>.</w:t>
      </w:r>
    </w:p>
    <w:p w14:paraId="38E76D33" w14:textId="77777777" w:rsidR="00CC2FFE" w:rsidRDefault="00CC2FFE" w:rsidP="001151B6">
      <w:pPr>
        <w:jc w:val="both"/>
        <w:rPr>
          <w:sz w:val="24"/>
          <w:szCs w:val="24"/>
        </w:rPr>
      </w:pPr>
    </w:p>
    <w:p w14:paraId="21552142" w14:textId="77777777" w:rsidR="00CC2FFE" w:rsidRPr="007A2990" w:rsidRDefault="00CC2FFE" w:rsidP="001151B6">
      <w:pPr>
        <w:jc w:val="both"/>
        <w:rPr>
          <w:b/>
          <w:sz w:val="24"/>
          <w:szCs w:val="24"/>
        </w:rPr>
      </w:pPr>
      <w:r w:rsidRPr="007A2990">
        <w:rPr>
          <w:b/>
          <w:sz w:val="24"/>
          <w:szCs w:val="24"/>
        </w:rPr>
        <w:t xml:space="preserve">Eesmärk nr 3 - </w:t>
      </w:r>
      <w:r w:rsidR="007A2990">
        <w:rPr>
          <w:b/>
          <w:sz w:val="24"/>
          <w:szCs w:val="24"/>
        </w:rPr>
        <w:t>r</w:t>
      </w:r>
      <w:r w:rsidR="007A2990" w:rsidRPr="007A2990">
        <w:rPr>
          <w:b/>
          <w:sz w:val="24"/>
          <w:szCs w:val="24"/>
        </w:rPr>
        <w:t>eguleerida olukordi, mis on hetkel korras reguleerimata, kuid millega tuleb menetluse käigus tegeleda</w:t>
      </w:r>
      <w:r w:rsidRPr="007A2990">
        <w:rPr>
          <w:b/>
          <w:sz w:val="24"/>
          <w:szCs w:val="24"/>
        </w:rPr>
        <w:t>.</w:t>
      </w:r>
    </w:p>
    <w:p w14:paraId="59E9B1BF" w14:textId="77777777" w:rsidR="00CC2FFE" w:rsidRDefault="00CC2FFE" w:rsidP="001151B6">
      <w:pPr>
        <w:jc w:val="both"/>
        <w:rPr>
          <w:sz w:val="24"/>
          <w:szCs w:val="24"/>
        </w:rPr>
      </w:pPr>
    </w:p>
    <w:p w14:paraId="7554E53E" w14:textId="77777777" w:rsidR="00CC2FFE" w:rsidRDefault="00CC2FFE" w:rsidP="001151B6">
      <w:pPr>
        <w:jc w:val="both"/>
        <w:rPr>
          <w:sz w:val="24"/>
          <w:szCs w:val="24"/>
        </w:rPr>
      </w:pPr>
      <w:r>
        <w:rPr>
          <w:sz w:val="24"/>
          <w:szCs w:val="24"/>
        </w:rPr>
        <w:t xml:space="preserve">Korda on lisatud lõike ja punkte reguleerimaks olukordi, mis igapäevase tegevuse käigus toetuste menetlemisel vajavad lahendamist, kuid mis ei ole hetkel korras sõna-sõnalt reguleeritud. Regulatsioonid on kirja pandud nii, nagu vastavaid olukordi / avaldusi on siiani lahendatud, tihti toetudes teistele kehtivatele </w:t>
      </w:r>
      <w:r w:rsidR="007A2990">
        <w:rPr>
          <w:sz w:val="24"/>
          <w:szCs w:val="24"/>
        </w:rPr>
        <w:t>regulatsioonidele</w:t>
      </w:r>
      <w:r>
        <w:rPr>
          <w:sz w:val="24"/>
          <w:szCs w:val="24"/>
        </w:rPr>
        <w:t xml:space="preserve">. </w:t>
      </w:r>
      <w:r w:rsidR="00A63CBA">
        <w:rPr>
          <w:sz w:val="24"/>
          <w:szCs w:val="24"/>
        </w:rPr>
        <w:t xml:space="preserve">Muudatused on vajalikud korra ühtseks mõistmiseks / tõlgendamiseks ning taotleja paremaks toetamiseks erinevate ettetulevate olukordade lahendamisel – nii on info ühest kohast leitav ning </w:t>
      </w:r>
      <w:r w:rsidR="007A2990">
        <w:rPr>
          <w:sz w:val="24"/>
          <w:szCs w:val="24"/>
        </w:rPr>
        <w:t>on</w:t>
      </w:r>
      <w:r w:rsidR="00A63CBA">
        <w:rPr>
          <w:sz w:val="24"/>
          <w:szCs w:val="24"/>
        </w:rPr>
        <w:t xml:space="preserve"> selgus, kuidas mingis olukorras </w:t>
      </w:r>
      <w:r w:rsidR="007A2990">
        <w:rPr>
          <w:sz w:val="24"/>
          <w:szCs w:val="24"/>
        </w:rPr>
        <w:t>tegutseda</w:t>
      </w:r>
      <w:r w:rsidR="00A63CBA">
        <w:rPr>
          <w:sz w:val="24"/>
          <w:szCs w:val="24"/>
        </w:rPr>
        <w:t>.</w:t>
      </w:r>
    </w:p>
    <w:p w14:paraId="54EB7B33" w14:textId="77777777" w:rsidR="00A63CBA" w:rsidRDefault="00A63CBA" w:rsidP="001151B6">
      <w:pPr>
        <w:jc w:val="both"/>
        <w:rPr>
          <w:sz w:val="24"/>
          <w:szCs w:val="24"/>
        </w:rPr>
      </w:pPr>
    </w:p>
    <w:p w14:paraId="68E24125" w14:textId="77777777" w:rsidR="00A63CBA" w:rsidRDefault="00A63CBA" w:rsidP="001151B6">
      <w:pPr>
        <w:jc w:val="both"/>
        <w:rPr>
          <w:color w:val="202020"/>
          <w:sz w:val="24"/>
          <w:szCs w:val="24"/>
          <w:lang w:eastAsia="et-EE"/>
        </w:rPr>
      </w:pPr>
      <w:r w:rsidRPr="00C73724">
        <w:rPr>
          <w:color w:val="202020"/>
          <w:sz w:val="24"/>
          <w:szCs w:val="24"/>
          <w:lang w:eastAsia="et-EE"/>
        </w:rPr>
        <w:t xml:space="preserve">Kirjeldatud muudatused on </w:t>
      </w:r>
      <w:r>
        <w:rPr>
          <w:color w:val="202020"/>
          <w:sz w:val="24"/>
          <w:szCs w:val="24"/>
          <w:lang w:eastAsia="et-EE"/>
        </w:rPr>
        <w:t xml:space="preserve">korras </w:t>
      </w:r>
      <w:r w:rsidRPr="00C73724">
        <w:rPr>
          <w:color w:val="202020"/>
          <w:sz w:val="24"/>
          <w:szCs w:val="24"/>
          <w:lang w:eastAsia="et-EE"/>
        </w:rPr>
        <w:t xml:space="preserve">tähistatud </w:t>
      </w:r>
      <w:r w:rsidRPr="00A63CBA">
        <w:rPr>
          <w:color w:val="202020"/>
          <w:sz w:val="24"/>
          <w:szCs w:val="24"/>
          <w:highlight w:val="cyan"/>
          <w:lang w:eastAsia="et-EE"/>
        </w:rPr>
        <w:t>sinisega</w:t>
      </w:r>
      <w:r w:rsidRPr="00C73724">
        <w:rPr>
          <w:color w:val="202020"/>
          <w:sz w:val="24"/>
          <w:szCs w:val="24"/>
          <w:lang w:eastAsia="et-EE"/>
        </w:rPr>
        <w:t>.</w:t>
      </w:r>
    </w:p>
    <w:p w14:paraId="4AEA1EAE" w14:textId="77777777" w:rsidR="00C35E2F" w:rsidRDefault="00C35E2F" w:rsidP="001151B6">
      <w:pPr>
        <w:jc w:val="both"/>
        <w:rPr>
          <w:color w:val="202020"/>
          <w:sz w:val="24"/>
          <w:szCs w:val="24"/>
          <w:lang w:eastAsia="et-EE"/>
        </w:rPr>
      </w:pPr>
    </w:p>
    <w:p w14:paraId="12A7C4D1" w14:textId="77777777" w:rsidR="003F648F" w:rsidRDefault="003F648F" w:rsidP="001151B6">
      <w:pPr>
        <w:jc w:val="both"/>
        <w:rPr>
          <w:sz w:val="24"/>
          <w:szCs w:val="24"/>
        </w:rPr>
      </w:pPr>
      <w:r>
        <w:rPr>
          <w:sz w:val="24"/>
          <w:szCs w:val="24"/>
        </w:rPr>
        <w:t xml:space="preserve">Eelnevast tulenevalt on korda lisatud </w:t>
      </w:r>
      <w:r w:rsidR="00EB6B4C">
        <w:rPr>
          <w:sz w:val="24"/>
          <w:szCs w:val="24"/>
        </w:rPr>
        <w:t>kuus</w:t>
      </w:r>
      <w:r w:rsidR="002C5791">
        <w:rPr>
          <w:sz w:val="24"/>
          <w:szCs w:val="24"/>
        </w:rPr>
        <w:t>teist</w:t>
      </w:r>
      <w:r>
        <w:rPr>
          <w:sz w:val="24"/>
          <w:szCs w:val="24"/>
        </w:rPr>
        <w:t xml:space="preserve"> muudatust:</w:t>
      </w:r>
    </w:p>
    <w:p w14:paraId="493643F7" w14:textId="77777777" w:rsidR="002C5791" w:rsidRPr="00F95C69" w:rsidRDefault="002C5791" w:rsidP="001151B6">
      <w:pPr>
        <w:pStyle w:val="Loendilik"/>
        <w:numPr>
          <w:ilvl w:val="0"/>
          <w:numId w:val="10"/>
        </w:numPr>
        <w:jc w:val="both"/>
        <w:rPr>
          <w:i/>
          <w:sz w:val="24"/>
          <w:szCs w:val="24"/>
        </w:rPr>
      </w:pPr>
      <w:r w:rsidRPr="00F95C69">
        <w:rPr>
          <w:i/>
          <w:sz w:val="24"/>
          <w:szCs w:val="24"/>
        </w:rPr>
        <w:t>§3 lõige 5 ja §5 lõige 8 punkt 9 – „Kui taotleja on antud projektile saanud Viljandi linnalt projektitoetust käesoleva aasta varasemast voorust, tuleb toetuse teistkordsel taotlemisel pro</w:t>
      </w:r>
      <w:r w:rsidR="00F66011">
        <w:rPr>
          <w:i/>
          <w:sz w:val="24"/>
          <w:szCs w:val="24"/>
        </w:rPr>
        <w:t>jekti eelarve tuluosas eelmisest vooru</w:t>
      </w:r>
      <w:r w:rsidRPr="00F95C69">
        <w:rPr>
          <w:i/>
          <w:sz w:val="24"/>
          <w:szCs w:val="24"/>
        </w:rPr>
        <w:t>st saadud toetus välja tuua, kuna see on osa projekti tuludest.“</w:t>
      </w:r>
    </w:p>
    <w:p w14:paraId="41DA43DB" w14:textId="77777777" w:rsidR="00161888" w:rsidRDefault="00161888" w:rsidP="001151B6">
      <w:pPr>
        <w:pStyle w:val="Loendilik"/>
        <w:jc w:val="both"/>
        <w:rPr>
          <w:sz w:val="24"/>
          <w:szCs w:val="24"/>
        </w:rPr>
      </w:pPr>
      <w:r>
        <w:rPr>
          <w:sz w:val="24"/>
          <w:szCs w:val="24"/>
        </w:rPr>
        <w:t>Eelarve tuluosas tuleb välja tuua kõik tulud, millega eelarve kuluosas näidatud kulud planeeritakse katta. Kui taotleja on saanud mõnest varasemast voorust samale projektile Viljandi linnalt toetust, on see üks osa projekti tuludest, mis tuleb eelarves välja tuua. Samuti on see oluline info komisjonile projekti hindamisel, kuna antud korra järgselt üldjuhul ühele projektile mitmest voorust toetust ei määrata (§4 lõige 5).</w:t>
      </w:r>
    </w:p>
    <w:p w14:paraId="6D69FC53" w14:textId="77777777" w:rsidR="00BD0885" w:rsidRDefault="00BD0885" w:rsidP="001151B6">
      <w:pPr>
        <w:pStyle w:val="Loendilik"/>
        <w:jc w:val="both"/>
        <w:rPr>
          <w:sz w:val="24"/>
          <w:szCs w:val="24"/>
        </w:rPr>
      </w:pPr>
      <w:r>
        <w:rPr>
          <w:sz w:val="24"/>
          <w:szCs w:val="24"/>
        </w:rPr>
        <w:t>Antud nõue on kehtinud ka varem, kuid kuna see ei ole olnud sõna-sõnalt korras kirjas, on see tekitanud erinevat tõlgendamist ning kasutuid vaidluseid.</w:t>
      </w:r>
    </w:p>
    <w:p w14:paraId="1601FF34" w14:textId="77777777" w:rsidR="002C5791" w:rsidRDefault="002C5791" w:rsidP="001151B6">
      <w:pPr>
        <w:jc w:val="both"/>
        <w:rPr>
          <w:sz w:val="24"/>
          <w:szCs w:val="24"/>
        </w:rPr>
      </w:pPr>
    </w:p>
    <w:p w14:paraId="65A83BE4" w14:textId="77777777" w:rsidR="002C5791" w:rsidRPr="00F95C69" w:rsidRDefault="002C5791" w:rsidP="001151B6">
      <w:pPr>
        <w:pStyle w:val="Loendilik"/>
        <w:numPr>
          <w:ilvl w:val="0"/>
          <w:numId w:val="10"/>
        </w:numPr>
        <w:jc w:val="both"/>
        <w:rPr>
          <w:i/>
          <w:sz w:val="24"/>
          <w:szCs w:val="24"/>
        </w:rPr>
      </w:pPr>
      <w:r w:rsidRPr="00F95C69">
        <w:rPr>
          <w:i/>
          <w:sz w:val="24"/>
          <w:szCs w:val="24"/>
        </w:rPr>
        <w:t>§5 lõige 5 – „</w:t>
      </w:r>
      <w:r w:rsidRPr="00F95C69">
        <w:rPr>
          <w:i/>
          <w:strike/>
          <w:sz w:val="24"/>
          <w:szCs w:val="24"/>
        </w:rPr>
        <w:t>üks kuu</w:t>
      </w:r>
      <w:r w:rsidRPr="00F95C69">
        <w:rPr>
          <w:i/>
          <w:sz w:val="24"/>
          <w:szCs w:val="24"/>
        </w:rPr>
        <w:t xml:space="preserve"> kolm nädalat“</w:t>
      </w:r>
    </w:p>
    <w:p w14:paraId="020E770B" w14:textId="77777777" w:rsidR="00161888" w:rsidRDefault="00161888" w:rsidP="001151B6">
      <w:pPr>
        <w:pStyle w:val="Loendilik"/>
        <w:jc w:val="both"/>
        <w:rPr>
          <w:sz w:val="24"/>
          <w:szCs w:val="24"/>
        </w:rPr>
      </w:pPr>
      <w:r>
        <w:rPr>
          <w:sz w:val="24"/>
          <w:szCs w:val="24"/>
        </w:rPr>
        <w:t xml:space="preserve">Uuest voorust ette teavitamise aja vähendamine ühe nädala võrra on tingitud asjaolust, et eelmise vooru otsused jõuavad taotlejateni kaks kuud peale taotlemise tähtaega ning üks kuu enne uue vooru tähtaega. </w:t>
      </w:r>
      <w:r w:rsidR="006878CB">
        <w:rPr>
          <w:sz w:val="24"/>
          <w:szCs w:val="24"/>
        </w:rPr>
        <w:t xml:space="preserve">Uuest voorust nädal aega hiljem teavitamine annab võimaluse tekitada kahe erineva vooru vahele väike vahe. Samuti on reaalne kogemus näidanud, et enamus taotluseid esitatakse kuni kaks nädalat enne taotlemise tähtaega (kõige suurem osa kuni nädal enne), seega </w:t>
      </w:r>
      <w:r w:rsidR="00BD0885">
        <w:rPr>
          <w:sz w:val="24"/>
          <w:szCs w:val="24"/>
        </w:rPr>
        <w:t>on</w:t>
      </w:r>
      <w:r w:rsidR="006878CB">
        <w:rPr>
          <w:sz w:val="24"/>
          <w:szCs w:val="24"/>
        </w:rPr>
        <w:t xml:space="preserve"> kuu aega ette teavitus </w:t>
      </w:r>
      <w:r w:rsidR="00BD0885">
        <w:rPr>
          <w:sz w:val="24"/>
          <w:szCs w:val="24"/>
        </w:rPr>
        <w:t>liiga vara</w:t>
      </w:r>
      <w:r w:rsidR="006878CB">
        <w:rPr>
          <w:sz w:val="24"/>
          <w:szCs w:val="24"/>
        </w:rPr>
        <w:t>.</w:t>
      </w:r>
    </w:p>
    <w:p w14:paraId="7FF992F8" w14:textId="77777777" w:rsidR="002C5791" w:rsidRPr="002C5791" w:rsidRDefault="002C5791" w:rsidP="001151B6">
      <w:pPr>
        <w:pStyle w:val="Loendilik"/>
        <w:jc w:val="both"/>
        <w:rPr>
          <w:sz w:val="24"/>
          <w:szCs w:val="24"/>
        </w:rPr>
      </w:pPr>
    </w:p>
    <w:p w14:paraId="24883A38" w14:textId="77777777" w:rsidR="002C5791" w:rsidRPr="00F95C69" w:rsidRDefault="002C5791" w:rsidP="001151B6">
      <w:pPr>
        <w:pStyle w:val="Loendilik"/>
        <w:numPr>
          <w:ilvl w:val="0"/>
          <w:numId w:val="10"/>
        </w:numPr>
        <w:jc w:val="both"/>
        <w:rPr>
          <w:i/>
          <w:sz w:val="24"/>
          <w:szCs w:val="24"/>
        </w:rPr>
      </w:pPr>
      <w:r w:rsidRPr="00F95C69">
        <w:rPr>
          <w:i/>
          <w:sz w:val="24"/>
          <w:szCs w:val="24"/>
        </w:rPr>
        <w:t>§5 lõige 14 – „Menetlejal on õigus teha tegevus- või projektitoetuse taotlejale ettepanek taotluse teise valdkonda tõstmiseks, kui taotluse sisu järgi on tegemist teise vald</w:t>
      </w:r>
      <w:r w:rsidR="00F66011">
        <w:rPr>
          <w:i/>
          <w:sz w:val="24"/>
          <w:szCs w:val="24"/>
        </w:rPr>
        <w:t>konna tegevusega. Taotlus tõste</w:t>
      </w:r>
      <w:r w:rsidRPr="00F95C69">
        <w:rPr>
          <w:i/>
          <w:sz w:val="24"/>
          <w:szCs w:val="24"/>
        </w:rPr>
        <w:t>takse ümber taotleja kirjaliku nõusoleku alusel.“</w:t>
      </w:r>
    </w:p>
    <w:p w14:paraId="192E4625" w14:textId="77777777" w:rsidR="006878CB" w:rsidRDefault="006878CB" w:rsidP="001151B6">
      <w:pPr>
        <w:pStyle w:val="Loendilik"/>
        <w:jc w:val="both"/>
        <w:rPr>
          <w:sz w:val="24"/>
          <w:szCs w:val="24"/>
        </w:rPr>
      </w:pPr>
      <w:r>
        <w:rPr>
          <w:sz w:val="24"/>
          <w:szCs w:val="24"/>
        </w:rPr>
        <w:t xml:space="preserve">Muudatus aitab vähendada olukordi, kus projekt ei saa toetust,  kuna </w:t>
      </w:r>
      <w:r w:rsidR="00F66011">
        <w:rPr>
          <w:sz w:val="24"/>
          <w:szCs w:val="24"/>
        </w:rPr>
        <w:t>taotleja</w:t>
      </w:r>
      <w:r>
        <w:rPr>
          <w:sz w:val="24"/>
          <w:szCs w:val="24"/>
        </w:rPr>
        <w:t xml:space="preserve"> küsib </w:t>
      </w:r>
      <w:r w:rsidR="00F66011">
        <w:rPr>
          <w:sz w:val="24"/>
          <w:szCs w:val="24"/>
        </w:rPr>
        <w:t>toetust</w:t>
      </w:r>
      <w:r>
        <w:rPr>
          <w:sz w:val="24"/>
          <w:szCs w:val="24"/>
        </w:rPr>
        <w:t xml:space="preserve"> valest valdkonnast. Muudatuse järgi tekib menetlejal võimalus suunata taotlus enne hindamist ja otsuste tegemist õigesse valdkonda.</w:t>
      </w:r>
    </w:p>
    <w:p w14:paraId="1F45BE14" w14:textId="77777777" w:rsidR="002C5791" w:rsidRPr="002C5791" w:rsidRDefault="002C5791" w:rsidP="001151B6">
      <w:pPr>
        <w:pStyle w:val="Loendilik"/>
        <w:jc w:val="both"/>
        <w:rPr>
          <w:sz w:val="24"/>
          <w:szCs w:val="24"/>
        </w:rPr>
      </w:pPr>
    </w:p>
    <w:p w14:paraId="5199C76D" w14:textId="77777777" w:rsidR="002C5791" w:rsidRPr="00F95C69" w:rsidRDefault="002C5791" w:rsidP="001151B6">
      <w:pPr>
        <w:pStyle w:val="Loendilik"/>
        <w:numPr>
          <w:ilvl w:val="0"/>
          <w:numId w:val="10"/>
        </w:numPr>
        <w:jc w:val="both"/>
        <w:rPr>
          <w:i/>
          <w:sz w:val="24"/>
          <w:szCs w:val="24"/>
        </w:rPr>
      </w:pPr>
      <w:r w:rsidRPr="00F95C69">
        <w:rPr>
          <w:i/>
          <w:sz w:val="24"/>
          <w:szCs w:val="24"/>
        </w:rPr>
        <w:t>§5 lõige 15 – „Menetlejal on õigus teha tegevustoetuse taotlejale ettepanek taotluse suunamiseks projektitoetuste vooru, kui taotluse sisu järgi on tegemist projektiga, mitte ühingu tegevuskuludega. Taotlus suunatakse ümber taotleja kirjaliku nõusoleku alusel.“</w:t>
      </w:r>
    </w:p>
    <w:p w14:paraId="1384895A" w14:textId="77777777" w:rsidR="006878CB" w:rsidRDefault="006878CB" w:rsidP="001151B6">
      <w:pPr>
        <w:pStyle w:val="Loendilik"/>
        <w:jc w:val="both"/>
        <w:rPr>
          <w:sz w:val="24"/>
          <w:szCs w:val="24"/>
        </w:rPr>
      </w:pPr>
      <w:r>
        <w:rPr>
          <w:sz w:val="24"/>
          <w:szCs w:val="24"/>
        </w:rPr>
        <w:lastRenderedPageBreak/>
        <w:t xml:space="preserve">Muudatus aitab vähendada olukordi, kus projekt ei saa toetust, kuna </w:t>
      </w:r>
      <w:r w:rsidR="00F66011">
        <w:rPr>
          <w:sz w:val="24"/>
          <w:szCs w:val="24"/>
        </w:rPr>
        <w:t>taotleja</w:t>
      </w:r>
      <w:r>
        <w:rPr>
          <w:sz w:val="24"/>
          <w:szCs w:val="24"/>
        </w:rPr>
        <w:t xml:space="preserve"> on </w:t>
      </w:r>
      <w:r w:rsidR="00F66011">
        <w:rPr>
          <w:sz w:val="24"/>
          <w:szCs w:val="24"/>
        </w:rPr>
        <w:t>toetust</w:t>
      </w:r>
      <w:r>
        <w:rPr>
          <w:sz w:val="24"/>
          <w:szCs w:val="24"/>
        </w:rPr>
        <w:t xml:space="preserve"> küsinud valest voorust. Kuna tegevustoetuste otsused tehakse peale projektitoetuste vooru tähtaega, jääb taotleja (kes on küsinud tegevustoetuste voorust projektitoetust) ilma võimalusest esitada oma taotlus uuesti õigesse vooru. Muudatus annab menetlejale õiguse suunata taotleja õigesse vooru enne hindamist ja otsuste tegemist.</w:t>
      </w:r>
    </w:p>
    <w:p w14:paraId="5E95F29F" w14:textId="77777777" w:rsidR="00F95C69" w:rsidRPr="005D210B" w:rsidRDefault="00F95C69" w:rsidP="001151B6">
      <w:pPr>
        <w:jc w:val="both"/>
        <w:rPr>
          <w:sz w:val="24"/>
          <w:szCs w:val="24"/>
        </w:rPr>
      </w:pPr>
    </w:p>
    <w:p w14:paraId="3989AF0E" w14:textId="77777777" w:rsidR="00AF78A1" w:rsidRPr="00F95C69" w:rsidRDefault="00AF78A1" w:rsidP="001151B6">
      <w:pPr>
        <w:pStyle w:val="Loendilik"/>
        <w:numPr>
          <w:ilvl w:val="0"/>
          <w:numId w:val="10"/>
        </w:numPr>
        <w:jc w:val="both"/>
        <w:rPr>
          <w:i/>
          <w:sz w:val="24"/>
          <w:szCs w:val="24"/>
        </w:rPr>
      </w:pPr>
      <w:r w:rsidRPr="00F95C69">
        <w:rPr>
          <w:i/>
          <w:sz w:val="24"/>
          <w:szCs w:val="24"/>
        </w:rPr>
        <w:t>§</w:t>
      </w:r>
      <w:r w:rsidR="005D210B">
        <w:rPr>
          <w:i/>
          <w:sz w:val="24"/>
          <w:szCs w:val="24"/>
        </w:rPr>
        <w:t>7 lõige 9</w:t>
      </w:r>
      <w:r w:rsidRPr="00F95C69">
        <w:rPr>
          <w:i/>
          <w:sz w:val="24"/>
          <w:szCs w:val="24"/>
        </w:rPr>
        <w:t xml:space="preserve"> – „Projektitoetuse määramisel ei tohi vastav komisjon ületada linna eelarvestrateegias või volikogu poolt muus dokumendis sätestatud konkreetse kalendriaasta projektitoetuste kogusummat.“</w:t>
      </w:r>
    </w:p>
    <w:p w14:paraId="720D7823" w14:textId="77777777" w:rsidR="006878CB" w:rsidRDefault="006878CB" w:rsidP="001151B6">
      <w:pPr>
        <w:pStyle w:val="Loendilik"/>
        <w:jc w:val="both"/>
        <w:rPr>
          <w:sz w:val="24"/>
          <w:szCs w:val="24"/>
        </w:rPr>
      </w:pPr>
      <w:r>
        <w:rPr>
          <w:sz w:val="24"/>
          <w:szCs w:val="24"/>
        </w:rPr>
        <w:t xml:space="preserve">Lõige on lisatud, et see oleks </w:t>
      </w:r>
      <w:r w:rsidR="00DF55F6">
        <w:rPr>
          <w:sz w:val="24"/>
          <w:szCs w:val="24"/>
        </w:rPr>
        <w:t xml:space="preserve">ka </w:t>
      </w:r>
      <w:r>
        <w:rPr>
          <w:sz w:val="24"/>
          <w:szCs w:val="24"/>
        </w:rPr>
        <w:t>vastavas korras kirjas.</w:t>
      </w:r>
    </w:p>
    <w:p w14:paraId="09C6BE92" w14:textId="77777777" w:rsidR="00AF78A1" w:rsidRPr="00AF78A1" w:rsidRDefault="00AF78A1" w:rsidP="001151B6">
      <w:pPr>
        <w:pStyle w:val="Loendilik"/>
        <w:jc w:val="both"/>
        <w:rPr>
          <w:sz w:val="24"/>
          <w:szCs w:val="24"/>
        </w:rPr>
      </w:pPr>
    </w:p>
    <w:p w14:paraId="2889913A" w14:textId="77777777" w:rsidR="00AF78A1" w:rsidRPr="00F95C69" w:rsidRDefault="00AF78A1" w:rsidP="001151B6">
      <w:pPr>
        <w:pStyle w:val="Loendilik"/>
        <w:numPr>
          <w:ilvl w:val="0"/>
          <w:numId w:val="10"/>
        </w:numPr>
        <w:jc w:val="both"/>
        <w:rPr>
          <w:i/>
          <w:sz w:val="24"/>
          <w:szCs w:val="24"/>
        </w:rPr>
      </w:pPr>
      <w:r w:rsidRPr="00F95C69">
        <w:rPr>
          <w:i/>
          <w:sz w:val="24"/>
          <w:szCs w:val="24"/>
        </w:rPr>
        <w:t>§</w:t>
      </w:r>
      <w:r w:rsidR="005D210B">
        <w:rPr>
          <w:i/>
          <w:sz w:val="24"/>
          <w:szCs w:val="24"/>
        </w:rPr>
        <w:t>7 lõige 12</w:t>
      </w:r>
      <w:r w:rsidRPr="00F95C69">
        <w:rPr>
          <w:i/>
          <w:sz w:val="24"/>
          <w:szCs w:val="24"/>
        </w:rPr>
        <w:t xml:space="preserve"> – „</w:t>
      </w:r>
      <w:r w:rsidR="00702A7D" w:rsidRPr="00702A7D">
        <w:rPr>
          <w:i/>
          <w:sz w:val="24"/>
          <w:szCs w:val="24"/>
        </w:rPr>
        <w:t>Kui projektitoetuste viimase vooru menetlemisel selgub, et ühes või mitmes valdkonnas on rahaliste vahendite ülejääk, on komisjonil õigus teha linnavalitsusele ettepanek summade ümbertõstmiseks valdkondade vahel nii, et sellesse valdkonda, kust rahalised vahendid üle tõstetakse, laekunud taotluste kogusumma oleks kaetud</w:t>
      </w:r>
      <w:r w:rsidRPr="00F95C69">
        <w:rPr>
          <w:i/>
          <w:sz w:val="24"/>
          <w:szCs w:val="24"/>
        </w:rPr>
        <w:t>.“</w:t>
      </w:r>
    </w:p>
    <w:p w14:paraId="40951BA9" w14:textId="77777777" w:rsidR="00DF55F6" w:rsidRDefault="00DF55F6" w:rsidP="001151B6">
      <w:pPr>
        <w:pStyle w:val="Loendilik"/>
        <w:jc w:val="both"/>
        <w:rPr>
          <w:sz w:val="24"/>
          <w:szCs w:val="24"/>
        </w:rPr>
      </w:pPr>
      <w:r>
        <w:rPr>
          <w:sz w:val="24"/>
          <w:szCs w:val="24"/>
        </w:rPr>
        <w:t>Muudatus annab võimaluse komisjonil tõsta valdkondade vahel rahasummasid, kui on näha, et ühes valdkonnas on suur ülejääk ning teises samal ajal suur puudus.</w:t>
      </w:r>
    </w:p>
    <w:p w14:paraId="33530813" w14:textId="77777777" w:rsidR="00DF55F6" w:rsidRPr="00DF55F6" w:rsidRDefault="00DF55F6" w:rsidP="001151B6">
      <w:pPr>
        <w:pStyle w:val="Loendilik"/>
        <w:jc w:val="both"/>
        <w:rPr>
          <w:sz w:val="24"/>
          <w:szCs w:val="24"/>
        </w:rPr>
      </w:pPr>
      <w:r>
        <w:rPr>
          <w:sz w:val="24"/>
          <w:szCs w:val="24"/>
        </w:rPr>
        <w:t xml:space="preserve">Lõige on lisatud, et see oleks ka vastavas korras kirjas. Komisjonid on seda võimalust varem kasutanud. </w:t>
      </w:r>
      <w:r w:rsidR="00F66011">
        <w:rPr>
          <w:sz w:val="24"/>
          <w:szCs w:val="24"/>
        </w:rPr>
        <w:t>Siiani on ü</w:t>
      </w:r>
      <w:r>
        <w:rPr>
          <w:sz w:val="24"/>
          <w:szCs w:val="24"/>
        </w:rPr>
        <w:t>mber tõstetud nö oma valdkondade summasid – hariduskomisjon hariduse- ja noorsootöö valdkondade vahel ning kultuurikomisjon kultuuri- ja spordivaldkondade vahel.</w:t>
      </w:r>
    </w:p>
    <w:p w14:paraId="1369870A" w14:textId="77777777" w:rsidR="00AF78A1" w:rsidRPr="00AF78A1" w:rsidRDefault="00AF78A1" w:rsidP="001151B6">
      <w:pPr>
        <w:pStyle w:val="Loendilik"/>
        <w:jc w:val="both"/>
        <w:rPr>
          <w:sz w:val="24"/>
          <w:szCs w:val="24"/>
        </w:rPr>
      </w:pPr>
    </w:p>
    <w:p w14:paraId="526E3EB5" w14:textId="77777777" w:rsidR="00AF78A1" w:rsidRPr="00F95C69" w:rsidRDefault="00AF78A1" w:rsidP="001151B6">
      <w:pPr>
        <w:pStyle w:val="Loendilik"/>
        <w:numPr>
          <w:ilvl w:val="0"/>
          <w:numId w:val="10"/>
        </w:numPr>
        <w:jc w:val="both"/>
        <w:rPr>
          <w:i/>
          <w:sz w:val="24"/>
          <w:szCs w:val="24"/>
        </w:rPr>
      </w:pPr>
      <w:r w:rsidRPr="00F95C69">
        <w:rPr>
          <w:i/>
          <w:sz w:val="24"/>
          <w:szCs w:val="24"/>
        </w:rPr>
        <w:t>§</w:t>
      </w:r>
      <w:r w:rsidR="005D210B">
        <w:rPr>
          <w:i/>
          <w:sz w:val="24"/>
          <w:szCs w:val="24"/>
        </w:rPr>
        <w:t>7 lõige 15</w:t>
      </w:r>
      <w:r w:rsidRPr="00F95C69">
        <w:rPr>
          <w:i/>
          <w:sz w:val="24"/>
          <w:szCs w:val="24"/>
        </w:rPr>
        <w:t xml:space="preserve"> – „Komisjoni poolt antud isikustamata hinnete koondtabel on avalik, kuid komisjoni liikmete poolt täidetud indiv</w:t>
      </w:r>
      <w:r w:rsidR="007912AA">
        <w:rPr>
          <w:i/>
          <w:sz w:val="24"/>
          <w:szCs w:val="24"/>
        </w:rPr>
        <w:t>iduaalsed hindamislehed ei ole</w:t>
      </w:r>
      <w:r w:rsidRPr="00F95C69">
        <w:rPr>
          <w:i/>
          <w:sz w:val="24"/>
          <w:szCs w:val="24"/>
        </w:rPr>
        <w:t xml:space="preserve"> avalikud.“</w:t>
      </w:r>
    </w:p>
    <w:p w14:paraId="6A6888CF" w14:textId="77777777" w:rsidR="00053618" w:rsidRDefault="00DF55F6" w:rsidP="001151B6">
      <w:pPr>
        <w:pStyle w:val="Loendilik"/>
        <w:jc w:val="both"/>
        <w:rPr>
          <w:sz w:val="24"/>
          <w:szCs w:val="24"/>
        </w:rPr>
      </w:pPr>
      <w:r>
        <w:rPr>
          <w:sz w:val="24"/>
          <w:szCs w:val="24"/>
        </w:rPr>
        <w:t>Muudatus on vajalik hindamise erapooletuse tagamiseks.</w:t>
      </w:r>
    </w:p>
    <w:p w14:paraId="47554BFC" w14:textId="77777777" w:rsidR="00053618" w:rsidRDefault="00053618" w:rsidP="001151B6">
      <w:pPr>
        <w:pStyle w:val="Loendilik"/>
        <w:jc w:val="both"/>
        <w:rPr>
          <w:sz w:val="24"/>
          <w:szCs w:val="24"/>
        </w:rPr>
      </w:pPr>
    </w:p>
    <w:p w14:paraId="2E50D3C5" w14:textId="77777777" w:rsidR="00053618" w:rsidRDefault="00053618" w:rsidP="001151B6">
      <w:pPr>
        <w:pStyle w:val="Loendilik"/>
        <w:numPr>
          <w:ilvl w:val="0"/>
          <w:numId w:val="10"/>
        </w:numPr>
        <w:jc w:val="both"/>
        <w:rPr>
          <w:sz w:val="24"/>
          <w:szCs w:val="24"/>
        </w:rPr>
      </w:pPr>
      <w:r>
        <w:rPr>
          <w:sz w:val="24"/>
          <w:szCs w:val="24"/>
        </w:rPr>
        <w:t>§8 lõige 7 – „</w:t>
      </w:r>
      <w:r w:rsidRPr="00053618">
        <w:rPr>
          <w:i/>
          <w:strike/>
          <w:sz w:val="24"/>
          <w:szCs w:val="24"/>
        </w:rPr>
        <w:t>Linnavalitsusel on toetuste määramise menetlus lubatud läbi viia, kui enne istungi toimumist on oma individuaalsed hindamislehed täitnud vähemalt 80% linnavalitsuse liikmete arvust. Linnavalitsuse istungil võivad toetuste andmise otsuseid hääletada vaid need linnavalitsuse liikmed, kes on hindamislehed täitnud.“</w:t>
      </w:r>
    </w:p>
    <w:p w14:paraId="6DD90282" w14:textId="77777777" w:rsidR="00053618" w:rsidRPr="00053618" w:rsidRDefault="00AE57B2" w:rsidP="001151B6">
      <w:pPr>
        <w:pStyle w:val="Loendilik"/>
        <w:jc w:val="both"/>
        <w:rPr>
          <w:sz w:val="24"/>
          <w:szCs w:val="24"/>
        </w:rPr>
      </w:pPr>
      <w:r>
        <w:rPr>
          <w:sz w:val="24"/>
          <w:szCs w:val="24"/>
        </w:rPr>
        <w:t xml:space="preserve">See paragrahv on välja jäetud, kuna linnavalitsus on poliitilise tahte elluviimiseks ning ei ole õige välistada tegevustoetuste määramisel kedagi ainult sellepärast, et ta mingil põhjusel jättis hindamislehe täitmata. Hindamisleht on nn tööks ettevalmistav mustand ette valmistamaks arutelu toetuste määramiseks. </w:t>
      </w:r>
    </w:p>
    <w:p w14:paraId="39421C2E" w14:textId="77777777" w:rsidR="00AF78A1" w:rsidRPr="00AF78A1" w:rsidRDefault="00AF78A1" w:rsidP="001151B6">
      <w:pPr>
        <w:pStyle w:val="Loendilik"/>
        <w:jc w:val="both"/>
        <w:rPr>
          <w:sz w:val="24"/>
          <w:szCs w:val="24"/>
        </w:rPr>
      </w:pPr>
    </w:p>
    <w:p w14:paraId="383FDA5E" w14:textId="77777777" w:rsidR="00AF78A1" w:rsidRPr="00F95C69" w:rsidRDefault="00AF78A1" w:rsidP="001151B6">
      <w:pPr>
        <w:pStyle w:val="Loendilik"/>
        <w:numPr>
          <w:ilvl w:val="0"/>
          <w:numId w:val="10"/>
        </w:numPr>
        <w:jc w:val="both"/>
        <w:rPr>
          <w:i/>
          <w:sz w:val="24"/>
          <w:szCs w:val="24"/>
        </w:rPr>
      </w:pPr>
      <w:r w:rsidRPr="00F95C69">
        <w:rPr>
          <w:i/>
          <w:sz w:val="24"/>
          <w:szCs w:val="24"/>
        </w:rPr>
        <w:t>§</w:t>
      </w:r>
      <w:r w:rsidR="00053618">
        <w:rPr>
          <w:i/>
          <w:sz w:val="24"/>
          <w:szCs w:val="24"/>
        </w:rPr>
        <w:t>8 lõige 10</w:t>
      </w:r>
      <w:r w:rsidRPr="00F95C69">
        <w:rPr>
          <w:i/>
          <w:sz w:val="24"/>
          <w:szCs w:val="24"/>
        </w:rPr>
        <w:t xml:space="preserve"> – „Linnavalitsusel on õigus teha volikogule ettepanek eelarvestrateegias kajastatud tegevustoetuste valdkondlike piirsummade muutmiseks valdkondade vahel ja esitada järgmise aasta eelarve eelnõus muudetud summad.“</w:t>
      </w:r>
    </w:p>
    <w:p w14:paraId="04A910D5" w14:textId="77777777" w:rsidR="00DF55F6" w:rsidRDefault="00DF55F6" w:rsidP="001151B6">
      <w:pPr>
        <w:pStyle w:val="Loendilik"/>
        <w:jc w:val="both"/>
        <w:rPr>
          <w:sz w:val="24"/>
          <w:szCs w:val="24"/>
        </w:rPr>
      </w:pPr>
      <w:r>
        <w:rPr>
          <w:sz w:val="24"/>
          <w:szCs w:val="24"/>
        </w:rPr>
        <w:t>Muudatus annab võimaluse linnavalitsusel toetuseid jagada vastavalt ühingute toetusvajadusele. Lõige on lisatud, et see oleks ka vastavas korras kirjas. Linnavalitsus on seda võimalust varem kasutanud.</w:t>
      </w:r>
    </w:p>
    <w:p w14:paraId="64F77632" w14:textId="77777777" w:rsidR="00AF78A1" w:rsidRPr="00AF78A1" w:rsidRDefault="00AF78A1" w:rsidP="001151B6">
      <w:pPr>
        <w:pStyle w:val="Loendilik"/>
        <w:jc w:val="both"/>
        <w:rPr>
          <w:sz w:val="24"/>
          <w:szCs w:val="24"/>
        </w:rPr>
      </w:pPr>
    </w:p>
    <w:p w14:paraId="047E4C8F" w14:textId="77777777" w:rsidR="00AF78A1" w:rsidRPr="00F95C69" w:rsidRDefault="00AF78A1" w:rsidP="001151B6">
      <w:pPr>
        <w:pStyle w:val="Loendilik"/>
        <w:numPr>
          <w:ilvl w:val="0"/>
          <w:numId w:val="10"/>
        </w:numPr>
        <w:jc w:val="both"/>
        <w:rPr>
          <w:i/>
          <w:sz w:val="24"/>
          <w:szCs w:val="24"/>
        </w:rPr>
      </w:pPr>
      <w:r w:rsidRPr="00F95C69">
        <w:rPr>
          <w:i/>
          <w:sz w:val="24"/>
          <w:szCs w:val="24"/>
        </w:rPr>
        <w:t>§10 lõige 3 – „Toetusest loobumise taotluse esitamisel tuleb juba väljamakstud toetus tagasi kanda samale arveldusarvele, millelt toetus on taotlejale üle kantud. Kande selgitusse tuleb lisada projekti nimi ja linnavalitsuse korralduse number, millega antud toetus on otsustatud.“</w:t>
      </w:r>
    </w:p>
    <w:p w14:paraId="7C4BCF1B" w14:textId="77777777" w:rsidR="00DF55F6" w:rsidRDefault="00DF55F6" w:rsidP="001151B6">
      <w:pPr>
        <w:pStyle w:val="Loendilik"/>
        <w:jc w:val="both"/>
        <w:rPr>
          <w:sz w:val="24"/>
          <w:szCs w:val="24"/>
        </w:rPr>
      </w:pPr>
      <w:r>
        <w:rPr>
          <w:sz w:val="24"/>
          <w:szCs w:val="24"/>
        </w:rPr>
        <w:t>Lõige on lisatud selguse huvides, kuna taotlejad on olnud segaduses, kuhu nad peavad toetuse tagasi kandma. Toetuseid kantakse tagasi juhul, kui tegevust / sündmust ei toimu. Viimastel aastatel on koroonapiirangute tõttu tagasi kantud märgatav osa toetustest.</w:t>
      </w:r>
    </w:p>
    <w:p w14:paraId="035531C1" w14:textId="77777777" w:rsidR="00AF78A1" w:rsidRPr="00AF78A1" w:rsidRDefault="00AF78A1" w:rsidP="001151B6">
      <w:pPr>
        <w:pStyle w:val="Loendilik"/>
        <w:jc w:val="both"/>
        <w:rPr>
          <w:sz w:val="24"/>
          <w:szCs w:val="24"/>
        </w:rPr>
      </w:pPr>
    </w:p>
    <w:p w14:paraId="76625ECD" w14:textId="77777777" w:rsidR="00AF78A1" w:rsidRPr="00F95C69" w:rsidRDefault="00AF78A1" w:rsidP="001151B6">
      <w:pPr>
        <w:pStyle w:val="Loendilik"/>
        <w:numPr>
          <w:ilvl w:val="0"/>
          <w:numId w:val="10"/>
        </w:numPr>
        <w:jc w:val="both"/>
        <w:rPr>
          <w:i/>
          <w:sz w:val="24"/>
          <w:szCs w:val="24"/>
        </w:rPr>
      </w:pPr>
      <w:r w:rsidRPr="00F95C69">
        <w:rPr>
          <w:i/>
          <w:sz w:val="24"/>
          <w:szCs w:val="24"/>
        </w:rPr>
        <w:t>§11 lõige 2 – „Toetuse sihtotstarbe muutmist saab taotleda kuni taotleja enda poolt määratud esialgse raha kasutamise ajavahemiku lõpuni.“</w:t>
      </w:r>
    </w:p>
    <w:p w14:paraId="36DBC654" w14:textId="77777777" w:rsidR="00DF55F6" w:rsidRDefault="007455DD" w:rsidP="001151B6">
      <w:pPr>
        <w:pStyle w:val="Loendilik"/>
        <w:jc w:val="both"/>
        <w:rPr>
          <w:sz w:val="24"/>
          <w:szCs w:val="24"/>
        </w:rPr>
      </w:pPr>
      <w:r>
        <w:rPr>
          <w:sz w:val="24"/>
          <w:szCs w:val="24"/>
        </w:rPr>
        <w:t>Lõike lisamine annab ajalise piiri vastava muudatuse tegemiseks. Taotleja peab vähemalt raha kasutamise ajavahemiku lõpuk</w:t>
      </w:r>
      <w:r w:rsidR="00F66011">
        <w:rPr>
          <w:sz w:val="24"/>
          <w:szCs w:val="24"/>
        </w:rPr>
        <w:t>s olema aru saanud, et tal ei ole võimalik</w:t>
      </w:r>
      <w:r>
        <w:rPr>
          <w:sz w:val="24"/>
          <w:szCs w:val="24"/>
        </w:rPr>
        <w:t xml:space="preserve"> esialgset tegevust ellu viia. </w:t>
      </w:r>
    </w:p>
    <w:p w14:paraId="285445A1" w14:textId="77777777" w:rsidR="00AF78A1" w:rsidRPr="00AF78A1" w:rsidRDefault="00AF78A1" w:rsidP="001151B6">
      <w:pPr>
        <w:pStyle w:val="Loendilik"/>
        <w:jc w:val="both"/>
        <w:rPr>
          <w:sz w:val="24"/>
          <w:szCs w:val="24"/>
        </w:rPr>
      </w:pPr>
    </w:p>
    <w:p w14:paraId="44000568" w14:textId="77777777" w:rsidR="00AF78A1" w:rsidRPr="00F95C69" w:rsidRDefault="00AF78A1" w:rsidP="001151B6">
      <w:pPr>
        <w:pStyle w:val="Loendilik"/>
        <w:numPr>
          <w:ilvl w:val="0"/>
          <w:numId w:val="10"/>
        </w:numPr>
        <w:jc w:val="both"/>
        <w:rPr>
          <w:i/>
          <w:sz w:val="24"/>
          <w:szCs w:val="24"/>
        </w:rPr>
      </w:pPr>
      <w:r w:rsidRPr="00F95C69">
        <w:rPr>
          <w:i/>
          <w:sz w:val="24"/>
          <w:szCs w:val="24"/>
        </w:rPr>
        <w:t xml:space="preserve">§11 lõige 4 – „Kui </w:t>
      </w:r>
      <w:r w:rsidR="007218CE">
        <w:rPr>
          <w:i/>
          <w:sz w:val="24"/>
          <w:szCs w:val="24"/>
        </w:rPr>
        <w:t xml:space="preserve">toetuse saaja soovib pikendada </w:t>
      </w:r>
      <w:r w:rsidRPr="00F95C69">
        <w:rPr>
          <w:i/>
          <w:sz w:val="24"/>
          <w:szCs w:val="24"/>
        </w:rPr>
        <w:t>projekti abikõlblikku perioodi</w:t>
      </w:r>
      <w:r w:rsidR="007218CE">
        <w:rPr>
          <w:i/>
          <w:sz w:val="24"/>
          <w:szCs w:val="24"/>
        </w:rPr>
        <w:t xml:space="preserve"> (r</w:t>
      </w:r>
      <w:r w:rsidR="007218CE" w:rsidRPr="00F95C69">
        <w:rPr>
          <w:i/>
          <w:sz w:val="24"/>
          <w:szCs w:val="24"/>
        </w:rPr>
        <w:t>aha kasutamise ajavahemikku</w:t>
      </w:r>
      <w:r w:rsidR="007218CE">
        <w:rPr>
          <w:i/>
          <w:sz w:val="24"/>
          <w:szCs w:val="24"/>
        </w:rPr>
        <w:t>)</w:t>
      </w:r>
      <w:r w:rsidRPr="00F95C69">
        <w:rPr>
          <w:i/>
          <w:sz w:val="24"/>
          <w:szCs w:val="24"/>
        </w:rPr>
        <w:t>, esitatakse põhjendatud kirjalik avaldus linnavalitsusele. Raha kasutamise ajavahemik loetakse pikendatuks peale muudatuse kirjalikku kinnitamist e-kirjaga taotluse menetleja poolt.“</w:t>
      </w:r>
    </w:p>
    <w:p w14:paraId="4FDC5167" w14:textId="77777777" w:rsidR="007455DD" w:rsidRDefault="007455DD" w:rsidP="001151B6">
      <w:pPr>
        <w:pStyle w:val="Loendilik"/>
        <w:jc w:val="both"/>
        <w:rPr>
          <w:sz w:val="24"/>
          <w:szCs w:val="24"/>
        </w:rPr>
      </w:pPr>
      <w:r>
        <w:rPr>
          <w:sz w:val="24"/>
          <w:szCs w:val="24"/>
        </w:rPr>
        <w:t xml:space="preserve">Lõige on lisatud reguleerimaks raha kasutamise aja </w:t>
      </w:r>
      <w:r w:rsidR="00BD0885">
        <w:rPr>
          <w:sz w:val="24"/>
          <w:szCs w:val="24"/>
        </w:rPr>
        <w:t>pikendamist</w:t>
      </w:r>
      <w:r>
        <w:rPr>
          <w:sz w:val="24"/>
          <w:szCs w:val="24"/>
        </w:rPr>
        <w:t xml:space="preserve"> ning selleks loa </w:t>
      </w:r>
      <w:r w:rsidR="00BD0885">
        <w:rPr>
          <w:sz w:val="24"/>
          <w:szCs w:val="24"/>
        </w:rPr>
        <w:t>andmist</w:t>
      </w:r>
      <w:r>
        <w:rPr>
          <w:sz w:val="24"/>
          <w:szCs w:val="24"/>
        </w:rPr>
        <w:t xml:space="preserve">. </w:t>
      </w:r>
      <w:r w:rsidRPr="00F66011">
        <w:rPr>
          <w:b/>
          <w:sz w:val="24"/>
          <w:szCs w:val="24"/>
        </w:rPr>
        <w:t>Juhin tähelepanu, et lõige on pandud kirja selliselt, et pikendamise lubamise või mittelubamise otsuse õigus on jäetud menetlejale</w:t>
      </w:r>
      <w:r>
        <w:rPr>
          <w:sz w:val="24"/>
          <w:szCs w:val="24"/>
        </w:rPr>
        <w:t xml:space="preserve"> – seda selleks, et ei peaks iga muudatusega muutma linnavalitsuse poolt välja antud korraldust.</w:t>
      </w:r>
    </w:p>
    <w:p w14:paraId="522BC877" w14:textId="77777777" w:rsidR="007455DD" w:rsidRDefault="007455DD" w:rsidP="001151B6">
      <w:pPr>
        <w:pStyle w:val="Loendilik"/>
        <w:jc w:val="both"/>
        <w:rPr>
          <w:sz w:val="24"/>
          <w:szCs w:val="24"/>
        </w:rPr>
      </w:pPr>
      <w:r>
        <w:rPr>
          <w:sz w:val="24"/>
          <w:szCs w:val="24"/>
        </w:rPr>
        <w:t xml:space="preserve">Raha kasutamise ajavahemiku pikendamise taotluseid on viimastel aastatel esitatud </w:t>
      </w:r>
      <w:r w:rsidR="00BD0885">
        <w:rPr>
          <w:sz w:val="24"/>
          <w:szCs w:val="24"/>
        </w:rPr>
        <w:t>hulgaliselt</w:t>
      </w:r>
      <w:r>
        <w:rPr>
          <w:sz w:val="24"/>
          <w:szCs w:val="24"/>
        </w:rPr>
        <w:t>, suureks põhjuseks on olnud koroonapiirangud, kuid on ka muid põhjuseid.</w:t>
      </w:r>
    </w:p>
    <w:p w14:paraId="74B65438" w14:textId="77777777" w:rsidR="00AF78A1" w:rsidRPr="00AF78A1" w:rsidRDefault="00AF78A1" w:rsidP="001151B6">
      <w:pPr>
        <w:pStyle w:val="Loendilik"/>
        <w:jc w:val="both"/>
        <w:rPr>
          <w:sz w:val="24"/>
          <w:szCs w:val="24"/>
        </w:rPr>
      </w:pPr>
    </w:p>
    <w:p w14:paraId="11C9E421" w14:textId="77777777" w:rsidR="00AF78A1" w:rsidRPr="00F95C69" w:rsidRDefault="00AF78A1" w:rsidP="001151B6">
      <w:pPr>
        <w:pStyle w:val="Loendilik"/>
        <w:numPr>
          <w:ilvl w:val="0"/>
          <w:numId w:val="10"/>
        </w:numPr>
        <w:jc w:val="both"/>
        <w:rPr>
          <w:i/>
          <w:sz w:val="24"/>
          <w:szCs w:val="24"/>
        </w:rPr>
      </w:pPr>
      <w:r w:rsidRPr="00F95C69">
        <w:rPr>
          <w:i/>
          <w:sz w:val="24"/>
          <w:szCs w:val="24"/>
        </w:rPr>
        <w:t>§11 lõige 5 – „Raha kasutamise ajavahemiku pikendamise kirjalik avaldus tuleb esitada enne taotleja enda poolt määratud esialgse raha kasutamise ajavahemiku lõppu.“</w:t>
      </w:r>
    </w:p>
    <w:p w14:paraId="09417C2A" w14:textId="77777777" w:rsidR="007455DD" w:rsidRDefault="007455DD" w:rsidP="001151B6">
      <w:pPr>
        <w:pStyle w:val="Loendilik"/>
        <w:jc w:val="both"/>
        <w:rPr>
          <w:sz w:val="24"/>
          <w:szCs w:val="24"/>
        </w:rPr>
      </w:pPr>
      <w:r>
        <w:rPr>
          <w:sz w:val="24"/>
          <w:szCs w:val="24"/>
        </w:rPr>
        <w:t>Lõike lisamine annab ajalise piiri vastava muudatuse tegemiseks. Taotleja peab vähemalt esialgse raha kasutamise ajavahemiku lõpuk</w:t>
      </w:r>
      <w:r w:rsidR="00F66011">
        <w:rPr>
          <w:sz w:val="24"/>
          <w:szCs w:val="24"/>
        </w:rPr>
        <w:t>s olema aru saanud, et tal ei ole võimalik</w:t>
      </w:r>
      <w:r>
        <w:rPr>
          <w:sz w:val="24"/>
          <w:szCs w:val="24"/>
        </w:rPr>
        <w:t xml:space="preserve"> oma tegevust esialgselt planeeritud aja jooksul ellu viia.</w:t>
      </w:r>
    </w:p>
    <w:p w14:paraId="3045173F" w14:textId="77777777" w:rsidR="00AF78A1" w:rsidRPr="00AF78A1" w:rsidRDefault="00AF78A1" w:rsidP="001151B6">
      <w:pPr>
        <w:pStyle w:val="Loendilik"/>
        <w:jc w:val="both"/>
        <w:rPr>
          <w:sz w:val="24"/>
          <w:szCs w:val="24"/>
        </w:rPr>
      </w:pPr>
    </w:p>
    <w:p w14:paraId="6599AA5F" w14:textId="77777777" w:rsidR="00AF78A1" w:rsidRPr="00F95C69" w:rsidRDefault="00AF78A1" w:rsidP="001151B6">
      <w:pPr>
        <w:pStyle w:val="Loendilik"/>
        <w:numPr>
          <w:ilvl w:val="0"/>
          <w:numId w:val="10"/>
        </w:numPr>
        <w:jc w:val="both"/>
        <w:rPr>
          <w:i/>
          <w:sz w:val="24"/>
          <w:szCs w:val="24"/>
        </w:rPr>
      </w:pPr>
      <w:r w:rsidRPr="00F95C69">
        <w:rPr>
          <w:i/>
          <w:sz w:val="24"/>
          <w:szCs w:val="24"/>
        </w:rPr>
        <w:t>§11 lõige 7 – „Eelarve muutmist saab taotleda kuni vastava taotluse aruande esitamise tähtajani.“</w:t>
      </w:r>
    </w:p>
    <w:p w14:paraId="5329DA39" w14:textId="77777777" w:rsidR="007455DD" w:rsidRDefault="007455DD" w:rsidP="001151B6">
      <w:pPr>
        <w:pStyle w:val="Loendilik"/>
        <w:jc w:val="both"/>
        <w:rPr>
          <w:sz w:val="24"/>
          <w:szCs w:val="24"/>
        </w:rPr>
      </w:pPr>
      <w:r>
        <w:rPr>
          <w:sz w:val="24"/>
          <w:szCs w:val="24"/>
        </w:rPr>
        <w:t>Lõike lisamine annab ajalise piiri vastava muudatuse tegemiseks. Ajaliseks piiriks on aruanne esitamise tähtaeg, kuna mõnikord ilmneb vajadus eelarve muutmiseks arvete saamisel (ootamatult suurem arve või hoopis ootamatu soodustus).</w:t>
      </w:r>
    </w:p>
    <w:p w14:paraId="07A5A323" w14:textId="77777777" w:rsidR="00AF78A1" w:rsidRPr="00AF78A1" w:rsidRDefault="00AF78A1" w:rsidP="001151B6">
      <w:pPr>
        <w:pStyle w:val="Loendilik"/>
        <w:jc w:val="both"/>
        <w:rPr>
          <w:sz w:val="24"/>
          <w:szCs w:val="24"/>
        </w:rPr>
      </w:pPr>
    </w:p>
    <w:p w14:paraId="787034CD" w14:textId="77777777" w:rsidR="00AF78A1" w:rsidRPr="00F95C69" w:rsidRDefault="00AF78A1" w:rsidP="001151B6">
      <w:pPr>
        <w:pStyle w:val="Loendilik"/>
        <w:numPr>
          <w:ilvl w:val="0"/>
          <w:numId w:val="10"/>
        </w:numPr>
        <w:jc w:val="both"/>
        <w:rPr>
          <w:i/>
          <w:sz w:val="24"/>
          <w:szCs w:val="24"/>
        </w:rPr>
      </w:pPr>
      <w:r w:rsidRPr="00F95C69">
        <w:rPr>
          <w:i/>
          <w:sz w:val="24"/>
          <w:szCs w:val="24"/>
        </w:rPr>
        <w:t>§12 lõige 3 punkt 5 – „Muude allikate arvelt tehtud kulutuste juurde kuludokumente ja nende tasumist tõendavaid dokumente lisama ei pea.“</w:t>
      </w:r>
    </w:p>
    <w:p w14:paraId="03A69A6E" w14:textId="77777777" w:rsidR="007455DD" w:rsidRPr="002C5791" w:rsidRDefault="007455DD" w:rsidP="001151B6">
      <w:pPr>
        <w:pStyle w:val="Loendilik"/>
        <w:jc w:val="both"/>
        <w:rPr>
          <w:sz w:val="24"/>
          <w:szCs w:val="24"/>
        </w:rPr>
      </w:pPr>
      <w:r>
        <w:rPr>
          <w:sz w:val="24"/>
          <w:szCs w:val="24"/>
        </w:rPr>
        <w:t>Lõige on lisatud selguse huvides, dokumentide lisamise nõue tekitab endiselt taotlejate seas segadust ning taotlejad ei saa aru, millised dokumendid ta aruandele lisama peab.</w:t>
      </w:r>
    </w:p>
    <w:p w14:paraId="297F2E7A" w14:textId="77777777" w:rsidR="00C35E2F" w:rsidRDefault="00C35E2F" w:rsidP="001151B6">
      <w:pPr>
        <w:jc w:val="both"/>
        <w:rPr>
          <w:color w:val="202020"/>
          <w:sz w:val="24"/>
          <w:szCs w:val="24"/>
          <w:lang w:eastAsia="et-EE"/>
        </w:rPr>
      </w:pPr>
    </w:p>
    <w:p w14:paraId="0F26C0DC" w14:textId="77777777" w:rsidR="00A63CBA" w:rsidRDefault="00A63CBA" w:rsidP="001151B6">
      <w:pPr>
        <w:jc w:val="both"/>
        <w:rPr>
          <w:sz w:val="24"/>
          <w:szCs w:val="24"/>
        </w:rPr>
      </w:pPr>
    </w:p>
    <w:p w14:paraId="5CC176C9" w14:textId="77777777" w:rsidR="00A63CBA" w:rsidRPr="00BB36E8" w:rsidRDefault="00A63CBA" w:rsidP="001151B6">
      <w:pPr>
        <w:jc w:val="both"/>
        <w:rPr>
          <w:b/>
          <w:sz w:val="24"/>
          <w:szCs w:val="24"/>
        </w:rPr>
      </w:pPr>
      <w:r w:rsidRPr="00BB36E8">
        <w:rPr>
          <w:b/>
          <w:sz w:val="24"/>
          <w:szCs w:val="24"/>
        </w:rPr>
        <w:t xml:space="preserve">Eesmärk nr 4 - vaadata üle ja muuta </w:t>
      </w:r>
      <w:r w:rsidR="007A2990">
        <w:rPr>
          <w:b/>
          <w:sz w:val="24"/>
          <w:szCs w:val="24"/>
        </w:rPr>
        <w:t>lõiked</w:t>
      </w:r>
      <w:r w:rsidRPr="00BB36E8">
        <w:rPr>
          <w:b/>
          <w:sz w:val="24"/>
          <w:szCs w:val="24"/>
        </w:rPr>
        <w:t>, mis ei täida oma eesmärki.</w:t>
      </w:r>
    </w:p>
    <w:p w14:paraId="04F6E613" w14:textId="77777777" w:rsidR="00A63CBA" w:rsidRDefault="00A63CBA" w:rsidP="001151B6">
      <w:pPr>
        <w:jc w:val="both"/>
        <w:rPr>
          <w:sz w:val="24"/>
          <w:szCs w:val="24"/>
        </w:rPr>
      </w:pPr>
    </w:p>
    <w:p w14:paraId="0EE50D58" w14:textId="77777777" w:rsidR="00A63CBA" w:rsidRDefault="00BB412E" w:rsidP="001151B6">
      <w:pPr>
        <w:jc w:val="both"/>
        <w:rPr>
          <w:sz w:val="24"/>
          <w:szCs w:val="24"/>
        </w:rPr>
      </w:pPr>
      <w:r>
        <w:rPr>
          <w:sz w:val="24"/>
          <w:szCs w:val="24"/>
        </w:rPr>
        <w:t>Muudatuse käigus on korrast võetud välja (või muudetud) regulatsioone, mis ei ole oma ee</w:t>
      </w:r>
      <w:r w:rsidR="00C35E2F">
        <w:rPr>
          <w:sz w:val="24"/>
          <w:szCs w:val="24"/>
        </w:rPr>
        <w:t>s</w:t>
      </w:r>
      <w:r>
        <w:rPr>
          <w:sz w:val="24"/>
          <w:szCs w:val="24"/>
        </w:rPr>
        <w:t>märki täitnud ning</w:t>
      </w:r>
      <w:r w:rsidR="00C35E2F">
        <w:rPr>
          <w:sz w:val="24"/>
          <w:szCs w:val="24"/>
        </w:rPr>
        <w:t xml:space="preserve"> millega jätkamine ei ole toetuste jagamise eesmärke silmas pidades mõistlik. </w:t>
      </w:r>
    </w:p>
    <w:p w14:paraId="043DA36B" w14:textId="77777777" w:rsidR="00C35E2F" w:rsidRDefault="00C35E2F" w:rsidP="001151B6">
      <w:pPr>
        <w:jc w:val="both"/>
        <w:rPr>
          <w:sz w:val="24"/>
          <w:szCs w:val="24"/>
        </w:rPr>
      </w:pPr>
    </w:p>
    <w:p w14:paraId="4BB2E70F" w14:textId="77777777" w:rsidR="00C35E2F" w:rsidRDefault="00C35E2F" w:rsidP="001151B6">
      <w:pPr>
        <w:jc w:val="both"/>
        <w:rPr>
          <w:color w:val="202020"/>
          <w:sz w:val="24"/>
          <w:szCs w:val="24"/>
          <w:lang w:eastAsia="et-EE"/>
        </w:rPr>
      </w:pPr>
      <w:r w:rsidRPr="00C73724">
        <w:rPr>
          <w:color w:val="202020"/>
          <w:sz w:val="24"/>
          <w:szCs w:val="24"/>
          <w:lang w:eastAsia="et-EE"/>
        </w:rPr>
        <w:t xml:space="preserve">Kirjeldatud muudatused on </w:t>
      </w:r>
      <w:r>
        <w:rPr>
          <w:color w:val="202020"/>
          <w:sz w:val="24"/>
          <w:szCs w:val="24"/>
          <w:lang w:eastAsia="et-EE"/>
        </w:rPr>
        <w:t xml:space="preserve">korras </w:t>
      </w:r>
      <w:r w:rsidRPr="00C73724">
        <w:rPr>
          <w:color w:val="202020"/>
          <w:sz w:val="24"/>
          <w:szCs w:val="24"/>
          <w:lang w:eastAsia="et-EE"/>
        </w:rPr>
        <w:t xml:space="preserve">tähistatud </w:t>
      </w:r>
      <w:r w:rsidRPr="00C35E2F">
        <w:rPr>
          <w:color w:val="202020"/>
          <w:sz w:val="24"/>
          <w:szCs w:val="24"/>
          <w:highlight w:val="magenta"/>
          <w:lang w:eastAsia="et-EE"/>
        </w:rPr>
        <w:t>lillaga</w:t>
      </w:r>
      <w:r>
        <w:rPr>
          <w:color w:val="202020"/>
          <w:sz w:val="24"/>
          <w:szCs w:val="24"/>
          <w:lang w:eastAsia="et-EE"/>
        </w:rPr>
        <w:t>.</w:t>
      </w:r>
    </w:p>
    <w:p w14:paraId="29570437" w14:textId="77777777" w:rsidR="00C35E2F" w:rsidRDefault="00C35E2F" w:rsidP="001151B6">
      <w:pPr>
        <w:jc w:val="both"/>
        <w:rPr>
          <w:color w:val="202020"/>
          <w:sz w:val="24"/>
          <w:szCs w:val="24"/>
          <w:lang w:eastAsia="et-EE"/>
        </w:rPr>
      </w:pPr>
    </w:p>
    <w:p w14:paraId="0A497CB0" w14:textId="77777777" w:rsidR="00BB36E8" w:rsidRDefault="00BB36E8" w:rsidP="001151B6">
      <w:pPr>
        <w:jc w:val="both"/>
        <w:rPr>
          <w:sz w:val="24"/>
          <w:szCs w:val="24"/>
        </w:rPr>
      </w:pPr>
      <w:r>
        <w:rPr>
          <w:sz w:val="24"/>
          <w:szCs w:val="24"/>
        </w:rPr>
        <w:t>Eelnevast tulenevalt on korda lisatud kolm muudatust:</w:t>
      </w:r>
    </w:p>
    <w:p w14:paraId="40412316" w14:textId="77777777" w:rsidR="00BB36E8" w:rsidRPr="00096C5F" w:rsidRDefault="00BB36E8" w:rsidP="001151B6">
      <w:pPr>
        <w:pStyle w:val="Loendilik"/>
        <w:numPr>
          <w:ilvl w:val="0"/>
          <w:numId w:val="9"/>
        </w:numPr>
        <w:jc w:val="both"/>
        <w:rPr>
          <w:i/>
          <w:sz w:val="24"/>
          <w:szCs w:val="24"/>
        </w:rPr>
      </w:pPr>
      <w:r w:rsidRPr="00096C5F">
        <w:rPr>
          <w:i/>
          <w:sz w:val="24"/>
          <w:szCs w:val="24"/>
        </w:rPr>
        <w:t>§2 lõige 2 punkt 6 – „</w:t>
      </w:r>
      <w:r w:rsidRPr="00096C5F">
        <w:rPr>
          <w:i/>
          <w:strike/>
          <w:color w:val="202020"/>
          <w:sz w:val="24"/>
          <w:szCs w:val="24"/>
          <w:lang w:eastAsia="et-EE"/>
        </w:rPr>
        <w:t>6) muu valdkonna toetus (näiteks turism, loomemajandus, kohalike kogukondi kaasav ja asumipõhine tegevus)</w:t>
      </w:r>
      <w:r w:rsidR="008E13E3" w:rsidRPr="00096C5F">
        <w:rPr>
          <w:i/>
          <w:strike/>
          <w:color w:val="202020"/>
          <w:sz w:val="24"/>
          <w:szCs w:val="24"/>
          <w:lang w:eastAsia="et-EE"/>
        </w:rPr>
        <w:t>.“</w:t>
      </w:r>
      <w:r w:rsidRPr="00096C5F">
        <w:rPr>
          <w:i/>
          <w:color w:val="202020"/>
          <w:sz w:val="24"/>
          <w:szCs w:val="24"/>
          <w:lang w:eastAsia="et-EE"/>
        </w:rPr>
        <w:t xml:space="preserve"> </w:t>
      </w:r>
    </w:p>
    <w:p w14:paraId="1DEBD0D8" w14:textId="77777777" w:rsidR="00096C5F" w:rsidRDefault="00096C5F" w:rsidP="001151B6">
      <w:pPr>
        <w:pStyle w:val="Loendilik"/>
        <w:jc w:val="both"/>
        <w:rPr>
          <w:color w:val="202020"/>
          <w:sz w:val="24"/>
          <w:szCs w:val="24"/>
          <w:lang w:eastAsia="et-EE"/>
        </w:rPr>
      </w:pPr>
      <w:r>
        <w:rPr>
          <w:color w:val="202020"/>
          <w:sz w:val="24"/>
          <w:szCs w:val="24"/>
          <w:lang w:eastAsia="et-EE"/>
        </w:rPr>
        <w:t>Muudatus on tehtud, kuna muu valdkonna jaoks ei ole eelarves vahendeid ette nähtud. Muu valdkonna taotluseid hinnatakse ning toetus määratakse kultuuri või spordi valdkonna rahadest</w:t>
      </w:r>
      <w:r w:rsidR="00724972">
        <w:rPr>
          <w:color w:val="202020"/>
          <w:sz w:val="24"/>
          <w:szCs w:val="24"/>
          <w:lang w:eastAsia="et-EE"/>
        </w:rPr>
        <w:t xml:space="preserve">. Kuna muule valdkonnale pole vahendeid ette nähtud, võib muu valdkonna taotleja </w:t>
      </w:r>
      <w:r w:rsidR="00F66011">
        <w:rPr>
          <w:color w:val="202020"/>
          <w:sz w:val="24"/>
          <w:szCs w:val="24"/>
          <w:lang w:eastAsia="et-EE"/>
        </w:rPr>
        <w:t xml:space="preserve">muudetud korra järgi </w:t>
      </w:r>
      <w:r w:rsidR="00724972">
        <w:rPr>
          <w:color w:val="202020"/>
          <w:sz w:val="24"/>
          <w:szCs w:val="24"/>
          <w:lang w:eastAsia="et-EE"/>
        </w:rPr>
        <w:t>teha taotluse endale kõige sobivamasse valdkonda ning seda menetletakse vastava valdkonna komisjonis. Vajadusel saab menetleja teha taotlejale ettepaneku projekt teise valdkonda üle tõsta.</w:t>
      </w:r>
    </w:p>
    <w:p w14:paraId="7AB7BDBD" w14:textId="77777777" w:rsidR="00F66011" w:rsidRPr="00BB36E8" w:rsidRDefault="00F66011" w:rsidP="001151B6">
      <w:pPr>
        <w:pStyle w:val="Loendilik"/>
        <w:jc w:val="both"/>
        <w:rPr>
          <w:sz w:val="24"/>
          <w:szCs w:val="24"/>
        </w:rPr>
      </w:pPr>
      <w:r>
        <w:rPr>
          <w:color w:val="202020"/>
          <w:sz w:val="24"/>
          <w:szCs w:val="24"/>
          <w:lang w:eastAsia="et-EE"/>
        </w:rPr>
        <w:t>Viimase kahe aasta jooksul pole ühtegi „muu“ valdkonna taotlust esitatud.</w:t>
      </w:r>
    </w:p>
    <w:p w14:paraId="75F7029A" w14:textId="77777777" w:rsidR="00BB36E8" w:rsidRDefault="00BB36E8" w:rsidP="001151B6">
      <w:pPr>
        <w:jc w:val="both"/>
        <w:rPr>
          <w:sz w:val="24"/>
          <w:szCs w:val="24"/>
        </w:rPr>
      </w:pPr>
    </w:p>
    <w:p w14:paraId="202BD365" w14:textId="77777777" w:rsidR="00096C5F" w:rsidRPr="00096C5F" w:rsidRDefault="00BB36E8" w:rsidP="001151B6">
      <w:pPr>
        <w:pStyle w:val="Loendilik"/>
        <w:numPr>
          <w:ilvl w:val="0"/>
          <w:numId w:val="9"/>
        </w:numPr>
        <w:shd w:val="clear" w:color="auto" w:fill="FFFFFF"/>
        <w:jc w:val="both"/>
        <w:rPr>
          <w:i/>
          <w:color w:val="202020"/>
          <w:sz w:val="24"/>
          <w:szCs w:val="24"/>
          <w:lang w:eastAsia="et-EE"/>
        </w:rPr>
      </w:pPr>
      <w:r w:rsidRPr="00096C5F">
        <w:rPr>
          <w:i/>
          <w:sz w:val="24"/>
          <w:szCs w:val="24"/>
        </w:rPr>
        <w:t>§4 lõige 1 punkt 2 – „</w:t>
      </w:r>
      <w:r w:rsidRPr="00096C5F">
        <w:rPr>
          <w:i/>
          <w:strike/>
          <w:color w:val="202020"/>
          <w:sz w:val="24"/>
          <w:szCs w:val="24"/>
          <w:lang w:eastAsia="et-EE"/>
        </w:rPr>
        <w:t>tegevustoetuse taotlemisel taotlejale, kes on eelnevalt tegutsenud vähemalt kolm aastat</w:t>
      </w:r>
      <w:r w:rsidRPr="00096C5F">
        <w:rPr>
          <w:i/>
          <w:color w:val="202020"/>
          <w:sz w:val="24"/>
          <w:szCs w:val="24"/>
          <w:lang w:eastAsia="et-EE"/>
        </w:rPr>
        <w:t xml:space="preserve">„ </w:t>
      </w:r>
    </w:p>
    <w:p w14:paraId="4C599080" w14:textId="77777777" w:rsidR="00096C5F" w:rsidRDefault="00741BF3" w:rsidP="001151B6">
      <w:pPr>
        <w:pStyle w:val="Loendilik"/>
        <w:shd w:val="clear" w:color="auto" w:fill="FFFFFF"/>
        <w:jc w:val="both"/>
        <w:rPr>
          <w:color w:val="202020"/>
          <w:sz w:val="24"/>
          <w:szCs w:val="24"/>
          <w:lang w:eastAsia="et-EE"/>
        </w:rPr>
      </w:pPr>
      <w:r>
        <w:rPr>
          <w:color w:val="202020"/>
          <w:sz w:val="24"/>
          <w:szCs w:val="24"/>
          <w:lang w:eastAsia="et-EE"/>
        </w:rPr>
        <w:t>Nõue on võetud välja, kuna ei see ei täida oma eesmärki. Nõue on korda lisatud kaks aastat tagasi, et välistada toetuse andmist mitte elujõulistele ühingutele ning et ühinguid ei loodaks ainult tegevustoetuse saamiseks. Samas ei ole üheski tegevustoetuse voorus olnud taotlejat, kelle tegevuse osas oleks haridus- ja kultuuriametil või toetuseid määranud komisjonil olnud kahtluseid.</w:t>
      </w:r>
    </w:p>
    <w:p w14:paraId="23094AEE" w14:textId="77777777" w:rsidR="00741BF3" w:rsidRDefault="00741BF3" w:rsidP="001151B6">
      <w:pPr>
        <w:pStyle w:val="Loendilik"/>
        <w:shd w:val="clear" w:color="auto" w:fill="FFFFFF"/>
        <w:jc w:val="both"/>
        <w:rPr>
          <w:color w:val="202020"/>
          <w:sz w:val="24"/>
          <w:szCs w:val="24"/>
          <w:lang w:eastAsia="et-EE"/>
        </w:rPr>
      </w:pPr>
      <w:r>
        <w:rPr>
          <w:color w:val="202020"/>
          <w:sz w:val="24"/>
          <w:szCs w:val="24"/>
          <w:lang w:eastAsia="et-EE"/>
        </w:rPr>
        <w:lastRenderedPageBreak/>
        <w:t xml:space="preserve">Kuna ühingud, kes pole veel 3 aastat vanad, saavad küsida projektitoetust, ei ole tegevustoetuse 3 aasta nõue põhjendatud. Sellisel juhul pöörduvad tegevustoetust mitte saavad ühingud projektitoetuse poole ning saavad toetust projektidele mõeldud vahenditest. </w:t>
      </w:r>
    </w:p>
    <w:p w14:paraId="368C4A6D" w14:textId="77777777" w:rsidR="00741BF3" w:rsidRPr="00096C5F" w:rsidRDefault="00741BF3" w:rsidP="001151B6">
      <w:pPr>
        <w:pStyle w:val="Loendilik"/>
        <w:shd w:val="clear" w:color="auto" w:fill="FFFFFF"/>
        <w:jc w:val="both"/>
        <w:rPr>
          <w:color w:val="202020"/>
          <w:sz w:val="24"/>
          <w:szCs w:val="24"/>
          <w:lang w:eastAsia="et-EE"/>
        </w:rPr>
      </w:pPr>
      <w:r>
        <w:rPr>
          <w:color w:val="202020"/>
          <w:sz w:val="24"/>
          <w:szCs w:val="24"/>
          <w:lang w:eastAsia="et-EE"/>
        </w:rPr>
        <w:t>Taotluse esitamine ei tähenda automaatselt toetuse saamist, seega saab toetuseid otsustav komisjon ehk linnavalitsus</w:t>
      </w:r>
      <w:r w:rsidR="006C3687">
        <w:rPr>
          <w:color w:val="202020"/>
          <w:sz w:val="24"/>
          <w:szCs w:val="24"/>
          <w:lang w:eastAsia="et-EE"/>
        </w:rPr>
        <w:t xml:space="preserve"> teha vastava otsuse, kui ühingu tegevuse osas on kahtlused. Seega hoiab nõue ära teoreetilist võimalust petmiseks, takistades samal ajal ühingute toetamist, kelle tegevus on linnale oluline, nt Laevamudelistide Klubi (loodus- ja täppisteaduste ja tehnoloogia valdkonna huvitegevus), MTÜ Igapäev ehk Loov Viljandi (linnaruumi teemade käsitleja) ja Viljandi Võrkpalliklubi (uue hingamise saanud spordiala, kes tegutseb oma valdkonnas tõusvas joones).</w:t>
      </w:r>
    </w:p>
    <w:p w14:paraId="3F1019C1" w14:textId="77777777" w:rsidR="00096C5F" w:rsidRPr="00BB36E8" w:rsidRDefault="00096C5F" w:rsidP="001151B6">
      <w:pPr>
        <w:shd w:val="clear" w:color="auto" w:fill="FFFFFF"/>
        <w:jc w:val="both"/>
        <w:rPr>
          <w:sz w:val="24"/>
          <w:szCs w:val="24"/>
        </w:rPr>
      </w:pPr>
    </w:p>
    <w:p w14:paraId="67B8D901" w14:textId="77777777" w:rsidR="008E13E3" w:rsidRPr="00AA20DF" w:rsidRDefault="001151B6" w:rsidP="001151B6">
      <w:pPr>
        <w:pStyle w:val="Loendilik"/>
        <w:numPr>
          <w:ilvl w:val="0"/>
          <w:numId w:val="9"/>
        </w:numPr>
        <w:shd w:val="clear" w:color="auto" w:fill="FFFFFF"/>
        <w:jc w:val="both"/>
        <w:rPr>
          <w:i/>
          <w:strike/>
          <w:color w:val="202020"/>
          <w:sz w:val="24"/>
          <w:szCs w:val="24"/>
          <w:lang w:eastAsia="et-EE"/>
        </w:rPr>
      </w:pPr>
      <w:r>
        <w:rPr>
          <w:i/>
          <w:sz w:val="24"/>
          <w:szCs w:val="24"/>
        </w:rPr>
        <w:t>§12 lõige 3</w:t>
      </w:r>
      <w:r w:rsidR="008E13E3" w:rsidRPr="00AA20DF">
        <w:rPr>
          <w:i/>
          <w:sz w:val="24"/>
          <w:szCs w:val="24"/>
        </w:rPr>
        <w:t xml:space="preserve"> – </w:t>
      </w:r>
      <w:r w:rsidR="008E13E3" w:rsidRPr="001151B6">
        <w:rPr>
          <w:i/>
          <w:sz w:val="24"/>
          <w:szCs w:val="24"/>
        </w:rPr>
        <w:t>„</w:t>
      </w:r>
      <w:r w:rsidR="008E13E3" w:rsidRPr="001151B6">
        <w:rPr>
          <w:i/>
          <w:color w:val="202020"/>
          <w:sz w:val="24"/>
          <w:szCs w:val="24"/>
          <w:lang w:eastAsia="et-EE"/>
        </w:rPr>
        <w:t>Toetuse saaja on kohustatud eristama tegevus- või projektitoetusega seotud kulud oma muust arvepidamisest. Kulude eristamiseks võib kasutada kas eraldiseisvat arvestussüsteemi või raamatupidamiskoode, mis peavad olema algdokumentidele märgitud või nendega infotehnoloogiliselt seotud</w:t>
      </w:r>
      <w:r w:rsidR="00AA20DF" w:rsidRPr="001151B6">
        <w:rPr>
          <w:i/>
          <w:color w:val="202020"/>
          <w:sz w:val="24"/>
          <w:szCs w:val="24"/>
          <w:lang w:eastAsia="et-EE"/>
        </w:rPr>
        <w:t>.</w:t>
      </w:r>
      <w:r>
        <w:rPr>
          <w:i/>
          <w:color w:val="202020"/>
          <w:sz w:val="24"/>
          <w:szCs w:val="24"/>
          <w:lang w:eastAsia="et-EE"/>
        </w:rPr>
        <w:t xml:space="preserve"> </w:t>
      </w:r>
      <w:r w:rsidR="00572481" w:rsidRPr="00572481">
        <w:rPr>
          <w:i/>
          <w:color w:val="202020"/>
          <w:sz w:val="24"/>
          <w:szCs w:val="24"/>
          <w:highlight w:val="magenta"/>
          <w:lang w:eastAsia="et-EE"/>
        </w:rPr>
        <w:t>Linnavalitsusel on õigus teostada vastavat kontrolli, määrates järelevalvet teostama volitatud isiku</w:t>
      </w:r>
      <w:r w:rsidR="00572481" w:rsidRPr="00572481">
        <w:rPr>
          <w:color w:val="202020"/>
          <w:sz w:val="24"/>
          <w:szCs w:val="24"/>
          <w:highlight w:val="magenta"/>
          <w:lang w:eastAsia="et-EE"/>
        </w:rPr>
        <w:t>.</w:t>
      </w:r>
    </w:p>
    <w:p w14:paraId="3969D7AD" w14:textId="77777777" w:rsidR="00B05A74" w:rsidRDefault="00B05A74" w:rsidP="001151B6">
      <w:pPr>
        <w:pStyle w:val="Loendilik"/>
        <w:shd w:val="clear" w:color="auto" w:fill="FFFFFF"/>
        <w:jc w:val="both"/>
        <w:rPr>
          <w:color w:val="202020"/>
          <w:sz w:val="24"/>
          <w:szCs w:val="24"/>
          <w:lang w:eastAsia="et-EE"/>
        </w:rPr>
      </w:pPr>
      <w:r w:rsidRPr="00B05A74">
        <w:rPr>
          <w:color w:val="202020"/>
          <w:sz w:val="24"/>
          <w:szCs w:val="24"/>
          <w:lang w:eastAsia="et-EE"/>
        </w:rPr>
        <w:t xml:space="preserve">Muudatus on tehtud, kuna antud lõik ei täida oma eesmärki ning on suure halduskoormusega. Lõik on korda lisatud kaks aastat tagasi eesmärgiga hoida ära kuludokumentidega petmist – et kuludokumente ei saaks esitada paralleelselt mitmele toetuse andjale. </w:t>
      </w:r>
      <w:r>
        <w:rPr>
          <w:color w:val="202020"/>
          <w:sz w:val="24"/>
          <w:szCs w:val="24"/>
          <w:lang w:eastAsia="et-EE"/>
        </w:rPr>
        <w:t xml:space="preserve">Antud moel dokumentide eristamise nõudmine ei täida seda eesmärki. Kui taotleja esitab </w:t>
      </w:r>
      <w:r w:rsidR="00F66011">
        <w:rPr>
          <w:color w:val="202020"/>
          <w:sz w:val="24"/>
          <w:szCs w:val="24"/>
          <w:lang w:eastAsia="et-EE"/>
        </w:rPr>
        <w:t>meile dokumendid, kuhu on paint-</w:t>
      </w:r>
      <w:r>
        <w:rPr>
          <w:color w:val="202020"/>
          <w:sz w:val="24"/>
          <w:szCs w:val="24"/>
          <w:lang w:eastAsia="et-EE"/>
        </w:rPr>
        <w:t xml:space="preserve">programmis või käsitsi peale kirjutatud Viljandi linna toetus ja vastav dokumendi number, ei garanteeri see, et taotleja originaaldokumenti endiselt teistele toetajatele ei esita. </w:t>
      </w:r>
    </w:p>
    <w:p w14:paraId="2C83D94C" w14:textId="77777777" w:rsidR="00AA20DF" w:rsidRPr="00B05A74" w:rsidRDefault="00B05A74" w:rsidP="001151B6">
      <w:pPr>
        <w:pStyle w:val="Loendilik"/>
        <w:shd w:val="clear" w:color="auto" w:fill="FFFFFF"/>
        <w:jc w:val="both"/>
        <w:rPr>
          <w:color w:val="202020"/>
          <w:sz w:val="24"/>
          <w:szCs w:val="24"/>
          <w:lang w:eastAsia="et-EE"/>
        </w:rPr>
      </w:pPr>
      <w:r>
        <w:rPr>
          <w:color w:val="202020"/>
          <w:sz w:val="24"/>
          <w:szCs w:val="24"/>
          <w:lang w:eastAsia="et-EE"/>
        </w:rPr>
        <w:t xml:space="preserve">Seega ei ole antud lõigu kasu ning halduskoormus (nõude täitmise kontrollimisele kuluv </w:t>
      </w:r>
      <w:r w:rsidR="00F66011">
        <w:rPr>
          <w:color w:val="202020"/>
          <w:sz w:val="24"/>
          <w:szCs w:val="24"/>
          <w:lang w:eastAsia="et-EE"/>
        </w:rPr>
        <w:t xml:space="preserve">ametniku </w:t>
      </w:r>
      <w:r>
        <w:rPr>
          <w:color w:val="202020"/>
          <w:sz w:val="24"/>
          <w:szCs w:val="24"/>
          <w:lang w:eastAsia="et-EE"/>
        </w:rPr>
        <w:t>tööaeg</w:t>
      </w:r>
      <w:r w:rsidR="00F66011">
        <w:rPr>
          <w:color w:val="202020"/>
          <w:sz w:val="24"/>
          <w:szCs w:val="24"/>
          <w:lang w:eastAsia="et-EE"/>
        </w:rPr>
        <w:t xml:space="preserve"> ja palk</w:t>
      </w:r>
      <w:r>
        <w:rPr>
          <w:color w:val="202020"/>
          <w:sz w:val="24"/>
          <w:szCs w:val="24"/>
          <w:lang w:eastAsia="et-EE"/>
        </w:rPr>
        <w:t>) omavahel tasakaalus.</w:t>
      </w:r>
    </w:p>
    <w:p w14:paraId="5933FD18" w14:textId="77777777" w:rsidR="00C35E2F" w:rsidRPr="008E13E3" w:rsidRDefault="00C35E2F" w:rsidP="001151B6">
      <w:pPr>
        <w:jc w:val="both"/>
        <w:rPr>
          <w:sz w:val="24"/>
          <w:szCs w:val="24"/>
        </w:rPr>
      </w:pPr>
    </w:p>
    <w:p w14:paraId="3A815C4F" w14:textId="77777777" w:rsidR="00C35E2F" w:rsidRDefault="00C35E2F" w:rsidP="001151B6">
      <w:pPr>
        <w:jc w:val="both"/>
        <w:rPr>
          <w:sz w:val="24"/>
          <w:szCs w:val="24"/>
        </w:rPr>
      </w:pPr>
    </w:p>
    <w:p w14:paraId="0FBF0D55" w14:textId="77777777" w:rsidR="00C35E2F" w:rsidRPr="00BB36E8" w:rsidRDefault="00C35E2F" w:rsidP="001151B6">
      <w:pPr>
        <w:jc w:val="both"/>
        <w:rPr>
          <w:b/>
          <w:sz w:val="24"/>
          <w:szCs w:val="24"/>
        </w:rPr>
      </w:pPr>
      <w:r w:rsidRPr="00BB36E8">
        <w:rPr>
          <w:b/>
          <w:sz w:val="24"/>
          <w:szCs w:val="24"/>
        </w:rPr>
        <w:t xml:space="preserve">Eesmärk nr 5 - reguleerida konkreetsemalt </w:t>
      </w:r>
      <w:r w:rsidR="007A2990">
        <w:rPr>
          <w:b/>
          <w:sz w:val="24"/>
          <w:szCs w:val="24"/>
        </w:rPr>
        <w:t>era</w:t>
      </w:r>
      <w:r w:rsidRPr="00BB36E8">
        <w:rPr>
          <w:b/>
          <w:sz w:val="24"/>
          <w:szCs w:val="24"/>
        </w:rPr>
        <w:t>huvihariduse rahastamist</w:t>
      </w:r>
      <w:r w:rsidR="007A2990">
        <w:rPr>
          <w:b/>
          <w:sz w:val="24"/>
          <w:szCs w:val="24"/>
        </w:rPr>
        <w:t>.</w:t>
      </w:r>
    </w:p>
    <w:p w14:paraId="2F6F260F" w14:textId="77777777" w:rsidR="00C35E2F" w:rsidRDefault="00C35E2F" w:rsidP="001151B6">
      <w:pPr>
        <w:jc w:val="both"/>
        <w:rPr>
          <w:sz w:val="24"/>
          <w:szCs w:val="24"/>
        </w:rPr>
      </w:pPr>
    </w:p>
    <w:p w14:paraId="5613DF6B" w14:textId="77777777" w:rsidR="00C35E2F" w:rsidRDefault="00C35E2F" w:rsidP="001151B6">
      <w:pPr>
        <w:jc w:val="both"/>
        <w:rPr>
          <w:sz w:val="24"/>
          <w:szCs w:val="24"/>
        </w:rPr>
      </w:pPr>
      <w:r>
        <w:rPr>
          <w:sz w:val="24"/>
          <w:szCs w:val="24"/>
        </w:rPr>
        <w:t xml:space="preserve">Muudatus on tingitud erahuvikoolide ja huvitegevust pakkuvate eraühingute osakaalu kasvuga tegevustoetuste taotlejate hulgas ning samuti 2021. aasta kevadel toimunud Viljandi linna  spordielu ümarlaudade tulemusena esitatud ettepanekust noortespordi rahastuse ülevaatamiseks. Spordielu ümarlaudadel leidis suurt poolehoidu pearaha süsteem noortespordile (huviharidusele), kuid antud hetkes ei osutunud see </w:t>
      </w:r>
      <w:r w:rsidR="00100974">
        <w:rPr>
          <w:sz w:val="24"/>
          <w:szCs w:val="24"/>
        </w:rPr>
        <w:t>parimaks lahenduseks, kuna pearahasüsteemi loomine eeldaks hariduse valdkonna tegevustoetuste rahaliste võimaluste tunduvat suurendamist. Samuti jõudis huvihariduse tegevustoetuste jagamise muudatusega tegelev töörühm järeldusele, et pearahasüsteem ei taga antavate toetuste võrdsust erinevate huvitegevuse valdkondade vajaduste vahel (on huvitegevusi, mida saab õpetada rühmas, teisi ainult individuaalselt, osad tegevused vajavad spetsiifilisi materjale ning osad saavad oma õpet läbi viia vaid kindlates tingimustes).</w:t>
      </w:r>
    </w:p>
    <w:p w14:paraId="536F0122" w14:textId="77777777" w:rsidR="00100974" w:rsidRDefault="00100974" w:rsidP="001151B6">
      <w:pPr>
        <w:jc w:val="both"/>
        <w:rPr>
          <w:sz w:val="24"/>
          <w:szCs w:val="24"/>
        </w:rPr>
      </w:pPr>
    </w:p>
    <w:p w14:paraId="648B5974" w14:textId="77777777" w:rsidR="00C12C9D" w:rsidRDefault="00C12C9D" w:rsidP="001151B6">
      <w:pPr>
        <w:jc w:val="both"/>
        <w:rPr>
          <w:sz w:val="24"/>
          <w:szCs w:val="24"/>
        </w:rPr>
      </w:pPr>
      <w:r w:rsidRPr="00C73724">
        <w:rPr>
          <w:color w:val="202020"/>
          <w:sz w:val="24"/>
          <w:szCs w:val="24"/>
          <w:lang w:eastAsia="et-EE"/>
        </w:rPr>
        <w:t xml:space="preserve">Kirjeldatud muudatused on </w:t>
      </w:r>
      <w:r>
        <w:rPr>
          <w:color w:val="202020"/>
          <w:sz w:val="24"/>
          <w:szCs w:val="24"/>
          <w:lang w:eastAsia="et-EE"/>
        </w:rPr>
        <w:t xml:space="preserve">korras </w:t>
      </w:r>
      <w:r w:rsidRPr="00C73724">
        <w:rPr>
          <w:color w:val="202020"/>
          <w:sz w:val="24"/>
          <w:szCs w:val="24"/>
          <w:lang w:eastAsia="et-EE"/>
        </w:rPr>
        <w:t xml:space="preserve">tähistatud </w:t>
      </w:r>
      <w:r w:rsidRPr="00100974">
        <w:rPr>
          <w:color w:val="202020"/>
          <w:sz w:val="24"/>
          <w:szCs w:val="24"/>
          <w:highlight w:val="red"/>
          <w:lang w:eastAsia="et-EE"/>
        </w:rPr>
        <w:t>punasega</w:t>
      </w:r>
      <w:r>
        <w:rPr>
          <w:color w:val="202020"/>
          <w:sz w:val="24"/>
          <w:szCs w:val="24"/>
          <w:lang w:eastAsia="et-EE"/>
        </w:rPr>
        <w:t>.</w:t>
      </w:r>
    </w:p>
    <w:p w14:paraId="50F3AAC1" w14:textId="77777777" w:rsidR="00C12C9D" w:rsidRDefault="00C12C9D" w:rsidP="001151B6">
      <w:pPr>
        <w:jc w:val="both"/>
        <w:rPr>
          <w:sz w:val="24"/>
          <w:szCs w:val="24"/>
        </w:rPr>
      </w:pPr>
    </w:p>
    <w:p w14:paraId="2EEA925E" w14:textId="77777777" w:rsidR="00100974" w:rsidRDefault="00100974" w:rsidP="001151B6">
      <w:pPr>
        <w:jc w:val="both"/>
        <w:rPr>
          <w:sz w:val="24"/>
          <w:szCs w:val="24"/>
        </w:rPr>
      </w:pPr>
      <w:r>
        <w:rPr>
          <w:sz w:val="24"/>
          <w:szCs w:val="24"/>
        </w:rPr>
        <w:t>Eelnevast tulenevalt on korda lisatud kaks muudatust:</w:t>
      </w:r>
    </w:p>
    <w:p w14:paraId="77FDFB55" w14:textId="77777777" w:rsidR="00BB36E8" w:rsidRPr="00F95C69" w:rsidRDefault="00511125" w:rsidP="001151B6">
      <w:pPr>
        <w:pStyle w:val="Loendilik"/>
        <w:numPr>
          <w:ilvl w:val="0"/>
          <w:numId w:val="8"/>
        </w:numPr>
        <w:jc w:val="both"/>
        <w:rPr>
          <w:i/>
          <w:sz w:val="24"/>
          <w:szCs w:val="24"/>
        </w:rPr>
      </w:pPr>
      <w:r w:rsidRPr="00F95C69">
        <w:rPr>
          <w:i/>
          <w:sz w:val="24"/>
          <w:szCs w:val="24"/>
        </w:rPr>
        <w:t xml:space="preserve">§5 lõige 9 „Erahuvikoolid ja huvitegevust pakkuvad ühingud peavad tegevustoetuse taotluse eelarves selgelt eristama kulud laste- ja noorte õppe- ja/või treeningtegevuse korraldamiseks ning ühingu muu tegevuse korraldamiseks.“ </w:t>
      </w:r>
    </w:p>
    <w:p w14:paraId="659FEE41" w14:textId="77777777" w:rsidR="00511125" w:rsidRDefault="00131AA5" w:rsidP="001151B6">
      <w:pPr>
        <w:pStyle w:val="Loendilik"/>
        <w:jc w:val="both"/>
        <w:rPr>
          <w:sz w:val="24"/>
          <w:szCs w:val="24"/>
        </w:rPr>
      </w:pPr>
      <w:r w:rsidRPr="00131AA5">
        <w:rPr>
          <w:sz w:val="24"/>
          <w:szCs w:val="24"/>
        </w:rPr>
        <w:t>Muudatus on tingitud soovist paremini eristada laste- ja noorte huvitegevuseks (ka treeningtegevuseks) taotletav ja antav toetus täiskasvanutele mõeldud toetusest</w:t>
      </w:r>
      <w:r w:rsidR="00511125" w:rsidRPr="00131AA5">
        <w:rPr>
          <w:sz w:val="24"/>
          <w:szCs w:val="24"/>
        </w:rPr>
        <w:t>. Mitmed</w:t>
      </w:r>
      <w:r w:rsidR="00511125">
        <w:rPr>
          <w:sz w:val="24"/>
          <w:szCs w:val="24"/>
        </w:rPr>
        <w:t xml:space="preserve"> erahuvikoolid pakuvad paralleelselt laste- ja noorte õppetegevusele õppe- või treeningtegevust täiskasvanutele. Kulude eritamisega saab linnavalitsus parema ülevaate lastele ja noortele suunatud huvihariduse ja –tegevuse toetusvajadusest, samuti saab linnavalitsus teha teadlikumaid toetusotsuseid.</w:t>
      </w:r>
    </w:p>
    <w:p w14:paraId="43840F8D" w14:textId="77777777" w:rsidR="00F66011" w:rsidRDefault="00F66011" w:rsidP="001151B6">
      <w:pPr>
        <w:pStyle w:val="Loendilik"/>
        <w:jc w:val="both"/>
        <w:rPr>
          <w:sz w:val="24"/>
          <w:szCs w:val="24"/>
        </w:rPr>
      </w:pPr>
    </w:p>
    <w:p w14:paraId="3C556931" w14:textId="77777777" w:rsidR="00BB36E8" w:rsidRPr="00F95C69" w:rsidRDefault="00511125" w:rsidP="001151B6">
      <w:pPr>
        <w:pStyle w:val="Loendilik"/>
        <w:numPr>
          <w:ilvl w:val="0"/>
          <w:numId w:val="8"/>
        </w:numPr>
        <w:jc w:val="both"/>
        <w:rPr>
          <w:i/>
          <w:sz w:val="24"/>
          <w:szCs w:val="24"/>
        </w:rPr>
      </w:pPr>
      <w:r w:rsidRPr="00F95C69">
        <w:rPr>
          <w:i/>
          <w:sz w:val="24"/>
          <w:szCs w:val="24"/>
        </w:rPr>
        <w:lastRenderedPageBreak/>
        <w:t xml:space="preserve">§5 lõige 10 „Erahuvikoolid ja huvitegevust pakkuvad ühingud peavad tegevustoetuse taotluses selgelt välja tooma õppe- ja treeningtegevuses osalevate Viljandi linna laste arvu ning lisama taotlusele Viljandi linna laste nimekirja.“ </w:t>
      </w:r>
    </w:p>
    <w:p w14:paraId="33B155E4" w14:textId="77777777" w:rsidR="00655EBA" w:rsidRDefault="00BB36E8" w:rsidP="001151B6">
      <w:pPr>
        <w:pStyle w:val="Loendilik"/>
        <w:jc w:val="both"/>
        <w:rPr>
          <w:sz w:val="24"/>
          <w:szCs w:val="24"/>
        </w:rPr>
      </w:pPr>
      <w:r>
        <w:rPr>
          <w:sz w:val="24"/>
          <w:szCs w:val="24"/>
        </w:rPr>
        <w:t>N</w:t>
      </w:r>
      <w:r w:rsidR="00511125">
        <w:rPr>
          <w:sz w:val="24"/>
          <w:szCs w:val="24"/>
        </w:rPr>
        <w:t>imekirja esitamine on oluline parema ülevaate saamiseks tegevusse kaasatud Viljandi linna laste arvust ning välistab võimaluse lisada taotlusesse ebamäärast</w:t>
      </w:r>
      <w:r w:rsidR="00C12C9D">
        <w:rPr>
          <w:sz w:val="24"/>
          <w:szCs w:val="24"/>
        </w:rPr>
        <w:t xml:space="preserve"> või ülepaisutatud</w:t>
      </w:r>
      <w:r w:rsidR="00511125">
        <w:rPr>
          <w:sz w:val="24"/>
          <w:szCs w:val="24"/>
        </w:rPr>
        <w:t xml:space="preserve"> laste arvu. Samuti annab lisatud nimekiri võimaluse kontrollida laste registrijärgset elukohta. Kaasatud laste ja noorte arvu saab huvikoolide puhul välja võtta EHISest (Eesti Hariduse Infosüsteem), kuid huvitegevust pakkuvate eraühingute puhul on </w:t>
      </w:r>
      <w:r w:rsidR="00655EBA">
        <w:rPr>
          <w:sz w:val="24"/>
          <w:szCs w:val="24"/>
        </w:rPr>
        <w:t xml:space="preserve">ainuke võimalus saada info koos taotlusega. </w:t>
      </w:r>
    </w:p>
    <w:p w14:paraId="3538E48B" w14:textId="77777777" w:rsidR="00100974" w:rsidRPr="00C12C9D" w:rsidRDefault="00655EBA" w:rsidP="001151B6">
      <w:pPr>
        <w:pStyle w:val="Loendilik"/>
        <w:jc w:val="both"/>
        <w:rPr>
          <w:sz w:val="24"/>
          <w:szCs w:val="24"/>
        </w:rPr>
      </w:pPr>
      <w:r>
        <w:rPr>
          <w:sz w:val="24"/>
          <w:szCs w:val="24"/>
        </w:rPr>
        <w:t>Kaasatud laste arv on oluline info tegevustoetuste otsustamisel, kuna annab linnavalitsusele võimaluse kaasatud laste arvu ja toetuse suurust korrelatsioonis käsitleda.</w:t>
      </w:r>
    </w:p>
    <w:p w14:paraId="722F9CE5" w14:textId="77777777" w:rsidR="00412301" w:rsidRPr="006C0EEB" w:rsidRDefault="00412301" w:rsidP="001151B6">
      <w:pPr>
        <w:jc w:val="both"/>
        <w:rPr>
          <w:sz w:val="24"/>
          <w:szCs w:val="24"/>
        </w:rPr>
      </w:pPr>
    </w:p>
    <w:p w14:paraId="27A2FDC5" w14:textId="77777777" w:rsidR="004753F5" w:rsidRPr="006C0EEB" w:rsidRDefault="00CA7E3C" w:rsidP="001151B6">
      <w:pPr>
        <w:jc w:val="both"/>
        <w:rPr>
          <w:sz w:val="24"/>
          <w:szCs w:val="24"/>
        </w:rPr>
      </w:pPr>
      <w:r w:rsidRPr="006C0EEB">
        <w:rPr>
          <w:sz w:val="24"/>
          <w:szCs w:val="24"/>
        </w:rPr>
        <w:t>Kulu</w:t>
      </w:r>
      <w:r w:rsidR="00412301">
        <w:rPr>
          <w:sz w:val="24"/>
          <w:szCs w:val="24"/>
        </w:rPr>
        <w:t>d linnale antud muudatustega ei suurene.</w:t>
      </w:r>
    </w:p>
    <w:p w14:paraId="32EE3CB8" w14:textId="77777777" w:rsidR="004753F5" w:rsidRPr="006C0EEB" w:rsidRDefault="004753F5" w:rsidP="001151B6">
      <w:pPr>
        <w:jc w:val="both"/>
        <w:rPr>
          <w:sz w:val="24"/>
          <w:szCs w:val="24"/>
        </w:rPr>
      </w:pPr>
    </w:p>
    <w:p w14:paraId="789C23A0" w14:textId="77777777" w:rsidR="00912912" w:rsidRPr="006C0EEB" w:rsidRDefault="00912912" w:rsidP="001151B6">
      <w:pPr>
        <w:jc w:val="both"/>
        <w:rPr>
          <w:sz w:val="24"/>
          <w:szCs w:val="24"/>
        </w:rPr>
      </w:pPr>
    </w:p>
    <w:p w14:paraId="190FA797" w14:textId="77777777" w:rsidR="004753F5" w:rsidRPr="006C0EEB" w:rsidRDefault="003963DD" w:rsidP="001151B6">
      <w:pPr>
        <w:jc w:val="both"/>
        <w:rPr>
          <w:sz w:val="24"/>
          <w:szCs w:val="24"/>
        </w:rPr>
      </w:pPr>
      <w:r w:rsidRPr="006C0EEB">
        <w:rPr>
          <w:sz w:val="24"/>
          <w:szCs w:val="24"/>
        </w:rPr>
        <w:t>(allkirjastatud digitaalselt)</w:t>
      </w:r>
    </w:p>
    <w:p w14:paraId="089D0614" w14:textId="77777777" w:rsidR="00412301" w:rsidRDefault="00412301" w:rsidP="001151B6">
      <w:pPr>
        <w:jc w:val="both"/>
        <w:rPr>
          <w:sz w:val="24"/>
          <w:szCs w:val="24"/>
        </w:rPr>
      </w:pPr>
      <w:r>
        <w:rPr>
          <w:sz w:val="24"/>
          <w:szCs w:val="24"/>
        </w:rPr>
        <w:t>Vilja Volmer-Martinson</w:t>
      </w:r>
    </w:p>
    <w:p w14:paraId="0AFEE5EA" w14:textId="77777777" w:rsidR="00412301" w:rsidRPr="006C0EEB" w:rsidRDefault="00412301" w:rsidP="001151B6">
      <w:pPr>
        <w:jc w:val="both"/>
        <w:rPr>
          <w:sz w:val="24"/>
          <w:szCs w:val="24"/>
        </w:rPr>
      </w:pPr>
      <w:r>
        <w:rPr>
          <w:sz w:val="24"/>
          <w:szCs w:val="24"/>
        </w:rPr>
        <w:t>kultuuri- ja noorsootöö spetsialist</w:t>
      </w:r>
    </w:p>
    <w:sectPr w:rsidR="00412301" w:rsidRPr="006C0EEB" w:rsidSect="004E1BF8">
      <w:footerReference w:type="even" r:id="rId7"/>
      <w:footerReference w:type="default" r:id="rId8"/>
      <w:pgSz w:w="11907" w:h="16840" w:code="9"/>
      <w:pgMar w:top="680" w:right="851" w:bottom="680" w:left="1701" w:header="284" w:footer="284" w:gutter="0"/>
      <w:cols w:space="709"/>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8D292" w14:textId="77777777" w:rsidR="00BB412E" w:rsidRDefault="00BB412E">
      <w:r>
        <w:separator/>
      </w:r>
    </w:p>
  </w:endnote>
  <w:endnote w:type="continuationSeparator" w:id="0">
    <w:p w14:paraId="317D2D01" w14:textId="77777777" w:rsidR="00BB412E" w:rsidRDefault="00BB4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BD161" w14:textId="77777777" w:rsidR="00BB412E" w:rsidRDefault="00BB412E" w:rsidP="0099748C">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38EC3999" w14:textId="77777777" w:rsidR="00BB412E" w:rsidRDefault="00BB412E" w:rsidP="004A20C6">
    <w:pPr>
      <w:pStyle w:val="Jalu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61960" w14:textId="77777777" w:rsidR="00BB412E" w:rsidRDefault="00BB412E" w:rsidP="0099748C">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3A00B6">
      <w:rPr>
        <w:rStyle w:val="Lehekljenumber"/>
        <w:noProof/>
      </w:rPr>
      <w:t>17</w:t>
    </w:r>
    <w:r>
      <w:rPr>
        <w:rStyle w:val="Lehekljenumber"/>
      </w:rPr>
      <w:fldChar w:fldCharType="end"/>
    </w:r>
  </w:p>
  <w:p w14:paraId="24686F2A" w14:textId="77777777" w:rsidR="00BB412E" w:rsidRDefault="00BB412E" w:rsidP="004A20C6">
    <w:pPr>
      <w:pStyle w:val="Jalu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5ADAA" w14:textId="77777777" w:rsidR="00BB412E" w:rsidRDefault="00BB412E">
      <w:r>
        <w:separator/>
      </w:r>
    </w:p>
  </w:footnote>
  <w:footnote w:type="continuationSeparator" w:id="0">
    <w:p w14:paraId="1A28672C" w14:textId="77777777" w:rsidR="00BB412E" w:rsidRDefault="00BB41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0013"/>
    <w:multiLevelType w:val="hybridMultilevel"/>
    <w:tmpl w:val="AECA30B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4E856AA"/>
    <w:multiLevelType w:val="singleLevel"/>
    <w:tmpl w:val="E58833FC"/>
    <w:lvl w:ilvl="0">
      <w:start w:val="1"/>
      <w:numFmt w:val="lowerLetter"/>
      <w:lvlText w:val="%1."/>
      <w:lvlJc w:val="left"/>
      <w:pPr>
        <w:tabs>
          <w:tab w:val="num" w:pos="1080"/>
        </w:tabs>
        <w:ind w:left="1080" w:hanging="360"/>
      </w:pPr>
      <w:rPr>
        <w:rFonts w:cs="Times New Roman" w:hint="default"/>
      </w:rPr>
    </w:lvl>
  </w:abstractNum>
  <w:abstractNum w:abstractNumId="2" w15:restartNumberingAfterBreak="0">
    <w:nsid w:val="07D113A6"/>
    <w:multiLevelType w:val="hybridMultilevel"/>
    <w:tmpl w:val="2FC8515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9B33615"/>
    <w:multiLevelType w:val="hybridMultilevel"/>
    <w:tmpl w:val="189C7B20"/>
    <w:lvl w:ilvl="0" w:tplc="AE10072A">
      <w:start w:val="1"/>
      <w:numFmt w:val="decimal"/>
      <w:lvlText w:val="(%1)"/>
      <w:lvlJc w:val="left"/>
      <w:pPr>
        <w:ind w:left="520" w:hanging="400"/>
      </w:pPr>
      <w:rPr>
        <w:rFonts w:hint="default"/>
      </w:rPr>
    </w:lvl>
    <w:lvl w:ilvl="1" w:tplc="04250019" w:tentative="1">
      <w:start w:val="1"/>
      <w:numFmt w:val="lowerLetter"/>
      <w:lvlText w:val="%2."/>
      <w:lvlJc w:val="left"/>
      <w:pPr>
        <w:ind w:left="1200" w:hanging="360"/>
      </w:pPr>
    </w:lvl>
    <w:lvl w:ilvl="2" w:tplc="0425001B" w:tentative="1">
      <w:start w:val="1"/>
      <w:numFmt w:val="lowerRoman"/>
      <w:lvlText w:val="%3."/>
      <w:lvlJc w:val="right"/>
      <w:pPr>
        <w:ind w:left="1920" w:hanging="180"/>
      </w:pPr>
    </w:lvl>
    <w:lvl w:ilvl="3" w:tplc="0425000F" w:tentative="1">
      <w:start w:val="1"/>
      <w:numFmt w:val="decimal"/>
      <w:lvlText w:val="%4."/>
      <w:lvlJc w:val="left"/>
      <w:pPr>
        <w:ind w:left="2640" w:hanging="360"/>
      </w:pPr>
    </w:lvl>
    <w:lvl w:ilvl="4" w:tplc="04250019" w:tentative="1">
      <w:start w:val="1"/>
      <w:numFmt w:val="lowerLetter"/>
      <w:lvlText w:val="%5."/>
      <w:lvlJc w:val="left"/>
      <w:pPr>
        <w:ind w:left="3360" w:hanging="360"/>
      </w:pPr>
    </w:lvl>
    <w:lvl w:ilvl="5" w:tplc="0425001B" w:tentative="1">
      <w:start w:val="1"/>
      <w:numFmt w:val="lowerRoman"/>
      <w:lvlText w:val="%6."/>
      <w:lvlJc w:val="right"/>
      <w:pPr>
        <w:ind w:left="4080" w:hanging="180"/>
      </w:pPr>
    </w:lvl>
    <w:lvl w:ilvl="6" w:tplc="0425000F" w:tentative="1">
      <w:start w:val="1"/>
      <w:numFmt w:val="decimal"/>
      <w:lvlText w:val="%7."/>
      <w:lvlJc w:val="left"/>
      <w:pPr>
        <w:ind w:left="4800" w:hanging="360"/>
      </w:pPr>
    </w:lvl>
    <w:lvl w:ilvl="7" w:tplc="04250019" w:tentative="1">
      <w:start w:val="1"/>
      <w:numFmt w:val="lowerLetter"/>
      <w:lvlText w:val="%8."/>
      <w:lvlJc w:val="left"/>
      <w:pPr>
        <w:ind w:left="5520" w:hanging="360"/>
      </w:pPr>
    </w:lvl>
    <w:lvl w:ilvl="8" w:tplc="0425001B" w:tentative="1">
      <w:start w:val="1"/>
      <w:numFmt w:val="lowerRoman"/>
      <w:lvlText w:val="%9."/>
      <w:lvlJc w:val="right"/>
      <w:pPr>
        <w:ind w:left="6240" w:hanging="180"/>
      </w:pPr>
    </w:lvl>
  </w:abstractNum>
  <w:abstractNum w:abstractNumId="4" w15:restartNumberingAfterBreak="0">
    <w:nsid w:val="1AA26BD0"/>
    <w:multiLevelType w:val="hybridMultilevel"/>
    <w:tmpl w:val="F6526FE4"/>
    <w:lvl w:ilvl="0" w:tplc="04250001">
      <w:start w:val="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D5E2D78"/>
    <w:multiLevelType w:val="hybridMultilevel"/>
    <w:tmpl w:val="946C72BE"/>
    <w:lvl w:ilvl="0" w:tplc="7CBEE584">
      <w:start w:val="1"/>
      <w:numFmt w:val="decimal"/>
      <w:lvlText w:val="(%1)"/>
      <w:lvlJc w:val="left"/>
      <w:pPr>
        <w:ind w:left="720" w:hanging="360"/>
      </w:pPr>
      <w:rPr>
        <w:rFonts w:hint="default"/>
        <w:color w:val="20202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4D102D58"/>
    <w:multiLevelType w:val="hybridMultilevel"/>
    <w:tmpl w:val="E4BC819A"/>
    <w:lvl w:ilvl="0" w:tplc="04250001">
      <w:start w:val="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534077AA"/>
    <w:multiLevelType w:val="singleLevel"/>
    <w:tmpl w:val="1AA81326"/>
    <w:lvl w:ilvl="0">
      <w:start w:val="1"/>
      <w:numFmt w:val="lowerLetter"/>
      <w:lvlText w:val="%1."/>
      <w:lvlJc w:val="left"/>
      <w:pPr>
        <w:tabs>
          <w:tab w:val="num" w:pos="1080"/>
        </w:tabs>
        <w:ind w:left="1080" w:hanging="360"/>
      </w:pPr>
      <w:rPr>
        <w:rFonts w:cs="Times New Roman" w:hint="default"/>
      </w:rPr>
    </w:lvl>
  </w:abstractNum>
  <w:abstractNum w:abstractNumId="8" w15:restartNumberingAfterBreak="0">
    <w:nsid w:val="57F9419C"/>
    <w:multiLevelType w:val="hybridMultilevel"/>
    <w:tmpl w:val="2F181EEC"/>
    <w:lvl w:ilvl="0" w:tplc="04250001">
      <w:start w:val="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64A14B3E"/>
    <w:multiLevelType w:val="hybridMultilevel"/>
    <w:tmpl w:val="48F0AA1A"/>
    <w:lvl w:ilvl="0" w:tplc="3AA088E6">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7426196E"/>
    <w:multiLevelType w:val="singleLevel"/>
    <w:tmpl w:val="6D58664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num w:numId="1">
    <w:abstractNumId w:val="7"/>
  </w:num>
  <w:num w:numId="2">
    <w:abstractNumId w:val="1"/>
  </w:num>
  <w:num w:numId="3">
    <w:abstractNumId w:val="10"/>
  </w:num>
  <w:num w:numId="4">
    <w:abstractNumId w:val="5"/>
  </w:num>
  <w:num w:numId="5">
    <w:abstractNumId w:val="2"/>
  </w:num>
  <w:num w:numId="6">
    <w:abstractNumId w:val="0"/>
  </w:num>
  <w:num w:numId="7">
    <w:abstractNumId w:val="9"/>
  </w:num>
  <w:num w:numId="8">
    <w:abstractNumId w:val="8"/>
  </w:num>
  <w:num w:numId="9">
    <w:abstractNumId w:val="4"/>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F8"/>
    <w:rsid w:val="00002691"/>
    <w:rsid w:val="00013183"/>
    <w:rsid w:val="00036184"/>
    <w:rsid w:val="00041337"/>
    <w:rsid w:val="0005330E"/>
    <w:rsid w:val="00053618"/>
    <w:rsid w:val="00066268"/>
    <w:rsid w:val="0007366D"/>
    <w:rsid w:val="000768BF"/>
    <w:rsid w:val="00090CD9"/>
    <w:rsid w:val="00096C5F"/>
    <w:rsid w:val="000B7FF6"/>
    <w:rsid w:val="000C2BD6"/>
    <w:rsid w:val="000C3128"/>
    <w:rsid w:val="000D319A"/>
    <w:rsid w:val="000D3561"/>
    <w:rsid w:val="00100974"/>
    <w:rsid w:val="001151B6"/>
    <w:rsid w:val="00131AA5"/>
    <w:rsid w:val="00146941"/>
    <w:rsid w:val="00161888"/>
    <w:rsid w:val="00170253"/>
    <w:rsid w:val="00184196"/>
    <w:rsid w:val="00195837"/>
    <w:rsid w:val="001B69AB"/>
    <w:rsid w:val="001F3084"/>
    <w:rsid w:val="00232F17"/>
    <w:rsid w:val="0024619C"/>
    <w:rsid w:val="002524DD"/>
    <w:rsid w:val="002C5791"/>
    <w:rsid w:val="002D40DF"/>
    <w:rsid w:val="002D7626"/>
    <w:rsid w:val="002E5EFF"/>
    <w:rsid w:val="0031212F"/>
    <w:rsid w:val="00333BC3"/>
    <w:rsid w:val="003677EF"/>
    <w:rsid w:val="00395633"/>
    <w:rsid w:val="003963DD"/>
    <w:rsid w:val="003A00B6"/>
    <w:rsid w:val="003A3867"/>
    <w:rsid w:val="003C69A7"/>
    <w:rsid w:val="003D26E0"/>
    <w:rsid w:val="003D4F06"/>
    <w:rsid w:val="003D66A7"/>
    <w:rsid w:val="003E0082"/>
    <w:rsid w:val="003F648F"/>
    <w:rsid w:val="00405D94"/>
    <w:rsid w:val="00412301"/>
    <w:rsid w:val="0047204A"/>
    <w:rsid w:val="004753F5"/>
    <w:rsid w:val="00476B03"/>
    <w:rsid w:val="004A20C6"/>
    <w:rsid w:val="004B6196"/>
    <w:rsid w:val="004D1B93"/>
    <w:rsid w:val="004E1BF8"/>
    <w:rsid w:val="00502267"/>
    <w:rsid w:val="00511125"/>
    <w:rsid w:val="00522414"/>
    <w:rsid w:val="00541A22"/>
    <w:rsid w:val="00557D25"/>
    <w:rsid w:val="00561F29"/>
    <w:rsid w:val="00572481"/>
    <w:rsid w:val="00586909"/>
    <w:rsid w:val="00594687"/>
    <w:rsid w:val="005B4860"/>
    <w:rsid w:val="005C577B"/>
    <w:rsid w:val="005D210B"/>
    <w:rsid w:val="005F530E"/>
    <w:rsid w:val="005F7551"/>
    <w:rsid w:val="0061267D"/>
    <w:rsid w:val="00612C9D"/>
    <w:rsid w:val="0062543B"/>
    <w:rsid w:val="00631766"/>
    <w:rsid w:val="00655EBA"/>
    <w:rsid w:val="0066008D"/>
    <w:rsid w:val="0066065A"/>
    <w:rsid w:val="00665FD9"/>
    <w:rsid w:val="0068638E"/>
    <w:rsid w:val="006878CB"/>
    <w:rsid w:val="006B546F"/>
    <w:rsid w:val="006B7252"/>
    <w:rsid w:val="006C0EEB"/>
    <w:rsid w:val="006C3687"/>
    <w:rsid w:val="006D07D4"/>
    <w:rsid w:val="006E052C"/>
    <w:rsid w:val="006F0C94"/>
    <w:rsid w:val="00702A7D"/>
    <w:rsid w:val="00703193"/>
    <w:rsid w:val="007218CE"/>
    <w:rsid w:val="00724972"/>
    <w:rsid w:val="00741BF3"/>
    <w:rsid w:val="00743F1A"/>
    <w:rsid w:val="007455DD"/>
    <w:rsid w:val="00746815"/>
    <w:rsid w:val="0074768D"/>
    <w:rsid w:val="00752AF8"/>
    <w:rsid w:val="00765A06"/>
    <w:rsid w:val="0076769F"/>
    <w:rsid w:val="007912AA"/>
    <w:rsid w:val="00795AF5"/>
    <w:rsid w:val="007A0E52"/>
    <w:rsid w:val="007A2990"/>
    <w:rsid w:val="007D31CF"/>
    <w:rsid w:val="007D4CFF"/>
    <w:rsid w:val="008156D9"/>
    <w:rsid w:val="00826078"/>
    <w:rsid w:val="00855A34"/>
    <w:rsid w:val="00855EE8"/>
    <w:rsid w:val="008833CD"/>
    <w:rsid w:val="008848F7"/>
    <w:rsid w:val="008C2A1C"/>
    <w:rsid w:val="008E13E3"/>
    <w:rsid w:val="008F4B04"/>
    <w:rsid w:val="00903B26"/>
    <w:rsid w:val="009104D1"/>
    <w:rsid w:val="00912912"/>
    <w:rsid w:val="009234D3"/>
    <w:rsid w:val="009441AB"/>
    <w:rsid w:val="0099748C"/>
    <w:rsid w:val="009979DA"/>
    <w:rsid w:val="009B2113"/>
    <w:rsid w:val="009D02B5"/>
    <w:rsid w:val="009D2A01"/>
    <w:rsid w:val="009F6A6C"/>
    <w:rsid w:val="00A07E85"/>
    <w:rsid w:val="00A14584"/>
    <w:rsid w:val="00A350B0"/>
    <w:rsid w:val="00A3657D"/>
    <w:rsid w:val="00A52041"/>
    <w:rsid w:val="00A540D4"/>
    <w:rsid w:val="00A63CBA"/>
    <w:rsid w:val="00AA20DF"/>
    <w:rsid w:val="00AB03B6"/>
    <w:rsid w:val="00AB0AA4"/>
    <w:rsid w:val="00AE0DFF"/>
    <w:rsid w:val="00AE57B2"/>
    <w:rsid w:val="00AF78A1"/>
    <w:rsid w:val="00B05A74"/>
    <w:rsid w:val="00B22836"/>
    <w:rsid w:val="00B57882"/>
    <w:rsid w:val="00B74FB6"/>
    <w:rsid w:val="00B84D67"/>
    <w:rsid w:val="00BA1791"/>
    <w:rsid w:val="00BB36E8"/>
    <w:rsid w:val="00BB412E"/>
    <w:rsid w:val="00BC0FBB"/>
    <w:rsid w:val="00BC1F86"/>
    <w:rsid w:val="00BD032C"/>
    <w:rsid w:val="00BD0885"/>
    <w:rsid w:val="00BD53E0"/>
    <w:rsid w:val="00BE058F"/>
    <w:rsid w:val="00BE115A"/>
    <w:rsid w:val="00C10910"/>
    <w:rsid w:val="00C12C9D"/>
    <w:rsid w:val="00C22B35"/>
    <w:rsid w:val="00C34CD2"/>
    <w:rsid w:val="00C35E2F"/>
    <w:rsid w:val="00C51C85"/>
    <w:rsid w:val="00C62E75"/>
    <w:rsid w:val="00C73724"/>
    <w:rsid w:val="00C753FC"/>
    <w:rsid w:val="00C91D9E"/>
    <w:rsid w:val="00CA7E3C"/>
    <w:rsid w:val="00CC2FFE"/>
    <w:rsid w:val="00CC3FA2"/>
    <w:rsid w:val="00CD48EA"/>
    <w:rsid w:val="00CE0B42"/>
    <w:rsid w:val="00CE1EC8"/>
    <w:rsid w:val="00CE3F00"/>
    <w:rsid w:val="00D02FD8"/>
    <w:rsid w:val="00D112D2"/>
    <w:rsid w:val="00D4629D"/>
    <w:rsid w:val="00D524EE"/>
    <w:rsid w:val="00D55C1B"/>
    <w:rsid w:val="00D61DE0"/>
    <w:rsid w:val="00D710D8"/>
    <w:rsid w:val="00D951CA"/>
    <w:rsid w:val="00DA6E61"/>
    <w:rsid w:val="00DC0F60"/>
    <w:rsid w:val="00DF55F6"/>
    <w:rsid w:val="00E03C34"/>
    <w:rsid w:val="00E1509F"/>
    <w:rsid w:val="00E35427"/>
    <w:rsid w:val="00E35789"/>
    <w:rsid w:val="00E51AE2"/>
    <w:rsid w:val="00E74FF3"/>
    <w:rsid w:val="00E836BE"/>
    <w:rsid w:val="00E946F2"/>
    <w:rsid w:val="00EA64FC"/>
    <w:rsid w:val="00EB6B4C"/>
    <w:rsid w:val="00EB75A4"/>
    <w:rsid w:val="00EC4B8C"/>
    <w:rsid w:val="00EE7358"/>
    <w:rsid w:val="00EF12E7"/>
    <w:rsid w:val="00EF54EC"/>
    <w:rsid w:val="00F217DF"/>
    <w:rsid w:val="00F30D2F"/>
    <w:rsid w:val="00F41755"/>
    <w:rsid w:val="00F66011"/>
    <w:rsid w:val="00F66A71"/>
    <w:rsid w:val="00F74DCC"/>
    <w:rsid w:val="00F75181"/>
    <w:rsid w:val="00F84127"/>
    <w:rsid w:val="00F86737"/>
    <w:rsid w:val="00F95C69"/>
    <w:rsid w:val="00F976A5"/>
    <w:rsid w:val="00FD4165"/>
    <w:rsid w:val="00FE5B2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AA461E"/>
  <w14:defaultImageDpi w14:val="0"/>
  <w15:docId w15:val="{CA433DAF-5D15-47C6-9F80-10E826FC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BB36E8"/>
    <w:pPr>
      <w:autoSpaceDE w:val="0"/>
      <w:autoSpaceDN w:val="0"/>
    </w:pPr>
    <w:rPr>
      <w:lang w:eastAsia="en-US"/>
    </w:rPr>
  </w:style>
  <w:style w:type="paragraph" w:styleId="Pealkiri1">
    <w:name w:val="heading 1"/>
    <w:basedOn w:val="Normaallaad"/>
    <w:next w:val="Normaallaad"/>
    <w:link w:val="Pealkiri1Mrk"/>
    <w:uiPriority w:val="99"/>
    <w:qFormat/>
    <w:pPr>
      <w:keepNext/>
      <w:outlineLvl w:val="0"/>
    </w:pPr>
    <w:rPr>
      <w:b/>
      <w:bCs/>
      <w:sz w:val="28"/>
      <w:szCs w:val="28"/>
    </w:rPr>
  </w:style>
  <w:style w:type="paragraph" w:styleId="Pealkiri2">
    <w:name w:val="heading 2"/>
    <w:basedOn w:val="Normaallaad"/>
    <w:next w:val="Normaallaad"/>
    <w:link w:val="Pealkiri2Mrk"/>
    <w:uiPriority w:val="99"/>
    <w:qFormat/>
    <w:pPr>
      <w:keepNext/>
      <w:outlineLvl w:val="1"/>
    </w:pPr>
    <w:rPr>
      <w:sz w:val="24"/>
      <w:szCs w:val="24"/>
    </w:rPr>
  </w:style>
  <w:style w:type="paragraph" w:styleId="Pealkiri3">
    <w:name w:val="heading 3"/>
    <w:basedOn w:val="Normaallaad"/>
    <w:next w:val="Normaallaad"/>
    <w:link w:val="Pealkiri3Mrk"/>
    <w:uiPriority w:val="99"/>
    <w:qFormat/>
    <w:pPr>
      <w:keepNext/>
      <w:outlineLvl w:val="2"/>
    </w:pPr>
    <w:rPr>
      <w:b/>
      <w:bCs/>
      <w:i/>
      <w:iCs/>
      <w:sz w:val="24"/>
      <w:szCs w:val="24"/>
    </w:rPr>
  </w:style>
  <w:style w:type="paragraph" w:styleId="Pealkiri4">
    <w:name w:val="heading 4"/>
    <w:basedOn w:val="Normaallaad"/>
    <w:next w:val="Normaallaad"/>
    <w:link w:val="Pealkiri4Mrk"/>
    <w:uiPriority w:val="99"/>
    <w:qFormat/>
    <w:pPr>
      <w:keepNext/>
      <w:jc w:val="center"/>
      <w:outlineLvl w:val="3"/>
    </w:pPr>
    <w:rPr>
      <w:b/>
      <w:bCs/>
      <w:i/>
      <w:iCs/>
      <w:sz w:val="28"/>
      <w:szCs w:val="28"/>
    </w:rPr>
  </w:style>
  <w:style w:type="paragraph" w:styleId="Pealkiri5">
    <w:name w:val="heading 5"/>
    <w:basedOn w:val="Normaallaad"/>
    <w:next w:val="Normaallaad"/>
    <w:link w:val="Pealkiri5Mrk"/>
    <w:uiPriority w:val="99"/>
    <w:qFormat/>
    <w:pPr>
      <w:keepNext/>
      <w:jc w:val="both"/>
      <w:outlineLvl w:val="4"/>
    </w:pPr>
    <w:rPr>
      <w:sz w:val="24"/>
      <w:szCs w:val="24"/>
    </w:rPr>
  </w:style>
  <w:style w:type="paragraph" w:styleId="Pealkiri6">
    <w:name w:val="heading 6"/>
    <w:basedOn w:val="Normaallaad"/>
    <w:next w:val="Normaallaad"/>
    <w:link w:val="Pealkiri6Mrk"/>
    <w:uiPriority w:val="99"/>
    <w:qFormat/>
    <w:pPr>
      <w:keepNext/>
      <w:jc w:val="both"/>
      <w:outlineLvl w:val="5"/>
    </w:pPr>
    <w:rPr>
      <w:b/>
      <w:bCs/>
      <w:sz w:val="24"/>
      <w:szCs w:val="24"/>
    </w:rPr>
  </w:style>
  <w:style w:type="paragraph" w:styleId="Pealkiri7">
    <w:name w:val="heading 7"/>
    <w:basedOn w:val="Normaallaad"/>
    <w:next w:val="Normaallaad"/>
    <w:link w:val="Pealkiri7Mrk"/>
    <w:uiPriority w:val="99"/>
    <w:qFormat/>
    <w:pPr>
      <w:keepNext/>
      <w:jc w:val="center"/>
      <w:outlineLvl w:val="6"/>
    </w:pPr>
    <w:rPr>
      <w:b/>
      <w:bCs/>
      <w:i/>
      <w:iCs/>
      <w:sz w:val="24"/>
      <w:szCs w:val="24"/>
    </w:rPr>
  </w:style>
  <w:style w:type="paragraph" w:styleId="Pealkiri8">
    <w:name w:val="heading 8"/>
    <w:basedOn w:val="Normaallaad"/>
    <w:next w:val="Normaallaad"/>
    <w:link w:val="Pealkiri8Mrk"/>
    <w:uiPriority w:val="99"/>
    <w:qFormat/>
    <w:pPr>
      <w:keepNext/>
      <w:jc w:val="center"/>
      <w:outlineLvl w:val="7"/>
    </w:pPr>
    <w:rPr>
      <w:b/>
      <w:b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Cambria" w:hAnsi="Cambria" w:cs="Times New Roman"/>
      <w:b/>
      <w:kern w:val="32"/>
      <w:sz w:val="32"/>
      <w:lang w:val="x-none" w:eastAsia="en-US"/>
    </w:rPr>
  </w:style>
  <w:style w:type="character" w:customStyle="1" w:styleId="Pealkiri2Mrk">
    <w:name w:val="Pealkiri 2 Märk"/>
    <w:basedOn w:val="Liguvaikefont"/>
    <w:link w:val="Pealkiri2"/>
    <w:uiPriority w:val="9"/>
    <w:semiHidden/>
    <w:locked/>
    <w:rPr>
      <w:rFonts w:ascii="Cambria" w:hAnsi="Cambria" w:cs="Times New Roman"/>
      <w:b/>
      <w:i/>
      <w:sz w:val="28"/>
      <w:lang w:val="x-none" w:eastAsia="en-US"/>
    </w:rPr>
  </w:style>
  <w:style w:type="character" w:customStyle="1" w:styleId="Pealkiri3Mrk">
    <w:name w:val="Pealkiri 3 Märk"/>
    <w:basedOn w:val="Liguvaikefont"/>
    <w:link w:val="Pealkiri3"/>
    <w:uiPriority w:val="9"/>
    <w:semiHidden/>
    <w:locked/>
    <w:rPr>
      <w:rFonts w:ascii="Cambria" w:hAnsi="Cambria" w:cs="Times New Roman"/>
      <w:b/>
      <w:sz w:val="26"/>
      <w:lang w:val="x-none" w:eastAsia="en-US"/>
    </w:rPr>
  </w:style>
  <w:style w:type="character" w:customStyle="1" w:styleId="Pealkiri4Mrk">
    <w:name w:val="Pealkiri 4 Märk"/>
    <w:basedOn w:val="Liguvaikefont"/>
    <w:link w:val="Pealkiri4"/>
    <w:uiPriority w:val="9"/>
    <w:semiHidden/>
    <w:locked/>
    <w:rPr>
      <w:rFonts w:ascii="Calibri" w:hAnsi="Calibri" w:cs="Times New Roman"/>
      <w:b/>
      <w:sz w:val="28"/>
      <w:lang w:val="x-none" w:eastAsia="en-US"/>
    </w:rPr>
  </w:style>
  <w:style w:type="character" w:customStyle="1" w:styleId="Pealkiri5Mrk">
    <w:name w:val="Pealkiri 5 Märk"/>
    <w:basedOn w:val="Liguvaikefont"/>
    <w:link w:val="Pealkiri5"/>
    <w:uiPriority w:val="9"/>
    <w:semiHidden/>
    <w:locked/>
    <w:rPr>
      <w:rFonts w:ascii="Calibri" w:hAnsi="Calibri" w:cs="Times New Roman"/>
      <w:b/>
      <w:i/>
      <w:sz w:val="26"/>
      <w:lang w:val="x-none" w:eastAsia="en-US"/>
    </w:rPr>
  </w:style>
  <w:style w:type="character" w:customStyle="1" w:styleId="Pealkiri6Mrk">
    <w:name w:val="Pealkiri 6 Märk"/>
    <w:basedOn w:val="Liguvaikefont"/>
    <w:link w:val="Pealkiri6"/>
    <w:uiPriority w:val="9"/>
    <w:semiHidden/>
    <w:locked/>
    <w:rPr>
      <w:rFonts w:ascii="Calibri" w:hAnsi="Calibri" w:cs="Times New Roman"/>
      <w:b/>
      <w:lang w:val="x-none" w:eastAsia="en-US"/>
    </w:rPr>
  </w:style>
  <w:style w:type="character" w:customStyle="1" w:styleId="Pealkiri7Mrk">
    <w:name w:val="Pealkiri 7 Märk"/>
    <w:basedOn w:val="Liguvaikefont"/>
    <w:link w:val="Pealkiri7"/>
    <w:uiPriority w:val="9"/>
    <w:semiHidden/>
    <w:locked/>
    <w:rPr>
      <w:rFonts w:ascii="Calibri" w:hAnsi="Calibri" w:cs="Times New Roman"/>
      <w:sz w:val="24"/>
      <w:lang w:val="x-none" w:eastAsia="en-US"/>
    </w:rPr>
  </w:style>
  <w:style w:type="character" w:customStyle="1" w:styleId="Pealkiri8Mrk">
    <w:name w:val="Pealkiri 8 Märk"/>
    <w:basedOn w:val="Liguvaikefont"/>
    <w:link w:val="Pealkiri8"/>
    <w:uiPriority w:val="9"/>
    <w:semiHidden/>
    <w:locked/>
    <w:rPr>
      <w:rFonts w:ascii="Calibri" w:hAnsi="Calibri" w:cs="Times New Roman"/>
      <w:i/>
      <w:sz w:val="24"/>
      <w:lang w:val="x-none" w:eastAsia="en-US"/>
    </w:rPr>
  </w:style>
  <w:style w:type="paragraph" w:styleId="Kehatekst">
    <w:name w:val="Body Text"/>
    <w:basedOn w:val="Normaallaad"/>
    <w:link w:val="KehatekstMrk"/>
    <w:uiPriority w:val="99"/>
    <w:rPr>
      <w:color w:val="000000"/>
      <w:sz w:val="24"/>
      <w:szCs w:val="24"/>
      <w:lang w:val="en-US"/>
    </w:rPr>
  </w:style>
  <w:style w:type="character" w:customStyle="1" w:styleId="KehatekstMrk">
    <w:name w:val="Kehatekst Märk"/>
    <w:basedOn w:val="Liguvaikefont"/>
    <w:link w:val="Kehatekst"/>
    <w:uiPriority w:val="99"/>
    <w:semiHidden/>
    <w:locked/>
    <w:rPr>
      <w:rFonts w:cs="Times New Roman"/>
      <w:sz w:val="20"/>
      <w:lang w:val="x-none" w:eastAsia="en-US"/>
    </w:rPr>
  </w:style>
  <w:style w:type="paragraph" w:customStyle="1" w:styleId="Preformatted">
    <w:name w:val="Preformatted"/>
    <w:basedOn w:val="Normaallaad"/>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customStyle="1" w:styleId="Typewriter">
    <w:name w:val="Typewriter"/>
    <w:uiPriority w:val="99"/>
    <w:rPr>
      <w:rFonts w:ascii="Courier New" w:hAnsi="Courier New"/>
      <w:sz w:val="20"/>
    </w:rPr>
  </w:style>
  <w:style w:type="paragraph" w:styleId="Taandegakehatekst">
    <w:name w:val="Body Text Indent"/>
    <w:basedOn w:val="Normaallaad"/>
    <w:link w:val="TaandegakehatekstMrk"/>
    <w:uiPriority w:val="99"/>
    <w:rPr>
      <w:sz w:val="24"/>
      <w:szCs w:val="24"/>
    </w:rPr>
  </w:style>
  <w:style w:type="character" w:customStyle="1" w:styleId="TaandegakehatekstMrk">
    <w:name w:val="Taandega kehatekst Märk"/>
    <w:basedOn w:val="Liguvaikefont"/>
    <w:link w:val="Taandegakehatekst"/>
    <w:uiPriority w:val="99"/>
    <w:semiHidden/>
    <w:locked/>
    <w:rPr>
      <w:rFonts w:cs="Times New Roman"/>
      <w:sz w:val="20"/>
      <w:lang w:val="x-none" w:eastAsia="en-US"/>
    </w:rPr>
  </w:style>
  <w:style w:type="paragraph" w:styleId="Jalus">
    <w:name w:val="footer"/>
    <w:basedOn w:val="Normaallaad"/>
    <w:link w:val="JalusMrk"/>
    <w:uiPriority w:val="99"/>
    <w:rsid w:val="004A20C6"/>
    <w:pPr>
      <w:tabs>
        <w:tab w:val="center" w:pos="4320"/>
        <w:tab w:val="right" w:pos="8640"/>
      </w:tabs>
    </w:pPr>
  </w:style>
  <w:style w:type="character" w:customStyle="1" w:styleId="JalusMrk">
    <w:name w:val="Jalus Märk"/>
    <w:basedOn w:val="Liguvaikefont"/>
    <w:link w:val="Jalus"/>
    <w:uiPriority w:val="99"/>
    <w:semiHidden/>
    <w:locked/>
    <w:rPr>
      <w:rFonts w:cs="Times New Roman"/>
      <w:sz w:val="20"/>
      <w:lang w:val="x-none" w:eastAsia="en-US"/>
    </w:rPr>
  </w:style>
  <w:style w:type="character" w:styleId="Lehekljenumber">
    <w:name w:val="page number"/>
    <w:basedOn w:val="Liguvaikefont"/>
    <w:uiPriority w:val="99"/>
    <w:rsid w:val="004A20C6"/>
    <w:rPr>
      <w:rFonts w:cs="Times New Roman"/>
    </w:rPr>
  </w:style>
  <w:style w:type="paragraph" w:styleId="Loendilik">
    <w:name w:val="List Paragraph"/>
    <w:basedOn w:val="Normaallaad"/>
    <w:uiPriority w:val="34"/>
    <w:qFormat/>
    <w:rsid w:val="00E1509F"/>
    <w:pPr>
      <w:ind w:left="720"/>
      <w:contextualSpacing/>
    </w:pPr>
  </w:style>
  <w:style w:type="character" w:customStyle="1" w:styleId="normaltextrun">
    <w:name w:val="normaltextrun"/>
    <w:basedOn w:val="Liguvaikefont"/>
    <w:rsid w:val="00476B03"/>
  </w:style>
  <w:style w:type="character" w:customStyle="1" w:styleId="eop">
    <w:name w:val="eop"/>
    <w:basedOn w:val="Liguvaikefont"/>
    <w:rsid w:val="00476B03"/>
  </w:style>
  <w:style w:type="paragraph" w:customStyle="1" w:styleId="paragraph">
    <w:name w:val="paragraph"/>
    <w:basedOn w:val="Normaallaad"/>
    <w:rsid w:val="00476B03"/>
    <w:pPr>
      <w:autoSpaceDE/>
      <w:autoSpaceDN/>
      <w:spacing w:before="100" w:beforeAutospacing="1" w:after="100" w:afterAutospacing="1"/>
    </w:pPr>
    <w:rPr>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898881">
      <w:bodyDiv w:val="1"/>
      <w:marLeft w:val="0"/>
      <w:marRight w:val="0"/>
      <w:marTop w:val="0"/>
      <w:marBottom w:val="0"/>
      <w:divBdr>
        <w:top w:val="none" w:sz="0" w:space="0" w:color="auto"/>
        <w:left w:val="none" w:sz="0" w:space="0" w:color="auto"/>
        <w:bottom w:val="none" w:sz="0" w:space="0" w:color="auto"/>
        <w:right w:val="none" w:sz="0" w:space="0" w:color="auto"/>
      </w:divBdr>
      <w:divsChild>
        <w:div w:id="1417553186">
          <w:marLeft w:val="0"/>
          <w:marRight w:val="0"/>
          <w:marTop w:val="0"/>
          <w:marBottom w:val="0"/>
          <w:divBdr>
            <w:top w:val="none" w:sz="0" w:space="0" w:color="auto"/>
            <w:left w:val="none" w:sz="0" w:space="0" w:color="auto"/>
            <w:bottom w:val="none" w:sz="0" w:space="0" w:color="auto"/>
            <w:right w:val="none" w:sz="0" w:space="0" w:color="auto"/>
          </w:divBdr>
        </w:div>
        <w:div w:id="442699916">
          <w:marLeft w:val="0"/>
          <w:marRight w:val="0"/>
          <w:marTop w:val="0"/>
          <w:marBottom w:val="0"/>
          <w:divBdr>
            <w:top w:val="none" w:sz="0" w:space="0" w:color="auto"/>
            <w:left w:val="none" w:sz="0" w:space="0" w:color="auto"/>
            <w:bottom w:val="none" w:sz="0" w:space="0" w:color="auto"/>
            <w:right w:val="none" w:sz="0" w:space="0" w:color="auto"/>
          </w:divBdr>
        </w:div>
        <w:div w:id="1639802893">
          <w:marLeft w:val="0"/>
          <w:marRight w:val="0"/>
          <w:marTop w:val="0"/>
          <w:marBottom w:val="0"/>
          <w:divBdr>
            <w:top w:val="none" w:sz="0" w:space="0" w:color="auto"/>
            <w:left w:val="none" w:sz="0" w:space="0" w:color="auto"/>
            <w:bottom w:val="none" w:sz="0" w:space="0" w:color="auto"/>
            <w:right w:val="none" w:sz="0" w:space="0" w:color="auto"/>
          </w:divBdr>
        </w:div>
        <w:div w:id="1336765957">
          <w:marLeft w:val="0"/>
          <w:marRight w:val="0"/>
          <w:marTop w:val="0"/>
          <w:marBottom w:val="0"/>
          <w:divBdr>
            <w:top w:val="none" w:sz="0" w:space="0" w:color="auto"/>
            <w:left w:val="none" w:sz="0" w:space="0" w:color="auto"/>
            <w:bottom w:val="none" w:sz="0" w:space="0" w:color="auto"/>
            <w:right w:val="none" w:sz="0" w:space="0" w:color="auto"/>
          </w:divBdr>
        </w:div>
        <w:div w:id="1335184185">
          <w:marLeft w:val="0"/>
          <w:marRight w:val="0"/>
          <w:marTop w:val="0"/>
          <w:marBottom w:val="0"/>
          <w:divBdr>
            <w:top w:val="none" w:sz="0" w:space="0" w:color="auto"/>
            <w:left w:val="none" w:sz="0" w:space="0" w:color="auto"/>
            <w:bottom w:val="none" w:sz="0" w:space="0" w:color="auto"/>
            <w:right w:val="none" w:sz="0" w:space="0" w:color="auto"/>
          </w:divBdr>
        </w:div>
      </w:divsChild>
    </w:div>
    <w:div w:id="1543977984">
      <w:marLeft w:val="0"/>
      <w:marRight w:val="0"/>
      <w:marTop w:val="0"/>
      <w:marBottom w:val="0"/>
      <w:divBdr>
        <w:top w:val="none" w:sz="0" w:space="0" w:color="auto"/>
        <w:left w:val="none" w:sz="0" w:space="0" w:color="auto"/>
        <w:bottom w:val="none" w:sz="0" w:space="0" w:color="auto"/>
        <w:right w:val="none" w:sz="0" w:space="0" w:color="auto"/>
      </w:divBdr>
    </w:div>
    <w:div w:id="1543977985">
      <w:marLeft w:val="0"/>
      <w:marRight w:val="0"/>
      <w:marTop w:val="0"/>
      <w:marBottom w:val="0"/>
      <w:divBdr>
        <w:top w:val="none" w:sz="0" w:space="0" w:color="auto"/>
        <w:left w:val="none" w:sz="0" w:space="0" w:color="auto"/>
        <w:bottom w:val="none" w:sz="0" w:space="0" w:color="auto"/>
        <w:right w:val="none" w:sz="0" w:space="0" w:color="auto"/>
      </w:divBdr>
    </w:div>
    <w:div w:id="15439779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1500</TotalTime>
  <Pages>17</Pages>
  <Words>6203</Words>
  <Characters>45413</Characters>
  <Application>Microsoft Office Word</Application>
  <DocSecurity>0</DocSecurity>
  <Lines>378</Lines>
  <Paragraphs>103</Paragraphs>
  <ScaleCrop>false</ScaleCrop>
  <HeadingPairs>
    <vt:vector size="2" baseType="variant">
      <vt:variant>
        <vt:lpstr>Pealkiri</vt:lpstr>
      </vt:variant>
      <vt:variant>
        <vt:i4>1</vt:i4>
      </vt:variant>
    </vt:vector>
  </HeadingPairs>
  <TitlesOfParts>
    <vt:vector size="1" baseType="lpstr">
      <vt:lpstr>Määrus</vt:lpstr>
    </vt:vector>
  </TitlesOfParts>
  <Company>Viljandi Linnavalitsus</Company>
  <LinksUpToDate>false</LinksUpToDate>
  <CharactersWithSpaces>51513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Määrus</dc:title>
  <dc:subject/>
  <dc:creator>Kadri Kobin</dc:creator>
  <cp:keywords/>
  <dc:description/>
  <cp:lastModifiedBy>Elika Vahter</cp:lastModifiedBy>
  <cp:revision>10</cp:revision>
  <cp:lastPrinted>2002-02-14T12:30:00Z</cp:lastPrinted>
  <dcterms:created xsi:type="dcterms:W3CDTF">2022-09-08T05:20:00Z</dcterms:created>
  <dcterms:modified xsi:type="dcterms:W3CDTF">2022-09-12T15:39:00Z</dcterms:modified>
</cp:coreProperties>
</file>