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3C789" w14:textId="77777777" w:rsidR="00412EF0" w:rsidRPr="00020479" w:rsidRDefault="00412EF0">
      <w:pPr>
        <w:jc w:val="center"/>
        <w:rPr>
          <w:sz w:val="22"/>
          <w:szCs w:val="22"/>
        </w:rPr>
      </w:pPr>
      <w:bookmarkStart w:id="0" w:name="_GoBack"/>
      <w:bookmarkEnd w:id="0"/>
      <w:r w:rsidRPr="00020479">
        <w:rPr>
          <w:sz w:val="22"/>
          <w:szCs w:val="22"/>
        </w:rPr>
        <w:t>Seletuskiri</w:t>
      </w:r>
    </w:p>
    <w:p w14:paraId="31D3C78A" w14:textId="4DA275BF" w:rsidR="00631A36" w:rsidRPr="00020479" w:rsidRDefault="00412EF0" w:rsidP="00631A36">
      <w:pPr>
        <w:jc w:val="center"/>
        <w:rPr>
          <w:b/>
          <w:bCs/>
          <w:sz w:val="22"/>
          <w:szCs w:val="22"/>
        </w:rPr>
      </w:pPr>
      <w:r w:rsidRPr="00020479">
        <w:rPr>
          <w:b/>
          <w:bCs/>
          <w:sz w:val="22"/>
          <w:szCs w:val="22"/>
        </w:rPr>
        <w:t>Viljandi linna 201</w:t>
      </w:r>
      <w:r w:rsidR="005B540E">
        <w:rPr>
          <w:b/>
          <w:bCs/>
          <w:sz w:val="22"/>
          <w:szCs w:val="22"/>
        </w:rPr>
        <w:t>9</w:t>
      </w:r>
      <w:r w:rsidR="00D715E2" w:rsidRPr="00020479">
        <w:rPr>
          <w:b/>
          <w:bCs/>
          <w:sz w:val="22"/>
          <w:szCs w:val="22"/>
        </w:rPr>
        <w:t xml:space="preserve">. aasta </w:t>
      </w:r>
      <w:r w:rsidR="00292B32" w:rsidRPr="00020479">
        <w:rPr>
          <w:b/>
          <w:bCs/>
          <w:sz w:val="22"/>
          <w:szCs w:val="22"/>
        </w:rPr>
        <w:t>I</w:t>
      </w:r>
      <w:r w:rsidR="00EC2547">
        <w:rPr>
          <w:b/>
          <w:bCs/>
          <w:sz w:val="22"/>
          <w:szCs w:val="22"/>
        </w:rPr>
        <w:t>I</w:t>
      </w:r>
      <w:r w:rsidR="00E64B40" w:rsidRPr="00020479">
        <w:rPr>
          <w:b/>
          <w:bCs/>
          <w:sz w:val="22"/>
          <w:szCs w:val="22"/>
        </w:rPr>
        <w:t xml:space="preserve"> </w:t>
      </w:r>
      <w:r w:rsidR="0039577E" w:rsidRPr="00020479">
        <w:rPr>
          <w:b/>
          <w:bCs/>
          <w:sz w:val="22"/>
          <w:szCs w:val="22"/>
        </w:rPr>
        <w:t>lisaeelarve</w:t>
      </w:r>
    </w:p>
    <w:p w14:paraId="31D3C78B" w14:textId="77777777" w:rsidR="00631A36" w:rsidRDefault="00631A36">
      <w:pPr>
        <w:jc w:val="both"/>
        <w:rPr>
          <w:sz w:val="22"/>
          <w:szCs w:val="22"/>
        </w:rPr>
      </w:pPr>
    </w:p>
    <w:p w14:paraId="211BEF76" w14:textId="77777777" w:rsidR="00951950" w:rsidRPr="00020479" w:rsidRDefault="00951950">
      <w:pPr>
        <w:jc w:val="both"/>
        <w:rPr>
          <w:sz w:val="22"/>
          <w:szCs w:val="22"/>
        </w:rPr>
      </w:pPr>
    </w:p>
    <w:p w14:paraId="31D3C78C" w14:textId="77BC76ED" w:rsidR="00D47217" w:rsidRPr="00020479" w:rsidRDefault="00412EF0">
      <w:pPr>
        <w:jc w:val="both"/>
        <w:rPr>
          <w:sz w:val="22"/>
          <w:szCs w:val="22"/>
        </w:rPr>
      </w:pPr>
      <w:r w:rsidRPr="00020479">
        <w:rPr>
          <w:sz w:val="22"/>
          <w:szCs w:val="22"/>
        </w:rPr>
        <w:t xml:space="preserve">Seoses vajadusega korrigeerida </w:t>
      </w:r>
      <w:r w:rsidR="00243209" w:rsidRPr="00020479">
        <w:rPr>
          <w:sz w:val="22"/>
          <w:szCs w:val="22"/>
        </w:rPr>
        <w:t>lähtuvalt 201</w:t>
      </w:r>
      <w:r w:rsidR="005B540E">
        <w:rPr>
          <w:sz w:val="22"/>
          <w:szCs w:val="22"/>
        </w:rPr>
        <w:t>9</w:t>
      </w:r>
      <w:r w:rsidR="00243209" w:rsidRPr="00020479">
        <w:rPr>
          <w:sz w:val="22"/>
          <w:szCs w:val="22"/>
        </w:rPr>
        <w:t xml:space="preserve">. aasta tegelikest laekumistest ja </w:t>
      </w:r>
      <w:r w:rsidR="00E22FF8" w:rsidRPr="00020479">
        <w:rPr>
          <w:sz w:val="22"/>
          <w:szCs w:val="22"/>
        </w:rPr>
        <w:t xml:space="preserve">vajalikest </w:t>
      </w:r>
      <w:r w:rsidR="00243209" w:rsidRPr="00020479">
        <w:rPr>
          <w:sz w:val="22"/>
          <w:szCs w:val="22"/>
        </w:rPr>
        <w:t xml:space="preserve">kulutustest </w:t>
      </w:r>
      <w:r w:rsidRPr="00020479">
        <w:rPr>
          <w:sz w:val="22"/>
          <w:szCs w:val="22"/>
        </w:rPr>
        <w:t>nii tulude kui kulude eelarve</w:t>
      </w:r>
      <w:r w:rsidR="00243209" w:rsidRPr="00020479">
        <w:rPr>
          <w:sz w:val="22"/>
          <w:szCs w:val="22"/>
        </w:rPr>
        <w:t>id,</w:t>
      </w:r>
      <w:r w:rsidRPr="00020479">
        <w:rPr>
          <w:sz w:val="22"/>
          <w:szCs w:val="22"/>
        </w:rPr>
        <w:t xml:space="preserve"> teeb linnavalitsus ettepaneku </w:t>
      </w:r>
      <w:r w:rsidR="00243209" w:rsidRPr="00020479">
        <w:rPr>
          <w:sz w:val="22"/>
          <w:szCs w:val="22"/>
        </w:rPr>
        <w:t>kinnitada</w:t>
      </w:r>
      <w:r w:rsidRPr="00020479">
        <w:rPr>
          <w:sz w:val="22"/>
          <w:szCs w:val="22"/>
        </w:rPr>
        <w:t xml:space="preserve"> Viljandi linna</w:t>
      </w:r>
      <w:r w:rsidR="00D715E2" w:rsidRPr="00020479">
        <w:rPr>
          <w:sz w:val="22"/>
          <w:szCs w:val="22"/>
        </w:rPr>
        <w:t xml:space="preserve"> 201</w:t>
      </w:r>
      <w:r w:rsidR="005B540E">
        <w:rPr>
          <w:sz w:val="22"/>
          <w:szCs w:val="22"/>
        </w:rPr>
        <w:t>9</w:t>
      </w:r>
      <w:r w:rsidR="00D715E2" w:rsidRPr="00020479">
        <w:rPr>
          <w:sz w:val="22"/>
          <w:szCs w:val="22"/>
        </w:rPr>
        <w:t xml:space="preserve">. aasta </w:t>
      </w:r>
      <w:r w:rsidR="009F3ACC">
        <w:rPr>
          <w:sz w:val="22"/>
          <w:szCs w:val="22"/>
        </w:rPr>
        <w:t>I</w:t>
      </w:r>
      <w:r w:rsidR="00EC2547">
        <w:rPr>
          <w:sz w:val="22"/>
          <w:szCs w:val="22"/>
        </w:rPr>
        <w:t>I</w:t>
      </w:r>
      <w:r w:rsidR="00E512C9" w:rsidRPr="00020479">
        <w:rPr>
          <w:sz w:val="22"/>
          <w:szCs w:val="22"/>
        </w:rPr>
        <w:t xml:space="preserve"> </w:t>
      </w:r>
      <w:r w:rsidR="00243209" w:rsidRPr="00020479">
        <w:rPr>
          <w:sz w:val="22"/>
          <w:szCs w:val="22"/>
        </w:rPr>
        <w:t>lisaeelarve</w:t>
      </w:r>
      <w:r w:rsidRPr="00020479">
        <w:rPr>
          <w:sz w:val="22"/>
          <w:szCs w:val="22"/>
        </w:rPr>
        <w:t xml:space="preserve">. </w:t>
      </w:r>
    </w:p>
    <w:p w14:paraId="31D3C78D" w14:textId="77777777" w:rsidR="00E75944" w:rsidRPr="00020479" w:rsidRDefault="00E75944" w:rsidP="00D47217">
      <w:pPr>
        <w:jc w:val="both"/>
        <w:rPr>
          <w:b/>
          <w:sz w:val="22"/>
          <w:szCs w:val="22"/>
        </w:rPr>
      </w:pPr>
    </w:p>
    <w:p w14:paraId="31D3C78E" w14:textId="77777777" w:rsidR="00D47217" w:rsidRPr="00020479" w:rsidRDefault="00D47217" w:rsidP="00D47217">
      <w:pPr>
        <w:jc w:val="both"/>
        <w:rPr>
          <w:b/>
          <w:sz w:val="22"/>
          <w:szCs w:val="22"/>
        </w:rPr>
      </w:pPr>
      <w:r w:rsidRPr="00020479">
        <w:rPr>
          <w:b/>
          <w:sz w:val="22"/>
          <w:szCs w:val="22"/>
        </w:rPr>
        <w:t>Lisaeelarvega tehtavad muudatused</w:t>
      </w:r>
    </w:p>
    <w:p w14:paraId="31D3C790" w14:textId="36EC5F69" w:rsidR="00117978" w:rsidRPr="00020479" w:rsidRDefault="00D47217" w:rsidP="001E3288">
      <w:pPr>
        <w:jc w:val="both"/>
        <w:rPr>
          <w:sz w:val="22"/>
          <w:szCs w:val="22"/>
        </w:rPr>
      </w:pPr>
      <w:r w:rsidRPr="00020479">
        <w:rPr>
          <w:sz w:val="22"/>
          <w:szCs w:val="22"/>
        </w:rPr>
        <w:t xml:space="preserve">Lisaeelarvega </w:t>
      </w:r>
      <w:r w:rsidR="00EC2547">
        <w:rPr>
          <w:sz w:val="22"/>
          <w:szCs w:val="22"/>
        </w:rPr>
        <w:t>muudetakse</w:t>
      </w:r>
      <w:r w:rsidRPr="00020479">
        <w:rPr>
          <w:sz w:val="22"/>
          <w:szCs w:val="22"/>
        </w:rPr>
        <w:t xml:space="preserve"> sihtlaekumis</w:t>
      </w:r>
      <w:r w:rsidR="00EC2547">
        <w:rPr>
          <w:sz w:val="22"/>
          <w:szCs w:val="22"/>
        </w:rPr>
        <w:t>te</w:t>
      </w:r>
      <w:r w:rsidRPr="00020479">
        <w:rPr>
          <w:sz w:val="22"/>
          <w:szCs w:val="22"/>
        </w:rPr>
        <w:t xml:space="preserve"> ja nendega seotud kulud</w:t>
      </w:r>
      <w:r w:rsidR="00EC2547">
        <w:rPr>
          <w:sz w:val="22"/>
          <w:szCs w:val="22"/>
        </w:rPr>
        <w:t>e summasid</w:t>
      </w:r>
      <w:r w:rsidRPr="00020479">
        <w:rPr>
          <w:sz w:val="22"/>
          <w:szCs w:val="22"/>
        </w:rPr>
        <w:t xml:space="preserve"> ning </w:t>
      </w:r>
      <w:r w:rsidR="00EC2547">
        <w:rPr>
          <w:sz w:val="22"/>
          <w:szCs w:val="22"/>
        </w:rPr>
        <w:t>korrigeeritakse</w:t>
      </w:r>
      <w:r w:rsidRPr="00020479">
        <w:rPr>
          <w:sz w:val="22"/>
          <w:szCs w:val="22"/>
        </w:rPr>
        <w:t xml:space="preserve"> mitmeid muid tulude ja kulude eelarveid vastavalt täpsustunud andmetele.</w:t>
      </w:r>
      <w:r w:rsidR="00117978" w:rsidRPr="00020479">
        <w:rPr>
          <w:sz w:val="22"/>
          <w:szCs w:val="22"/>
        </w:rPr>
        <w:t xml:space="preserve"> </w:t>
      </w:r>
      <w:r w:rsidR="00071CA7" w:rsidRPr="00020479">
        <w:rPr>
          <w:sz w:val="22"/>
          <w:szCs w:val="22"/>
        </w:rPr>
        <w:t>K</w:t>
      </w:r>
      <w:r w:rsidR="00F4001A" w:rsidRPr="00020479">
        <w:rPr>
          <w:sz w:val="22"/>
          <w:szCs w:val="22"/>
        </w:rPr>
        <w:t>okku</w:t>
      </w:r>
      <w:r w:rsidR="00117978" w:rsidRPr="00020479">
        <w:rPr>
          <w:sz w:val="22"/>
          <w:szCs w:val="22"/>
        </w:rPr>
        <w:t xml:space="preserve"> on muudetud </w:t>
      </w:r>
      <w:r w:rsidR="00EC2547">
        <w:rPr>
          <w:sz w:val="22"/>
          <w:szCs w:val="22"/>
        </w:rPr>
        <w:t>172</w:t>
      </w:r>
      <w:r w:rsidR="003F0D17" w:rsidRPr="00020479">
        <w:rPr>
          <w:sz w:val="22"/>
          <w:szCs w:val="22"/>
        </w:rPr>
        <w:t xml:space="preserve"> </w:t>
      </w:r>
      <w:r w:rsidR="00117978" w:rsidRPr="00020479">
        <w:rPr>
          <w:sz w:val="22"/>
          <w:szCs w:val="22"/>
        </w:rPr>
        <w:t>eelarverida.</w:t>
      </w:r>
    </w:p>
    <w:p w14:paraId="31D3C791" w14:textId="77777777" w:rsidR="00117978" w:rsidRPr="00020479" w:rsidRDefault="00117978" w:rsidP="001E3288">
      <w:pPr>
        <w:jc w:val="both"/>
        <w:rPr>
          <w:sz w:val="22"/>
          <w:szCs w:val="22"/>
          <w:highlight w:val="yellow"/>
        </w:rPr>
      </w:pPr>
    </w:p>
    <w:p w14:paraId="080D64D4" w14:textId="58BBC36F" w:rsidR="00C939AA" w:rsidRPr="00B75C19" w:rsidRDefault="00D47217" w:rsidP="001E3288">
      <w:pPr>
        <w:jc w:val="both"/>
        <w:rPr>
          <w:b/>
          <w:sz w:val="22"/>
          <w:szCs w:val="22"/>
          <w:u w:val="single"/>
        </w:rPr>
      </w:pPr>
      <w:r w:rsidRPr="00B75C19">
        <w:rPr>
          <w:b/>
          <w:sz w:val="22"/>
          <w:szCs w:val="22"/>
          <w:u w:val="single"/>
        </w:rPr>
        <w:t xml:space="preserve">Linnaeelarve kogumaht </w:t>
      </w:r>
      <w:r w:rsidR="00EC2547">
        <w:rPr>
          <w:b/>
          <w:sz w:val="22"/>
          <w:szCs w:val="22"/>
          <w:u w:val="single"/>
        </w:rPr>
        <w:t>suureneb</w:t>
      </w:r>
      <w:r w:rsidRPr="00B75C19">
        <w:rPr>
          <w:b/>
          <w:sz w:val="22"/>
          <w:szCs w:val="22"/>
          <w:u w:val="single"/>
        </w:rPr>
        <w:t xml:space="preserve"> lisaeelarvega </w:t>
      </w:r>
      <w:r w:rsidR="00EC2547">
        <w:rPr>
          <w:b/>
          <w:sz w:val="22"/>
          <w:szCs w:val="22"/>
          <w:u w:val="single"/>
        </w:rPr>
        <w:t>279 750</w:t>
      </w:r>
      <w:r w:rsidRPr="00B75C19">
        <w:rPr>
          <w:b/>
          <w:sz w:val="22"/>
          <w:szCs w:val="22"/>
          <w:u w:val="single"/>
        </w:rPr>
        <w:t xml:space="preserve"> eurot ning moodustab ilma linna asutuste omavaheliste tehinguteta kokku </w:t>
      </w:r>
      <w:r w:rsidR="00EC2547">
        <w:rPr>
          <w:b/>
          <w:sz w:val="22"/>
          <w:szCs w:val="22"/>
          <w:u w:val="single"/>
        </w:rPr>
        <w:t>40 657 843</w:t>
      </w:r>
      <w:r w:rsidRPr="00B75C19">
        <w:rPr>
          <w:b/>
          <w:sz w:val="22"/>
          <w:szCs w:val="22"/>
          <w:u w:val="single"/>
        </w:rPr>
        <w:t xml:space="preserve"> eurot. </w:t>
      </w:r>
    </w:p>
    <w:p w14:paraId="0895BF20" w14:textId="77777777" w:rsidR="00C939AA" w:rsidRPr="00B75C19" w:rsidRDefault="00C939AA" w:rsidP="001E3288">
      <w:pPr>
        <w:jc w:val="both"/>
        <w:rPr>
          <w:b/>
          <w:sz w:val="22"/>
          <w:szCs w:val="22"/>
          <w:u w:val="single"/>
        </w:rPr>
      </w:pPr>
    </w:p>
    <w:p w14:paraId="0D80C065" w14:textId="255EF93E" w:rsidR="00C939AA" w:rsidRDefault="001441FB" w:rsidP="001E3288">
      <w:pPr>
        <w:jc w:val="both"/>
        <w:rPr>
          <w:b/>
          <w:sz w:val="22"/>
          <w:szCs w:val="22"/>
          <w:u w:val="single"/>
        </w:rPr>
      </w:pPr>
      <w:r>
        <w:rPr>
          <w:b/>
          <w:sz w:val="22"/>
          <w:szCs w:val="22"/>
          <w:u w:val="single"/>
        </w:rPr>
        <w:t>Eelarveosade</w:t>
      </w:r>
      <w:r w:rsidR="00184284">
        <w:rPr>
          <w:b/>
          <w:sz w:val="22"/>
          <w:szCs w:val="22"/>
          <w:u w:val="single"/>
        </w:rPr>
        <w:t xml:space="preserve"> muudatus</w:t>
      </w:r>
      <w:r>
        <w:rPr>
          <w:b/>
          <w:sz w:val="22"/>
          <w:szCs w:val="22"/>
          <w:u w:val="single"/>
        </w:rPr>
        <w:t>te koondinfo</w:t>
      </w:r>
      <w:r w:rsidR="00B0158A">
        <w:rPr>
          <w:rStyle w:val="Allmrkuseviide"/>
          <w:b/>
          <w:sz w:val="22"/>
          <w:szCs w:val="22"/>
          <w:u w:val="single"/>
        </w:rPr>
        <w:footnoteReference w:id="1"/>
      </w:r>
      <w:r w:rsidR="00C939AA" w:rsidRPr="00B75C19">
        <w:rPr>
          <w:b/>
          <w:sz w:val="22"/>
          <w:szCs w:val="22"/>
          <w:u w:val="single"/>
        </w:rPr>
        <w:t xml:space="preserve"> </w:t>
      </w:r>
    </w:p>
    <w:p w14:paraId="448BDB2F" w14:textId="77777777" w:rsidR="00922983" w:rsidRDefault="00922983" w:rsidP="001E3288">
      <w:pPr>
        <w:jc w:val="both"/>
        <w:rPr>
          <w:b/>
          <w:sz w:val="22"/>
          <w:szCs w:val="22"/>
          <w:u w:val="single"/>
        </w:rPr>
      </w:pPr>
    </w:p>
    <w:p w14:paraId="22EF1EDF" w14:textId="62F3D98E" w:rsidR="00DE35D1" w:rsidRPr="001441FB" w:rsidRDefault="005F21C7" w:rsidP="005F21C7">
      <w:pPr>
        <w:jc w:val="both"/>
        <w:rPr>
          <w:b/>
          <w:sz w:val="22"/>
        </w:rPr>
      </w:pPr>
      <w:r w:rsidRPr="001441FB">
        <w:rPr>
          <w:b/>
          <w:sz w:val="22"/>
        </w:rPr>
        <w:t xml:space="preserve">Põhitegevuse tulude mittesihtrahad </w:t>
      </w:r>
      <w:r w:rsidR="00DE35D1" w:rsidRPr="001441FB">
        <w:rPr>
          <w:b/>
          <w:sz w:val="22"/>
        </w:rPr>
        <w:t>suurenevad</w:t>
      </w:r>
      <w:r w:rsidRPr="001441FB">
        <w:rPr>
          <w:b/>
          <w:sz w:val="22"/>
        </w:rPr>
        <w:t xml:space="preserve"> </w:t>
      </w:r>
      <w:r w:rsidR="00BB7494" w:rsidRPr="001441FB">
        <w:rPr>
          <w:b/>
          <w:sz w:val="22"/>
        </w:rPr>
        <w:t xml:space="preserve">kokku </w:t>
      </w:r>
      <w:r w:rsidR="00DE35D1" w:rsidRPr="001441FB">
        <w:rPr>
          <w:b/>
          <w:sz w:val="22"/>
        </w:rPr>
        <w:t xml:space="preserve">112 </w:t>
      </w:r>
      <w:r w:rsidR="00A039EB" w:rsidRPr="001441FB">
        <w:rPr>
          <w:b/>
          <w:sz w:val="22"/>
        </w:rPr>
        <w:t>788</w:t>
      </w:r>
      <w:r w:rsidRPr="001441FB">
        <w:rPr>
          <w:b/>
          <w:sz w:val="22"/>
        </w:rPr>
        <w:t xml:space="preserve"> eurot, millest</w:t>
      </w:r>
      <w:r w:rsidR="00DE35D1" w:rsidRPr="001441FB">
        <w:rPr>
          <w:b/>
          <w:sz w:val="22"/>
        </w:rPr>
        <w:t>:</w:t>
      </w:r>
    </w:p>
    <w:p w14:paraId="5210B2DB" w14:textId="7F1C6ED1" w:rsidR="00DE35D1" w:rsidRDefault="00DE35D1" w:rsidP="00DE35D1">
      <w:pPr>
        <w:pStyle w:val="Loendilik"/>
        <w:numPr>
          <w:ilvl w:val="0"/>
          <w:numId w:val="10"/>
        </w:numPr>
        <w:jc w:val="both"/>
        <w:rPr>
          <w:sz w:val="22"/>
        </w:rPr>
      </w:pPr>
      <w:r w:rsidRPr="00DE35D1">
        <w:rPr>
          <w:sz w:val="22"/>
        </w:rPr>
        <w:t xml:space="preserve">+325 000 </w:t>
      </w:r>
      <w:r w:rsidR="00A039EB">
        <w:rPr>
          <w:sz w:val="22"/>
        </w:rPr>
        <w:t xml:space="preserve">eurot </w:t>
      </w:r>
      <w:r w:rsidRPr="00DE35D1">
        <w:rPr>
          <w:sz w:val="22"/>
        </w:rPr>
        <w:t xml:space="preserve">on tulumaksulaekumise </w:t>
      </w:r>
      <w:r w:rsidR="00A039EB">
        <w:rPr>
          <w:sz w:val="22"/>
        </w:rPr>
        <w:t xml:space="preserve">eelarve </w:t>
      </w:r>
      <w:r w:rsidRPr="00DE35D1">
        <w:rPr>
          <w:sz w:val="22"/>
        </w:rPr>
        <w:t>kasv vastavalt senisel</w:t>
      </w:r>
      <w:r>
        <w:rPr>
          <w:sz w:val="22"/>
        </w:rPr>
        <w:t>e teglikule 9 kuu laekumisele;</w:t>
      </w:r>
    </w:p>
    <w:p w14:paraId="4BD26A0E" w14:textId="568B8402" w:rsidR="00DE35D1" w:rsidRDefault="00DE35D1" w:rsidP="00DE35D1">
      <w:pPr>
        <w:pStyle w:val="Loendilik"/>
        <w:numPr>
          <w:ilvl w:val="0"/>
          <w:numId w:val="10"/>
        </w:numPr>
        <w:jc w:val="both"/>
        <w:rPr>
          <w:sz w:val="22"/>
        </w:rPr>
      </w:pPr>
      <w:r w:rsidRPr="00DE35D1">
        <w:rPr>
          <w:sz w:val="22"/>
        </w:rPr>
        <w:t>-200 6</w:t>
      </w:r>
      <w:r w:rsidR="00A039EB">
        <w:rPr>
          <w:sz w:val="22"/>
        </w:rPr>
        <w:t>53</w:t>
      </w:r>
      <w:r w:rsidRPr="00DE35D1">
        <w:rPr>
          <w:sz w:val="22"/>
        </w:rPr>
        <w:t xml:space="preserve"> eurot </w:t>
      </w:r>
      <w:r>
        <w:rPr>
          <w:sz w:val="22"/>
        </w:rPr>
        <w:t xml:space="preserve">on </w:t>
      </w:r>
      <w:r w:rsidRPr="00DE35D1">
        <w:rPr>
          <w:sz w:val="22"/>
        </w:rPr>
        <w:t>Järveotsa elamukvartali hoonestusõiguste müügitulu eelarve vähenda</w:t>
      </w:r>
      <w:r>
        <w:rPr>
          <w:sz w:val="22"/>
        </w:rPr>
        <w:t>mine</w:t>
      </w:r>
      <w:r w:rsidR="00A039EB">
        <w:rPr>
          <w:sz w:val="22"/>
        </w:rPr>
        <w:t xml:space="preserve"> (uus eelarve 299 347 eurot saab võrdseks tegeliku müügituluga)</w:t>
      </w:r>
      <w:r>
        <w:rPr>
          <w:sz w:val="22"/>
        </w:rPr>
        <w:t>;</w:t>
      </w:r>
    </w:p>
    <w:p w14:paraId="093A01B6" w14:textId="61F4750E" w:rsidR="00DE35D1" w:rsidRDefault="00DE35D1" w:rsidP="00DE35D1">
      <w:pPr>
        <w:pStyle w:val="Loendilik"/>
        <w:numPr>
          <w:ilvl w:val="0"/>
          <w:numId w:val="10"/>
        </w:numPr>
        <w:jc w:val="both"/>
        <w:rPr>
          <w:sz w:val="22"/>
        </w:rPr>
      </w:pPr>
      <w:r w:rsidRPr="00DE35D1">
        <w:rPr>
          <w:sz w:val="22"/>
        </w:rPr>
        <w:t>-52 3</w:t>
      </w:r>
      <w:r w:rsidR="00A039EB">
        <w:rPr>
          <w:sz w:val="22"/>
        </w:rPr>
        <w:t>65</w:t>
      </w:r>
      <w:r w:rsidRPr="00DE35D1">
        <w:rPr>
          <w:sz w:val="22"/>
        </w:rPr>
        <w:t xml:space="preserve"> eurot </w:t>
      </w:r>
      <w:r>
        <w:rPr>
          <w:sz w:val="22"/>
        </w:rPr>
        <w:t>on</w:t>
      </w:r>
      <w:r w:rsidRPr="00DE35D1">
        <w:rPr>
          <w:sz w:val="22"/>
        </w:rPr>
        <w:t xml:space="preserve"> muude hoonestusõiguste tulude eelarve</w:t>
      </w:r>
      <w:r>
        <w:rPr>
          <w:sz w:val="22"/>
        </w:rPr>
        <w:t>te vähendamine;</w:t>
      </w:r>
    </w:p>
    <w:p w14:paraId="44F16774" w14:textId="5801E5AB" w:rsidR="00C669FB" w:rsidRDefault="00DE35D1" w:rsidP="00DE35D1">
      <w:pPr>
        <w:pStyle w:val="Loendilik"/>
        <w:numPr>
          <w:ilvl w:val="0"/>
          <w:numId w:val="10"/>
        </w:numPr>
        <w:jc w:val="both"/>
        <w:rPr>
          <w:sz w:val="22"/>
        </w:rPr>
      </w:pPr>
      <w:r w:rsidRPr="00DE35D1">
        <w:rPr>
          <w:sz w:val="22"/>
        </w:rPr>
        <w:t xml:space="preserve">+39 191 eurot on </w:t>
      </w:r>
      <w:r w:rsidR="00A039EB">
        <w:rPr>
          <w:sz w:val="22"/>
        </w:rPr>
        <w:t>muudetud</w:t>
      </w:r>
      <w:r w:rsidRPr="00DE35D1">
        <w:rPr>
          <w:sz w:val="22"/>
        </w:rPr>
        <w:t xml:space="preserve"> l</w:t>
      </w:r>
      <w:r w:rsidR="005F21C7" w:rsidRPr="00DE35D1">
        <w:rPr>
          <w:sz w:val="22"/>
        </w:rPr>
        <w:t>inn</w:t>
      </w:r>
      <w:r>
        <w:rPr>
          <w:sz w:val="22"/>
        </w:rPr>
        <w:t>a hallatavate asutuste omatulud</w:t>
      </w:r>
      <w:r w:rsidR="00A039EB">
        <w:rPr>
          <w:sz w:val="22"/>
        </w:rPr>
        <w:t>e eelarveid;</w:t>
      </w:r>
    </w:p>
    <w:p w14:paraId="6D81293F" w14:textId="5C75EB48" w:rsidR="00A039EB" w:rsidRDefault="00A039EB" w:rsidP="00DE35D1">
      <w:pPr>
        <w:pStyle w:val="Loendilik"/>
        <w:numPr>
          <w:ilvl w:val="0"/>
          <w:numId w:val="10"/>
        </w:numPr>
        <w:jc w:val="both"/>
        <w:rPr>
          <w:sz w:val="22"/>
        </w:rPr>
      </w:pPr>
      <w:r>
        <w:rPr>
          <w:sz w:val="22"/>
        </w:rPr>
        <w:t>+1 615 eurot on suurendatud kahjutasude, trahvide ja vara müügi eelarveid vastavalt tegelikule laekumisele.</w:t>
      </w:r>
    </w:p>
    <w:p w14:paraId="2B5292F3" w14:textId="589AF7D9" w:rsidR="00A039EB" w:rsidRPr="001441FB" w:rsidRDefault="005F21C7" w:rsidP="005F21C7">
      <w:pPr>
        <w:jc w:val="both"/>
        <w:rPr>
          <w:b/>
          <w:sz w:val="22"/>
        </w:rPr>
      </w:pPr>
      <w:r w:rsidRPr="001441FB">
        <w:rPr>
          <w:b/>
          <w:sz w:val="22"/>
        </w:rPr>
        <w:t xml:space="preserve">Põhitegevuse tulude sihtrahad suurenevad </w:t>
      </w:r>
      <w:r w:rsidR="00BB7494" w:rsidRPr="001441FB">
        <w:rPr>
          <w:b/>
          <w:sz w:val="22"/>
        </w:rPr>
        <w:t xml:space="preserve">kokku </w:t>
      </w:r>
      <w:r w:rsidR="00A039EB" w:rsidRPr="001441FB">
        <w:rPr>
          <w:b/>
          <w:sz w:val="22"/>
        </w:rPr>
        <w:t>6 724</w:t>
      </w:r>
      <w:r w:rsidRPr="001441FB">
        <w:rPr>
          <w:b/>
          <w:sz w:val="22"/>
        </w:rPr>
        <w:t xml:space="preserve"> eurot, </w:t>
      </w:r>
      <w:r w:rsidR="00A039EB" w:rsidRPr="001441FB">
        <w:rPr>
          <w:b/>
          <w:sz w:val="22"/>
        </w:rPr>
        <w:t>millest:</w:t>
      </w:r>
    </w:p>
    <w:p w14:paraId="0CA45BB0" w14:textId="77777777" w:rsidR="00B0158A" w:rsidRDefault="00A039EB" w:rsidP="00A039EB">
      <w:pPr>
        <w:pStyle w:val="Loendilik"/>
        <w:numPr>
          <w:ilvl w:val="0"/>
          <w:numId w:val="11"/>
        </w:numPr>
        <w:jc w:val="both"/>
        <w:rPr>
          <w:sz w:val="22"/>
        </w:rPr>
      </w:pPr>
      <w:r>
        <w:rPr>
          <w:sz w:val="22"/>
        </w:rPr>
        <w:t xml:space="preserve">-151 902 eurot on HEV väikelahenduste sihtraha kandumine 2020. aastasse, sest </w:t>
      </w:r>
      <w:r w:rsidR="00B0158A">
        <w:rPr>
          <w:sz w:val="22"/>
        </w:rPr>
        <w:t>töid tehakse reaalselt 2020. aastal;</w:t>
      </w:r>
    </w:p>
    <w:p w14:paraId="5648966E" w14:textId="07DD4D9A" w:rsidR="00B0158A" w:rsidRDefault="00B0158A" w:rsidP="00A039EB">
      <w:pPr>
        <w:pStyle w:val="Loendilik"/>
        <w:numPr>
          <w:ilvl w:val="0"/>
          <w:numId w:val="11"/>
        </w:numPr>
        <w:jc w:val="both"/>
        <w:rPr>
          <w:sz w:val="22"/>
        </w:rPr>
      </w:pPr>
      <w:r>
        <w:rPr>
          <w:sz w:val="22"/>
        </w:rPr>
        <w:t>+158 626 eurot on erinevate projektitoetuste lisamine asutuste ja ametite eelarvetesse.</w:t>
      </w:r>
    </w:p>
    <w:p w14:paraId="4FF6C238" w14:textId="44DECC94" w:rsidR="00920A9A" w:rsidRDefault="00920A9A" w:rsidP="00920A9A">
      <w:pPr>
        <w:jc w:val="both"/>
        <w:rPr>
          <w:sz w:val="22"/>
        </w:rPr>
      </w:pPr>
    </w:p>
    <w:p w14:paraId="325B2075" w14:textId="598048E4" w:rsidR="00920A9A" w:rsidRPr="001441FB" w:rsidRDefault="00920A9A" w:rsidP="00920A9A">
      <w:pPr>
        <w:jc w:val="both"/>
        <w:rPr>
          <w:b/>
          <w:sz w:val="22"/>
        </w:rPr>
      </w:pPr>
      <w:r w:rsidRPr="001441FB">
        <w:rPr>
          <w:b/>
          <w:sz w:val="22"/>
        </w:rPr>
        <w:t>Põhitegevuse kulude mittesihtrahad vähenevad kokku 10 600 eurot, millest:</w:t>
      </w:r>
    </w:p>
    <w:p w14:paraId="297940AD" w14:textId="12ABEF68" w:rsidR="00920A9A" w:rsidRDefault="00E04AFF" w:rsidP="00920A9A">
      <w:pPr>
        <w:pStyle w:val="Loendilik"/>
        <w:numPr>
          <w:ilvl w:val="0"/>
          <w:numId w:val="13"/>
        </w:numPr>
        <w:jc w:val="both"/>
        <w:rPr>
          <w:sz w:val="22"/>
        </w:rPr>
      </w:pPr>
      <w:r>
        <w:rPr>
          <w:sz w:val="22"/>
        </w:rPr>
        <w:t>+427 eurot on kolme hallatava asutuse liikmemaksude kulude suurenemine;</w:t>
      </w:r>
    </w:p>
    <w:p w14:paraId="7EE07343" w14:textId="334900CA" w:rsidR="00E04AFF" w:rsidRDefault="00E04AFF" w:rsidP="00920A9A">
      <w:pPr>
        <w:pStyle w:val="Loendilik"/>
        <w:numPr>
          <w:ilvl w:val="0"/>
          <w:numId w:val="13"/>
        </w:numPr>
        <w:jc w:val="both"/>
        <w:rPr>
          <w:sz w:val="22"/>
        </w:rPr>
      </w:pPr>
      <w:r>
        <w:rPr>
          <w:sz w:val="22"/>
        </w:rPr>
        <w:t>-715 eurot on noortevolikogu antavate toetuste eelarve muutmine vastavalt tegelikult tehtud otsuste summadele;</w:t>
      </w:r>
    </w:p>
    <w:p w14:paraId="12B016E8" w14:textId="0F21794D" w:rsidR="00E04AFF" w:rsidRDefault="00E04AFF" w:rsidP="00920A9A">
      <w:pPr>
        <w:pStyle w:val="Loendilik"/>
        <w:numPr>
          <w:ilvl w:val="0"/>
          <w:numId w:val="13"/>
        </w:numPr>
        <w:jc w:val="both"/>
        <w:rPr>
          <w:sz w:val="22"/>
        </w:rPr>
      </w:pPr>
      <w:r>
        <w:rPr>
          <w:sz w:val="22"/>
        </w:rPr>
        <w:t>-402 eurot on aasta õpetaja tunnustamise ürituse kulude tõstmine majandamiskulude reale vastavalt tegelikele kuludele;</w:t>
      </w:r>
    </w:p>
    <w:p w14:paraId="123730E1" w14:textId="2C3C4FE2" w:rsidR="00E04AFF" w:rsidRDefault="001441FB" w:rsidP="00920A9A">
      <w:pPr>
        <w:pStyle w:val="Loendilik"/>
        <w:numPr>
          <w:ilvl w:val="0"/>
          <w:numId w:val="13"/>
        </w:numPr>
        <w:jc w:val="both"/>
        <w:rPr>
          <w:sz w:val="22"/>
        </w:rPr>
      </w:pPr>
      <w:r>
        <w:rPr>
          <w:sz w:val="22"/>
        </w:rPr>
        <w:t>+19 077 eurot on tööjõukulude suurenemine ülela</w:t>
      </w:r>
      <w:r w:rsidR="003A7B8D">
        <w:rPr>
          <w:sz w:val="22"/>
        </w:rPr>
        <w:t>e</w:t>
      </w:r>
      <w:r>
        <w:rPr>
          <w:sz w:val="22"/>
        </w:rPr>
        <w:t>kunud omatulude arvelt;</w:t>
      </w:r>
    </w:p>
    <w:p w14:paraId="4AF687FF" w14:textId="1C447C39" w:rsidR="001441FB" w:rsidRPr="001441FB" w:rsidRDefault="001441FB" w:rsidP="001441FB">
      <w:pPr>
        <w:pStyle w:val="Loendilik"/>
        <w:numPr>
          <w:ilvl w:val="0"/>
          <w:numId w:val="13"/>
        </w:numPr>
        <w:jc w:val="both"/>
        <w:rPr>
          <w:sz w:val="22"/>
        </w:rPr>
      </w:pPr>
      <w:r>
        <w:rPr>
          <w:sz w:val="22"/>
        </w:rPr>
        <w:t>-28 987 eurot on majandamiskulude vähenemine.</w:t>
      </w:r>
    </w:p>
    <w:p w14:paraId="25DE8AF8" w14:textId="5A70AC24" w:rsidR="00920A9A" w:rsidRPr="001441FB" w:rsidRDefault="00920A9A" w:rsidP="00920A9A">
      <w:pPr>
        <w:jc w:val="both"/>
        <w:rPr>
          <w:b/>
          <w:sz w:val="22"/>
        </w:rPr>
      </w:pPr>
      <w:r w:rsidRPr="001441FB">
        <w:rPr>
          <w:b/>
          <w:sz w:val="22"/>
        </w:rPr>
        <w:t>Põhitegevuse kulude sihtrahad suurenevad kokku 6 724 eurot, millest:</w:t>
      </w:r>
    </w:p>
    <w:p w14:paraId="65861226" w14:textId="77777777" w:rsidR="00920A9A" w:rsidRDefault="00920A9A" w:rsidP="00920A9A">
      <w:pPr>
        <w:pStyle w:val="Loendilik"/>
        <w:numPr>
          <w:ilvl w:val="0"/>
          <w:numId w:val="11"/>
        </w:numPr>
        <w:jc w:val="both"/>
        <w:rPr>
          <w:sz w:val="22"/>
        </w:rPr>
      </w:pPr>
      <w:r>
        <w:rPr>
          <w:sz w:val="22"/>
        </w:rPr>
        <w:t>-151 902 eurot on HEV väikelahenduste sihtraha kandumine 2020. aastasse, sest töid tehakse reaalselt 2020. aastal;</w:t>
      </w:r>
    </w:p>
    <w:p w14:paraId="55E5E987" w14:textId="57E0FAA6" w:rsidR="00C669FB" w:rsidRDefault="00920A9A" w:rsidP="00920A9A">
      <w:pPr>
        <w:pStyle w:val="Loendilik"/>
        <w:numPr>
          <w:ilvl w:val="0"/>
          <w:numId w:val="11"/>
        </w:numPr>
        <w:jc w:val="both"/>
        <w:rPr>
          <w:sz w:val="22"/>
        </w:rPr>
      </w:pPr>
      <w:r>
        <w:rPr>
          <w:sz w:val="22"/>
        </w:rPr>
        <w:t>+158 626 eurot on erinevate projektitoetuste lisamine a</w:t>
      </w:r>
      <w:r w:rsidR="00E04AFF">
        <w:rPr>
          <w:sz w:val="22"/>
        </w:rPr>
        <w:t>sutu</w:t>
      </w:r>
      <w:r w:rsidR="001441FB">
        <w:rPr>
          <w:sz w:val="22"/>
        </w:rPr>
        <w:t>ste ja ametite eelarvetesse.</w:t>
      </w:r>
    </w:p>
    <w:p w14:paraId="1768FC1A" w14:textId="5BB517CE" w:rsidR="00B0158A" w:rsidRPr="001441FB" w:rsidRDefault="00B0158A" w:rsidP="00B0158A">
      <w:pPr>
        <w:jc w:val="both"/>
        <w:rPr>
          <w:b/>
          <w:sz w:val="22"/>
        </w:rPr>
      </w:pPr>
      <w:r w:rsidRPr="001441FB">
        <w:rPr>
          <w:b/>
          <w:sz w:val="22"/>
        </w:rPr>
        <w:lastRenderedPageBreak/>
        <w:t xml:space="preserve">Investeerimistegevuse kuludes on kasv </w:t>
      </w:r>
      <w:r w:rsidR="00BB7494" w:rsidRPr="001441FB">
        <w:rPr>
          <w:b/>
          <w:sz w:val="22"/>
        </w:rPr>
        <w:t xml:space="preserve">kokku </w:t>
      </w:r>
      <w:r w:rsidRPr="001441FB">
        <w:rPr>
          <w:b/>
          <w:sz w:val="22"/>
        </w:rPr>
        <w:t>289 374 eurot, millest:</w:t>
      </w:r>
    </w:p>
    <w:p w14:paraId="544DB927" w14:textId="0FF909D1" w:rsidR="00B0158A" w:rsidRDefault="00B0158A" w:rsidP="00B0158A">
      <w:pPr>
        <w:pStyle w:val="Loendilik"/>
        <w:numPr>
          <w:ilvl w:val="0"/>
          <w:numId w:val="12"/>
        </w:numPr>
        <w:jc w:val="both"/>
        <w:rPr>
          <w:sz w:val="22"/>
        </w:rPr>
      </w:pPr>
      <w:r>
        <w:rPr>
          <w:sz w:val="22"/>
        </w:rPr>
        <w:t>+325 000 eurot on AS Viljandi Veekeskus aktsiate ostmine Viljandi vallalt;</w:t>
      </w:r>
    </w:p>
    <w:p w14:paraId="319C2299" w14:textId="7A843BF4" w:rsidR="00B0158A" w:rsidRDefault="00BB7494" w:rsidP="00B0158A">
      <w:pPr>
        <w:pStyle w:val="Loendilik"/>
        <w:numPr>
          <w:ilvl w:val="0"/>
          <w:numId w:val="12"/>
        </w:numPr>
        <w:jc w:val="both"/>
        <w:rPr>
          <w:sz w:val="22"/>
        </w:rPr>
      </w:pPr>
      <w:r>
        <w:rPr>
          <w:sz w:val="22"/>
        </w:rPr>
        <w:t>+35 760 eurot on Viljandi Paalalinna Kooli klaveri soetamiseks tõstetud põhitegevuse kuludest;</w:t>
      </w:r>
    </w:p>
    <w:p w14:paraId="3DFCE6F8" w14:textId="7E93120E" w:rsidR="00BB7494" w:rsidRPr="0095718A" w:rsidRDefault="00BB7494" w:rsidP="00B0158A">
      <w:pPr>
        <w:pStyle w:val="Loendilik"/>
        <w:numPr>
          <w:ilvl w:val="0"/>
          <w:numId w:val="12"/>
        </w:numPr>
        <w:jc w:val="both"/>
        <w:rPr>
          <w:sz w:val="22"/>
        </w:rPr>
      </w:pPr>
      <w:r>
        <w:rPr>
          <w:sz w:val="22"/>
        </w:rPr>
        <w:t xml:space="preserve">+72 161 </w:t>
      </w:r>
      <w:r w:rsidR="00C3219D">
        <w:rPr>
          <w:sz w:val="22"/>
        </w:rPr>
        <w:t xml:space="preserve">eurot </w:t>
      </w:r>
      <w:r>
        <w:rPr>
          <w:sz w:val="22"/>
        </w:rPr>
        <w:t xml:space="preserve">on </w:t>
      </w:r>
      <w:r w:rsidRPr="0095718A">
        <w:rPr>
          <w:sz w:val="22"/>
        </w:rPr>
        <w:t>Linnahoolduse auto, traktori ja lisaseadmete liisimisega seotud investeeringukulu (kajastub ka finantseerimistehingute tuludes);</w:t>
      </w:r>
    </w:p>
    <w:p w14:paraId="1257C460" w14:textId="4A03B68A" w:rsidR="00BB7494" w:rsidRPr="0095718A" w:rsidRDefault="00C3219D" w:rsidP="00B0158A">
      <w:pPr>
        <w:pStyle w:val="Loendilik"/>
        <w:numPr>
          <w:ilvl w:val="0"/>
          <w:numId w:val="12"/>
        </w:numPr>
        <w:jc w:val="both"/>
        <w:rPr>
          <w:sz w:val="22"/>
        </w:rPr>
      </w:pPr>
      <w:r>
        <w:rPr>
          <w:sz w:val="22"/>
        </w:rPr>
        <w:t>-5004 eurot</w:t>
      </w:r>
      <w:r w:rsidR="00BB7494" w:rsidRPr="0095718A">
        <w:rPr>
          <w:sz w:val="22"/>
        </w:rPr>
        <w:t xml:space="preserve"> on muude investeeringukulude täpsustamine vastavalt tegelikele kuludele;</w:t>
      </w:r>
    </w:p>
    <w:p w14:paraId="02BB13B5" w14:textId="6777118D" w:rsidR="00BB7494" w:rsidRDefault="00BB7494" w:rsidP="00B0158A">
      <w:pPr>
        <w:pStyle w:val="Loendilik"/>
        <w:numPr>
          <w:ilvl w:val="0"/>
          <w:numId w:val="12"/>
        </w:numPr>
        <w:jc w:val="both"/>
        <w:rPr>
          <w:sz w:val="22"/>
        </w:rPr>
      </w:pPr>
      <w:r w:rsidRPr="0095718A">
        <w:rPr>
          <w:sz w:val="22"/>
        </w:rPr>
        <w:t>-</w:t>
      </w:r>
      <w:r w:rsidR="0095718A" w:rsidRPr="0095718A">
        <w:rPr>
          <w:sz w:val="22"/>
        </w:rPr>
        <w:t>131 532</w:t>
      </w:r>
      <w:r w:rsidRPr="0095718A">
        <w:rPr>
          <w:sz w:val="22"/>
        </w:rPr>
        <w:t xml:space="preserve"> </w:t>
      </w:r>
      <w:r w:rsidR="00C3219D">
        <w:rPr>
          <w:sz w:val="22"/>
        </w:rPr>
        <w:t xml:space="preserve">eurot </w:t>
      </w:r>
      <w:r w:rsidRPr="0095718A">
        <w:rPr>
          <w:sz w:val="22"/>
        </w:rPr>
        <w:t>on sihtraha</w:t>
      </w:r>
      <w:r>
        <w:rPr>
          <w:sz w:val="22"/>
        </w:rPr>
        <w:t xml:space="preserve"> vähenemine sadevete kanalisatsiooni ja tänavavalgustuse rajamiseks AS-ile Viljandi Veevärk vastavalt tegelikele kuludele;</w:t>
      </w:r>
    </w:p>
    <w:p w14:paraId="13E23F2F" w14:textId="2892515C" w:rsidR="00BB7494" w:rsidRDefault="00BB7494" w:rsidP="00B0158A">
      <w:pPr>
        <w:pStyle w:val="Loendilik"/>
        <w:numPr>
          <w:ilvl w:val="0"/>
          <w:numId w:val="12"/>
        </w:numPr>
        <w:jc w:val="both"/>
        <w:rPr>
          <w:sz w:val="22"/>
        </w:rPr>
      </w:pPr>
      <w:r>
        <w:rPr>
          <w:sz w:val="22"/>
        </w:rPr>
        <w:t>-11 eurot on täpsustatud intressikulusid;</w:t>
      </w:r>
    </w:p>
    <w:p w14:paraId="4DE8276A" w14:textId="12BF32BF" w:rsidR="00B0158A" w:rsidRPr="00B0158A" w:rsidRDefault="00BB7494" w:rsidP="00B0158A">
      <w:pPr>
        <w:pStyle w:val="Loendilik"/>
        <w:numPr>
          <w:ilvl w:val="0"/>
          <w:numId w:val="12"/>
        </w:numPr>
        <w:jc w:val="both"/>
        <w:rPr>
          <w:sz w:val="22"/>
        </w:rPr>
      </w:pPr>
      <w:r>
        <w:rPr>
          <w:sz w:val="22"/>
        </w:rPr>
        <w:t>-</w:t>
      </w:r>
      <w:r w:rsidR="00B0158A">
        <w:rPr>
          <w:sz w:val="22"/>
        </w:rPr>
        <w:t>7000 eurot on sihtraha vähenemine, sest summa on tõstetud põhitegevuse tuluks (</w:t>
      </w:r>
      <w:r w:rsidR="00B0158A" w:rsidRPr="00B0158A">
        <w:rPr>
          <w:sz w:val="22"/>
        </w:rPr>
        <w:t>Valuoja oru kõnnitee renoveerimiseks ning trepi rajamiseks)</w:t>
      </w:r>
      <w:r w:rsidR="00B0158A">
        <w:rPr>
          <w:sz w:val="22"/>
        </w:rPr>
        <w:t>.</w:t>
      </w:r>
    </w:p>
    <w:p w14:paraId="2A6D5619" w14:textId="77777777" w:rsidR="00B0158A" w:rsidRDefault="00B0158A" w:rsidP="005F21C7">
      <w:pPr>
        <w:jc w:val="both"/>
        <w:rPr>
          <w:sz w:val="22"/>
        </w:rPr>
      </w:pPr>
    </w:p>
    <w:p w14:paraId="7F0639C0" w14:textId="198BCA90" w:rsidR="00B0158A" w:rsidRPr="001441FB" w:rsidRDefault="005F21C7" w:rsidP="005F21C7">
      <w:pPr>
        <w:jc w:val="both"/>
        <w:rPr>
          <w:b/>
          <w:sz w:val="22"/>
        </w:rPr>
      </w:pPr>
      <w:r w:rsidRPr="001441FB">
        <w:rPr>
          <w:b/>
          <w:sz w:val="22"/>
        </w:rPr>
        <w:t xml:space="preserve">Investeerimistegevuse tuludes on kasv </w:t>
      </w:r>
      <w:r w:rsidR="00BB7494" w:rsidRPr="001441FB">
        <w:rPr>
          <w:b/>
          <w:sz w:val="22"/>
        </w:rPr>
        <w:t xml:space="preserve">kokku </w:t>
      </w:r>
      <w:r w:rsidR="00B0158A" w:rsidRPr="001441FB">
        <w:rPr>
          <w:b/>
          <w:sz w:val="22"/>
        </w:rPr>
        <w:t>89 760 eurot, millest:</w:t>
      </w:r>
    </w:p>
    <w:p w14:paraId="261B0F16" w14:textId="77777777" w:rsidR="00B0158A" w:rsidRDefault="00B0158A" w:rsidP="00B0158A">
      <w:pPr>
        <w:pStyle w:val="Loendilik"/>
        <w:numPr>
          <w:ilvl w:val="0"/>
          <w:numId w:val="12"/>
        </w:numPr>
        <w:jc w:val="both"/>
        <w:rPr>
          <w:sz w:val="22"/>
        </w:rPr>
      </w:pPr>
      <w:r>
        <w:rPr>
          <w:sz w:val="22"/>
        </w:rPr>
        <w:t>+96 760 eurot on kinnisvara</w:t>
      </w:r>
      <w:r w:rsidR="005F21C7" w:rsidRPr="00B0158A">
        <w:rPr>
          <w:sz w:val="22"/>
        </w:rPr>
        <w:t xml:space="preserve"> müügi</w:t>
      </w:r>
      <w:r>
        <w:rPr>
          <w:sz w:val="22"/>
        </w:rPr>
        <w:t>eelarve suurendamine vastavalt tegelikule laekumisele;</w:t>
      </w:r>
    </w:p>
    <w:p w14:paraId="648E86F8" w14:textId="33726B59" w:rsidR="005F21C7" w:rsidRPr="00B0158A" w:rsidRDefault="00B0158A" w:rsidP="00B0158A">
      <w:pPr>
        <w:pStyle w:val="Loendilik"/>
        <w:numPr>
          <w:ilvl w:val="0"/>
          <w:numId w:val="12"/>
        </w:numPr>
        <w:jc w:val="both"/>
        <w:rPr>
          <w:sz w:val="22"/>
        </w:rPr>
      </w:pPr>
      <w:r>
        <w:rPr>
          <w:sz w:val="22"/>
        </w:rPr>
        <w:t>-7000 eurot on sihtraha vähenemine, sest summa on tõstetud põhitegevuse tuluks (</w:t>
      </w:r>
      <w:r w:rsidRPr="00B0158A">
        <w:rPr>
          <w:sz w:val="22"/>
        </w:rPr>
        <w:t>Valuoja oru kõnnitee renoveerimiseks ning trepi rajamiseks)</w:t>
      </w:r>
      <w:r>
        <w:rPr>
          <w:sz w:val="22"/>
        </w:rPr>
        <w:t>.</w:t>
      </w:r>
    </w:p>
    <w:p w14:paraId="2BFDCF0A" w14:textId="77777777" w:rsidR="00C669FB" w:rsidRPr="00C669FB" w:rsidRDefault="00C669FB" w:rsidP="005F21C7">
      <w:pPr>
        <w:jc w:val="both"/>
        <w:rPr>
          <w:sz w:val="22"/>
        </w:rPr>
      </w:pPr>
    </w:p>
    <w:p w14:paraId="5BD15C1A" w14:textId="32CBE523" w:rsidR="001441FB" w:rsidRPr="0015179D" w:rsidRDefault="005F21C7" w:rsidP="005F21C7">
      <w:pPr>
        <w:jc w:val="both"/>
        <w:rPr>
          <w:b/>
          <w:sz w:val="22"/>
        </w:rPr>
      </w:pPr>
      <w:r w:rsidRPr="0015179D">
        <w:rPr>
          <w:b/>
          <w:sz w:val="22"/>
        </w:rPr>
        <w:t xml:space="preserve">Kohustuste võtmise eelarves on kasv </w:t>
      </w:r>
      <w:r w:rsidR="001441FB" w:rsidRPr="0015179D">
        <w:rPr>
          <w:b/>
          <w:sz w:val="22"/>
        </w:rPr>
        <w:t>kokku 70 478</w:t>
      </w:r>
      <w:r w:rsidRPr="0015179D">
        <w:rPr>
          <w:b/>
          <w:sz w:val="22"/>
        </w:rPr>
        <w:t xml:space="preserve"> eurot, </w:t>
      </w:r>
      <w:r w:rsidR="001441FB" w:rsidRPr="0015179D">
        <w:rPr>
          <w:b/>
          <w:sz w:val="22"/>
        </w:rPr>
        <w:t>millest:</w:t>
      </w:r>
    </w:p>
    <w:p w14:paraId="5F89DFE8" w14:textId="171A5C22" w:rsidR="001441FB" w:rsidRDefault="001441FB" w:rsidP="001441FB">
      <w:pPr>
        <w:pStyle w:val="Loendilik"/>
        <w:numPr>
          <w:ilvl w:val="0"/>
          <w:numId w:val="14"/>
        </w:numPr>
        <w:jc w:val="both"/>
        <w:rPr>
          <w:sz w:val="22"/>
        </w:rPr>
      </w:pPr>
      <w:r>
        <w:rPr>
          <w:sz w:val="22"/>
        </w:rPr>
        <w:t xml:space="preserve">+72 161 eurot on </w:t>
      </w:r>
      <w:r w:rsidRPr="001441FB">
        <w:rPr>
          <w:sz w:val="22"/>
        </w:rPr>
        <w:t xml:space="preserve">Linnahoolduse auto, traktori ja lisaseadmete liisimisega seotud investeeringukulu (kajastub ka </w:t>
      </w:r>
      <w:r>
        <w:rPr>
          <w:sz w:val="22"/>
        </w:rPr>
        <w:t>investeerimistegvuse</w:t>
      </w:r>
      <w:r w:rsidRPr="001441FB">
        <w:rPr>
          <w:sz w:val="22"/>
        </w:rPr>
        <w:t xml:space="preserve"> tuludes);</w:t>
      </w:r>
    </w:p>
    <w:p w14:paraId="51758D89" w14:textId="6AE6BBDF" w:rsidR="001441FB" w:rsidRDefault="001441FB" w:rsidP="001441FB">
      <w:pPr>
        <w:pStyle w:val="Loendilik"/>
        <w:numPr>
          <w:ilvl w:val="0"/>
          <w:numId w:val="14"/>
        </w:numPr>
        <w:jc w:val="both"/>
        <w:rPr>
          <w:sz w:val="22"/>
        </w:rPr>
      </w:pPr>
      <w:r>
        <w:rPr>
          <w:sz w:val="22"/>
        </w:rPr>
        <w:t>-1 683 eurot on linnavalitsuse sõiduki soetamise kapitalirendisumma täpsustamine (lisati algselt I lisaeelarvega, nüüd graafiku kohaselt summa korrigeerimine)</w:t>
      </w:r>
    </w:p>
    <w:p w14:paraId="4FC44830" w14:textId="77777777" w:rsidR="001441FB" w:rsidRDefault="001441FB" w:rsidP="001441FB">
      <w:pPr>
        <w:pStyle w:val="Loendilik"/>
        <w:ind w:left="720"/>
        <w:jc w:val="both"/>
        <w:rPr>
          <w:sz w:val="22"/>
        </w:rPr>
      </w:pPr>
    </w:p>
    <w:p w14:paraId="06C81982" w14:textId="4C178DB2" w:rsidR="001441FB" w:rsidRPr="0015179D" w:rsidRDefault="001441FB" w:rsidP="001441FB">
      <w:pPr>
        <w:jc w:val="both"/>
        <w:rPr>
          <w:b/>
          <w:sz w:val="22"/>
        </w:rPr>
      </w:pPr>
      <w:r w:rsidRPr="0015179D">
        <w:rPr>
          <w:b/>
          <w:sz w:val="22"/>
        </w:rPr>
        <w:t>Kohustuste tasumise eelarves on vähenemine kokku 5 748 eurot, millest:</w:t>
      </w:r>
    </w:p>
    <w:p w14:paraId="065AF417" w14:textId="44DEC769" w:rsidR="001441FB" w:rsidRDefault="001441FB" w:rsidP="001441FB">
      <w:pPr>
        <w:pStyle w:val="Loendilik"/>
        <w:numPr>
          <w:ilvl w:val="0"/>
          <w:numId w:val="14"/>
        </w:numPr>
        <w:jc w:val="both"/>
        <w:rPr>
          <w:sz w:val="22"/>
        </w:rPr>
      </w:pPr>
      <w:r>
        <w:rPr>
          <w:sz w:val="22"/>
        </w:rPr>
        <w:t xml:space="preserve">+775 eurot on </w:t>
      </w:r>
      <w:r w:rsidRPr="001441FB">
        <w:rPr>
          <w:sz w:val="22"/>
        </w:rPr>
        <w:t xml:space="preserve">Linnahoolduse auto, traktori ja lisaseadmete liisimisega seotud </w:t>
      </w:r>
      <w:r>
        <w:rPr>
          <w:sz w:val="22"/>
        </w:rPr>
        <w:t>põhiosa</w:t>
      </w:r>
      <w:r w:rsidRPr="001441FB">
        <w:rPr>
          <w:sz w:val="22"/>
        </w:rPr>
        <w:t xml:space="preserve"> tagasimaksete täpsustamine;</w:t>
      </w:r>
    </w:p>
    <w:p w14:paraId="6A52DD29" w14:textId="27554D90" w:rsidR="001441FB" w:rsidRDefault="001441FB" w:rsidP="001441FB">
      <w:pPr>
        <w:pStyle w:val="Loendilik"/>
        <w:numPr>
          <w:ilvl w:val="0"/>
          <w:numId w:val="14"/>
        </w:numPr>
        <w:jc w:val="both"/>
        <w:rPr>
          <w:sz w:val="22"/>
        </w:rPr>
      </w:pPr>
      <w:r>
        <w:rPr>
          <w:sz w:val="22"/>
        </w:rPr>
        <w:t>-6 523 eurot on linnavalitsuse sõiduki kapitalirendi põhiosa tagasimaksete täpsustamine (lisati algselt I lisaeelarvega, nüüd graafiku kohaselt summa korrigeerimine)</w:t>
      </w:r>
    </w:p>
    <w:p w14:paraId="5B085A22" w14:textId="77777777" w:rsidR="001441FB" w:rsidRDefault="001441FB" w:rsidP="0039575F">
      <w:pPr>
        <w:jc w:val="both"/>
        <w:rPr>
          <w:sz w:val="22"/>
        </w:rPr>
      </w:pPr>
    </w:p>
    <w:p w14:paraId="14390ED7" w14:textId="77777777" w:rsidR="0015179D" w:rsidRPr="0015179D" w:rsidRDefault="0015179D" w:rsidP="0039575F">
      <w:pPr>
        <w:jc w:val="both"/>
        <w:rPr>
          <w:b/>
          <w:sz w:val="22"/>
          <w:szCs w:val="22"/>
        </w:rPr>
      </w:pPr>
      <w:r w:rsidRPr="0015179D">
        <w:rPr>
          <w:b/>
          <w:sz w:val="22"/>
          <w:szCs w:val="22"/>
        </w:rPr>
        <w:t>Põhitegevuse tulemi eelarve on koos II lisaeelarvega 542 554 eurot.</w:t>
      </w:r>
    </w:p>
    <w:p w14:paraId="7EE5B0A1" w14:textId="77777777" w:rsidR="0015179D" w:rsidRDefault="0015179D" w:rsidP="0039575F">
      <w:pPr>
        <w:jc w:val="both"/>
        <w:rPr>
          <w:sz w:val="22"/>
          <w:szCs w:val="22"/>
        </w:rPr>
      </w:pPr>
    </w:p>
    <w:p w14:paraId="3BDEAB6C" w14:textId="77777777" w:rsidR="009716AE" w:rsidRPr="009716AE" w:rsidRDefault="0039575F" w:rsidP="0039575F">
      <w:pPr>
        <w:jc w:val="both"/>
        <w:rPr>
          <w:b/>
          <w:sz w:val="22"/>
        </w:rPr>
      </w:pPr>
      <w:r w:rsidRPr="009716AE">
        <w:rPr>
          <w:b/>
          <w:sz w:val="22"/>
        </w:rPr>
        <w:t xml:space="preserve">Eelarve tulude maht </w:t>
      </w:r>
      <w:r w:rsidR="001441FB" w:rsidRPr="009716AE">
        <w:rPr>
          <w:b/>
          <w:sz w:val="22"/>
        </w:rPr>
        <w:t>kasvab mittesihtraha osas 280 026</w:t>
      </w:r>
      <w:r w:rsidRPr="009716AE">
        <w:rPr>
          <w:b/>
          <w:sz w:val="22"/>
        </w:rPr>
        <w:t xml:space="preserve"> eurot ning </w:t>
      </w:r>
      <w:r w:rsidR="001441FB" w:rsidRPr="009716AE">
        <w:rPr>
          <w:b/>
          <w:sz w:val="22"/>
        </w:rPr>
        <w:t>kahaneb sihtraha osas -276</w:t>
      </w:r>
      <w:r w:rsidRPr="009716AE">
        <w:rPr>
          <w:b/>
          <w:sz w:val="22"/>
        </w:rPr>
        <w:t xml:space="preserve"> eurot. </w:t>
      </w:r>
    </w:p>
    <w:p w14:paraId="458223A3" w14:textId="77777777" w:rsidR="009716AE" w:rsidRDefault="009716AE" w:rsidP="0039575F">
      <w:pPr>
        <w:jc w:val="both"/>
        <w:rPr>
          <w:sz w:val="22"/>
        </w:rPr>
      </w:pPr>
    </w:p>
    <w:p w14:paraId="02F65544" w14:textId="2DEBAE15" w:rsidR="003A2487" w:rsidRPr="009716AE" w:rsidRDefault="0039575F" w:rsidP="0039575F">
      <w:pPr>
        <w:jc w:val="both"/>
        <w:rPr>
          <w:b/>
          <w:sz w:val="22"/>
        </w:rPr>
      </w:pPr>
      <w:r w:rsidRPr="009716AE">
        <w:rPr>
          <w:b/>
          <w:sz w:val="22"/>
        </w:rPr>
        <w:t xml:space="preserve">Omavaheliste tehingute </w:t>
      </w:r>
      <w:r w:rsidR="003A2487" w:rsidRPr="009716AE">
        <w:rPr>
          <w:b/>
          <w:sz w:val="22"/>
        </w:rPr>
        <w:t>mahtusid II lisaeelarvega ei muudeta.</w:t>
      </w:r>
    </w:p>
    <w:p w14:paraId="545DFACF" w14:textId="77777777" w:rsidR="009716AE" w:rsidRPr="009716AE" w:rsidRDefault="00E0366A" w:rsidP="00E80285">
      <w:pPr>
        <w:jc w:val="both"/>
        <w:rPr>
          <w:b/>
          <w:sz w:val="22"/>
          <w:szCs w:val="22"/>
        </w:rPr>
      </w:pPr>
      <w:r w:rsidRPr="00020479">
        <w:rPr>
          <w:sz w:val="22"/>
          <w:szCs w:val="22"/>
        </w:rPr>
        <w:br/>
      </w:r>
      <w:r w:rsidR="009716AE" w:rsidRPr="009716AE">
        <w:rPr>
          <w:b/>
          <w:sz w:val="22"/>
          <w:szCs w:val="22"/>
        </w:rPr>
        <w:t>Reservfond</w:t>
      </w:r>
    </w:p>
    <w:p w14:paraId="31D3C794" w14:textId="7A2510F0" w:rsidR="00E80285" w:rsidRPr="00020479" w:rsidRDefault="00B61F7C" w:rsidP="00E80285">
      <w:pPr>
        <w:jc w:val="both"/>
        <w:rPr>
          <w:sz w:val="22"/>
          <w:szCs w:val="22"/>
        </w:rPr>
      </w:pPr>
      <w:r w:rsidRPr="00020479">
        <w:rPr>
          <w:sz w:val="22"/>
          <w:szCs w:val="22"/>
        </w:rPr>
        <w:t xml:space="preserve">Linnavalitsuse poolt </w:t>
      </w:r>
      <w:r w:rsidR="005B540E">
        <w:rPr>
          <w:sz w:val="22"/>
          <w:szCs w:val="22"/>
        </w:rPr>
        <w:t>3. juuni</w:t>
      </w:r>
      <w:r w:rsidR="0015179D">
        <w:rPr>
          <w:sz w:val="22"/>
          <w:szCs w:val="22"/>
        </w:rPr>
        <w:t>st</w:t>
      </w:r>
      <w:r w:rsidR="00E80285" w:rsidRPr="00020479">
        <w:rPr>
          <w:sz w:val="22"/>
          <w:szCs w:val="22"/>
        </w:rPr>
        <w:t xml:space="preserve"> </w:t>
      </w:r>
      <w:r w:rsidR="009716AE">
        <w:rPr>
          <w:sz w:val="22"/>
          <w:szCs w:val="22"/>
        </w:rPr>
        <w:t xml:space="preserve">kuni </w:t>
      </w:r>
      <w:r w:rsidR="0015179D">
        <w:rPr>
          <w:sz w:val="22"/>
          <w:szCs w:val="22"/>
        </w:rPr>
        <w:t xml:space="preserve">1. novembrini </w:t>
      </w:r>
      <w:r w:rsidR="005B540E" w:rsidRPr="00020479">
        <w:rPr>
          <w:sz w:val="22"/>
          <w:szCs w:val="22"/>
        </w:rPr>
        <w:t>20</w:t>
      </w:r>
      <w:r w:rsidR="005B540E">
        <w:rPr>
          <w:sz w:val="22"/>
          <w:szCs w:val="22"/>
        </w:rPr>
        <w:t>19</w:t>
      </w:r>
      <w:r w:rsidR="005B540E" w:rsidRPr="00020479">
        <w:rPr>
          <w:sz w:val="22"/>
          <w:szCs w:val="22"/>
        </w:rPr>
        <w:t xml:space="preserve">. a </w:t>
      </w:r>
      <w:r w:rsidR="006D2310">
        <w:rPr>
          <w:sz w:val="22"/>
          <w:szCs w:val="22"/>
        </w:rPr>
        <w:t>otsustatud</w:t>
      </w:r>
      <w:r w:rsidR="00E80285" w:rsidRPr="00020479">
        <w:rPr>
          <w:sz w:val="22"/>
          <w:szCs w:val="22"/>
        </w:rPr>
        <w:t xml:space="preserve"> reservfondi eraldised </w:t>
      </w:r>
      <w:r w:rsidR="006D2310">
        <w:rPr>
          <w:sz w:val="22"/>
          <w:szCs w:val="22"/>
        </w:rPr>
        <w:t>muu</w:t>
      </w:r>
      <w:r w:rsidR="00F907D7">
        <w:rPr>
          <w:sz w:val="22"/>
          <w:szCs w:val="22"/>
        </w:rPr>
        <w:t>tsid</w:t>
      </w:r>
      <w:r w:rsidR="006D2310">
        <w:rPr>
          <w:sz w:val="22"/>
          <w:szCs w:val="22"/>
        </w:rPr>
        <w:t xml:space="preserve"> eelarvet, </w:t>
      </w:r>
      <w:r w:rsidR="00E80285" w:rsidRPr="00020479">
        <w:rPr>
          <w:sz w:val="22"/>
          <w:szCs w:val="22"/>
        </w:rPr>
        <w:t>iga eraldis vähenda</w:t>
      </w:r>
      <w:r w:rsidR="00F907D7">
        <w:rPr>
          <w:sz w:val="22"/>
          <w:szCs w:val="22"/>
        </w:rPr>
        <w:t>s</w:t>
      </w:r>
      <w:r w:rsidR="00E80285" w:rsidRPr="00020479">
        <w:rPr>
          <w:sz w:val="22"/>
          <w:szCs w:val="22"/>
        </w:rPr>
        <w:t xml:space="preserve"> reservfondi eelarverida ja suurenda</w:t>
      </w:r>
      <w:r w:rsidR="00F907D7">
        <w:rPr>
          <w:sz w:val="22"/>
          <w:szCs w:val="22"/>
        </w:rPr>
        <w:t>s</w:t>
      </w:r>
      <w:r w:rsidR="00E80285" w:rsidRPr="00020479">
        <w:rPr>
          <w:sz w:val="22"/>
          <w:szCs w:val="22"/>
        </w:rPr>
        <w:t xml:space="preserve"> eelarvet eraldise sihtotstarbel</w:t>
      </w:r>
      <w:r w:rsidR="006D2310">
        <w:rPr>
          <w:sz w:val="22"/>
          <w:szCs w:val="22"/>
        </w:rPr>
        <w:t>isel tegevusalal ja kulu liigil</w:t>
      </w:r>
      <w:r w:rsidR="00E80285" w:rsidRPr="00020479">
        <w:rPr>
          <w:sz w:val="22"/>
          <w:szCs w:val="22"/>
        </w:rPr>
        <w:t xml:space="preserve">. </w:t>
      </w:r>
      <w:r w:rsidR="0015179D">
        <w:rPr>
          <w:sz w:val="22"/>
          <w:szCs w:val="22"/>
        </w:rPr>
        <w:t xml:space="preserve">Nimetatud ajavahemkul tegi linnavalitsus ühe otsuse – eraldas 3000 eurot Spordikoolile poide ostmiseks, samas </w:t>
      </w:r>
      <w:r w:rsidR="009716AE">
        <w:rPr>
          <w:sz w:val="22"/>
          <w:szCs w:val="22"/>
        </w:rPr>
        <w:t>tuli</w:t>
      </w:r>
      <w:r w:rsidR="0015179D">
        <w:rPr>
          <w:sz w:val="22"/>
          <w:szCs w:val="22"/>
        </w:rPr>
        <w:t xml:space="preserve"> reservfondi tagasi 3. juunil </w:t>
      </w:r>
      <w:r w:rsidR="0015179D" w:rsidRPr="0015179D">
        <w:rPr>
          <w:sz w:val="22"/>
          <w:szCs w:val="22"/>
        </w:rPr>
        <w:t xml:space="preserve">majandusametile </w:t>
      </w:r>
      <w:r w:rsidR="009716AE">
        <w:rPr>
          <w:sz w:val="22"/>
          <w:szCs w:val="22"/>
        </w:rPr>
        <w:t xml:space="preserve">Vikerkardin OÜ </w:t>
      </w:r>
      <w:r w:rsidR="009716AE" w:rsidRPr="0015179D">
        <w:rPr>
          <w:sz w:val="22"/>
          <w:szCs w:val="22"/>
        </w:rPr>
        <w:t>hoonestusõiguste tagasilangemise tehingu sõlmimise kuludeks</w:t>
      </w:r>
      <w:r w:rsidR="009716AE">
        <w:rPr>
          <w:sz w:val="22"/>
          <w:szCs w:val="22"/>
        </w:rPr>
        <w:t xml:space="preserve"> </w:t>
      </w:r>
      <w:r w:rsidR="0015179D">
        <w:rPr>
          <w:sz w:val="22"/>
          <w:szCs w:val="22"/>
        </w:rPr>
        <w:t>eraldatud 68 667 eurot, sest see tehing jäi ära.</w:t>
      </w:r>
      <w:r w:rsidR="0015179D" w:rsidRPr="0015179D">
        <w:rPr>
          <w:sz w:val="22"/>
          <w:szCs w:val="22"/>
        </w:rPr>
        <w:t xml:space="preserve"> </w:t>
      </w:r>
      <w:r w:rsidR="00E80285" w:rsidRPr="00020479">
        <w:rPr>
          <w:sz w:val="22"/>
          <w:szCs w:val="22"/>
        </w:rPr>
        <w:t xml:space="preserve">Reservfondi kasutamise täpsem info </w:t>
      </w:r>
      <w:r w:rsidR="009716AE">
        <w:rPr>
          <w:sz w:val="22"/>
          <w:szCs w:val="22"/>
        </w:rPr>
        <w:t xml:space="preserve">2019. aastakohta </w:t>
      </w:r>
      <w:r w:rsidR="00E80285" w:rsidRPr="00020479">
        <w:rPr>
          <w:sz w:val="22"/>
          <w:szCs w:val="22"/>
        </w:rPr>
        <w:t xml:space="preserve">on kättesaadav </w:t>
      </w:r>
      <w:hyperlink r:id="rId8" w:history="1">
        <w:r w:rsidR="0015179D" w:rsidRPr="0015179D">
          <w:rPr>
            <w:rStyle w:val="Hperlink"/>
            <w:sz w:val="22"/>
            <w:szCs w:val="22"/>
          </w:rPr>
          <w:t>dokumendiregistris</w:t>
        </w:r>
      </w:hyperlink>
      <w:r w:rsidR="00E80285" w:rsidRPr="00020479">
        <w:rPr>
          <w:sz w:val="22"/>
          <w:szCs w:val="22"/>
        </w:rPr>
        <w:t>.</w:t>
      </w:r>
    </w:p>
    <w:p w14:paraId="722A4530" w14:textId="77777777" w:rsidR="009716AE" w:rsidRDefault="009716AE">
      <w:pPr>
        <w:jc w:val="both"/>
        <w:rPr>
          <w:sz w:val="22"/>
          <w:szCs w:val="22"/>
        </w:rPr>
      </w:pPr>
    </w:p>
    <w:p w14:paraId="31D3C7BF" w14:textId="54418F7B" w:rsidR="001E4BFD" w:rsidRPr="00F64E62" w:rsidRDefault="00D47217">
      <w:pPr>
        <w:jc w:val="both"/>
      </w:pPr>
      <w:r w:rsidRPr="00020479">
        <w:rPr>
          <w:sz w:val="22"/>
          <w:szCs w:val="22"/>
        </w:rPr>
        <w:t xml:space="preserve">Allpooltoodud tabelites on kajastatud põhitegevuse tulude, põhitegevuse kulude, investeerimistegevuse ja finantseerimistegevuse muudatused ja nende põhjendused. Kõik summad on toodud eurodes. </w:t>
      </w:r>
    </w:p>
    <w:p w14:paraId="31D3C7C0" w14:textId="77777777" w:rsidR="00E75944" w:rsidRDefault="00E75944">
      <w:pPr>
        <w:autoSpaceDE/>
        <w:autoSpaceDN/>
        <w:rPr>
          <w:b/>
        </w:rPr>
      </w:pPr>
      <w:r>
        <w:rPr>
          <w:b/>
        </w:rPr>
        <w:br w:type="page"/>
      </w:r>
    </w:p>
    <w:p w14:paraId="31D3C7C1" w14:textId="77777777" w:rsidR="001E79CF" w:rsidRPr="00020479" w:rsidRDefault="001E4BFD" w:rsidP="00B33E11">
      <w:pPr>
        <w:autoSpaceDE/>
        <w:autoSpaceDN/>
        <w:rPr>
          <w:b/>
          <w:sz w:val="22"/>
          <w:szCs w:val="22"/>
        </w:rPr>
      </w:pPr>
      <w:r w:rsidRPr="00020479">
        <w:rPr>
          <w:b/>
          <w:sz w:val="22"/>
          <w:szCs w:val="22"/>
        </w:rPr>
        <w:lastRenderedPageBreak/>
        <w:t xml:space="preserve">Lisaeelarve kinnitamine </w:t>
      </w:r>
      <w:r w:rsidR="0008760D" w:rsidRPr="00020479">
        <w:rPr>
          <w:b/>
          <w:sz w:val="22"/>
          <w:szCs w:val="22"/>
        </w:rPr>
        <w:t>on volikogu pädevuses</w:t>
      </w:r>
      <w:r w:rsidR="001E79CF" w:rsidRPr="00020479">
        <w:rPr>
          <w:b/>
          <w:sz w:val="22"/>
          <w:szCs w:val="22"/>
        </w:rPr>
        <w:t>:</w:t>
      </w:r>
    </w:p>
    <w:p w14:paraId="31D3C7C2" w14:textId="77777777" w:rsidR="00B33E11" w:rsidRPr="00020479" w:rsidRDefault="0008760D" w:rsidP="00B33E11">
      <w:pPr>
        <w:autoSpaceDE/>
        <w:autoSpaceDN/>
        <w:rPr>
          <w:sz w:val="22"/>
          <w:szCs w:val="22"/>
        </w:rPr>
      </w:pPr>
      <w:r w:rsidRPr="00020479">
        <w:rPr>
          <w:sz w:val="22"/>
          <w:szCs w:val="22"/>
        </w:rPr>
        <w:t xml:space="preserve"> </w:t>
      </w:r>
    </w:p>
    <w:p w14:paraId="31D3C7C3" w14:textId="77777777" w:rsidR="00B33E11" w:rsidRPr="00020479" w:rsidRDefault="00037260" w:rsidP="00B33E11">
      <w:pPr>
        <w:autoSpaceDE/>
        <w:autoSpaceDN/>
        <w:rPr>
          <w:sz w:val="22"/>
          <w:szCs w:val="22"/>
        </w:rPr>
      </w:pPr>
      <w:hyperlink r:id="rId9" w:history="1">
        <w:r w:rsidR="00B33E11" w:rsidRPr="00020479">
          <w:rPr>
            <w:rStyle w:val="Hperlink"/>
            <w:sz w:val="22"/>
            <w:szCs w:val="22"/>
          </w:rPr>
          <w:t>Kohaliku omavalitsuse korralduse seaduse</w:t>
        </w:r>
      </w:hyperlink>
      <w:r w:rsidR="00B33E11" w:rsidRPr="00020479">
        <w:rPr>
          <w:sz w:val="22"/>
          <w:szCs w:val="22"/>
        </w:rPr>
        <w:t xml:space="preserve"> § 22 lõike 1 punkt 1:</w:t>
      </w:r>
    </w:p>
    <w:p w14:paraId="31D3C7C4" w14:textId="77777777" w:rsidR="00B33E11" w:rsidRPr="00020479" w:rsidRDefault="001E79CF" w:rsidP="00B33E11">
      <w:pPr>
        <w:autoSpaceDE/>
        <w:autoSpaceDN/>
        <w:rPr>
          <w:sz w:val="22"/>
          <w:szCs w:val="22"/>
        </w:rPr>
      </w:pPr>
      <w:bookmarkStart w:id="1" w:name="para22lg1"/>
      <w:r w:rsidRPr="00020479">
        <w:rPr>
          <w:sz w:val="22"/>
          <w:szCs w:val="22"/>
        </w:rPr>
        <w:t> </w:t>
      </w:r>
      <w:bookmarkEnd w:id="1"/>
      <w:r w:rsidRPr="00020479">
        <w:rPr>
          <w:sz w:val="22"/>
          <w:szCs w:val="22"/>
        </w:rPr>
        <w:t>(1) Volikogu ainupädevusse kuulub järgmiste küsimuste otsustamine:</w:t>
      </w:r>
      <w:r w:rsidRPr="00020479">
        <w:rPr>
          <w:sz w:val="22"/>
          <w:szCs w:val="22"/>
        </w:rPr>
        <w:br/>
      </w:r>
      <w:bookmarkStart w:id="2" w:name="para22lg1p1"/>
      <w:r w:rsidRPr="00020479">
        <w:rPr>
          <w:sz w:val="22"/>
          <w:szCs w:val="22"/>
        </w:rPr>
        <w:t> </w:t>
      </w:r>
      <w:bookmarkEnd w:id="2"/>
      <w:r w:rsidRPr="00020479">
        <w:rPr>
          <w:sz w:val="22"/>
          <w:szCs w:val="22"/>
        </w:rPr>
        <w:t>1) valla- või linnaeelarve vastuvõtmine ja muutmine ning majandusaasta aruande kinnitamine ning audiitori määramine.</w:t>
      </w:r>
    </w:p>
    <w:p w14:paraId="31D3C7C5" w14:textId="77777777" w:rsidR="00B33E11" w:rsidRPr="00020479" w:rsidRDefault="00B33E11" w:rsidP="00B33E11">
      <w:pPr>
        <w:autoSpaceDE/>
        <w:autoSpaceDN/>
        <w:rPr>
          <w:sz w:val="22"/>
          <w:szCs w:val="22"/>
        </w:rPr>
      </w:pPr>
    </w:p>
    <w:p w14:paraId="31D3C7C6" w14:textId="77777777" w:rsidR="00B33E11" w:rsidRPr="00020479" w:rsidRDefault="00B33E11" w:rsidP="00B33E11">
      <w:pPr>
        <w:autoSpaceDE/>
        <w:autoSpaceDN/>
        <w:rPr>
          <w:b/>
          <w:sz w:val="22"/>
          <w:szCs w:val="22"/>
        </w:rPr>
      </w:pPr>
      <w:r w:rsidRPr="00020479">
        <w:rPr>
          <w:sz w:val="22"/>
          <w:szCs w:val="22"/>
        </w:rPr>
        <w:t>Viljandi Linnavolikogu 31.03.2016 määruse nr 83 „</w:t>
      </w:r>
      <w:hyperlink r:id="rId10" w:history="1">
        <w:r w:rsidRPr="00020479">
          <w:rPr>
            <w:rStyle w:val="Hperlink"/>
            <w:sz w:val="22"/>
            <w:szCs w:val="22"/>
          </w:rPr>
          <w:t>Viljandi linna finantsjuhtimise kord</w:t>
        </w:r>
      </w:hyperlink>
      <w:r w:rsidRPr="00020479">
        <w:rPr>
          <w:sz w:val="22"/>
          <w:szCs w:val="22"/>
        </w:rPr>
        <w:t>“ § 14</w:t>
      </w:r>
      <w:r w:rsidR="000C2909" w:rsidRPr="00020479">
        <w:rPr>
          <w:sz w:val="22"/>
          <w:szCs w:val="22"/>
        </w:rPr>
        <w:t>:</w:t>
      </w:r>
    </w:p>
    <w:p w14:paraId="31D3C7C7" w14:textId="77777777" w:rsidR="00B33E11" w:rsidRPr="00020479" w:rsidRDefault="00B33E11" w:rsidP="00B33E11">
      <w:pPr>
        <w:ind w:left="709" w:hanging="425"/>
        <w:rPr>
          <w:sz w:val="22"/>
          <w:szCs w:val="22"/>
        </w:rPr>
      </w:pPr>
      <w:bookmarkStart w:id="3" w:name="para14lg1"/>
      <w:r w:rsidRPr="00020479">
        <w:rPr>
          <w:sz w:val="22"/>
          <w:szCs w:val="22"/>
        </w:rPr>
        <w:t> </w:t>
      </w:r>
      <w:bookmarkEnd w:id="3"/>
      <w:r w:rsidRPr="00020479">
        <w:rPr>
          <w:sz w:val="22"/>
          <w:szCs w:val="22"/>
        </w:rPr>
        <w:t>(1) Eelarveaasta jooksul võib eelarvet muuta lisaeelarvega. Linnavalitsus koostab lisaeelarve eelnõu ja esitab selle volikogule.</w:t>
      </w:r>
    </w:p>
    <w:p w14:paraId="31D3C7C8" w14:textId="77777777" w:rsidR="00B33E11" w:rsidRPr="00020479" w:rsidRDefault="00B33E11" w:rsidP="00B33E11">
      <w:pPr>
        <w:ind w:left="709" w:hanging="425"/>
        <w:rPr>
          <w:sz w:val="22"/>
          <w:szCs w:val="22"/>
        </w:rPr>
      </w:pPr>
      <w:bookmarkStart w:id="4" w:name="para14lg2"/>
      <w:r w:rsidRPr="00020479">
        <w:rPr>
          <w:sz w:val="22"/>
          <w:szCs w:val="22"/>
        </w:rPr>
        <w:t> </w:t>
      </w:r>
      <w:bookmarkEnd w:id="4"/>
      <w:r w:rsidRPr="00020479">
        <w:rPr>
          <w:sz w:val="22"/>
          <w:szCs w:val="22"/>
        </w:rPr>
        <w:t>(2) Lisaeelarve eelnõu seletuskirjas kajastatakse:</w:t>
      </w:r>
      <w:r w:rsidRPr="00020479">
        <w:rPr>
          <w:sz w:val="22"/>
          <w:szCs w:val="22"/>
        </w:rPr>
        <w:br/>
      </w:r>
      <w:bookmarkStart w:id="5" w:name="para14lg2p1"/>
      <w:r w:rsidRPr="00020479">
        <w:rPr>
          <w:sz w:val="22"/>
          <w:szCs w:val="22"/>
        </w:rPr>
        <w:t> </w:t>
      </w:r>
      <w:bookmarkEnd w:id="5"/>
      <w:r w:rsidRPr="00020479">
        <w:rPr>
          <w:sz w:val="22"/>
          <w:szCs w:val="22"/>
        </w:rPr>
        <w:t>1) põhjendused täiendavate kulude vajaduse ning nende tegemise paratamatuse kohta käesoleval eelarveaastal;</w:t>
      </w:r>
      <w:r w:rsidRPr="00020479">
        <w:rPr>
          <w:sz w:val="22"/>
          <w:szCs w:val="22"/>
        </w:rPr>
        <w:br/>
      </w:r>
      <w:bookmarkStart w:id="6" w:name="para14lg2p2"/>
      <w:r w:rsidRPr="00020479">
        <w:rPr>
          <w:sz w:val="22"/>
          <w:szCs w:val="22"/>
        </w:rPr>
        <w:t> </w:t>
      </w:r>
      <w:bookmarkEnd w:id="6"/>
      <w:r w:rsidRPr="00020479">
        <w:rPr>
          <w:sz w:val="22"/>
          <w:szCs w:val="22"/>
        </w:rPr>
        <w:t>2) andmed kulude kohta, mille täiendamist taotletakse, samuti andmed lisatulude või säästu kohta, millega lisakulud kaetakse;</w:t>
      </w:r>
      <w:r w:rsidRPr="00020479">
        <w:rPr>
          <w:sz w:val="22"/>
          <w:szCs w:val="22"/>
        </w:rPr>
        <w:br/>
      </w:r>
      <w:bookmarkStart w:id="7" w:name="para14lg2p3"/>
      <w:r w:rsidRPr="00020479">
        <w:rPr>
          <w:sz w:val="22"/>
          <w:szCs w:val="22"/>
        </w:rPr>
        <w:t> </w:t>
      </w:r>
      <w:bookmarkEnd w:id="7"/>
      <w:r w:rsidRPr="00020479">
        <w:rPr>
          <w:sz w:val="22"/>
          <w:szCs w:val="22"/>
        </w:rPr>
        <w:t>3) selgitused muudatuste kohta võrreldes põhieelarvega.</w:t>
      </w:r>
    </w:p>
    <w:p w14:paraId="31D3C7C9" w14:textId="77777777" w:rsidR="00B33E11" w:rsidRPr="00020479" w:rsidRDefault="00B33E11" w:rsidP="00B33E11">
      <w:pPr>
        <w:ind w:left="709" w:hanging="425"/>
        <w:rPr>
          <w:sz w:val="22"/>
          <w:szCs w:val="22"/>
        </w:rPr>
      </w:pPr>
      <w:bookmarkStart w:id="8" w:name="para14lg3"/>
      <w:r w:rsidRPr="00020479">
        <w:rPr>
          <w:sz w:val="22"/>
          <w:szCs w:val="22"/>
        </w:rPr>
        <w:t> </w:t>
      </w:r>
      <w:bookmarkEnd w:id="8"/>
      <w:r w:rsidRPr="00020479">
        <w:rPr>
          <w:sz w:val="22"/>
          <w:szCs w:val="22"/>
        </w:rPr>
        <w:t>(3) Lisaeelarve seletuskirjas ei pea kajastama võrdlusandmeid eelneva eelarveaasta kohta.</w:t>
      </w:r>
    </w:p>
    <w:p w14:paraId="31D3C7CA" w14:textId="77777777" w:rsidR="00B33E11" w:rsidRPr="00020479" w:rsidRDefault="00B33E11" w:rsidP="00B33E11">
      <w:pPr>
        <w:ind w:left="709" w:hanging="425"/>
        <w:rPr>
          <w:sz w:val="22"/>
          <w:szCs w:val="22"/>
        </w:rPr>
      </w:pPr>
      <w:bookmarkStart w:id="9" w:name="para14lg4"/>
      <w:r w:rsidRPr="00020479">
        <w:rPr>
          <w:sz w:val="22"/>
          <w:szCs w:val="22"/>
        </w:rPr>
        <w:t> </w:t>
      </w:r>
      <w:bookmarkEnd w:id="9"/>
      <w:r w:rsidRPr="00020479">
        <w:rPr>
          <w:sz w:val="22"/>
          <w:szCs w:val="22"/>
        </w:rPr>
        <w:t>(4) Lisaeelarvet ei pea koostama, kui:</w:t>
      </w:r>
      <w:r w:rsidRPr="00020479">
        <w:rPr>
          <w:sz w:val="22"/>
          <w:szCs w:val="22"/>
        </w:rPr>
        <w:br/>
      </w:r>
      <w:bookmarkStart w:id="10" w:name="para14lg4p1"/>
      <w:r w:rsidRPr="00020479">
        <w:rPr>
          <w:sz w:val="22"/>
          <w:szCs w:val="22"/>
        </w:rPr>
        <w:t> </w:t>
      </w:r>
      <w:bookmarkEnd w:id="10"/>
      <w:r w:rsidRPr="00020479">
        <w:rPr>
          <w:sz w:val="22"/>
          <w:szCs w:val="22"/>
        </w:rPr>
        <w:t>1) sissetulekud suurenevad ja väljaminekuid ei suurendata;</w:t>
      </w:r>
      <w:r w:rsidRPr="00020479">
        <w:rPr>
          <w:sz w:val="22"/>
          <w:szCs w:val="22"/>
        </w:rPr>
        <w:br/>
      </w:r>
      <w:bookmarkStart w:id="11" w:name="para14lg4p2"/>
      <w:r w:rsidRPr="00020479">
        <w:rPr>
          <w:sz w:val="22"/>
          <w:szCs w:val="22"/>
        </w:rPr>
        <w:t> </w:t>
      </w:r>
      <w:bookmarkEnd w:id="11"/>
      <w:r w:rsidRPr="00020479">
        <w:rPr>
          <w:sz w:val="22"/>
          <w:szCs w:val="22"/>
        </w:rPr>
        <w:t>2) väljaminekud vähenevad;</w:t>
      </w:r>
      <w:r w:rsidRPr="00020479">
        <w:rPr>
          <w:sz w:val="22"/>
          <w:szCs w:val="22"/>
        </w:rPr>
        <w:br/>
      </w:r>
      <w:bookmarkStart w:id="12" w:name="para14lg4p3"/>
      <w:r w:rsidRPr="00020479">
        <w:rPr>
          <w:sz w:val="22"/>
          <w:szCs w:val="22"/>
        </w:rPr>
        <w:t> </w:t>
      </w:r>
      <w:bookmarkEnd w:id="12"/>
      <w:r w:rsidRPr="00020479">
        <w:rPr>
          <w:sz w:val="22"/>
          <w:szCs w:val="22"/>
        </w:rPr>
        <w:t>3) sissetulekud suurenevad sihtotstarbeliselt eraldatud vahendite või annetuste võrra ja väljaminekud suurenevad nende arvel tehtavate kulutuste võrra.</w:t>
      </w:r>
    </w:p>
    <w:p w14:paraId="31D3C7CB" w14:textId="77777777" w:rsidR="00B33E11" w:rsidRPr="00020479" w:rsidRDefault="00B33E11" w:rsidP="00B33E11">
      <w:pPr>
        <w:ind w:left="709" w:hanging="425"/>
        <w:rPr>
          <w:sz w:val="22"/>
          <w:szCs w:val="22"/>
        </w:rPr>
      </w:pPr>
      <w:bookmarkStart w:id="13" w:name="para14lg5"/>
      <w:r w:rsidRPr="00020479">
        <w:rPr>
          <w:sz w:val="22"/>
          <w:szCs w:val="22"/>
        </w:rPr>
        <w:t> </w:t>
      </w:r>
      <w:bookmarkEnd w:id="13"/>
      <w:r w:rsidRPr="00020479">
        <w:rPr>
          <w:sz w:val="22"/>
          <w:szCs w:val="22"/>
        </w:rPr>
        <w:t>(5) Kui eelarveaasta jooksul koostatakse lisaeelarve, tuleb selles kavandada käesoleva paragrahvi lõike 4 punktis 3 nimetatud sihtotstarbelised vahendid või annetused ja nende arvel tehtavad väljaminekud.</w:t>
      </w:r>
    </w:p>
    <w:p w14:paraId="31D3C7CC" w14:textId="77777777" w:rsidR="00B33E11" w:rsidRPr="00020479" w:rsidRDefault="00B33E11" w:rsidP="00B33E11">
      <w:pPr>
        <w:ind w:left="709" w:hanging="425"/>
        <w:rPr>
          <w:sz w:val="22"/>
          <w:szCs w:val="22"/>
        </w:rPr>
      </w:pPr>
      <w:bookmarkStart w:id="14" w:name="para14lg6"/>
      <w:r w:rsidRPr="00020479">
        <w:rPr>
          <w:sz w:val="22"/>
          <w:szCs w:val="22"/>
        </w:rPr>
        <w:t> </w:t>
      </w:r>
      <w:bookmarkEnd w:id="14"/>
      <w:r w:rsidRPr="00020479">
        <w:rPr>
          <w:sz w:val="22"/>
          <w:szCs w:val="22"/>
        </w:rPr>
        <w:t>(6) Linnavalitsus võib teha lisaeelarve eelnõu volikogule esitamisest kuni lisaeelarve vastuvõtmiseni eelnõus kavandatud väljamineku, kui selle tegemise tähtaeg saabub enne lisaeelarve vastuvõtmist ja see tuleneb:</w:t>
      </w:r>
      <w:r w:rsidRPr="00020479">
        <w:rPr>
          <w:sz w:val="22"/>
          <w:szCs w:val="22"/>
        </w:rPr>
        <w:br/>
      </w:r>
      <w:bookmarkStart w:id="15" w:name="para14lg6p1"/>
      <w:r w:rsidRPr="00020479">
        <w:rPr>
          <w:sz w:val="22"/>
          <w:szCs w:val="22"/>
        </w:rPr>
        <w:t> </w:t>
      </w:r>
      <w:bookmarkEnd w:id="15"/>
      <w:r w:rsidRPr="00020479">
        <w:rPr>
          <w:sz w:val="22"/>
          <w:szCs w:val="22"/>
        </w:rPr>
        <w:t>1) õigusaktist;</w:t>
      </w:r>
      <w:r w:rsidRPr="00020479">
        <w:rPr>
          <w:sz w:val="22"/>
          <w:szCs w:val="22"/>
        </w:rPr>
        <w:br/>
      </w:r>
      <w:bookmarkStart w:id="16" w:name="para14lg6p2"/>
      <w:r w:rsidRPr="00020479">
        <w:rPr>
          <w:sz w:val="22"/>
          <w:szCs w:val="22"/>
        </w:rPr>
        <w:t> </w:t>
      </w:r>
      <w:bookmarkEnd w:id="16"/>
      <w:r w:rsidRPr="00020479">
        <w:rPr>
          <w:sz w:val="22"/>
          <w:szCs w:val="22"/>
        </w:rPr>
        <w:t>2) KOFS § 34 lõike 2 punktides 1–3, 5–5</w:t>
      </w:r>
      <w:r w:rsidRPr="00020479">
        <w:rPr>
          <w:sz w:val="22"/>
          <w:szCs w:val="22"/>
          <w:vertAlign w:val="superscript"/>
        </w:rPr>
        <w:t>2</w:t>
      </w:r>
      <w:r w:rsidRPr="00020479">
        <w:rPr>
          <w:sz w:val="22"/>
          <w:szCs w:val="22"/>
        </w:rPr>
        <w:t xml:space="preserve"> ja 7 ning lõikes 7 nimetatud kohustuse täitmiseks sõlmitud lepingust;</w:t>
      </w:r>
      <w:r w:rsidRPr="00020479">
        <w:rPr>
          <w:sz w:val="22"/>
          <w:szCs w:val="22"/>
        </w:rPr>
        <w:br/>
      </w:r>
      <w:bookmarkStart w:id="17" w:name="para14lg6p3"/>
      <w:r w:rsidRPr="00020479">
        <w:rPr>
          <w:sz w:val="22"/>
          <w:szCs w:val="22"/>
        </w:rPr>
        <w:t> </w:t>
      </w:r>
      <w:bookmarkEnd w:id="17"/>
      <w:r w:rsidRPr="00020479">
        <w:rPr>
          <w:sz w:val="22"/>
          <w:szCs w:val="22"/>
        </w:rPr>
        <w:t>3) kohtuotsusest.</w:t>
      </w:r>
    </w:p>
    <w:p w14:paraId="31D3C7CD" w14:textId="77777777" w:rsidR="00B33E11" w:rsidRPr="00020479" w:rsidRDefault="00B33E11" w:rsidP="00B33E11">
      <w:pPr>
        <w:ind w:left="709" w:hanging="425"/>
        <w:rPr>
          <w:sz w:val="22"/>
          <w:szCs w:val="22"/>
        </w:rPr>
      </w:pPr>
      <w:bookmarkStart w:id="18" w:name="para14lg7"/>
      <w:r w:rsidRPr="00020479">
        <w:rPr>
          <w:sz w:val="22"/>
          <w:szCs w:val="22"/>
        </w:rPr>
        <w:t> </w:t>
      </w:r>
      <w:bookmarkEnd w:id="18"/>
      <w:r w:rsidRPr="00020479">
        <w:rPr>
          <w:sz w:val="22"/>
          <w:szCs w:val="22"/>
        </w:rPr>
        <w:t>(7) Linnavalitsus võib käesoleva määruse § 15 lõikest 2 tulenevaid väljaminekuid teha enne lisaeelarve vastuvõtmist.</w:t>
      </w:r>
    </w:p>
    <w:p w14:paraId="31D3C7CE" w14:textId="77777777" w:rsidR="000C2909" w:rsidRPr="00020479" w:rsidRDefault="000C2909">
      <w:pPr>
        <w:jc w:val="both"/>
        <w:rPr>
          <w:sz w:val="22"/>
          <w:szCs w:val="22"/>
        </w:rPr>
      </w:pPr>
    </w:p>
    <w:p w14:paraId="31D3C7CF" w14:textId="77777777" w:rsidR="00E93A52" w:rsidRPr="00020479" w:rsidRDefault="00F5301E">
      <w:pPr>
        <w:jc w:val="both"/>
        <w:rPr>
          <w:b/>
          <w:sz w:val="22"/>
          <w:szCs w:val="22"/>
        </w:rPr>
      </w:pPr>
      <w:r w:rsidRPr="00020479">
        <w:rPr>
          <w:b/>
          <w:sz w:val="22"/>
          <w:szCs w:val="22"/>
        </w:rPr>
        <w:t>E</w:t>
      </w:r>
      <w:r w:rsidR="00472C0B" w:rsidRPr="00020479">
        <w:rPr>
          <w:b/>
          <w:sz w:val="22"/>
          <w:szCs w:val="22"/>
        </w:rPr>
        <w:t>elnõu menetl</w:t>
      </w:r>
      <w:r w:rsidRPr="00020479">
        <w:rPr>
          <w:b/>
          <w:sz w:val="22"/>
          <w:szCs w:val="22"/>
        </w:rPr>
        <w:t>emisest</w:t>
      </w:r>
    </w:p>
    <w:p w14:paraId="31D3C7D0" w14:textId="77777777" w:rsidR="006C1B4D" w:rsidRPr="00020479" w:rsidRDefault="00037260" w:rsidP="00717EA1">
      <w:pPr>
        <w:numPr>
          <w:ilvl w:val="0"/>
          <w:numId w:val="3"/>
        </w:numPr>
        <w:autoSpaceDE/>
        <w:autoSpaceDN/>
        <w:spacing w:after="100" w:afterAutospacing="1"/>
        <w:jc w:val="both"/>
        <w:rPr>
          <w:sz w:val="22"/>
          <w:szCs w:val="22"/>
        </w:rPr>
      </w:pPr>
      <w:hyperlink r:id="rId11" w:history="1">
        <w:r w:rsidR="00243209" w:rsidRPr="00020479">
          <w:rPr>
            <w:rStyle w:val="Hperlink"/>
            <w:sz w:val="22"/>
            <w:szCs w:val="22"/>
          </w:rPr>
          <w:t>V</w:t>
        </w:r>
        <w:r w:rsidR="00D90C77" w:rsidRPr="00020479">
          <w:rPr>
            <w:rStyle w:val="Hperlink"/>
            <w:sz w:val="22"/>
            <w:szCs w:val="22"/>
          </w:rPr>
          <w:t xml:space="preserve">iljandi Linnavolikogu </w:t>
        </w:r>
        <w:r w:rsidR="00243209" w:rsidRPr="00020479">
          <w:rPr>
            <w:rStyle w:val="Hperlink"/>
            <w:sz w:val="22"/>
            <w:szCs w:val="22"/>
          </w:rPr>
          <w:t>töökorra</w:t>
        </w:r>
      </w:hyperlink>
      <w:r w:rsidR="00243209" w:rsidRPr="00020479">
        <w:rPr>
          <w:sz w:val="22"/>
          <w:szCs w:val="22"/>
        </w:rPr>
        <w:t xml:space="preserve"> § </w:t>
      </w:r>
      <w:r w:rsidR="006C1B4D" w:rsidRPr="00020479">
        <w:rPr>
          <w:sz w:val="22"/>
          <w:szCs w:val="22"/>
        </w:rPr>
        <w:t>52</w:t>
      </w:r>
      <w:r w:rsidR="00243209" w:rsidRPr="00020479">
        <w:rPr>
          <w:sz w:val="22"/>
          <w:szCs w:val="22"/>
        </w:rPr>
        <w:t xml:space="preserve"> </w:t>
      </w:r>
      <w:r w:rsidR="006C1B4D" w:rsidRPr="00020479">
        <w:rPr>
          <w:sz w:val="22"/>
          <w:szCs w:val="22"/>
        </w:rPr>
        <w:t>kohaselt ei pea lisaeelarvet menetlema mitmel lugemisel.</w:t>
      </w:r>
    </w:p>
    <w:p w14:paraId="31D3C7D1" w14:textId="77777777" w:rsidR="00D90C77" w:rsidRPr="00020479" w:rsidRDefault="00037260" w:rsidP="00717EA1">
      <w:pPr>
        <w:numPr>
          <w:ilvl w:val="0"/>
          <w:numId w:val="3"/>
        </w:numPr>
        <w:autoSpaceDE/>
        <w:autoSpaceDN/>
        <w:spacing w:before="100" w:beforeAutospacing="1" w:after="100" w:afterAutospacing="1"/>
        <w:jc w:val="both"/>
        <w:rPr>
          <w:sz w:val="22"/>
          <w:szCs w:val="22"/>
        </w:rPr>
      </w:pPr>
      <w:hyperlink r:id="rId12" w:history="1">
        <w:r w:rsidR="00D90C77" w:rsidRPr="00020479">
          <w:rPr>
            <w:rStyle w:val="Hperlink"/>
            <w:sz w:val="22"/>
            <w:szCs w:val="22"/>
          </w:rPr>
          <w:t>Viljandi Linnavolikogu töökorra</w:t>
        </w:r>
      </w:hyperlink>
      <w:r w:rsidR="006C1B4D" w:rsidRPr="00020479">
        <w:rPr>
          <w:sz w:val="22"/>
          <w:szCs w:val="22"/>
        </w:rPr>
        <w:t xml:space="preserve"> § </w:t>
      </w:r>
      <w:r w:rsidR="00D90C77" w:rsidRPr="00020479">
        <w:rPr>
          <w:sz w:val="22"/>
          <w:szCs w:val="22"/>
        </w:rPr>
        <w:t xml:space="preserve">34 lg 1 </w:t>
      </w:r>
      <w:r w:rsidR="00243209" w:rsidRPr="00020479">
        <w:rPr>
          <w:sz w:val="22"/>
          <w:szCs w:val="22"/>
        </w:rPr>
        <w:t xml:space="preserve">kohaselt </w:t>
      </w:r>
      <w:r w:rsidR="00D90C77" w:rsidRPr="00020479">
        <w:rPr>
          <w:sz w:val="22"/>
          <w:szCs w:val="22"/>
        </w:rPr>
        <w:t>esitavad volikogu komisjonid oma seisukohad eelnõu kohta, vajaduse korral ka eelnõu muudatusettepanekud eelnõud menetleva komisjoni koosolekul. Koosolekul komisjoni liikmete poolt esitatud muudatusettepanekud hääletatakse läbi ja komisjoni poolt kuuluvad volikogule esitamisele koosolekul hääletamise tulemusel vajaliku arvu poolthääli saanud ettepanekud.</w:t>
      </w:r>
    </w:p>
    <w:p w14:paraId="31D3C7D2" w14:textId="77777777" w:rsidR="00D90C77" w:rsidRPr="00020479" w:rsidRDefault="00D90C77" w:rsidP="00717EA1">
      <w:pPr>
        <w:numPr>
          <w:ilvl w:val="0"/>
          <w:numId w:val="3"/>
        </w:numPr>
        <w:autoSpaceDE/>
        <w:autoSpaceDN/>
        <w:spacing w:before="100" w:beforeAutospacing="1" w:after="100" w:afterAutospacing="1"/>
        <w:jc w:val="both"/>
        <w:rPr>
          <w:sz w:val="22"/>
          <w:szCs w:val="22"/>
        </w:rPr>
      </w:pPr>
      <w:r w:rsidRPr="00020479">
        <w:rPr>
          <w:sz w:val="22"/>
          <w:szCs w:val="22"/>
        </w:rPr>
        <w:t xml:space="preserve">Vastavalt </w:t>
      </w:r>
      <w:hyperlink r:id="rId13" w:history="1">
        <w:r w:rsidRPr="00020479">
          <w:rPr>
            <w:rStyle w:val="Hperlink"/>
            <w:sz w:val="22"/>
            <w:szCs w:val="22"/>
          </w:rPr>
          <w:t>KOFS</w:t>
        </w:r>
      </w:hyperlink>
      <w:r w:rsidRPr="00020479">
        <w:rPr>
          <w:sz w:val="22"/>
          <w:szCs w:val="22"/>
        </w:rPr>
        <w:t xml:space="preserve"> § 23 lõikele 1 lisab eelarve eelnõu muutmise ettepaneku algataja ettepanekule põhjendused ja arvestused kavandatavate muudatustega kaasnevate väljaminekute ja nende katteallikate kohta (rahandusameti juhataja on kohal komisjonide koosolekutel ja samuti nõus nõustama ettepanekute tegijaid vajalike arvutuste osas).</w:t>
      </w:r>
    </w:p>
    <w:p w14:paraId="31D3C7D3" w14:textId="77777777" w:rsidR="00D90C77" w:rsidRPr="00020479" w:rsidRDefault="00037260" w:rsidP="00717EA1">
      <w:pPr>
        <w:numPr>
          <w:ilvl w:val="0"/>
          <w:numId w:val="3"/>
        </w:numPr>
        <w:autoSpaceDE/>
        <w:autoSpaceDN/>
        <w:spacing w:before="100" w:beforeAutospacing="1" w:after="100" w:afterAutospacing="1"/>
        <w:jc w:val="both"/>
        <w:rPr>
          <w:sz w:val="22"/>
          <w:szCs w:val="22"/>
        </w:rPr>
      </w:pPr>
      <w:hyperlink r:id="rId14" w:history="1">
        <w:r w:rsidR="00D90C77" w:rsidRPr="00020479">
          <w:rPr>
            <w:rStyle w:val="Hperlink"/>
            <w:sz w:val="22"/>
            <w:szCs w:val="22"/>
          </w:rPr>
          <w:t>Viljandi Linnavolikogu töökorra</w:t>
        </w:r>
      </w:hyperlink>
      <w:r w:rsidR="00D90C77" w:rsidRPr="00020479">
        <w:rPr>
          <w:sz w:val="22"/>
          <w:szCs w:val="22"/>
        </w:rPr>
        <w:t xml:space="preserve"> § 34 lg 2 kohaselt esitavad volikogu liikmed, saadikurühmad ja linnavalitsus oma seisukohad eelnõu kohta, vajaduse korral ka eelnõu muudatusettepanekud hiljemalt volikogu istungil eelnõu menetlemise ajal. </w:t>
      </w:r>
      <w:hyperlink r:id="rId15" w:history="1">
        <w:r w:rsidR="00D90C77" w:rsidRPr="00020479">
          <w:rPr>
            <w:rStyle w:val="Hperlink"/>
            <w:sz w:val="22"/>
            <w:szCs w:val="22"/>
          </w:rPr>
          <w:t>Viljandi Linnavolikogu töökorra</w:t>
        </w:r>
      </w:hyperlink>
      <w:r w:rsidR="00D90C77" w:rsidRPr="00020479">
        <w:rPr>
          <w:sz w:val="22"/>
          <w:szCs w:val="22"/>
        </w:rPr>
        <w:t xml:space="preserve"> § 34 lg 3 kohaselt esitatakse volikogu istungi ajal esitatud muudatusettepanekud volikogu esimehele kirjalikult. </w:t>
      </w:r>
    </w:p>
    <w:p w14:paraId="31D3C7D4" w14:textId="77777777" w:rsidR="004B1E68" w:rsidRPr="00F64E62" w:rsidRDefault="005D3A91" w:rsidP="00717EA1">
      <w:pPr>
        <w:numPr>
          <w:ilvl w:val="0"/>
          <w:numId w:val="3"/>
        </w:numPr>
        <w:autoSpaceDE/>
        <w:autoSpaceDN/>
        <w:spacing w:before="100" w:beforeAutospacing="1" w:after="100" w:afterAutospacing="1"/>
        <w:jc w:val="both"/>
      </w:pPr>
      <w:r w:rsidRPr="00020479">
        <w:rPr>
          <w:sz w:val="22"/>
          <w:szCs w:val="22"/>
        </w:rPr>
        <w:lastRenderedPageBreak/>
        <w:t xml:space="preserve">Volikogu istungil saab volikogu läbi hääletada kõik </w:t>
      </w:r>
      <w:r w:rsidR="00C276EB" w:rsidRPr="00020479">
        <w:rPr>
          <w:sz w:val="22"/>
          <w:szCs w:val="22"/>
        </w:rPr>
        <w:t>laekunud</w:t>
      </w:r>
      <w:r w:rsidR="0008760D" w:rsidRPr="00020479">
        <w:rPr>
          <w:sz w:val="22"/>
          <w:szCs w:val="22"/>
        </w:rPr>
        <w:t xml:space="preserve"> ettepanekud.</w:t>
      </w:r>
      <w:r w:rsidRPr="00020479">
        <w:rPr>
          <w:sz w:val="22"/>
          <w:szCs w:val="22"/>
        </w:rPr>
        <w:t xml:space="preserve"> Vastavalt KOFS § 23 lõikele 1 kuulatakse volikogu poolt tehtava ettepaneku läbivaatamisel ära linnavalitsuse arvamus. </w:t>
      </w:r>
      <w:r w:rsidR="00280536" w:rsidRPr="00020479">
        <w:rPr>
          <w:color w:val="000000" w:themeColor="text1"/>
          <w:sz w:val="22"/>
          <w:szCs w:val="22"/>
        </w:rPr>
        <w:t xml:space="preserve">Linnavalitsuse </w:t>
      </w:r>
      <w:r w:rsidR="00323F76" w:rsidRPr="00020479">
        <w:rPr>
          <w:color w:val="000000" w:themeColor="text1"/>
          <w:sz w:val="22"/>
          <w:szCs w:val="22"/>
        </w:rPr>
        <w:t>seisukoha</w:t>
      </w:r>
      <w:r w:rsidR="00280536" w:rsidRPr="00020479">
        <w:rPr>
          <w:color w:val="000000" w:themeColor="text1"/>
          <w:sz w:val="22"/>
          <w:szCs w:val="22"/>
        </w:rPr>
        <w:t xml:space="preserve"> esitab </w:t>
      </w:r>
      <w:r w:rsidR="00FB3315" w:rsidRPr="00020479">
        <w:rPr>
          <w:color w:val="000000" w:themeColor="text1"/>
          <w:sz w:val="22"/>
          <w:szCs w:val="22"/>
        </w:rPr>
        <w:t xml:space="preserve">volikogu istungil </w:t>
      </w:r>
      <w:hyperlink r:id="rId16" w:history="1">
        <w:r w:rsidR="00D90C77" w:rsidRPr="00020479">
          <w:rPr>
            <w:rStyle w:val="Hperlink"/>
            <w:sz w:val="22"/>
            <w:szCs w:val="22"/>
          </w:rPr>
          <w:t>Viljandi Linnavolikogu töökorra</w:t>
        </w:r>
      </w:hyperlink>
      <w:r w:rsidR="00FB3315" w:rsidRPr="00020479">
        <w:rPr>
          <w:sz w:val="22"/>
          <w:szCs w:val="22"/>
        </w:rPr>
        <w:t xml:space="preserve"> § </w:t>
      </w:r>
      <w:r w:rsidR="006C1B4D" w:rsidRPr="00020479">
        <w:rPr>
          <w:color w:val="000000" w:themeColor="text1"/>
          <w:sz w:val="22"/>
          <w:szCs w:val="22"/>
        </w:rPr>
        <w:t>60 lg 4</w:t>
      </w:r>
      <w:r w:rsidR="00FB3315" w:rsidRPr="00020479">
        <w:rPr>
          <w:color w:val="000000" w:themeColor="text1"/>
          <w:sz w:val="22"/>
          <w:szCs w:val="22"/>
        </w:rPr>
        <w:t xml:space="preserve"> kohaselt </w:t>
      </w:r>
      <w:r w:rsidR="00280536" w:rsidRPr="00020479">
        <w:rPr>
          <w:color w:val="000000" w:themeColor="text1"/>
          <w:sz w:val="22"/>
          <w:szCs w:val="22"/>
        </w:rPr>
        <w:t>linnapea.</w:t>
      </w:r>
      <w:r w:rsidR="004B1E68" w:rsidRPr="00F64E62">
        <w:rPr>
          <w:b/>
        </w:rPr>
        <w:br w:type="page"/>
      </w:r>
    </w:p>
    <w:p w14:paraId="31D3C7D7" w14:textId="6CD60159" w:rsidR="00404304" w:rsidRDefault="00096BC2">
      <w:pPr>
        <w:tabs>
          <w:tab w:val="left" w:pos="567"/>
        </w:tabs>
        <w:jc w:val="both"/>
        <w:rPr>
          <w:b/>
        </w:rPr>
      </w:pPr>
      <w:r w:rsidRPr="00F64E62">
        <w:rPr>
          <w:b/>
        </w:rPr>
        <w:lastRenderedPageBreak/>
        <w:t>Koo</w:t>
      </w:r>
      <w:r w:rsidR="00E75CFA" w:rsidRPr="00F64E62">
        <w:rPr>
          <w:b/>
        </w:rPr>
        <w:t>ndtabel eelarvemuudatuste kohta</w:t>
      </w:r>
    </w:p>
    <w:p w14:paraId="68FE9A82" w14:textId="77777777" w:rsidR="00904B47" w:rsidRDefault="00904B47">
      <w:pPr>
        <w:tabs>
          <w:tab w:val="left" w:pos="567"/>
        </w:tabs>
        <w:jc w:val="both"/>
        <w:rPr>
          <w:b/>
        </w:rPr>
      </w:pPr>
    </w:p>
    <w:tbl>
      <w:tblPr>
        <w:tblW w:w="15299"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CellMar>
          <w:left w:w="70" w:type="dxa"/>
          <w:right w:w="70" w:type="dxa"/>
        </w:tblCellMar>
        <w:tblLook w:val="04A0" w:firstRow="1" w:lastRow="0" w:firstColumn="1" w:lastColumn="0" w:noHBand="0" w:noVBand="1"/>
      </w:tblPr>
      <w:tblGrid>
        <w:gridCol w:w="983"/>
        <w:gridCol w:w="2976"/>
        <w:gridCol w:w="1134"/>
        <w:gridCol w:w="1134"/>
        <w:gridCol w:w="1134"/>
        <w:gridCol w:w="1134"/>
        <w:gridCol w:w="1134"/>
        <w:gridCol w:w="1134"/>
        <w:gridCol w:w="1134"/>
        <w:gridCol w:w="1134"/>
        <w:gridCol w:w="1134"/>
        <w:gridCol w:w="1134"/>
      </w:tblGrid>
      <w:tr w:rsidR="00C94908" w:rsidRPr="00C94908" w14:paraId="180B988C" w14:textId="77777777" w:rsidTr="00C94908">
        <w:trPr>
          <w:cantSplit/>
          <w:trHeight w:val="1417"/>
          <w:tblHeader/>
        </w:trPr>
        <w:tc>
          <w:tcPr>
            <w:tcW w:w="983" w:type="dxa"/>
            <w:shd w:val="clear" w:color="auto" w:fill="DEEAF6" w:themeFill="accent1" w:themeFillTint="33"/>
            <w:noWrap/>
            <w:vAlign w:val="center"/>
            <w:hideMark/>
          </w:tcPr>
          <w:p w14:paraId="59AAB6C7" w14:textId="77777777" w:rsidR="00C94908" w:rsidRPr="00C94908" w:rsidRDefault="00C94908" w:rsidP="00C94908">
            <w:pPr>
              <w:autoSpaceDE/>
              <w:autoSpaceDN/>
              <w:rPr>
                <w:sz w:val="18"/>
                <w:szCs w:val="18"/>
              </w:rPr>
            </w:pPr>
            <w:r w:rsidRPr="00C94908">
              <w:rPr>
                <w:sz w:val="18"/>
                <w:szCs w:val="18"/>
              </w:rPr>
              <w:t> </w:t>
            </w:r>
          </w:p>
        </w:tc>
        <w:tc>
          <w:tcPr>
            <w:tcW w:w="2976" w:type="dxa"/>
            <w:shd w:val="clear" w:color="auto" w:fill="DEEAF6" w:themeFill="accent1" w:themeFillTint="33"/>
            <w:noWrap/>
            <w:vAlign w:val="center"/>
            <w:hideMark/>
          </w:tcPr>
          <w:p w14:paraId="0532D141" w14:textId="77777777" w:rsidR="00C94908" w:rsidRPr="00C94908" w:rsidRDefault="00C94908" w:rsidP="00C94908">
            <w:pPr>
              <w:autoSpaceDE/>
              <w:autoSpaceDN/>
              <w:rPr>
                <w:b/>
                <w:bCs/>
                <w:sz w:val="18"/>
                <w:szCs w:val="18"/>
              </w:rPr>
            </w:pPr>
            <w:r w:rsidRPr="00C94908">
              <w:rPr>
                <w:b/>
                <w:bCs/>
                <w:sz w:val="18"/>
                <w:szCs w:val="18"/>
              </w:rPr>
              <w:t>Kirje nimetus</w:t>
            </w:r>
          </w:p>
        </w:tc>
        <w:tc>
          <w:tcPr>
            <w:tcW w:w="1134" w:type="dxa"/>
            <w:shd w:val="clear" w:color="auto" w:fill="DEEAF6" w:themeFill="accent1" w:themeFillTint="33"/>
            <w:textDirection w:val="btLr"/>
            <w:vAlign w:val="center"/>
            <w:hideMark/>
          </w:tcPr>
          <w:p w14:paraId="09925FBE" w14:textId="3110EF44" w:rsidR="00C94908" w:rsidRPr="00C94908" w:rsidRDefault="00C94908" w:rsidP="00C94908">
            <w:pPr>
              <w:autoSpaceDE/>
              <w:autoSpaceDN/>
              <w:ind w:left="113" w:right="113"/>
              <w:jc w:val="center"/>
              <w:rPr>
                <w:b/>
                <w:bCs/>
                <w:sz w:val="18"/>
                <w:szCs w:val="18"/>
              </w:rPr>
            </w:pPr>
            <w:r w:rsidRPr="006A7211">
              <w:rPr>
                <w:b/>
                <w:bCs/>
                <w:color w:val="000000"/>
                <w:sz w:val="18"/>
                <w:szCs w:val="18"/>
              </w:rPr>
              <w:t>Kehtiv eelarve omavaheliste tehinguteta</w:t>
            </w:r>
          </w:p>
        </w:tc>
        <w:tc>
          <w:tcPr>
            <w:tcW w:w="1134" w:type="dxa"/>
            <w:shd w:val="clear" w:color="auto" w:fill="DEEAF6" w:themeFill="accent1" w:themeFillTint="33"/>
            <w:textDirection w:val="btLr"/>
            <w:vAlign w:val="center"/>
            <w:hideMark/>
          </w:tcPr>
          <w:p w14:paraId="4F6FA72E" w14:textId="6D1FDA6D" w:rsidR="00C94908" w:rsidRPr="00C94908" w:rsidRDefault="00C94908" w:rsidP="00C94908">
            <w:pPr>
              <w:autoSpaceDE/>
              <w:autoSpaceDN/>
              <w:ind w:left="113" w:right="113"/>
              <w:jc w:val="center"/>
              <w:rPr>
                <w:b/>
                <w:bCs/>
                <w:sz w:val="18"/>
                <w:szCs w:val="18"/>
              </w:rPr>
            </w:pPr>
            <w:r>
              <w:rPr>
                <w:b/>
                <w:bCs/>
                <w:sz w:val="18"/>
                <w:szCs w:val="18"/>
              </w:rPr>
              <w:t>Reservfondi muudatused</w:t>
            </w:r>
          </w:p>
        </w:tc>
        <w:tc>
          <w:tcPr>
            <w:tcW w:w="1134" w:type="dxa"/>
            <w:shd w:val="clear" w:color="auto" w:fill="DEEAF6" w:themeFill="accent1" w:themeFillTint="33"/>
            <w:textDirection w:val="btLr"/>
            <w:vAlign w:val="center"/>
            <w:hideMark/>
          </w:tcPr>
          <w:p w14:paraId="490EEE83" w14:textId="77777777" w:rsidR="00C94908" w:rsidRPr="00C94908" w:rsidRDefault="00C94908" w:rsidP="00C94908">
            <w:pPr>
              <w:autoSpaceDE/>
              <w:autoSpaceDN/>
              <w:ind w:left="113" w:right="113"/>
              <w:jc w:val="center"/>
              <w:rPr>
                <w:b/>
                <w:bCs/>
                <w:color w:val="0000FF"/>
                <w:sz w:val="18"/>
                <w:szCs w:val="18"/>
              </w:rPr>
            </w:pPr>
            <w:r w:rsidRPr="00C94908">
              <w:rPr>
                <w:b/>
                <w:bCs/>
                <w:color w:val="0000FF"/>
                <w:sz w:val="18"/>
                <w:szCs w:val="18"/>
              </w:rPr>
              <w:t>Lisaeelarvete muutmine mittesihtraha</w:t>
            </w:r>
          </w:p>
        </w:tc>
        <w:tc>
          <w:tcPr>
            <w:tcW w:w="1134" w:type="dxa"/>
            <w:shd w:val="clear" w:color="auto" w:fill="DEEAF6" w:themeFill="accent1" w:themeFillTint="33"/>
            <w:textDirection w:val="btLr"/>
            <w:vAlign w:val="center"/>
            <w:hideMark/>
          </w:tcPr>
          <w:p w14:paraId="5CE0E297" w14:textId="77777777" w:rsidR="00C94908" w:rsidRPr="00C94908" w:rsidRDefault="00C94908" w:rsidP="00C94908">
            <w:pPr>
              <w:autoSpaceDE/>
              <w:autoSpaceDN/>
              <w:ind w:left="113" w:right="113"/>
              <w:jc w:val="center"/>
              <w:rPr>
                <w:b/>
                <w:bCs/>
                <w:color w:val="0000FF"/>
                <w:sz w:val="18"/>
                <w:szCs w:val="18"/>
              </w:rPr>
            </w:pPr>
            <w:r w:rsidRPr="00C94908">
              <w:rPr>
                <w:b/>
                <w:bCs/>
                <w:color w:val="0000FF"/>
                <w:sz w:val="18"/>
                <w:szCs w:val="18"/>
              </w:rPr>
              <w:t>Lisaeelarvete muutmine sihtraha</w:t>
            </w:r>
          </w:p>
        </w:tc>
        <w:tc>
          <w:tcPr>
            <w:tcW w:w="1134" w:type="dxa"/>
            <w:shd w:val="clear" w:color="auto" w:fill="DEEAF6" w:themeFill="accent1" w:themeFillTint="33"/>
            <w:textDirection w:val="btLr"/>
            <w:vAlign w:val="center"/>
            <w:hideMark/>
          </w:tcPr>
          <w:p w14:paraId="3A61B43D" w14:textId="77777777" w:rsidR="00C94908" w:rsidRPr="00C94908" w:rsidRDefault="00C94908" w:rsidP="00C94908">
            <w:pPr>
              <w:autoSpaceDE/>
              <w:autoSpaceDN/>
              <w:ind w:left="113" w:right="113"/>
              <w:jc w:val="center"/>
              <w:rPr>
                <w:b/>
                <w:bCs/>
                <w:color w:val="0000FF"/>
                <w:sz w:val="18"/>
                <w:szCs w:val="18"/>
              </w:rPr>
            </w:pPr>
            <w:r w:rsidRPr="00C94908">
              <w:rPr>
                <w:b/>
                <w:bCs/>
                <w:color w:val="0000FF"/>
                <w:sz w:val="18"/>
                <w:szCs w:val="18"/>
              </w:rPr>
              <w:t>II lisaeelarve kokku</w:t>
            </w:r>
          </w:p>
        </w:tc>
        <w:tc>
          <w:tcPr>
            <w:tcW w:w="1134" w:type="dxa"/>
            <w:shd w:val="clear" w:color="auto" w:fill="DEEAF6" w:themeFill="accent1" w:themeFillTint="33"/>
            <w:textDirection w:val="btLr"/>
            <w:vAlign w:val="center"/>
            <w:hideMark/>
          </w:tcPr>
          <w:p w14:paraId="514C6BE4" w14:textId="2F86BF15" w:rsidR="00C94908" w:rsidRPr="00C94908" w:rsidRDefault="00C94908" w:rsidP="00C94908">
            <w:pPr>
              <w:autoSpaceDE/>
              <w:autoSpaceDN/>
              <w:ind w:left="113" w:right="113"/>
              <w:jc w:val="center"/>
              <w:rPr>
                <w:b/>
                <w:bCs/>
                <w:sz w:val="18"/>
                <w:szCs w:val="18"/>
              </w:rPr>
            </w:pPr>
            <w:r w:rsidRPr="00C94908">
              <w:rPr>
                <w:b/>
                <w:bCs/>
                <w:sz w:val="18"/>
                <w:szCs w:val="18"/>
              </w:rPr>
              <w:t xml:space="preserve">Muudetud </w:t>
            </w:r>
            <w:r>
              <w:rPr>
                <w:b/>
                <w:bCs/>
                <w:sz w:val="18"/>
                <w:szCs w:val="18"/>
              </w:rPr>
              <w:t>eelarve</w:t>
            </w:r>
            <w:r w:rsidRPr="00C94908">
              <w:rPr>
                <w:b/>
                <w:bCs/>
                <w:sz w:val="18"/>
                <w:szCs w:val="18"/>
              </w:rPr>
              <w:t xml:space="preserve"> </w:t>
            </w:r>
            <w:r>
              <w:rPr>
                <w:b/>
                <w:bCs/>
                <w:sz w:val="18"/>
                <w:szCs w:val="18"/>
              </w:rPr>
              <w:t>mittesihtraha</w:t>
            </w:r>
          </w:p>
        </w:tc>
        <w:tc>
          <w:tcPr>
            <w:tcW w:w="1134" w:type="dxa"/>
            <w:shd w:val="clear" w:color="auto" w:fill="DEEAF6" w:themeFill="accent1" w:themeFillTint="33"/>
            <w:textDirection w:val="btLr"/>
            <w:vAlign w:val="center"/>
            <w:hideMark/>
          </w:tcPr>
          <w:p w14:paraId="7BD3DA99" w14:textId="26814646" w:rsidR="00C94908" w:rsidRPr="00C94908" w:rsidRDefault="00C94908" w:rsidP="00C94908">
            <w:pPr>
              <w:autoSpaceDE/>
              <w:autoSpaceDN/>
              <w:ind w:left="113" w:right="113"/>
              <w:jc w:val="center"/>
              <w:rPr>
                <w:b/>
                <w:bCs/>
                <w:sz w:val="18"/>
                <w:szCs w:val="18"/>
              </w:rPr>
            </w:pPr>
            <w:r w:rsidRPr="00C94908">
              <w:rPr>
                <w:b/>
                <w:bCs/>
                <w:sz w:val="18"/>
                <w:szCs w:val="18"/>
              </w:rPr>
              <w:t xml:space="preserve">Muudetud </w:t>
            </w:r>
            <w:r>
              <w:rPr>
                <w:b/>
                <w:bCs/>
                <w:sz w:val="18"/>
                <w:szCs w:val="18"/>
              </w:rPr>
              <w:t>eelarve</w:t>
            </w:r>
            <w:r w:rsidRPr="00C94908">
              <w:rPr>
                <w:b/>
                <w:bCs/>
                <w:sz w:val="18"/>
                <w:szCs w:val="18"/>
              </w:rPr>
              <w:t xml:space="preserve"> sihtraha</w:t>
            </w:r>
          </w:p>
        </w:tc>
        <w:tc>
          <w:tcPr>
            <w:tcW w:w="1134" w:type="dxa"/>
            <w:shd w:val="clear" w:color="auto" w:fill="DEEAF6" w:themeFill="accent1" w:themeFillTint="33"/>
            <w:textDirection w:val="btLr"/>
            <w:vAlign w:val="center"/>
            <w:hideMark/>
          </w:tcPr>
          <w:p w14:paraId="09761872" w14:textId="6C633DD5" w:rsidR="00C94908" w:rsidRPr="00C94908" w:rsidRDefault="00C94908" w:rsidP="00C94908">
            <w:pPr>
              <w:autoSpaceDE/>
              <w:autoSpaceDN/>
              <w:ind w:left="113" w:right="113"/>
              <w:jc w:val="center"/>
              <w:rPr>
                <w:b/>
                <w:bCs/>
                <w:sz w:val="18"/>
                <w:szCs w:val="18"/>
              </w:rPr>
            </w:pPr>
            <w:r w:rsidRPr="00C94908">
              <w:rPr>
                <w:b/>
                <w:bCs/>
                <w:sz w:val="18"/>
                <w:szCs w:val="18"/>
              </w:rPr>
              <w:t xml:space="preserve">Muudetud </w:t>
            </w:r>
            <w:r>
              <w:rPr>
                <w:b/>
                <w:bCs/>
                <w:sz w:val="18"/>
                <w:szCs w:val="18"/>
              </w:rPr>
              <w:t>eelarve</w:t>
            </w:r>
            <w:r w:rsidRPr="00C94908">
              <w:rPr>
                <w:b/>
                <w:bCs/>
                <w:sz w:val="18"/>
                <w:szCs w:val="18"/>
              </w:rPr>
              <w:t xml:space="preserve"> omavahelised</w:t>
            </w:r>
          </w:p>
        </w:tc>
        <w:tc>
          <w:tcPr>
            <w:tcW w:w="1134" w:type="dxa"/>
            <w:shd w:val="clear" w:color="auto" w:fill="DEEAF6" w:themeFill="accent1" w:themeFillTint="33"/>
            <w:textDirection w:val="btLr"/>
            <w:vAlign w:val="center"/>
            <w:hideMark/>
          </w:tcPr>
          <w:p w14:paraId="12948071" w14:textId="38939CDC" w:rsidR="00C94908" w:rsidRPr="00C94908" w:rsidRDefault="00C94908" w:rsidP="00C94908">
            <w:pPr>
              <w:autoSpaceDE/>
              <w:autoSpaceDN/>
              <w:ind w:left="113" w:right="113"/>
              <w:jc w:val="center"/>
              <w:rPr>
                <w:b/>
                <w:bCs/>
                <w:sz w:val="18"/>
                <w:szCs w:val="18"/>
              </w:rPr>
            </w:pPr>
            <w:r w:rsidRPr="00C94908">
              <w:rPr>
                <w:b/>
                <w:bCs/>
                <w:sz w:val="18"/>
                <w:szCs w:val="18"/>
              </w:rPr>
              <w:t xml:space="preserve">Muudetud </w:t>
            </w:r>
            <w:r>
              <w:rPr>
                <w:b/>
                <w:bCs/>
                <w:sz w:val="18"/>
                <w:szCs w:val="18"/>
              </w:rPr>
              <w:t>eelarve</w:t>
            </w:r>
            <w:r w:rsidRPr="00C94908">
              <w:rPr>
                <w:b/>
                <w:bCs/>
                <w:sz w:val="18"/>
                <w:szCs w:val="18"/>
              </w:rPr>
              <w:t xml:space="preserve"> kokku omavahelistega</w:t>
            </w:r>
          </w:p>
        </w:tc>
        <w:tc>
          <w:tcPr>
            <w:tcW w:w="1134" w:type="dxa"/>
            <w:shd w:val="clear" w:color="auto" w:fill="DEEAF6" w:themeFill="accent1" w:themeFillTint="33"/>
            <w:textDirection w:val="btLr"/>
            <w:vAlign w:val="center"/>
            <w:hideMark/>
          </w:tcPr>
          <w:p w14:paraId="66103D46" w14:textId="09ACA5AD" w:rsidR="00C94908" w:rsidRPr="00C94908" w:rsidRDefault="00C94908" w:rsidP="00C94908">
            <w:pPr>
              <w:autoSpaceDE/>
              <w:autoSpaceDN/>
              <w:ind w:left="113" w:right="113"/>
              <w:jc w:val="center"/>
              <w:rPr>
                <w:b/>
                <w:bCs/>
                <w:sz w:val="18"/>
                <w:szCs w:val="18"/>
              </w:rPr>
            </w:pPr>
            <w:r>
              <w:rPr>
                <w:b/>
                <w:bCs/>
                <w:sz w:val="18"/>
                <w:szCs w:val="18"/>
              </w:rPr>
              <w:t>Muudetud eelarve</w:t>
            </w:r>
            <w:r w:rsidRPr="00C94908">
              <w:rPr>
                <w:b/>
                <w:bCs/>
                <w:sz w:val="18"/>
                <w:szCs w:val="18"/>
              </w:rPr>
              <w:t xml:space="preserve"> kokku omavahelisteta</w:t>
            </w:r>
          </w:p>
        </w:tc>
      </w:tr>
      <w:tr w:rsidR="00C94908" w:rsidRPr="00C94908" w14:paraId="2FA09200" w14:textId="77777777" w:rsidTr="00904B47">
        <w:trPr>
          <w:trHeight w:val="238"/>
        </w:trPr>
        <w:tc>
          <w:tcPr>
            <w:tcW w:w="3959" w:type="dxa"/>
            <w:gridSpan w:val="2"/>
            <w:shd w:val="clear" w:color="auto" w:fill="DEEAF6" w:themeFill="accent1" w:themeFillTint="33"/>
            <w:noWrap/>
            <w:vAlign w:val="center"/>
            <w:hideMark/>
          </w:tcPr>
          <w:p w14:paraId="522838A0" w14:textId="669818C2" w:rsidR="00C94908" w:rsidRPr="00C94908" w:rsidRDefault="00C94908" w:rsidP="00C94908">
            <w:pPr>
              <w:autoSpaceDE/>
              <w:autoSpaceDN/>
              <w:rPr>
                <w:sz w:val="18"/>
                <w:szCs w:val="18"/>
              </w:rPr>
            </w:pPr>
            <w:r w:rsidRPr="00C94908">
              <w:rPr>
                <w:sz w:val="18"/>
                <w:szCs w:val="18"/>
              </w:rPr>
              <w:t> </w:t>
            </w:r>
            <w:r w:rsidRPr="00C94908">
              <w:rPr>
                <w:b/>
                <w:bCs/>
                <w:sz w:val="18"/>
                <w:szCs w:val="18"/>
              </w:rPr>
              <w:t>PÕHITEGEVUSE TULUD KOKKU</w:t>
            </w:r>
          </w:p>
        </w:tc>
        <w:tc>
          <w:tcPr>
            <w:tcW w:w="1134" w:type="dxa"/>
            <w:shd w:val="clear" w:color="auto" w:fill="DEEAF6" w:themeFill="accent1" w:themeFillTint="33"/>
            <w:noWrap/>
            <w:vAlign w:val="center"/>
            <w:hideMark/>
          </w:tcPr>
          <w:p w14:paraId="6C1126A4" w14:textId="77777777" w:rsidR="00C94908" w:rsidRPr="00C94908" w:rsidRDefault="00C94908" w:rsidP="00C94908">
            <w:pPr>
              <w:autoSpaceDE/>
              <w:autoSpaceDN/>
              <w:jc w:val="right"/>
              <w:rPr>
                <w:b/>
                <w:bCs/>
                <w:sz w:val="18"/>
                <w:szCs w:val="18"/>
              </w:rPr>
            </w:pPr>
            <w:r w:rsidRPr="00C94908">
              <w:rPr>
                <w:b/>
                <w:bCs/>
                <w:sz w:val="18"/>
                <w:szCs w:val="18"/>
              </w:rPr>
              <w:t>26 336 228</w:t>
            </w:r>
          </w:p>
        </w:tc>
        <w:tc>
          <w:tcPr>
            <w:tcW w:w="1134" w:type="dxa"/>
            <w:shd w:val="clear" w:color="auto" w:fill="DEEAF6" w:themeFill="accent1" w:themeFillTint="33"/>
            <w:noWrap/>
            <w:vAlign w:val="center"/>
            <w:hideMark/>
          </w:tcPr>
          <w:p w14:paraId="69045D95" w14:textId="77777777" w:rsidR="00C94908" w:rsidRPr="00C94908" w:rsidRDefault="00C94908" w:rsidP="00C94908">
            <w:pPr>
              <w:autoSpaceDE/>
              <w:autoSpaceDN/>
              <w:jc w:val="right"/>
              <w:rPr>
                <w:b/>
                <w:bCs/>
                <w:sz w:val="18"/>
                <w:szCs w:val="18"/>
              </w:rPr>
            </w:pPr>
            <w:r w:rsidRPr="00C94908">
              <w:rPr>
                <w:b/>
                <w:bCs/>
                <w:sz w:val="18"/>
                <w:szCs w:val="18"/>
              </w:rPr>
              <w:t>0</w:t>
            </w:r>
          </w:p>
        </w:tc>
        <w:tc>
          <w:tcPr>
            <w:tcW w:w="1134" w:type="dxa"/>
            <w:shd w:val="clear" w:color="auto" w:fill="DEEAF6" w:themeFill="accent1" w:themeFillTint="33"/>
            <w:noWrap/>
            <w:vAlign w:val="center"/>
            <w:hideMark/>
          </w:tcPr>
          <w:p w14:paraId="4349B0E6" w14:textId="77777777" w:rsidR="00C94908" w:rsidRPr="00C94908" w:rsidRDefault="00C94908" w:rsidP="00C94908">
            <w:pPr>
              <w:autoSpaceDE/>
              <w:autoSpaceDN/>
              <w:jc w:val="right"/>
              <w:rPr>
                <w:b/>
                <w:bCs/>
                <w:color w:val="0000FF"/>
                <w:sz w:val="18"/>
                <w:szCs w:val="18"/>
              </w:rPr>
            </w:pPr>
            <w:r w:rsidRPr="00C94908">
              <w:rPr>
                <w:b/>
                <w:bCs/>
                <w:color w:val="0000FF"/>
                <w:sz w:val="18"/>
                <w:szCs w:val="18"/>
              </w:rPr>
              <w:t>112 788</w:t>
            </w:r>
          </w:p>
        </w:tc>
        <w:tc>
          <w:tcPr>
            <w:tcW w:w="1134" w:type="dxa"/>
            <w:shd w:val="clear" w:color="auto" w:fill="DEEAF6" w:themeFill="accent1" w:themeFillTint="33"/>
            <w:noWrap/>
            <w:vAlign w:val="center"/>
            <w:hideMark/>
          </w:tcPr>
          <w:p w14:paraId="7D14430A" w14:textId="77777777" w:rsidR="00C94908" w:rsidRPr="00C94908" w:rsidRDefault="00C94908" w:rsidP="00C94908">
            <w:pPr>
              <w:autoSpaceDE/>
              <w:autoSpaceDN/>
              <w:jc w:val="right"/>
              <w:rPr>
                <w:b/>
                <w:bCs/>
                <w:color w:val="0000FF"/>
                <w:sz w:val="18"/>
                <w:szCs w:val="18"/>
              </w:rPr>
            </w:pPr>
            <w:r w:rsidRPr="00C94908">
              <w:rPr>
                <w:b/>
                <w:bCs/>
                <w:color w:val="0000FF"/>
                <w:sz w:val="18"/>
                <w:szCs w:val="18"/>
              </w:rPr>
              <w:t>6 724</w:t>
            </w:r>
          </w:p>
        </w:tc>
        <w:tc>
          <w:tcPr>
            <w:tcW w:w="1134" w:type="dxa"/>
            <w:shd w:val="clear" w:color="auto" w:fill="DEEAF6" w:themeFill="accent1" w:themeFillTint="33"/>
            <w:noWrap/>
            <w:vAlign w:val="center"/>
            <w:hideMark/>
          </w:tcPr>
          <w:p w14:paraId="0D5CCE86" w14:textId="77777777" w:rsidR="00C94908" w:rsidRPr="00C94908" w:rsidRDefault="00C94908" w:rsidP="00C94908">
            <w:pPr>
              <w:autoSpaceDE/>
              <w:autoSpaceDN/>
              <w:jc w:val="right"/>
              <w:rPr>
                <w:b/>
                <w:bCs/>
                <w:color w:val="0000FF"/>
                <w:sz w:val="18"/>
                <w:szCs w:val="18"/>
              </w:rPr>
            </w:pPr>
            <w:r w:rsidRPr="00C94908">
              <w:rPr>
                <w:b/>
                <w:bCs/>
                <w:color w:val="0000FF"/>
                <w:sz w:val="18"/>
                <w:szCs w:val="18"/>
              </w:rPr>
              <w:t>119 512</w:t>
            </w:r>
          </w:p>
        </w:tc>
        <w:tc>
          <w:tcPr>
            <w:tcW w:w="1134" w:type="dxa"/>
            <w:shd w:val="clear" w:color="auto" w:fill="DEEAF6" w:themeFill="accent1" w:themeFillTint="33"/>
            <w:noWrap/>
            <w:vAlign w:val="center"/>
            <w:hideMark/>
          </w:tcPr>
          <w:p w14:paraId="3C6B8FC5" w14:textId="77777777" w:rsidR="00C94908" w:rsidRPr="00C94908" w:rsidRDefault="00C94908" w:rsidP="00C94908">
            <w:pPr>
              <w:autoSpaceDE/>
              <w:autoSpaceDN/>
              <w:jc w:val="right"/>
              <w:rPr>
                <w:b/>
                <w:bCs/>
                <w:sz w:val="18"/>
                <w:szCs w:val="18"/>
              </w:rPr>
            </w:pPr>
            <w:r w:rsidRPr="00C94908">
              <w:rPr>
                <w:b/>
                <w:bCs/>
                <w:sz w:val="18"/>
                <w:szCs w:val="18"/>
              </w:rPr>
              <w:t>19 407 435</w:t>
            </w:r>
          </w:p>
        </w:tc>
        <w:tc>
          <w:tcPr>
            <w:tcW w:w="1134" w:type="dxa"/>
            <w:shd w:val="clear" w:color="auto" w:fill="DEEAF6" w:themeFill="accent1" w:themeFillTint="33"/>
            <w:noWrap/>
            <w:vAlign w:val="center"/>
            <w:hideMark/>
          </w:tcPr>
          <w:p w14:paraId="05774F0A" w14:textId="77777777" w:rsidR="00C94908" w:rsidRPr="00C94908" w:rsidRDefault="00C94908" w:rsidP="00C94908">
            <w:pPr>
              <w:autoSpaceDE/>
              <w:autoSpaceDN/>
              <w:jc w:val="right"/>
              <w:rPr>
                <w:b/>
                <w:bCs/>
                <w:sz w:val="18"/>
                <w:szCs w:val="18"/>
              </w:rPr>
            </w:pPr>
            <w:r w:rsidRPr="00C94908">
              <w:rPr>
                <w:b/>
                <w:bCs/>
                <w:sz w:val="18"/>
                <w:szCs w:val="18"/>
              </w:rPr>
              <w:t>7 048 305</w:t>
            </w:r>
          </w:p>
        </w:tc>
        <w:tc>
          <w:tcPr>
            <w:tcW w:w="1134" w:type="dxa"/>
            <w:shd w:val="clear" w:color="auto" w:fill="DEEAF6" w:themeFill="accent1" w:themeFillTint="33"/>
            <w:noWrap/>
            <w:vAlign w:val="center"/>
            <w:hideMark/>
          </w:tcPr>
          <w:p w14:paraId="4D1FD746" w14:textId="77777777" w:rsidR="00C94908" w:rsidRPr="00C94908" w:rsidRDefault="00C94908" w:rsidP="00C94908">
            <w:pPr>
              <w:autoSpaceDE/>
              <w:autoSpaceDN/>
              <w:jc w:val="right"/>
              <w:rPr>
                <w:b/>
                <w:bCs/>
                <w:sz w:val="18"/>
                <w:szCs w:val="18"/>
              </w:rPr>
            </w:pPr>
            <w:r w:rsidRPr="00C94908">
              <w:rPr>
                <w:b/>
                <w:bCs/>
                <w:sz w:val="18"/>
                <w:szCs w:val="18"/>
              </w:rPr>
              <w:t>437 540</w:t>
            </w:r>
          </w:p>
        </w:tc>
        <w:tc>
          <w:tcPr>
            <w:tcW w:w="1134" w:type="dxa"/>
            <w:shd w:val="clear" w:color="auto" w:fill="DEEAF6" w:themeFill="accent1" w:themeFillTint="33"/>
            <w:noWrap/>
            <w:vAlign w:val="center"/>
            <w:hideMark/>
          </w:tcPr>
          <w:p w14:paraId="59926B73" w14:textId="77777777" w:rsidR="00C94908" w:rsidRPr="00C94908" w:rsidRDefault="00C94908" w:rsidP="00C94908">
            <w:pPr>
              <w:autoSpaceDE/>
              <w:autoSpaceDN/>
              <w:jc w:val="right"/>
              <w:rPr>
                <w:b/>
                <w:bCs/>
                <w:sz w:val="18"/>
                <w:szCs w:val="18"/>
              </w:rPr>
            </w:pPr>
            <w:r w:rsidRPr="00C94908">
              <w:rPr>
                <w:b/>
                <w:bCs/>
                <w:sz w:val="18"/>
                <w:szCs w:val="18"/>
              </w:rPr>
              <w:t>26 893 280</w:t>
            </w:r>
          </w:p>
        </w:tc>
        <w:tc>
          <w:tcPr>
            <w:tcW w:w="1134" w:type="dxa"/>
            <w:shd w:val="clear" w:color="auto" w:fill="DEEAF6" w:themeFill="accent1" w:themeFillTint="33"/>
            <w:noWrap/>
            <w:vAlign w:val="center"/>
            <w:hideMark/>
          </w:tcPr>
          <w:p w14:paraId="6130FE81" w14:textId="77777777" w:rsidR="00C94908" w:rsidRPr="00C94908" w:rsidRDefault="00C94908" w:rsidP="00C94908">
            <w:pPr>
              <w:autoSpaceDE/>
              <w:autoSpaceDN/>
              <w:jc w:val="right"/>
              <w:rPr>
                <w:b/>
                <w:bCs/>
                <w:sz w:val="18"/>
                <w:szCs w:val="18"/>
              </w:rPr>
            </w:pPr>
            <w:r w:rsidRPr="00C94908">
              <w:rPr>
                <w:b/>
                <w:bCs/>
                <w:sz w:val="18"/>
                <w:szCs w:val="18"/>
              </w:rPr>
              <w:t>26 455 740</w:t>
            </w:r>
          </w:p>
        </w:tc>
      </w:tr>
      <w:tr w:rsidR="00C94908" w:rsidRPr="00C94908" w14:paraId="314A5085" w14:textId="77777777" w:rsidTr="00904B47">
        <w:trPr>
          <w:trHeight w:val="238"/>
        </w:trPr>
        <w:tc>
          <w:tcPr>
            <w:tcW w:w="983" w:type="dxa"/>
            <w:shd w:val="clear" w:color="auto" w:fill="auto"/>
            <w:noWrap/>
            <w:vAlign w:val="center"/>
            <w:hideMark/>
          </w:tcPr>
          <w:p w14:paraId="3E0DDC7F" w14:textId="77777777" w:rsidR="00C94908" w:rsidRPr="00C94908" w:rsidRDefault="00C94908" w:rsidP="00C94908">
            <w:pPr>
              <w:autoSpaceDE/>
              <w:autoSpaceDN/>
              <w:rPr>
                <w:sz w:val="18"/>
                <w:szCs w:val="18"/>
              </w:rPr>
            </w:pPr>
            <w:r w:rsidRPr="00C94908">
              <w:rPr>
                <w:sz w:val="18"/>
                <w:szCs w:val="18"/>
              </w:rPr>
              <w:t>30</w:t>
            </w:r>
          </w:p>
        </w:tc>
        <w:tc>
          <w:tcPr>
            <w:tcW w:w="2976" w:type="dxa"/>
            <w:shd w:val="clear" w:color="auto" w:fill="auto"/>
            <w:noWrap/>
            <w:vAlign w:val="center"/>
            <w:hideMark/>
          </w:tcPr>
          <w:p w14:paraId="34D0CD74" w14:textId="77777777" w:rsidR="00C94908" w:rsidRPr="00C94908" w:rsidRDefault="00C94908" w:rsidP="00C94908">
            <w:pPr>
              <w:autoSpaceDE/>
              <w:autoSpaceDN/>
              <w:rPr>
                <w:b/>
                <w:bCs/>
                <w:sz w:val="18"/>
                <w:szCs w:val="18"/>
              </w:rPr>
            </w:pPr>
            <w:r w:rsidRPr="00C94908">
              <w:rPr>
                <w:b/>
                <w:bCs/>
                <w:sz w:val="18"/>
                <w:szCs w:val="18"/>
              </w:rPr>
              <w:t>Maksutulud</w:t>
            </w:r>
          </w:p>
        </w:tc>
        <w:tc>
          <w:tcPr>
            <w:tcW w:w="1134" w:type="dxa"/>
            <w:shd w:val="clear" w:color="auto" w:fill="auto"/>
            <w:noWrap/>
            <w:vAlign w:val="center"/>
            <w:hideMark/>
          </w:tcPr>
          <w:p w14:paraId="4966A266"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13 763 000</w:t>
            </w:r>
          </w:p>
        </w:tc>
        <w:tc>
          <w:tcPr>
            <w:tcW w:w="1134" w:type="dxa"/>
            <w:shd w:val="clear" w:color="auto" w:fill="auto"/>
            <w:noWrap/>
            <w:vAlign w:val="center"/>
            <w:hideMark/>
          </w:tcPr>
          <w:p w14:paraId="0170F2EF"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0</w:t>
            </w:r>
          </w:p>
        </w:tc>
        <w:tc>
          <w:tcPr>
            <w:tcW w:w="1134" w:type="dxa"/>
            <w:shd w:val="clear" w:color="auto" w:fill="auto"/>
            <w:noWrap/>
            <w:vAlign w:val="center"/>
            <w:hideMark/>
          </w:tcPr>
          <w:p w14:paraId="3F862A38" w14:textId="77777777" w:rsidR="00C94908" w:rsidRPr="00C94908" w:rsidRDefault="00C94908" w:rsidP="00C94908">
            <w:pPr>
              <w:autoSpaceDE/>
              <w:autoSpaceDN/>
              <w:jc w:val="right"/>
              <w:rPr>
                <w:b/>
                <w:bCs/>
                <w:color w:val="0000FF"/>
                <w:sz w:val="18"/>
                <w:szCs w:val="18"/>
              </w:rPr>
            </w:pPr>
            <w:r w:rsidRPr="00C94908">
              <w:rPr>
                <w:b/>
                <w:bCs/>
                <w:color w:val="0000FF"/>
                <w:sz w:val="18"/>
                <w:szCs w:val="18"/>
              </w:rPr>
              <w:t>325 000</w:t>
            </w:r>
          </w:p>
        </w:tc>
        <w:tc>
          <w:tcPr>
            <w:tcW w:w="1134" w:type="dxa"/>
            <w:shd w:val="clear" w:color="auto" w:fill="auto"/>
            <w:noWrap/>
            <w:vAlign w:val="center"/>
            <w:hideMark/>
          </w:tcPr>
          <w:p w14:paraId="190E7492" w14:textId="77777777" w:rsidR="00C94908" w:rsidRPr="00C94908" w:rsidRDefault="00C94908" w:rsidP="00C94908">
            <w:pPr>
              <w:autoSpaceDE/>
              <w:autoSpaceDN/>
              <w:jc w:val="right"/>
              <w:rPr>
                <w:b/>
                <w:bCs/>
                <w:color w:val="0000FF"/>
                <w:sz w:val="18"/>
                <w:szCs w:val="18"/>
              </w:rPr>
            </w:pPr>
            <w:r w:rsidRPr="00C94908">
              <w:rPr>
                <w:b/>
                <w:bCs/>
                <w:color w:val="0000FF"/>
                <w:sz w:val="18"/>
                <w:szCs w:val="18"/>
              </w:rPr>
              <w:t>0</w:t>
            </w:r>
          </w:p>
        </w:tc>
        <w:tc>
          <w:tcPr>
            <w:tcW w:w="1134" w:type="dxa"/>
            <w:shd w:val="clear" w:color="auto" w:fill="auto"/>
            <w:noWrap/>
            <w:vAlign w:val="center"/>
            <w:hideMark/>
          </w:tcPr>
          <w:p w14:paraId="5A9AD0CA" w14:textId="77777777" w:rsidR="00C94908" w:rsidRPr="00C94908" w:rsidRDefault="00C94908" w:rsidP="00C94908">
            <w:pPr>
              <w:autoSpaceDE/>
              <w:autoSpaceDN/>
              <w:jc w:val="right"/>
              <w:rPr>
                <w:b/>
                <w:bCs/>
                <w:color w:val="0000FF"/>
                <w:sz w:val="18"/>
                <w:szCs w:val="18"/>
              </w:rPr>
            </w:pPr>
            <w:r w:rsidRPr="00C94908">
              <w:rPr>
                <w:b/>
                <w:bCs/>
                <w:color w:val="0000FF"/>
                <w:sz w:val="18"/>
                <w:szCs w:val="18"/>
              </w:rPr>
              <w:t>325 000</w:t>
            </w:r>
          </w:p>
        </w:tc>
        <w:tc>
          <w:tcPr>
            <w:tcW w:w="1134" w:type="dxa"/>
            <w:shd w:val="clear" w:color="auto" w:fill="auto"/>
            <w:noWrap/>
            <w:vAlign w:val="center"/>
            <w:hideMark/>
          </w:tcPr>
          <w:p w14:paraId="0048C7BA"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14 088 000</w:t>
            </w:r>
          </w:p>
        </w:tc>
        <w:tc>
          <w:tcPr>
            <w:tcW w:w="1134" w:type="dxa"/>
            <w:shd w:val="clear" w:color="auto" w:fill="auto"/>
            <w:noWrap/>
            <w:vAlign w:val="center"/>
            <w:hideMark/>
          </w:tcPr>
          <w:p w14:paraId="0322E518"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0</w:t>
            </w:r>
          </w:p>
        </w:tc>
        <w:tc>
          <w:tcPr>
            <w:tcW w:w="1134" w:type="dxa"/>
            <w:shd w:val="clear" w:color="auto" w:fill="auto"/>
            <w:noWrap/>
            <w:vAlign w:val="center"/>
            <w:hideMark/>
          </w:tcPr>
          <w:p w14:paraId="6CBB77E0"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0</w:t>
            </w:r>
          </w:p>
        </w:tc>
        <w:tc>
          <w:tcPr>
            <w:tcW w:w="1134" w:type="dxa"/>
            <w:shd w:val="clear" w:color="auto" w:fill="auto"/>
            <w:noWrap/>
            <w:vAlign w:val="center"/>
            <w:hideMark/>
          </w:tcPr>
          <w:p w14:paraId="6EF2B064"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14 088 000</w:t>
            </w:r>
          </w:p>
        </w:tc>
        <w:tc>
          <w:tcPr>
            <w:tcW w:w="1134" w:type="dxa"/>
            <w:shd w:val="clear" w:color="auto" w:fill="auto"/>
            <w:noWrap/>
            <w:vAlign w:val="center"/>
            <w:hideMark/>
          </w:tcPr>
          <w:p w14:paraId="6F65D932"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14 088 000</w:t>
            </w:r>
          </w:p>
        </w:tc>
      </w:tr>
      <w:tr w:rsidR="00C94908" w:rsidRPr="00C94908" w14:paraId="133D575E" w14:textId="77777777" w:rsidTr="00904B47">
        <w:trPr>
          <w:trHeight w:val="238"/>
        </w:trPr>
        <w:tc>
          <w:tcPr>
            <w:tcW w:w="983" w:type="dxa"/>
            <w:shd w:val="clear" w:color="auto" w:fill="auto"/>
            <w:noWrap/>
            <w:vAlign w:val="center"/>
            <w:hideMark/>
          </w:tcPr>
          <w:p w14:paraId="0AFFD3D0" w14:textId="77777777" w:rsidR="00C94908" w:rsidRPr="00C94908" w:rsidRDefault="00C94908" w:rsidP="00C94908">
            <w:pPr>
              <w:autoSpaceDE/>
              <w:autoSpaceDN/>
              <w:rPr>
                <w:sz w:val="18"/>
                <w:szCs w:val="18"/>
              </w:rPr>
            </w:pPr>
            <w:r w:rsidRPr="00C94908">
              <w:rPr>
                <w:sz w:val="18"/>
                <w:szCs w:val="18"/>
              </w:rPr>
              <w:t>32</w:t>
            </w:r>
          </w:p>
        </w:tc>
        <w:tc>
          <w:tcPr>
            <w:tcW w:w="2976" w:type="dxa"/>
            <w:shd w:val="clear" w:color="auto" w:fill="auto"/>
            <w:noWrap/>
            <w:vAlign w:val="center"/>
            <w:hideMark/>
          </w:tcPr>
          <w:p w14:paraId="136D8FB5" w14:textId="77777777" w:rsidR="00C94908" w:rsidRPr="00C94908" w:rsidRDefault="00C94908" w:rsidP="00C94908">
            <w:pPr>
              <w:autoSpaceDE/>
              <w:autoSpaceDN/>
              <w:rPr>
                <w:b/>
                <w:bCs/>
                <w:sz w:val="18"/>
                <w:szCs w:val="18"/>
              </w:rPr>
            </w:pPr>
            <w:r w:rsidRPr="00C94908">
              <w:rPr>
                <w:b/>
                <w:bCs/>
                <w:sz w:val="18"/>
                <w:szCs w:val="18"/>
              </w:rPr>
              <w:t>Tulud kaupade ja teenuste müügist</w:t>
            </w:r>
          </w:p>
        </w:tc>
        <w:tc>
          <w:tcPr>
            <w:tcW w:w="1134" w:type="dxa"/>
            <w:shd w:val="clear" w:color="auto" w:fill="auto"/>
            <w:noWrap/>
            <w:vAlign w:val="center"/>
            <w:hideMark/>
          </w:tcPr>
          <w:p w14:paraId="6D2ECE9F"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3 422 802</w:t>
            </w:r>
          </w:p>
        </w:tc>
        <w:tc>
          <w:tcPr>
            <w:tcW w:w="1134" w:type="dxa"/>
            <w:shd w:val="clear" w:color="auto" w:fill="auto"/>
            <w:noWrap/>
            <w:vAlign w:val="center"/>
            <w:hideMark/>
          </w:tcPr>
          <w:p w14:paraId="37B9889F"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0</w:t>
            </w:r>
          </w:p>
        </w:tc>
        <w:tc>
          <w:tcPr>
            <w:tcW w:w="1134" w:type="dxa"/>
            <w:shd w:val="clear" w:color="auto" w:fill="auto"/>
            <w:noWrap/>
            <w:vAlign w:val="center"/>
            <w:hideMark/>
          </w:tcPr>
          <w:p w14:paraId="1AFF0935" w14:textId="77777777" w:rsidR="00C94908" w:rsidRPr="00C94908" w:rsidRDefault="00C94908" w:rsidP="00C94908">
            <w:pPr>
              <w:autoSpaceDE/>
              <w:autoSpaceDN/>
              <w:jc w:val="right"/>
              <w:rPr>
                <w:b/>
                <w:bCs/>
                <w:color w:val="0000FF"/>
                <w:sz w:val="18"/>
                <w:szCs w:val="18"/>
              </w:rPr>
            </w:pPr>
            <w:r w:rsidRPr="00C94908">
              <w:rPr>
                <w:b/>
                <w:bCs/>
                <w:color w:val="0000FF"/>
                <w:sz w:val="18"/>
                <w:szCs w:val="18"/>
              </w:rPr>
              <w:t>-213 827</w:t>
            </w:r>
          </w:p>
        </w:tc>
        <w:tc>
          <w:tcPr>
            <w:tcW w:w="1134" w:type="dxa"/>
            <w:shd w:val="clear" w:color="auto" w:fill="auto"/>
            <w:noWrap/>
            <w:vAlign w:val="center"/>
            <w:hideMark/>
          </w:tcPr>
          <w:p w14:paraId="4510EEFA" w14:textId="77777777" w:rsidR="00C94908" w:rsidRPr="00C94908" w:rsidRDefault="00C94908" w:rsidP="00C94908">
            <w:pPr>
              <w:autoSpaceDE/>
              <w:autoSpaceDN/>
              <w:jc w:val="right"/>
              <w:rPr>
                <w:b/>
                <w:bCs/>
                <w:color w:val="0000FF"/>
                <w:sz w:val="18"/>
                <w:szCs w:val="18"/>
              </w:rPr>
            </w:pPr>
            <w:r w:rsidRPr="00C94908">
              <w:rPr>
                <w:b/>
                <w:bCs/>
                <w:color w:val="0000FF"/>
                <w:sz w:val="18"/>
                <w:szCs w:val="18"/>
              </w:rPr>
              <w:t>0</w:t>
            </w:r>
          </w:p>
        </w:tc>
        <w:tc>
          <w:tcPr>
            <w:tcW w:w="1134" w:type="dxa"/>
            <w:shd w:val="clear" w:color="auto" w:fill="auto"/>
            <w:noWrap/>
            <w:vAlign w:val="center"/>
            <w:hideMark/>
          </w:tcPr>
          <w:p w14:paraId="35ACB38E" w14:textId="77777777" w:rsidR="00C94908" w:rsidRPr="00C94908" w:rsidRDefault="00C94908" w:rsidP="00C94908">
            <w:pPr>
              <w:autoSpaceDE/>
              <w:autoSpaceDN/>
              <w:jc w:val="right"/>
              <w:rPr>
                <w:b/>
                <w:bCs/>
                <w:color w:val="0000FF"/>
                <w:sz w:val="18"/>
                <w:szCs w:val="18"/>
              </w:rPr>
            </w:pPr>
            <w:r w:rsidRPr="00C94908">
              <w:rPr>
                <w:b/>
                <w:bCs/>
                <w:color w:val="0000FF"/>
                <w:sz w:val="18"/>
                <w:szCs w:val="18"/>
              </w:rPr>
              <w:t>-213 827</w:t>
            </w:r>
          </w:p>
        </w:tc>
        <w:tc>
          <w:tcPr>
            <w:tcW w:w="1134" w:type="dxa"/>
            <w:shd w:val="clear" w:color="auto" w:fill="auto"/>
            <w:noWrap/>
            <w:vAlign w:val="center"/>
            <w:hideMark/>
          </w:tcPr>
          <w:p w14:paraId="3D71140C"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3 208 975</w:t>
            </w:r>
          </w:p>
        </w:tc>
        <w:tc>
          <w:tcPr>
            <w:tcW w:w="1134" w:type="dxa"/>
            <w:shd w:val="clear" w:color="auto" w:fill="auto"/>
            <w:noWrap/>
            <w:vAlign w:val="center"/>
            <w:hideMark/>
          </w:tcPr>
          <w:p w14:paraId="361AD272"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0</w:t>
            </w:r>
          </w:p>
        </w:tc>
        <w:tc>
          <w:tcPr>
            <w:tcW w:w="1134" w:type="dxa"/>
            <w:shd w:val="clear" w:color="auto" w:fill="auto"/>
            <w:noWrap/>
            <w:vAlign w:val="center"/>
            <w:hideMark/>
          </w:tcPr>
          <w:p w14:paraId="3E084132"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437 540</w:t>
            </w:r>
          </w:p>
        </w:tc>
        <w:tc>
          <w:tcPr>
            <w:tcW w:w="1134" w:type="dxa"/>
            <w:shd w:val="clear" w:color="auto" w:fill="auto"/>
            <w:noWrap/>
            <w:vAlign w:val="center"/>
            <w:hideMark/>
          </w:tcPr>
          <w:p w14:paraId="5DB9F693"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3 646 515</w:t>
            </w:r>
          </w:p>
        </w:tc>
        <w:tc>
          <w:tcPr>
            <w:tcW w:w="1134" w:type="dxa"/>
            <w:shd w:val="clear" w:color="auto" w:fill="auto"/>
            <w:noWrap/>
            <w:vAlign w:val="center"/>
            <w:hideMark/>
          </w:tcPr>
          <w:p w14:paraId="42355652"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3 208 975</w:t>
            </w:r>
          </w:p>
        </w:tc>
      </w:tr>
      <w:tr w:rsidR="00C94908" w:rsidRPr="00C94908" w14:paraId="6155D060" w14:textId="77777777" w:rsidTr="00904B47">
        <w:trPr>
          <w:trHeight w:val="238"/>
        </w:trPr>
        <w:tc>
          <w:tcPr>
            <w:tcW w:w="983" w:type="dxa"/>
            <w:shd w:val="clear" w:color="auto" w:fill="auto"/>
            <w:noWrap/>
            <w:vAlign w:val="center"/>
            <w:hideMark/>
          </w:tcPr>
          <w:p w14:paraId="334D60E1" w14:textId="77777777" w:rsidR="00C94908" w:rsidRPr="00C94908" w:rsidRDefault="00C94908" w:rsidP="00C94908">
            <w:pPr>
              <w:autoSpaceDE/>
              <w:autoSpaceDN/>
              <w:rPr>
                <w:sz w:val="18"/>
                <w:szCs w:val="18"/>
              </w:rPr>
            </w:pPr>
            <w:r w:rsidRPr="00C94908">
              <w:rPr>
                <w:sz w:val="18"/>
                <w:szCs w:val="18"/>
              </w:rPr>
              <w:t>3500, 352</w:t>
            </w:r>
          </w:p>
        </w:tc>
        <w:tc>
          <w:tcPr>
            <w:tcW w:w="2976" w:type="dxa"/>
            <w:shd w:val="clear" w:color="auto" w:fill="auto"/>
            <w:noWrap/>
            <w:vAlign w:val="center"/>
            <w:hideMark/>
          </w:tcPr>
          <w:p w14:paraId="3A8A6644" w14:textId="77777777" w:rsidR="00C94908" w:rsidRPr="00C94908" w:rsidRDefault="00C94908" w:rsidP="00C94908">
            <w:pPr>
              <w:autoSpaceDE/>
              <w:autoSpaceDN/>
              <w:rPr>
                <w:b/>
                <w:bCs/>
                <w:sz w:val="18"/>
                <w:szCs w:val="18"/>
              </w:rPr>
            </w:pPr>
            <w:r w:rsidRPr="00C94908">
              <w:rPr>
                <w:b/>
                <w:bCs/>
                <w:sz w:val="18"/>
                <w:szCs w:val="18"/>
              </w:rPr>
              <w:t>Saadavad toetused tegevuskuludeks</w:t>
            </w:r>
          </w:p>
        </w:tc>
        <w:tc>
          <w:tcPr>
            <w:tcW w:w="1134" w:type="dxa"/>
            <w:shd w:val="clear" w:color="auto" w:fill="auto"/>
            <w:noWrap/>
            <w:vAlign w:val="center"/>
            <w:hideMark/>
          </w:tcPr>
          <w:p w14:paraId="6A81FFF7"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9 132 080</w:t>
            </w:r>
          </w:p>
        </w:tc>
        <w:tc>
          <w:tcPr>
            <w:tcW w:w="1134" w:type="dxa"/>
            <w:shd w:val="clear" w:color="auto" w:fill="auto"/>
            <w:noWrap/>
            <w:vAlign w:val="center"/>
            <w:hideMark/>
          </w:tcPr>
          <w:p w14:paraId="18458897"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0</w:t>
            </w:r>
          </w:p>
        </w:tc>
        <w:tc>
          <w:tcPr>
            <w:tcW w:w="1134" w:type="dxa"/>
            <w:shd w:val="clear" w:color="auto" w:fill="auto"/>
            <w:noWrap/>
            <w:vAlign w:val="center"/>
            <w:hideMark/>
          </w:tcPr>
          <w:p w14:paraId="12AE8BD0" w14:textId="77777777" w:rsidR="00C94908" w:rsidRPr="00C94908" w:rsidRDefault="00C94908" w:rsidP="00C94908">
            <w:pPr>
              <w:autoSpaceDE/>
              <w:autoSpaceDN/>
              <w:jc w:val="right"/>
              <w:rPr>
                <w:b/>
                <w:bCs/>
                <w:color w:val="0000FF"/>
                <w:sz w:val="18"/>
                <w:szCs w:val="18"/>
              </w:rPr>
            </w:pPr>
            <w:r w:rsidRPr="00C94908">
              <w:rPr>
                <w:b/>
                <w:bCs/>
                <w:color w:val="0000FF"/>
                <w:sz w:val="18"/>
                <w:szCs w:val="18"/>
              </w:rPr>
              <w:t>0</w:t>
            </w:r>
          </w:p>
        </w:tc>
        <w:tc>
          <w:tcPr>
            <w:tcW w:w="1134" w:type="dxa"/>
            <w:shd w:val="clear" w:color="auto" w:fill="auto"/>
            <w:noWrap/>
            <w:vAlign w:val="center"/>
            <w:hideMark/>
          </w:tcPr>
          <w:p w14:paraId="4D365426" w14:textId="77777777" w:rsidR="00C94908" w:rsidRPr="00C94908" w:rsidRDefault="00C94908" w:rsidP="00C94908">
            <w:pPr>
              <w:autoSpaceDE/>
              <w:autoSpaceDN/>
              <w:jc w:val="right"/>
              <w:rPr>
                <w:b/>
                <w:bCs/>
                <w:color w:val="0000FF"/>
                <w:sz w:val="18"/>
                <w:szCs w:val="18"/>
              </w:rPr>
            </w:pPr>
            <w:r w:rsidRPr="00C94908">
              <w:rPr>
                <w:b/>
                <w:bCs/>
                <w:color w:val="0000FF"/>
                <w:sz w:val="18"/>
                <w:szCs w:val="18"/>
              </w:rPr>
              <w:t>6 724</w:t>
            </w:r>
          </w:p>
        </w:tc>
        <w:tc>
          <w:tcPr>
            <w:tcW w:w="1134" w:type="dxa"/>
            <w:shd w:val="clear" w:color="auto" w:fill="auto"/>
            <w:noWrap/>
            <w:vAlign w:val="center"/>
            <w:hideMark/>
          </w:tcPr>
          <w:p w14:paraId="38470860" w14:textId="77777777" w:rsidR="00C94908" w:rsidRPr="00C94908" w:rsidRDefault="00C94908" w:rsidP="00C94908">
            <w:pPr>
              <w:autoSpaceDE/>
              <w:autoSpaceDN/>
              <w:jc w:val="right"/>
              <w:rPr>
                <w:b/>
                <w:bCs/>
                <w:color w:val="0000FF"/>
                <w:sz w:val="18"/>
                <w:szCs w:val="18"/>
              </w:rPr>
            </w:pPr>
            <w:r w:rsidRPr="00C94908">
              <w:rPr>
                <w:b/>
                <w:bCs/>
                <w:color w:val="0000FF"/>
                <w:sz w:val="18"/>
                <w:szCs w:val="18"/>
              </w:rPr>
              <w:t>6 724</w:t>
            </w:r>
          </w:p>
        </w:tc>
        <w:tc>
          <w:tcPr>
            <w:tcW w:w="1134" w:type="dxa"/>
            <w:shd w:val="clear" w:color="auto" w:fill="auto"/>
            <w:noWrap/>
            <w:vAlign w:val="center"/>
            <w:hideMark/>
          </w:tcPr>
          <w:p w14:paraId="18192B29"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2 090 499</w:t>
            </w:r>
          </w:p>
        </w:tc>
        <w:tc>
          <w:tcPr>
            <w:tcW w:w="1134" w:type="dxa"/>
            <w:shd w:val="clear" w:color="auto" w:fill="auto"/>
            <w:noWrap/>
            <w:vAlign w:val="center"/>
            <w:hideMark/>
          </w:tcPr>
          <w:p w14:paraId="18998708"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7 048 305</w:t>
            </w:r>
          </w:p>
        </w:tc>
        <w:tc>
          <w:tcPr>
            <w:tcW w:w="1134" w:type="dxa"/>
            <w:shd w:val="clear" w:color="auto" w:fill="auto"/>
            <w:noWrap/>
            <w:vAlign w:val="center"/>
            <w:hideMark/>
          </w:tcPr>
          <w:p w14:paraId="54DE0E27"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0</w:t>
            </w:r>
          </w:p>
        </w:tc>
        <w:tc>
          <w:tcPr>
            <w:tcW w:w="1134" w:type="dxa"/>
            <w:shd w:val="clear" w:color="auto" w:fill="auto"/>
            <w:noWrap/>
            <w:vAlign w:val="center"/>
            <w:hideMark/>
          </w:tcPr>
          <w:p w14:paraId="65D1DC9C"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9 138 804</w:t>
            </w:r>
          </w:p>
        </w:tc>
        <w:tc>
          <w:tcPr>
            <w:tcW w:w="1134" w:type="dxa"/>
            <w:shd w:val="clear" w:color="auto" w:fill="auto"/>
            <w:noWrap/>
            <w:vAlign w:val="center"/>
            <w:hideMark/>
          </w:tcPr>
          <w:p w14:paraId="3F0942D6"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9 138 804</w:t>
            </w:r>
          </w:p>
        </w:tc>
      </w:tr>
      <w:tr w:rsidR="00C94908" w:rsidRPr="00C94908" w14:paraId="44735793" w14:textId="77777777" w:rsidTr="00904B47">
        <w:trPr>
          <w:trHeight w:val="238"/>
        </w:trPr>
        <w:tc>
          <w:tcPr>
            <w:tcW w:w="983" w:type="dxa"/>
            <w:shd w:val="clear" w:color="auto" w:fill="auto"/>
            <w:noWrap/>
            <w:vAlign w:val="center"/>
            <w:hideMark/>
          </w:tcPr>
          <w:p w14:paraId="3427DB67" w14:textId="77777777" w:rsidR="00C94908" w:rsidRPr="00C94908" w:rsidRDefault="00C94908" w:rsidP="00C94908">
            <w:pPr>
              <w:autoSpaceDE/>
              <w:autoSpaceDN/>
              <w:rPr>
                <w:sz w:val="18"/>
                <w:szCs w:val="18"/>
              </w:rPr>
            </w:pPr>
            <w:r w:rsidRPr="00C94908">
              <w:rPr>
                <w:sz w:val="18"/>
                <w:szCs w:val="18"/>
              </w:rPr>
              <w:t>3825, 388</w:t>
            </w:r>
          </w:p>
        </w:tc>
        <w:tc>
          <w:tcPr>
            <w:tcW w:w="2976" w:type="dxa"/>
            <w:shd w:val="clear" w:color="auto" w:fill="auto"/>
            <w:noWrap/>
            <w:vAlign w:val="center"/>
            <w:hideMark/>
          </w:tcPr>
          <w:p w14:paraId="7818C0CD" w14:textId="77777777" w:rsidR="00C94908" w:rsidRPr="00C94908" w:rsidRDefault="00C94908" w:rsidP="00C94908">
            <w:pPr>
              <w:autoSpaceDE/>
              <w:autoSpaceDN/>
              <w:rPr>
                <w:b/>
                <w:bCs/>
                <w:sz w:val="18"/>
                <w:szCs w:val="18"/>
              </w:rPr>
            </w:pPr>
            <w:r w:rsidRPr="00C94908">
              <w:rPr>
                <w:b/>
                <w:bCs/>
                <w:sz w:val="18"/>
                <w:szCs w:val="18"/>
              </w:rPr>
              <w:t xml:space="preserve">Muud tegevustulud </w:t>
            </w:r>
          </w:p>
        </w:tc>
        <w:tc>
          <w:tcPr>
            <w:tcW w:w="1134" w:type="dxa"/>
            <w:shd w:val="clear" w:color="auto" w:fill="auto"/>
            <w:noWrap/>
            <w:vAlign w:val="center"/>
            <w:hideMark/>
          </w:tcPr>
          <w:p w14:paraId="68A97620"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18 346</w:t>
            </w:r>
          </w:p>
        </w:tc>
        <w:tc>
          <w:tcPr>
            <w:tcW w:w="1134" w:type="dxa"/>
            <w:shd w:val="clear" w:color="auto" w:fill="auto"/>
            <w:noWrap/>
            <w:vAlign w:val="center"/>
            <w:hideMark/>
          </w:tcPr>
          <w:p w14:paraId="48259AFE"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0</w:t>
            </w:r>
          </w:p>
        </w:tc>
        <w:tc>
          <w:tcPr>
            <w:tcW w:w="1134" w:type="dxa"/>
            <w:shd w:val="clear" w:color="auto" w:fill="auto"/>
            <w:noWrap/>
            <w:vAlign w:val="center"/>
            <w:hideMark/>
          </w:tcPr>
          <w:p w14:paraId="587E81F9" w14:textId="77777777" w:rsidR="00C94908" w:rsidRPr="00C94908" w:rsidRDefault="00C94908" w:rsidP="00C94908">
            <w:pPr>
              <w:autoSpaceDE/>
              <w:autoSpaceDN/>
              <w:jc w:val="right"/>
              <w:rPr>
                <w:b/>
                <w:bCs/>
                <w:color w:val="0000FF"/>
                <w:sz w:val="18"/>
                <w:szCs w:val="18"/>
              </w:rPr>
            </w:pPr>
            <w:r w:rsidRPr="00C94908">
              <w:rPr>
                <w:b/>
                <w:bCs/>
                <w:color w:val="0000FF"/>
                <w:sz w:val="18"/>
                <w:szCs w:val="18"/>
              </w:rPr>
              <w:t>1 615</w:t>
            </w:r>
          </w:p>
        </w:tc>
        <w:tc>
          <w:tcPr>
            <w:tcW w:w="1134" w:type="dxa"/>
            <w:shd w:val="clear" w:color="auto" w:fill="auto"/>
            <w:noWrap/>
            <w:vAlign w:val="center"/>
            <w:hideMark/>
          </w:tcPr>
          <w:p w14:paraId="084D2499" w14:textId="77777777" w:rsidR="00C94908" w:rsidRPr="00C94908" w:rsidRDefault="00C94908" w:rsidP="00C94908">
            <w:pPr>
              <w:autoSpaceDE/>
              <w:autoSpaceDN/>
              <w:jc w:val="right"/>
              <w:rPr>
                <w:b/>
                <w:bCs/>
                <w:color w:val="0000FF"/>
                <w:sz w:val="18"/>
                <w:szCs w:val="18"/>
              </w:rPr>
            </w:pPr>
            <w:r w:rsidRPr="00C94908">
              <w:rPr>
                <w:b/>
                <w:bCs/>
                <w:color w:val="0000FF"/>
                <w:sz w:val="18"/>
                <w:szCs w:val="18"/>
              </w:rPr>
              <w:t>0</w:t>
            </w:r>
          </w:p>
        </w:tc>
        <w:tc>
          <w:tcPr>
            <w:tcW w:w="1134" w:type="dxa"/>
            <w:shd w:val="clear" w:color="auto" w:fill="auto"/>
            <w:noWrap/>
            <w:vAlign w:val="center"/>
            <w:hideMark/>
          </w:tcPr>
          <w:p w14:paraId="1281ADB8" w14:textId="77777777" w:rsidR="00C94908" w:rsidRPr="00C94908" w:rsidRDefault="00C94908" w:rsidP="00C94908">
            <w:pPr>
              <w:autoSpaceDE/>
              <w:autoSpaceDN/>
              <w:jc w:val="right"/>
              <w:rPr>
                <w:b/>
                <w:bCs/>
                <w:color w:val="0000FF"/>
                <w:sz w:val="18"/>
                <w:szCs w:val="18"/>
              </w:rPr>
            </w:pPr>
            <w:r w:rsidRPr="00C94908">
              <w:rPr>
                <w:b/>
                <w:bCs/>
                <w:color w:val="0000FF"/>
                <w:sz w:val="18"/>
                <w:szCs w:val="18"/>
              </w:rPr>
              <w:t>1 615</w:t>
            </w:r>
          </w:p>
        </w:tc>
        <w:tc>
          <w:tcPr>
            <w:tcW w:w="1134" w:type="dxa"/>
            <w:shd w:val="clear" w:color="auto" w:fill="auto"/>
            <w:noWrap/>
            <w:vAlign w:val="center"/>
            <w:hideMark/>
          </w:tcPr>
          <w:p w14:paraId="13F21ECC"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19 961</w:t>
            </w:r>
          </w:p>
        </w:tc>
        <w:tc>
          <w:tcPr>
            <w:tcW w:w="1134" w:type="dxa"/>
            <w:shd w:val="clear" w:color="auto" w:fill="auto"/>
            <w:noWrap/>
            <w:vAlign w:val="center"/>
            <w:hideMark/>
          </w:tcPr>
          <w:p w14:paraId="4A943F5E"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0</w:t>
            </w:r>
          </w:p>
        </w:tc>
        <w:tc>
          <w:tcPr>
            <w:tcW w:w="1134" w:type="dxa"/>
            <w:shd w:val="clear" w:color="auto" w:fill="auto"/>
            <w:noWrap/>
            <w:vAlign w:val="center"/>
            <w:hideMark/>
          </w:tcPr>
          <w:p w14:paraId="344FC906"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0</w:t>
            </w:r>
          </w:p>
        </w:tc>
        <w:tc>
          <w:tcPr>
            <w:tcW w:w="1134" w:type="dxa"/>
            <w:shd w:val="clear" w:color="auto" w:fill="auto"/>
            <w:noWrap/>
            <w:vAlign w:val="center"/>
            <w:hideMark/>
          </w:tcPr>
          <w:p w14:paraId="73DFB6C8"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19 961</w:t>
            </w:r>
          </w:p>
        </w:tc>
        <w:tc>
          <w:tcPr>
            <w:tcW w:w="1134" w:type="dxa"/>
            <w:shd w:val="clear" w:color="auto" w:fill="auto"/>
            <w:noWrap/>
            <w:vAlign w:val="center"/>
            <w:hideMark/>
          </w:tcPr>
          <w:p w14:paraId="6873FB0F"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19 961</w:t>
            </w:r>
          </w:p>
        </w:tc>
      </w:tr>
      <w:tr w:rsidR="00C94908" w:rsidRPr="00C94908" w14:paraId="77F31822" w14:textId="77777777" w:rsidTr="00904B47">
        <w:trPr>
          <w:trHeight w:val="238"/>
        </w:trPr>
        <w:tc>
          <w:tcPr>
            <w:tcW w:w="983" w:type="dxa"/>
            <w:shd w:val="clear" w:color="auto" w:fill="auto"/>
            <w:noWrap/>
            <w:vAlign w:val="center"/>
            <w:hideMark/>
          </w:tcPr>
          <w:p w14:paraId="17F3762D" w14:textId="77777777" w:rsidR="00C94908" w:rsidRPr="00C94908" w:rsidRDefault="00C94908" w:rsidP="00C94908">
            <w:pPr>
              <w:autoSpaceDE/>
              <w:autoSpaceDN/>
              <w:rPr>
                <w:sz w:val="18"/>
                <w:szCs w:val="18"/>
              </w:rPr>
            </w:pPr>
            <w:r w:rsidRPr="00C94908">
              <w:rPr>
                <w:sz w:val="18"/>
                <w:szCs w:val="18"/>
              </w:rPr>
              <w:t> </w:t>
            </w:r>
          </w:p>
        </w:tc>
        <w:tc>
          <w:tcPr>
            <w:tcW w:w="2976" w:type="dxa"/>
            <w:shd w:val="clear" w:color="auto" w:fill="auto"/>
            <w:noWrap/>
            <w:vAlign w:val="center"/>
            <w:hideMark/>
          </w:tcPr>
          <w:p w14:paraId="720952AB" w14:textId="77777777" w:rsidR="00C94908" w:rsidRPr="00C94908" w:rsidRDefault="00C94908" w:rsidP="00C94908">
            <w:pPr>
              <w:autoSpaceDE/>
              <w:autoSpaceDN/>
              <w:rPr>
                <w:sz w:val="18"/>
                <w:szCs w:val="18"/>
              </w:rPr>
            </w:pPr>
            <w:r w:rsidRPr="00C94908">
              <w:rPr>
                <w:sz w:val="18"/>
                <w:szCs w:val="18"/>
              </w:rPr>
              <w:t> </w:t>
            </w:r>
          </w:p>
        </w:tc>
        <w:tc>
          <w:tcPr>
            <w:tcW w:w="1134" w:type="dxa"/>
            <w:shd w:val="clear" w:color="auto" w:fill="auto"/>
            <w:noWrap/>
            <w:vAlign w:val="center"/>
            <w:hideMark/>
          </w:tcPr>
          <w:p w14:paraId="6AB55E68" w14:textId="77777777" w:rsidR="00C94908" w:rsidRPr="00C94908" w:rsidRDefault="00C94908" w:rsidP="00C94908">
            <w:pPr>
              <w:autoSpaceDE/>
              <w:autoSpaceDN/>
              <w:rPr>
                <w:sz w:val="18"/>
                <w:szCs w:val="18"/>
              </w:rPr>
            </w:pPr>
            <w:r w:rsidRPr="00C94908">
              <w:rPr>
                <w:sz w:val="18"/>
                <w:szCs w:val="18"/>
              </w:rPr>
              <w:t> </w:t>
            </w:r>
          </w:p>
        </w:tc>
        <w:tc>
          <w:tcPr>
            <w:tcW w:w="1134" w:type="dxa"/>
            <w:shd w:val="clear" w:color="auto" w:fill="auto"/>
            <w:noWrap/>
            <w:vAlign w:val="center"/>
            <w:hideMark/>
          </w:tcPr>
          <w:p w14:paraId="4AF3B863" w14:textId="77777777" w:rsidR="00C94908" w:rsidRPr="00C94908" w:rsidRDefault="00C94908" w:rsidP="00C94908">
            <w:pPr>
              <w:autoSpaceDE/>
              <w:autoSpaceDN/>
              <w:rPr>
                <w:sz w:val="18"/>
                <w:szCs w:val="18"/>
              </w:rPr>
            </w:pPr>
            <w:r w:rsidRPr="00C94908">
              <w:rPr>
                <w:sz w:val="18"/>
                <w:szCs w:val="18"/>
              </w:rPr>
              <w:t> </w:t>
            </w:r>
          </w:p>
        </w:tc>
        <w:tc>
          <w:tcPr>
            <w:tcW w:w="1134" w:type="dxa"/>
            <w:shd w:val="clear" w:color="auto" w:fill="auto"/>
            <w:noWrap/>
            <w:vAlign w:val="center"/>
            <w:hideMark/>
          </w:tcPr>
          <w:p w14:paraId="20CC56FC" w14:textId="77777777" w:rsidR="00C94908" w:rsidRPr="00C94908" w:rsidRDefault="00C94908" w:rsidP="00C94908">
            <w:pPr>
              <w:autoSpaceDE/>
              <w:autoSpaceDN/>
              <w:rPr>
                <w:color w:val="0000FF"/>
                <w:sz w:val="18"/>
                <w:szCs w:val="18"/>
              </w:rPr>
            </w:pPr>
            <w:r w:rsidRPr="00C94908">
              <w:rPr>
                <w:color w:val="0000FF"/>
                <w:sz w:val="18"/>
                <w:szCs w:val="18"/>
              </w:rPr>
              <w:t> </w:t>
            </w:r>
          </w:p>
        </w:tc>
        <w:tc>
          <w:tcPr>
            <w:tcW w:w="1134" w:type="dxa"/>
            <w:shd w:val="clear" w:color="auto" w:fill="auto"/>
            <w:noWrap/>
            <w:vAlign w:val="center"/>
            <w:hideMark/>
          </w:tcPr>
          <w:p w14:paraId="5A31BDCA" w14:textId="77777777" w:rsidR="00C94908" w:rsidRPr="00C94908" w:rsidRDefault="00C94908" w:rsidP="00C94908">
            <w:pPr>
              <w:autoSpaceDE/>
              <w:autoSpaceDN/>
              <w:rPr>
                <w:color w:val="0000FF"/>
                <w:sz w:val="18"/>
                <w:szCs w:val="18"/>
              </w:rPr>
            </w:pPr>
            <w:r w:rsidRPr="00C94908">
              <w:rPr>
                <w:color w:val="0000FF"/>
                <w:sz w:val="18"/>
                <w:szCs w:val="18"/>
              </w:rPr>
              <w:t> </w:t>
            </w:r>
          </w:p>
        </w:tc>
        <w:tc>
          <w:tcPr>
            <w:tcW w:w="1134" w:type="dxa"/>
            <w:shd w:val="clear" w:color="auto" w:fill="auto"/>
            <w:noWrap/>
            <w:vAlign w:val="center"/>
            <w:hideMark/>
          </w:tcPr>
          <w:p w14:paraId="414AE0B9" w14:textId="77777777" w:rsidR="00C94908" w:rsidRPr="00C94908" w:rsidRDefault="00C94908" w:rsidP="00C94908">
            <w:pPr>
              <w:autoSpaceDE/>
              <w:autoSpaceDN/>
              <w:rPr>
                <w:color w:val="0000FF"/>
                <w:sz w:val="18"/>
                <w:szCs w:val="18"/>
              </w:rPr>
            </w:pPr>
            <w:r w:rsidRPr="00C94908">
              <w:rPr>
                <w:color w:val="0000FF"/>
                <w:sz w:val="18"/>
                <w:szCs w:val="18"/>
              </w:rPr>
              <w:t> </w:t>
            </w:r>
          </w:p>
        </w:tc>
        <w:tc>
          <w:tcPr>
            <w:tcW w:w="1134" w:type="dxa"/>
            <w:shd w:val="clear" w:color="auto" w:fill="auto"/>
            <w:noWrap/>
            <w:vAlign w:val="center"/>
            <w:hideMark/>
          </w:tcPr>
          <w:p w14:paraId="709BFA16" w14:textId="77777777" w:rsidR="00C94908" w:rsidRPr="00C94908" w:rsidRDefault="00C94908" w:rsidP="00C94908">
            <w:pPr>
              <w:autoSpaceDE/>
              <w:autoSpaceDN/>
              <w:rPr>
                <w:sz w:val="18"/>
                <w:szCs w:val="18"/>
              </w:rPr>
            </w:pPr>
            <w:r w:rsidRPr="00C94908">
              <w:rPr>
                <w:sz w:val="18"/>
                <w:szCs w:val="18"/>
              </w:rPr>
              <w:t> </w:t>
            </w:r>
          </w:p>
        </w:tc>
        <w:tc>
          <w:tcPr>
            <w:tcW w:w="1134" w:type="dxa"/>
            <w:shd w:val="clear" w:color="auto" w:fill="auto"/>
            <w:noWrap/>
            <w:vAlign w:val="center"/>
            <w:hideMark/>
          </w:tcPr>
          <w:p w14:paraId="2AD618E0" w14:textId="77777777" w:rsidR="00C94908" w:rsidRPr="00C94908" w:rsidRDefault="00C94908" w:rsidP="00C94908">
            <w:pPr>
              <w:autoSpaceDE/>
              <w:autoSpaceDN/>
              <w:rPr>
                <w:sz w:val="18"/>
                <w:szCs w:val="18"/>
              </w:rPr>
            </w:pPr>
            <w:r w:rsidRPr="00C94908">
              <w:rPr>
                <w:sz w:val="18"/>
                <w:szCs w:val="18"/>
              </w:rPr>
              <w:t> </w:t>
            </w:r>
          </w:p>
        </w:tc>
        <w:tc>
          <w:tcPr>
            <w:tcW w:w="1134" w:type="dxa"/>
            <w:shd w:val="clear" w:color="auto" w:fill="auto"/>
            <w:noWrap/>
            <w:vAlign w:val="center"/>
            <w:hideMark/>
          </w:tcPr>
          <w:p w14:paraId="72851F04" w14:textId="77777777" w:rsidR="00C94908" w:rsidRPr="00C94908" w:rsidRDefault="00C94908" w:rsidP="00C94908">
            <w:pPr>
              <w:autoSpaceDE/>
              <w:autoSpaceDN/>
              <w:rPr>
                <w:sz w:val="18"/>
                <w:szCs w:val="18"/>
              </w:rPr>
            </w:pPr>
            <w:r w:rsidRPr="00C94908">
              <w:rPr>
                <w:sz w:val="18"/>
                <w:szCs w:val="18"/>
              </w:rPr>
              <w:t> </w:t>
            </w:r>
          </w:p>
        </w:tc>
        <w:tc>
          <w:tcPr>
            <w:tcW w:w="1134" w:type="dxa"/>
            <w:shd w:val="clear" w:color="auto" w:fill="auto"/>
            <w:noWrap/>
            <w:vAlign w:val="center"/>
            <w:hideMark/>
          </w:tcPr>
          <w:p w14:paraId="7803CDE4" w14:textId="77777777" w:rsidR="00C94908" w:rsidRPr="00C94908" w:rsidRDefault="00C94908" w:rsidP="00C94908">
            <w:pPr>
              <w:autoSpaceDE/>
              <w:autoSpaceDN/>
              <w:rPr>
                <w:sz w:val="18"/>
                <w:szCs w:val="18"/>
              </w:rPr>
            </w:pPr>
            <w:r w:rsidRPr="00C94908">
              <w:rPr>
                <w:sz w:val="18"/>
                <w:szCs w:val="18"/>
              </w:rPr>
              <w:t> </w:t>
            </w:r>
          </w:p>
        </w:tc>
        <w:tc>
          <w:tcPr>
            <w:tcW w:w="1134" w:type="dxa"/>
            <w:shd w:val="clear" w:color="auto" w:fill="auto"/>
            <w:noWrap/>
            <w:vAlign w:val="center"/>
            <w:hideMark/>
          </w:tcPr>
          <w:p w14:paraId="44FEA455" w14:textId="77777777" w:rsidR="00C94908" w:rsidRPr="00C94908" w:rsidRDefault="00C94908" w:rsidP="00C94908">
            <w:pPr>
              <w:autoSpaceDE/>
              <w:autoSpaceDN/>
              <w:rPr>
                <w:sz w:val="18"/>
                <w:szCs w:val="18"/>
              </w:rPr>
            </w:pPr>
            <w:r w:rsidRPr="00C94908">
              <w:rPr>
                <w:sz w:val="18"/>
                <w:szCs w:val="18"/>
              </w:rPr>
              <w:t> </w:t>
            </w:r>
          </w:p>
        </w:tc>
      </w:tr>
      <w:tr w:rsidR="00C94908" w:rsidRPr="00C94908" w14:paraId="64A35B5E" w14:textId="77777777" w:rsidTr="00904B47">
        <w:trPr>
          <w:trHeight w:val="238"/>
        </w:trPr>
        <w:tc>
          <w:tcPr>
            <w:tcW w:w="3959" w:type="dxa"/>
            <w:gridSpan w:val="2"/>
            <w:shd w:val="clear" w:color="auto" w:fill="DEEAF6" w:themeFill="accent1" w:themeFillTint="33"/>
            <w:noWrap/>
            <w:vAlign w:val="center"/>
            <w:hideMark/>
          </w:tcPr>
          <w:p w14:paraId="2D5C5A9C" w14:textId="54B2D553" w:rsidR="00C94908" w:rsidRPr="00C94908" w:rsidRDefault="00C94908" w:rsidP="00C94908">
            <w:pPr>
              <w:autoSpaceDE/>
              <w:autoSpaceDN/>
              <w:rPr>
                <w:color w:val="000000"/>
                <w:sz w:val="18"/>
                <w:szCs w:val="18"/>
              </w:rPr>
            </w:pPr>
            <w:r w:rsidRPr="00C94908">
              <w:rPr>
                <w:color w:val="000000"/>
                <w:sz w:val="18"/>
                <w:szCs w:val="18"/>
              </w:rPr>
              <w:t> </w:t>
            </w:r>
            <w:r w:rsidRPr="00C94908">
              <w:rPr>
                <w:b/>
                <w:bCs/>
                <w:color w:val="000000"/>
                <w:sz w:val="18"/>
                <w:szCs w:val="18"/>
              </w:rPr>
              <w:t>PÕHITEGEVUSE KULUD KOKKU</w:t>
            </w:r>
          </w:p>
        </w:tc>
        <w:tc>
          <w:tcPr>
            <w:tcW w:w="1134" w:type="dxa"/>
            <w:shd w:val="clear" w:color="auto" w:fill="DEEAF6" w:themeFill="accent1" w:themeFillTint="33"/>
            <w:noWrap/>
            <w:vAlign w:val="center"/>
            <w:hideMark/>
          </w:tcPr>
          <w:p w14:paraId="4B0CDEA6" w14:textId="77777777" w:rsidR="00C94908" w:rsidRPr="00C94908" w:rsidRDefault="00C94908" w:rsidP="00C94908">
            <w:pPr>
              <w:autoSpaceDE/>
              <w:autoSpaceDN/>
              <w:jc w:val="right"/>
              <w:rPr>
                <w:b/>
                <w:bCs/>
                <w:sz w:val="18"/>
                <w:szCs w:val="18"/>
              </w:rPr>
            </w:pPr>
            <w:r w:rsidRPr="00C94908">
              <w:rPr>
                <w:b/>
                <w:bCs/>
                <w:sz w:val="18"/>
                <w:szCs w:val="18"/>
              </w:rPr>
              <w:t>25 917 062</w:t>
            </w:r>
          </w:p>
        </w:tc>
        <w:tc>
          <w:tcPr>
            <w:tcW w:w="1134" w:type="dxa"/>
            <w:shd w:val="clear" w:color="auto" w:fill="DEEAF6" w:themeFill="accent1" w:themeFillTint="33"/>
            <w:noWrap/>
            <w:vAlign w:val="center"/>
            <w:hideMark/>
          </w:tcPr>
          <w:p w14:paraId="47C66730" w14:textId="77777777" w:rsidR="00C94908" w:rsidRPr="00C94908" w:rsidRDefault="00C94908" w:rsidP="00C94908">
            <w:pPr>
              <w:autoSpaceDE/>
              <w:autoSpaceDN/>
              <w:jc w:val="right"/>
              <w:rPr>
                <w:b/>
                <w:bCs/>
                <w:sz w:val="18"/>
                <w:szCs w:val="18"/>
              </w:rPr>
            </w:pPr>
            <w:r w:rsidRPr="00C94908">
              <w:rPr>
                <w:b/>
                <w:bCs/>
                <w:sz w:val="18"/>
                <w:szCs w:val="18"/>
              </w:rPr>
              <w:t>0</w:t>
            </w:r>
          </w:p>
        </w:tc>
        <w:tc>
          <w:tcPr>
            <w:tcW w:w="1134" w:type="dxa"/>
            <w:shd w:val="clear" w:color="auto" w:fill="DEEAF6" w:themeFill="accent1" w:themeFillTint="33"/>
            <w:noWrap/>
            <w:vAlign w:val="center"/>
            <w:hideMark/>
          </w:tcPr>
          <w:p w14:paraId="18073CA6" w14:textId="77777777" w:rsidR="00C94908" w:rsidRPr="00C94908" w:rsidRDefault="00C94908" w:rsidP="00C94908">
            <w:pPr>
              <w:autoSpaceDE/>
              <w:autoSpaceDN/>
              <w:jc w:val="right"/>
              <w:rPr>
                <w:b/>
                <w:bCs/>
                <w:color w:val="0000FF"/>
                <w:sz w:val="18"/>
                <w:szCs w:val="18"/>
              </w:rPr>
            </w:pPr>
            <w:r w:rsidRPr="00C94908">
              <w:rPr>
                <w:b/>
                <w:bCs/>
                <w:color w:val="0000FF"/>
                <w:sz w:val="18"/>
                <w:szCs w:val="18"/>
              </w:rPr>
              <w:t>-10 600</w:t>
            </w:r>
          </w:p>
        </w:tc>
        <w:tc>
          <w:tcPr>
            <w:tcW w:w="1134" w:type="dxa"/>
            <w:shd w:val="clear" w:color="auto" w:fill="DEEAF6" w:themeFill="accent1" w:themeFillTint="33"/>
            <w:noWrap/>
            <w:vAlign w:val="center"/>
            <w:hideMark/>
          </w:tcPr>
          <w:p w14:paraId="68AE7761" w14:textId="77777777" w:rsidR="00C94908" w:rsidRPr="00C94908" w:rsidRDefault="00C94908" w:rsidP="00C94908">
            <w:pPr>
              <w:autoSpaceDE/>
              <w:autoSpaceDN/>
              <w:jc w:val="right"/>
              <w:rPr>
                <w:b/>
                <w:bCs/>
                <w:color w:val="0000FF"/>
                <w:sz w:val="18"/>
                <w:szCs w:val="18"/>
              </w:rPr>
            </w:pPr>
            <w:r w:rsidRPr="00C94908">
              <w:rPr>
                <w:b/>
                <w:bCs/>
                <w:color w:val="0000FF"/>
                <w:sz w:val="18"/>
                <w:szCs w:val="18"/>
              </w:rPr>
              <w:t>6 724</w:t>
            </w:r>
          </w:p>
        </w:tc>
        <w:tc>
          <w:tcPr>
            <w:tcW w:w="1134" w:type="dxa"/>
            <w:shd w:val="clear" w:color="auto" w:fill="DEEAF6" w:themeFill="accent1" w:themeFillTint="33"/>
            <w:noWrap/>
            <w:vAlign w:val="center"/>
            <w:hideMark/>
          </w:tcPr>
          <w:p w14:paraId="0826C498" w14:textId="77777777" w:rsidR="00C94908" w:rsidRPr="00C94908" w:rsidRDefault="00C94908" w:rsidP="00C94908">
            <w:pPr>
              <w:autoSpaceDE/>
              <w:autoSpaceDN/>
              <w:jc w:val="right"/>
              <w:rPr>
                <w:b/>
                <w:bCs/>
                <w:color w:val="0000FF"/>
                <w:sz w:val="18"/>
                <w:szCs w:val="18"/>
              </w:rPr>
            </w:pPr>
            <w:r w:rsidRPr="00C94908">
              <w:rPr>
                <w:b/>
                <w:bCs/>
                <w:color w:val="0000FF"/>
                <w:sz w:val="18"/>
                <w:szCs w:val="18"/>
              </w:rPr>
              <w:t>-3 876</w:t>
            </w:r>
          </w:p>
        </w:tc>
        <w:tc>
          <w:tcPr>
            <w:tcW w:w="1134" w:type="dxa"/>
            <w:shd w:val="clear" w:color="auto" w:fill="DEEAF6" w:themeFill="accent1" w:themeFillTint="33"/>
            <w:noWrap/>
            <w:vAlign w:val="center"/>
            <w:hideMark/>
          </w:tcPr>
          <w:p w14:paraId="5250B477" w14:textId="77777777" w:rsidR="00C94908" w:rsidRPr="00C94908" w:rsidRDefault="00C94908" w:rsidP="00C94908">
            <w:pPr>
              <w:autoSpaceDE/>
              <w:autoSpaceDN/>
              <w:jc w:val="right"/>
              <w:rPr>
                <w:b/>
                <w:bCs/>
                <w:sz w:val="18"/>
                <w:szCs w:val="18"/>
              </w:rPr>
            </w:pPr>
            <w:r w:rsidRPr="00C94908">
              <w:rPr>
                <w:b/>
                <w:bCs/>
                <w:sz w:val="18"/>
                <w:szCs w:val="18"/>
              </w:rPr>
              <w:t>18 864 881</w:t>
            </w:r>
          </w:p>
        </w:tc>
        <w:tc>
          <w:tcPr>
            <w:tcW w:w="1134" w:type="dxa"/>
            <w:shd w:val="clear" w:color="auto" w:fill="DEEAF6" w:themeFill="accent1" w:themeFillTint="33"/>
            <w:noWrap/>
            <w:vAlign w:val="center"/>
            <w:hideMark/>
          </w:tcPr>
          <w:p w14:paraId="7D280A60" w14:textId="77777777" w:rsidR="00C94908" w:rsidRPr="00C94908" w:rsidRDefault="00C94908" w:rsidP="00C94908">
            <w:pPr>
              <w:autoSpaceDE/>
              <w:autoSpaceDN/>
              <w:jc w:val="right"/>
              <w:rPr>
                <w:b/>
                <w:bCs/>
                <w:sz w:val="18"/>
                <w:szCs w:val="18"/>
              </w:rPr>
            </w:pPr>
            <w:r w:rsidRPr="00C94908">
              <w:rPr>
                <w:b/>
                <w:bCs/>
                <w:sz w:val="18"/>
                <w:szCs w:val="18"/>
              </w:rPr>
              <w:t>7 048 305</w:t>
            </w:r>
          </w:p>
        </w:tc>
        <w:tc>
          <w:tcPr>
            <w:tcW w:w="1134" w:type="dxa"/>
            <w:shd w:val="clear" w:color="auto" w:fill="DEEAF6" w:themeFill="accent1" w:themeFillTint="33"/>
            <w:noWrap/>
            <w:vAlign w:val="center"/>
            <w:hideMark/>
          </w:tcPr>
          <w:p w14:paraId="0422FA37" w14:textId="77777777" w:rsidR="00C94908" w:rsidRPr="00C94908" w:rsidRDefault="00C94908" w:rsidP="00C94908">
            <w:pPr>
              <w:autoSpaceDE/>
              <w:autoSpaceDN/>
              <w:jc w:val="right"/>
              <w:rPr>
                <w:b/>
                <w:bCs/>
                <w:sz w:val="18"/>
                <w:szCs w:val="18"/>
              </w:rPr>
            </w:pPr>
            <w:r w:rsidRPr="00C94908">
              <w:rPr>
                <w:b/>
                <w:bCs/>
                <w:sz w:val="18"/>
                <w:szCs w:val="18"/>
              </w:rPr>
              <w:t>437 540</w:t>
            </w:r>
          </w:p>
        </w:tc>
        <w:tc>
          <w:tcPr>
            <w:tcW w:w="1134" w:type="dxa"/>
            <w:shd w:val="clear" w:color="auto" w:fill="DEEAF6" w:themeFill="accent1" w:themeFillTint="33"/>
            <w:noWrap/>
            <w:vAlign w:val="center"/>
            <w:hideMark/>
          </w:tcPr>
          <w:p w14:paraId="4CE5D4D7" w14:textId="77777777" w:rsidR="00C94908" w:rsidRPr="00C94908" w:rsidRDefault="00C94908" w:rsidP="00C94908">
            <w:pPr>
              <w:autoSpaceDE/>
              <w:autoSpaceDN/>
              <w:jc w:val="right"/>
              <w:rPr>
                <w:b/>
                <w:bCs/>
                <w:sz w:val="18"/>
                <w:szCs w:val="18"/>
              </w:rPr>
            </w:pPr>
            <w:r w:rsidRPr="00C94908">
              <w:rPr>
                <w:b/>
                <w:bCs/>
                <w:sz w:val="18"/>
                <w:szCs w:val="18"/>
              </w:rPr>
              <w:t>26 350 726</w:t>
            </w:r>
          </w:p>
        </w:tc>
        <w:tc>
          <w:tcPr>
            <w:tcW w:w="1134" w:type="dxa"/>
            <w:shd w:val="clear" w:color="auto" w:fill="DEEAF6" w:themeFill="accent1" w:themeFillTint="33"/>
            <w:noWrap/>
            <w:vAlign w:val="center"/>
            <w:hideMark/>
          </w:tcPr>
          <w:p w14:paraId="2823132D" w14:textId="77777777" w:rsidR="00C94908" w:rsidRPr="00C94908" w:rsidRDefault="00C94908" w:rsidP="00C94908">
            <w:pPr>
              <w:autoSpaceDE/>
              <w:autoSpaceDN/>
              <w:jc w:val="right"/>
              <w:rPr>
                <w:b/>
                <w:bCs/>
                <w:sz w:val="18"/>
                <w:szCs w:val="18"/>
              </w:rPr>
            </w:pPr>
            <w:r w:rsidRPr="00C94908">
              <w:rPr>
                <w:b/>
                <w:bCs/>
                <w:sz w:val="18"/>
                <w:szCs w:val="18"/>
              </w:rPr>
              <w:t>25 913 186</w:t>
            </w:r>
          </w:p>
        </w:tc>
      </w:tr>
      <w:tr w:rsidR="00C94908" w:rsidRPr="00C94908" w14:paraId="158C4AD0" w14:textId="77777777" w:rsidTr="00904B47">
        <w:trPr>
          <w:trHeight w:val="238"/>
        </w:trPr>
        <w:tc>
          <w:tcPr>
            <w:tcW w:w="983" w:type="dxa"/>
            <w:shd w:val="clear" w:color="auto" w:fill="auto"/>
            <w:noWrap/>
            <w:vAlign w:val="center"/>
            <w:hideMark/>
          </w:tcPr>
          <w:p w14:paraId="69F523ED" w14:textId="77777777" w:rsidR="00C94908" w:rsidRPr="00C94908" w:rsidRDefault="00C94908" w:rsidP="00C94908">
            <w:pPr>
              <w:autoSpaceDE/>
              <w:autoSpaceDN/>
              <w:rPr>
                <w:color w:val="000000"/>
                <w:sz w:val="18"/>
                <w:szCs w:val="18"/>
              </w:rPr>
            </w:pPr>
            <w:r w:rsidRPr="00C94908">
              <w:rPr>
                <w:color w:val="000000"/>
                <w:sz w:val="18"/>
                <w:szCs w:val="18"/>
              </w:rPr>
              <w:t> </w:t>
            </w:r>
          </w:p>
        </w:tc>
        <w:tc>
          <w:tcPr>
            <w:tcW w:w="2976" w:type="dxa"/>
            <w:shd w:val="clear" w:color="auto" w:fill="auto"/>
            <w:noWrap/>
            <w:vAlign w:val="center"/>
            <w:hideMark/>
          </w:tcPr>
          <w:p w14:paraId="7C7021D2" w14:textId="77777777" w:rsidR="00C94908" w:rsidRPr="00C94908" w:rsidRDefault="00C94908" w:rsidP="00C94908">
            <w:pPr>
              <w:autoSpaceDE/>
              <w:autoSpaceDN/>
              <w:rPr>
                <w:b/>
                <w:bCs/>
                <w:color w:val="000000"/>
                <w:sz w:val="18"/>
                <w:szCs w:val="18"/>
              </w:rPr>
            </w:pPr>
            <w:r w:rsidRPr="00C94908">
              <w:rPr>
                <w:b/>
                <w:bCs/>
                <w:color w:val="000000"/>
                <w:sz w:val="18"/>
                <w:szCs w:val="18"/>
              </w:rPr>
              <w:t>sh  antavad toetused</w:t>
            </w:r>
          </w:p>
        </w:tc>
        <w:tc>
          <w:tcPr>
            <w:tcW w:w="1134" w:type="dxa"/>
            <w:shd w:val="clear" w:color="auto" w:fill="auto"/>
            <w:noWrap/>
            <w:vAlign w:val="center"/>
            <w:hideMark/>
          </w:tcPr>
          <w:p w14:paraId="74CE769D"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1 773 587</w:t>
            </w:r>
          </w:p>
        </w:tc>
        <w:tc>
          <w:tcPr>
            <w:tcW w:w="1134" w:type="dxa"/>
            <w:shd w:val="clear" w:color="auto" w:fill="auto"/>
            <w:noWrap/>
            <w:vAlign w:val="center"/>
            <w:hideMark/>
          </w:tcPr>
          <w:p w14:paraId="2FA952A8"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0</w:t>
            </w:r>
          </w:p>
        </w:tc>
        <w:tc>
          <w:tcPr>
            <w:tcW w:w="1134" w:type="dxa"/>
            <w:shd w:val="clear" w:color="auto" w:fill="auto"/>
            <w:noWrap/>
            <w:vAlign w:val="center"/>
            <w:hideMark/>
          </w:tcPr>
          <w:p w14:paraId="36E25DC1" w14:textId="77777777" w:rsidR="00C94908" w:rsidRPr="00C94908" w:rsidRDefault="00C94908" w:rsidP="00C94908">
            <w:pPr>
              <w:autoSpaceDE/>
              <w:autoSpaceDN/>
              <w:jc w:val="right"/>
              <w:rPr>
                <w:b/>
                <w:bCs/>
                <w:color w:val="0000FF"/>
                <w:sz w:val="18"/>
                <w:szCs w:val="18"/>
              </w:rPr>
            </w:pPr>
            <w:r w:rsidRPr="00C94908">
              <w:rPr>
                <w:b/>
                <w:bCs/>
                <w:color w:val="0000FF"/>
                <w:sz w:val="18"/>
                <w:szCs w:val="18"/>
              </w:rPr>
              <w:t>-690</w:t>
            </w:r>
          </w:p>
        </w:tc>
        <w:tc>
          <w:tcPr>
            <w:tcW w:w="1134" w:type="dxa"/>
            <w:shd w:val="clear" w:color="auto" w:fill="auto"/>
            <w:noWrap/>
            <w:vAlign w:val="center"/>
            <w:hideMark/>
          </w:tcPr>
          <w:p w14:paraId="25339566" w14:textId="77777777" w:rsidR="00C94908" w:rsidRPr="00C94908" w:rsidRDefault="00C94908" w:rsidP="00C94908">
            <w:pPr>
              <w:autoSpaceDE/>
              <w:autoSpaceDN/>
              <w:jc w:val="right"/>
              <w:rPr>
                <w:b/>
                <w:bCs/>
                <w:color w:val="0000FF"/>
                <w:sz w:val="18"/>
                <w:szCs w:val="18"/>
              </w:rPr>
            </w:pPr>
            <w:r w:rsidRPr="00C94908">
              <w:rPr>
                <w:b/>
                <w:bCs/>
                <w:color w:val="0000FF"/>
                <w:sz w:val="18"/>
                <w:szCs w:val="18"/>
              </w:rPr>
              <w:t>0</w:t>
            </w:r>
          </w:p>
        </w:tc>
        <w:tc>
          <w:tcPr>
            <w:tcW w:w="1134" w:type="dxa"/>
            <w:shd w:val="clear" w:color="auto" w:fill="auto"/>
            <w:noWrap/>
            <w:vAlign w:val="center"/>
            <w:hideMark/>
          </w:tcPr>
          <w:p w14:paraId="46F72D31" w14:textId="77777777" w:rsidR="00C94908" w:rsidRPr="00C94908" w:rsidRDefault="00C94908" w:rsidP="00C94908">
            <w:pPr>
              <w:autoSpaceDE/>
              <w:autoSpaceDN/>
              <w:jc w:val="right"/>
              <w:rPr>
                <w:b/>
                <w:bCs/>
                <w:color w:val="0000FF"/>
                <w:sz w:val="18"/>
                <w:szCs w:val="18"/>
              </w:rPr>
            </w:pPr>
            <w:r w:rsidRPr="00C94908">
              <w:rPr>
                <w:b/>
                <w:bCs/>
                <w:color w:val="0000FF"/>
                <w:sz w:val="18"/>
                <w:szCs w:val="18"/>
              </w:rPr>
              <w:t>-690</w:t>
            </w:r>
          </w:p>
        </w:tc>
        <w:tc>
          <w:tcPr>
            <w:tcW w:w="1134" w:type="dxa"/>
            <w:shd w:val="clear" w:color="auto" w:fill="auto"/>
            <w:noWrap/>
            <w:vAlign w:val="center"/>
            <w:hideMark/>
          </w:tcPr>
          <w:p w14:paraId="138D810D"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1 561 905</w:t>
            </w:r>
          </w:p>
        </w:tc>
        <w:tc>
          <w:tcPr>
            <w:tcW w:w="1134" w:type="dxa"/>
            <w:shd w:val="clear" w:color="auto" w:fill="auto"/>
            <w:noWrap/>
            <w:vAlign w:val="center"/>
            <w:hideMark/>
          </w:tcPr>
          <w:p w14:paraId="369C97CE"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210 992</w:t>
            </w:r>
          </w:p>
        </w:tc>
        <w:tc>
          <w:tcPr>
            <w:tcW w:w="1134" w:type="dxa"/>
            <w:shd w:val="clear" w:color="auto" w:fill="auto"/>
            <w:noWrap/>
            <w:vAlign w:val="center"/>
            <w:hideMark/>
          </w:tcPr>
          <w:p w14:paraId="307889A3"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0</w:t>
            </w:r>
          </w:p>
        </w:tc>
        <w:tc>
          <w:tcPr>
            <w:tcW w:w="1134" w:type="dxa"/>
            <w:shd w:val="clear" w:color="auto" w:fill="auto"/>
            <w:noWrap/>
            <w:vAlign w:val="center"/>
            <w:hideMark/>
          </w:tcPr>
          <w:p w14:paraId="1B44F6DA"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1 772 897</w:t>
            </w:r>
          </w:p>
        </w:tc>
        <w:tc>
          <w:tcPr>
            <w:tcW w:w="1134" w:type="dxa"/>
            <w:shd w:val="clear" w:color="auto" w:fill="auto"/>
            <w:noWrap/>
            <w:vAlign w:val="center"/>
            <w:hideMark/>
          </w:tcPr>
          <w:p w14:paraId="3FBECB5B"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1 772 897</w:t>
            </w:r>
          </w:p>
        </w:tc>
      </w:tr>
      <w:tr w:rsidR="00C94908" w:rsidRPr="00C94908" w14:paraId="44AD02DF" w14:textId="77777777" w:rsidTr="00904B47">
        <w:trPr>
          <w:trHeight w:val="238"/>
        </w:trPr>
        <w:tc>
          <w:tcPr>
            <w:tcW w:w="983" w:type="dxa"/>
            <w:shd w:val="clear" w:color="auto" w:fill="auto"/>
            <w:noWrap/>
            <w:vAlign w:val="center"/>
            <w:hideMark/>
          </w:tcPr>
          <w:p w14:paraId="421EBE7E" w14:textId="77777777" w:rsidR="00C94908" w:rsidRPr="00C94908" w:rsidRDefault="00C94908" w:rsidP="00C94908">
            <w:pPr>
              <w:autoSpaceDE/>
              <w:autoSpaceDN/>
              <w:rPr>
                <w:color w:val="000000"/>
                <w:sz w:val="18"/>
                <w:szCs w:val="18"/>
              </w:rPr>
            </w:pPr>
            <w:r w:rsidRPr="00C94908">
              <w:rPr>
                <w:color w:val="000000"/>
                <w:sz w:val="18"/>
                <w:szCs w:val="18"/>
              </w:rPr>
              <w:t> </w:t>
            </w:r>
          </w:p>
        </w:tc>
        <w:tc>
          <w:tcPr>
            <w:tcW w:w="2976" w:type="dxa"/>
            <w:shd w:val="clear" w:color="auto" w:fill="auto"/>
            <w:noWrap/>
            <w:vAlign w:val="center"/>
            <w:hideMark/>
          </w:tcPr>
          <w:p w14:paraId="307EB2B4" w14:textId="77777777" w:rsidR="00C94908" w:rsidRPr="00C94908" w:rsidRDefault="00C94908" w:rsidP="00C94908">
            <w:pPr>
              <w:autoSpaceDE/>
              <w:autoSpaceDN/>
              <w:rPr>
                <w:b/>
                <w:bCs/>
                <w:color w:val="000000"/>
                <w:sz w:val="18"/>
                <w:szCs w:val="18"/>
              </w:rPr>
            </w:pPr>
            <w:r w:rsidRPr="00C94908">
              <w:rPr>
                <w:b/>
                <w:bCs/>
                <w:color w:val="000000"/>
                <w:sz w:val="18"/>
                <w:szCs w:val="18"/>
              </w:rPr>
              <w:t>sh  muud tegevuskulud</w:t>
            </w:r>
          </w:p>
        </w:tc>
        <w:tc>
          <w:tcPr>
            <w:tcW w:w="1134" w:type="dxa"/>
            <w:shd w:val="clear" w:color="auto" w:fill="auto"/>
            <w:noWrap/>
            <w:vAlign w:val="center"/>
            <w:hideMark/>
          </w:tcPr>
          <w:p w14:paraId="079A6F72"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24 143 475</w:t>
            </w:r>
          </w:p>
        </w:tc>
        <w:tc>
          <w:tcPr>
            <w:tcW w:w="1134" w:type="dxa"/>
            <w:shd w:val="clear" w:color="auto" w:fill="auto"/>
            <w:noWrap/>
            <w:vAlign w:val="center"/>
            <w:hideMark/>
          </w:tcPr>
          <w:p w14:paraId="4AB229E7"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0</w:t>
            </w:r>
          </w:p>
        </w:tc>
        <w:tc>
          <w:tcPr>
            <w:tcW w:w="1134" w:type="dxa"/>
            <w:shd w:val="clear" w:color="auto" w:fill="auto"/>
            <w:noWrap/>
            <w:vAlign w:val="center"/>
            <w:hideMark/>
          </w:tcPr>
          <w:p w14:paraId="4ACF2071" w14:textId="77777777" w:rsidR="00C94908" w:rsidRPr="00C94908" w:rsidRDefault="00C94908" w:rsidP="00C94908">
            <w:pPr>
              <w:autoSpaceDE/>
              <w:autoSpaceDN/>
              <w:jc w:val="right"/>
              <w:rPr>
                <w:b/>
                <w:bCs/>
                <w:color w:val="0000FF"/>
                <w:sz w:val="18"/>
                <w:szCs w:val="18"/>
              </w:rPr>
            </w:pPr>
            <w:r w:rsidRPr="00C94908">
              <w:rPr>
                <w:b/>
                <w:bCs/>
                <w:color w:val="0000FF"/>
                <w:sz w:val="18"/>
                <w:szCs w:val="18"/>
              </w:rPr>
              <w:t>-9 910</w:t>
            </w:r>
          </w:p>
        </w:tc>
        <w:tc>
          <w:tcPr>
            <w:tcW w:w="1134" w:type="dxa"/>
            <w:shd w:val="clear" w:color="auto" w:fill="auto"/>
            <w:noWrap/>
            <w:vAlign w:val="center"/>
            <w:hideMark/>
          </w:tcPr>
          <w:p w14:paraId="071C7CF9" w14:textId="77777777" w:rsidR="00C94908" w:rsidRPr="00C94908" w:rsidRDefault="00C94908" w:rsidP="00C94908">
            <w:pPr>
              <w:autoSpaceDE/>
              <w:autoSpaceDN/>
              <w:jc w:val="right"/>
              <w:rPr>
                <w:b/>
                <w:bCs/>
                <w:color w:val="0000FF"/>
                <w:sz w:val="18"/>
                <w:szCs w:val="18"/>
              </w:rPr>
            </w:pPr>
            <w:r w:rsidRPr="00C94908">
              <w:rPr>
                <w:b/>
                <w:bCs/>
                <w:color w:val="0000FF"/>
                <w:sz w:val="18"/>
                <w:szCs w:val="18"/>
              </w:rPr>
              <w:t>6 724</w:t>
            </w:r>
          </w:p>
        </w:tc>
        <w:tc>
          <w:tcPr>
            <w:tcW w:w="1134" w:type="dxa"/>
            <w:shd w:val="clear" w:color="auto" w:fill="auto"/>
            <w:noWrap/>
            <w:vAlign w:val="center"/>
            <w:hideMark/>
          </w:tcPr>
          <w:p w14:paraId="6AF321D7" w14:textId="77777777" w:rsidR="00C94908" w:rsidRPr="00C94908" w:rsidRDefault="00C94908" w:rsidP="00C94908">
            <w:pPr>
              <w:autoSpaceDE/>
              <w:autoSpaceDN/>
              <w:jc w:val="right"/>
              <w:rPr>
                <w:b/>
                <w:bCs/>
                <w:color w:val="0000FF"/>
                <w:sz w:val="18"/>
                <w:szCs w:val="18"/>
              </w:rPr>
            </w:pPr>
            <w:r w:rsidRPr="00C94908">
              <w:rPr>
                <w:b/>
                <w:bCs/>
                <w:color w:val="0000FF"/>
                <w:sz w:val="18"/>
                <w:szCs w:val="18"/>
              </w:rPr>
              <w:t>-3 186</w:t>
            </w:r>
          </w:p>
        </w:tc>
        <w:tc>
          <w:tcPr>
            <w:tcW w:w="1134" w:type="dxa"/>
            <w:shd w:val="clear" w:color="auto" w:fill="auto"/>
            <w:noWrap/>
            <w:vAlign w:val="center"/>
            <w:hideMark/>
          </w:tcPr>
          <w:p w14:paraId="0C661697"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17 302 976</w:t>
            </w:r>
          </w:p>
        </w:tc>
        <w:tc>
          <w:tcPr>
            <w:tcW w:w="1134" w:type="dxa"/>
            <w:shd w:val="clear" w:color="auto" w:fill="auto"/>
            <w:noWrap/>
            <w:vAlign w:val="center"/>
            <w:hideMark/>
          </w:tcPr>
          <w:p w14:paraId="437D5E78"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6 837 313</w:t>
            </w:r>
          </w:p>
        </w:tc>
        <w:tc>
          <w:tcPr>
            <w:tcW w:w="1134" w:type="dxa"/>
            <w:shd w:val="clear" w:color="auto" w:fill="auto"/>
            <w:noWrap/>
            <w:vAlign w:val="center"/>
            <w:hideMark/>
          </w:tcPr>
          <w:p w14:paraId="3B9E039A"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437 540</w:t>
            </w:r>
          </w:p>
        </w:tc>
        <w:tc>
          <w:tcPr>
            <w:tcW w:w="1134" w:type="dxa"/>
            <w:shd w:val="clear" w:color="auto" w:fill="auto"/>
            <w:noWrap/>
            <w:vAlign w:val="center"/>
            <w:hideMark/>
          </w:tcPr>
          <w:p w14:paraId="37FCF4E6"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24 577 829</w:t>
            </w:r>
          </w:p>
        </w:tc>
        <w:tc>
          <w:tcPr>
            <w:tcW w:w="1134" w:type="dxa"/>
            <w:shd w:val="clear" w:color="auto" w:fill="auto"/>
            <w:noWrap/>
            <w:vAlign w:val="center"/>
            <w:hideMark/>
          </w:tcPr>
          <w:p w14:paraId="7E4C001B"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24 140 289</w:t>
            </w:r>
          </w:p>
        </w:tc>
      </w:tr>
      <w:tr w:rsidR="00C94908" w:rsidRPr="00C94908" w14:paraId="5791EF1C" w14:textId="77777777" w:rsidTr="00904B47">
        <w:trPr>
          <w:trHeight w:val="238"/>
        </w:trPr>
        <w:tc>
          <w:tcPr>
            <w:tcW w:w="983" w:type="dxa"/>
            <w:shd w:val="clear" w:color="auto" w:fill="DEEAF6" w:themeFill="accent1" w:themeFillTint="33"/>
            <w:noWrap/>
            <w:vAlign w:val="center"/>
            <w:hideMark/>
          </w:tcPr>
          <w:p w14:paraId="3C53F09D" w14:textId="77777777" w:rsidR="00C94908" w:rsidRPr="00C94908" w:rsidRDefault="00C94908" w:rsidP="00C94908">
            <w:pPr>
              <w:autoSpaceDE/>
              <w:autoSpaceDN/>
              <w:rPr>
                <w:b/>
                <w:bCs/>
                <w:color w:val="000000"/>
                <w:sz w:val="18"/>
                <w:szCs w:val="18"/>
              </w:rPr>
            </w:pPr>
            <w:r w:rsidRPr="00C94908">
              <w:rPr>
                <w:b/>
                <w:bCs/>
                <w:color w:val="000000"/>
                <w:sz w:val="18"/>
                <w:szCs w:val="18"/>
              </w:rPr>
              <w:t>01</w:t>
            </w:r>
          </w:p>
        </w:tc>
        <w:tc>
          <w:tcPr>
            <w:tcW w:w="2976" w:type="dxa"/>
            <w:shd w:val="clear" w:color="auto" w:fill="DEEAF6" w:themeFill="accent1" w:themeFillTint="33"/>
            <w:noWrap/>
            <w:vAlign w:val="center"/>
            <w:hideMark/>
          </w:tcPr>
          <w:p w14:paraId="7B429B70" w14:textId="77777777" w:rsidR="00C94908" w:rsidRPr="00C94908" w:rsidRDefault="00C94908" w:rsidP="00C94908">
            <w:pPr>
              <w:autoSpaceDE/>
              <w:autoSpaceDN/>
              <w:rPr>
                <w:b/>
                <w:bCs/>
                <w:color w:val="000000"/>
                <w:sz w:val="18"/>
                <w:szCs w:val="18"/>
              </w:rPr>
            </w:pPr>
            <w:r w:rsidRPr="00C94908">
              <w:rPr>
                <w:b/>
                <w:bCs/>
                <w:color w:val="000000"/>
                <w:sz w:val="18"/>
                <w:szCs w:val="18"/>
              </w:rPr>
              <w:t>Üldised valitsussektori teenused</w:t>
            </w:r>
          </w:p>
        </w:tc>
        <w:tc>
          <w:tcPr>
            <w:tcW w:w="1134" w:type="dxa"/>
            <w:shd w:val="clear" w:color="auto" w:fill="DEEAF6" w:themeFill="accent1" w:themeFillTint="33"/>
            <w:noWrap/>
            <w:vAlign w:val="center"/>
            <w:hideMark/>
          </w:tcPr>
          <w:p w14:paraId="455200D0"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2 354 153</w:t>
            </w:r>
          </w:p>
        </w:tc>
        <w:tc>
          <w:tcPr>
            <w:tcW w:w="1134" w:type="dxa"/>
            <w:shd w:val="clear" w:color="auto" w:fill="DEEAF6" w:themeFill="accent1" w:themeFillTint="33"/>
            <w:noWrap/>
            <w:vAlign w:val="center"/>
            <w:hideMark/>
          </w:tcPr>
          <w:p w14:paraId="75F5FF67"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65 667</w:t>
            </w:r>
          </w:p>
        </w:tc>
        <w:tc>
          <w:tcPr>
            <w:tcW w:w="1134" w:type="dxa"/>
            <w:shd w:val="clear" w:color="auto" w:fill="DEEAF6" w:themeFill="accent1" w:themeFillTint="33"/>
            <w:noWrap/>
            <w:vAlign w:val="center"/>
            <w:hideMark/>
          </w:tcPr>
          <w:p w14:paraId="2AD3BEA5" w14:textId="77777777" w:rsidR="00C94908" w:rsidRPr="00C94908" w:rsidRDefault="00C94908" w:rsidP="00C94908">
            <w:pPr>
              <w:autoSpaceDE/>
              <w:autoSpaceDN/>
              <w:jc w:val="right"/>
              <w:rPr>
                <w:b/>
                <w:bCs/>
                <w:color w:val="0000FF"/>
                <w:sz w:val="18"/>
                <w:szCs w:val="18"/>
              </w:rPr>
            </w:pPr>
            <w:r w:rsidRPr="00C94908">
              <w:rPr>
                <w:b/>
                <w:bCs/>
                <w:color w:val="0000FF"/>
                <w:sz w:val="18"/>
                <w:szCs w:val="18"/>
              </w:rPr>
              <w:t>25 600</w:t>
            </w:r>
          </w:p>
        </w:tc>
        <w:tc>
          <w:tcPr>
            <w:tcW w:w="1134" w:type="dxa"/>
            <w:shd w:val="clear" w:color="auto" w:fill="DEEAF6" w:themeFill="accent1" w:themeFillTint="33"/>
            <w:noWrap/>
            <w:vAlign w:val="center"/>
            <w:hideMark/>
          </w:tcPr>
          <w:p w14:paraId="18457E36" w14:textId="77777777" w:rsidR="00C94908" w:rsidRPr="00C94908" w:rsidRDefault="00C94908" w:rsidP="00C94908">
            <w:pPr>
              <w:autoSpaceDE/>
              <w:autoSpaceDN/>
              <w:jc w:val="right"/>
              <w:rPr>
                <w:b/>
                <w:bCs/>
                <w:color w:val="0000FF"/>
                <w:sz w:val="18"/>
                <w:szCs w:val="18"/>
              </w:rPr>
            </w:pPr>
            <w:r w:rsidRPr="00C94908">
              <w:rPr>
                <w:b/>
                <w:bCs/>
                <w:color w:val="0000FF"/>
                <w:sz w:val="18"/>
                <w:szCs w:val="18"/>
              </w:rPr>
              <w:t>0</w:t>
            </w:r>
          </w:p>
        </w:tc>
        <w:tc>
          <w:tcPr>
            <w:tcW w:w="1134" w:type="dxa"/>
            <w:shd w:val="clear" w:color="auto" w:fill="DEEAF6" w:themeFill="accent1" w:themeFillTint="33"/>
            <w:noWrap/>
            <w:vAlign w:val="center"/>
            <w:hideMark/>
          </w:tcPr>
          <w:p w14:paraId="3D078EEC" w14:textId="77777777" w:rsidR="00C94908" w:rsidRPr="00C94908" w:rsidRDefault="00C94908" w:rsidP="00C94908">
            <w:pPr>
              <w:autoSpaceDE/>
              <w:autoSpaceDN/>
              <w:jc w:val="right"/>
              <w:rPr>
                <w:b/>
                <w:bCs/>
                <w:color w:val="0000FF"/>
                <w:sz w:val="18"/>
                <w:szCs w:val="18"/>
              </w:rPr>
            </w:pPr>
            <w:r w:rsidRPr="00C94908">
              <w:rPr>
                <w:b/>
                <w:bCs/>
                <w:color w:val="0000FF"/>
                <w:sz w:val="18"/>
                <w:szCs w:val="18"/>
              </w:rPr>
              <w:t>25 600</w:t>
            </w:r>
          </w:p>
        </w:tc>
        <w:tc>
          <w:tcPr>
            <w:tcW w:w="1134" w:type="dxa"/>
            <w:shd w:val="clear" w:color="auto" w:fill="DEEAF6" w:themeFill="accent1" w:themeFillTint="33"/>
            <w:noWrap/>
            <w:vAlign w:val="center"/>
            <w:hideMark/>
          </w:tcPr>
          <w:p w14:paraId="6602BB24"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2 384 070</w:t>
            </w:r>
          </w:p>
        </w:tc>
        <w:tc>
          <w:tcPr>
            <w:tcW w:w="1134" w:type="dxa"/>
            <w:shd w:val="clear" w:color="auto" w:fill="DEEAF6" w:themeFill="accent1" w:themeFillTint="33"/>
            <w:noWrap/>
            <w:vAlign w:val="center"/>
            <w:hideMark/>
          </w:tcPr>
          <w:p w14:paraId="11D231E4"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61 350</w:t>
            </w:r>
          </w:p>
        </w:tc>
        <w:tc>
          <w:tcPr>
            <w:tcW w:w="1134" w:type="dxa"/>
            <w:shd w:val="clear" w:color="auto" w:fill="DEEAF6" w:themeFill="accent1" w:themeFillTint="33"/>
            <w:noWrap/>
            <w:vAlign w:val="center"/>
            <w:hideMark/>
          </w:tcPr>
          <w:p w14:paraId="47D0BB30"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3 362</w:t>
            </w:r>
          </w:p>
        </w:tc>
        <w:tc>
          <w:tcPr>
            <w:tcW w:w="1134" w:type="dxa"/>
            <w:shd w:val="clear" w:color="auto" w:fill="DEEAF6" w:themeFill="accent1" w:themeFillTint="33"/>
            <w:noWrap/>
            <w:vAlign w:val="center"/>
            <w:hideMark/>
          </w:tcPr>
          <w:p w14:paraId="2DAA0598"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2 448 782</w:t>
            </w:r>
          </w:p>
        </w:tc>
        <w:tc>
          <w:tcPr>
            <w:tcW w:w="1134" w:type="dxa"/>
            <w:shd w:val="clear" w:color="auto" w:fill="DEEAF6" w:themeFill="accent1" w:themeFillTint="33"/>
            <w:noWrap/>
            <w:vAlign w:val="center"/>
            <w:hideMark/>
          </w:tcPr>
          <w:p w14:paraId="6EA553EF"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2 445 420</w:t>
            </w:r>
          </w:p>
        </w:tc>
      </w:tr>
      <w:tr w:rsidR="00C94908" w:rsidRPr="00C94908" w14:paraId="67F14BF8" w14:textId="77777777" w:rsidTr="00904B47">
        <w:trPr>
          <w:trHeight w:val="238"/>
        </w:trPr>
        <w:tc>
          <w:tcPr>
            <w:tcW w:w="983" w:type="dxa"/>
            <w:shd w:val="clear" w:color="auto" w:fill="auto"/>
            <w:noWrap/>
            <w:vAlign w:val="center"/>
            <w:hideMark/>
          </w:tcPr>
          <w:p w14:paraId="148EE59C" w14:textId="128632DA" w:rsidR="00C94908" w:rsidRPr="00C94908" w:rsidRDefault="00C94908" w:rsidP="00C94908">
            <w:pPr>
              <w:autoSpaceDE/>
              <w:autoSpaceDN/>
              <w:rPr>
                <w:color w:val="000000"/>
                <w:sz w:val="18"/>
                <w:szCs w:val="18"/>
              </w:rPr>
            </w:pPr>
            <w:r>
              <w:rPr>
                <w:color w:val="000000"/>
                <w:sz w:val="18"/>
                <w:szCs w:val="18"/>
              </w:rPr>
              <w:t>40,41,</w:t>
            </w:r>
            <w:r w:rsidRPr="00C94908">
              <w:rPr>
                <w:color w:val="000000"/>
                <w:sz w:val="18"/>
                <w:szCs w:val="18"/>
              </w:rPr>
              <w:t>45</w:t>
            </w:r>
          </w:p>
        </w:tc>
        <w:tc>
          <w:tcPr>
            <w:tcW w:w="2976" w:type="dxa"/>
            <w:shd w:val="clear" w:color="auto" w:fill="auto"/>
            <w:noWrap/>
            <w:vAlign w:val="center"/>
            <w:hideMark/>
          </w:tcPr>
          <w:p w14:paraId="490B3C61" w14:textId="77777777" w:rsidR="00C94908" w:rsidRPr="00C94908" w:rsidRDefault="00C94908" w:rsidP="00C94908">
            <w:pPr>
              <w:autoSpaceDE/>
              <w:autoSpaceDN/>
              <w:rPr>
                <w:color w:val="000000"/>
                <w:sz w:val="18"/>
                <w:szCs w:val="18"/>
              </w:rPr>
            </w:pPr>
            <w:r w:rsidRPr="00C94908">
              <w:rPr>
                <w:color w:val="000000"/>
                <w:sz w:val="18"/>
                <w:szCs w:val="18"/>
              </w:rPr>
              <w:t>Antavad toetused tegevuskuludeks</w:t>
            </w:r>
          </w:p>
        </w:tc>
        <w:tc>
          <w:tcPr>
            <w:tcW w:w="1134" w:type="dxa"/>
            <w:shd w:val="clear" w:color="auto" w:fill="auto"/>
            <w:noWrap/>
            <w:vAlign w:val="center"/>
            <w:hideMark/>
          </w:tcPr>
          <w:p w14:paraId="4F18439B" w14:textId="77777777" w:rsidR="00C94908" w:rsidRPr="00C94908" w:rsidRDefault="00C94908" w:rsidP="00C94908">
            <w:pPr>
              <w:autoSpaceDE/>
              <w:autoSpaceDN/>
              <w:jc w:val="right"/>
              <w:rPr>
                <w:color w:val="000000"/>
                <w:sz w:val="18"/>
                <w:szCs w:val="18"/>
              </w:rPr>
            </w:pPr>
            <w:r w:rsidRPr="00C94908">
              <w:rPr>
                <w:color w:val="000000"/>
                <w:sz w:val="18"/>
                <w:szCs w:val="18"/>
              </w:rPr>
              <w:t>77 655</w:t>
            </w:r>
          </w:p>
        </w:tc>
        <w:tc>
          <w:tcPr>
            <w:tcW w:w="1134" w:type="dxa"/>
            <w:shd w:val="clear" w:color="auto" w:fill="auto"/>
            <w:noWrap/>
            <w:vAlign w:val="center"/>
            <w:hideMark/>
          </w:tcPr>
          <w:p w14:paraId="70E68080" w14:textId="77777777" w:rsidR="00C94908" w:rsidRPr="00C94908" w:rsidRDefault="00C94908" w:rsidP="00C94908">
            <w:pPr>
              <w:autoSpaceDE/>
              <w:autoSpaceDN/>
              <w:jc w:val="right"/>
              <w:rPr>
                <w:color w:val="000000"/>
                <w:sz w:val="18"/>
                <w:szCs w:val="18"/>
              </w:rPr>
            </w:pPr>
            <w:r w:rsidRPr="00C94908">
              <w:rPr>
                <w:color w:val="000000"/>
                <w:sz w:val="18"/>
                <w:szCs w:val="18"/>
              </w:rPr>
              <w:t>0</w:t>
            </w:r>
          </w:p>
        </w:tc>
        <w:tc>
          <w:tcPr>
            <w:tcW w:w="1134" w:type="dxa"/>
            <w:shd w:val="clear" w:color="auto" w:fill="auto"/>
            <w:noWrap/>
            <w:vAlign w:val="center"/>
            <w:hideMark/>
          </w:tcPr>
          <w:p w14:paraId="0B979EA1" w14:textId="77777777" w:rsidR="00C94908" w:rsidRPr="00C94908" w:rsidRDefault="00C94908" w:rsidP="00C94908">
            <w:pPr>
              <w:autoSpaceDE/>
              <w:autoSpaceDN/>
              <w:jc w:val="right"/>
              <w:rPr>
                <w:color w:val="0000FF"/>
                <w:sz w:val="18"/>
                <w:szCs w:val="18"/>
              </w:rPr>
            </w:pPr>
            <w:r w:rsidRPr="00C94908">
              <w:rPr>
                <w:color w:val="0000FF"/>
                <w:sz w:val="18"/>
                <w:szCs w:val="18"/>
              </w:rPr>
              <w:t>-715</w:t>
            </w:r>
          </w:p>
        </w:tc>
        <w:tc>
          <w:tcPr>
            <w:tcW w:w="1134" w:type="dxa"/>
            <w:shd w:val="clear" w:color="auto" w:fill="auto"/>
            <w:noWrap/>
            <w:vAlign w:val="center"/>
            <w:hideMark/>
          </w:tcPr>
          <w:p w14:paraId="52AD2D00" w14:textId="77777777" w:rsidR="00C94908" w:rsidRPr="00C94908" w:rsidRDefault="00C94908" w:rsidP="00C94908">
            <w:pPr>
              <w:autoSpaceDE/>
              <w:autoSpaceDN/>
              <w:jc w:val="right"/>
              <w:rPr>
                <w:color w:val="0000FF"/>
                <w:sz w:val="18"/>
                <w:szCs w:val="18"/>
              </w:rPr>
            </w:pPr>
            <w:r w:rsidRPr="00C94908">
              <w:rPr>
                <w:color w:val="0000FF"/>
                <w:sz w:val="18"/>
                <w:szCs w:val="18"/>
              </w:rPr>
              <w:t>0</w:t>
            </w:r>
          </w:p>
        </w:tc>
        <w:tc>
          <w:tcPr>
            <w:tcW w:w="1134" w:type="dxa"/>
            <w:shd w:val="clear" w:color="auto" w:fill="auto"/>
            <w:noWrap/>
            <w:vAlign w:val="center"/>
            <w:hideMark/>
          </w:tcPr>
          <w:p w14:paraId="58A440C6" w14:textId="77777777" w:rsidR="00C94908" w:rsidRPr="00C94908" w:rsidRDefault="00C94908" w:rsidP="00C94908">
            <w:pPr>
              <w:autoSpaceDE/>
              <w:autoSpaceDN/>
              <w:jc w:val="right"/>
              <w:rPr>
                <w:color w:val="0000FF"/>
                <w:sz w:val="18"/>
                <w:szCs w:val="18"/>
              </w:rPr>
            </w:pPr>
            <w:r w:rsidRPr="00C94908">
              <w:rPr>
                <w:color w:val="0000FF"/>
                <w:sz w:val="18"/>
                <w:szCs w:val="18"/>
              </w:rPr>
              <w:t>-715</w:t>
            </w:r>
          </w:p>
        </w:tc>
        <w:tc>
          <w:tcPr>
            <w:tcW w:w="1134" w:type="dxa"/>
            <w:shd w:val="clear" w:color="auto" w:fill="auto"/>
            <w:noWrap/>
            <w:vAlign w:val="center"/>
            <w:hideMark/>
          </w:tcPr>
          <w:p w14:paraId="3055DBB9" w14:textId="77777777" w:rsidR="00C94908" w:rsidRPr="00C94908" w:rsidRDefault="00C94908" w:rsidP="00C94908">
            <w:pPr>
              <w:autoSpaceDE/>
              <w:autoSpaceDN/>
              <w:jc w:val="right"/>
              <w:rPr>
                <w:color w:val="000000"/>
                <w:sz w:val="18"/>
                <w:szCs w:val="18"/>
              </w:rPr>
            </w:pPr>
            <w:r w:rsidRPr="00C94908">
              <w:rPr>
                <w:color w:val="000000"/>
                <w:sz w:val="18"/>
                <w:szCs w:val="18"/>
              </w:rPr>
              <w:t>76 940</w:t>
            </w:r>
          </w:p>
        </w:tc>
        <w:tc>
          <w:tcPr>
            <w:tcW w:w="1134" w:type="dxa"/>
            <w:shd w:val="clear" w:color="auto" w:fill="auto"/>
            <w:noWrap/>
            <w:vAlign w:val="center"/>
            <w:hideMark/>
          </w:tcPr>
          <w:p w14:paraId="68DB2258" w14:textId="77777777" w:rsidR="00C94908" w:rsidRPr="00C94908" w:rsidRDefault="00C94908" w:rsidP="00C94908">
            <w:pPr>
              <w:autoSpaceDE/>
              <w:autoSpaceDN/>
              <w:jc w:val="right"/>
              <w:rPr>
                <w:color w:val="000000"/>
                <w:sz w:val="18"/>
                <w:szCs w:val="18"/>
              </w:rPr>
            </w:pPr>
            <w:r w:rsidRPr="00C94908">
              <w:rPr>
                <w:color w:val="000000"/>
                <w:sz w:val="18"/>
                <w:szCs w:val="18"/>
              </w:rPr>
              <w:t>0</w:t>
            </w:r>
          </w:p>
        </w:tc>
        <w:tc>
          <w:tcPr>
            <w:tcW w:w="1134" w:type="dxa"/>
            <w:shd w:val="clear" w:color="auto" w:fill="auto"/>
            <w:noWrap/>
            <w:vAlign w:val="center"/>
            <w:hideMark/>
          </w:tcPr>
          <w:p w14:paraId="39C17784" w14:textId="77777777" w:rsidR="00C94908" w:rsidRPr="00C94908" w:rsidRDefault="00C94908" w:rsidP="00C94908">
            <w:pPr>
              <w:autoSpaceDE/>
              <w:autoSpaceDN/>
              <w:jc w:val="right"/>
              <w:rPr>
                <w:color w:val="000000"/>
                <w:sz w:val="18"/>
                <w:szCs w:val="18"/>
              </w:rPr>
            </w:pPr>
            <w:r w:rsidRPr="00C94908">
              <w:rPr>
                <w:color w:val="000000"/>
                <w:sz w:val="18"/>
                <w:szCs w:val="18"/>
              </w:rPr>
              <w:t>0</w:t>
            </w:r>
          </w:p>
        </w:tc>
        <w:tc>
          <w:tcPr>
            <w:tcW w:w="1134" w:type="dxa"/>
            <w:shd w:val="clear" w:color="auto" w:fill="auto"/>
            <w:noWrap/>
            <w:vAlign w:val="center"/>
            <w:hideMark/>
          </w:tcPr>
          <w:p w14:paraId="4E12CBDC" w14:textId="77777777" w:rsidR="00C94908" w:rsidRPr="00C94908" w:rsidRDefault="00C94908" w:rsidP="00C94908">
            <w:pPr>
              <w:autoSpaceDE/>
              <w:autoSpaceDN/>
              <w:jc w:val="right"/>
              <w:rPr>
                <w:color w:val="000000"/>
                <w:sz w:val="18"/>
                <w:szCs w:val="18"/>
              </w:rPr>
            </w:pPr>
            <w:r w:rsidRPr="00C94908">
              <w:rPr>
                <w:color w:val="000000"/>
                <w:sz w:val="18"/>
                <w:szCs w:val="18"/>
              </w:rPr>
              <w:t>76 940</w:t>
            </w:r>
          </w:p>
        </w:tc>
        <w:tc>
          <w:tcPr>
            <w:tcW w:w="1134" w:type="dxa"/>
            <w:shd w:val="clear" w:color="auto" w:fill="auto"/>
            <w:noWrap/>
            <w:vAlign w:val="center"/>
            <w:hideMark/>
          </w:tcPr>
          <w:p w14:paraId="422386A5" w14:textId="77777777" w:rsidR="00C94908" w:rsidRPr="00C94908" w:rsidRDefault="00C94908" w:rsidP="00C94908">
            <w:pPr>
              <w:autoSpaceDE/>
              <w:autoSpaceDN/>
              <w:jc w:val="right"/>
              <w:rPr>
                <w:color w:val="000000"/>
                <w:sz w:val="18"/>
                <w:szCs w:val="18"/>
              </w:rPr>
            </w:pPr>
            <w:r w:rsidRPr="00C94908">
              <w:rPr>
                <w:color w:val="000000"/>
                <w:sz w:val="18"/>
                <w:szCs w:val="18"/>
              </w:rPr>
              <w:t>76 940</w:t>
            </w:r>
          </w:p>
        </w:tc>
      </w:tr>
      <w:tr w:rsidR="00C94908" w:rsidRPr="00C94908" w14:paraId="60F66352" w14:textId="77777777" w:rsidTr="00904B47">
        <w:trPr>
          <w:trHeight w:val="238"/>
        </w:trPr>
        <w:tc>
          <w:tcPr>
            <w:tcW w:w="983" w:type="dxa"/>
            <w:shd w:val="clear" w:color="auto" w:fill="auto"/>
            <w:noWrap/>
            <w:vAlign w:val="center"/>
            <w:hideMark/>
          </w:tcPr>
          <w:p w14:paraId="2EFC55BE" w14:textId="77777777" w:rsidR="00C94908" w:rsidRPr="00C94908" w:rsidRDefault="00C94908" w:rsidP="00C94908">
            <w:pPr>
              <w:autoSpaceDE/>
              <w:autoSpaceDN/>
              <w:rPr>
                <w:color w:val="000000"/>
                <w:sz w:val="18"/>
                <w:szCs w:val="18"/>
              </w:rPr>
            </w:pPr>
            <w:r w:rsidRPr="00C94908">
              <w:rPr>
                <w:color w:val="000000"/>
                <w:sz w:val="18"/>
                <w:szCs w:val="18"/>
              </w:rPr>
              <w:t>50,55,60</w:t>
            </w:r>
          </w:p>
        </w:tc>
        <w:tc>
          <w:tcPr>
            <w:tcW w:w="2976" w:type="dxa"/>
            <w:shd w:val="clear" w:color="auto" w:fill="auto"/>
            <w:noWrap/>
            <w:vAlign w:val="center"/>
            <w:hideMark/>
          </w:tcPr>
          <w:p w14:paraId="21721C0A" w14:textId="77777777" w:rsidR="00C94908" w:rsidRPr="00C94908" w:rsidRDefault="00C94908" w:rsidP="00C94908">
            <w:pPr>
              <w:autoSpaceDE/>
              <w:autoSpaceDN/>
              <w:rPr>
                <w:color w:val="000000"/>
                <w:sz w:val="18"/>
                <w:szCs w:val="18"/>
              </w:rPr>
            </w:pPr>
            <w:r w:rsidRPr="00C94908">
              <w:rPr>
                <w:color w:val="000000"/>
                <w:sz w:val="18"/>
                <w:szCs w:val="18"/>
              </w:rPr>
              <w:t>Muud tegevuskulud</w:t>
            </w:r>
          </w:p>
        </w:tc>
        <w:tc>
          <w:tcPr>
            <w:tcW w:w="1134" w:type="dxa"/>
            <w:shd w:val="clear" w:color="auto" w:fill="auto"/>
            <w:noWrap/>
            <w:vAlign w:val="center"/>
            <w:hideMark/>
          </w:tcPr>
          <w:p w14:paraId="31AA6015" w14:textId="77777777" w:rsidR="00C94908" w:rsidRPr="00C94908" w:rsidRDefault="00C94908" w:rsidP="00C94908">
            <w:pPr>
              <w:autoSpaceDE/>
              <w:autoSpaceDN/>
              <w:jc w:val="right"/>
              <w:rPr>
                <w:color w:val="000000"/>
                <w:sz w:val="18"/>
                <w:szCs w:val="18"/>
              </w:rPr>
            </w:pPr>
            <w:r w:rsidRPr="00C94908">
              <w:rPr>
                <w:color w:val="000000"/>
                <w:sz w:val="18"/>
                <w:szCs w:val="18"/>
              </w:rPr>
              <w:t>2 276 498</w:t>
            </w:r>
          </w:p>
        </w:tc>
        <w:tc>
          <w:tcPr>
            <w:tcW w:w="1134" w:type="dxa"/>
            <w:shd w:val="clear" w:color="auto" w:fill="auto"/>
            <w:noWrap/>
            <w:vAlign w:val="center"/>
            <w:hideMark/>
          </w:tcPr>
          <w:p w14:paraId="7034E529" w14:textId="77777777" w:rsidR="00C94908" w:rsidRPr="00C94908" w:rsidRDefault="00C94908" w:rsidP="00C94908">
            <w:pPr>
              <w:autoSpaceDE/>
              <w:autoSpaceDN/>
              <w:jc w:val="right"/>
              <w:rPr>
                <w:color w:val="000000"/>
                <w:sz w:val="18"/>
                <w:szCs w:val="18"/>
              </w:rPr>
            </w:pPr>
            <w:r w:rsidRPr="00C94908">
              <w:rPr>
                <w:color w:val="000000"/>
                <w:sz w:val="18"/>
                <w:szCs w:val="18"/>
              </w:rPr>
              <w:t>65 667</w:t>
            </w:r>
          </w:p>
        </w:tc>
        <w:tc>
          <w:tcPr>
            <w:tcW w:w="1134" w:type="dxa"/>
            <w:shd w:val="clear" w:color="auto" w:fill="auto"/>
            <w:noWrap/>
            <w:vAlign w:val="center"/>
            <w:hideMark/>
          </w:tcPr>
          <w:p w14:paraId="47C309EF" w14:textId="77777777" w:rsidR="00C94908" w:rsidRPr="00C94908" w:rsidRDefault="00C94908" w:rsidP="00C94908">
            <w:pPr>
              <w:autoSpaceDE/>
              <w:autoSpaceDN/>
              <w:jc w:val="right"/>
              <w:rPr>
                <w:color w:val="0000FF"/>
                <w:sz w:val="18"/>
                <w:szCs w:val="18"/>
              </w:rPr>
            </w:pPr>
            <w:r w:rsidRPr="00C94908">
              <w:rPr>
                <w:color w:val="0000FF"/>
                <w:sz w:val="18"/>
                <w:szCs w:val="18"/>
              </w:rPr>
              <w:t>26 315</w:t>
            </w:r>
          </w:p>
        </w:tc>
        <w:tc>
          <w:tcPr>
            <w:tcW w:w="1134" w:type="dxa"/>
            <w:shd w:val="clear" w:color="auto" w:fill="auto"/>
            <w:noWrap/>
            <w:vAlign w:val="center"/>
            <w:hideMark/>
          </w:tcPr>
          <w:p w14:paraId="2060E819" w14:textId="77777777" w:rsidR="00C94908" w:rsidRPr="00C94908" w:rsidRDefault="00C94908" w:rsidP="00C94908">
            <w:pPr>
              <w:autoSpaceDE/>
              <w:autoSpaceDN/>
              <w:jc w:val="right"/>
              <w:rPr>
                <w:color w:val="0000FF"/>
                <w:sz w:val="18"/>
                <w:szCs w:val="18"/>
              </w:rPr>
            </w:pPr>
            <w:r w:rsidRPr="00C94908">
              <w:rPr>
                <w:color w:val="0000FF"/>
                <w:sz w:val="18"/>
                <w:szCs w:val="18"/>
              </w:rPr>
              <w:t>0</w:t>
            </w:r>
          </w:p>
        </w:tc>
        <w:tc>
          <w:tcPr>
            <w:tcW w:w="1134" w:type="dxa"/>
            <w:shd w:val="clear" w:color="auto" w:fill="auto"/>
            <w:noWrap/>
            <w:vAlign w:val="center"/>
            <w:hideMark/>
          </w:tcPr>
          <w:p w14:paraId="40B4CB7E" w14:textId="77777777" w:rsidR="00C94908" w:rsidRPr="00C94908" w:rsidRDefault="00C94908" w:rsidP="00C94908">
            <w:pPr>
              <w:autoSpaceDE/>
              <w:autoSpaceDN/>
              <w:jc w:val="right"/>
              <w:rPr>
                <w:color w:val="0000FF"/>
                <w:sz w:val="18"/>
                <w:szCs w:val="18"/>
              </w:rPr>
            </w:pPr>
            <w:r w:rsidRPr="00C94908">
              <w:rPr>
                <w:color w:val="0000FF"/>
                <w:sz w:val="18"/>
                <w:szCs w:val="18"/>
              </w:rPr>
              <w:t>26 315</w:t>
            </w:r>
          </w:p>
        </w:tc>
        <w:tc>
          <w:tcPr>
            <w:tcW w:w="1134" w:type="dxa"/>
            <w:shd w:val="clear" w:color="auto" w:fill="auto"/>
            <w:noWrap/>
            <w:vAlign w:val="center"/>
            <w:hideMark/>
          </w:tcPr>
          <w:p w14:paraId="72EF7464" w14:textId="77777777" w:rsidR="00C94908" w:rsidRPr="00C94908" w:rsidRDefault="00C94908" w:rsidP="00C94908">
            <w:pPr>
              <w:autoSpaceDE/>
              <w:autoSpaceDN/>
              <w:jc w:val="right"/>
              <w:rPr>
                <w:color w:val="000000"/>
                <w:sz w:val="18"/>
                <w:szCs w:val="18"/>
              </w:rPr>
            </w:pPr>
            <w:r w:rsidRPr="00C94908">
              <w:rPr>
                <w:color w:val="000000"/>
                <w:sz w:val="18"/>
                <w:szCs w:val="18"/>
              </w:rPr>
              <w:t>2 307 130</w:t>
            </w:r>
          </w:p>
        </w:tc>
        <w:tc>
          <w:tcPr>
            <w:tcW w:w="1134" w:type="dxa"/>
            <w:shd w:val="clear" w:color="auto" w:fill="auto"/>
            <w:noWrap/>
            <w:vAlign w:val="center"/>
            <w:hideMark/>
          </w:tcPr>
          <w:p w14:paraId="67511570" w14:textId="77777777" w:rsidR="00C94908" w:rsidRPr="00C94908" w:rsidRDefault="00C94908" w:rsidP="00C94908">
            <w:pPr>
              <w:autoSpaceDE/>
              <w:autoSpaceDN/>
              <w:jc w:val="right"/>
              <w:rPr>
                <w:color w:val="000000"/>
                <w:sz w:val="18"/>
                <w:szCs w:val="18"/>
              </w:rPr>
            </w:pPr>
            <w:r w:rsidRPr="00C94908">
              <w:rPr>
                <w:color w:val="000000"/>
                <w:sz w:val="18"/>
                <w:szCs w:val="18"/>
              </w:rPr>
              <w:t>61 350</w:t>
            </w:r>
          </w:p>
        </w:tc>
        <w:tc>
          <w:tcPr>
            <w:tcW w:w="1134" w:type="dxa"/>
            <w:shd w:val="clear" w:color="auto" w:fill="auto"/>
            <w:noWrap/>
            <w:vAlign w:val="center"/>
            <w:hideMark/>
          </w:tcPr>
          <w:p w14:paraId="2CB0664B" w14:textId="77777777" w:rsidR="00C94908" w:rsidRPr="00C94908" w:rsidRDefault="00C94908" w:rsidP="00C94908">
            <w:pPr>
              <w:autoSpaceDE/>
              <w:autoSpaceDN/>
              <w:jc w:val="right"/>
              <w:rPr>
                <w:color w:val="000000"/>
                <w:sz w:val="18"/>
                <w:szCs w:val="18"/>
              </w:rPr>
            </w:pPr>
            <w:r w:rsidRPr="00C94908">
              <w:rPr>
                <w:color w:val="000000"/>
                <w:sz w:val="18"/>
                <w:szCs w:val="18"/>
              </w:rPr>
              <w:t>3 362</w:t>
            </w:r>
          </w:p>
        </w:tc>
        <w:tc>
          <w:tcPr>
            <w:tcW w:w="1134" w:type="dxa"/>
            <w:shd w:val="clear" w:color="auto" w:fill="auto"/>
            <w:noWrap/>
            <w:vAlign w:val="center"/>
            <w:hideMark/>
          </w:tcPr>
          <w:p w14:paraId="065127B6" w14:textId="77777777" w:rsidR="00C94908" w:rsidRPr="00C94908" w:rsidRDefault="00C94908" w:rsidP="00C94908">
            <w:pPr>
              <w:autoSpaceDE/>
              <w:autoSpaceDN/>
              <w:jc w:val="right"/>
              <w:rPr>
                <w:color w:val="000000"/>
                <w:sz w:val="18"/>
                <w:szCs w:val="18"/>
              </w:rPr>
            </w:pPr>
            <w:r w:rsidRPr="00C94908">
              <w:rPr>
                <w:color w:val="000000"/>
                <w:sz w:val="18"/>
                <w:szCs w:val="18"/>
              </w:rPr>
              <w:t>2 371 842</w:t>
            </w:r>
          </w:p>
        </w:tc>
        <w:tc>
          <w:tcPr>
            <w:tcW w:w="1134" w:type="dxa"/>
            <w:shd w:val="clear" w:color="auto" w:fill="auto"/>
            <w:noWrap/>
            <w:vAlign w:val="center"/>
            <w:hideMark/>
          </w:tcPr>
          <w:p w14:paraId="726D2A23" w14:textId="77777777" w:rsidR="00C94908" w:rsidRPr="00C94908" w:rsidRDefault="00C94908" w:rsidP="00C94908">
            <w:pPr>
              <w:autoSpaceDE/>
              <w:autoSpaceDN/>
              <w:jc w:val="right"/>
              <w:rPr>
                <w:color w:val="000000"/>
                <w:sz w:val="18"/>
                <w:szCs w:val="18"/>
              </w:rPr>
            </w:pPr>
            <w:r w:rsidRPr="00C94908">
              <w:rPr>
                <w:color w:val="000000"/>
                <w:sz w:val="18"/>
                <w:szCs w:val="18"/>
              </w:rPr>
              <w:t>2 368 480</w:t>
            </w:r>
          </w:p>
        </w:tc>
      </w:tr>
      <w:tr w:rsidR="00C94908" w:rsidRPr="00C94908" w14:paraId="3D8DE04C" w14:textId="77777777" w:rsidTr="00904B47">
        <w:trPr>
          <w:trHeight w:val="238"/>
        </w:trPr>
        <w:tc>
          <w:tcPr>
            <w:tcW w:w="983" w:type="dxa"/>
            <w:shd w:val="clear" w:color="auto" w:fill="DEEAF6" w:themeFill="accent1" w:themeFillTint="33"/>
            <w:noWrap/>
            <w:vAlign w:val="center"/>
            <w:hideMark/>
          </w:tcPr>
          <w:p w14:paraId="674D1C20" w14:textId="77777777" w:rsidR="00C94908" w:rsidRPr="00C94908" w:rsidRDefault="00C94908" w:rsidP="00C94908">
            <w:pPr>
              <w:autoSpaceDE/>
              <w:autoSpaceDN/>
              <w:rPr>
                <w:b/>
                <w:bCs/>
                <w:color w:val="000000"/>
                <w:sz w:val="18"/>
                <w:szCs w:val="18"/>
              </w:rPr>
            </w:pPr>
            <w:r w:rsidRPr="00C94908">
              <w:rPr>
                <w:b/>
                <w:bCs/>
                <w:color w:val="000000"/>
                <w:sz w:val="18"/>
                <w:szCs w:val="18"/>
              </w:rPr>
              <w:t>03</w:t>
            </w:r>
          </w:p>
        </w:tc>
        <w:tc>
          <w:tcPr>
            <w:tcW w:w="2976" w:type="dxa"/>
            <w:shd w:val="clear" w:color="auto" w:fill="DEEAF6" w:themeFill="accent1" w:themeFillTint="33"/>
            <w:noWrap/>
            <w:vAlign w:val="center"/>
            <w:hideMark/>
          </w:tcPr>
          <w:p w14:paraId="143CE194" w14:textId="77777777" w:rsidR="00C94908" w:rsidRPr="00C94908" w:rsidRDefault="00C94908" w:rsidP="00C94908">
            <w:pPr>
              <w:autoSpaceDE/>
              <w:autoSpaceDN/>
              <w:rPr>
                <w:b/>
                <w:bCs/>
                <w:color w:val="000000"/>
                <w:sz w:val="18"/>
                <w:szCs w:val="18"/>
              </w:rPr>
            </w:pPr>
            <w:r w:rsidRPr="00C94908">
              <w:rPr>
                <w:b/>
                <w:bCs/>
                <w:color w:val="000000"/>
                <w:sz w:val="18"/>
                <w:szCs w:val="18"/>
              </w:rPr>
              <w:t>Avalik kord ja julgeolek</w:t>
            </w:r>
          </w:p>
        </w:tc>
        <w:tc>
          <w:tcPr>
            <w:tcW w:w="1134" w:type="dxa"/>
            <w:shd w:val="clear" w:color="auto" w:fill="DEEAF6" w:themeFill="accent1" w:themeFillTint="33"/>
            <w:noWrap/>
            <w:vAlign w:val="center"/>
            <w:hideMark/>
          </w:tcPr>
          <w:p w14:paraId="7EA69818"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7 755</w:t>
            </w:r>
          </w:p>
        </w:tc>
        <w:tc>
          <w:tcPr>
            <w:tcW w:w="1134" w:type="dxa"/>
            <w:shd w:val="clear" w:color="auto" w:fill="DEEAF6" w:themeFill="accent1" w:themeFillTint="33"/>
            <w:noWrap/>
            <w:vAlign w:val="center"/>
            <w:hideMark/>
          </w:tcPr>
          <w:p w14:paraId="5825CCCD"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0</w:t>
            </w:r>
          </w:p>
        </w:tc>
        <w:tc>
          <w:tcPr>
            <w:tcW w:w="1134" w:type="dxa"/>
            <w:shd w:val="clear" w:color="auto" w:fill="DEEAF6" w:themeFill="accent1" w:themeFillTint="33"/>
            <w:noWrap/>
            <w:vAlign w:val="center"/>
            <w:hideMark/>
          </w:tcPr>
          <w:p w14:paraId="41B7122F" w14:textId="77777777" w:rsidR="00C94908" w:rsidRPr="00C94908" w:rsidRDefault="00C94908" w:rsidP="00C94908">
            <w:pPr>
              <w:autoSpaceDE/>
              <w:autoSpaceDN/>
              <w:jc w:val="right"/>
              <w:rPr>
                <w:b/>
                <w:bCs/>
                <w:color w:val="0000FF"/>
                <w:sz w:val="18"/>
                <w:szCs w:val="18"/>
              </w:rPr>
            </w:pPr>
            <w:r w:rsidRPr="00C94908">
              <w:rPr>
                <w:b/>
                <w:bCs/>
                <w:color w:val="0000FF"/>
                <w:sz w:val="18"/>
                <w:szCs w:val="18"/>
              </w:rPr>
              <w:t>0</w:t>
            </w:r>
          </w:p>
        </w:tc>
        <w:tc>
          <w:tcPr>
            <w:tcW w:w="1134" w:type="dxa"/>
            <w:shd w:val="clear" w:color="auto" w:fill="DEEAF6" w:themeFill="accent1" w:themeFillTint="33"/>
            <w:noWrap/>
            <w:vAlign w:val="center"/>
            <w:hideMark/>
          </w:tcPr>
          <w:p w14:paraId="2741750F" w14:textId="77777777" w:rsidR="00C94908" w:rsidRPr="00C94908" w:rsidRDefault="00C94908" w:rsidP="00C94908">
            <w:pPr>
              <w:autoSpaceDE/>
              <w:autoSpaceDN/>
              <w:jc w:val="right"/>
              <w:rPr>
                <w:b/>
                <w:bCs/>
                <w:color w:val="0000FF"/>
                <w:sz w:val="18"/>
                <w:szCs w:val="18"/>
              </w:rPr>
            </w:pPr>
            <w:r w:rsidRPr="00C94908">
              <w:rPr>
                <w:b/>
                <w:bCs/>
                <w:color w:val="0000FF"/>
                <w:sz w:val="18"/>
                <w:szCs w:val="18"/>
              </w:rPr>
              <w:t>0</w:t>
            </w:r>
          </w:p>
        </w:tc>
        <w:tc>
          <w:tcPr>
            <w:tcW w:w="1134" w:type="dxa"/>
            <w:shd w:val="clear" w:color="auto" w:fill="DEEAF6" w:themeFill="accent1" w:themeFillTint="33"/>
            <w:noWrap/>
            <w:vAlign w:val="center"/>
            <w:hideMark/>
          </w:tcPr>
          <w:p w14:paraId="15348E14" w14:textId="77777777" w:rsidR="00C94908" w:rsidRPr="00C94908" w:rsidRDefault="00C94908" w:rsidP="00C94908">
            <w:pPr>
              <w:autoSpaceDE/>
              <w:autoSpaceDN/>
              <w:jc w:val="right"/>
              <w:rPr>
                <w:b/>
                <w:bCs/>
                <w:color w:val="0000FF"/>
                <w:sz w:val="18"/>
                <w:szCs w:val="18"/>
              </w:rPr>
            </w:pPr>
            <w:r w:rsidRPr="00C94908">
              <w:rPr>
                <w:b/>
                <w:bCs/>
                <w:color w:val="0000FF"/>
                <w:sz w:val="18"/>
                <w:szCs w:val="18"/>
              </w:rPr>
              <w:t>0</w:t>
            </w:r>
          </w:p>
        </w:tc>
        <w:tc>
          <w:tcPr>
            <w:tcW w:w="1134" w:type="dxa"/>
            <w:shd w:val="clear" w:color="auto" w:fill="DEEAF6" w:themeFill="accent1" w:themeFillTint="33"/>
            <w:noWrap/>
            <w:vAlign w:val="center"/>
            <w:hideMark/>
          </w:tcPr>
          <w:p w14:paraId="1C3B4FA3"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7 755</w:t>
            </w:r>
          </w:p>
        </w:tc>
        <w:tc>
          <w:tcPr>
            <w:tcW w:w="1134" w:type="dxa"/>
            <w:shd w:val="clear" w:color="auto" w:fill="DEEAF6" w:themeFill="accent1" w:themeFillTint="33"/>
            <w:noWrap/>
            <w:vAlign w:val="center"/>
            <w:hideMark/>
          </w:tcPr>
          <w:p w14:paraId="2A6AE6CD"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0</w:t>
            </w:r>
          </w:p>
        </w:tc>
        <w:tc>
          <w:tcPr>
            <w:tcW w:w="1134" w:type="dxa"/>
            <w:shd w:val="clear" w:color="auto" w:fill="DEEAF6" w:themeFill="accent1" w:themeFillTint="33"/>
            <w:noWrap/>
            <w:vAlign w:val="center"/>
            <w:hideMark/>
          </w:tcPr>
          <w:p w14:paraId="6224FDFE"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0</w:t>
            </w:r>
          </w:p>
        </w:tc>
        <w:tc>
          <w:tcPr>
            <w:tcW w:w="1134" w:type="dxa"/>
            <w:shd w:val="clear" w:color="auto" w:fill="DEEAF6" w:themeFill="accent1" w:themeFillTint="33"/>
            <w:noWrap/>
            <w:vAlign w:val="center"/>
            <w:hideMark/>
          </w:tcPr>
          <w:p w14:paraId="4030E9F7"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7 755</w:t>
            </w:r>
          </w:p>
        </w:tc>
        <w:tc>
          <w:tcPr>
            <w:tcW w:w="1134" w:type="dxa"/>
            <w:shd w:val="clear" w:color="auto" w:fill="DEEAF6" w:themeFill="accent1" w:themeFillTint="33"/>
            <w:noWrap/>
            <w:vAlign w:val="center"/>
            <w:hideMark/>
          </w:tcPr>
          <w:p w14:paraId="2F8C89C4"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7 755</w:t>
            </w:r>
          </w:p>
        </w:tc>
      </w:tr>
      <w:tr w:rsidR="00C94908" w:rsidRPr="00C94908" w14:paraId="21103420" w14:textId="77777777" w:rsidTr="00904B47">
        <w:trPr>
          <w:trHeight w:val="238"/>
        </w:trPr>
        <w:tc>
          <w:tcPr>
            <w:tcW w:w="983" w:type="dxa"/>
            <w:shd w:val="clear" w:color="auto" w:fill="auto"/>
            <w:noWrap/>
            <w:vAlign w:val="center"/>
            <w:hideMark/>
          </w:tcPr>
          <w:p w14:paraId="06E29104" w14:textId="215EAA2B" w:rsidR="00C94908" w:rsidRPr="00C94908" w:rsidRDefault="00C94908" w:rsidP="00C94908">
            <w:pPr>
              <w:autoSpaceDE/>
              <w:autoSpaceDN/>
              <w:rPr>
                <w:color w:val="000000"/>
                <w:sz w:val="18"/>
                <w:szCs w:val="18"/>
              </w:rPr>
            </w:pPr>
            <w:r>
              <w:rPr>
                <w:color w:val="000000"/>
                <w:sz w:val="18"/>
                <w:szCs w:val="18"/>
              </w:rPr>
              <w:t>40,41,</w:t>
            </w:r>
            <w:r w:rsidRPr="00C94908">
              <w:rPr>
                <w:color w:val="000000"/>
                <w:sz w:val="18"/>
                <w:szCs w:val="18"/>
              </w:rPr>
              <w:t>45</w:t>
            </w:r>
          </w:p>
        </w:tc>
        <w:tc>
          <w:tcPr>
            <w:tcW w:w="2976" w:type="dxa"/>
            <w:shd w:val="clear" w:color="auto" w:fill="auto"/>
            <w:noWrap/>
            <w:vAlign w:val="center"/>
            <w:hideMark/>
          </w:tcPr>
          <w:p w14:paraId="3CE1EBEB" w14:textId="77777777" w:rsidR="00C94908" w:rsidRPr="00C94908" w:rsidRDefault="00C94908" w:rsidP="00C94908">
            <w:pPr>
              <w:autoSpaceDE/>
              <w:autoSpaceDN/>
              <w:rPr>
                <w:color w:val="000000"/>
                <w:sz w:val="18"/>
                <w:szCs w:val="18"/>
              </w:rPr>
            </w:pPr>
            <w:r w:rsidRPr="00C94908">
              <w:rPr>
                <w:color w:val="000000"/>
                <w:sz w:val="18"/>
                <w:szCs w:val="18"/>
              </w:rPr>
              <w:t>Antavad toetused tegevuskuludeks</w:t>
            </w:r>
          </w:p>
        </w:tc>
        <w:tc>
          <w:tcPr>
            <w:tcW w:w="1134" w:type="dxa"/>
            <w:shd w:val="clear" w:color="auto" w:fill="auto"/>
            <w:noWrap/>
            <w:vAlign w:val="center"/>
            <w:hideMark/>
          </w:tcPr>
          <w:p w14:paraId="42246951" w14:textId="77777777" w:rsidR="00C94908" w:rsidRPr="00C94908" w:rsidRDefault="00C94908" w:rsidP="00C94908">
            <w:pPr>
              <w:autoSpaceDE/>
              <w:autoSpaceDN/>
              <w:jc w:val="right"/>
              <w:rPr>
                <w:color w:val="000000"/>
                <w:sz w:val="18"/>
                <w:szCs w:val="18"/>
              </w:rPr>
            </w:pPr>
            <w:r w:rsidRPr="00C94908">
              <w:rPr>
                <w:color w:val="000000"/>
                <w:sz w:val="18"/>
                <w:szCs w:val="18"/>
              </w:rPr>
              <w:t>6 000</w:t>
            </w:r>
          </w:p>
        </w:tc>
        <w:tc>
          <w:tcPr>
            <w:tcW w:w="1134" w:type="dxa"/>
            <w:shd w:val="clear" w:color="auto" w:fill="auto"/>
            <w:noWrap/>
            <w:vAlign w:val="center"/>
            <w:hideMark/>
          </w:tcPr>
          <w:p w14:paraId="09E92531" w14:textId="77777777" w:rsidR="00C94908" w:rsidRPr="00C94908" w:rsidRDefault="00C94908" w:rsidP="00C94908">
            <w:pPr>
              <w:autoSpaceDE/>
              <w:autoSpaceDN/>
              <w:jc w:val="right"/>
              <w:rPr>
                <w:color w:val="000000"/>
                <w:sz w:val="18"/>
                <w:szCs w:val="18"/>
              </w:rPr>
            </w:pPr>
            <w:r w:rsidRPr="00C94908">
              <w:rPr>
                <w:color w:val="000000"/>
                <w:sz w:val="18"/>
                <w:szCs w:val="18"/>
              </w:rPr>
              <w:t>0</w:t>
            </w:r>
          </w:p>
        </w:tc>
        <w:tc>
          <w:tcPr>
            <w:tcW w:w="1134" w:type="dxa"/>
            <w:shd w:val="clear" w:color="auto" w:fill="auto"/>
            <w:noWrap/>
            <w:vAlign w:val="center"/>
            <w:hideMark/>
          </w:tcPr>
          <w:p w14:paraId="6DA2C9FF" w14:textId="77777777" w:rsidR="00C94908" w:rsidRPr="00C94908" w:rsidRDefault="00C94908" w:rsidP="00C94908">
            <w:pPr>
              <w:autoSpaceDE/>
              <w:autoSpaceDN/>
              <w:jc w:val="right"/>
              <w:rPr>
                <w:color w:val="0000FF"/>
                <w:sz w:val="18"/>
                <w:szCs w:val="18"/>
              </w:rPr>
            </w:pPr>
            <w:r w:rsidRPr="00C94908">
              <w:rPr>
                <w:color w:val="0000FF"/>
                <w:sz w:val="18"/>
                <w:szCs w:val="18"/>
              </w:rPr>
              <w:t>0</w:t>
            </w:r>
          </w:p>
        </w:tc>
        <w:tc>
          <w:tcPr>
            <w:tcW w:w="1134" w:type="dxa"/>
            <w:shd w:val="clear" w:color="auto" w:fill="auto"/>
            <w:noWrap/>
            <w:vAlign w:val="center"/>
            <w:hideMark/>
          </w:tcPr>
          <w:p w14:paraId="192C3ED7" w14:textId="77777777" w:rsidR="00C94908" w:rsidRPr="00C94908" w:rsidRDefault="00C94908" w:rsidP="00C94908">
            <w:pPr>
              <w:autoSpaceDE/>
              <w:autoSpaceDN/>
              <w:jc w:val="right"/>
              <w:rPr>
                <w:color w:val="0000FF"/>
                <w:sz w:val="18"/>
                <w:szCs w:val="18"/>
              </w:rPr>
            </w:pPr>
            <w:r w:rsidRPr="00C94908">
              <w:rPr>
                <w:color w:val="0000FF"/>
                <w:sz w:val="18"/>
                <w:szCs w:val="18"/>
              </w:rPr>
              <w:t>0</w:t>
            </w:r>
          </w:p>
        </w:tc>
        <w:tc>
          <w:tcPr>
            <w:tcW w:w="1134" w:type="dxa"/>
            <w:shd w:val="clear" w:color="auto" w:fill="auto"/>
            <w:noWrap/>
            <w:vAlign w:val="center"/>
            <w:hideMark/>
          </w:tcPr>
          <w:p w14:paraId="517373AE" w14:textId="77777777" w:rsidR="00C94908" w:rsidRPr="00C94908" w:rsidRDefault="00C94908" w:rsidP="00C94908">
            <w:pPr>
              <w:autoSpaceDE/>
              <w:autoSpaceDN/>
              <w:jc w:val="right"/>
              <w:rPr>
                <w:color w:val="0000FF"/>
                <w:sz w:val="18"/>
                <w:szCs w:val="18"/>
              </w:rPr>
            </w:pPr>
            <w:r w:rsidRPr="00C94908">
              <w:rPr>
                <w:color w:val="0000FF"/>
                <w:sz w:val="18"/>
                <w:szCs w:val="18"/>
              </w:rPr>
              <w:t>0</w:t>
            </w:r>
          </w:p>
        </w:tc>
        <w:tc>
          <w:tcPr>
            <w:tcW w:w="1134" w:type="dxa"/>
            <w:shd w:val="clear" w:color="auto" w:fill="auto"/>
            <w:noWrap/>
            <w:vAlign w:val="center"/>
            <w:hideMark/>
          </w:tcPr>
          <w:p w14:paraId="5529AF2E" w14:textId="77777777" w:rsidR="00C94908" w:rsidRPr="00C94908" w:rsidRDefault="00C94908" w:rsidP="00C94908">
            <w:pPr>
              <w:autoSpaceDE/>
              <w:autoSpaceDN/>
              <w:jc w:val="right"/>
              <w:rPr>
                <w:color w:val="000000"/>
                <w:sz w:val="18"/>
                <w:szCs w:val="18"/>
              </w:rPr>
            </w:pPr>
            <w:r w:rsidRPr="00C94908">
              <w:rPr>
                <w:color w:val="000000"/>
                <w:sz w:val="18"/>
                <w:szCs w:val="18"/>
              </w:rPr>
              <w:t>6 000</w:t>
            </w:r>
          </w:p>
        </w:tc>
        <w:tc>
          <w:tcPr>
            <w:tcW w:w="1134" w:type="dxa"/>
            <w:shd w:val="clear" w:color="auto" w:fill="auto"/>
            <w:noWrap/>
            <w:vAlign w:val="center"/>
            <w:hideMark/>
          </w:tcPr>
          <w:p w14:paraId="3B3250CD" w14:textId="77777777" w:rsidR="00C94908" w:rsidRPr="00C94908" w:rsidRDefault="00C94908" w:rsidP="00C94908">
            <w:pPr>
              <w:autoSpaceDE/>
              <w:autoSpaceDN/>
              <w:jc w:val="right"/>
              <w:rPr>
                <w:color w:val="000000"/>
                <w:sz w:val="18"/>
                <w:szCs w:val="18"/>
              </w:rPr>
            </w:pPr>
            <w:r w:rsidRPr="00C94908">
              <w:rPr>
                <w:color w:val="000000"/>
                <w:sz w:val="18"/>
                <w:szCs w:val="18"/>
              </w:rPr>
              <w:t>0</w:t>
            </w:r>
          </w:p>
        </w:tc>
        <w:tc>
          <w:tcPr>
            <w:tcW w:w="1134" w:type="dxa"/>
            <w:shd w:val="clear" w:color="auto" w:fill="auto"/>
            <w:noWrap/>
            <w:vAlign w:val="center"/>
            <w:hideMark/>
          </w:tcPr>
          <w:p w14:paraId="1452A131" w14:textId="77777777" w:rsidR="00C94908" w:rsidRPr="00C94908" w:rsidRDefault="00C94908" w:rsidP="00C94908">
            <w:pPr>
              <w:autoSpaceDE/>
              <w:autoSpaceDN/>
              <w:jc w:val="right"/>
              <w:rPr>
                <w:color w:val="000000"/>
                <w:sz w:val="18"/>
                <w:szCs w:val="18"/>
              </w:rPr>
            </w:pPr>
            <w:r w:rsidRPr="00C94908">
              <w:rPr>
                <w:color w:val="000000"/>
                <w:sz w:val="18"/>
                <w:szCs w:val="18"/>
              </w:rPr>
              <w:t>0</w:t>
            </w:r>
          </w:p>
        </w:tc>
        <w:tc>
          <w:tcPr>
            <w:tcW w:w="1134" w:type="dxa"/>
            <w:shd w:val="clear" w:color="auto" w:fill="auto"/>
            <w:noWrap/>
            <w:vAlign w:val="center"/>
            <w:hideMark/>
          </w:tcPr>
          <w:p w14:paraId="40FE8AAD" w14:textId="77777777" w:rsidR="00C94908" w:rsidRPr="00C94908" w:rsidRDefault="00C94908" w:rsidP="00C94908">
            <w:pPr>
              <w:autoSpaceDE/>
              <w:autoSpaceDN/>
              <w:jc w:val="right"/>
              <w:rPr>
                <w:color w:val="000000"/>
                <w:sz w:val="18"/>
                <w:szCs w:val="18"/>
              </w:rPr>
            </w:pPr>
            <w:r w:rsidRPr="00C94908">
              <w:rPr>
                <w:color w:val="000000"/>
                <w:sz w:val="18"/>
                <w:szCs w:val="18"/>
              </w:rPr>
              <w:t>6 000</w:t>
            </w:r>
          </w:p>
        </w:tc>
        <w:tc>
          <w:tcPr>
            <w:tcW w:w="1134" w:type="dxa"/>
            <w:shd w:val="clear" w:color="auto" w:fill="auto"/>
            <w:noWrap/>
            <w:vAlign w:val="center"/>
            <w:hideMark/>
          </w:tcPr>
          <w:p w14:paraId="001AD955" w14:textId="77777777" w:rsidR="00C94908" w:rsidRPr="00C94908" w:rsidRDefault="00C94908" w:rsidP="00C94908">
            <w:pPr>
              <w:autoSpaceDE/>
              <w:autoSpaceDN/>
              <w:jc w:val="right"/>
              <w:rPr>
                <w:color w:val="000000"/>
                <w:sz w:val="18"/>
                <w:szCs w:val="18"/>
              </w:rPr>
            </w:pPr>
            <w:r w:rsidRPr="00C94908">
              <w:rPr>
                <w:color w:val="000000"/>
                <w:sz w:val="18"/>
                <w:szCs w:val="18"/>
              </w:rPr>
              <w:t>6 000</w:t>
            </w:r>
          </w:p>
        </w:tc>
      </w:tr>
      <w:tr w:rsidR="00C94908" w:rsidRPr="00C94908" w14:paraId="602B7119" w14:textId="77777777" w:rsidTr="00904B47">
        <w:trPr>
          <w:trHeight w:val="238"/>
        </w:trPr>
        <w:tc>
          <w:tcPr>
            <w:tcW w:w="983" w:type="dxa"/>
            <w:shd w:val="clear" w:color="auto" w:fill="auto"/>
            <w:noWrap/>
            <w:vAlign w:val="center"/>
            <w:hideMark/>
          </w:tcPr>
          <w:p w14:paraId="05AC637B" w14:textId="77777777" w:rsidR="00C94908" w:rsidRPr="00C94908" w:rsidRDefault="00C94908" w:rsidP="00C94908">
            <w:pPr>
              <w:autoSpaceDE/>
              <w:autoSpaceDN/>
              <w:rPr>
                <w:color w:val="000000"/>
                <w:sz w:val="18"/>
                <w:szCs w:val="18"/>
              </w:rPr>
            </w:pPr>
            <w:r w:rsidRPr="00C94908">
              <w:rPr>
                <w:color w:val="000000"/>
                <w:sz w:val="18"/>
                <w:szCs w:val="18"/>
              </w:rPr>
              <w:t>50,55,60</w:t>
            </w:r>
          </w:p>
        </w:tc>
        <w:tc>
          <w:tcPr>
            <w:tcW w:w="2976" w:type="dxa"/>
            <w:shd w:val="clear" w:color="auto" w:fill="auto"/>
            <w:noWrap/>
            <w:vAlign w:val="center"/>
            <w:hideMark/>
          </w:tcPr>
          <w:p w14:paraId="41711BDB" w14:textId="77777777" w:rsidR="00C94908" w:rsidRPr="00C94908" w:rsidRDefault="00C94908" w:rsidP="00C94908">
            <w:pPr>
              <w:autoSpaceDE/>
              <w:autoSpaceDN/>
              <w:rPr>
                <w:color w:val="000000"/>
                <w:sz w:val="18"/>
                <w:szCs w:val="18"/>
              </w:rPr>
            </w:pPr>
            <w:r w:rsidRPr="00C94908">
              <w:rPr>
                <w:color w:val="000000"/>
                <w:sz w:val="18"/>
                <w:szCs w:val="18"/>
              </w:rPr>
              <w:t>Muud tegevuskulud</w:t>
            </w:r>
          </w:p>
        </w:tc>
        <w:tc>
          <w:tcPr>
            <w:tcW w:w="1134" w:type="dxa"/>
            <w:shd w:val="clear" w:color="auto" w:fill="auto"/>
            <w:noWrap/>
            <w:vAlign w:val="center"/>
            <w:hideMark/>
          </w:tcPr>
          <w:p w14:paraId="2B4686EA" w14:textId="77777777" w:rsidR="00C94908" w:rsidRPr="00C94908" w:rsidRDefault="00C94908" w:rsidP="00C94908">
            <w:pPr>
              <w:autoSpaceDE/>
              <w:autoSpaceDN/>
              <w:jc w:val="right"/>
              <w:rPr>
                <w:color w:val="000000"/>
                <w:sz w:val="18"/>
                <w:szCs w:val="18"/>
              </w:rPr>
            </w:pPr>
            <w:r w:rsidRPr="00C94908">
              <w:rPr>
                <w:color w:val="000000"/>
                <w:sz w:val="18"/>
                <w:szCs w:val="18"/>
              </w:rPr>
              <w:t>1 755</w:t>
            </w:r>
          </w:p>
        </w:tc>
        <w:tc>
          <w:tcPr>
            <w:tcW w:w="1134" w:type="dxa"/>
            <w:shd w:val="clear" w:color="auto" w:fill="auto"/>
            <w:noWrap/>
            <w:vAlign w:val="center"/>
            <w:hideMark/>
          </w:tcPr>
          <w:p w14:paraId="4BB27721" w14:textId="77777777" w:rsidR="00C94908" w:rsidRPr="00C94908" w:rsidRDefault="00C94908" w:rsidP="00C94908">
            <w:pPr>
              <w:autoSpaceDE/>
              <w:autoSpaceDN/>
              <w:jc w:val="right"/>
              <w:rPr>
                <w:color w:val="000000"/>
                <w:sz w:val="18"/>
                <w:szCs w:val="18"/>
              </w:rPr>
            </w:pPr>
            <w:r w:rsidRPr="00C94908">
              <w:rPr>
                <w:color w:val="000000"/>
                <w:sz w:val="18"/>
                <w:szCs w:val="18"/>
              </w:rPr>
              <w:t>0</w:t>
            </w:r>
          </w:p>
        </w:tc>
        <w:tc>
          <w:tcPr>
            <w:tcW w:w="1134" w:type="dxa"/>
            <w:shd w:val="clear" w:color="auto" w:fill="auto"/>
            <w:noWrap/>
            <w:vAlign w:val="center"/>
            <w:hideMark/>
          </w:tcPr>
          <w:p w14:paraId="0F07A175" w14:textId="77777777" w:rsidR="00C94908" w:rsidRPr="00C94908" w:rsidRDefault="00C94908" w:rsidP="00C94908">
            <w:pPr>
              <w:autoSpaceDE/>
              <w:autoSpaceDN/>
              <w:jc w:val="right"/>
              <w:rPr>
                <w:color w:val="0000FF"/>
                <w:sz w:val="18"/>
                <w:szCs w:val="18"/>
              </w:rPr>
            </w:pPr>
            <w:r w:rsidRPr="00C94908">
              <w:rPr>
                <w:color w:val="0000FF"/>
                <w:sz w:val="18"/>
                <w:szCs w:val="18"/>
              </w:rPr>
              <w:t>0</w:t>
            </w:r>
          </w:p>
        </w:tc>
        <w:tc>
          <w:tcPr>
            <w:tcW w:w="1134" w:type="dxa"/>
            <w:shd w:val="clear" w:color="auto" w:fill="auto"/>
            <w:noWrap/>
            <w:vAlign w:val="center"/>
            <w:hideMark/>
          </w:tcPr>
          <w:p w14:paraId="32C9C498" w14:textId="77777777" w:rsidR="00C94908" w:rsidRPr="00C94908" w:rsidRDefault="00C94908" w:rsidP="00C94908">
            <w:pPr>
              <w:autoSpaceDE/>
              <w:autoSpaceDN/>
              <w:jc w:val="right"/>
              <w:rPr>
                <w:color w:val="0000FF"/>
                <w:sz w:val="18"/>
                <w:szCs w:val="18"/>
              </w:rPr>
            </w:pPr>
            <w:r w:rsidRPr="00C94908">
              <w:rPr>
                <w:color w:val="0000FF"/>
                <w:sz w:val="18"/>
                <w:szCs w:val="18"/>
              </w:rPr>
              <w:t>0</w:t>
            </w:r>
          </w:p>
        </w:tc>
        <w:tc>
          <w:tcPr>
            <w:tcW w:w="1134" w:type="dxa"/>
            <w:shd w:val="clear" w:color="auto" w:fill="auto"/>
            <w:noWrap/>
            <w:vAlign w:val="center"/>
            <w:hideMark/>
          </w:tcPr>
          <w:p w14:paraId="0187D2D0" w14:textId="77777777" w:rsidR="00C94908" w:rsidRPr="00C94908" w:rsidRDefault="00C94908" w:rsidP="00C94908">
            <w:pPr>
              <w:autoSpaceDE/>
              <w:autoSpaceDN/>
              <w:jc w:val="right"/>
              <w:rPr>
                <w:color w:val="0000FF"/>
                <w:sz w:val="18"/>
                <w:szCs w:val="18"/>
              </w:rPr>
            </w:pPr>
            <w:r w:rsidRPr="00C94908">
              <w:rPr>
                <w:color w:val="0000FF"/>
                <w:sz w:val="18"/>
                <w:szCs w:val="18"/>
              </w:rPr>
              <w:t>0</w:t>
            </w:r>
          </w:p>
        </w:tc>
        <w:tc>
          <w:tcPr>
            <w:tcW w:w="1134" w:type="dxa"/>
            <w:shd w:val="clear" w:color="auto" w:fill="auto"/>
            <w:noWrap/>
            <w:vAlign w:val="center"/>
            <w:hideMark/>
          </w:tcPr>
          <w:p w14:paraId="52AF3600" w14:textId="77777777" w:rsidR="00C94908" w:rsidRPr="00C94908" w:rsidRDefault="00C94908" w:rsidP="00C94908">
            <w:pPr>
              <w:autoSpaceDE/>
              <w:autoSpaceDN/>
              <w:jc w:val="right"/>
              <w:rPr>
                <w:color w:val="000000"/>
                <w:sz w:val="18"/>
                <w:szCs w:val="18"/>
              </w:rPr>
            </w:pPr>
            <w:r w:rsidRPr="00C94908">
              <w:rPr>
                <w:color w:val="000000"/>
                <w:sz w:val="18"/>
                <w:szCs w:val="18"/>
              </w:rPr>
              <w:t>1 755</w:t>
            </w:r>
          </w:p>
        </w:tc>
        <w:tc>
          <w:tcPr>
            <w:tcW w:w="1134" w:type="dxa"/>
            <w:shd w:val="clear" w:color="auto" w:fill="auto"/>
            <w:noWrap/>
            <w:vAlign w:val="center"/>
            <w:hideMark/>
          </w:tcPr>
          <w:p w14:paraId="26B77FEF" w14:textId="77777777" w:rsidR="00C94908" w:rsidRPr="00C94908" w:rsidRDefault="00C94908" w:rsidP="00C94908">
            <w:pPr>
              <w:autoSpaceDE/>
              <w:autoSpaceDN/>
              <w:jc w:val="right"/>
              <w:rPr>
                <w:color w:val="000000"/>
                <w:sz w:val="18"/>
                <w:szCs w:val="18"/>
              </w:rPr>
            </w:pPr>
            <w:r w:rsidRPr="00C94908">
              <w:rPr>
                <w:color w:val="000000"/>
                <w:sz w:val="18"/>
                <w:szCs w:val="18"/>
              </w:rPr>
              <w:t>0</w:t>
            </w:r>
          </w:p>
        </w:tc>
        <w:tc>
          <w:tcPr>
            <w:tcW w:w="1134" w:type="dxa"/>
            <w:shd w:val="clear" w:color="auto" w:fill="auto"/>
            <w:noWrap/>
            <w:vAlign w:val="center"/>
            <w:hideMark/>
          </w:tcPr>
          <w:p w14:paraId="68B3C246" w14:textId="77777777" w:rsidR="00C94908" w:rsidRPr="00C94908" w:rsidRDefault="00C94908" w:rsidP="00C94908">
            <w:pPr>
              <w:autoSpaceDE/>
              <w:autoSpaceDN/>
              <w:jc w:val="right"/>
              <w:rPr>
                <w:color w:val="000000"/>
                <w:sz w:val="18"/>
                <w:szCs w:val="18"/>
              </w:rPr>
            </w:pPr>
            <w:r w:rsidRPr="00C94908">
              <w:rPr>
                <w:color w:val="000000"/>
                <w:sz w:val="18"/>
                <w:szCs w:val="18"/>
              </w:rPr>
              <w:t>0</w:t>
            </w:r>
          </w:p>
        </w:tc>
        <w:tc>
          <w:tcPr>
            <w:tcW w:w="1134" w:type="dxa"/>
            <w:shd w:val="clear" w:color="auto" w:fill="auto"/>
            <w:noWrap/>
            <w:vAlign w:val="center"/>
            <w:hideMark/>
          </w:tcPr>
          <w:p w14:paraId="5330D816" w14:textId="77777777" w:rsidR="00C94908" w:rsidRPr="00C94908" w:rsidRDefault="00C94908" w:rsidP="00C94908">
            <w:pPr>
              <w:autoSpaceDE/>
              <w:autoSpaceDN/>
              <w:jc w:val="right"/>
              <w:rPr>
                <w:color w:val="000000"/>
                <w:sz w:val="18"/>
                <w:szCs w:val="18"/>
              </w:rPr>
            </w:pPr>
            <w:r w:rsidRPr="00C94908">
              <w:rPr>
                <w:color w:val="000000"/>
                <w:sz w:val="18"/>
                <w:szCs w:val="18"/>
              </w:rPr>
              <w:t>1 755</w:t>
            </w:r>
          </w:p>
        </w:tc>
        <w:tc>
          <w:tcPr>
            <w:tcW w:w="1134" w:type="dxa"/>
            <w:shd w:val="clear" w:color="auto" w:fill="auto"/>
            <w:noWrap/>
            <w:vAlign w:val="center"/>
            <w:hideMark/>
          </w:tcPr>
          <w:p w14:paraId="13DEA9F9" w14:textId="77777777" w:rsidR="00C94908" w:rsidRPr="00C94908" w:rsidRDefault="00C94908" w:rsidP="00C94908">
            <w:pPr>
              <w:autoSpaceDE/>
              <w:autoSpaceDN/>
              <w:jc w:val="right"/>
              <w:rPr>
                <w:color w:val="000000"/>
                <w:sz w:val="18"/>
                <w:szCs w:val="18"/>
              </w:rPr>
            </w:pPr>
            <w:r w:rsidRPr="00C94908">
              <w:rPr>
                <w:color w:val="000000"/>
                <w:sz w:val="18"/>
                <w:szCs w:val="18"/>
              </w:rPr>
              <w:t>1 755</w:t>
            </w:r>
          </w:p>
        </w:tc>
      </w:tr>
      <w:tr w:rsidR="00C94908" w:rsidRPr="00C94908" w14:paraId="1813AB5F" w14:textId="77777777" w:rsidTr="00904B47">
        <w:trPr>
          <w:trHeight w:val="238"/>
        </w:trPr>
        <w:tc>
          <w:tcPr>
            <w:tcW w:w="983" w:type="dxa"/>
            <w:shd w:val="clear" w:color="auto" w:fill="DEEAF6" w:themeFill="accent1" w:themeFillTint="33"/>
            <w:noWrap/>
            <w:vAlign w:val="center"/>
            <w:hideMark/>
          </w:tcPr>
          <w:p w14:paraId="7D9EBC65" w14:textId="77777777" w:rsidR="00C94908" w:rsidRPr="00C94908" w:rsidRDefault="00C94908" w:rsidP="00C94908">
            <w:pPr>
              <w:autoSpaceDE/>
              <w:autoSpaceDN/>
              <w:rPr>
                <w:b/>
                <w:bCs/>
                <w:color w:val="000000"/>
                <w:sz w:val="18"/>
                <w:szCs w:val="18"/>
              </w:rPr>
            </w:pPr>
            <w:r w:rsidRPr="00C94908">
              <w:rPr>
                <w:b/>
                <w:bCs/>
                <w:color w:val="000000"/>
                <w:sz w:val="18"/>
                <w:szCs w:val="18"/>
              </w:rPr>
              <w:t>04</w:t>
            </w:r>
          </w:p>
        </w:tc>
        <w:tc>
          <w:tcPr>
            <w:tcW w:w="2976" w:type="dxa"/>
            <w:shd w:val="clear" w:color="auto" w:fill="DEEAF6" w:themeFill="accent1" w:themeFillTint="33"/>
            <w:noWrap/>
            <w:vAlign w:val="center"/>
            <w:hideMark/>
          </w:tcPr>
          <w:p w14:paraId="4DAE799C" w14:textId="77777777" w:rsidR="00C94908" w:rsidRPr="00C94908" w:rsidRDefault="00C94908" w:rsidP="00C94908">
            <w:pPr>
              <w:autoSpaceDE/>
              <w:autoSpaceDN/>
              <w:rPr>
                <w:b/>
                <w:bCs/>
                <w:color w:val="000000"/>
                <w:sz w:val="18"/>
                <w:szCs w:val="18"/>
              </w:rPr>
            </w:pPr>
            <w:r w:rsidRPr="00C94908">
              <w:rPr>
                <w:b/>
                <w:bCs/>
                <w:color w:val="000000"/>
                <w:sz w:val="18"/>
                <w:szCs w:val="18"/>
              </w:rPr>
              <w:t>Majandus</w:t>
            </w:r>
          </w:p>
        </w:tc>
        <w:tc>
          <w:tcPr>
            <w:tcW w:w="1134" w:type="dxa"/>
            <w:shd w:val="clear" w:color="auto" w:fill="DEEAF6" w:themeFill="accent1" w:themeFillTint="33"/>
            <w:noWrap/>
            <w:vAlign w:val="center"/>
            <w:hideMark/>
          </w:tcPr>
          <w:p w14:paraId="397C2685"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999 909</w:t>
            </w:r>
          </w:p>
        </w:tc>
        <w:tc>
          <w:tcPr>
            <w:tcW w:w="1134" w:type="dxa"/>
            <w:shd w:val="clear" w:color="auto" w:fill="DEEAF6" w:themeFill="accent1" w:themeFillTint="33"/>
            <w:noWrap/>
            <w:vAlign w:val="center"/>
            <w:hideMark/>
          </w:tcPr>
          <w:p w14:paraId="6ADE95C7"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-68 667</w:t>
            </w:r>
          </w:p>
        </w:tc>
        <w:tc>
          <w:tcPr>
            <w:tcW w:w="1134" w:type="dxa"/>
            <w:shd w:val="clear" w:color="auto" w:fill="DEEAF6" w:themeFill="accent1" w:themeFillTint="33"/>
            <w:noWrap/>
            <w:vAlign w:val="center"/>
            <w:hideMark/>
          </w:tcPr>
          <w:p w14:paraId="3BEBE8E7" w14:textId="77777777" w:rsidR="00C94908" w:rsidRPr="00C94908" w:rsidRDefault="00C94908" w:rsidP="00C94908">
            <w:pPr>
              <w:autoSpaceDE/>
              <w:autoSpaceDN/>
              <w:jc w:val="right"/>
              <w:rPr>
                <w:b/>
                <w:bCs/>
                <w:color w:val="0000FF"/>
                <w:sz w:val="18"/>
                <w:szCs w:val="18"/>
              </w:rPr>
            </w:pPr>
            <w:r w:rsidRPr="00C94908">
              <w:rPr>
                <w:b/>
                <w:bCs/>
                <w:color w:val="0000FF"/>
                <w:sz w:val="18"/>
                <w:szCs w:val="18"/>
              </w:rPr>
              <w:t>124 782</w:t>
            </w:r>
          </w:p>
        </w:tc>
        <w:tc>
          <w:tcPr>
            <w:tcW w:w="1134" w:type="dxa"/>
            <w:shd w:val="clear" w:color="auto" w:fill="DEEAF6" w:themeFill="accent1" w:themeFillTint="33"/>
            <w:noWrap/>
            <w:vAlign w:val="center"/>
            <w:hideMark/>
          </w:tcPr>
          <w:p w14:paraId="6452B950" w14:textId="77777777" w:rsidR="00C94908" w:rsidRPr="00C94908" w:rsidRDefault="00C94908" w:rsidP="00C94908">
            <w:pPr>
              <w:autoSpaceDE/>
              <w:autoSpaceDN/>
              <w:jc w:val="right"/>
              <w:rPr>
                <w:b/>
                <w:bCs/>
                <w:color w:val="0000FF"/>
                <w:sz w:val="18"/>
                <w:szCs w:val="18"/>
              </w:rPr>
            </w:pPr>
            <w:r w:rsidRPr="00C94908">
              <w:rPr>
                <w:b/>
                <w:bCs/>
                <w:color w:val="0000FF"/>
                <w:sz w:val="18"/>
                <w:szCs w:val="18"/>
              </w:rPr>
              <w:t>7 000</w:t>
            </w:r>
          </w:p>
        </w:tc>
        <w:tc>
          <w:tcPr>
            <w:tcW w:w="1134" w:type="dxa"/>
            <w:shd w:val="clear" w:color="auto" w:fill="DEEAF6" w:themeFill="accent1" w:themeFillTint="33"/>
            <w:noWrap/>
            <w:vAlign w:val="center"/>
            <w:hideMark/>
          </w:tcPr>
          <w:p w14:paraId="549C1245" w14:textId="77777777" w:rsidR="00C94908" w:rsidRPr="00C94908" w:rsidRDefault="00C94908" w:rsidP="00C94908">
            <w:pPr>
              <w:autoSpaceDE/>
              <w:autoSpaceDN/>
              <w:jc w:val="right"/>
              <w:rPr>
                <w:b/>
                <w:bCs/>
                <w:color w:val="0000FF"/>
                <w:sz w:val="18"/>
                <w:szCs w:val="18"/>
              </w:rPr>
            </w:pPr>
            <w:r w:rsidRPr="00C94908">
              <w:rPr>
                <w:b/>
                <w:bCs/>
                <w:color w:val="0000FF"/>
                <w:sz w:val="18"/>
                <w:szCs w:val="18"/>
              </w:rPr>
              <w:t>131 782</w:t>
            </w:r>
          </w:p>
        </w:tc>
        <w:tc>
          <w:tcPr>
            <w:tcW w:w="1134" w:type="dxa"/>
            <w:shd w:val="clear" w:color="auto" w:fill="DEEAF6" w:themeFill="accent1" w:themeFillTint="33"/>
            <w:noWrap/>
            <w:vAlign w:val="center"/>
            <w:hideMark/>
          </w:tcPr>
          <w:p w14:paraId="0275C39A"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1 014 687</w:t>
            </w:r>
          </w:p>
        </w:tc>
        <w:tc>
          <w:tcPr>
            <w:tcW w:w="1134" w:type="dxa"/>
            <w:shd w:val="clear" w:color="auto" w:fill="DEEAF6" w:themeFill="accent1" w:themeFillTint="33"/>
            <w:noWrap/>
            <w:vAlign w:val="center"/>
            <w:hideMark/>
          </w:tcPr>
          <w:p w14:paraId="7ADD98F3"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48 337</w:t>
            </w:r>
          </w:p>
        </w:tc>
        <w:tc>
          <w:tcPr>
            <w:tcW w:w="1134" w:type="dxa"/>
            <w:shd w:val="clear" w:color="auto" w:fill="DEEAF6" w:themeFill="accent1" w:themeFillTint="33"/>
            <w:noWrap/>
            <w:vAlign w:val="center"/>
            <w:hideMark/>
          </w:tcPr>
          <w:p w14:paraId="2241905A"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1 558</w:t>
            </w:r>
          </w:p>
        </w:tc>
        <w:tc>
          <w:tcPr>
            <w:tcW w:w="1134" w:type="dxa"/>
            <w:shd w:val="clear" w:color="auto" w:fill="DEEAF6" w:themeFill="accent1" w:themeFillTint="33"/>
            <w:noWrap/>
            <w:vAlign w:val="center"/>
            <w:hideMark/>
          </w:tcPr>
          <w:p w14:paraId="484B90A8"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1 064 582</w:t>
            </w:r>
          </w:p>
        </w:tc>
        <w:tc>
          <w:tcPr>
            <w:tcW w:w="1134" w:type="dxa"/>
            <w:shd w:val="clear" w:color="auto" w:fill="DEEAF6" w:themeFill="accent1" w:themeFillTint="33"/>
            <w:noWrap/>
            <w:vAlign w:val="center"/>
            <w:hideMark/>
          </w:tcPr>
          <w:p w14:paraId="15F94D35"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1 063 024</w:t>
            </w:r>
          </w:p>
        </w:tc>
      </w:tr>
      <w:tr w:rsidR="00C94908" w:rsidRPr="00C94908" w14:paraId="03A26397" w14:textId="77777777" w:rsidTr="00904B47">
        <w:trPr>
          <w:trHeight w:val="238"/>
        </w:trPr>
        <w:tc>
          <w:tcPr>
            <w:tcW w:w="983" w:type="dxa"/>
            <w:shd w:val="clear" w:color="auto" w:fill="auto"/>
            <w:noWrap/>
            <w:vAlign w:val="center"/>
            <w:hideMark/>
          </w:tcPr>
          <w:p w14:paraId="45A20911" w14:textId="6F6180B1" w:rsidR="00C94908" w:rsidRPr="00C94908" w:rsidRDefault="00C94908" w:rsidP="00C94908">
            <w:pPr>
              <w:autoSpaceDE/>
              <w:autoSpaceDN/>
              <w:rPr>
                <w:color w:val="000000"/>
                <w:sz w:val="18"/>
                <w:szCs w:val="18"/>
              </w:rPr>
            </w:pPr>
            <w:r>
              <w:rPr>
                <w:color w:val="000000"/>
                <w:sz w:val="18"/>
                <w:szCs w:val="18"/>
              </w:rPr>
              <w:t>40,41,</w:t>
            </w:r>
            <w:r w:rsidRPr="00C94908">
              <w:rPr>
                <w:color w:val="000000"/>
                <w:sz w:val="18"/>
                <w:szCs w:val="18"/>
              </w:rPr>
              <w:t>45</w:t>
            </w:r>
          </w:p>
        </w:tc>
        <w:tc>
          <w:tcPr>
            <w:tcW w:w="2976" w:type="dxa"/>
            <w:shd w:val="clear" w:color="auto" w:fill="auto"/>
            <w:noWrap/>
            <w:vAlign w:val="center"/>
            <w:hideMark/>
          </w:tcPr>
          <w:p w14:paraId="7442BBCC" w14:textId="77777777" w:rsidR="00C94908" w:rsidRPr="00C94908" w:rsidRDefault="00C94908" w:rsidP="00C94908">
            <w:pPr>
              <w:autoSpaceDE/>
              <w:autoSpaceDN/>
              <w:rPr>
                <w:color w:val="000000"/>
                <w:sz w:val="18"/>
                <w:szCs w:val="18"/>
              </w:rPr>
            </w:pPr>
            <w:r w:rsidRPr="00C94908">
              <w:rPr>
                <w:color w:val="000000"/>
                <w:sz w:val="18"/>
                <w:szCs w:val="18"/>
              </w:rPr>
              <w:t>Antavad toetused tegevuskuludeks</w:t>
            </w:r>
          </w:p>
        </w:tc>
        <w:tc>
          <w:tcPr>
            <w:tcW w:w="1134" w:type="dxa"/>
            <w:shd w:val="clear" w:color="auto" w:fill="auto"/>
            <w:noWrap/>
            <w:vAlign w:val="center"/>
            <w:hideMark/>
          </w:tcPr>
          <w:p w14:paraId="3F2B6D28" w14:textId="77777777" w:rsidR="00C94908" w:rsidRPr="00C94908" w:rsidRDefault="00C94908" w:rsidP="00C94908">
            <w:pPr>
              <w:autoSpaceDE/>
              <w:autoSpaceDN/>
              <w:jc w:val="right"/>
              <w:rPr>
                <w:color w:val="000000"/>
                <w:sz w:val="18"/>
                <w:szCs w:val="18"/>
              </w:rPr>
            </w:pPr>
            <w:r w:rsidRPr="00C94908">
              <w:rPr>
                <w:color w:val="000000"/>
                <w:sz w:val="18"/>
                <w:szCs w:val="18"/>
              </w:rPr>
              <w:t>38 160</w:t>
            </w:r>
          </w:p>
        </w:tc>
        <w:tc>
          <w:tcPr>
            <w:tcW w:w="1134" w:type="dxa"/>
            <w:shd w:val="clear" w:color="auto" w:fill="auto"/>
            <w:noWrap/>
            <w:vAlign w:val="center"/>
            <w:hideMark/>
          </w:tcPr>
          <w:p w14:paraId="00076EAD" w14:textId="77777777" w:rsidR="00C94908" w:rsidRPr="00C94908" w:rsidRDefault="00C94908" w:rsidP="00C94908">
            <w:pPr>
              <w:autoSpaceDE/>
              <w:autoSpaceDN/>
              <w:jc w:val="right"/>
              <w:rPr>
                <w:color w:val="000000"/>
                <w:sz w:val="18"/>
                <w:szCs w:val="18"/>
              </w:rPr>
            </w:pPr>
            <w:r w:rsidRPr="00C94908">
              <w:rPr>
                <w:color w:val="000000"/>
                <w:sz w:val="18"/>
                <w:szCs w:val="18"/>
              </w:rPr>
              <w:t>0</w:t>
            </w:r>
          </w:p>
        </w:tc>
        <w:tc>
          <w:tcPr>
            <w:tcW w:w="1134" w:type="dxa"/>
            <w:shd w:val="clear" w:color="auto" w:fill="auto"/>
            <w:noWrap/>
            <w:vAlign w:val="center"/>
            <w:hideMark/>
          </w:tcPr>
          <w:p w14:paraId="4959CF67" w14:textId="77777777" w:rsidR="00C94908" w:rsidRPr="00C94908" w:rsidRDefault="00C94908" w:rsidP="00C94908">
            <w:pPr>
              <w:autoSpaceDE/>
              <w:autoSpaceDN/>
              <w:jc w:val="right"/>
              <w:rPr>
                <w:color w:val="0000FF"/>
                <w:sz w:val="18"/>
                <w:szCs w:val="18"/>
              </w:rPr>
            </w:pPr>
            <w:r w:rsidRPr="00C94908">
              <w:rPr>
                <w:color w:val="0000FF"/>
                <w:sz w:val="18"/>
                <w:szCs w:val="18"/>
              </w:rPr>
              <w:t>0</w:t>
            </w:r>
          </w:p>
        </w:tc>
        <w:tc>
          <w:tcPr>
            <w:tcW w:w="1134" w:type="dxa"/>
            <w:shd w:val="clear" w:color="auto" w:fill="auto"/>
            <w:noWrap/>
            <w:vAlign w:val="center"/>
            <w:hideMark/>
          </w:tcPr>
          <w:p w14:paraId="157670CC" w14:textId="77777777" w:rsidR="00C94908" w:rsidRPr="00C94908" w:rsidRDefault="00C94908" w:rsidP="00C94908">
            <w:pPr>
              <w:autoSpaceDE/>
              <w:autoSpaceDN/>
              <w:jc w:val="right"/>
              <w:rPr>
                <w:color w:val="0000FF"/>
                <w:sz w:val="18"/>
                <w:szCs w:val="18"/>
              </w:rPr>
            </w:pPr>
            <w:r w:rsidRPr="00C94908">
              <w:rPr>
                <w:color w:val="0000FF"/>
                <w:sz w:val="18"/>
                <w:szCs w:val="18"/>
              </w:rPr>
              <w:t>0</w:t>
            </w:r>
          </w:p>
        </w:tc>
        <w:tc>
          <w:tcPr>
            <w:tcW w:w="1134" w:type="dxa"/>
            <w:shd w:val="clear" w:color="auto" w:fill="auto"/>
            <w:noWrap/>
            <w:vAlign w:val="center"/>
            <w:hideMark/>
          </w:tcPr>
          <w:p w14:paraId="7BD1F56F" w14:textId="77777777" w:rsidR="00C94908" w:rsidRPr="00C94908" w:rsidRDefault="00C94908" w:rsidP="00C94908">
            <w:pPr>
              <w:autoSpaceDE/>
              <w:autoSpaceDN/>
              <w:jc w:val="right"/>
              <w:rPr>
                <w:color w:val="0000FF"/>
                <w:sz w:val="18"/>
                <w:szCs w:val="18"/>
              </w:rPr>
            </w:pPr>
            <w:r w:rsidRPr="00C94908">
              <w:rPr>
                <w:color w:val="0000FF"/>
                <w:sz w:val="18"/>
                <w:szCs w:val="18"/>
              </w:rPr>
              <w:t>0</w:t>
            </w:r>
          </w:p>
        </w:tc>
        <w:tc>
          <w:tcPr>
            <w:tcW w:w="1134" w:type="dxa"/>
            <w:shd w:val="clear" w:color="auto" w:fill="auto"/>
            <w:noWrap/>
            <w:vAlign w:val="center"/>
            <w:hideMark/>
          </w:tcPr>
          <w:p w14:paraId="40C18D6C" w14:textId="77777777" w:rsidR="00C94908" w:rsidRPr="00C94908" w:rsidRDefault="00C94908" w:rsidP="00C94908">
            <w:pPr>
              <w:autoSpaceDE/>
              <w:autoSpaceDN/>
              <w:jc w:val="right"/>
              <w:rPr>
                <w:color w:val="000000"/>
                <w:sz w:val="18"/>
                <w:szCs w:val="18"/>
              </w:rPr>
            </w:pPr>
            <w:r w:rsidRPr="00C94908">
              <w:rPr>
                <w:color w:val="000000"/>
                <w:sz w:val="18"/>
                <w:szCs w:val="18"/>
              </w:rPr>
              <w:t>38 160</w:t>
            </w:r>
          </w:p>
        </w:tc>
        <w:tc>
          <w:tcPr>
            <w:tcW w:w="1134" w:type="dxa"/>
            <w:shd w:val="clear" w:color="auto" w:fill="auto"/>
            <w:noWrap/>
            <w:vAlign w:val="center"/>
            <w:hideMark/>
          </w:tcPr>
          <w:p w14:paraId="5C5B49DD" w14:textId="77777777" w:rsidR="00C94908" w:rsidRPr="00C94908" w:rsidRDefault="00C94908" w:rsidP="00C94908">
            <w:pPr>
              <w:autoSpaceDE/>
              <w:autoSpaceDN/>
              <w:jc w:val="right"/>
              <w:rPr>
                <w:color w:val="000000"/>
                <w:sz w:val="18"/>
                <w:szCs w:val="18"/>
              </w:rPr>
            </w:pPr>
            <w:r w:rsidRPr="00C94908">
              <w:rPr>
                <w:color w:val="000000"/>
                <w:sz w:val="18"/>
                <w:szCs w:val="18"/>
              </w:rPr>
              <w:t>0</w:t>
            </w:r>
          </w:p>
        </w:tc>
        <w:tc>
          <w:tcPr>
            <w:tcW w:w="1134" w:type="dxa"/>
            <w:shd w:val="clear" w:color="auto" w:fill="auto"/>
            <w:noWrap/>
            <w:vAlign w:val="center"/>
            <w:hideMark/>
          </w:tcPr>
          <w:p w14:paraId="352D9720" w14:textId="77777777" w:rsidR="00C94908" w:rsidRPr="00C94908" w:rsidRDefault="00C94908" w:rsidP="00C94908">
            <w:pPr>
              <w:autoSpaceDE/>
              <w:autoSpaceDN/>
              <w:jc w:val="right"/>
              <w:rPr>
                <w:color w:val="000000"/>
                <w:sz w:val="18"/>
                <w:szCs w:val="18"/>
              </w:rPr>
            </w:pPr>
            <w:r w:rsidRPr="00C94908">
              <w:rPr>
                <w:color w:val="000000"/>
                <w:sz w:val="18"/>
                <w:szCs w:val="18"/>
              </w:rPr>
              <w:t>0</w:t>
            </w:r>
          </w:p>
        </w:tc>
        <w:tc>
          <w:tcPr>
            <w:tcW w:w="1134" w:type="dxa"/>
            <w:shd w:val="clear" w:color="auto" w:fill="auto"/>
            <w:noWrap/>
            <w:vAlign w:val="center"/>
            <w:hideMark/>
          </w:tcPr>
          <w:p w14:paraId="310B796C" w14:textId="77777777" w:rsidR="00C94908" w:rsidRPr="00C94908" w:rsidRDefault="00C94908" w:rsidP="00C94908">
            <w:pPr>
              <w:autoSpaceDE/>
              <w:autoSpaceDN/>
              <w:jc w:val="right"/>
              <w:rPr>
                <w:color w:val="000000"/>
                <w:sz w:val="18"/>
                <w:szCs w:val="18"/>
              </w:rPr>
            </w:pPr>
            <w:r w:rsidRPr="00C94908">
              <w:rPr>
                <w:color w:val="000000"/>
                <w:sz w:val="18"/>
                <w:szCs w:val="18"/>
              </w:rPr>
              <w:t>38 160</w:t>
            </w:r>
          </w:p>
        </w:tc>
        <w:tc>
          <w:tcPr>
            <w:tcW w:w="1134" w:type="dxa"/>
            <w:shd w:val="clear" w:color="auto" w:fill="auto"/>
            <w:noWrap/>
            <w:vAlign w:val="center"/>
            <w:hideMark/>
          </w:tcPr>
          <w:p w14:paraId="203DF310" w14:textId="77777777" w:rsidR="00C94908" w:rsidRPr="00C94908" w:rsidRDefault="00C94908" w:rsidP="00C94908">
            <w:pPr>
              <w:autoSpaceDE/>
              <w:autoSpaceDN/>
              <w:jc w:val="right"/>
              <w:rPr>
                <w:color w:val="000000"/>
                <w:sz w:val="18"/>
                <w:szCs w:val="18"/>
              </w:rPr>
            </w:pPr>
            <w:r w:rsidRPr="00C94908">
              <w:rPr>
                <w:color w:val="000000"/>
                <w:sz w:val="18"/>
                <w:szCs w:val="18"/>
              </w:rPr>
              <w:t>38 160</w:t>
            </w:r>
          </w:p>
        </w:tc>
      </w:tr>
      <w:tr w:rsidR="00C94908" w:rsidRPr="00C94908" w14:paraId="3F719C96" w14:textId="77777777" w:rsidTr="00904B47">
        <w:trPr>
          <w:trHeight w:val="238"/>
        </w:trPr>
        <w:tc>
          <w:tcPr>
            <w:tcW w:w="983" w:type="dxa"/>
            <w:shd w:val="clear" w:color="auto" w:fill="auto"/>
            <w:noWrap/>
            <w:vAlign w:val="center"/>
            <w:hideMark/>
          </w:tcPr>
          <w:p w14:paraId="07D342DE" w14:textId="77777777" w:rsidR="00C94908" w:rsidRPr="00C94908" w:rsidRDefault="00C94908" w:rsidP="00C94908">
            <w:pPr>
              <w:autoSpaceDE/>
              <w:autoSpaceDN/>
              <w:rPr>
                <w:color w:val="000000"/>
                <w:sz w:val="18"/>
                <w:szCs w:val="18"/>
              </w:rPr>
            </w:pPr>
            <w:r w:rsidRPr="00C94908">
              <w:rPr>
                <w:color w:val="000000"/>
                <w:sz w:val="18"/>
                <w:szCs w:val="18"/>
              </w:rPr>
              <w:t>50,55,60</w:t>
            </w:r>
          </w:p>
        </w:tc>
        <w:tc>
          <w:tcPr>
            <w:tcW w:w="2976" w:type="dxa"/>
            <w:shd w:val="clear" w:color="auto" w:fill="auto"/>
            <w:noWrap/>
            <w:vAlign w:val="center"/>
            <w:hideMark/>
          </w:tcPr>
          <w:p w14:paraId="4EB8FC2A" w14:textId="77777777" w:rsidR="00C94908" w:rsidRPr="00C94908" w:rsidRDefault="00C94908" w:rsidP="00C94908">
            <w:pPr>
              <w:autoSpaceDE/>
              <w:autoSpaceDN/>
              <w:rPr>
                <w:color w:val="000000"/>
                <w:sz w:val="18"/>
                <w:szCs w:val="18"/>
              </w:rPr>
            </w:pPr>
            <w:r w:rsidRPr="00C94908">
              <w:rPr>
                <w:color w:val="000000"/>
                <w:sz w:val="18"/>
                <w:szCs w:val="18"/>
              </w:rPr>
              <w:t>Muud tegevuskulud</w:t>
            </w:r>
          </w:p>
        </w:tc>
        <w:tc>
          <w:tcPr>
            <w:tcW w:w="1134" w:type="dxa"/>
            <w:shd w:val="clear" w:color="auto" w:fill="auto"/>
            <w:noWrap/>
            <w:vAlign w:val="center"/>
            <w:hideMark/>
          </w:tcPr>
          <w:p w14:paraId="29AEB5F8" w14:textId="77777777" w:rsidR="00C94908" w:rsidRPr="00C94908" w:rsidRDefault="00C94908" w:rsidP="00C94908">
            <w:pPr>
              <w:autoSpaceDE/>
              <w:autoSpaceDN/>
              <w:jc w:val="right"/>
              <w:rPr>
                <w:color w:val="000000"/>
                <w:sz w:val="18"/>
                <w:szCs w:val="18"/>
              </w:rPr>
            </w:pPr>
            <w:r w:rsidRPr="00C94908">
              <w:rPr>
                <w:color w:val="000000"/>
                <w:sz w:val="18"/>
                <w:szCs w:val="18"/>
              </w:rPr>
              <w:t>961 749</w:t>
            </w:r>
          </w:p>
        </w:tc>
        <w:tc>
          <w:tcPr>
            <w:tcW w:w="1134" w:type="dxa"/>
            <w:shd w:val="clear" w:color="auto" w:fill="auto"/>
            <w:noWrap/>
            <w:vAlign w:val="center"/>
            <w:hideMark/>
          </w:tcPr>
          <w:p w14:paraId="2E87B559" w14:textId="77777777" w:rsidR="00C94908" w:rsidRPr="00C94908" w:rsidRDefault="00C94908" w:rsidP="00C94908">
            <w:pPr>
              <w:autoSpaceDE/>
              <w:autoSpaceDN/>
              <w:jc w:val="right"/>
              <w:rPr>
                <w:color w:val="000000"/>
                <w:sz w:val="18"/>
                <w:szCs w:val="18"/>
              </w:rPr>
            </w:pPr>
            <w:r w:rsidRPr="00C94908">
              <w:rPr>
                <w:color w:val="000000"/>
                <w:sz w:val="18"/>
                <w:szCs w:val="18"/>
              </w:rPr>
              <w:t>-68 667</w:t>
            </w:r>
          </w:p>
        </w:tc>
        <w:tc>
          <w:tcPr>
            <w:tcW w:w="1134" w:type="dxa"/>
            <w:shd w:val="clear" w:color="auto" w:fill="auto"/>
            <w:noWrap/>
            <w:vAlign w:val="center"/>
            <w:hideMark/>
          </w:tcPr>
          <w:p w14:paraId="1AED9645" w14:textId="77777777" w:rsidR="00C94908" w:rsidRPr="00C94908" w:rsidRDefault="00C94908" w:rsidP="00C94908">
            <w:pPr>
              <w:autoSpaceDE/>
              <w:autoSpaceDN/>
              <w:jc w:val="right"/>
              <w:rPr>
                <w:color w:val="0000FF"/>
                <w:sz w:val="18"/>
                <w:szCs w:val="18"/>
              </w:rPr>
            </w:pPr>
            <w:r w:rsidRPr="00C94908">
              <w:rPr>
                <w:color w:val="0000FF"/>
                <w:sz w:val="18"/>
                <w:szCs w:val="18"/>
              </w:rPr>
              <w:t>124 782</w:t>
            </w:r>
          </w:p>
        </w:tc>
        <w:tc>
          <w:tcPr>
            <w:tcW w:w="1134" w:type="dxa"/>
            <w:shd w:val="clear" w:color="auto" w:fill="auto"/>
            <w:noWrap/>
            <w:vAlign w:val="center"/>
            <w:hideMark/>
          </w:tcPr>
          <w:p w14:paraId="27AAA218" w14:textId="77777777" w:rsidR="00C94908" w:rsidRPr="00C94908" w:rsidRDefault="00C94908" w:rsidP="00C94908">
            <w:pPr>
              <w:autoSpaceDE/>
              <w:autoSpaceDN/>
              <w:jc w:val="right"/>
              <w:rPr>
                <w:color w:val="0000FF"/>
                <w:sz w:val="18"/>
                <w:szCs w:val="18"/>
              </w:rPr>
            </w:pPr>
            <w:r w:rsidRPr="00C94908">
              <w:rPr>
                <w:color w:val="0000FF"/>
                <w:sz w:val="18"/>
                <w:szCs w:val="18"/>
              </w:rPr>
              <w:t>7 000</w:t>
            </w:r>
          </w:p>
        </w:tc>
        <w:tc>
          <w:tcPr>
            <w:tcW w:w="1134" w:type="dxa"/>
            <w:shd w:val="clear" w:color="auto" w:fill="auto"/>
            <w:noWrap/>
            <w:vAlign w:val="center"/>
            <w:hideMark/>
          </w:tcPr>
          <w:p w14:paraId="58194211" w14:textId="77777777" w:rsidR="00C94908" w:rsidRPr="00C94908" w:rsidRDefault="00C94908" w:rsidP="00C94908">
            <w:pPr>
              <w:autoSpaceDE/>
              <w:autoSpaceDN/>
              <w:jc w:val="right"/>
              <w:rPr>
                <w:color w:val="0000FF"/>
                <w:sz w:val="18"/>
                <w:szCs w:val="18"/>
              </w:rPr>
            </w:pPr>
            <w:r w:rsidRPr="00C94908">
              <w:rPr>
                <w:color w:val="0000FF"/>
                <w:sz w:val="18"/>
                <w:szCs w:val="18"/>
              </w:rPr>
              <w:t>131 782</w:t>
            </w:r>
          </w:p>
        </w:tc>
        <w:tc>
          <w:tcPr>
            <w:tcW w:w="1134" w:type="dxa"/>
            <w:shd w:val="clear" w:color="auto" w:fill="auto"/>
            <w:noWrap/>
            <w:vAlign w:val="center"/>
            <w:hideMark/>
          </w:tcPr>
          <w:p w14:paraId="5C086DBA" w14:textId="77777777" w:rsidR="00C94908" w:rsidRPr="00C94908" w:rsidRDefault="00C94908" w:rsidP="00C94908">
            <w:pPr>
              <w:autoSpaceDE/>
              <w:autoSpaceDN/>
              <w:jc w:val="right"/>
              <w:rPr>
                <w:color w:val="000000"/>
                <w:sz w:val="18"/>
                <w:szCs w:val="18"/>
              </w:rPr>
            </w:pPr>
            <w:r w:rsidRPr="00C94908">
              <w:rPr>
                <w:color w:val="000000"/>
                <w:sz w:val="18"/>
                <w:szCs w:val="18"/>
              </w:rPr>
              <w:t>976 527</w:t>
            </w:r>
          </w:p>
        </w:tc>
        <w:tc>
          <w:tcPr>
            <w:tcW w:w="1134" w:type="dxa"/>
            <w:shd w:val="clear" w:color="auto" w:fill="auto"/>
            <w:noWrap/>
            <w:vAlign w:val="center"/>
            <w:hideMark/>
          </w:tcPr>
          <w:p w14:paraId="4A665375" w14:textId="77777777" w:rsidR="00C94908" w:rsidRPr="00C94908" w:rsidRDefault="00C94908" w:rsidP="00C94908">
            <w:pPr>
              <w:autoSpaceDE/>
              <w:autoSpaceDN/>
              <w:jc w:val="right"/>
              <w:rPr>
                <w:color w:val="000000"/>
                <w:sz w:val="18"/>
                <w:szCs w:val="18"/>
              </w:rPr>
            </w:pPr>
            <w:r w:rsidRPr="00C94908">
              <w:rPr>
                <w:color w:val="000000"/>
                <w:sz w:val="18"/>
                <w:szCs w:val="18"/>
              </w:rPr>
              <w:t>48 337</w:t>
            </w:r>
          </w:p>
        </w:tc>
        <w:tc>
          <w:tcPr>
            <w:tcW w:w="1134" w:type="dxa"/>
            <w:shd w:val="clear" w:color="auto" w:fill="auto"/>
            <w:noWrap/>
            <w:vAlign w:val="center"/>
            <w:hideMark/>
          </w:tcPr>
          <w:p w14:paraId="529C9601" w14:textId="77777777" w:rsidR="00C94908" w:rsidRPr="00C94908" w:rsidRDefault="00C94908" w:rsidP="00C94908">
            <w:pPr>
              <w:autoSpaceDE/>
              <w:autoSpaceDN/>
              <w:jc w:val="right"/>
              <w:rPr>
                <w:color w:val="000000"/>
                <w:sz w:val="18"/>
                <w:szCs w:val="18"/>
              </w:rPr>
            </w:pPr>
            <w:r w:rsidRPr="00C94908">
              <w:rPr>
                <w:color w:val="000000"/>
                <w:sz w:val="18"/>
                <w:szCs w:val="18"/>
              </w:rPr>
              <w:t>1 558</w:t>
            </w:r>
          </w:p>
        </w:tc>
        <w:tc>
          <w:tcPr>
            <w:tcW w:w="1134" w:type="dxa"/>
            <w:shd w:val="clear" w:color="auto" w:fill="auto"/>
            <w:noWrap/>
            <w:vAlign w:val="center"/>
            <w:hideMark/>
          </w:tcPr>
          <w:p w14:paraId="5C3390C8" w14:textId="77777777" w:rsidR="00C94908" w:rsidRPr="00C94908" w:rsidRDefault="00C94908" w:rsidP="00C94908">
            <w:pPr>
              <w:autoSpaceDE/>
              <w:autoSpaceDN/>
              <w:jc w:val="right"/>
              <w:rPr>
                <w:color w:val="000000"/>
                <w:sz w:val="18"/>
                <w:szCs w:val="18"/>
              </w:rPr>
            </w:pPr>
            <w:r w:rsidRPr="00C94908">
              <w:rPr>
                <w:color w:val="000000"/>
                <w:sz w:val="18"/>
                <w:szCs w:val="18"/>
              </w:rPr>
              <w:t>1 026 422</w:t>
            </w:r>
          </w:p>
        </w:tc>
        <w:tc>
          <w:tcPr>
            <w:tcW w:w="1134" w:type="dxa"/>
            <w:shd w:val="clear" w:color="auto" w:fill="auto"/>
            <w:noWrap/>
            <w:vAlign w:val="center"/>
            <w:hideMark/>
          </w:tcPr>
          <w:p w14:paraId="4146427D" w14:textId="77777777" w:rsidR="00C94908" w:rsidRPr="00C94908" w:rsidRDefault="00C94908" w:rsidP="00C94908">
            <w:pPr>
              <w:autoSpaceDE/>
              <w:autoSpaceDN/>
              <w:jc w:val="right"/>
              <w:rPr>
                <w:color w:val="000000"/>
                <w:sz w:val="18"/>
                <w:szCs w:val="18"/>
              </w:rPr>
            </w:pPr>
            <w:r w:rsidRPr="00C94908">
              <w:rPr>
                <w:color w:val="000000"/>
                <w:sz w:val="18"/>
                <w:szCs w:val="18"/>
              </w:rPr>
              <w:t>1 024 864</w:t>
            </w:r>
          </w:p>
        </w:tc>
      </w:tr>
      <w:tr w:rsidR="00C94908" w:rsidRPr="00C94908" w14:paraId="6FE6D9B2" w14:textId="77777777" w:rsidTr="00904B47">
        <w:trPr>
          <w:trHeight w:val="238"/>
        </w:trPr>
        <w:tc>
          <w:tcPr>
            <w:tcW w:w="983" w:type="dxa"/>
            <w:shd w:val="clear" w:color="auto" w:fill="DEEAF6" w:themeFill="accent1" w:themeFillTint="33"/>
            <w:noWrap/>
            <w:vAlign w:val="center"/>
            <w:hideMark/>
          </w:tcPr>
          <w:p w14:paraId="049104E8" w14:textId="77777777" w:rsidR="00C94908" w:rsidRPr="00C94908" w:rsidRDefault="00C94908" w:rsidP="00C94908">
            <w:pPr>
              <w:autoSpaceDE/>
              <w:autoSpaceDN/>
              <w:rPr>
                <w:b/>
                <w:bCs/>
                <w:color w:val="000000"/>
                <w:sz w:val="18"/>
                <w:szCs w:val="18"/>
              </w:rPr>
            </w:pPr>
            <w:r w:rsidRPr="00C94908">
              <w:rPr>
                <w:b/>
                <w:bCs/>
                <w:color w:val="000000"/>
                <w:sz w:val="18"/>
                <w:szCs w:val="18"/>
              </w:rPr>
              <w:t>05</w:t>
            </w:r>
          </w:p>
        </w:tc>
        <w:tc>
          <w:tcPr>
            <w:tcW w:w="2976" w:type="dxa"/>
            <w:shd w:val="clear" w:color="auto" w:fill="DEEAF6" w:themeFill="accent1" w:themeFillTint="33"/>
            <w:noWrap/>
            <w:vAlign w:val="center"/>
            <w:hideMark/>
          </w:tcPr>
          <w:p w14:paraId="4A75E6A9" w14:textId="77777777" w:rsidR="00C94908" w:rsidRPr="00C94908" w:rsidRDefault="00C94908" w:rsidP="00C94908">
            <w:pPr>
              <w:autoSpaceDE/>
              <w:autoSpaceDN/>
              <w:rPr>
                <w:b/>
                <w:bCs/>
                <w:color w:val="000000"/>
                <w:sz w:val="18"/>
                <w:szCs w:val="18"/>
              </w:rPr>
            </w:pPr>
            <w:r w:rsidRPr="00C94908">
              <w:rPr>
                <w:b/>
                <w:bCs/>
                <w:color w:val="000000"/>
                <w:sz w:val="18"/>
                <w:szCs w:val="18"/>
              </w:rPr>
              <w:t>Keskkonnakaitse</w:t>
            </w:r>
          </w:p>
        </w:tc>
        <w:tc>
          <w:tcPr>
            <w:tcW w:w="1134" w:type="dxa"/>
            <w:shd w:val="clear" w:color="auto" w:fill="DEEAF6" w:themeFill="accent1" w:themeFillTint="33"/>
            <w:noWrap/>
            <w:vAlign w:val="center"/>
            <w:hideMark/>
          </w:tcPr>
          <w:p w14:paraId="281ECBF2"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1 565 117</w:t>
            </w:r>
          </w:p>
        </w:tc>
        <w:tc>
          <w:tcPr>
            <w:tcW w:w="1134" w:type="dxa"/>
            <w:shd w:val="clear" w:color="auto" w:fill="DEEAF6" w:themeFill="accent1" w:themeFillTint="33"/>
            <w:noWrap/>
            <w:vAlign w:val="center"/>
            <w:hideMark/>
          </w:tcPr>
          <w:p w14:paraId="4082C1A1"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0</w:t>
            </w:r>
          </w:p>
        </w:tc>
        <w:tc>
          <w:tcPr>
            <w:tcW w:w="1134" w:type="dxa"/>
            <w:shd w:val="clear" w:color="auto" w:fill="DEEAF6" w:themeFill="accent1" w:themeFillTint="33"/>
            <w:noWrap/>
            <w:vAlign w:val="center"/>
            <w:hideMark/>
          </w:tcPr>
          <w:p w14:paraId="22FBA0FE" w14:textId="77777777" w:rsidR="00C94908" w:rsidRPr="00C94908" w:rsidRDefault="00C94908" w:rsidP="00C94908">
            <w:pPr>
              <w:autoSpaceDE/>
              <w:autoSpaceDN/>
              <w:jc w:val="right"/>
              <w:rPr>
                <w:b/>
                <w:bCs/>
                <w:color w:val="0000FF"/>
                <w:sz w:val="18"/>
                <w:szCs w:val="18"/>
              </w:rPr>
            </w:pPr>
            <w:r w:rsidRPr="00C94908">
              <w:rPr>
                <w:b/>
                <w:bCs/>
                <w:color w:val="0000FF"/>
                <w:sz w:val="18"/>
                <w:szCs w:val="18"/>
              </w:rPr>
              <w:t>26 622</w:t>
            </w:r>
          </w:p>
        </w:tc>
        <w:tc>
          <w:tcPr>
            <w:tcW w:w="1134" w:type="dxa"/>
            <w:shd w:val="clear" w:color="auto" w:fill="DEEAF6" w:themeFill="accent1" w:themeFillTint="33"/>
            <w:noWrap/>
            <w:vAlign w:val="center"/>
            <w:hideMark/>
          </w:tcPr>
          <w:p w14:paraId="2A5BEA0B" w14:textId="77777777" w:rsidR="00C94908" w:rsidRPr="00C94908" w:rsidRDefault="00C94908" w:rsidP="00C94908">
            <w:pPr>
              <w:autoSpaceDE/>
              <w:autoSpaceDN/>
              <w:jc w:val="right"/>
              <w:rPr>
                <w:b/>
                <w:bCs/>
                <w:color w:val="0000FF"/>
                <w:sz w:val="18"/>
                <w:szCs w:val="18"/>
              </w:rPr>
            </w:pPr>
            <w:r w:rsidRPr="00C94908">
              <w:rPr>
                <w:b/>
                <w:bCs/>
                <w:color w:val="0000FF"/>
                <w:sz w:val="18"/>
                <w:szCs w:val="18"/>
              </w:rPr>
              <w:t>0</w:t>
            </w:r>
          </w:p>
        </w:tc>
        <w:tc>
          <w:tcPr>
            <w:tcW w:w="1134" w:type="dxa"/>
            <w:shd w:val="clear" w:color="auto" w:fill="DEEAF6" w:themeFill="accent1" w:themeFillTint="33"/>
            <w:noWrap/>
            <w:vAlign w:val="center"/>
            <w:hideMark/>
          </w:tcPr>
          <w:p w14:paraId="232E8390" w14:textId="77777777" w:rsidR="00C94908" w:rsidRPr="00C94908" w:rsidRDefault="00C94908" w:rsidP="00C94908">
            <w:pPr>
              <w:autoSpaceDE/>
              <w:autoSpaceDN/>
              <w:jc w:val="right"/>
              <w:rPr>
                <w:b/>
                <w:bCs/>
                <w:color w:val="0000FF"/>
                <w:sz w:val="18"/>
                <w:szCs w:val="18"/>
              </w:rPr>
            </w:pPr>
            <w:r w:rsidRPr="00C94908">
              <w:rPr>
                <w:b/>
                <w:bCs/>
                <w:color w:val="0000FF"/>
                <w:sz w:val="18"/>
                <w:szCs w:val="18"/>
              </w:rPr>
              <w:t>26 622</w:t>
            </w:r>
          </w:p>
        </w:tc>
        <w:tc>
          <w:tcPr>
            <w:tcW w:w="1134" w:type="dxa"/>
            <w:shd w:val="clear" w:color="auto" w:fill="DEEAF6" w:themeFill="accent1" w:themeFillTint="33"/>
            <w:noWrap/>
            <w:vAlign w:val="center"/>
            <w:hideMark/>
          </w:tcPr>
          <w:p w14:paraId="4A79DD70"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1 260 007</w:t>
            </w:r>
          </w:p>
        </w:tc>
        <w:tc>
          <w:tcPr>
            <w:tcW w:w="1134" w:type="dxa"/>
            <w:shd w:val="clear" w:color="auto" w:fill="DEEAF6" w:themeFill="accent1" w:themeFillTint="33"/>
            <w:noWrap/>
            <w:vAlign w:val="center"/>
            <w:hideMark/>
          </w:tcPr>
          <w:p w14:paraId="4030FF62"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331 732</w:t>
            </w:r>
          </w:p>
        </w:tc>
        <w:tc>
          <w:tcPr>
            <w:tcW w:w="1134" w:type="dxa"/>
            <w:shd w:val="clear" w:color="auto" w:fill="DEEAF6" w:themeFill="accent1" w:themeFillTint="33"/>
            <w:noWrap/>
            <w:vAlign w:val="center"/>
            <w:hideMark/>
          </w:tcPr>
          <w:p w14:paraId="32C22972"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0</w:t>
            </w:r>
          </w:p>
        </w:tc>
        <w:tc>
          <w:tcPr>
            <w:tcW w:w="1134" w:type="dxa"/>
            <w:shd w:val="clear" w:color="auto" w:fill="DEEAF6" w:themeFill="accent1" w:themeFillTint="33"/>
            <w:noWrap/>
            <w:vAlign w:val="center"/>
            <w:hideMark/>
          </w:tcPr>
          <w:p w14:paraId="5DBCC1E5"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1 591 739</w:t>
            </w:r>
          </w:p>
        </w:tc>
        <w:tc>
          <w:tcPr>
            <w:tcW w:w="1134" w:type="dxa"/>
            <w:shd w:val="clear" w:color="auto" w:fill="DEEAF6" w:themeFill="accent1" w:themeFillTint="33"/>
            <w:noWrap/>
            <w:vAlign w:val="center"/>
            <w:hideMark/>
          </w:tcPr>
          <w:p w14:paraId="2D6752F9"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1 591 739</w:t>
            </w:r>
          </w:p>
        </w:tc>
      </w:tr>
      <w:tr w:rsidR="00C94908" w:rsidRPr="00C94908" w14:paraId="1BC524BF" w14:textId="77777777" w:rsidTr="00904B47">
        <w:trPr>
          <w:trHeight w:val="238"/>
        </w:trPr>
        <w:tc>
          <w:tcPr>
            <w:tcW w:w="983" w:type="dxa"/>
            <w:shd w:val="clear" w:color="auto" w:fill="auto"/>
            <w:noWrap/>
            <w:vAlign w:val="center"/>
            <w:hideMark/>
          </w:tcPr>
          <w:p w14:paraId="58DBA0D2" w14:textId="77777777" w:rsidR="00C94908" w:rsidRPr="00C94908" w:rsidRDefault="00C94908" w:rsidP="00C94908">
            <w:pPr>
              <w:autoSpaceDE/>
              <w:autoSpaceDN/>
              <w:rPr>
                <w:color w:val="000000"/>
                <w:sz w:val="18"/>
                <w:szCs w:val="18"/>
              </w:rPr>
            </w:pPr>
            <w:r w:rsidRPr="00C94908">
              <w:rPr>
                <w:color w:val="000000"/>
                <w:sz w:val="18"/>
                <w:szCs w:val="18"/>
              </w:rPr>
              <w:t>50,55,60</w:t>
            </w:r>
          </w:p>
        </w:tc>
        <w:tc>
          <w:tcPr>
            <w:tcW w:w="2976" w:type="dxa"/>
            <w:shd w:val="clear" w:color="auto" w:fill="auto"/>
            <w:noWrap/>
            <w:vAlign w:val="center"/>
            <w:hideMark/>
          </w:tcPr>
          <w:p w14:paraId="7CB58A67" w14:textId="77777777" w:rsidR="00C94908" w:rsidRPr="00C94908" w:rsidRDefault="00C94908" w:rsidP="00C94908">
            <w:pPr>
              <w:autoSpaceDE/>
              <w:autoSpaceDN/>
              <w:rPr>
                <w:color w:val="000000"/>
                <w:sz w:val="18"/>
                <w:szCs w:val="18"/>
              </w:rPr>
            </w:pPr>
            <w:r w:rsidRPr="00C94908">
              <w:rPr>
                <w:color w:val="000000"/>
                <w:sz w:val="18"/>
                <w:szCs w:val="18"/>
              </w:rPr>
              <w:t>Muud tegevuskulud</w:t>
            </w:r>
          </w:p>
        </w:tc>
        <w:tc>
          <w:tcPr>
            <w:tcW w:w="1134" w:type="dxa"/>
            <w:shd w:val="clear" w:color="auto" w:fill="auto"/>
            <w:noWrap/>
            <w:vAlign w:val="center"/>
            <w:hideMark/>
          </w:tcPr>
          <w:p w14:paraId="5B8B83C2" w14:textId="77777777" w:rsidR="00C94908" w:rsidRPr="00C94908" w:rsidRDefault="00C94908" w:rsidP="00C94908">
            <w:pPr>
              <w:autoSpaceDE/>
              <w:autoSpaceDN/>
              <w:jc w:val="right"/>
              <w:rPr>
                <w:color w:val="000000"/>
                <w:sz w:val="18"/>
                <w:szCs w:val="18"/>
              </w:rPr>
            </w:pPr>
            <w:r w:rsidRPr="00C94908">
              <w:rPr>
                <w:color w:val="000000"/>
                <w:sz w:val="18"/>
                <w:szCs w:val="18"/>
              </w:rPr>
              <w:t>1 565 117</w:t>
            </w:r>
          </w:p>
        </w:tc>
        <w:tc>
          <w:tcPr>
            <w:tcW w:w="1134" w:type="dxa"/>
            <w:shd w:val="clear" w:color="auto" w:fill="auto"/>
            <w:noWrap/>
            <w:vAlign w:val="center"/>
            <w:hideMark/>
          </w:tcPr>
          <w:p w14:paraId="124A8A83" w14:textId="77777777" w:rsidR="00C94908" w:rsidRPr="00C94908" w:rsidRDefault="00C94908" w:rsidP="00C94908">
            <w:pPr>
              <w:autoSpaceDE/>
              <w:autoSpaceDN/>
              <w:jc w:val="right"/>
              <w:rPr>
                <w:color w:val="000000"/>
                <w:sz w:val="18"/>
                <w:szCs w:val="18"/>
              </w:rPr>
            </w:pPr>
            <w:r w:rsidRPr="00C94908">
              <w:rPr>
                <w:color w:val="000000"/>
                <w:sz w:val="18"/>
                <w:szCs w:val="18"/>
              </w:rPr>
              <w:t>0</w:t>
            </w:r>
          </w:p>
        </w:tc>
        <w:tc>
          <w:tcPr>
            <w:tcW w:w="1134" w:type="dxa"/>
            <w:shd w:val="clear" w:color="auto" w:fill="auto"/>
            <w:noWrap/>
            <w:vAlign w:val="center"/>
            <w:hideMark/>
          </w:tcPr>
          <w:p w14:paraId="1E1F29FA" w14:textId="77777777" w:rsidR="00C94908" w:rsidRPr="00C94908" w:rsidRDefault="00C94908" w:rsidP="00C94908">
            <w:pPr>
              <w:autoSpaceDE/>
              <w:autoSpaceDN/>
              <w:jc w:val="right"/>
              <w:rPr>
                <w:color w:val="0000FF"/>
                <w:sz w:val="18"/>
                <w:szCs w:val="18"/>
              </w:rPr>
            </w:pPr>
            <w:r w:rsidRPr="00C94908">
              <w:rPr>
                <w:color w:val="0000FF"/>
                <w:sz w:val="18"/>
                <w:szCs w:val="18"/>
              </w:rPr>
              <w:t>26 622</w:t>
            </w:r>
          </w:p>
        </w:tc>
        <w:tc>
          <w:tcPr>
            <w:tcW w:w="1134" w:type="dxa"/>
            <w:shd w:val="clear" w:color="auto" w:fill="auto"/>
            <w:noWrap/>
            <w:vAlign w:val="center"/>
            <w:hideMark/>
          </w:tcPr>
          <w:p w14:paraId="2C9A27A6" w14:textId="77777777" w:rsidR="00C94908" w:rsidRPr="00C94908" w:rsidRDefault="00C94908" w:rsidP="00C94908">
            <w:pPr>
              <w:autoSpaceDE/>
              <w:autoSpaceDN/>
              <w:jc w:val="right"/>
              <w:rPr>
                <w:color w:val="0000FF"/>
                <w:sz w:val="18"/>
                <w:szCs w:val="18"/>
              </w:rPr>
            </w:pPr>
            <w:r w:rsidRPr="00C94908">
              <w:rPr>
                <w:color w:val="0000FF"/>
                <w:sz w:val="18"/>
                <w:szCs w:val="18"/>
              </w:rPr>
              <w:t>0</w:t>
            </w:r>
          </w:p>
        </w:tc>
        <w:tc>
          <w:tcPr>
            <w:tcW w:w="1134" w:type="dxa"/>
            <w:shd w:val="clear" w:color="auto" w:fill="auto"/>
            <w:noWrap/>
            <w:vAlign w:val="center"/>
            <w:hideMark/>
          </w:tcPr>
          <w:p w14:paraId="30EFDE40" w14:textId="77777777" w:rsidR="00C94908" w:rsidRPr="00C94908" w:rsidRDefault="00C94908" w:rsidP="00C94908">
            <w:pPr>
              <w:autoSpaceDE/>
              <w:autoSpaceDN/>
              <w:jc w:val="right"/>
              <w:rPr>
                <w:color w:val="0000FF"/>
                <w:sz w:val="18"/>
                <w:szCs w:val="18"/>
              </w:rPr>
            </w:pPr>
            <w:r w:rsidRPr="00C94908">
              <w:rPr>
                <w:color w:val="0000FF"/>
                <w:sz w:val="18"/>
                <w:szCs w:val="18"/>
              </w:rPr>
              <w:t>26 622</w:t>
            </w:r>
          </w:p>
        </w:tc>
        <w:tc>
          <w:tcPr>
            <w:tcW w:w="1134" w:type="dxa"/>
            <w:shd w:val="clear" w:color="auto" w:fill="auto"/>
            <w:noWrap/>
            <w:vAlign w:val="center"/>
            <w:hideMark/>
          </w:tcPr>
          <w:p w14:paraId="7D2E1A02" w14:textId="77777777" w:rsidR="00C94908" w:rsidRPr="00C94908" w:rsidRDefault="00C94908" w:rsidP="00C94908">
            <w:pPr>
              <w:autoSpaceDE/>
              <w:autoSpaceDN/>
              <w:jc w:val="right"/>
              <w:rPr>
                <w:color w:val="000000"/>
                <w:sz w:val="18"/>
                <w:szCs w:val="18"/>
              </w:rPr>
            </w:pPr>
            <w:r w:rsidRPr="00C94908">
              <w:rPr>
                <w:color w:val="000000"/>
                <w:sz w:val="18"/>
                <w:szCs w:val="18"/>
              </w:rPr>
              <w:t>1 260 007</w:t>
            </w:r>
          </w:p>
        </w:tc>
        <w:tc>
          <w:tcPr>
            <w:tcW w:w="1134" w:type="dxa"/>
            <w:shd w:val="clear" w:color="auto" w:fill="auto"/>
            <w:noWrap/>
            <w:vAlign w:val="center"/>
            <w:hideMark/>
          </w:tcPr>
          <w:p w14:paraId="6CA8B9FB" w14:textId="77777777" w:rsidR="00C94908" w:rsidRPr="00C94908" w:rsidRDefault="00C94908" w:rsidP="00C94908">
            <w:pPr>
              <w:autoSpaceDE/>
              <w:autoSpaceDN/>
              <w:jc w:val="right"/>
              <w:rPr>
                <w:color w:val="000000"/>
                <w:sz w:val="18"/>
                <w:szCs w:val="18"/>
              </w:rPr>
            </w:pPr>
            <w:r w:rsidRPr="00C94908">
              <w:rPr>
                <w:color w:val="000000"/>
                <w:sz w:val="18"/>
                <w:szCs w:val="18"/>
              </w:rPr>
              <w:t>331 732</w:t>
            </w:r>
          </w:p>
        </w:tc>
        <w:tc>
          <w:tcPr>
            <w:tcW w:w="1134" w:type="dxa"/>
            <w:shd w:val="clear" w:color="auto" w:fill="auto"/>
            <w:noWrap/>
            <w:vAlign w:val="center"/>
            <w:hideMark/>
          </w:tcPr>
          <w:p w14:paraId="1FF3CABF" w14:textId="77777777" w:rsidR="00C94908" w:rsidRPr="00C94908" w:rsidRDefault="00C94908" w:rsidP="00C94908">
            <w:pPr>
              <w:autoSpaceDE/>
              <w:autoSpaceDN/>
              <w:jc w:val="right"/>
              <w:rPr>
                <w:color w:val="000000"/>
                <w:sz w:val="18"/>
                <w:szCs w:val="18"/>
              </w:rPr>
            </w:pPr>
            <w:r w:rsidRPr="00C94908">
              <w:rPr>
                <w:color w:val="000000"/>
                <w:sz w:val="18"/>
                <w:szCs w:val="18"/>
              </w:rPr>
              <w:t>0</w:t>
            </w:r>
          </w:p>
        </w:tc>
        <w:tc>
          <w:tcPr>
            <w:tcW w:w="1134" w:type="dxa"/>
            <w:shd w:val="clear" w:color="auto" w:fill="auto"/>
            <w:noWrap/>
            <w:vAlign w:val="center"/>
            <w:hideMark/>
          </w:tcPr>
          <w:p w14:paraId="66B5BEE7" w14:textId="77777777" w:rsidR="00C94908" w:rsidRPr="00C94908" w:rsidRDefault="00C94908" w:rsidP="00C94908">
            <w:pPr>
              <w:autoSpaceDE/>
              <w:autoSpaceDN/>
              <w:jc w:val="right"/>
              <w:rPr>
                <w:color w:val="000000"/>
                <w:sz w:val="18"/>
                <w:szCs w:val="18"/>
              </w:rPr>
            </w:pPr>
            <w:r w:rsidRPr="00C94908">
              <w:rPr>
                <w:color w:val="000000"/>
                <w:sz w:val="18"/>
                <w:szCs w:val="18"/>
              </w:rPr>
              <w:t>1 591 739</w:t>
            </w:r>
          </w:p>
        </w:tc>
        <w:tc>
          <w:tcPr>
            <w:tcW w:w="1134" w:type="dxa"/>
            <w:shd w:val="clear" w:color="auto" w:fill="auto"/>
            <w:noWrap/>
            <w:vAlign w:val="center"/>
            <w:hideMark/>
          </w:tcPr>
          <w:p w14:paraId="656982A0" w14:textId="77777777" w:rsidR="00C94908" w:rsidRPr="00C94908" w:rsidRDefault="00C94908" w:rsidP="00C94908">
            <w:pPr>
              <w:autoSpaceDE/>
              <w:autoSpaceDN/>
              <w:jc w:val="right"/>
              <w:rPr>
                <w:color w:val="000000"/>
                <w:sz w:val="18"/>
                <w:szCs w:val="18"/>
              </w:rPr>
            </w:pPr>
            <w:r w:rsidRPr="00C94908">
              <w:rPr>
                <w:color w:val="000000"/>
                <w:sz w:val="18"/>
                <w:szCs w:val="18"/>
              </w:rPr>
              <w:t>1 591 739</w:t>
            </w:r>
          </w:p>
        </w:tc>
      </w:tr>
      <w:tr w:rsidR="00C94908" w:rsidRPr="00C94908" w14:paraId="68692D1A" w14:textId="77777777" w:rsidTr="00904B47">
        <w:trPr>
          <w:trHeight w:val="238"/>
        </w:trPr>
        <w:tc>
          <w:tcPr>
            <w:tcW w:w="983" w:type="dxa"/>
            <w:shd w:val="clear" w:color="auto" w:fill="DEEAF6" w:themeFill="accent1" w:themeFillTint="33"/>
            <w:noWrap/>
            <w:vAlign w:val="center"/>
            <w:hideMark/>
          </w:tcPr>
          <w:p w14:paraId="751F6716" w14:textId="77777777" w:rsidR="00C94908" w:rsidRPr="00C94908" w:rsidRDefault="00C94908" w:rsidP="00C94908">
            <w:pPr>
              <w:autoSpaceDE/>
              <w:autoSpaceDN/>
              <w:rPr>
                <w:b/>
                <w:bCs/>
                <w:color w:val="000000"/>
                <w:sz w:val="18"/>
                <w:szCs w:val="18"/>
              </w:rPr>
            </w:pPr>
            <w:r w:rsidRPr="00C94908">
              <w:rPr>
                <w:b/>
                <w:bCs/>
                <w:color w:val="000000"/>
                <w:sz w:val="18"/>
                <w:szCs w:val="18"/>
              </w:rPr>
              <w:t>06</w:t>
            </w:r>
          </w:p>
        </w:tc>
        <w:tc>
          <w:tcPr>
            <w:tcW w:w="2976" w:type="dxa"/>
            <w:shd w:val="clear" w:color="auto" w:fill="DEEAF6" w:themeFill="accent1" w:themeFillTint="33"/>
            <w:noWrap/>
            <w:vAlign w:val="center"/>
            <w:hideMark/>
          </w:tcPr>
          <w:p w14:paraId="50C29D91" w14:textId="77777777" w:rsidR="00C94908" w:rsidRPr="00C94908" w:rsidRDefault="00C94908" w:rsidP="00C94908">
            <w:pPr>
              <w:autoSpaceDE/>
              <w:autoSpaceDN/>
              <w:rPr>
                <w:b/>
                <w:bCs/>
                <w:color w:val="000000"/>
                <w:sz w:val="18"/>
                <w:szCs w:val="18"/>
              </w:rPr>
            </w:pPr>
            <w:r w:rsidRPr="00C94908">
              <w:rPr>
                <w:b/>
                <w:bCs/>
                <w:color w:val="000000"/>
                <w:sz w:val="18"/>
                <w:szCs w:val="18"/>
              </w:rPr>
              <w:t>Elamu- ja kommunaalmajandus</w:t>
            </w:r>
          </w:p>
        </w:tc>
        <w:tc>
          <w:tcPr>
            <w:tcW w:w="1134" w:type="dxa"/>
            <w:shd w:val="clear" w:color="auto" w:fill="DEEAF6" w:themeFill="accent1" w:themeFillTint="33"/>
            <w:noWrap/>
            <w:vAlign w:val="center"/>
            <w:hideMark/>
          </w:tcPr>
          <w:p w14:paraId="5523B724"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512 567</w:t>
            </w:r>
          </w:p>
        </w:tc>
        <w:tc>
          <w:tcPr>
            <w:tcW w:w="1134" w:type="dxa"/>
            <w:shd w:val="clear" w:color="auto" w:fill="DEEAF6" w:themeFill="accent1" w:themeFillTint="33"/>
            <w:noWrap/>
            <w:vAlign w:val="center"/>
            <w:hideMark/>
          </w:tcPr>
          <w:p w14:paraId="5635B665"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0</w:t>
            </w:r>
          </w:p>
        </w:tc>
        <w:tc>
          <w:tcPr>
            <w:tcW w:w="1134" w:type="dxa"/>
            <w:shd w:val="clear" w:color="auto" w:fill="DEEAF6" w:themeFill="accent1" w:themeFillTint="33"/>
            <w:noWrap/>
            <w:vAlign w:val="center"/>
            <w:hideMark/>
          </w:tcPr>
          <w:p w14:paraId="3EAD9486" w14:textId="77777777" w:rsidR="00C94908" w:rsidRPr="00C94908" w:rsidRDefault="00C94908" w:rsidP="00C94908">
            <w:pPr>
              <w:autoSpaceDE/>
              <w:autoSpaceDN/>
              <w:jc w:val="right"/>
              <w:rPr>
                <w:b/>
                <w:bCs/>
                <w:color w:val="0000FF"/>
                <w:sz w:val="18"/>
                <w:szCs w:val="18"/>
              </w:rPr>
            </w:pPr>
            <w:r w:rsidRPr="00C94908">
              <w:rPr>
                <w:b/>
                <w:bCs/>
                <w:color w:val="0000FF"/>
                <w:sz w:val="18"/>
                <w:szCs w:val="18"/>
              </w:rPr>
              <w:t>-105 567</w:t>
            </w:r>
          </w:p>
        </w:tc>
        <w:tc>
          <w:tcPr>
            <w:tcW w:w="1134" w:type="dxa"/>
            <w:shd w:val="clear" w:color="auto" w:fill="DEEAF6" w:themeFill="accent1" w:themeFillTint="33"/>
            <w:noWrap/>
            <w:vAlign w:val="center"/>
            <w:hideMark/>
          </w:tcPr>
          <w:p w14:paraId="2427BBA9" w14:textId="77777777" w:rsidR="00C94908" w:rsidRPr="00C94908" w:rsidRDefault="00C94908" w:rsidP="00C94908">
            <w:pPr>
              <w:autoSpaceDE/>
              <w:autoSpaceDN/>
              <w:jc w:val="right"/>
              <w:rPr>
                <w:b/>
                <w:bCs/>
                <w:color w:val="0000FF"/>
                <w:sz w:val="18"/>
                <w:szCs w:val="18"/>
              </w:rPr>
            </w:pPr>
            <w:r w:rsidRPr="00C94908">
              <w:rPr>
                <w:b/>
                <w:bCs/>
                <w:color w:val="0000FF"/>
                <w:sz w:val="18"/>
                <w:szCs w:val="18"/>
              </w:rPr>
              <w:t>0</w:t>
            </w:r>
          </w:p>
        </w:tc>
        <w:tc>
          <w:tcPr>
            <w:tcW w:w="1134" w:type="dxa"/>
            <w:shd w:val="clear" w:color="auto" w:fill="DEEAF6" w:themeFill="accent1" w:themeFillTint="33"/>
            <w:noWrap/>
            <w:vAlign w:val="center"/>
            <w:hideMark/>
          </w:tcPr>
          <w:p w14:paraId="23571A36" w14:textId="77777777" w:rsidR="00C94908" w:rsidRPr="00C94908" w:rsidRDefault="00C94908" w:rsidP="00C94908">
            <w:pPr>
              <w:autoSpaceDE/>
              <w:autoSpaceDN/>
              <w:jc w:val="right"/>
              <w:rPr>
                <w:b/>
                <w:bCs/>
                <w:color w:val="0000FF"/>
                <w:sz w:val="18"/>
                <w:szCs w:val="18"/>
              </w:rPr>
            </w:pPr>
            <w:r w:rsidRPr="00C94908">
              <w:rPr>
                <w:b/>
                <w:bCs/>
                <w:color w:val="0000FF"/>
                <w:sz w:val="18"/>
                <w:szCs w:val="18"/>
              </w:rPr>
              <w:t>-105 567</w:t>
            </w:r>
          </w:p>
        </w:tc>
        <w:tc>
          <w:tcPr>
            <w:tcW w:w="1134" w:type="dxa"/>
            <w:shd w:val="clear" w:color="auto" w:fill="DEEAF6" w:themeFill="accent1" w:themeFillTint="33"/>
            <w:noWrap/>
            <w:vAlign w:val="center"/>
            <w:hideMark/>
          </w:tcPr>
          <w:p w14:paraId="5F955EF5"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407 000</w:t>
            </w:r>
          </w:p>
        </w:tc>
        <w:tc>
          <w:tcPr>
            <w:tcW w:w="1134" w:type="dxa"/>
            <w:shd w:val="clear" w:color="auto" w:fill="DEEAF6" w:themeFill="accent1" w:themeFillTint="33"/>
            <w:noWrap/>
            <w:vAlign w:val="center"/>
            <w:hideMark/>
          </w:tcPr>
          <w:p w14:paraId="0068D8F1"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0</w:t>
            </w:r>
          </w:p>
        </w:tc>
        <w:tc>
          <w:tcPr>
            <w:tcW w:w="1134" w:type="dxa"/>
            <w:shd w:val="clear" w:color="auto" w:fill="DEEAF6" w:themeFill="accent1" w:themeFillTint="33"/>
            <w:noWrap/>
            <w:vAlign w:val="center"/>
            <w:hideMark/>
          </w:tcPr>
          <w:p w14:paraId="5157334C"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0</w:t>
            </w:r>
          </w:p>
        </w:tc>
        <w:tc>
          <w:tcPr>
            <w:tcW w:w="1134" w:type="dxa"/>
            <w:shd w:val="clear" w:color="auto" w:fill="DEEAF6" w:themeFill="accent1" w:themeFillTint="33"/>
            <w:noWrap/>
            <w:vAlign w:val="center"/>
            <w:hideMark/>
          </w:tcPr>
          <w:p w14:paraId="1957C8B9"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407 000</w:t>
            </w:r>
          </w:p>
        </w:tc>
        <w:tc>
          <w:tcPr>
            <w:tcW w:w="1134" w:type="dxa"/>
            <w:shd w:val="clear" w:color="auto" w:fill="DEEAF6" w:themeFill="accent1" w:themeFillTint="33"/>
            <w:noWrap/>
            <w:vAlign w:val="center"/>
            <w:hideMark/>
          </w:tcPr>
          <w:p w14:paraId="57BC2876"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407 000</w:t>
            </w:r>
          </w:p>
        </w:tc>
      </w:tr>
      <w:tr w:rsidR="00C94908" w:rsidRPr="00C94908" w14:paraId="33DB86F2" w14:textId="77777777" w:rsidTr="00904B47">
        <w:trPr>
          <w:trHeight w:val="238"/>
        </w:trPr>
        <w:tc>
          <w:tcPr>
            <w:tcW w:w="983" w:type="dxa"/>
            <w:shd w:val="clear" w:color="auto" w:fill="auto"/>
            <w:noWrap/>
            <w:vAlign w:val="center"/>
            <w:hideMark/>
          </w:tcPr>
          <w:p w14:paraId="25F4306A" w14:textId="76990DC7" w:rsidR="00C94908" w:rsidRPr="00C94908" w:rsidRDefault="00C94908" w:rsidP="00C94908">
            <w:pPr>
              <w:autoSpaceDE/>
              <w:autoSpaceDN/>
              <w:rPr>
                <w:color w:val="000000"/>
                <w:sz w:val="18"/>
                <w:szCs w:val="18"/>
              </w:rPr>
            </w:pPr>
            <w:r>
              <w:rPr>
                <w:color w:val="000000"/>
                <w:sz w:val="18"/>
                <w:szCs w:val="18"/>
              </w:rPr>
              <w:t>40,41,</w:t>
            </w:r>
            <w:r w:rsidRPr="00C94908">
              <w:rPr>
                <w:color w:val="000000"/>
                <w:sz w:val="18"/>
                <w:szCs w:val="18"/>
              </w:rPr>
              <w:t>45</w:t>
            </w:r>
          </w:p>
        </w:tc>
        <w:tc>
          <w:tcPr>
            <w:tcW w:w="2976" w:type="dxa"/>
            <w:shd w:val="clear" w:color="auto" w:fill="auto"/>
            <w:noWrap/>
            <w:vAlign w:val="center"/>
            <w:hideMark/>
          </w:tcPr>
          <w:p w14:paraId="23F2108D" w14:textId="77777777" w:rsidR="00C94908" w:rsidRPr="00C94908" w:rsidRDefault="00C94908" w:rsidP="00C94908">
            <w:pPr>
              <w:autoSpaceDE/>
              <w:autoSpaceDN/>
              <w:rPr>
                <w:color w:val="000000"/>
                <w:sz w:val="18"/>
                <w:szCs w:val="18"/>
              </w:rPr>
            </w:pPr>
            <w:r w:rsidRPr="00C94908">
              <w:rPr>
                <w:color w:val="000000"/>
                <w:sz w:val="18"/>
                <w:szCs w:val="18"/>
              </w:rPr>
              <w:t>Antavad toetused tegevuskuludeks</w:t>
            </w:r>
          </w:p>
        </w:tc>
        <w:tc>
          <w:tcPr>
            <w:tcW w:w="1134" w:type="dxa"/>
            <w:shd w:val="clear" w:color="auto" w:fill="auto"/>
            <w:noWrap/>
            <w:vAlign w:val="center"/>
            <w:hideMark/>
          </w:tcPr>
          <w:p w14:paraId="1871B3FD" w14:textId="77777777" w:rsidR="00C94908" w:rsidRPr="00C94908" w:rsidRDefault="00C94908" w:rsidP="00C94908">
            <w:pPr>
              <w:autoSpaceDE/>
              <w:autoSpaceDN/>
              <w:jc w:val="right"/>
              <w:rPr>
                <w:color w:val="000000"/>
                <w:sz w:val="18"/>
                <w:szCs w:val="18"/>
              </w:rPr>
            </w:pPr>
            <w:r w:rsidRPr="00C94908">
              <w:rPr>
                <w:color w:val="000000"/>
                <w:sz w:val="18"/>
                <w:szCs w:val="18"/>
              </w:rPr>
              <w:t>25 570</w:t>
            </w:r>
          </w:p>
        </w:tc>
        <w:tc>
          <w:tcPr>
            <w:tcW w:w="1134" w:type="dxa"/>
            <w:shd w:val="clear" w:color="auto" w:fill="auto"/>
            <w:noWrap/>
            <w:vAlign w:val="center"/>
            <w:hideMark/>
          </w:tcPr>
          <w:p w14:paraId="5D129E51" w14:textId="77777777" w:rsidR="00C94908" w:rsidRPr="00C94908" w:rsidRDefault="00C94908" w:rsidP="00C94908">
            <w:pPr>
              <w:autoSpaceDE/>
              <w:autoSpaceDN/>
              <w:jc w:val="right"/>
              <w:rPr>
                <w:color w:val="000000"/>
                <w:sz w:val="18"/>
                <w:szCs w:val="18"/>
              </w:rPr>
            </w:pPr>
            <w:r w:rsidRPr="00C94908">
              <w:rPr>
                <w:color w:val="000000"/>
                <w:sz w:val="18"/>
                <w:szCs w:val="18"/>
              </w:rPr>
              <w:t>0</w:t>
            </w:r>
          </w:p>
        </w:tc>
        <w:tc>
          <w:tcPr>
            <w:tcW w:w="1134" w:type="dxa"/>
            <w:shd w:val="clear" w:color="auto" w:fill="auto"/>
            <w:noWrap/>
            <w:vAlign w:val="center"/>
            <w:hideMark/>
          </w:tcPr>
          <w:p w14:paraId="5D6A3476" w14:textId="77777777" w:rsidR="00C94908" w:rsidRPr="00C94908" w:rsidRDefault="00C94908" w:rsidP="00C94908">
            <w:pPr>
              <w:autoSpaceDE/>
              <w:autoSpaceDN/>
              <w:jc w:val="right"/>
              <w:rPr>
                <w:color w:val="0000FF"/>
                <w:sz w:val="18"/>
                <w:szCs w:val="18"/>
              </w:rPr>
            </w:pPr>
            <w:r w:rsidRPr="00C94908">
              <w:rPr>
                <w:color w:val="0000FF"/>
                <w:sz w:val="18"/>
                <w:szCs w:val="18"/>
              </w:rPr>
              <w:t>0</w:t>
            </w:r>
          </w:p>
        </w:tc>
        <w:tc>
          <w:tcPr>
            <w:tcW w:w="1134" w:type="dxa"/>
            <w:shd w:val="clear" w:color="auto" w:fill="auto"/>
            <w:noWrap/>
            <w:vAlign w:val="center"/>
            <w:hideMark/>
          </w:tcPr>
          <w:p w14:paraId="4E6B691C" w14:textId="77777777" w:rsidR="00C94908" w:rsidRPr="00C94908" w:rsidRDefault="00C94908" w:rsidP="00C94908">
            <w:pPr>
              <w:autoSpaceDE/>
              <w:autoSpaceDN/>
              <w:jc w:val="right"/>
              <w:rPr>
                <w:color w:val="0000FF"/>
                <w:sz w:val="18"/>
                <w:szCs w:val="18"/>
              </w:rPr>
            </w:pPr>
            <w:r w:rsidRPr="00C94908">
              <w:rPr>
                <w:color w:val="0000FF"/>
                <w:sz w:val="18"/>
                <w:szCs w:val="18"/>
              </w:rPr>
              <w:t>0</w:t>
            </w:r>
          </w:p>
        </w:tc>
        <w:tc>
          <w:tcPr>
            <w:tcW w:w="1134" w:type="dxa"/>
            <w:shd w:val="clear" w:color="auto" w:fill="auto"/>
            <w:noWrap/>
            <w:vAlign w:val="center"/>
            <w:hideMark/>
          </w:tcPr>
          <w:p w14:paraId="09AC33A3" w14:textId="77777777" w:rsidR="00C94908" w:rsidRPr="00C94908" w:rsidRDefault="00C94908" w:rsidP="00C94908">
            <w:pPr>
              <w:autoSpaceDE/>
              <w:autoSpaceDN/>
              <w:jc w:val="right"/>
              <w:rPr>
                <w:color w:val="0000FF"/>
                <w:sz w:val="18"/>
                <w:szCs w:val="18"/>
              </w:rPr>
            </w:pPr>
            <w:r w:rsidRPr="00C94908">
              <w:rPr>
                <w:color w:val="0000FF"/>
                <w:sz w:val="18"/>
                <w:szCs w:val="18"/>
              </w:rPr>
              <w:t>0</w:t>
            </w:r>
          </w:p>
        </w:tc>
        <w:tc>
          <w:tcPr>
            <w:tcW w:w="1134" w:type="dxa"/>
            <w:shd w:val="clear" w:color="auto" w:fill="auto"/>
            <w:noWrap/>
            <w:vAlign w:val="center"/>
            <w:hideMark/>
          </w:tcPr>
          <w:p w14:paraId="2E45AD3D" w14:textId="77777777" w:rsidR="00C94908" w:rsidRPr="00C94908" w:rsidRDefault="00C94908" w:rsidP="00C94908">
            <w:pPr>
              <w:autoSpaceDE/>
              <w:autoSpaceDN/>
              <w:jc w:val="right"/>
              <w:rPr>
                <w:color w:val="000000"/>
                <w:sz w:val="18"/>
                <w:szCs w:val="18"/>
              </w:rPr>
            </w:pPr>
            <w:r w:rsidRPr="00C94908">
              <w:rPr>
                <w:color w:val="000000"/>
                <w:sz w:val="18"/>
                <w:szCs w:val="18"/>
              </w:rPr>
              <w:t>25 570</w:t>
            </w:r>
          </w:p>
        </w:tc>
        <w:tc>
          <w:tcPr>
            <w:tcW w:w="1134" w:type="dxa"/>
            <w:shd w:val="clear" w:color="auto" w:fill="auto"/>
            <w:noWrap/>
            <w:vAlign w:val="center"/>
            <w:hideMark/>
          </w:tcPr>
          <w:p w14:paraId="4213B967" w14:textId="77777777" w:rsidR="00C94908" w:rsidRPr="00C94908" w:rsidRDefault="00C94908" w:rsidP="00C94908">
            <w:pPr>
              <w:autoSpaceDE/>
              <w:autoSpaceDN/>
              <w:jc w:val="right"/>
              <w:rPr>
                <w:color w:val="000000"/>
                <w:sz w:val="18"/>
                <w:szCs w:val="18"/>
              </w:rPr>
            </w:pPr>
            <w:r w:rsidRPr="00C94908">
              <w:rPr>
                <w:color w:val="000000"/>
                <w:sz w:val="18"/>
                <w:szCs w:val="18"/>
              </w:rPr>
              <w:t>0</w:t>
            </w:r>
          </w:p>
        </w:tc>
        <w:tc>
          <w:tcPr>
            <w:tcW w:w="1134" w:type="dxa"/>
            <w:shd w:val="clear" w:color="auto" w:fill="auto"/>
            <w:noWrap/>
            <w:vAlign w:val="center"/>
            <w:hideMark/>
          </w:tcPr>
          <w:p w14:paraId="09BC7FC2" w14:textId="77777777" w:rsidR="00C94908" w:rsidRPr="00C94908" w:rsidRDefault="00C94908" w:rsidP="00C94908">
            <w:pPr>
              <w:autoSpaceDE/>
              <w:autoSpaceDN/>
              <w:jc w:val="right"/>
              <w:rPr>
                <w:color w:val="000000"/>
                <w:sz w:val="18"/>
                <w:szCs w:val="18"/>
              </w:rPr>
            </w:pPr>
            <w:r w:rsidRPr="00C94908">
              <w:rPr>
                <w:color w:val="000000"/>
                <w:sz w:val="18"/>
                <w:szCs w:val="18"/>
              </w:rPr>
              <w:t>0</w:t>
            </w:r>
          </w:p>
        </w:tc>
        <w:tc>
          <w:tcPr>
            <w:tcW w:w="1134" w:type="dxa"/>
            <w:shd w:val="clear" w:color="auto" w:fill="auto"/>
            <w:noWrap/>
            <w:vAlign w:val="center"/>
            <w:hideMark/>
          </w:tcPr>
          <w:p w14:paraId="1F7DF910" w14:textId="77777777" w:rsidR="00C94908" w:rsidRPr="00C94908" w:rsidRDefault="00C94908" w:rsidP="00C94908">
            <w:pPr>
              <w:autoSpaceDE/>
              <w:autoSpaceDN/>
              <w:jc w:val="right"/>
              <w:rPr>
                <w:color w:val="000000"/>
                <w:sz w:val="18"/>
                <w:szCs w:val="18"/>
              </w:rPr>
            </w:pPr>
            <w:r w:rsidRPr="00C94908">
              <w:rPr>
                <w:color w:val="000000"/>
                <w:sz w:val="18"/>
                <w:szCs w:val="18"/>
              </w:rPr>
              <w:t>25 570</w:t>
            </w:r>
          </w:p>
        </w:tc>
        <w:tc>
          <w:tcPr>
            <w:tcW w:w="1134" w:type="dxa"/>
            <w:shd w:val="clear" w:color="auto" w:fill="auto"/>
            <w:noWrap/>
            <w:vAlign w:val="center"/>
            <w:hideMark/>
          </w:tcPr>
          <w:p w14:paraId="3EC8AE82" w14:textId="77777777" w:rsidR="00C94908" w:rsidRPr="00C94908" w:rsidRDefault="00C94908" w:rsidP="00C94908">
            <w:pPr>
              <w:autoSpaceDE/>
              <w:autoSpaceDN/>
              <w:jc w:val="right"/>
              <w:rPr>
                <w:color w:val="000000"/>
                <w:sz w:val="18"/>
                <w:szCs w:val="18"/>
              </w:rPr>
            </w:pPr>
            <w:r w:rsidRPr="00C94908">
              <w:rPr>
                <w:color w:val="000000"/>
                <w:sz w:val="18"/>
                <w:szCs w:val="18"/>
              </w:rPr>
              <w:t>25 570</w:t>
            </w:r>
          </w:p>
        </w:tc>
      </w:tr>
      <w:tr w:rsidR="00C94908" w:rsidRPr="00C94908" w14:paraId="15B33782" w14:textId="77777777" w:rsidTr="00904B47">
        <w:trPr>
          <w:trHeight w:val="238"/>
        </w:trPr>
        <w:tc>
          <w:tcPr>
            <w:tcW w:w="983" w:type="dxa"/>
            <w:shd w:val="clear" w:color="auto" w:fill="auto"/>
            <w:noWrap/>
            <w:vAlign w:val="center"/>
            <w:hideMark/>
          </w:tcPr>
          <w:p w14:paraId="07D4C3F7" w14:textId="77777777" w:rsidR="00C94908" w:rsidRPr="00C94908" w:rsidRDefault="00C94908" w:rsidP="00C94908">
            <w:pPr>
              <w:autoSpaceDE/>
              <w:autoSpaceDN/>
              <w:rPr>
                <w:color w:val="000000"/>
                <w:sz w:val="18"/>
                <w:szCs w:val="18"/>
              </w:rPr>
            </w:pPr>
            <w:r w:rsidRPr="00C94908">
              <w:rPr>
                <w:color w:val="000000"/>
                <w:sz w:val="18"/>
                <w:szCs w:val="18"/>
              </w:rPr>
              <w:t>50,55,60</w:t>
            </w:r>
          </w:p>
        </w:tc>
        <w:tc>
          <w:tcPr>
            <w:tcW w:w="2976" w:type="dxa"/>
            <w:shd w:val="clear" w:color="auto" w:fill="auto"/>
            <w:noWrap/>
            <w:vAlign w:val="center"/>
            <w:hideMark/>
          </w:tcPr>
          <w:p w14:paraId="086E8A3D" w14:textId="77777777" w:rsidR="00C94908" w:rsidRPr="00C94908" w:rsidRDefault="00C94908" w:rsidP="00C94908">
            <w:pPr>
              <w:autoSpaceDE/>
              <w:autoSpaceDN/>
              <w:rPr>
                <w:color w:val="000000"/>
                <w:sz w:val="18"/>
                <w:szCs w:val="18"/>
              </w:rPr>
            </w:pPr>
            <w:r w:rsidRPr="00C94908">
              <w:rPr>
                <w:color w:val="000000"/>
                <w:sz w:val="18"/>
                <w:szCs w:val="18"/>
              </w:rPr>
              <w:t>Muud tegevuskulud</w:t>
            </w:r>
          </w:p>
        </w:tc>
        <w:tc>
          <w:tcPr>
            <w:tcW w:w="1134" w:type="dxa"/>
            <w:shd w:val="clear" w:color="auto" w:fill="auto"/>
            <w:noWrap/>
            <w:vAlign w:val="center"/>
            <w:hideMark/>
          </w:tcPr>
          <w:p w14:paraId="13B9FFC8" w14:textId="77777777" w:rsidR="00C94908" w:rsidRPr="00C94908" w:rsidRDefault="00C94908" w:rsidP="00C94908">
            <w:pPr>
              <w:autoSpaceDE/>
              <w:autoSpaceDN/>
              <w:jc w:val="right"/>
              <w:rPr>
                <w:color w:val="000000"/>
                <w:sz w:val="18"/>
                <w:szCs w:val="18"/>
              </w:rPr>
            </w:pPr>
            <w:r w:rsidRPr="00C94908">
              <w:rPr>
                <w:color w:val="000000"/>
                <w:sz w:val="18"/>
                <w:szCs w:val="18"/>
              </w:rPr>
              <w:t>486 997</w:t>
            </w:r>
          </w:p>
        </w:tc>
        <w:tc>
          <w:tcPr>
            <w:tcW w:w="1134" w:type="dxa"/>
            <w:shd w:val="clear" w:color="auto" w:fill="auto"/>
            <w:noWrap/>
            <w:vAlign w:val="center"/>
            <w:hideMark/>
          </w:tcPr>
          <w:p w14:paraId="61966948" w14:textId="77777777" w:rsidR="00C94908" w:rsidRPr="00C94908" w:rsidRDefault="00C94908" w:rsidP="00C94908">
            <w:pPr>
              <w:autoSpaceDE/>
              <w:autoSpaceDN/>
              <w:jc w:val="right"/>
              <w:rPr>
                <w:color w:val="000000"/>
                <w:sz w:val="18"/>
                <w:szCs w:val="18"/>
              </w:rPr>
            </w:pPr>
            <w:r w:rsidRPr="00C94908">
              <w:rPr>
                <w:color w:val="000000"/>
                <w:sz w:val="18"/>
                <w:szCs w:val="18"/>
              </w:rPr>
              <w:t>0</w:t>
            </w:r>
          </w:p>
        </w:tc>
        <w:tc>
          <w:tcPr>
            <w:tcW w:w="1134" w:type="dxa"/>
            <w:shd w:val="clear" w:color="auto" w:fill="auto"/>
            <w:noWrap/>
            <w:vAlign w:val="center"/>
            <w:hideMark/>
          </w:tcPr>
          <w:p w14:paraId="77A12468" w14:textId="77777777" w:rsidR="00C94908" w:rsidRPr="00C94908" w:rsidRDefault="00C94908" w:rsidP="00C94908">
            <w:pPr>
              <w:autoSpaceDE/>
              <w:autoSpaceDN/>
              <w:jc w:val="right"/>
              <w:rPr>
                <w:color w:val="0000FF"/>
                <w:sz w:val="18"/>
                <w:szCs w:val="18"/>
              </w:rPr>
            </w:pPr>
            <w:r w:rsidRPr="00C94908">
              <w:rPr>
                <w:color w:val="0000FF"/>
                <w:sz w:val="18"/>
                <w:szCs w:val="18"/>
              </w:rPr>
              <w:t>-105 567</w:t>
            </w:r>
          </w:p>
        </w:tc>
        <w:tc>
          <w:tcPr>
            <w:tcW w:w="1134" w:type="dxa"/>
            <w:shd w:val="clear" w:color="auto" w:fill="auto"/>
            <w:noWrap/>
            <w:vAlign w:val="center"/>
            <w:hideMark/>
          </w:tcPr>
          <w:p w14:paraId="7BFEAE07" w14:textId="77777777" w:rsidR="00C94908" w:rsidRPr="00C94908" w:rsidRDefault="00C94908" w:rsidP="00C94908">
            <w:pPr>
              <w:autoSpaceDE/>
              <w:autoSpaceDN/>
              <w:jc w:val="right"/>
              <w:rPr>
                <w:color w:val="0000FF"/>
                <w:sz w:val="18"/>
                <w:szCs w:val="18"/>
              </w:rPr>
            </w:pPr>
            <w:r w:rsidRPr="00C94908">
              <w:rPr>
                <w:color w:val="0000FF"/>
                <w:sz w:val="18"/>
                <w:szCs w:val="18"/>
              </w:rPr>
              <w:t>0</w:t>
            </w:r>
          </w:p>
        </w:tc>
        <w:tc>
          <w:tcPr>
            <w:tcW w:w="1134" w:type="dxa"/>
            <w:shd w:val="clear" w:color="auto" w:fill="auto"/>
            <w:noWrap/>
            <w:vAlign w:val="center"/>
            <w:hideMark/>
          </w:tcPr>
          <w:p w14:paraId="7467334F" w14:textId="77777777" w:rsidR="00C94908" w:rsidRPr="00C94908" w:rsidRDefault="00C94908" w:rsidP="00C94908">
            <w:pPr>
              <w:autoSpaceDE/>
              <w:autoSpaceDN/>
              <w:jc w:val="right"/>
              <w:rPr>
                <w:color w:val="0000FF"/>
                <w:sz w:val="18"/>
                <w:szCs w:val="18"/>
              </w:rPr>
            </w:pPr>
            <w:r w:rsidRPr="00C94908">
              <w:rPr>
                <w:color w:val="0000FF"/>
                <w:sz w:val="18"/>
                <w:szCs w:val="18"/>
              </w:rPr>
              <w:t>-105 567</w:t>
            </w:r>
          </w:p>
        </w:tc>
        <w:tc>
          <w:tcPr>
            <w:tcW w:w="1134" w:type="dxa"/>
            <w:shd w:val="clear" w:color="auto" w:fill="auto"/>
            <w:noWrap/>
            <w:vAlign w:val="center"/>
            <w:hideMark/>
          </w:tcPr>
          <w:p w14:paraId="362845C7" w14:textId="77777777" w:rsidR="00C94908" w:rsidRPr="00C94908" w:rsidRDefault="00C94908" w:rsidP="00C94908">
            <w:pPr>
              <w:autoSpaceDE/>
              <w:autoSpaceDN/>
              <w:jc w:val="right"/>
              <w:rPr>
                <w:color w:val="000000"/>
                <w:sz w:val="18"/>
                <w:szCs w:val="18"/>
              </w:rPr>
            </w:pPr>
            <w:r w:rsidRPr="00C94908">
              <w:rPr>
                <w:color w:val="000000"/>
                <w:sz w:val="18"/>
                <w:szCs w:val="18"/>
              </w:rPr>
              <w:t>381 430</w:t>
            </w:r>
          </w:p>
        </w:tc>
        <w:tc>
          <w:tcPr>
            <w:tcW w:w="1134" w:type="dxa"/>
            <w:shd w:val="clear" w:color="auto" w:fill="auto"/>
            <w:noWrap/>
            <w:vAlign w:val="center"/>
            <w:hideMark/>
          </w:tcPr>
          <w:p w14:paraId="4209A24F" w14:textId="77777777" w:rsidR="00C94908" w:rsidRPr="00C94908" w:rsidRDefault="00C94908" w:rsidP="00C94908">
            <w:pPr>
              <w:autoSpaceDE/>
              <w:autoSpaceDN/>
              <w:jc w:val="right"/>
              <w:rPr>
                <w:color w:val="000000"/>
                <w:sz w:val="18"/>
                <w:szCs w:val="18"/>
              </w:rPr>
            </w:pPr>
            <w:r w:rsidRPr="00C94908">
              <w:rPr>
                <w:color w:val="000000"/>
                <w:sz w:val="18"/>
                <w:szCs w:val="18"/>
              </w:rPr>
              <w:t>0</w:t>
            </w:r>
          </w:p>
        </w:tc>
        <w:tc>
          <w:tcPr>
            <w:tcW w:w="1134" w:type="dxa"/>
            <w:shd w:val="clear" w:color="auto" w:fill="auto"/>
            <w:noWrap/>
            <w:vAlign w:val="center"/>
            <w:hideMark/>
          </w:tcPr>
          <w:p w14:paraId="06A48153" w14:textId="77777777" w:rsidR="00C94908" w:rsidRPr="00C94908" w:rsidRDefault="00C94908" w:rsidP="00C94908">
            <w:pPr>
              <w:autoSpaceDE/>
              <w:autoSpaceDN/>
              <w:jc w:val="right"/>
              <w:rPr>
                <w:color w:val="000000"/>
                <w:sz w:val="18"/>
                <w:szCs w:val="18"/>
              </w:rPr>
            </w:pPr>
            <w:r w:rsidRPr="00C94908">
              <w:rPr>
                <w:color w:val="000000"/>
                <w:sz w:val="18"/>
                <w:szCs w:val="18"/>
              </w:rPr>
              <w:t>0</w:t>
            </w:r>
          </w:p>
        </w:tc>
        <w:tc>
          <w:tcPr>
            <w:tcW w:w="1134" w:type="dxa"/>
            <w:shd w:val="clear" w:color="auto" w:fill="auto"/>
            <w:noWrap/>
            <w:vAlign w:val="center"/>
            <w:hideMark/>
          </w:tcPr>
          <w:p w14:paraId="700211B6" w14:textId="77777777" w:rsidR="00C94908" w:rsidRPr="00C94908" w:rsidRDefault="00C94908" w:rsidP="00C94908">
            <w:pPr>
              <w:autoSpaceDE/>
              <w:autoSpaceDN/>
              <w:jc w:val="right"/>
              <w:rPr>
                <w:color w:val="000000"/>
                <w:sz w:val="18"/>
                <w:szCs w:val="18"/>
              </w:rPr>
            </w:pPr>
            <w:r w:rsidRPr="00C94908">
              <w:rPr>
                <w:color w:val="000000"/>
                <w:sz w:val="18"/>
                <w:szCs w:val="18"/>
              </w:rPr>
              <w:t>381 430</w:t>
            </w:r>
          </w:p>
        </w:tc>
        <w:tc>
          <w:tcPr>
            <w:tcW w:w="1134" w:type="dxa"/>
            <w:shd w:val="clear" w:color="auto" w:fill="auto"/>
            <w:noWrap/>
            <w:vAlign w:val="center"/>
            <w:hideMark/>
          </w:tcPr>
          <w:p w14:paraId="1A6E54AD" w14:textId="77777777" w:rsidR="00C94908" w:rsidRPr="00C94908" w:rsidRDefault="00C94908" w:rsidP="00C94908">
            <w:pPr>
              <w:autoSpaceDE/>
              <w:autoSpaceDN/>
              <w:jc w:val="right"/>
              <w:rPr>
                <w:color w:val="000000"/>
                <w:sz w:val="18"/>
                <w:szCs w:val="18"/>
              </w:rPr>
            </w:pPr>
            <w:r w:rsidRPr="00C94908">
              <w:rPr>
                <w:color w:val="000000"/>
                <w:sz w:val="18"/>
                <w:szCs w:val="18"/>
              </w:rPr>
              <w:t>381 430</w:t>
            </w:r>
          </w:p>
        </w:tc>
      </w:tr>
      <w:tr w:rsidR="00C94908" w:rsidRPr="00C94908" w14:paraId="0E0D991E" w14:textId="77777777" w:rsidTr="00904B47">
        <w:trPr>
          <w:trHeight w:val="238"/>
        </w:trPr>
        <w:tc>
          <w:tcPr>
            <w:tcW w:w="983" w:type="dxa"/>
            <w:shd w:val="clear" w:color="auto" w:fill="DEEAF6" w:themeFill="accent1" w:themeFillTint="33"/>
            <w:noWrap/>
            <w:vAlign w:val="center"/>
            <w:hideMark/>
          </w:tcPr>
          <w:p w14:paraId="176534B8" w14:textId="77777777" w:rsidR="00C94908" w:rsidRPr="00C94908" w:rsidRDefault="00C94908" w:rsidP="00C94908">
            <w:pPr>
              <w:autoSpaceDE/>
              <w:autoSpaceDN/>
              <w:rPr>
                <w:b/>
                <w:bCs/>
                <w:color w:val="000000"/>
                <w:sz w:val="18"/>
                <w:szCs w:val="18"/>
              </w:rPr>
            </w:pPr>
            <w:r w:rsidRPr="00C94908">
              <w:rPr>
                <w:b/>
                <w:bCs/>
                <w:color w:val="000000"/>
                <w:sz w:val="18"/>
                <w:szCs w:val="18"/>
              </w:rPr>
              <w:t>08</w:t>
            </w:r>
          </w:p>
        </w:tc>
        <w:tc>
          <w:tcPr>
            <w:tcW w:w="2976" w:type="dxa"/>
            <w:shd w:val="clear" w:color="auto" w:fill="DEEAF6" w:themeFill="accent1" w:themeFillTint="33"/>
            <w:noWrap/>
            <w:vAlign w:val="center"/>
            <w:hideMark/>
          </w:tcPr>
          <w:p w14:paraId="20A43D0E" w14:textId="77777777" w:rsidR="00C94908" w:rsidRPr="00C94908" w:rsidRDefault="00C94908" w:rsidP="00C94908">
            <w:pPr>
              <w:autoSpaceDE/>
              <w:autoSpaceDN/>
              <w:rPr>
                <w:b/>
                <w:bCs/>
                <w:color w:val="000000"/>
                <w:sz w:val="18"/>
                <w:szCs w:val="18"/>
              </w:rPr>
            </w:pPr>
            <w:r w:rsidRPr="00C94908">
              <w:rPr>
                <w:b/>
                <w:bCs/>
                <w:color w:val="000000"/>
                <w:sz w:val="18"/>
                <w:szCs w:val="18"/>
              </w:rPr>
              <w:t>Vabaaeg, kultuur ja religioon</w:t>
            </w:r>
          </w:p>
        </w:tc>
        <w:tc>
          <w:tcPr>
            <w:tcW w:w="1134" w:type="dxa"/>
            <w:shd w:val="clear" w:color="auto" w:fill="DEEAF6" w:themeFill="accent1" w:themeFillTint="33"/>
            <w:noWrap/>
            <w:vAlign w:val="center"/>
            <w:hideMark/>
          </w:tcPr>
          <w:p w14:paraId="57C6FD21"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3 585 606</w:t>
            </w:r>
          </w:p>
        </w:tc>
        <w:tc>
          <w:tcPr>
            <w:tcW w:w="1134" w:type="dxa"/>
            <w:shd w:val="clear" w:color="auto" w:fill="DEEAF6" w:themeFill="accent1" w:themeFillTint="33"/>
            <w:noWrap/>
            <w:vAlign w:val="center"/>
            <w:hideMark/>
          </w:tcPr>
          <w:p w14:paraId="07E9B9ED"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3 000</w:t>
            </w:r>
          </w:p>
        </w:tc>
        <w:tc>
          <w:tcPr>
            <w:tcW w:w="1134" w:type="dxa"/>
            <w:shd w:val="clear" w:color="auto" w:fill="DEEAF6" w:themeFill="accent1" w:themeFillTint="33"/>
            <w:noWrap/>
            <w:vAlign w:val="center"/>
            <w:hideMark/>
          </w:tcPr>
          <w:p w14:paraId="6FB42BE4" w14:textId="77777777" w:rsidR="00C94908" w:rsidRPr="00C94908" w:rsidRDefault="00C94908" w:rsidP="00C94908">
            <w:pPr>
              <w:autoSpaceDE/>
              <w:autoSpaceDN/>
              <w:jc w:val="right"/>
              <w:rPr>
                <w:b/>
                <w:bCs/>
                <w:color w:val="0000FF"/>
                <w:sz w:val="18"/>
                <w:szCs w:val="18"/>
              </w:rPr>
            </w:pPr>
            <w:r w:rsidRPr="00C94908">
              <w:rPr>
                <w:b/>
                <w:bCs/>
                <w:color w:val="0000FF"/>
                <w:sz w:val="18"/>
                <w:szCs w:val="18"/>
              </w:rPr>
              <w:t>9 263</w:t>
            </w:r>
          </w:p>
        </w:tc>
        <w:tc>
          <w:tcPr>
            <w:tcW w:w="1134" w:type="dxa"/>
            <w:shd w:val="clear" w:color="auto" w:fill="DEEAF6" w:themeFill="accent1" w:themeFillTint="33"/>
            <w:noWrap/>
            <w:vAlign w:val="center"/>
            <w:hideMark/>
          </w:tcPr>
          <w:p w14:paraId="6E04B187" w14:textId="77777777" w:rsidR="00C94908" w:rsidRPr="00C94908" w:rsidRDefault="00C94908" w:rsidP="00C94908">
            <w:pPr>
              <w:autoSpaceDE/>
              <w:autoSpaceDN/>
              <w:jc w:val="right"/>
              <w:rPr>
                <w:b/>
                <w:bCs/>
                <w:color w:val="0000FF"/>
                <w:sz w:val="18"/>
                <w:szCs w:val="18"/>
              </w:rPr>
            </w:pPr>
            <w:r w:rsidRPr="00C94908">
              <w:rPr>
                <w:b/>
                <w:bCs/>
                <w:color w:val="0000FF"/>
                <w:sz w:val="18"/>
                <w:szCs w:val="18"/>
              </w:rPr>
              <w:t>56 122</w:t>
            </w:r>
          </w:p>
        </w:tc>
        <w:tc>
          <w:tcPr>
            <w:tcW w:w="1134" w:type="dxa"/>
            <w:shd w:val="clear" w:color="auto" w:fill="DEEAF6" w:themeFill="accent1" w:themeFillTint="33"/>
            <w:noWrap/>
            <w:vAlign w:val="center"/>
            <w:hideMark/>
          </w:tcPr>
          <w:p w14:paraId="451B70DE" w14:textId="77777777" w:rsidR="00C94908" w:rsidRPr="00C94908" w:rsidRDefault="00C94908" w:rsidP="00C94908">
            <w:pPr>
              <w:autoSpaceDE/>
              <w:autoSpaceDN/>
              <w:jc w:val="right"/>
              <w:rPr>
                <w:b/>
                <w:bCs/>
                <w:color w:val="0000FF"/>
                <w:sz w:val="18"/>
                <w:szCs w:val="18"/>
              </w:rPr>
            </w:pPr>
            <w:r w:rsidRPr="00C94908">
              <w:rPr>
                <w:b/>
                <w:bCs/>
                <w:color w:val="0000FF"/>
                <w:sz w:val="18"/>
                <w:szCs w:val="18"/>
              </w:rPr>
              <w:t>65 385</w:t>
            </w:r>
          </w:p>
        </w:tc>
        <w:tc>
          <w:tcPr>
            <w:tcW w:w="1134" w:type="dxa"/>
            <w:shd w:val="clear" w:color="auto" w:fill="DEEAF6" w:themeFill="accent1" w:themeFillTint="33"/>
            <w:noWrap/>
            <w:vAlign w:val="center"/>
            <w:hideMark/>
          </w:tcPr>
          <w:p w14:paraId="48C5D2FC"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3 264 414</w:t>
            </w:r>
          </w:p>
        </w:tc>
        <w:tc>
          <w:tcPr>
            <w:tcW w:w="1134" w:type="dxa"/>
            <w:shd w:val="clear" w:color="auto" w:fill="DEEAF6" w:themeFill="accent1" w:themeFillTint="33"/>
            <w:noWrap/>
            <w:vAlign w:val="center"/>
            <w:hideMark/>
          </w:tcPr>
          <w:p w14:paraId="683BDB52"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389 577</w:t>
            </w:r>
          </w:p>
        </w:tc>
        <w:tc>
          <w:tcPr>
            <w:tcW w:w="1134" w:type="dxa"/>
            <w:shd w:val="clear" w:color="auto" w:fill="DEEAF6" w:themeFill="accent1" w:themeFillTint="33"/>
            <w:noWrap/>
            <w:vAlign w:val="center"/>
            <w:hideMark/>
          </w:tcPr>
          <w:p w14:paraId="5B59C775"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172 757</w:t>
            </w:r>
          </w:p>
        </w:tc>
        <w:tc>
          <w:tcPr>
            <w:tcW w:w="1134" w:type="dxa"/>
            <w:shd w:val="clear" w:color="auto" w:fill="DEEAF6" w:themeFill="accent1" w:themeFillTint="33"/>
            <w:noWrap/>
            <w:vAlign w:val="center"/>
            <w:hideMark/>
          </w:tcPr>
          <w:p w14:paraId="1E45B836"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3 826 748</w:t>
            </w:r>
          </w:p>
        </w:tc>
        <w:tc>
          <w:tcPr>
            <w:tcW w:w="1134" w:type="dxa"/>
            <w:shd w:val="clear" w:color="auto" w:fill="DEEAF6" w:themeFill="accent1" w:themeFillTint="33"/>
            <w:noWrap/>
            <w:vAlign w:val="center"/>
            <w:hideMark/>
          </w:tcPr>
          <w:p w14:paraId="73B8A7E3"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3 653 991</w:t>
            </w:r>
          </w:p>
        </w:tc>
      </w:tr>
      <w:tr w:rsidR="00C94908" w:rsidRPr="00C94908" w14:paraId="4ABE3459" w14:textId="77777777" w:rsidTr="00904B47">
        <w:trPr>
          <w:trHeight w:val="238"/>
        </w:trPr>
        <w:tc>
          <w:tcPr>
            <w:tcW w:w="983" w:type="dxa"/>
            <w:shd w:val="clear" w:color="auto" w:fill="auto"/>
            <w:noWrap/>
            <w:vAlign w:val="center"/>
            <w:hideMark/>
          </w:tcPr>
          <w:p w14:paraId="3AB7CBDF" w14:textId="314985BC" w:rsidR="00C94908" w:rsidRPr="00C94908" w:rsidRDefault="00C94908" w:rsidP="00C94908">
            <w:pPr>
              <w:autoSpaceDE/>
              <w:autoSpaceDN/>
              <w:rPr>
                <w:color w:val="000000"/>
                <w:sz w:val="18"/>
                <w:szCs w:val="18"/>
              </w:rPr>
            </w:pPr>
            <w:r>
              <w:rPr>
                <w:color w:val="000000"/>
                <w:sz w:val="18"/>
                <w:szCs w:val="18"/>
              </w:rPr>
              <w:t>40,41,</w:t>
            </w:r>
            <w:r w:rsidRPr="00C94908">
              <w:rPr>
                <w:color w:val="000000"/>
                <w:sz w:val="18"/>
                <w:szCs w:val="18"/>
              </w:rPr>
              <w:t>45</w:t>
            </w:r>
          </w:p>
        </w:tc>
        <w:tc>
          <w:tcPr>
            <w:tcW w:w="2976" w:type="dxa"/>
            <w:shd w:val="clear" w:color="auto" w:fill="auto"/>
            <w:noWrap/>
            <w:vAlign w:val="center"/>
            <w:hideMark/>
          </w:tcPr>
          <w:p w14:paraId="3814F7CA" w14:textId="77777777" w:rsidR="00C94908" w:rsidRPr="00C94908" w:rsidRDefault="00C94908" w:rsidP="00C94908">
            <w:pPr>
              <w:autoSpaceDE/>
              <w:autoSpaceDN/>
              <w:rPr>
                <w:color w:val="000000"/>
                <w:sz w:val="18"/>
                <w:szCs w:val="18"/>
              </w:rPr>
            </w:pPr>
            <w:r w:rsidRPr="00C94908">
              <w:rPr>
                <w:color w:val="000000"/>
                <w:sz w:val="18"/>
                <w:szCs w:val="18"/>
              </w:rPr>
              <w:t>Antavad toetused tegevuskuludeks</w:t>
            </w:r>
          </w:p>
        </w:tc>
        <w:tc>
          <w:tcPr>
            <w:tcW w:w="1134" w:type="dxa"/>
            <w:shd w:val="clear" w:color="auto" w:fill="auto"/>
            <w:noWrap/>
            <w:vAlign w:val="center"/>
            <w:hideMark/>
          </w:tcPr>
          <w:p w14:paraId="1772C8B1" w14:textId="77777777" w:rsidR="00C94908" w:rsidRPr="00C94908" w:rsidRDefault="00C94908" w:rsidP="00C94908">
            <w:pPr>
              <w:autoSpaceDE/>
              <w:autoSpaceDN/>
              <w:jc w:val="right"/>
              <w:rPr>
                <w:color w:val="000000"/>
                <w:sz w:val="18"/>
                <w:szCs w:val="18"/>
              </w:rPr>
            </w:pPr>
            <w:r w:rsidRPr="00C94908">
              <w:rPr>
                <w:color w:val="000000"/>
                <w:sz w:val="18"/>
                <w:szCs w:val="18"/>
              </w:rPr>
              <w:t>462 624</w:t>
            </w:r>
          </w:p>
        </w:tc>
        <w:tc>
          <w:tcPr>
            <w:tcW w:w="1134" w:type="dxa"/>
            <w:shd w:val="clear" w:color="auto" w:fill="auto"/>
            <w:noWrap/>
            <w:vAlign w:val="center"/>
            <w:hideMark/>
          </w:tcPr>
          <w:p w14:paraId="2989ECA5" w14:textId="77777777" w:rsidR="00C94908" w:rsidRPr="00C94908" w:rsidRDefault="00C94908" w:rsidP="00C94908">
            <w:pPr>
              <w:autoSpaceDE/>
              <w:autoSpaceDN/>
              <w:jc w:val="right"/>
              <w:rPr>
                <w:color w:val="000000"/>
                <w:sz w:val="18"/>
                <w:szCs w:val="18"/>
              </w:rPr>
            </w:pPr>
            <w:r w:rsidRPr="00C94908">
              <w:rPr>
                <w:color w:val="000000"/>
                <w:sz w:val="18"/>
                <w:szCs w:val="18"/>
              </w:rPr>
              <w:t>0</w:t>
            </w:r>
          </w:p>
        </w:tc>
        <w:tc>
          <w:tcPr>
            <w:tcW w:w="1134" w:type="dxa"/>
            <w:shd w:val="clear" w:color="auto" w:fill="auto"/>
            <w:noWrap/>
            <w:vAlign w:val="center"/>
            <w:hideMark/>
          </w:tcPr>
          <w:p w14:paraId="0B21B745" w14:textId="77777777" w:rsidR="00C94908" w:rsidRPr="00C94908" w:rsidRDefault="00C94908" w:rsidP="00C94908">
            <w:pPr>
              <w:autoSpaceDE/>
              <w:autoSpaceDN/>
              <w:jc w:val="right"/>
              <w:rPr>
                <w:color w:val="0000FF"/>
                <w:sz w:val="18"/>
                <w:szCs w:val="18"/>
              </w:rPr>
            </w:pPr>
            <w:r w:rsidRPr="00C94908">
              <w:rPr>
                <w:color w:val="0000FF"/>
                <w:sz w:val="18"/>
                <w:szCs w:val="18"/>
              </w:rPr>
              <w:t>0</w:t>
            </w:r>
          </w:p>
        </w:tc>
        <w:tc>
          <w:tcPr>
            <w:tcW w:w="1134" w:type="dxa"/>
            <w:shd w:val="clear" w:color="auto" w:fill="auto"/>
            <w:noWrap/>
            <w:vAlign w:val="center"/>
            <w:hideMark/>
          </w:tcPr>
          <w:p w14:paraId="278089E4" w14:textId="77777777" w:rsidR="00C94908" w:rsidRPr="00C94908" w:rsidRDefault="00C94908" w:rsidP="00C94908">
            <w:pPr>
              <w:autoSpaceDE/>
              <w:autoSpaceDN/>
              <w:jc w:val="right"/>
              <w:rPr>
                <w:color w:val="0000FF"/>
                <w:sz w:val="18"/>
                <w:szCs w:val="18"/>
              </w:rPr>
            </w:pPr>
            <w:r w:rsidRPr="00C94908">
              <w:rPr>
                <w:color w:val="0000FF"/>
                <w:sz w:val="18"/>
                <w:szCs w:val="18"/>
              </w:rPr>
              <w:t>0</w:t>
            </w:r>
          </w:p>
        </w:tc>
        <w:tc>
          <w:tcPr>
            <w:tcW w:w="1134" w:type="dxa"/>
            <w:shd w:val="clear" w:color="auto" w:fill="auto"/>
            <w:noWrap/>
            <w:vAlign w:val="center"/>
            <w:hideMark/>
          </w:tcPr>
          <w:p w14:paraId="0936AFAC" w14:textId="77777777" w:rsidR="00C94908" w:rsidRPr="00C94908" w:rsidRDefault="00C94908" w:rsidP="00C94908">
            <w:pPr>
              <w:autoSpaceDE/>
              <w:autoSpaceDN/>
              <w:jc w:val="right"/>
              <w:rPr>
                <w:color w:val="0000FF"/>
                <w:sz w:val="18"/>
                <w:szCs w:val="18"/>
              </w:rPr>
            </w:pPr>
            <w:r w:rsidRPr="00C94908">
              <w:rPr>
                <w:color w:val="0000FF"/>
                <w:sz w:val="18"/>
                <w:szCs w:val="18"/>
              </w:rPr>
              <w:t>0</w:t>
            </w:r>
          </w:p>
        </w:tc>
        <w:tc>
          <w:tcPr>
            <w:tcW w:w="1134" w:type="dxa"/>
            <w:shd w:val="clear" w:color="auto" w:fill="auto"/>
            <w:noWrap/>
            <w:vAlign w:val="center"/>
            <w:hideMark/>
          </w:tcPr>
          <w:p w14:paraId="11FE03AC" w14:textId="77777777" w:rsidR="00C94908" w:rsidRPr="00C94908" w:rsidRDefault="00C94908" w:rsidP="00C94908">
            <w:pPr>
              <w:autoSpaceDE/>
              <w:autoSpaceDN/>
              <w:jc w:val="right"/>
              <w:rPr>
                <w:color w:val="000000"/>
                <w:sz w:val="18"/>
                <w:szCs w:val="18"/>
              </w:rPr>
            </w:pPr>
            <w:r w:rsidRPr="00C94908">
              <w:rPr>
                <w:color w:val="000000"/>
                <w:sz w:val="18"/>
                <w:szCs w:val="18"/>
              </w:rPr>
              <w:t>462 624</w:t>
            </w:r>
          </w:p>
        </w:tc>
        <w:tc>
          <w:tcPr>
            <w:tcW w:w="1134" w:type="dxa"/>
            <w:shd w:val="clear" w:color="auto" w:fill="auto"/>
            <w:noWrap/>
            <w:vAlign w:val="center"/>
            <w:hideMark/>
          </w:tcPr>
          <w:p w14:paraId="58DF9B13" w14:textId="77777777" w:rsidR="00C94908" w:rsidRPr="00C94908" w:rsidRDefault="00C94908" w:rsidP="00C94908">
            <w:pPr>
              <w:autoSpaceDE/>
              <w:autoSpaceDN/>
              <w:jc w:val="right"/>
              <w:rPr>
                <w:color w:val="000000"/>
                <w:sz w:val="18"/>
                <w:szCs w:val="18"/>
              </w:rPr>
            </w:pPr>
            <w:r w:rsidRPr="00C94908">
              <w:rPr>
                <w:color w:val="000000"/>
                <w:sz w:val="18"/>
                <w:szCs w:val="18"/>
              </w:rPr>
              <w:t>0</w:t>
            </w:r>
          </w:p>
        </w:tc>
        <w:tc>
          <w:tcPr>
            <w:tcW w:w="1134" w:type="dxa"/>
            <w:shd w:val="clear" w:color="auto" w:fill="auto"/>
            <w:noWrap/>
            <w:vAlign w:val="center"/>
            <w:hideMark/>
          </w:tcPr>
          <w:p w14:paraId="154D0D95" w14:textId="77777777" w:rsidR="00C94908" w:rsidRPr="00C94908" w:rsidRDefault="00C94908" w:rsidP="00C94908">
            <w:pPr>
              <w:autoSpaceDE/>
              <w:autoSpaceDN/>
              <w:jc w:val="right"/>
              <w:rPr>
                <w:color w:val="000000"/>
                <w:sz w:val="18"/>
                <w:szCs w:val="18"/>
              </w:rPr>
            </w:pPr>
            <w:r w:rsidRPr="00C94908">
              <w:rPr>
                <w:color w:val="000000"/>
                <w:sz w:val="18"/>
                <w:szCs w:val="18"/>
              </w:rPr>
              <w:t>0</w:t>
            </w:r>
          </w:p>
        </w:tc>
        <w:tc>
          <w:tcPr>
            <w:tcW w:w="1134" w:type="dxa"/>
            <w:shd w:val="clear" w:color="auto" w:fill="auto"/>
            <w:noWrap/>
            <w:vAlign w:val="center"/>
            <w:hideMark/>
          </w:tcPr>
          <w:p w14:paraId="480ED343" w14:textId="77777777" w:rsidR="00C94908" w:rsidRPr="00C94908" w:rsidRDefault="00C94908" w:rsidP="00C94908">
            <w:pPr>
              <w:autoSpaceDE/>
              <w:autoSpaceDN/>
              <w:jc w:val="right"/>
              <w:rPr>
                <w:color w:val="000000"/>
                <w:sz w:val="18"/>
                <w:szCs w:val="18"/>
              </w:rPr>
            </w:pPr>
            <w:r w:rsidRPr="00C94908">
              <w:rPr>
                <w:color w:val="000000"/>
                <w:sz w:val="18"/>
                <w:szCs w:val="18"/>
              </w:rPr>
              <w:t>462 624</w:t>
            </w:r>
          </w:p>
        </w:tc>
        <w:tc>
          <w:tcPr>
            <w:tcW w:w="1134" w:type="dxa"/>
            <w:shd w:val="clear" w:color="auto" w:fill="auto"/>
            <w:noWrap/>
            <w:vAlign w:val="center"/>
            <w:hideMark/>
          </w:tcPr>
          <w:p w14:paraId="7BCB8BC6" w14:textId="77777777" w:rsidR="00C94908" w:rsidRPr="00C94908" w:rsidRDefault="00C94908" w:rsidP="00C94908">
            <w:pPr>
              <w:autoSpaceDE/>
              <w:autoSpaceDN/>
              <w:jc w:val="right"/>
              <w:rPr>
                <w:color w:val="000000"/>
                <w:sz w:val="18"/>
                <w:szCs w:val="18"/>
              </w:rPr>
            </w:pPr>
            <w:r w:rsidRPr="00C94908">
              <w:rPr>
                <w:color w:val="000000"/>
                <w:sz w:val="18"/>
                <w:szCs w:val="18"/>
              </w:rPr>
              <w:t>462 624</w:t>
            </w:r>
          </w:p>
        </w:tc>
      </w:tr>
      <w:tr w:rsidR="00C94908" w:rsidRPr="00C94908" w14:paraId="49C1BA2A" w14:textId="77777777" w:rsidTr="00904B47">
        <w:trPr>
          <w:trHeight w:val="238"/>
        </w:trPr>
        <w:tc>
          <w:tcPr>
            <w:tcW w:w="983" w:type="dxa"/>
            <w:shd w:val="clear" w:color="auto" w:fill="auto"/>
            <w:noWrap/>
            <w:vAlign w:val="center"/>
            <w:hideMark/>
          </w:tcPr>
          <w:p w14:paraId="7DEB1943" w14:textId="77777777" w:rsidR="00C94908" w:rsidRPr="00C94908" w:rsidRDefault="00C94908" w:rsidP="00C94908">
            <w:pPr>
              <w:autoSpaceDE/>
              <w:autoSpaceDN/>
              <w:rPr>
                <w:color w:val="000000"/>
                <w:sz w:val="18"/>
                <w:szCs w:val="18"/>
              </w:rPr>
            </w:pPr>
            <w:r w:rsidRPr="00C94908">
              <w:rPr>
                <w:color w:val="000000"/>
                <w:sz w:val="18"/>
                <w:szCs w:val="18"/>
              </w:rPr>
              <w:t>50,55,60</w:t>
            </w:r>
          </w:p>
        </w:tc>
        <w:tc>
          <w:tcPr>
            <w:tcW w:w="2976" w:type="dxa"/>
            <w:shd w:val="clear" w:color="auto" w:fill="auto"/>
            <w:noWrap/>
            <w:vAlign w:val="center"/>
            <w:hideMark/>
          </w:tcPr>
          <w:p w14:paraId="3F3524DD" w14:textId="77777777" w:rsidR="00C94908" w:rsidRPr="00C94908" w:rsidRDefault="00C94908" w:rsidP="00C94908">
            <w:pPr>
              <w:autoSpaceDE/>
              <w:autoSpaceDN/>
              <w:rPr>
                <w:color w:val="000000"/>
                <w:sz w:val="18"/>
                <w:szCs w:val="18"/>
              </w:rPr>
            </w:pPr>
            <w:r w:rsidRPr="00C94908">
              <w:rPr>
                <w:color w:val="000000"/>
                <w:sz w:val="18"/>
                <w:szCs w:val="18"/>
              </w:rPr>
              <w:t>Muud tegevuskulud</w:t>
            </w:r>
          </w:p>
        </w:tc>
        <w:tc>
          <w:tcPr>
            <w:tcW w:w="1134" w:type="dxa"/>
            <w:shd w:val="clear" w:color="auto" w:fill="auto"/>
            <w:noWrap/>
            <w:vAlign w:val="center"/>
            <w:hideMark/>
          </w:tcPr>
          <w:p w14:paraId="74D40022" w14:textId="77777777" w:rsidR="00C94908" w:rsidRPr="00C94908" w:rsidRDefault="00C94908" w:rsidP="00C94908">
            <w:pPr>
              <w:autoSpaceDE/>
              <w:autoSpaceDN/>
              <w:jc w:val="right"/>
              <w:rPr>
                <w:color w:val="000000"/>
                <w:sz w:val="18"/>
                <w:szCs w:val="18"/>
              </w:rPr>
            </w:pPr>
            <w:r w:rsidRPr="00C94908">
              <w:rPr>
                <w:color w:val="000000"/>
                <w:sz w:val="18"/>
                <w:szCs w:val="18"/>
              </w:rPr>
              <w:t>3 122 982</w:t>
            </w:r>
          </w:p>
        </w:tc>
        <w:tc>
          <w:tcPr>
            <w:tcW w:w="1134" w:type="dxa"/>
            <w:shd w:val="clear" w:color="auto" w:fill="auto"/>
            <w:noWrap/>
            <w:vAlign w:val="center"/>
            <w:hideMark/>
          </w:tcPr>
          <w:p w14:paraId="04160DFE" w14:textId="77777777" w:rsidR="00C94908" w:rsidRPr="00C94908" w:rsidRDefault="00C94908" w:rsidP="00C94908">
            <w:pPr>
              <w:autoSpaceDE/>
              <w:autoSpaceDN/>
              <w:jc w:val="right"/>
              <w:rPr>
                <w:color w:val="000000"/>
                <w:sz w:val="18"/>
                <w:szCs w:val="18"/>
              </w:rPr>
            </w:pPr>
            <w:r w:rsidRPr="00C94908">
              <w:rPr>
                <w:color w:val="000000"/>
                <w:sz w:val="18"/>
                <w:szCs w:val="18"/>
              </w:rPr>
              <w:t>3 000</w:t>
            </w:r>
          </w:p>
        </w:tc>
        <w:tc>
          <w:tcPr>
            <w:tcW w:w="1134" w:type="dxa"/>
            <w:shd w:val="clear" w:color="auto" w:fill="auto"/>
            <w:noWrap/>
            <w:vAlign w:val="center"/>
            <w:hideMark/>
          </w:tcPr>
          <w:p w14:paraId="367E1786" w14:textId="77777777" w:rsidR="00C94908" w:rsidRPr="00C94908" w:rsidRDefault="00C94908" w:rsidP="00C94908">
            <w:pPr>
              <w:autoSpaceDE/>
              <w:autoSpaceDN/>
              <w:jc w:val="right"/>
              <w:rPr>
                <w:color w:val="0000FF"/>
                <w:sz w:val="18"/>
                <w:szCs w:val="18"/>
              </w:rPr>
            </w:pPr>
            <w:r w:rsidRPr="00C94908">
              <w:rPr>
                <w:color w:val="0000FF"/>
                <w:sz w:val="18"/>
                <w:szCs w:val="18"/>
              </w:rPr>
              <w:t>9 263</w:t>
            </w:r>
          </w:p>
        </w:tc>
        <w:tc>
          <w:tcPr>
            <w:tcW w:w="1134" w:type="dxa"/>
            <w:shd w:val="clear" w:color="auto" w:fill="auto"/>
            <w:noWrap/>
            <w:vAlign w:val="center"/>
            <w:hideMark/>
          </w:tcPr>
          <w:p w14:paraId="1E594D91" w14:textId="77777777" w:rsidR="00C94908" w:rsidRPr="00C94908" w:rsidRDefault="00C94908" w:rsidP="00C94908">
            <w:pPr>
              <w:autoSpaceDE/>
              <w:autoSpaceDN/>
              <w:jc w:val="right"/>
              <w:rPr>
                <w:color w:val="0000FF"/>
                <w:sz w:val="18"/>
                <w:szCs w:val="18"/>
              </w:rPr>
            </w:pPr>
            <w:r w:rsidRPr="00C94908">
              <w:rPr>
                <w:color w:val="0000FF"/>
                <w:sz w:val="18"/>
                <w:szCs w:val="18"/>
              </w:rPr>
              <w:t>56 122</w:t>
            </w:r>
          </w:p>
        </w:tc>
        <w:tc>
          <w:tcPr>
            <w:tcW w:w="1134" w:type="dxa"/>
            <w:shd w:val="clear" w:color="auto" w:fill="auto"/>
            <w:noWrap/>
            <w:vAlign w:val="center"/>
            <w:hideMark/>
          </w:tcPr>
          <w:p w14:paraId="63017E01" w14:textId="77777777" w:rsidR="00C94908" w:rsidRPr="00C94908" w:rsidRDefault="00C94908" w:rsidP="00C94908">
            <w:pPr>
              <w:autoSpaceDE/>
              <w:autoSpaceDN/>
              <w:jc w:val="right"/>
              <w:rPr>
                <w:color w:val="0000FF"/>
                <w:sz w:val="18"/>
                <w:szCs w:val="18"/>
              </w:rPr>
            </w:pPr>
            <w:r w:rsidRPr="00C94908">
              <w:rPr>
                <w:color w:val="0000FF"/>
                <w:sz w:val="18"/>
                <w:szCs w:val="18"/>
              </w:rPr>
              <w:t>65 385</w:t>
            </w:r>
          </w:p>
        </w:tc>
        <w:tc>
          <w:tcPr>
            <w:tcW w:w="1134" w:type="dxa"/>
            <w:shd w:val="clear" w:color="auto" w:fill="auto"/>
            <w:noWrap/>
            <w:vAlign w:val="center"/>
            <w:hideMark/>
          </w:tcPr>
          <w:p w14:paraId="4B4BCD65" w14:textId="77777777" w:rsidR="00C94908" w:rsidRPr="00C94908" w:rsidRDefault="00C94908" w:rsidP="00C94908">
            <w:pPr>
              <w:autoSpaceDE/>
              <w:autoSpaceDN/>
              <w:jc w:val="right"/>
              <w:rPr>
                <w:color w:val="000000"/>
                <w:sz w:val="18"/>
                <w:szCs w:val="18"/>
              </w:rPr>
            </w:pPr>
            <w:r w:rsidRPr="00C94908">
              <w:rPr>
                <w:color w:val="000000"/>
                <w:sz w:val="18"/>
                <w:szCs w:val="18"/>
              </w:rPr>
              <w:t>2 801 790</w:t>
            </w:r>
          </w:p>
        </w:tc>
        <w:tc>
          <w:tcPr>
            <w:tcW w:w="1134" w:type="dxa"/>
            <w:shd w:val="clear" w:color="auto" w:fill="auto"/>
            <w:noWrap/>
            <w:vAlign w:val="center"/>
            <w:hideMark/>
          </w:tcPr>
          <w:p w14:paraId="36137E26" w14:textId="77777777" w:rsidR="00C94908" w:rsidRPr="00C94908" w:rsidRDefault="00C94908" w:rsidP="00C94908">
            <w:pPr>
              <w:autoSpaceDE/>
              <w:autoSpaceDN/>
              <w:jc w:val="right"/>
              <w:rPr>
                <w:color w:val="000000"/>
                <w:sz w:val="18"/>
                <w:szCs w:val="18"/>
              </w:rPr>
            </w:pPr>
            <w:r w:rsidRPr="00C94908">
              <w:rPr>
                <w:color w:val="000000"/>
                <w:sz w:val="18"/>
                <w:szCs w:val="18"/>
              </w:rPr>
              <w:t>389 577</w:t>
            </w:r>
          </w:p>
        </w:tc>
        <w:tc>
          <w:tcPr>
            <w:tcW w:w="1134" w:type="dxa"/>
            <w:shd w:val="clear" w:color="auto" w:fill="auto"/>
            <w:noWrap/>
            <w:vAlign w:val="center"/>
            <w:hideMark/>
          </w:tcPr>
          <w:p w14:paraId="24DB4535" w14:textId="77777777" w:rsidR="00C94908" w:rsidRPr="00C94908" w:rsidRDefault="00C94908" w:rsidP="00C94908">
            <w:pPr>
              <w:autoSpaceDE/>
              <w:autoSpaceDN/>
              <w:jc w:val="right"/>
              <w:rPr>
                <w:color w:val="000000"/>
                <w:sz w:val="18"/>
                <w:szCs w:val="18"/>
              </w:rPr>
            </w:pPr>
            <w:r w:rsidRPr="00C94908">
              <w:rPr>
                <w:color w:val="000000"/>
                <w:sz w:val="18"/>
                <w:szCs w:val="18"/>
              </w:rPr>
              <w:t>172 757</w:t>
            </w:r>
          </w:p>
        </w:tc>
        <w:tc>
          <w:tcPr>
            <w:tcW w:w="1134" w:type="dxa"/>
            <w:shd w:val="clear" w:color="auto" w:fill="auto"/>
            <w:noWrap/>
            <w:vAlign w:val="center"/>
            <w:hideMark/>
          </w:tcPr>
          <w:p w14:paraId="0AFACE16" w14:textId="77777777" w:rsidR="00C94908" w:rsidRPr="00C94908" w:rsidRDefault="00C94908" w:rsidP="00C94908">
            <w:pPr>
              <w:autoSpaceDE/>
              <w:autoSpaceDN/>
              <w:jc w:val="right"/>
              <w:rPr>
                <w:color w:val="000000"/>
                <w:sz w:val="18"/>
                <w:szCs w:val="18"/>
              </w:rPr>
            </w:pPr>
            <w:r w:rsidRPr="00C94908">
              <w:rPr>
                <w:color w:val="000000"/>
                <w:sz w:val="18"/>
                <w:szCs w:val="18"/>
              </w:rPr>
              <w:t>3 364 124</w:t>
            </w:r>
          </w:p>
        </w:tc>
        <w:tc>
          <w:tcPr>
            <w:tcW w:w="1134" w:type="dxa"/>
            <w:shd w:val="clear" w:color="auto" w:fill="auto"/>
            <w:noWrap/>
            <w:vAlign w:val="center"/>
            <w:hideMark/>
          </w:tcPr>
          <w:p w14:paraId="52C0CE93" w14:textId="77777777" w:rsidR="00C94908" w:rsidRPr="00C94908" w:rsidRDefault="00C94908" w:rsidP="00C94908">
            <w:pPr>
              <w:autoSpaceDE/>
              <w:autoSpaceDN/>
              <w:jc w:val="right"/>
              <w:rPr>
                <w:color w:val="000000"/>
                <w:sz w:val="18"/>
                <w:szCs w:val="18"/>
              </w:rPr>
            </w:pPr>
            <w:r w:rsidRPr="00C94908">
              <w:rPr>
                <w:color w:val="000000"/>
                <w:sz w:val="18"/>
                <w:szCs w:val="18"/>
              </w:rPr>
              <w:t>3 191 367</w:t>
            </w:r>
          </w:p>
        </w:tc>
      </w:tr>
      <w:tr w:rsidR="00C94908" w:rsidRPr="00C94908" w14:paraId="3698CAA8" w14:textId="77777777" w:rsidTr="00904B47">
        <w:trPr>
          <w:trHeight w:val="238"/>
        </w:trPr>
        <w:tc>
          <w:tcPr>
            <w:tcW w:w="983" w:type="dxa"/>
            <w:shd w:val="clear" w:color="auto" w:fill="DEEAF6" w:themeFill="accent1" w:themeFillTint="33"/>
            <w:noWrap/>
            <w:vAlign w:val="center"/>
            <w:hideMark/>
          </w:tcPr>
          <w:p w14:paraId="280FB227" w14:textId="77777777" w:rsidR="00C94908" w:rsidRPr="00C94908" w:rsidRDefault="00C94908" w:rsidP="00C94908">
            <w:pPr>
              <w:autoSpaceDE/>
              <w:autoSpaceDN/>
              <w:rPr>
                <w:b/>
                <w:bCs/>
                <w:color w:val="000000"/>
                <w:sz w:val="18"/>
                <w:szCs w:val="18"/>
              </w:rPr>
            </w:pPr>
            <w:r w:rsidRPr="00C94908">
              <w:rPr>
                <w:b/>
                <w:bCs/>
                <w:color w:val="000000"/>
                <w:sz w:val="18"/>
                <w:szCs w:val="18"/>
              </w:rPr>
              <w:t>09</w:t>
            </w:r>
          </w:p>
        </w:tc>
        <w:tc>
          <w:tcPr>
            <w:tcW w:w="2976" w:type="dxa"/>
            <w:shd w:val="clear" w:color="auto" w:fill="DEEAF6" w:themeFill="accent1" w:themeFillTint="33"/>
            <w:noWrap/>
            <w:vAlign w:val="center"/>
            <w:hideMark/>
          </w:tcPr>
          <w:p w14:paraId="7D325449" w14:textId="77777777" w:rsidR="00C94908" w:rsidRPr="00C94908" w:rsidRDefault="00C94908" w:rsidP="00C94908">
            <w:pPr>
              <w:autoSpaceDE/>
              <w:autoSpaceDN/>
              <w:rPr>
                <w:b/>
                <w:bCs/>
                <w:color w:val="000000"/>
                <w:sz w:val="18"/>
                <w:szCs w:val="18"/>
              </w:rPr>
            </w:pPr>
            <w:r w:rsidRPr="00C94908">
              <w:rPr>
                <w:b/>
                <w:bCs/>
                <w:color w:val="000000"/>
                <w:sz w:val="18"/>
                <w:szCs w:val="18"/>
              </w:rPr>
              <w:t>Haridus</w:t>
            </w:r>
          </w:p>
        </w:tc>
        <w:tc>
          <w:tcPr>
            <w:tcW w:w="1134" w:type="dxa"/>
            <w:shd w:val="clear" w:color="auto" w:fill="DEEAF6" w:themeFill="accent1" w:themeFillTint="33"/>
            <w:noWrap/>
            <w:vAlign w:val="center"/>
            <w:hideMark/>
          </w:tcPr>
          <w:p w14:paraId="0ED877B9"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14 789 703</w:t>
            </w:r>
          </w:p>
        </w:tc>
        <w:tc>
          <w:tcPr>
            <w:tcW w:w="1134" w:type="dxa"/>
            <w:shd w:val="clear" w:color="auto" w:fill="DEEAF6" w:themeFill="accent1" w:themeFillTint="33"/>
            <w:noWrap/>
            <w:vAlign w:val="center"/>
            <w:hideMark/>
          </w:tcPr>
          <w:p w14:paraId="2175A9C8"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0</w:t>
            </w:r>
          </w:p>
        </w:tc>
        <w:tc>
          <w:tcPr>
            <w:tcW w:w="1134" w:type="dxa"/>
            <w:shd w:val="clear" w:color="auto" w:fill="DEEAF6" w:themeFill="accent1" w:themeFillTint="33"/>
            <w:noWrap/>
            <w:vAlign w:val="center"/>
            <w:hideMark/>
          </w:tcPr>
          <w:p w14:paraId="0E45FD38" w14:textId="77777777" w:rsidR="00C94908" w:rsidRPr="00C94908" w:rsidRDefault="00C94908" w:rsidP="00C94908">
            <w:pPr>
              <w:autoSpaceDE/>
              <w:autoSpaceDN/>
              <w:jc w:val="right"/>
              <w:rPr>
                <w:b/>
                <w:bCs/>
                <w:color w:val="0000FF"/>
                <w:sz w:val="18"/>
                <w:szCs w:val="18"/>
              </w:rPr>
            </w:pPr>
            <w:r w:rsidRPr="00C94908">
              <w:rPr>
                <w:b/>
                <w:bCs/>
                <w:color w:val="0000FF"/>
                <w:sz w:val="18"/>
                <w:szCs w:val="18"/>
              </w:rPr>
              <w:t>-85 800</w:t>
            </w:r>
          </w:p>
        </w:tc>
        <w:tc>
          <w:tcPr>
            <w:tcW w:w="1134" w:type="dxa"/>
            <w:shd w:val="clear" w:color="auto" w:fill="DEEAF6" w:themeFill="accent1" w:themeFillTint="33"/>
            <w:noWrap/>
            <w:vAlign w:val="center"/>
            <w:hideMark/>
          </w:tcPr>
          <w:p w14:paraId="2E0FFFB2" w14:textId="77777777" w:rsidR="00C94908" w:rsidRPr="00C94908" w:rsidRDefault="00C94908" w:rsidP="00C94908">
            <w:pPr>
              <w:autoSpaceDE/>
              <w:autoSpaceDN/>
              <w:jc w:val="right"/>
              <w:rPr>
                <w:b/>
                <w:bCs/>
                <w:color w:val="0000FF"/>
                <w:sz w:val="18"/>
                <w:szCs w:val="18"/>
              </w:rPr>
            </w:pPr>
            <w:r w:rsidRPr="00C94908">
              <w:rPr>
                <w:b/>
                <w:bCs/>
                <w:color w:val="0000FF"/>
                <w:sz w:val="18"/>
                <w:szCs w:val="18"/>
              </w:rPr>
              <w:t>-118 701</w:t>
            </w:r>
          </w:p>
        </w:tc>
        <w:tc>
          <w:tcPr>
            <w:tcW w:w="1134" w:type="dxa"/>
            <w:shd w:val="clear" w:color="auto" w:fill="DEEAF6" w:themeFill="accent1" w:themeFillTint="33"/>
            <w:noWrap/>
            <w:vAlign w:val="center"/>
            <w:hideMark/>
          </w:tcPr>
          <w:p w14:paraId="36D12BE7" w14:textId="77777777" w:rsidR="00C94908" w:rsidRPr="00C94908" w:rsidRDefault="00C94908" w:rsidP="00C94908">
            <w:pPr>
              <w:autoSpaceDE/>
              <w:autoSpaceDN/>
              <w:jc w:val="right"/>
              <w:rPr>
                <w:b/>
                <w:bCs/>
                <w:color w:val="0000FF"/>
                <w:sz w:val="18"/>
                <w:szCs w:val="18"/>
              </w:rPr>
            </w:pPr>
            <w:r w:rsidRPr="00C94908">
              <w:rPr>
                <w:b/>
                <w:bCs/>
                <w:color w:val="0000FF"/>
                <w:sz w:val="18"/>
                <w:szCs w:val="18"/>
              </w:rPr>
              <w:t>-204 501</w:t>
            </w:r>
          </w:p>
        </w:tc>
        <w:tc>
          <w:tcPr>
            <w:tcW w:w="1134" w:type="dxa"/>
            <w:shd w:val="clear" w:color="auto" w:fill="DEEAF6" w:themeFill="accent1" w:themeFillTint="33"/>
            <w:noWrap/>
            <w:vAlign w:val="center"/>
            <w:hideMark/>
          </w:tcPr>
          <w:p w14:paraId="118E0766"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8 942 701</w:t>
            </w:r>
          </w:p>
        </w:tc>
        <w:tc>
          <w:tcPr>
            <w:tcW w:w="1134" w:type="dxa"/>
            <w:shd w:val="clear" w:color="auto" w:fill="DEEAF6" w:themeFill="accent1" w:themeFillTint="33"/>
            <w:noWrap/>
            <w:vAlign w:val="center"/>
            <w:hideMark/>
          </w:tcPr>
          <w:p w14:paraId="10BE9CAA"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5 642 501</w:t>
            </w:r>
          </w:p>
        </w:tc>
        <w:tc>
          <w:tcPr>
            <w:tcW w:w="1134" w:type="dxa"/>
            <w:shd w:val="clear" w:color="auto" w:fill="DEEAF6" w:themeFill="accent1" w:themeFillTint="33"/>
            <w:noWrap/>
            <w:vAlign w:val="center"/>
            <w:hideMark/>
          </w:tcPr>
          <w:p w14:paraId="7B8CD99B"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109 754</w:t>
            </w:r>
          </w:p>
        </w:tc>
        <w:tc>
          <w:tcPr>
            <w:tcW w:w="1134" w:type="dxa"/>
            <w:shd w:val="clear" w:color="auto" w:fill="DEEAF6" w:themeFill="accent1" w:themeFillTint="33"/>
            <w:noWrap/>
            <w:vAlign w:val="center"/>
            <w:hideMark/>
          </w:tcPr>
          <w:p w14:paraId="658503D2"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14 694 956</w:t>
            </w:r>
          </w:p>
        </w:tc>
        <w:tc>
          <w:tcPr>
            <w:tcW w:w="1134" w:type="dxa"/>
            <w:shd w:val="clear" w:color="auto" w:fill="DEEAF6" w:themeFill="accent1" w:themeFillTint="33"/>
            <w:noWrap/>
            <w:vAlign w:val="center"/>
            <w:hideMark/>
          </w:tcPr>
          <w:p w14:paraId="3AF07A83"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14 585 202</w:t>
            </w:r>
          </w:p>
        </w:tc>
      </w:tr>
      <w:tr w:rsidR="00C94908" w:rsidRPr="00C94908" w14:paraId="0AE3F0BB" w14:textId="77777777" w:rsidTr="00904B47">
        <w:trPr>
          <w:trHeight w:val="238"/>
        </w:trPr>
        <w:tc>
          <w:tcPr>
            <w:tcW w:w="983" w:type="dxa"/>
            <w:shd w:val="clear" w:color="auto" w:fill="auto"/>
            <w:noWrap/>
            <w:vAlign w:val="center"/>
            <w:hideMark/>
          </w:tcPr>
          <w:p w14:paraId="1EA36B6C" w14:textId="1B9563BE" w:rsidR="00C94908" w:rsidRPr="00C94908" w:rsidRDefault="00C94908" w:rsidP="00C94908">
            <w:pPr>
              <w:autoSpaceDE/>
              <w:autoSpaceDN/>
              <w:rPr>
                <w:color w:val="000000"/>
                <w:sz w:val="18"/>
                <w:szCs w:val="18"/>
              </w:rPr>
            </w:pPr>
            <w:r>
              <w:rPr>
                <w:color w:val="000000"/>
                <w:sz w:val="18"/>
                <w:szCs w:val="18"/>
              </w:rPr>
              <w:t>40,41,</w:t>
            </w:r>
            <w:r w:rsidRPr="00C94908">
              <w:rPr>
                <w:color w:val="000000"/>
                <w:sz w:val="18"/>
                <w:szCs w:val="18"/>
              </w:rPr>
              <w:t>45</w:t>
            </w:r>
          </w:p>
        </w:tc>
        <w:tc>
          <w:tcPr>
            <w:tcW w:w="2976" w:type="dxa"/>
            <w:shd w:val="clear" w:color="auto" w:fill="auto"/>
            <w:noWrap/>
            <w:vAlign w:val="center"/>
            <w:hideMark/>
          </w:tcPr>
          <w:p w14:paraId="7E5CC048" w14:textId="77777777" w:rsidR="00C94908" w:rsidRPr="00C94908" w:rsidRDefault="00C94908" w:rsidP="00C94908">
            <w:pPr>
              <w:autoSpaceDE/>
              <w:autoSpaceDN/>
              <w:rPr>
                <w:color w:val="000000"/>
                <w:sz w:val="18"/>
                <w:szCs w:val="18"/>
              </w:rPr>
            </w:pPr>
            <w:r w:rsidRPr="00C94908">
              <w:rPr>
                <w:color w:val="000000"/>
                <w:sz w:val="18"/>
                <w:szCs w:val="18"/>
              </w:rPr>
              <w:t>Antavad toetused tegevuskuludeks</w:t>
            </w:r>
          </w:p>
        </w:tc>
        <w:tc>
          <w:tcPr>
            <w:tcW w:w="1134" w:type="dxa"/>
            <w:shd w:val="clear" w:color="auto" w:fill="auto"/>
            <w:noWrap/>
            <w:vAlign w:val="center"/>
            <w:hideMark/>
          </w:tcPr>
          <w:p w14:paraId="4749973F" w14:textId="77777777" w:rsidR="00C94908" w:rsidRPr="00C94908" w:rsidRDefault="00C94908" w:rsidP="00C94908">
            <w:pPr>
              <w:autoSpaceDE/>
              <w:autoSpaceDN/>
              <w:jc w:val="right"/>
              <w:rPr>
                <w:color w:val="000000"/>
                <w:sz w:val="18"/>
                <w:szCs w:val="18"/>
              </w:rPr>
            </w:pPr>
            <w:r w:rsidRPr="00C94908">
              <w:rPr>
                <w:color w:val="000000"/>
                <w:sz w:val="18"/>
                <w:szCs w:val="18"/>
              </w:rPr>
              <w:t>83 087</w:t>
            </w:r>
          </w:p>
        </w:tc>
        <w:tc>
          <w:tcPr>
            <w:tcW w:w="1134" w:type="dxa"/>
            <w:shd w:val="clear" w:color="auto" w:fill="auto"/>
            <w:noWrap/>
            <w:vAlign w:val="center"/>
            <w:hideMark/>
          </w:tcPr>
          <w:p w14:paraId="6D3C26EC" w14:textId="77777777" w:rsidR="00C94908" w:rsidRPr="00C94908" w:rsidRDefault="00C94908" w:rsidP="00C94908">
            <w:pPr>
              <w:autoSpaceDE/>
              <w:autoSpaceDN/>
              <w:jc w:val="right"/>
              <w:rPr>
                <w:color w:val="000000"/>
                <w:sz w:val="18"/>
                <w:szCs w:val="18"/>
              </w:rPr>
            </w:pPr>
            <w:r w:rsidRPr="00C94908">
              <w:rPr>
                <w:color w:val="000000"/>
                <w:sz w:val="18"/>
                <w:szCs w:val="18"/>
              </w:rPr>
              <w:t>0</w:t>
            </w:r>
          </w:p>
        </w:tc>
        <w:tc>
          <w:tcPr>
            <w:tcW w:w="1134" w:type="dxa"/>
            <w:shd w:val="clear" w:color="auto" w:fill="auto"/>
            <w:noWrap/>
            <w:vAlign w:val="center"/>
            <w:hideMark/>
          </w:tcPr>
          <w:p w14:paraId="2E151C51" w14:textId="77777777" w:rsidR="00C94908" w:rsidRPr="00C94908" w:rsidRDefault="00C94908" w:rsidP="00C94908">
            <w:pPr>
              <w:autoSpaceDE/>
              <w:autoSpaceDN/>
              <w:jc w:val="right"/>
              <w:rPr>
                <w:color w:val="0000FF"/>
                <w:sz w:val="18"/>
                <w:szCs w:val="18"/>
              </w:rPr>
            </w:pPr>
            <w:r w:rsidRPr="00C94908">
              <w:rPr>
                <w:color w:val="0000FF"/>
                <w:sz w:val="18"/>
                <w:szCs w:val="18"/>
              </w:rPr>
              <w:t>25</w:t>
            </w:r>
          </w:p>
        </w:tc>
        <w:tc>
          <w:tcPr>
            <w:tcW w:w="1134" w:type="dxa"/>
            <w:shd w:val="clear" w:color="auto" w:fill="auto"/>
            <w:noWrap/>
            <w:vAlign w:val="center"/>
            <w:hideMark/>
          </w:tcPr>
          <w:p w14:paraId="7AEC0B37" w14:textId="77777777" w:rsidR="00C94908" w:rsidRPr="00C94908" w:rsidRDefault="00C94908" w:rsidP="00C94908">
            <w:pPr>
              <w:autoSpaceDE/>
              <w:autoSpaceDN/>
              <w:jc w:val="right"/>
              <w:rPr>
                <w:color w:val="0000FF"/>
                <w:sz w:val="18"/>
                <w:szCs w:val="18"/>
              </w:rPr>
            </w:pPr>
            <w:r w:rsidRPr="00C94908">
              <w:rPr>
                <w:color w:val="0000FF"/>
                <w:sz w:val="18"/>
                <w:szCs w:val="18"/>
              </w:rPr>
              <w:t>0</w:t>
            </w:r>
          </w:p>
        </w:tc>
        <w:tc>
          <w:tcPr>
            <w:tcW w:w="1134" w:type="dxa"/>
            <w:shd w:val="clear" w:color="auto" w:fill="auto"/>
            <w:noWrap/>
            <w:vAlign w:val="center"/>
            <w:hideMark/>
          </w:tcPr>
          <w:p w14:paraId="4C773B3C" w14:textId="77777777" w:rsidR="00C94908" w:rsidRPr="00C94908" w:rsidRDefault="00C94908" w:rsidP="00C94908">
            <w:pPr>
              <w:autoSpaceDE/>
              <w:autoSpaceDN/>
              <w:jc w:val="right"/>
              <w:rPr>
                <w:color w:val="0000FF"/>
                <w:sz w:val="18"/>
                <w:szCs w:val="18"/>
              </w:rPr>
            </w:pPr>
            <w:r w:rsidRPr="00C94908">
              <w:rPr>
                <w:color w:val="0000FF"/>
                <w:sz w:val="18"/>
                <w:szCs w:val="18"/>
              </w:rPr>
              <w:t>25</w:t>
            </w:r>
          </w:p>
        </w:tc>
        <w:tc>
          <w:tcPr>
            <w:tcW w:w="1134" w:type="dxa"/>
            <w:shd w:val="clear" w:color="auto" w:fill="auto"/>
            <w:noWrap/>
            <w:vAlign w:val="center"/>
            <w:hideMark/>
          </w:tcPr>
          <w:p w14:paraId="15284930" w14:textId="77777777" w:rsidR="00C94908" w:rsidRPr="00C94908" w:rsidRDefault="00C94908" w:rsidP="00C94908">
            <w:pPr>
              <w:autoSpaceDE/>
              <w:autoSpaceDN/>
              <w:jc w:val="right"/>
              <w:rPr>
                <w:color w:val="000000"/>
                <w:sz w:val="18"/>
                <w:szCs w:val="18"/>
              </w:rPr>
            </w:pPr>
            <w:r w:rsidRPr="00C94908">
              <w:rPr>
                <w:color w:val="000000"/>
                <w:sz w:val="18"/>
                <w:szCs w:val="18"/>
              </w:rPr>
              <w:t>79 405</w:t>
            </w:r>
          </w:p>
        </w:tc>
        <w:tc>
          <w:tcPr>
            <w:tcW w:w="1134" w:type="dxa"/>
            <w:shd w:val="clear" w:color="auto" w:fill="auto"/>
            <w:noWrap/>
            <w:vAlign w:val="center"/>
            <w:hideMark/>
          </w:tcPr>
          <w:p w14:paraId="458C687D" w14:textId="77777777" w:rsidR="00C94908" w:rsidRPr="00C94908" w:rsidRDefault="00C94908" w:rsidP="00C94908">
            <w:pPr>
              <w:autoSpaceDE/>
              <w:autoSpaceDN/>
              <w:jc w:val="right"/>
              <w:rPr>
                <w:color w:val="000000"/>
                <w:sz w:val="18"/>
                <w:szCs w:val="18"/>
              </w:rPr>
            </w:pPr>
            <w:r w:rsidRPr="00C94908">
              <w:rPr>
                <w:color w:val="000000"/>
                <w:sz w:val="18"/>
                <w:szCs w:val="18"/>
              </w:rPr>
              <w:t>3 707</w:t>
            </w:r>
          </w:p>
        </w:tc>
        <w:tc>
          <w:tcPr>
            <w:tcW w:w="1134" w:type="dxa"/>
            <w:shd w:val="clear" w:color="auto" w:fill="auto"/>
            <w:noWrap/>
            <w:vAlign w:val="center"/>
            <w:hideMark/>
          </w:tcPr>
          <w:p w14:paraId="36916A23" w14:textId="77777777" w:rsidR="00C94908" w:rsidRPr="00C94908" w:rsidRDefault="00C94908" w:rsidP="00C94908">
            <w:pPr>
              <w:autoSpaceDE/>
              <w:autoSpaceDN/>
              <w:jc w:val="right"/>
              <w:rPr>
                <w:color w:val="000000"/>
                <w:sz w:val="18"/>
                <w:szCs w:val="18"/>
              </w:rPr>
            </w:pPr>
            <w:r w:rsidRPr="00C94908">
              <w:rPr>
                <w:color w:val="000000"/>
                <w:sz w:val="18"/>
                <w:szCs w:val="18"/>
              </w:rPr>
              <w:t>0</w:t>
            </w:r>
          </w:p>
        </w:tc>
        <w:tc>
          <w:tcPr>
            <w:tcW w:w="1134" w:type="dxa"/>
            <w:shd w:val="clear" w:color="auto" w:fill="auto"/>
            <w:noWrap/>
            <w:vAlign w:val="center"/>
            <w:hideMark/>
          </w:tcPr>
          <w:p w14:paraId="03A19BAF" w14:textId="77777777" w:rsidR="00C94908" w:rsidRPr="00C94908" w:rsidRDefault="00C94908" w:rsidP="00C94908">
            <w:pPr>
              <w:autoSpaceDE/>
              <w:autoSpaceDN/>
              <w:jc w:val="right"/>
              <w:rPr>
                <w:color w:val="000000"/>
                <w:sz w:val="18"/>
                <w:szCs w:val="18"/>
              </w:rPr>
            </w:pPr>
            <w:r w:rsidRPr="00C94908">
              <w:rPr>
                <w:color w:val="000000"/>
                <w:sz w:val="18"/>
                <w:szCs w:val="18"/>
              </w:rPr>
              <w:t>83 112</w:t>
            </w:r>
          </w:p>
        </w:tc>
        <w:tc>
          <w:tcPr>
            <w:tcW w:w="1134" w:type="dxa"/>
            <w:shd w:val="clear" w:color="auto" w:fill="auto"/>
            <w:noWrap/>
            <w:vAlign w:val="center"/>
            <w:hideMark/>
          </w:tcPr>
          <w:p w14:paraId="69DE2951" w14:textId="77777777" w:rsidR="00C94908" w:rsidRPr="00C94908" w:rsidRDefault="00C94908" w:rsidP="00C94908">
            <w:pPr>
              <w:autoSpaceDE/>
              <w:autoSpaceDN/>
              <w:jc w:val="right"/>
              <w:rPr>
                <w:color w:val="000000"/>
                <w:sz w:val="18"/>
                <w:szCs w:val="18"/>
              </w:rPr>
            </w:pPr>
            <w:r w:rsidRPr="00C94908">
              <w:rPr>
                <w:color w:val="000000"/>
                <w:sz w:val="18"/>
                <w:szCs w:val="18"/>
              </w:rPr>
              <w:t>83 112</w:t>
            </w:r>
          </w:p>
        </w:tc>
      </w:tr>
      <w:tr w:rsidR="00C94908" w:rsidRPr="00C94908" w14:paraId="2E4120D1" w14:textId="77777777" w:rsidTr="00904B47">
        <w:trPr>
          <w:trHeight w:val="238"/>
        </w:trPr>
        <w:tc>
          <w:tcPr>
            <w:tcW w:w="983" w:type="dxa"/>
            <w:shd w:val="clear" w:color="auto" w:fill="auto"/>
            <w:noWrap/>
            <w:vAlign w:val="center"/>
            <w:hideMark/>
          </w:tcPr>
          <w:p w14:paraId="6596E36A" w14:textId="77777777" w:rsidR="00C94908" w:rsidRPr="00C94908" w:rsidRDefault="00C94908" w:rsidP="00C94908">
            <w:pPr>
              <w:autoSpaceDE/>
              <w:autoSpaceDN/>
              <w:rPr>
                <w:color w:val="000000"/>
                <w:sz w:val="18"/>
                <w:szCs w:val="18"/>
              </w:rPr>
            </w:pPr>
            <w:r w:rsidRPr="00C94908">
              <w:rPr>
                <w:color w:val="000000"/>
                <w:sz w:val="18"/>
                <w:szCs w:val="18"/>
              </w:rPr>
              <w:t>50,55,60</w:t>
            </w:r>
          </w:p>
        </w:tc>
        <w:tc>
          <w:tcPr>
            <w:tcW w:w="2976" w:type="dxa"/>
            <w:shd w:val="clear" w:color="auto" w:fill="auto"/>
            <w:noWrap/>
            <w:vAlign w:val="center"/>
            <w:hideMark/>
          </w:tcPr>
          <w:p w14:paraId="689F3D29" w14:textId="77777777" w:rsidR="00C94908" w:rsidRPr="00C94908" w:rsidRDefault="00C94908" w:rsidP="00C94908">
            <w:pPr>
              <w:autoSpaceDE/>
              <w:autoSpaceDN/>
              <w:rPr>
                <w:color w:val="000000"/>
                <w:sz w:val="18"/>
                <w:szCs w:val="18"/>
              </w:rPr>
            </w:pPr>
            <w:r w:rsidRPr="00C94908">
              <w:rPr>
                <w:color w:val="000000"/>
                <w:sz w:val="18"/>
                <w:szCs w:val="18"/>
              </w:rPr>
              <w:t>Muud tegevuskulud</w:t>
            </w:r>
          </w:p>
        </w:tc>
        <w:tc>
          <w:tcPr>
            <w:tcW w:w="1134" w:type="dxa"/>
            <w:shd w:val="clear" w:color="auto" w:fill="auto"/>
            <w:noWrap/>
            <w:vAlign w:val="center"/>
            <w:hideMark/>
          </w:tcPr>
          <w:p w14:paraId="3FFA3E10" w14:textId="77777777" w:rsidR="00C94908" w:rsidRPr="00C94908" w:rsidRDefault="00C94908" w:rsidP="00C94908">
            <w:pPr>
              <w:autoSpaceDE/>
              <w:autoSpaceDN/>
              <w:jc w:val="right"/>
              <w:rPr>
                <w:color w:val="000000"/>
                <w:sz w:val="18"/>
                <w:szCs w:val="18"/>
              </w:rPr>
            </w:pPr>
            <w:r w:rsidRPr="00C94908">
              <w:rPr>
                <w:color w:val="000000"/>
                <w:sz w:val="18"/>
                <w:szCs w:val="18"/>
              </w:rPr>
              <w:t>14 706 616</w:t>
            </w:r>
          </w:p>
        </w:tc>
        <w:tc>
          <w:tcPr>
            <w:tcW w:w="1134" w:type="dxa"/>
            <w:shd w:val="clear" w:color="auto" w:fill="auto"/>
            <w:noWrap/>
            <w:vAlign w:val="center"/>
            <w:hideMark/>
          </w:tcPr>
          <w:p w14:paraId="7E2BC26D" w14:textId="77777777" w:rsidR="00C94908" w:rsidRPr="00C94908" w:rsidRDefault="00C94908" w:rsidP="00C94908">
            <w:pPr>
              <w:autoSpaceDE/>
              <w:autoSpaceDN/>
              <w:jc w:val="right"/>
              <w:rPr>
                <w:color w:val="000000"/>
                <w:sz w:val="18"/>
                <w:szCs w:val="18"/>
              </w:rPr>
            </w:pPr>
            <w:r w:rsidRPr="00C94908">
              <w:rPr>
                <w:color w:val="000000"/>
                <w:sz w:val="18"/>
                <w:szCs w:val="18"/>
              </w:rPr>
              <w:t>0</w:t>
            </w:r>
          </w:p>
        </w:tc>
        <w:tc>
          <w:tcPr>
            <w:tcW w:w="1134" w:type="dxa"/>
            <w:shd w:val="clear" w:color="auto" w:fill="auto"/>
            <w:noWrap/>
            <w:vAlign w:val="center"/>
            <w:hideMark/>
          </w:tcPr>
          <w:p w14:paraId="6BE43EC5" w14:textId="77777777" w:rsidR="00C94908" w:rsidRPr="00C94908" w:rsidRDefault="00C94908" w:rsidP="00C94908">
            <w:pPr>
              <w:autoSpaceDE/>
              <w:autoSpaceDN/>
              <w:jc w:val="right"/>
              <w:rPr>
                <w:color w:val="0000FF"/>
                <w:sz w:val="18"/>
                <w:szCs w:val="18"/>
              </w:rPr>
            </w:pPr>
            <w:r w:rsidRPr="00C94908">
              <w:rPr>
                <w:color w:val="0000FF"/>
                <w:sz w:val="18"/>
                <w:szCs w:val="18"/>
              </w:rPr>
              <w:t>-85 825</w:t>
            </w:r>
          </w:p>
        </w:tc>
        <w:tc>
          <w:tcPr>
            <w:tcW w:w="1134" w:type="dxa"/>
            <w:shd w:val="clear" w:color="auto" w:fill="auto"/>
            <w:noWrap/>
            <w:vAlign w:val="center"/>
            <w:hideMark/>
          </w:tcPr>
          <w:p w14:paraId="2E48F717" w14:textId="77777777" w:rsidR="00C94908" w:rsidRPr="00C94908" w:rsidRDefault="00C94908" w:rsidP="00C94908">
            <w:pPr>
              <w:autoSpaceDE/>
              <w:autoSpaceDN/>
              <w:jc w:val="right"/>
              <w:rPr>
                <w:color w:val="0000FF"/>
                <w:sz w:val="18"/>
                <w:szCs w:val="18"/>
              </w:rPr>
            </w:pPr>
            <w:r w:rsidRPr="00C94908">
              <w:rPr>
                <w:color w:val="0000FF"/>
                <w:sz w:val="18"/>
                <w:szCs w:val="18"/>
              </w:rPr>
              <w:t>-118 701</w:t>
            </w:r>
          </w:p>
        </w:tc>
        <w:tc>
          <w:tcPr>
            <w:tcW w:w="1134" w:type="dxa"/>
            <w:shd w:val="clear" w:color="auto" w:fill="auto"/>
            <w:noWrap/>
            <w:vAlign w:val="center"/>
            <w:hideMark/>
          </w:tcPr>
          <w:p w14:paraId="403BFA02" w14:textId="77777777" w:rsidR="00C94908" w:rsidRPr="00C94908" w:rsidRDefault="00C94908" w:rsidP="00C94908">
            <w:pPr>
              <w:autoSpaceDE/>
              <w:autoSpaceDN/>
              <w:jc w:val="right"/>
              <w:rPr>
                <w:color w:val="0000FF"/>
                <w:sz w:val="18"/>
                <w:szCs w:val="18"/>
              </w:rPr>
            </w:pPr>
            <w:r w:rsidRPr="00C94908">
              <w:rPr>
                <w:color w:val="0000FF"/>
                <w:sz w:val="18"/>
                <w:szCs w:val="18"/>
              </w:rPr>
              <w:t>-204 526</w:t>
            </w:r>
          </w:p>
        </w:tc>
        <w:tc>
          <w:tcPr>
            <w:tcW w:w="1134" w:type="dxa"/>
            <w:shd w:val="clear" w:color="auto" w:fill="auto"/>
            <w:noWrap/>
            <w:vAlign w:val="center"/>
            <w:hideMark/>
          </w:tcPr>
          <w:p w14:paraId="57F2F199" w14:textId="77777777" w:rsidR="00C94908" w:rsidRPr="00C94908" w:rsidRDefault="00C94908" w:rsidP="00C94908">
            <w:pPr>
              <w:autoSpaceDE/>
              <w:autoSpaceDN/>
              <w:jc w:val="right"/>
              <w:rPr>
                <w:color w:val="000000"/>
                <w:sz w:val="18"/>
                <w:szCs w:val="18"/>
              </w:rPr>
            </w:pPr>
            <w:r w:rsidRPr="00C94908">
              <w:rPr>
                <w:color w:val="000000"/>
                <w:sz w:val="18"/>
                <w:szCs w:val="18"/>
              </w:rPr>
              <w:t>8 863 296</w:t>
            </w:r>
          </w:p>
        </w:tc>
        <w:tc>
          <w:tcPr>
            <w:tcW w:w="1134" w:type="dxa"/>
            <w:shd w:val="clear" w:color="auto" w:fill="auto"/>
            <w:noWrap/>
            <w:vAlign w:val="center"/>
            <w:hideMark/>
          </w:tcPr>
          <w:p w14:paraId="1E2B5061" w14:textId="77777777" w:rsidR="00C94908" w:rsidRPr="00C94908" w:rsidRDefault="00C94908" w:rsidP="00C94908">
            <w:pPr>
              <w:autoSpaceDE/>
              <w:autoSpaceDN/>
              <w:jc w:val="right"/>
              <w:rPr>
                <w:color w:val="000000"/>
                <w:sz w:val="18"/>
                <w:szCs w:val="18"/>
              </w:rPr>
            </w:pPr>
            <w:r w:rsidRPr="00C94908">
              <w:rPr>
                <w:color w:val="000000"/>
                <w:sz w:val="18"/>
                <w:szCs w:val="18"/>
              </w:rPr>
              <w:t>5 638 794</w:t>
            </w:r>
          </w:p>
        </w:tc>
        <w:tc>
          <w:tcPr>
            <w:tcW w:w="1134" w:type="dxa"/>
            <w:shd w:val="clear" w:color="auto" w:fill="auto"/>
            <w:noWrap/>
            <w:vAlign w:val="center"/>
            <w:hideMark/>
          </w:tcPr>
          <w:p w14:paraId="7EB74BE3" w14:textId="77777777" w:rsidR="00C94908" w:rsidRPr="00C94908" w:rsidRDefault="00C94908" w:rsidP="00C94908">
            <w:pPr>
              <w:autoSpaceDE/>
              <w:autoSpaceDN/>
              <w:jc w:val="right"/>
              <w:rPr>
                <w:color w:val="000000"/>
                <w:sz w:val="18"/>
                <w:szCs w:val="18"/>
              </w:rPr>
            </w:pPr>
            <w:r w:rsidRPr="00C94908">
              <w:rPr>
                <w:color w:val="000000"/>
                <w:sz w:val="18"/>
                <w:szCs w:val="18"/>
              </w:rPr>
              <w:t>109 754</w:t>
            </w:r>
          </w:p>
        </w:tc>
        <w:tc>
          <w:tcPr>
            <w:tcW w:w="1134" w:type="dxa"/>
            <w:shd w:val="clear" w:color="auto" w:fill="auto"/>
            <w:noWrap/>
            <w:vAlign w:val="center"/>
            <w:hideMark/>
          </w:tcPr>
          <w:p w14:paraId="58E73B93" w14:textId="77777777" w:rsidR="00C94908" w:rsidRPr="00C94908" w:rsidRDefault="00C94908" w:rsidP="00C94908">
            <w:pPr>
              <w:autoSpaceDE/>
              <w:autoSpaceDN/>
              <w:jc w:val="right"/>
              <w:rPr>
                <w:color w:val="000000"/>
                <w:sz w:val="18"/>
                <w:szCs w:val="18"/>
              </w:rPr>
            </w:pPr>
            <w:r w:rsidRPr="00C94908">
              <w:rPr>
                <w:color w:val="000000"/>
                <w:sz w:val="18"/>
                <w:szCs w:val="18"/>
              </w:rPr>
              <w:t>14 611 844</w:t>
            </w:r>
          </w:p>
        </w:tc>
        <w:tc>
          <w:tcPr>
            <w:tcW w:w="1134" w:type="dxa"/>
            <w:shd w:val="clear" w:color="auto" w:fill="auto"/>
            <w:noWrap/>
            <w:vAlign w:val="center"/>
            <w:hideMark/>
          </w:tcPr>
          <w:p w14:paraId="39E556D6" w14:textId="77777777" w:rsidR="00C94908" w:rsidRPr="00C94908" w:rsidRDefault="00C94908" w:rsidP="00C94908">
            <w:pPr>
              <w:autoSpaceDE/>
              <w:autoSpaceDN/>
              <w:jc w:val="right"/>
              <w:rPr>
                <w:color w:val="000000"/>
                <w:sz w:val="18"/>
                <w:szCs w:val="18"/>
              </w:rPr>
            </w:pPr>
            <w:r w:rsidRPr="00C94908">
              <w:rPr>
                <w:color w:val="000000"/>
                <w:sz w:val="18"/>
                <w:szCs w:val="18"/>
              </w:rPr>
              <w:t>14 502 090</w:t>
            </w:r>
          </w:p>
        </w:tc>
      </w:tr>
      <w:tr w:rsidR="00C94908" w:rsidRPr="00C94908" w14:paraId="78215A22" w14:textId="77777777" w:rsidTr="00904B47">
        <w:trPr>
          <w:trHeight w:val="238"/>
        </w:trPr>
        <w:tc>
          <w:tcPr>
            <w:tcW w:w="983" w:type="dxa"/>
            <w:shd w:val="clear" w:color="auto" w:fill="DEEAF6" w:themeFill="accent1" w:themeFillTint="33"/>
            <w:noWrap/>
            <w:vAlign w:val="center"/>
            <w:hideMark/>
          </w:tcPr>
          <w:p w14:paraId="1394B9EF" w14:textId="77777777" w:rsidR="00C94908" w:rsidRPr="00C94908" w:rsidRDefault="00C94908" w:rsidP="00C94908">
            <w:pPr>
              <w:autoSpaceDE/>
              <w:autoSpaceDN/>
              <w:rPr>
                <w:b/>
                <w:bCs/>
                <w:color w:val="000000"/>
                <w:sz w:val="18"/>
                <w:szCs w:val="18"/>
              </w:rPr>
            </w:pPr>
            <w:r w:rsidRPr="00C94908">
              <w:rPr>
                <w:b/>
                <w:bCs/>
                <w:color w:val="000000"/>
                <w:sz w:val="18"/>
                <w:szCs w:val="18"/>
              </w:rPr>
              <w:t>10</w:t>
            </w:r>
          </w:p>
        </w:tc>
        <w:tc>
          <w:tcPr>
            <w:tcW w:w="2976" w:type="dxa"/>
            <w:shd w:val="clear" w:color="auto" w:fill="DEEAF6" w:themeFill="accent1" w:themeFillTint="33"/>
            <w:noWrap/>
            <w:vAlign w:val="center"/>
            <w:hideMark/>
          </w:tcPr>
          <w:p w14:paraId="4BADCEA7" w14:textId="77777777" w:rsidR="00C94908" w:rsidRPr="00C94908" w:rsidRDefault="00C94908" w:rsidP="00C94908">
            <w:pPr>
              <w:autoSpaceDE/>
              <w:autoSpaceDN/>
              <w:rPr>
                <w:b/>
                <w:bCs/>
                <w:color w:val="000000"/>
                <w:sz w:val="18"/>
                <w:szCs w:val="18"/>
              </w:rPr>
            </w:pPr>
            <w:r w:rsidRPr="00C94908">
              <w:rPr>
                <w:b/>
                <w:bCs/>
                <w:color w:val="000000"/>
                <w:sz w:val="18"/>
                <w:szCs w:val="18"/>
              </w:rPr>
              <w:t>Sotsiaalne kaitse</w:t>
            </w:r>
          </w:p>
        </w:tc>
        <w:tc>
          <w:tcPr>
            <w:tcW w:w="1134" w:type="dxa"/>
            <w:shd w:val="clear" w:color="auto" w:fill="DEEAF6" w:themeFill="accent1" w:themeFillTint="33"/>
            <w:noWrap/>
            <w:vAlign w:val="center"/>
            <w:hideMark/>
          </w:tcPr>
          <w:p w14:paraId="65DDCBC9"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2 102 252</w:t>
            </w:r>
          </w:p>
        </w:tc>
        <w:tc>
          <w:tcPr>
            <w:tcW w:w="1134" w:type="dxa"/>
            <w:shd w:val="clear" w:color="auto" w:fill="DEEAF6" w:themeFill="accent1" w:themeFillTint="33"/>
            <w:noWrap/>
            <w:vAlign w:val="center"/>
            <w:hideMark/>
          </w:tcPr>
          <w:p w14:paraId="08DFC62C"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0</w:t>
            </w:r>
          </w:p>
        </w:tc>
        <w:tc>
          <w:tcPr>
            <w:tcW w:w="1134" w:type="dxa"/>
            <w:shd w:val="clear" w:color="auto" w:fill="DEEAF6" w:themeFill="accent1" w:themeFillTint="33"/>
            <w:noWrap/>
            <w:vAlign w:val="center"/>
            <w:hideMark/>
          </w:tcPr>
          <w:p w14:paraId="37E655BA" w14:textId="77777777" w:rsidR="00C94908" w:rsidRPr="00C94908" w:rsidRDefault="00C94908" w:rsidP="00C94908">
            <w:pPr>
              <w:autoSpaceDE/>
              <w:autoSpaceDN/>
              <w:jc w:val="right"/>
              <w:rPr>
                <w:b/>
                <w:bCs/>
                <w:color w:val="0000FF"/>
                <w:sz w:val="18"/>
                <w:szCs w:val="18"/>
              </w:rPr>
            </w:pPr>
            <w:r w:rsidRPr="00C94908">
              <w:rPr>
                <w:b/>
                <w:bCs/>
                <w:color w:val="0000FF"/>
                <w:sz w:val="18"/>
                <w:szCs w:val="18"/>
              </w:rPr>
              <w:t>-5 500</w:t>
            </w:r>
          </w:p>
        </w:tc>
        <w:tc>
          <w:tcPr>
            <w:tcW w:w="1134" w:type="dxa"/>
            <w:shd w:val="clear" w:color="auto" w:fill="DEEAF6" w:themeFill="accent1" w:themeFillTint="33"/>
            <w:noWrap/>
            <w:vAlign w:val="center"/>
            <w:hideMark/>
          </w:tcPr>
          <w:p w14:paraId="1A7389A1" w14:textId="77777777" w:rsidR="00C94908" w:rsidRPr="00C94908" w:rsidRDefault="00C94908" w:rsidP="00C94908">
            <w:pPr>
              <w:autoSpaceDE/>
              <w:autoSpaceDN/>
              <w:jc w:val="right"/>
              <w:rPr>
                <w:b/>
                <w:bCs/>
                <w:color w:val="0000FF"/>
                <w:sz w:val="18"/>
                <w:szCs w:val="18"/>
              </w:rPr>
            </w:pPr>
            <w:r w:rsidRPr="00C94908">
              <w:rPr>
                <w:b/>
                <w:bCs/>
                <w:color w:val="0000FF"/>
                <w:sz w:val="18"/>
                <w:szCs w:val="18"/>
              </w:rPr>
              <w:t>62 303</w:t>
            </w:r>
          </w:p>
        </w:tc>
        <w:tc>
          <w:tcPr>
            <w:tcW w:w="1134" w:type="dxa"/>
            <w:shd w:val="clear" w:color="auto" w:fill="DEEAF6" w:themeFill="accent1" w:themeFillTint="33"/>
            <w:noWrap/>
            <w:vAlign w:val="center"/>
            <w:hideMark/>
          </w:tcPr>
          <w:p w14:paraId="5D739CC9" w14:textId="77777777" w:rsidR="00C94908" w:rsidRPr="00C94908" w:rsidRDefault="00C94908" w:rsidP="00C94908">
            <w:pPr>
              <w:autoSpaceDE/>
              <w:autoSpaceDN/>
              <w:jc w:val="right"/>
              <w:rPr>
                <w:b/>
                <w:bCs/>
                <w:color w:val="0000FF"/>
                <w:sz w:val="18"/>
                <w:szCs w:val="18"/>
              </w:rPr>
            </w:pPr>
            <w:r w:rsidRPr="00C94908">
              <w:rPr>
                <w:b/>
                <w:bCs/>
                <w:color w:val="0000FF"/>
                <w:sz w:val="18"/>
                <w:szCs w:val="18"/>
              </w:rPr>
              <w:t>56 803</w:t>
            </w:r>
          </w:p>
        </w:tc>
        <w:tc>
          <w:tcPr>
            <w:tcW w:w="1134" w:type="dxa"/>
            <w:shd w:val="clear" w:color="auto" w:fill="DEEAF6" w:themeFill="accent1" w:themeFillTint="33"/>
            <w:noWrap/>
            <w:vAlign w:val="center"/>
            <w:hideMark/>
          </w:tcPr>
          <w:p w14:paraId="3752A6CF"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1 584 247</w:t>
            </w:r>
          </w:p>
        </w:tc>
        <w:tc>
          <w:tcPr>
            <w:tcW w:w="1134" w:type="dxa"/>
            <w:shd w:val="clear" w:color="auto" w:fill="DEEAF6" w:themeFill="accent1" w:themeFillTint="33"/>
            <w:noWrap/>
            <w:vAlign w:val="center"/>
            <w:hideMark/>
          </w:tcPr>
          <w:p w14:paraId="78D61A3A"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574 808</w:t>
            </w:r>
          </w:p>
        </w:tc>
        <w:tc>
          <w:tcPr>
            <w:tcW w:w="1134" w:type="dxa"/>
            <w:shd w:val="clear" w:color="auto" w:fill="DEEAF6" w:themeFill="accent1" w:themeFillTint="33"/>
            <w:noWrap/>
            <w:vAlign w:val="center"/>
            <w:hideMark/>
          </w:tcPr>
          <w:p w14:paraId="48B92AC4"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150 109</w:t>
            </w:r>
          </w:p>
        </w:tc>
        <w:tc>
          <w:tcPr>
            <w:tcW w:w="1134" w:type="dxa"/>
            <w:shd w:val="clear" w:color="auto" w:fill="DEEAF6" w:themeFill="accent1" w:themeFillTint="33"/>
            <w:noWrap/>
            <w:vAlign w:val="center"/>
            <w:hideMark/>
          </w:tcPr>
          <w:p w14:paraId="02AA793F"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2 309 164</w:t>
            </w:r>
          </w:p>
        </w:tc>
        <w:tc>
          <w:tcPr>
            <w:tcW w:w="1134" w:type="dxa"/>
            <w:shd w:val="clear" w:color="auto" w:fill="DEEAF6" w:themeFill="accent1" w:themeFillTint="33"/>
            <w:noWrap/>
            <w:vAlign w:val="center"/>
            <w:hideMark/>
          </w:tcPr>
          <w:p w14:paraId="60FA29C5"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2 159 055</w:t>
            </w:r>
          </w:p>
        </w:tc>
      </w:tr>
      <w:tr w:rsidR="00C94908" w:rsidRPr="00C94908" w14:paraId="3D375108" w14:textId="77777777" w:rsidTr="00904B47">
        <w:trPr>
          <w:trHeight w:val="238"/>
        </w:trPr>
        <w:tc>
          <w:tcPr>
            <w:tcW w:w="983" w:type="dxa"/>
            <w:shd w:val="clear" w:color="auto" w:fill="auto"/>
            <w:noWrap/>
            <w:vAlign w:val="center"/>
            <w:hideMark/>
          </w:tcPr>
          <w:p w14:paraId="328BCCF4" w14:textId="1BE8E2B5" w:rsidR="00C94908" w:rsidRPr="00C94908" w:rsidRDefault="00C94908" w:rsidP="00C94908">
            <w:pPr>
              <w:autoSpaceDE/>
              <w:autoSpaceDN/>
              <w:rPr>
                <w:color w:val="000000"/>
                <w:sz w:val="18"/>
                <w:szCs w:val="18"/>
              </w:rPr>
            </w:pPr>
            <w:r>
              <w:rPr>
                <w:color w:val="000000"/>
                <w:sz w:val="18"/>
                <w:szCs w:val="18"/>
              </w:rPr>
              <w:lastRenderedPageBreak/>
              <w:t>40,41,</w:t>
            </w:r>
            <w:r w:rsidRPr="00C94908">
              <w:rPr>
                <w:color w:val="000000"/>
                <w:sz w:val="18"/>
                <w:szCs w:val="18"/>
              </w:rPr>
              <w:t>45</w:t>
            </w:r>
          </w:p>
        </w:tc>
        <w:tc>
          <w:tcPr>
            <w:tcW w:w="2976" w:type="dxa"/>
            <w:shd w:val="clear" w:color="auto" w:fill="auto"/>
            <w:noWrap/>
            <w:vAlign w:val="center"/>
            <w:hideMark/>
          </w:tcPr>
          <w:p w14:paraId="38427732" w14:textId="77777777" w:rsidR="00C94908" w:rsidRPr="00C94908" w:rsidRDefault="00C94908" w:rsidP="00C94908">
            <w:pPr>
              <w:autoSpaceDE/>
              <w:autoSpaceDN/>
              <w:rPr>
                <w:color w:val="000000"/>
                <w:sz w:val="18"/>
                <w:szCs w:val="18"/>
              </w:rPr>
            </w:pPr>
            <w:r w:rsidRPr="00C94908">
              <w:rPr>
                <w:color w:val="000000"/>
                <w:sz w:val="18"/>
                <w:szCs w:val="18"/>
              </w:rPr>
              <w:t>Antavad toetused tegevuskuludeks</w:t>
            </w:r>
          </w:p>
        </w:tc>
        <w:tc>
          <w:tcPr>
            <w:tcW w:w="1134" w:type="dxa"/>
            <w:shd w:val="clear" w:color="auto" w:fill="auto"/>
            <w:noWrap/>
            <w:vAlign w:val="center"/>
            <w:hideMark/>
          </w:tcPr>
          <w:p w14:paraId="68E388BC" w14:textId="77777777" w:rsidR="00C94908" w:rsidRPr="00C94908" w:rsidRDefault="00C94908" w:rsidP="00C94908">
            <w:pPr>
              <w:autoSpaceDE/>
              <w:autoSpaceDN/>
              <w:jc w:val="right"/>
              <w:rPr>
                <w:color w:val="000000"/>
                <w:sz w:val="18"/>
                <w:szCs w:val="18"/>
              </w:rPr>
            </w:pPr>
            <w:r w:rsidRPr="00C94908">
              <w:rPr>
                <w:color w:val="000000"/>
                <w:sz w:val="18"/>
                <w:szCs w:val="18"/>
              </w:rPr>
              <w:t>1 080 491</w:t>
            </w:r>
          </w:p>
        </w:tc>
        <w:tc>
          <w:tcPr>
            <w:tcW w:w="1134" w:type="dxa"/>
            <w:shd w:val="clear" w:color="auto" w:fill="auto"/>
            <w:noWrap/>
            <w:vAlign w:val="center"/>
            <w:hideMark/>
          </w:tcPr>
          <w:p w14:paraId="7C0190C0" w14:textId="77777777" w:rsidR="00C94908" w:rsidRPr="00C94908" w:rsidRDefault="00C94908" w:rsidP="00C94908">
            <w:pPr>
              <w:autoSpaceDE/>
              <w:autoSpaceDN/>
              <w:jc w:val="right"/>
              <w:rPr>
                <w:color w:val="000000"/>
                <w:sz w:val="18"/>
                <w:szCs w:val="18"/>
              </w:rPr>
            </w:pPr>
            <w:r w:rsidRPr="00C94908">
              <w:rPr>
                <w:color w:val="000000"/>
                <w:sz w:val="18"/>
                <w:szCs w:val="18"/>
              </w:rPr>
              <w:t>0</w:t>
            </w:r>
          </w:p>
        </w:tc>
        <w:tc>
          <w:tcPr>
            <w:tcW w:w="1134" w:type="dxa"/>
            <w:shd w:val="clear" w:color="auto" w:fill="auto"/>
            <w:noWrap/>
            <w:vAlign w:val="center"/>
            <w:hideMark/>
          </w:tcPr>
          <w:p w14:paraId="1F73F6D8" w14:textId="77777777" w:rsidR="00C94908" w:rsidRPr="00C94908" w:rsidRDefault="00C94908" w:rsidP="00C94908">
            <w:pPr>
              <w:autoSpaceDE/>
              <w:autoSpaceDN/>
              <w:jc w:val="right"/>
              <w:rPr>
                <w:color w:val="0000FF"/>
                <w:sz w:val="18"/>
                <w:szCs w:val="18"/>
              </w:rPr>
            </w:pPr>
            <w:r w:rsidRPr="00C94908">
              <w:rPr>
                <w:color w:val="0000FF"/>
                <w:sz w:val="18"/>
                <w:szCs w:val="18"/>
              </w:rPr>
              <w:t>0</w:t>
            </w:r>
          </w:p>
        </w:tc>
        <w:tc>
          <w:tcPr>
            <w:tcW w:w="1134" w:type="dxa"/>
            <w:shd w:val="clear" w:color="auto" w:fill="auto"/>
            <w:noWrap/>
            <w:vAlign w:val="center"/>
            <w:hideMark/>
          </w:tcPr>
          <w:p w14:paraId="3ED177F6" w14:textId="77777777" w:rsidR="00C94908" w:rsidRPr="00C94908" w:rsidRDefault="00C94908" w:rsidP="00C94908">
            <w:pPr>
              <w:autoSpaceDE/>
              <w:autoSpaceDN/>
              <w:jc w:val="right"/>
              <w:rPr>
                <w:color w:val="0000FF"/>
                <w:sz w:val="18"/>
                <w:szCs w:val="18"/>
              </w:rPr>
            </w:pPr>
            <w:r w:rsidRPr="00C94908">
              <w:rPr>
                <w:color w:val="0000FF"/>
                <w:sz w:val="18"/>
                <w:szCs w:val="18"/>
              </w:rPr>
              <w:t>0</w:t>
            </w:r>
          </w:p>
        </w:tc>
        <w:tc>
          <w:tcPr>
            <w:tcW w:w="1134" w:type="dxa"/>
            <w:shd w:val="clear" w:color="auto" w:fill="auto"/>
            <w:noWrap/>
            <w:vAlign w:val="center"/>
            <w:hideMark/>
          </w:tcPr>
          <w:p w14:paraId="04F3FAC1" w14:textId="77777777" w:rsidR="00C94908" w:rsidRPr="00C94908" w:rsidRDefault="00C94908" w:rsidP="00C94908">
            <w:pPr>
              <w:autoSpaceDE/>
              <w:autoSpaceDN/>
              <w:jc w:val="right"/>
              <w:rPr>
                <w:color w:val="0000FF"/>
                <w:sz w:val="18"/>
                <w:szCs w:val="18"/>
              </w:rPr>
            </w:pPr>
            <w:r w:rsidRPr="00C94908">
              <w:rPr>
                <w:color w:val="0000FF"/>
                <w:sz w:val="18"/>
                <w:szCs w:val="18"/>
              </w:rPr>
              <w:t>0</w:t>
            </w:r>
          </w:p>
        </w:tc>
        <w:tc>
          <w:tcPr>
            <w:tcW w:w="1134" w:type="dxa"/>
            <w:shd w:val="clear" w:color="auto" w:fill="auto"/>
            <w:noWrap/>
            <w:vAlign w:val="center"/>
            <w:hideMark/>
          </w:tcPr>
          <w:p w14:paraId="1EE75E2F" w14:textId="77777777" w:rsidR="00C94908" w:rsidRPr="00C94908" w:rsidRDefault="00C94908" w:rsidP="00C94908">
            <w:pPr>
              <w:autoSpaceDE/>
              <w:autoSpaceDN/>
              <w:jc w:val="right"/>
              <w:rPr>
                <w:color w:val="000000"/>
                <w:sz w:val="18"/>
                <w:szCs w:val="18"/>
              </w:rPr>
            </w:pPr>
            <w:r w:rsidRPr="00C94908">
              <w:rPr>
                <w:color w:val="000000"/>
                <w:sz w:val="18"/>
                <w:szCs w:val="18"/>
              </w:rPr>
              <w:t>873 206</w:t>
            </w:r>
          </w:p>
        </w:tc>
        <w:tc>
          <w:tcPr>
            <w:tcW w:w="1134" w:type="dxa"/>
            <w:shd w:val="clear" w:color="auto" w:fill="auto"/>
            <w:noWrap/>
            <w:vAlign w:val="center"/>
            <w:hideMark/>
          </w:tcPr>
          <w:p w14:paraId="2D150106" w14:textId="77777777" w:rsidR="00C94908" w:rsidRPr="00C94908" w:rsidRDefault="00C94908" w:rsidP="00C94908">
            <w:pPr>
              <w:autoSpaceDE/>
              <w:autoSpaceDN/>
              <w:jc w:val="right"/>
              <w:rPr>
                <w:color w:val="000000"/>
                <w:sz w:val="18"/>
                <w:szCs w:val="18"/>
              </w:rPr>
            </w:pPr>
            <w:r w:rsidRPr="00C94908">
              <w:rPr>
                <w:color w:val="000000"/>
                <w:sz w:val="18"/>
                <w:szCs w:val="18"/>
              </w:rPr>
              <w:t>207 285</w:t>
            </w:r>
          </w:p>
        </w:tc>
        <w:tc>
          <w:tcPr>
            <w:tcW w:w="1134" w:type="dxa"/>
            <w:shd w:val="clear" w:color="auto" w:fill="auto"/>
            <w:noWrap/>
            <w:vAlign w:val="center"/>
            <w:hideMark/>
          </w:tcPr>
          <w:p w14:paraId="19D515C1" w14:textId="77777777" w:rsidR="00C94908" w:rsidRPr="00C94908" w:rsidRDefault="00C94908" w:rsidP="00C94908">
            <w:pPr>
              <w:autoSpaceDE/>
              <w:autoSpaceDN/>
              <w:jc w:val="right"/>
              <w:rPr>
                <w:color w:val="000000"/>
                <w:sz w:val="18"/>
                <w:szCs w:val="18"/>
              </w:rPr>
            </w:pPr>
            <w:r w:rsidRPr="00C94908">
              <w:rPr>
                <w:color w:val="000000"/>
                <w:sz w:val="18"/>
                <w:szCs w:val="18"/>
              </w:rPr>
              <w:t>0</w:t>
            </w:r>
          </w:p>
        </w:tc>
        <w:tc>
          <w:tcPr>
            <w:tcW w:w="1134" w:type="dxa"/>
            <w:shd w:val="clear" w:color="auto" w:fill="auto"/>
            <w:noWrap/>
            <w:vAlign w:val="center"/>
            <w:hideMark/>
          </w:tcPr>
          <w:p w14:paraId="1EB04709" w14:textId="77777777" w:rsidR="00C94908" w:rsidRPr="00C94908" w:rsidRDefault="00C94908" w:rsidP="00C94908">
            <w:pPr>
              <w:autoSpaceDE/>
              <w:autoSpaceDN/>
              <w:jc w:val="right"/>
              <w:rPr>
                <w:color w:val="000000"/>
                <w:sz w:val="18"/>
                <w:szCs w:val="18"/>
              </w:rPr>
            </w:pPr>
            <w:r w:rsidRPr="00C94908">
              <w:rPr>
                <w:color w:val="000000"/>
                <w:sz w:val="18"/>
                <w:szCs w:val="18"/>
              </w:rPr>
              <w:t>1 080 491</w:t>
            </w:r>
          </w:p>
        </w:tc>
        <w:tc>
          <w:tcPr>
            <w:tcW w:w="1134" w:type="dxa"/>
            <w:shd w:val="clear" w:color="auto" w:fill="auto"/>
            <w:noWrap/>
            <w:vAlign w:val="center"/>
            <w:hideMark/>
          </w:tcPr>
          <w:p w14:paraId="6BA1E767" w14:textId="77777777" w:rsidR="00C94908" w:rsidRPr="00C94908" w:rsidRDefault="00C94908" w:rsidP="00C94908">
            <w:pPr>
              <w:autoSpaceDE/>
              <w:autoSpaceDN/>
              <w:jc w:val="right"/>
              <w:rPr>
                <w:color w:val="000000"/>
                <w:sz w:val="18"/>
                <w:szCs w:val="18"/>
              </w:rPr>
            </w:pPr>
            <w:r w:rsidRPr="00C94908">
              <w:rPr>
                <w:color w:val="000000"/>
                <w:sz w:val="18"/>
                <w:szCs w:val="18"/>
              </w:rPr>
              <w:t>1 080 491</w:t>
            </w:r>
          </w:p>
        </w:tc>
      </w:tr>
      <w:tr w:rsidR="00C94908" w:rsidRPr="00C94908" w14:paraId="19568FD4" w14:textId="77777777" w:rsidTr="00904B47">
        <w:trPr>
          <w:trHeight w:val="238"/>
        </w:trPr>
        <w:tc>
          <w:tcPr>
            <w:tcW w:w="983" w:type="dxa"/>
            <w:shd w:val="clear" w:color="auto" w:fill="auto"/>
            <w:noWrap/>
            <w:vAlign w:val="center"/>
            <w:hideMark/>
          </w:tcPr>
          <w:p w14:paraId="0E2C6811" w14:textId="77777777" w:rsidR="00C94908" w:rsidRPr="00C94908" w:rsidRDefault="00C94908" w:rsidP="00C94908">
            <w:pPr>
              <w:autoSpaceDE/>
              <w:autoSpaceDN/>
              <w:rPr>
                <w:color w:val="000000"/>
                <w:sz w:val="18"/>
                <w:szCs w:val="18"/>
              </w:rPr>
            </w:pPr>
            <w:r w:rsidRPr="00C94908">
              <w:rPr>
                <w:color w:val="000000"/>
                <w:sz w:val="18"/>
                <w:szCs w:val="18"/>
              </w:rPr>
              <w:t>50,55,60</w:t>
            </w:r>
          </w:p>
        </w:tc>
        <w:tc>
          <w:tcPr>
            <w:tcW w:w="2976" w:type="dxa"/>
            <w:shd w:val="clear" w:color="auto" w:fill="auto"/>
            <w:noWrap/>
            <w:vAlign w:val="center"/>
            <w:hideMark/>
          </w:tcPr>
          <w:p w14:paraId="58A10494" w14:textId="77777777" w:rsidR="00C94908" w:rsidRPr="00C94908" w:rsidRDefault="00C94908" w:rsidP="00C94908">
            <w:pPr>
              <w:autoSpaceDE/>
              <w:autoSpaceDN/>
              <w:rPr>
                <w:color w:val="000000"/>
                <w:sz w:val="18"/>
                <w:szCs w:val="18"/>
              </w:rPr>
            </w:pPr>
            <w:r w:rsidRPr="00C94908">
              <w:rPr>
                <w:color w:val="000000"/>
                <w:sz w:val="18"/>
                <w:szCs w:val="18"/>
              </w:rPr>
              <w:t>Muud tegevuskulud</w:t>
            </w:r>
          </w:p>
        </w:tc>
        <w:tc>
          <w:tcPr>
            <w:tcW w:w="1134" w:type="dxa"/>
            <w:shd w:val="clear" w:color="auto" w:fill="auto"/>
            <w:noWrap/>
            <w:vAlign w:val="center"/>
            <w:hideMark/>
          </w:tcPr>
          <w:p w14:paraId="343988A5" w14:textId="77777777" w:rsidR="00C94908" w:rsidRPr="00C94908" w:rsidRDefault="00C94908" w:rsidP="00C94908">
            <w:pPr>
              <w:autoSpaceDE/>
              <w:autoSpaceDN/>
              <w:jc w:val="right"/>
              <w:rPr>
                <w:color w:val="000000"/>
                <w:sz w:val="18"/>
                <w:szCs w:val="18"/>
              </w:rPr>
            </w:pPr>
            <w:r w:rsidRPr="00C94908">
              <w:rPr>
                <w:color w:val="000000"/>
                <w:sz w:val="18"/>
                <w:szCs w:val="18"/>
              </w:rPr>
              <w:t>1 021 761</w:t>
            </w:r>
          </w:p>
        </w:tc>
        <w:tc>
          <w:tcPr>
            <w:tcW w:w="1134" w:type="dxa"/>
            <w:shd w:val="clear" w:color="auto" w:fill="auto"/>
            <w:noWrap/>
            <w:vAlign w:val="center"/>
            <w:hideMark/>
          </w:tcPr>
          <w:p w14:paraId="1E3BE47B" w14:textId="77777777" w:rsidR="00C94908" w:rsidRPr="00C94908" w:rsidRDefault="00C94908" w:rsidP="00C94908">
            <w:pPr>
              <w:autoSpaceDE/>
              <w:autoSpaceDN/>
              <w:jc w:val="right"/>
              <w:rPr>
                <w:color w:val="000000"/>
                <w:sz w:val="18"/>
                <w:szCs w:val="18"/>
              </w:rPr>
            </w:pPr>
            <w:r w:rsidRPr="00C94908">
              <w:rPr>
                <w:color w:val="000000"/>
                <w:sz w:val="18"/>
                <w:szCs w:val="18"/>
              </w:rPr>
              <w:t>0</w:t>
            </w:r>
          </w:p>
        </w:tc>
        <w:tc>
          <w:tcPr>
            <w:tcW w:w="1134" w:type="dxa"/>
            <w:shd w:val="clear" w:color="auto" w:fill="auto"/>
            <w:noWrap/>
            <w:vAlign w:val="center"/>
            <w:hideMark/>
          </w:tcPr>
          <w:p w14:paraId="267D40E9" w14:textId="77777777" w:rsidR="00C94908" w:rsidRPr="00C94908" w:rsidRDefault="00C94908" w:rsidP="00C94908">
            <w:pPr>
              <w:autoSpaceDE/>
              <w:autoSpaceDN/>
              <w:jc w:val="right"/>
              <w:rPr>
                <w:color w:val="0000FF"/>
                <w:sz w:val="18"/>
                <w:szCs w:val="18"/>
              </w:rPr>
            </w:pPr>
            <w:r w:rsidRPr="00C94908">
              <w:rPr>
                <w:color w:val="0000FF"/>
                <w:sz w:val="18"/>
                <w:szCs w:val="18"/>
              </w:rPr>
              <w:t>-5 500</w:t>
            </w:r>
          </w:p>
        </w:tc>
        <w:tc>
          <w:tcPr>
            <w:tcW w:w="1134" w:type="dxa"/>
            <w:shd w:val="clear" w:color="auto" w:fill="auto"/>
            <w:noWrap/>
            <w:vAlign w:val="center"/>
            <w:hideMark/>
          </w:tcPr>
          <w:p w14:paraId="2E2FF799" w14:textId="77777777" w:rsidR="00C94908" w:rsidRPr="00C94908" w:rsidRDefault="00C94908" w:rsidP="00C94908">
            <w:pPr>
              <w:autoSpaceDE/>
              <w:autoSpaceDN/>
              <w:jc w:val="right"/>
              <w:rPr>
                <w:color w:val="0000FF"/>
                <w:sz w:val="18"/>
                <w:szCs w:val="18"/>
              </w:rPr>
            </w:pPr>
            <w:r w:rsidRPr="00C94908">
              <w:rPr>
                <w:color w:val="0000FF"/>
                <w:sz w:val="18"/>
                <w:szCs w:val="18"/>
              </w:rPr>
              <w:t>62 303</w:t>
            </w:r>
          </w:p>
        </w:tc>
        <w:tc>
          <w:tcPr>
            <w:tcW w:w="1134" w:type="dxa"/>
            <w:shd w:val="clear" w:color="auto" w:fill="auto"/>
            <w:noWrap/>
            <w:vAlign w:val="center"/>
            <w:hideMark/>
          </w:tcPr>
          <w:p w14:paraId="013A70F8" w14:textId="77777777" w:rsidR="00C94908" w:rsidRPr="00C94908" w:rsidRDefault="00C94908" w:rsidP="00C94908">
            <w:pPr>
              <w:autoSpaceDE/>
              <w:autoSpaceDN/>
              <w:jc w:val="right"/>
              <w:rPr>
                <w:color w:val="0000FF"/>
                <w:sz w:val="18"/>
                <w:szCs w:val="18"/>
              </w:rPr>
            </w:pPr>
            <w:r w:rsidRPr="00C94908">
              <w:rPr>
                <w:color w:val="0000FF"/>
                <w:sz w:val="18"/>
                <w:szCs w:val="18"/>
              </w:rPr>
              <w:t>56 803</w:t>
            </w:r>
          </w:p>
        </w:tc>
        <w:tc>
          <w:tcPr>
            <w:tcW w:w="1134" w:type="dxa"/>
            <w:shd w:val="clear" w:color="auto" w:fill="auto"/>
            <w:noWrap/>
            <w:vAlign w:val="center"/>
            <w:hideMark/>
          </w:tcPr>
          <w:p w14:paraId="3A0C790A" w14:textId="77777777" w:rsidR="00C94908" w:rsidRPr="00C94908" w:rsidRDefault="00C94908" w:rsidP="00C94908">
            <w:pPr>
              <w:autoSpaceDE/>
              <w:autoSpaceDN/>
              <w:jc w:val="right"/>
              <w:rPr>
                <w:color w:val="000000"/>
                <w:sz w:val="18"/>
                <w:szCs w:val="18"/>
              </w:rPr>
            </w:pPr>
            <w:r w:rsidRPr="00C94908">
              <w:rPr>
                <w:color w:val="000000"/>
                <w:sz w:val="18"/>
                <w:szCs w:val="18"/>
              </w:rPr>
              <w:t>711 041</w:t>
            </w:r>
          </w:p>
        </w:tc>
        <w:tc>
          <w:tcPr>
            <w:tcW w:w="1134" w:type="dxa"/>
            <w:shd w:val="clear" w:color="auto" w:fill="auto"/>
            <w:noWrap/>
            <w:vAlign w:val="center"/>
            <w:hideMark/>
          </w:tcPr>
          <w:p w14:paraId="0B8C4F27" w14:textId="77777777" w:rsidR="00C94908" w:rsidRPr="00C94908" w:rsidRDefault="00C94908" w:rsidP="00C94908">
            <w:pPr>
              <w:autoSpaceDE/>
              <w:autoSpaceDN/>
              <w:jc w:val="right"/>
              <w:rPr>
                <w:color w:val="000000"/>
                <w:sz w:val="18"/>
                <w:szCs w:val="18"/>
              </w:rPr>
            </w:pPr>
            <w:r w:rsidRPr="00C94908">
              <w:rPr>
                <w:color w:val="000000"/>
                <w:sz w:val="18"/>
                <w:szCs w:val="18"/>
              </w:rPr>
              <w:t>367 523</w:t>
            </w:r>
          </w:p>
        </w:tc>
        <w:tc>
          <w:tcPr>
            <w:tcW w:w="1134" w:type="dxa"/>
            <w:shd w:val="clear" w:color="auto" w:fill="auto"/>
            <w:noWrap/>
            <w:vAlign w:val="center"/>
            <w:hideMark/>
          </w:tcPr>
          <w:p w14:paraId="20C533EE" w14:textId="77777777" w:rsidR="00C94908" w:rsidRPr="00C94908" w:rsidRDefault="00C94908" w:rsidP="00C94908">
            <w:pPr>
              <w:autoSpaceDE/>
              <w:autoSpaceDN/>
              <w:jc w:val="right"/>
              <w:rPr>
                <w:color w:val="000000"/>
                <w:sz w:val="18"/>
                <w:szCs w:val="18"/>
              </w:rPr>
            </w:pPr>
            <w:r w:rsidRPr="00C94908">
              <w:rPr>
                <w:color w:val="000000"/>
                <w:sz w:val="18"/>
                <w:szCs w:val="18"/>
              </w:rPr>
              <w:t>150 109</w:t>
            </w:r>
          </w:p>
        </w:tc>
        <w:tc>
          <w:tcPr>
            <w:tcW w:w="1134" w:type="dxa"/>
            <w:shd w:val="clear" w:color="auto" w:fill="auto"/>
            <w:noWrap/>
            <w:vAlign w:val="center"/>
            <w:hideMark/>
          </w:tcPr>
          <w:p w14:paraId="4866041B" w14:textId="77777777" w:rsidR="00C94908" w:rsidRPr="00C94908" w:rsidRDefault="00C94908" w:rsidP="00C94908">
            <w:pPr>
              <w:autoSpaceDE/>
              <w:autoSpaceDN/>
              <w:jc w:val="right"/>
              <w:rPr>
                <w:color w:val="000000"/>
                <w:sz w:val="18"/>
                <w:szCs w:val="18"/>
              </w:rPr>
            </w:pPr>
            <w:r w:rsidRPr="00C94908">
              <w:rPr>
                <w:color w:val="000000"/>
                <w:sz w:val="18"/>
                <w:szCs w:val="18"/>
              </w:rPr>
              <w:t>1 228 673</w:t>
            </w:r>
          </w:p>
        </w:tc>
        <w:tc>
          <w:tcPr>
            <w:tcW w:w="1134" w:type="dxa"/>
            <w:shd w:val="clear" w:color="auto" w:fill="auto"/>
            <w:noWrap/>
            <w:vAlign w:val="center"/>
            <w:hideMark/>
          </w:tcPr>
          <w:p w14:paraId="0CB86710" w14:textId="77777777" w:rsidR="00C94908" w:rsidRPr="00C94908" w:rsidRDefault="00C94908" w:rsidP="00C94908">
            <w:pPr>
              <w:autoSpaceDE/>
              <w:autoSpaceDN/>
              <w:jc w:val="right"/>
              <w:rPr>
                <w:color w:val="000000"/>
                <w:sz w:val="18"/>
                <w:szCs w:val="18"/>
              </w:rPr>
            </w:pPr>
            <w:r w:rsidRPr="00C94908">
              <w:rPr>
                <w:color w:val="000000"/>
                <w:sz w:val="18"/>
                <w:szCs w:val="18"/>
              </w:rPr>
              <w:t>1 078 564</w:t>
            </w:r>
          </w:p>
        </w:tc>
      </w:tr>
      <w:tr w:rsidR="00C94908" w:rsidRPr="00C94908" w14:paraId="0E364D18" w14:textId="77777777" w:rsidTr="00904B47">
        <w:trPr>
          <w:trHeight w:val="238"/>
        </w:trPr>
        <w:tc>
          <w:tcPr>
            <w:tcW w:w="3959" w:type="dxa"/>
            <w:gridSpan w:val="2"/>
            <w:shd w:val="clear" w:color="auto" w:fill="DEEAF6" w:themeFill="accent1" w:themeFillTint="33"/>
            <w:noWrap/>
            <w:vAlign w:val="center"/>
            <w:hideMark/>
          </w:tcPr>
          <w:p w14:paraId="15FEC024" w14:textId="46E3FAF0" w:rsidR="00C94908" w:rsidRPr="00C94908" w:rsidRDefault="00C94908" w:rsidP="00C94908">
            <w:pPr>
              <w:autoSpaceDE/>
              <w:autoSpaceDN/>
              <w:rPr>
                <w:b/>
                <w:bCs/>
                <w:color w:val="000000"/>
                <w:sz w:val="18"/>
                <w:szCs w:val="18"/>
              </w:rPr>
            </w:pPr>
            <w:r w:rsidRPr="00C94908">
              <w:rPr>
                <w:b/>
                <w:bCs/>
                <w:color w:val="000000"/>
                <w:sz w:val="18"/>
                <w:szCs w:val="18"/>
              </w:rPr>
              <w:t> PÕHITEGEVUSE TULEM</w:t>
            </w:r>
          </w:p>
        </w:tc>
        <w:tc>
          <w:tcPr>
            <w:tcW w:w="1134" w:type="dxa"/>
            <w:shd w:val="clear" w:color="auto" w:fill="DEEAF6" w:themeFill="accent1" w:themeFillTint="33"/>
            <w:noWrap/>
            <w:vAlign w:val="center"/>
            <w:hideMark/>
          </w:tcPr>
          <w:p w14:paraId="691DE045"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419 166</w:t>
            </w:r>
          </w:p>
        </w:tc>
        <w:tc>
          <w:tcPr>
            <w:tcW w:w="1134" w:type="dxa"/>
            <w:shd w:val="clear" w:color="auto" w:fill="DEEAF6" w:themeFill="accent1" w:themeFillTint="33"/>
            <w:noWrap/>
            <w:vAlign w:val="center"/>
            <w:hideMark/>
          </w:tcPr>
          <w:p w14:paraId="3A31A3F0"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0</w:t>
            </w:r>
          </w:p>
        </w:tc>
        <w:tc>
          <w:tcPr>
            <w:tcW w:w="1134" w:type="dxa"/>
            <w:shd w:val="clear" w:color="auto" w:fill="DEEAF6" w:themeFill="accent1" w:themeFillTint="33"/>
            <w:noWrap/>
            <w:vAlign w:val="center"/>
            <w:hideMark/>
          </w:tcPr>
          <w:p w14:paraId="2DAFAB43" w14:textId="77777777" w:rsidR="00C94908" w:rsidRPr="00C94908" w:rsidRDefault="00C94908" w:rsidP="00C94908">
            <w:pPr>
              <w:autoSpaceDE/>
              <w:autoSpaceDN/>
              <w:jc w:val="right"/>
              <w:rPr>
                <w:b/>
                <w:bCs/>
                <w:color w:val="0000FF"/>
                <w:sz w:val="18"/>
                <w:szCs w:val="18"/>
              </w:rPr>
            </w:pPr>
            <w:r w:rsidRPr="00C94908">
              <w:rPr>
                <w:b/>
                <w:bCs/>
                <w:color w:val="0000FF"/>
                <w:sz w:val="18"/>
                <w:szCs w:val="18"/>
              </w:rPr>
              <w:t>123 388</w:t>
            </w:r>
          </w:p>
        </w:tc>
        <w:tc>
          <w:tcPr>
            <w:tcW w:w="1134" w:type="dxa"/>
            <w:shd w:val="clear" w:color="auto" w:fill="DEEAF6" w:themeFill="accent1" w:themeFillTint="33"/>
            <w:noWrap/>
            <w:vAlign w:val="center"/>
            <w:hideMark/>
          </w:tcPr>
          <w:p w14:paraId="4749E3A2" w14:textId="77777777" w:rsidR="00C94908" w:rsidRPr="00C94908" w:rsidRDefault="00C94908" w:rsidP="00C94908">
            <w:pPr>
              <w:autoSpaceDE/>
              <w:autoSpaceDN/>
              <w:jc w:val="right"/>
              <w:rPr>
                <w:b/>
                <w:bCs/>
                <w:color w:val="0000FF"/>
                <w:sz w:val="18"/>
                <w:szCs w:val="18"/>
              </w:rPr>
            </w:pPr>
            <w:r w:rsidRPr="00C94908">
              <w:rPr>
                <w:b/>
                <w:bCs/>
                <w:color w:val="0000FF"/>
                <w:sz w:val="18"/>
                <w:szCs w:val="18"/>
              </w:rPr>
              <w:t>0</w:t>
            </w:r>
          </w:p>
        </w:tc>
        <w:tc>
          <w:tcPr>
            <w:tcW w:w="1134" w:type="dxa"/>
            <w:shd w:val="clear" w:color="auto" w:fill="DEEAF6" w:themeFill="accent1" w:themeFillTint="33"/>
            <w:noWrap/>
            <w:vAlign w:val="center"/>
            <w:hideMark/>
          </w:tcPr>
          <w:p w14:paraId="78AEA3D3" w14:textId="77777777" w:rsidR="00C94908" w:rsidRPr="00C94908" w:rsidRDefault="00C94908" w:rsidP="00C94908">
            <w:pPr>
              <w:autoSpaceDE/>
              <w:autoSpaceDN/>
              <w:jc w:val="right"/>
              <w:rPr>
                <w:b/>
                <w:bCs/>
                <w:color w:val="0000FF"/>
                <w:sz w:val="18"/>
                <w:szCs w:val="18"/>
              </w:rPr>
            </w:pPr>
            <w:r w:rsidRPr="00C94908">
              <w:rPr>
                <w:b/>
                <w:bCs/>
                <w:color w:val="0000FF"/>
                <w:sz w:val="18"/>
                <w:szCs w:val="18"/>
              </w:rPr>
              <w:t>123 388</w:t>
            </w:r>
          </w:p>
        </w:tc>
        <w:tc>
          <w:tcPr>
            <w:tcW w:w="1134" w:type="dxa"/>
            <w:shd w:val="clear" w:color="auto" w:fill="DEEAF6" w:themeFill="accent1" w:themeFillTint="33"/>
            <w:noWrap/>
            <w:vAlign w:val="center"/>
            <w:hideMark/>
          </w:tcPr>
          <w:p w14:paraId="5ECFDE05"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542 554</w:t>
            </w:r>
          </w:p>
        </w:tc>
        <w:tc>
          <w:tcPr>
            <w:tcW w:w="1134" w:type="dxa"/>
            <w:shd w:val="clear" w:color="auto" w:fill="DEEAF6" w:themeFill="accent1" w:themeFillTint="33"/>
            <w:noWrap/>
            <w:vAlign w:val="center"/>
            <w:hideMark/>
          </w:tcPr>
          <w:p w14:paraId="67855622"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0</w:t>
            </w:r>
          </w:p>
        </w:tc>
        <w:tc>
          <w:tcPr>
            <w:tcW w:w="1134" w:type="dxa"/>
            <w:shd w:val="clear" w:color="auto" w:fill="DEEAF6" w:themeFill="accent1" w:themeFillTint="33"/>
            <w:noWrap/>
            <w:vAlign w:val="center"/>
            <w:hideMark/>
          </w:tcPr>
          <w:p w14:paraId="01463AE9"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0</w:t>
            </w:r>
          </w:p>
        </w:tc>
        <w:tc>
          <w:tcPr>
            <w:tcW w:w="1134" w:type="dxa"/>
            <w:shd w:val="clear" w:color="auto" w:fill="DEEAF6" w:themeFill="accent1" w:themeFillTint="33"/>
            <w:noWrap/>
            <w:vAlign w:val="center"/>
            <w:hideMark/>
          </w:tcPr>
          <w:p w14:paraId="7E4EA6FA"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542 554</w:t>
            </w:r>
          </w:p>
        </w:tc>
        <w:tc>
          <w:tcPr>
            <w:tcW w:w="1134" w:type="dxa"/>
            <w:shd w:val="clear" w:color="auto" w:fill="DEEAF6" w:themeFill="accent1" w:themeFillTint="33"/>
            <w:noWrap/>
            <w:vAlign w:val="center"/>
            <w:hideMark/>
          </w:tcPr>
          <w:p w14:paraId="2A68B6B7"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542 554</w:t>
            </w:r>
          </w:p>
        </w:tc>
      </w:tr>
      <w:tr w:rsidR="00C94908" w:rsidRPr="00C94908" w14:paraId="5C5FB605" w14:textId="77777777" w:rsidTr="00904B47">
        <w:trPr>
          <w:trHeight w:val="238"/>
        </w:trPr>
        <w:tc>
          <w:tcPr>
            <w:tcW w:w="983" w:type="dxa"/>
            <w:shd w:val="clear" w:color="auto" w:fill="auto"/>
            <w:noWrap/>
            <w:vAlign w:val="center"/>
            <w:hideMark/>
          </w:tcPr>
          <w:p w14:paraId="5438578D" w14:textId="77777777" w:rsidR="00C94908" w:rsidRPr="00C94908" w:rsidRDefault="00C94908" w:rsidP="00C94908">
            <w:pPr>
              <w:autoSpaceDE/>
              <w:autoSpaceDN/>
              <w:rPr>
                <w:sz w:val="18"/>
                <w:szCs w:val="18"/>
              </w:rPr>
            </w:pPr>
            <w:r w:rsidRPr="00C94908">
              <w:rPr>
                <w:sz w:val="18"/>
                <w:szCs w:val="18"/>
              </w:rPr>
              <w:t> </w:t>
            </w:r>
          </w:p>
        </w:tc>
        <w:tc>
          <w:tcPr>
            <w:tcW w:w="2976" w:type="dxa"/>
            <w:shd w:val="clear" w:color="auto" w:fill="auto"/>
            <w:noWrap/>
            <w:vAlign w:val="center"/>
            <w:hideMark/>
          </w:tcPr>
          <w:p w14:paraId="1083A127" w14:textId="77777777" w:rsidR="00C94908" w:rsidRPr="00C94908" w:rsidRDefault="00C94908" w:rsidP="00C94908">
            <w:pPr>
              <w:autoSpaceDE/>
              <w:autoSpaceDN/>
              <w:rPr>
                <w:sz w:val="18"/>
                <w:szCs w:val="18"/>
              </w:rPr>
            </w:pPr>
            <w:r w:rsidRPr="00C94908">
              <w:rPr>
                <w:sz w:val="18"/>
                <w:szCs w:val="18"/>
              </w:rPr>
              <w:t> </w:t>
            </w:r>
          </w:p>
        </w:tc>
        <w:tc>
          <w:tcPr>
            <w:tcW w:w="1134" w:type="dxa"/>
            <w:shd w:val="clear" w:color="auto" w:fill="auto"/>
            <w:noWrap/>
            <w:vAlign w:val="center"/>
            <w:hideMark/>
          </w:tcPr>
          <w:p w14:paraId="24CA2259" w14:textId="77777777" w:rsidR="00C94908" w:rsidRPr="00C94908" w:rsidRDefault="00C94908" w:rsidP="00C94908">
            <w:pPr>
              <w:autoSpaceDE/>
              <w:autoSpaceDN/>
              <w:rPr>
                <w:sz w:val="18"/>
                <w:szCs w:val="18"/>
              </w:rPr>
            </w:pPr>
            <w:r w:rsidRPr="00C94908">
              <w:rPr>
                <w:sz w:val="18"/>
                <w:szCs w:val="18"/>
              </w:rPr>
              <w:t> </w:t>
            </w:r>
          </w:p>
        </w:tc>
        <w:tc>
          <w:tcPr>
            <w:tcW w:w="1134" w:type="dxa"/>
            <w:shd w:val="clear" w:color="auto" w:fill="auto"/>
            <w:noWrap/>
            <w:vAlign w:val="center"/>
            <w:hideMark/>
          </w:tcPr>
          <w:p w14:paraId="79946740" w14:textId="77777777" w:rsidR="00C94908" w:rsidRPr="00C94908" w:rsidRDefault="00C94908" w:rsidP="00C94908">
            <w:pPr>
              <w:autoSpaceDE/>
              <w:autoSpaceDN/>
              <w:rPr>
                <w:sz w:val="18"/>
                <w:szCs w:val="18"/>
              </w:rPr>
            </w:pPr>
            <w:r w:rsidRPr="00C94908">
              <w:rPr>
                <w:sz w:val="18"/>
                <w:szCs w:val="18"/>
              </w:rPr>
              <w:t> </w:t>
            </w:r>
          </w:p>
        </w:tc>
        <w:tc>
          <w:tcPr>
            <w:tcW w:w="1134" w:type="dxa"/>
            <w:shd w:val="clear" w:color="auto" w:fill="auto"/>
            <w:noWrap/>
            <w:vAlign w:val="center"/>
            <w:hideMark/>
          </w:tcPr>
          <w:p w14:paraId="2C1EC460" w14:textId="77777777" w:rsidR="00C94908" w:rsidRPr="00C94908" w:rsidRDefault="00C94908" w:rsidP="00C94908">
            <w:pPr>
              <w:autoSpaceDE/>
              <w:autoSpaceDN/>
              <w:rPr>
                <w:color w:val="0000FF"/>
                <w:sz w:val="18"/>
                <w:szCs w:val="18"/>
              </w:rPr>
            </w:pPr>
            <w:r w:rsidRPr="00C94908">
              <w:rPr>
                <w:color w:val="0000FF"/>
                <w:sz w:val="18"/>
                <w:szCs w:val="18"/>
              </w:rPr>
              <w:t> </w:t>
            </w:r>
          </w:p>
        </w:tc>
        <w:tc>
          <w:tcPr>
            <w:tcW w:w="1134" w:type="dxa"/>
            <w:shd w:val="clear" w:color="auto" w:fill="auto"/>
            <w:noWrap/>
            <w:vAlign w:val="center"/>
            <w:hideMark/>
          </w:tcPr>
          <w:p w14:paraId="33604FF9" w14:textId="77777777" w:rsidR="00C94908" w:rsidRPr="00C94908" w:rsidRDefault="00C94908" w:rsidP="00C94908">
            <w:pPr>
              <w:autoSpaceDE/>
              <w:autoSpaceDN/>
              <w:rPr>
                <w:color w:val="0000FF"/>
                <w:sz w:val="18"/>
                <w:szCs w:val="18"/>
              </w:rPr>
            </w:pPr>
            <w:r w:rsidRPr="00C94908">
              <w:rPr>
                <w:color w:val="0000FF"/>
                <w:sz w:val="18"/>
                <w:szCs w:val="18"/>
              </w:rPr>
              <w:t> </w:t>
            </w:r>
          </w:p>
        </w:tc>
        <w:tc>
          <w:tcPr>
            <w:tcW w:w="1134" w:type="dxa"/>
            <w:shd w:val="clear" w:color="auto" w:fill="auto"/>
            <w:noWrap/>
            <w:vAlign w:val="center"/>
            <w:hideMark/>
          </w:tcPr>
          <w:p w14:paraId="10E8C6AC" w14:textId="77777777" w:rsidR="00C94908" w:rsidRPr="00C94908" w:rsidRDefault="00C94908" w:rsidP="00C94908">
            <w:pPr>
              <w:autoSpaceDE/>
              <w:autoSpaceDN/>
              <w:rPr>
                <w:color w:val="0000FF"/>
                <w:sz w:val="18"/>
                <w:szCs w:val="18"/>
              </w:rPr>
            </w:pPr>
            <w:r w:rsidRPr="00C94908">
              <w:rPr>
                <w:color w:val="0000FF"/>
                <w:sz w:val="18"/>
                <w:szCs w:val="18"/>
              </w:rPr>
              <w:t> </w:t>
            </w:r>
          </w:p>
        </w:tc>
        <w:tc>
          <w:tcPr>
            <w:tcW w:w="1134" w:type="dxa"/>
            <w:shd w:val="clear" w:color="auto" w:fill="auto"/>
            <w:noWrap/>
            <w:vAlign w:val="center"/>
            <w:hideMark/>
          </w:tcPr>
          <w:p w14:paraId="4D1A6556" w14:textId="77777777" w:rsidR="00C94908" w:rsidRPr="00C94908" w:rsidRDefault="00C94908" w:rsidP="00C94908">
            <w:pPr>
              <w:autoSpaceDE/>
              <w:autoSpaceDN/>
              <w:rPr>
                <w:sz w:val="18"/>
                <w:szCs w:val="18"/>
              </w:rPr>
            </w:pPr>
            <w:r w:rsidRPr="00C94908">
              <w:rPr>
                <w:sz w:val="18"/>
                <w:szCs w:val="18"/>
              </w:rPr>
              <w:t> </w:t>
            </w:r>
          </w:p>
        </w:tc>
        <w:tc>
          <w:tcPr>
            <w:tcW w:w="1134" w:type="dxa"/>
            <w:shd w:val="clear" w:color="auto" w:fill="auto"/>
            <w:noWrap/>
            <w:vAlign w:val="center"/>
            <w:hideMark/>
          </w:tcPr>
          <w:p w14:paraId="08AE7E92" w14:textId="77777777" w:rsidR="00C94908" w:rsidRPr="00C94908" w:rsidRDefault="00C94908" w:rsidP="00C94908">
            <w:pPr>
              <w:autoSpaceDE/>
              <w:autoSpaceDN/>
              <w:rPr>
                <w:sz w:val="18"/>
                <w:szCs w:val="18"/>
              </w:rPr>
            </w:pPr>
            <w:r w:rsidRPr="00C94908">
              <w:rPr>
                <w:sz w:val="18"/>
                <w:szCs w:val="18"/>
              </w:rPr>
              <w:t> </w:t>
            </w:r>
          </w:p>
        </w:tc>
        <w:tc>
          <w:tcPr>
            <w:tcW w:w="1134" w:type="dxa"/>
            <w:shd w:val="clear" w:color="auto" w:fill="auto"/>
            <w:noWrap/>
            <w:vAlign w:val="center"/>
            <w:hideMark/>
          </w:tcPr>
          <w:p w14:paraId="293A50DA" w14:textId="77777777" w:rsidR="00C94908" w:rsidRPr="00C94908" w:rsidRDefault="00C94908" w:rsidP="00C94908">
            <w:pPr>
              <w:autoSpaceDE/>
              <w:autoSpaceDN/>
              <w:rPr>
                <w:sz w:val="18"/>
                <w:szCs w:val="18"/>
              </w:rPr>
            </w:pPr>
            <w:r w:rsidRPr="00C94908">
              <w:rPr>
                <w:sz w:val="18"/>
                <w:szCs w:val="18"/>
              </w:rPr>
              <w:t> </w:t>
            </w:r>
          </w:p>
        </w:tc>
        <w:tc>
          <w:tcPr>
            <w:tcW w:w="1134" w:type="dxa"/>
            <w:shd w:val="clear" w:color="auto" w:fill="auto"/>
            <w:noWrap/>
            <w:vAlign w:val="center"/>
            <w:hideMark/>
          </w:tcPr>
          <w:p w14:paraId="3D3C7C4F" w14:textId="77777777" w:rsidR="00C94908" w:rsidRPr="00C94908" w:rsidRDefault="00C94908" w:rsidP="00C94908">
            <w:pPr>
              <w:autoSpaceDE/>
              <w:autoSpaceDN/>
              <w:rPr>
                <w:sz w:val="18"/>
                <w:szCs w:val="18"/>
              </w:rPr>
            </w:pPr>
            <w:r w:rsidRPr="00C94908">
              <w:rPr>
                <w:sz w:val="18"/>
                <w:szCs w:val="18"/>
              </w:rPr>
              <w:t> </w:t>
            </w:r>
          </w:p>
        </w:tc>
        <w:tc>
          <w:tcPr>
            <w:tcW w:w="1134" w:type="dxa"/>
            <w:shd w:val="clear" w:color="auto" w:fill="auto"/>
            <w:noWrap/>
            <w:vAlign w:val="center"/>
            <w:hideMark/>
          </w:tcPr>
          <w:p w14:paraId="5479B69E" w14:textId="77777777" w:rsidR="00C94908" w:rsidRPr="00C94908" w:rsidRDefault="00C94908" w:rsidP="00C94908">
            <w:pPr>
              <w:autoSpaceDE/>
              <w:autoSpaceDN/>
              <w:rPr>
                <w:sz w:val="18"/>
                <w:szCs w:val="18"/>
              </w:rPr>
            </w:pPr>
            <w:r w:rsidRPr="00C94908">
              <w:rPr>
                <w:sz w:val="18"/>
                <w:szCs w:val="18"/>
              </w:rPr>
              <w:t> </w:t>
            </w:r>
          </w:p>
        </w:tc>
      </w:tr>
      <w:tr w:rsidR="00C94908" w:rsidRPr="00C94908" w14:paraId="2EE0C412" w14:textId="77777777" w:rsidTr="00904B47">
        <w:trPr>
          <w:trHeight w:val="238"/>
        </w:trPr>
        <w:tc>
          <w:tcPr>
            <w:tcW w:w="3959" w:type="dxa"/>
            <w:gridSpan w:val="2"/>
            <w:shd w:val="clear" w:color="auto" w:fill="DEEAF6" w:themeFill="accent1" w:themeFillTint="33"/>
            <w:noWrap/>
            <w:vAlign w:val="center"/>
            <w:hideMark/>
          </w:tcPr>
          <w:p w14:paraId="710AFA46" w14:textId="711CF6A5" w:rsidR="00C94908" w:rsidRPr="00C94908" w:rsidRDefault="00C94908" w:rsidP="00C94908">
            <w:pPr>
              <w:autoSpaceDE/>
              <w:autoSpaceDN/>
              <w:rPr>
                <w:b/>
                <w:bCs/>
                <w:sz w:val="18"/>
                <w:szCs w:val="18"/>
              </w:rPr>
            </w:pPr>
            <w:r w:rsidRPr="00C94908">
              <w:rPr>
                <w:b/>
                <w:bCs/>
                <w:sz w:val="18"/>
                <w:szCs w:val="18"/>
              </w:rPr>
              <w:t> INVESTEERIMISTEGEVUS KOKKU</w:t>
            </w:r>
          </w:p>
        </w:tc>
        <w:tc>
          <w:tcPr>
            <w:tcW w:w="1134" w:type="dxa"/>
            <w:shd w:val="clear" w:color="auto" w:fill="DEEAF6" w:themeFill="accent1" w:themeFillTint="33"/>
            <w:noWrap/>
            <w:vAlign w:val="center"/>
            <w:hideMark/>
          </w:tcPr>
          <w:p w14:paraId="4D304B36" w14:textId="77777777" w:rsidR="00C94908" w:rsidRPr="00C94908" w:rsidRDefault="00C94908" w:rsidP="00C94908">
            <w:pPr>
              <w:autoSpaceDE/>
              <w:autoSpaceDN/>
              <w:jc w:val="right"/>
              <w:rPr>
                <w:b/>
                <w:bCs/>
                <w:sz w:val="18"/>
                <w:szCs w:val="18"/>
              </w:rPr>
            </w:pPr>
            <w:r w:rsidRPr="00C94908">
              <w:rPr>
                <w:b/>
                <w:bCs/>
                <w:sz w:val="18"/>
                <w:szCs w:val="18"/>
              </w:rPr>
              <w:t>-4 792 558</w:t>
            </w:r>
          </w:p>
        </w:tc>
        <w:tc>
          <w:tcPr>
            <w:tcW w:w="1134" w:type="dxa"/>
            <w:shd w:val="clear" w:color="auto" w:fill="DEEAF6" w:themeFill="accent1" w:themeFillTint="33"/>
            <w:noWrap/>
            <w:vAlign w:val="center"/>
            <w:hideMark/>
          </w:tcPr>
          <w:p w14:paraId="50C23327" w14:textId="77777777" w:rsidR="00C94908" w:rsidRPr="00C94908" w:rsidRDefault="00C94908" w:rsidP="00C94908">
            <w:pPr>
              <w:autoSpaceDE/>
              <w:autoSpaceDN/>
              <w:jc w:val="right"/>
              <w:rPr>
                <w:b/>
                <w:bCs/>
                <w:sz w:val="18"/>
                <w:szCs w:val="18"/>
              </w:rPr>
            </w:pPr>
            <w:r w:rsidRPr="00C94908">
              <w:rPr>
                <w:b/>
                <w:bCs/>
                <w:sz w:val="18"/>
                <w:szCs w:val="18"/>
              </w:rPr>
              <w:t>0</w:t>
            </w:r>
          </w:p>
        </w:tc>
        <w:tc>
          <w:tcPr>
            <w:tcW w:w="1134" w:type="dxa"/>
            <w:shd w:val="clear" w:color="auto" w:fill="DEEAF6" w:themeFill="accent1" w:themeFillTint="33"/>
            <w:noWrap/>
            <w:vAlign w:val="center"/>
            <w:hideMark/>
          </w:tcPr>
          <w:p w14:paraId="0E44DDCE" w14:textId="77777777" w:rsidR="00C94908" w:rsidRPr="00C94908" w:rsidRDefault="00C94908" w:rsidP="00C94908">
            <w:pPr>
              <w:autoSpaceDE/>
              <w:autoSpaceDN/>
              <w:jc w:val="right"/>
              <w:rPr>
                <w:b/>
                <w:bCs/>
                <w:color w:val="0000FF"/>
                <w:sz w:val="18"/>
                <w:szCs w:val="18"/>
              </w:rPr>
            </w:pPr>
            <w:r w:rsidRPr="00C94908">
              <w:rPr>
                <w:b/>
                <w:bCs/>
                <w:color w:val="0000FF"/>
                <w:sz w:val="18"/>
                <w:szCs w:val="18"/>
              </w:rPr>
              <w:t>-199 614</w:t>
            </w:r>
          </w:p>
        </w:tc>
        <w:tc>
          <w:tcPr>
            <w:tcW w:w="1134" w:type="dxa"/>
            <w:shd w:val="clear" w:color="auto" w:fill="DEEAF6" w:themeFill="accent1" w:themeFillTint="33"/>
            <w:noWrap/>
            <w:vAlign w:val="center"/>
            <w:hideMark/>
          </w:tcPr>
          <w:p w14:paraId="02FDDD30" w14:textId="77777777" w:rsidR="00C94908" w:rsidRPr="00C94908" w:rsidRDefault="00C94908" w:rsidP="00C94908">
            <w:pPr>
              <w:autoSpaceDE/>
              <w:autoSpaceDN/>
              <w:jc w:val="right"/>
              <w:rPr>
                <w:b/>
                <w:bCs/>
                <w:color w:val="0000FF"/>
                <w:sz w:val="18"/>
                <w:szCs w:val="18"/>
              </w:rPr>
            </w:pPr>
            <w:r w:rsidRPr="00C94908">
              <w:rPr>
                <w:b/>
                <w:bCs/>
                <w:color w:val="0000FF"/>
                <w:sz w:val="18"/>
                <w:szCs w:val="18"/>
              </w:rPr>
              <w:t>0</w:t>
            </w:r>
          </w:p>
        </w:tc>
        <w:tc>
          <w:tcPr>
            <w:tcW w:w="1134" w:type="dxa"/>
            <w:shd w:val="clear" w:color="auto" w:fill="DEEAF6" w:themeFill="accent1" w:themeFillTint="33"/>
            <w:noWrap/>
            <w:vAlign w:val="center"/>
            <w:hideMark/>
          </w:tcPr>
          <w:p w14:paraId="601B3A80" w14:textId="77777777" w:rsidR="00C94908" w:rsidRPr="00C94908" w:rsidRDefault="00C94908" w:rsidP="00C94908">
            <w:pPr>
              <w:autoSpaceDE/>
              <w:autoSpaceDN/>
              <w:jc w:val="right"/>
              <w:rPr>
                <w:b/>
                <w:bCs/>
                <w:color w:val="0000FF"/>
                <w:sz w:val="18"/>
                <w:szCs w:val="18"/>
              </w:rPr>
            </w:pPr>
            <w:r w:rsidRPr="00C94908">
              <w:rPr>
                <w:b/>
                <w:bCs/>
                <w:color w:val="0000FF"/>
                <w:sz w:val="18"/>
                <w:szCs w:val="18"/>
              </w:rPr>
              <w:t>-199 614</w:t>
            </w:r>
          </w:p>
        </w:tc>
        <w:tc>
          <w:tcPr>
            <w:tcW w:w="1134" w:type="dxa"/>
            <w:shd w:val="clear" w:color="auto" w:fill="DEEAF6" w:themeFill="accent1" w:themeFillTint="33"/>
            <w:noWrap/>
            <w:vAlign w:val="center"/>
            <w:hideMark/>
          </w:tcPr>
          <w:p w14:paraId="0FA025F5" w14:textId="77777777" w:rsidR="00C94908" w:rsidRPr="00C94908" w:rsidRDefault="00C94908" w:rsidP="00C94908">
            <w:pPr>
              <w:autoSpaceDE/>
              <w:autoSpaceDN/>
              <w:jc w:val="right"/>
              <w:rPr>
                <w:b/>
                <w:bCs/>
                <w:sz w:val="18"/>
                <w:szCs w:val="18"/>
              </w:rPr>
            </w:pPr>
            <w:r w:rsidRPr="00C94908">
              <w:rPr>
                <w:b/>
                <w:bCs/>
                <w:sz w:val="18"/>
                <w:szCs w:val="18"/>
              </w:rPr>
              <w:t>-4 992 172</w:t>
            </w:r>
          </w:p>
        </w:tc>
        <w:tc>
          <w:tcPr>
            <w:tcW w:w="1134" w:type="dxa"/>
            <w:shd w:val="clear" w:color="auto" w:fill="DEEAF6" w:themeFill="accent1" w:themeFillTint="33"/>
            <w:noWrap/>
            <w:vAlign w:val="center"/>
            <w:hideMark/>
          </w:tcPr>
          <w:p w14:paraId="0DDCF03D" w14:textId="77777777" w:rsidR="00C94908" w:rsidRPr="00C94908" w:rsidRDefault="00C94908" w:rsidP="00C94908">
            <w:pPr>
              <w:autoSpaceDE/>
              <w:autoSpaceDN/>
              <w:jc w:val="right"/>
              <w:rPr>
                <w:b/>
                <w:bCs/>
                <w:sz w:val="18"/>
                <w:szCs w:val="18"/>
              </w:rPr>
            </w:pPr>
            <w:r w:rsidRPr="00C94908">
              <w:rPr>
                <w:b/>
                <w:bCs/>
                <w:sz w:val="18"/>
                <w:szCs w:val="18"/>
              </w:rPr>
              <w:t>0</w:t>
            </w:r>
          </w:p>
        </w:tc>
        <w:tc>
          <w:tcPr>
            <w:tcW w:w="1134" w:type="dxa"/>
            <w:shd w:val="clear" w:color="auto" w:fill="DEEAF6" w:themeFill="accent1" w:themeFillTint="33"/>
            <w:noWrap/>
            <w:vAlign w:val="center"/>
            <w:hideMark/>
          </w:tcPr>
          <w:p w14:paraId="6FF90B88" w14:textId="77777777" w:rsidR="00C94908" w:rsidRPr="00C94908" w:rsidRDefault="00C94908" w:rsidP="00C94908">
            <w:pPr>
              <w:autoSpaceDE/>
              <w:autoSpaceDN/>
              <w:jc w:val="right"/>
              <w:rPr>
                <w:b/>
                <w:bCs/>
                <w:sz w:val="18"/>
                <w:szCs w:val="18"/>
              </w:rPr>
            </w:pPr>
            <w:r w:rsidRPr="00C94908">
              <w:rPr>
                <w:b/>
                <w:bCs/>
                <w:sz w:val="18"/>
                <w:szCs w:val="18"/>
              </w:rPr>
              <w:t>0</w:t>
            </w:r>
          </w:p>
        </w:tc>
        <w:tc>
          <w:tcPr>
            <w:tcW w:w="1134" w:type="dxa"/>
            <w:shd w:val="clear" w:color="auto" w:fill="DEEAF6" w:themeFill="accent1" w:themeFillTint="33"/>
            <w:noWrap/>
            <w:vAlign w:val="center"/>
            <w:hideMark/>
          </w:tcPr>
          <w:p w14:paraId="403C4329" w14:textId="77777777" w:rsidR="00C94908" w:rsidRPr="00C94908" w:rsidRDefault="00C94908" w:rsidP="00C94908">
            <w:pPr>
              <w:autoSpaceDE/>
              <w:autoSpaceDN/>
              <w:jc w:val="right"/>
              <w:rPr>
                <w:b/>
                <w:bCs/>
                <w:sz w:val="18"/>
                <w:szCs w:val="18"/>
              </w:rPr>
            </w:pPr>
            <w:r w:rsidRPr="00C94908">
              <w:rPr>
                <w:b/>
                <w:bCs/>
                <w:sz w:val="18"/>
                <w:szCs w:val="18"/>
              </w:rPr>
              <w:t>-4 992 172</w:t>
            </w:r>
          </w:p>
        </w:tc>
        <w:tc>
          <w:tcPr>
            <w:tcW w:w="1134" w:type="dxa"/>
            <w:shd w:val="clear" w:color="auto" w:fill="DEEAF6" w:themeFill="accent1" w:themeFillTint="33"/>
            <w:noWrap/>
            <w:vAlign w:val="center"/>
            <w:hideMark/>
          </w:tcPr>
          <w:p w14:paraId="62E96551" w14:textId="77777777" w:rsidR="00C94908" w:rsidRPr="00C94908" w:rsidRDefault="00C94908" w:rsidP="00C94908">
            <w:pPr>
              <w:autoSpaceDE/>
              <w:autoSpaceDN/>
              <w:jc w:val="right"/>
              <w:rPr>
                <w:b/>
                <w:bCs/>
                <w:sz w:val="18"/>
                <w:szCs w:val="18"/>
              </w:rPr>
            </w:pPr>
            <w:r w:rsidRPr="00C94908">
              <w:rPr>
                <w:b/>
                <w:bCs/>
                <w:sz w:val="18"/>
                <w:szCs w:val="18"/>
              </w:rPr>
              <w:t>-4 992 172</w:t>
            </w:r>
          </w:p>
        </w:tc>
      </w:tr>
      <w:tr w:rsidR="00C94908" w:rsidRPr="00C94908" w14:paraId="0F9BEAFD" w14:textId="77777777" w:rsidTr="00904B47">
        <w:trPr>
          <w:trHeight w:val="238"/>
        </w:trPr>
        <w:tc>
          <w:tcPr>
            <w:tcW w:w="983" w:type="dxa"/>
            <w:shd w:val="clear" w:color="auto" w:fill="auto"/>
            <w:noWrap/>
            <w:vAlign w:val="center"/>
            <w:hideMark/>
          </w:tcPr>
          <w:p w14:paraId="7FCEB2BD" w14:textId="77777777" w:rsidR="00C94908" w:rsidRPr="00C94908" w:rsidRDefault="00C94908" w:rsidP="00C94908">
            <w:pPr>
              <w:autoSpaceDE/>
              <w:autoSpaceDN/>
              <w:rPr>
                <w:sz w:val="18"/>
                <w:szCs w:val="18"/>
              </w:rPr>
            </w:pPr>
            <w:r w:rsidRPr="00C94908">
              <w:rPr>
                <w:sz w:val="18"/>
                <w:szCs w:val="18"/>
              </w:rPr>
              <w:t>381</w:t>
            </w:r>
          </w:p>
        </w:tc>
        <w:tc>
          <w:tcPr>
            <w:tcW w:w="2976" w:type="dxa"/>
            <w:shd w:val="clear" w:color="auto" w:fill="auto"/>
            <w:noWrap/>
            <w:vAlign w:val="center"/>
            <w:hideMark/>
          </w:tcPr>
          <w:p w14:paraId="37ABF273" w14:textId="763996F8" w:rsidR="00C94908" w:rsidRPr="00C94908" w:rsidRDefault="00C94908" w:rsidP="00C94908">
            <w:pPr>
              <w:autoSpaceDE/>
              <w:autoSpaceDN/>
              <w:rPr>
                <w:sz w:val="18"/>
                <w:szCs w:val="18"/>
              </w:rPr>
            </w:pPr>
            <w:r>
              <w:rPr>
                <w:sz w:val="18"/>
                <w:szCs w:val="18"/>
              </w:rPr>
              <w:t>Põhivara müük</w:t>
            </w:r>
          </w:p>
        </w:tc>
        <w:tc>
          <w:tcPr>
            <w:tcW w:w="1134" w:type="dxa"/>
            <w:shd w:val="clear" w:color="auto" w:fill="auto"/>
            <w:noWrap/>
            <w:vAlign w:val="center"/>
            <w:hideMark/>
          </w:tcPr>
          <w:p w14:paraId="5A80EDEF" w14:textId="77777777" w:rsidR="00C94908" w:rsidRPr="00C94908" w:rsidRDefault="00C94908" w:rsidP="00C94908">
            <w:pPr>
              <w:autoSpaceDE/>
              <w:autoSpaceDN/>
              <w:jc w:val="right"/>
              <w:rPr>
                <w:color w:val="000000"/>
                <w:sz w:val="18"/>
                <w:szCs w:val="18"/>
              </w:rPr>
            </w:pPr>
            <w:r w:rsidRPr="00C94908">
              <w:rPr>
                <w:color w:val="000000"/>
                <w:sz w:val="18"/>
                <w:szCs w:val="18"/>
              </w:rPr>
              <w:t>50 686</w:t>
            </w:r>
          </w:p>
        </w:tc>
        <w:tc>
          <w:tcPr>
            <w:tcW w:w="1134" w:type="dxa"/>
            <w:shd w:val="clear" w:color="auto" w:fill="auto"/>
            <w:noWrap/>
            <w:vAlign w:val="center"/>
            <w:hideMark/>
          </w:tcPr>
          <w:p w14:paraId="1F34C098" w14:textId="77777777" w:rsidR="00C94908" w:rsidRPr="00C94908" w:rsidRDefault="00C94908" w:rsidP="00C94908">
            <w:pPr>
              <w:autoSpaceDE/>
              <w:autoSpaceDN/>
              <w:jc w:val="right"/>
              <w:rPr>
                <w:color w:val="000000"/>
                <w:sz w:val="18"/>
                <w:szCs w:val="18"/>
              </w:rPr>
            </w:pPr>
            <w:r w:rsidRPr="00C94908">
              <w:rPr>
                <w:color w:val="000000"/>
                <w:sz w:val="18"/>
                <w:szCs w:val="18"/>
              </w:rPr>
              <w:t>0</w:t>
            </w:r>
          </w:p>
        </w:tc>
        <w:tc>
          <w:tcPr>
            <w:tcW w:w="1134" w:type="dxa"/>
            <w:shd w:val="clear" w:color="auto" w:fill="auto"/>
            <w:noWrap/>
            <w:vAlign w:val="center"/>
            <w:hideMark/>
          </w:tcPr>
          <w:p w14:paraId="6F45B9D5" w14:textId="77777777" w:rsidR="00C94908" w:rsidRPr="00C94908" w:rsidRDefault="00C94908" w:rsidP="00C94908">
            <w:pPr>
              <w:autoSpaceDE/>
              <w:autoSpaceDN/>
              <w:jc w:val="right"/>
              <w:rPr>
                <w:color w:val="0000FF"/>
                <w:sz w:val="18"/>
                <w:szCs w:val="18"/>
              </w:rPr>
            </w:pPr>
            <w:r w:rsidRPr="00C94908">
              <w:rPr>
                <w:color w:val="0000FF"/>
                <w:sz w:val="18"/>
                <w:szCs w:val="18"/>
              </w:rPr>
              <w:t>96 760</w:t>
            </w:r>
          </w:p>
        </w:tc>
        <w:tc>
          <w:tcPr>
            <w:tcW w:w="1134" w:type="dxa"/>
            <w:shd w:val="clear" w:color="auto" w:fill="auto"/>
            <w:noWrap/>
            <w:vAlign w:val="center"/>
            <w:hideMark/>
          </w:tcPr>
          <w:p w14:paraId="60F7059B" w14:textId="77777777" w:rsidR="00C94908" w:rsidRPr="00C94908" w:rsidRDefault="00C94908" w:rsidP="00C94908">
            <w:pPr>
              <w:autoSpaceDE/>
              <w:autoSpaceDN/>
              <w:jc w:val="right"/>
              <w:rPr>
                <w:color w:val="0000FF"/>
                <w:sz w:val="18"/>
                <w:szCs w:val="18"/>
              </w:rPr>
            </w:pPr>
            <w:r w:rsidRPr="00C94908">
              <w:rPr>
                <w:color w:val="0000FF"/>
                <w:sz w:val="18"/>
                <w:szCs w:val="18"/>
              </w:rPr>
              <w:t>0</w:t>
            </w:r>
          </w:p>
        </w:tc>
        <w:tc>
          <w:tcPr>
            <w:tcW w:w="1134" w:type="dxa"/>
            <w:shd w:val="clear" w:color="auto" w:fill="auto"/>
            <w:noWrap/>
            <w:vAlign w:val="center"/>
            <w:hideMark/>
          </w:tcPr>
          <w:p w14:paraId="7F9EF46E" w14:textId="77777777" w:rsidR="00C94908" w:rsidRPr="00C94908" w:rsidRDefault="00C94908" w:rsidP="00C94908">
            <w:pPr>
              <w:autoSpaceDE/>
              <w:autoSpaceDN/>
              <w:jc w:val="right"/>
              <w:rPr>
                <w:color w:val="0000FF"/>
                <w:sz w:val="18"/>
                <w:szCs w:val="18"/>
              </w:rPr>
            </w:pPr>
            <w:r w:rsidRPr="00C94908">
              <w:rPr>
                <w:color w:val="0000FF"/>
                <w:sz w:val="18"/>
                <w:szCs w:val="18"/>
              </w:rPr>
              <w:t>96 760</w:t>
            </w:r>
          </w:p>
        </w:tc>
        <w:tc>
          <w:tcPr>
            <w:tcW w:w="1134" w:type="dxa"/>
            <w:shd w:val="clear" w:color="auto" w:fill="auto"/>
            <w:noWrap/>
            <w:vAlign w:val="center"/>
            <w:hideMark/>
          </w:tcPr>
          <w:p w14:paraId="10141A19" w14:textId="77777777" w:rsidR="00C94908" w:rsidRPr="00C94908" w:rsidRDefault="00C94908" w:rsidP="00C94908">
            <w:pPr>
              <w:autoSpaceDE/>
              <w:autoSpaceDN/>
              <w:jc w:val="right"/>
              <w:rPr>
                <w:color w:val="000000"/>
                <w:sz w:val="18"/>
                <w:szCs w:val="18"/>
              </w:rPr>
            </w:pPr>
            <w:r w:rsidRPr="00C94908">
              <w:rPr>
                <w:color w:val="000000"/>
                <w:sz w:val="18"/>
                <w:szCs w:val="18"/>
              </w:rPr>
              <w:t>147 446</w:t>
            </w:r>
          </w:p>
        </w:tc>
        <w:tc>
          <w:tcPr>
            <w:tcW w:w="1134" w:type="dxa"/>
            <w:shd w:val="clear" w:color="auto" w:fill="auto"/>
            <w:noWrap/>
            <w:vAlign w:val="center"/>
            <w:hideMark/>
          </w:tcPr>
          <w:p w14:paraId="6E39E78D" w14:textId="77777777" w:rsidR="00C94908" w:rsidRPr="00C94908" w:rsidRDefault="00C94908" w:rsidP="00C94908">
            <w:pPr>
              <w:autoSpaceDE/>
              <w:autoSpaceDN/>
              <w:jc w:val="right"/>
              <w:rPr>
                <w:color w:val="000000"/>
                <w:sz w:val="18"/>
                <w:szCs w:val="18"/>
              </w:rPr>
            </w:pPr>
            <w:r w:rsidRPr="00C94908">
              <w:rPr>
                <w:color w:val="000000"/>
                <w:sz w:val="18"/>
                <w:szCs w:val="18"/>
              </w:rPr>
              <w:t>0</w:t>
            </w:r>
          </w:p>
        </w:tc>
        <w:tc>
          <w:tcPr>
            <w:tcW w:w="1134" w:type="dxa"/>
            <w:shd w:val="clear" w:color="auto" w:fill="auto"/>
            <w:noWrap/>
            <w:vAlign w:val="center"/>
            <w:hideMark/>
          </w:tcPr>
          <w:p w14:paraId="3E750E73" w14:textId="77777777" w:rsidR="00C94908" w:rsidRPr="00C94908" w:rsidRDefault="00C94908" w:rsidP="00C94908">
            <w:pPr>
              <w:autoSpaceDE/>
              <w:autoSpaceDN/>
              <w:jc w:val="right"/>
              <w:rPr>
                <w:color w:val="000000"/>
                <w:sz w:val="18"/>
                <w:szCs w:val="18"/>
              </w:rPr>
            </w:pPr>
            <w:r w:rsidRPr="00C94908">
              <w:rPr>
                <w:color w:val="000000"/>
                <w:sz w:val="18"/>
                <w:szCs w:val="18"/>
              </w:rPr>
              <w:t>0</w:t>
            </w:r>
          </w:p>
        </w:tc>
        <w:tc>
          <w:tcPr>
            <w:tcW w:w="1134" w:type="dxa"/>
            <w:shd w:val="clear" w:color="auto" w:fill="auto"/>
            <w:noWrap/>
            <w:vAlign w:val="center"/>
            <w:hideMark/>
          </w:tcPr>
          <w:p w14:paraId="2BB81FEE" w14:textId="77777777" w:rsidR="00C94908" w:rsidRPr="00C94908" w:rsidRDefault="00C94908" w:rsidP="00C94908">
            <w:pPr>
              <w:autoSpaceDE/>
              <w:autoSpaceDN/>
              <w:jc w:val="right"/>
              <w:rPr>
                <w:color w:val="000000"/>
                <w:sz w:val="18"/>
                <w:szCs w:val="18"/>
              </w:rPr>
            </w:pPr>
            <w:r w:rsidRPr="00C94908">
              <w:rPr>
                <w:color w:val="000000"/>
                <w:sz w:val="18"/>
                <w:szCs w:val="18"/>
              </w:rPr>
              <w:t>147 446</w:t>
            </w:r>
          </w:p>
        </w:tc>
        <w:tc>
          <w:tcPr>
            <w:tcW w:w="1134" w:type="dxa"/>
            <w:shd w:val="clear" w:color="auto" w:fill="auto"/>
            <w:noWrap/>
            <w:vAlign w:val="center"/>
            <w:hideMark/>
          </w:tcPr>
          <w:p w14:paraId="51ADB23F" w14:textId="77777777" w:rsidR="00C94908" w:rsidRPr="00C94908" w:rsidRDefault="00C94908" w:rsidP="00C94908">
            <w:pPr>
              <w:autoSpaceDE/>
              <w:autoSpaceDN/>
              <w:jc w:val="right"/>
              <w:rPr>
                <w:color w:val="000000"/>
                <w:sz w:val="18"/>
                <w:szCs w:val="18"/>
              </w:rPr>
            </w:pPr>
            <w:r w:rsidRPr="00C94908">
              <w:rPr>
                <w:color w:val="000000"/>
                <w:sz w:val="18"/>
                <w:szCs w:val="18"/>
              </w:rPr>
              <w:t>147 446</w:t>
            </w:r>
          </w:p>
        </w:tc>
      </w:tr>
      <w:tr w:rsidR="0095718A" w:rsidRPr="00C94908" w14:paraId="44C7E673" w14:textId="77777777" w:rsidTr="0000580B">
        <w:trPr>
          <w:trHeight w:val="238"/>
        </w:trPr>
        <w:tc>
          <w:tcPr>
            <w:tcW w:w="983" w:type="dxa"/>
            <w:shd w:val="clear" w:color="auto" w:fill="auto"/>
            <w:noWrap/>
            <w:vAlign w:val="center"/>
            <w:hideMark/>
          </w:tcPr>
          <w:p w14:paraId="6B92A60D" w14:textId="77777777" w:rsidR="0095718A" w:rsidRPr="00C94908" w:rsidRDefault="0095718A" w:rsidP="0095718A">
            <w:pPr>
              <w:autoSpaceDE/>
              <w:autoSpaceDN/>
              <w:rPr>
                <w:sz w:val="18"/>
                <w:szCs w:val="18"/>
              </w:rPr>
            </w:pPr>
            <w:r w:rsidRPr="00C94908">
              <w:rPr>
                <w:sz w:val="18"/>
                <w:szCs w:val="18"/>
              </w:rPr>
              <w:t>15</w:t>
            </w:r>
          </w:p>
        </w:tc>
        <w:tc>
          <w:tcPr>
            <w:tcW w:w="2976" w:type="dxa"/>
            <w:shd w:val="clear" w:color="auto" w:fill="auto"/>
            <w:noWrap/>
            <w:vAlign w:val="center"/>
            <w:hideMark/>
          </w:tcPr>
          <w:p w14:paraId="73F93F20" w14:textId="108E6766" w:rsidR="0095718A" w:rsidRPr="00C94908" w:rsidRDefault="0095718A" w:rsidP="0095718A">
            <w:pPr>
              <w:autoSpaceDE/>
              <w:autoSpaceDN/>
              <w:rPr>
                <w:sz w:val="18"/>
                <w:szCs w:val="18"/>
              </w:rPr>
            </w:pPr>
            <w:r>
              <w:rPr>
                <w:sz w:val="18"/>
                <w:szCs w:val="18"/>
              </w:rPr>
              <w:t>Põhivara soetus</w:t>
            </w:r>
          </w:p>
        </w:tc>
        <w:tc>
          <w:tcPr>
            <w:tcW w:w="1134" w:type="dxa"/>
            <w:shd w:val="clear" w:color="000000" w:fill="FFFFFF"/>
            <w:noWrap/>
            <w:vAlign w:val="center"/>
            <w:hideMark/>
          </w:tcPr>
          <w:p w14:paraId="3BF798F3" w14:textId="77777777" w:rsidR="0095718A" w:rsidRPr="00C94908" w:rsidRDefault="0095718A" w:rsidP="0095718A">
            <w:pPr>
              <w:autoSpaceDE/>
              <w:autoSpaceDN/>
              <w:jc w:val="right"/>
              <w:rPr>
                <w:color w:val="000000"/>
                <w:sz w:val="18"/>
                <w:szCs w:val="18"/>
              </w:rPr>
            </w:pPr>
            <w:r w:rsidRPr="00C94908">
              <w:rPr>
                <w:color w:val="000000"/>
                <w:sz w:val="18"/>
                <w:szCs w:val="18"/>
              </w:rPr>
              <w:t>-6 899 728</w:t>
            </w:r>
          </w:p>
        </w:tc>
        <w:tc>
          <w:tcPr>
            <w:tcW w:w="1134" w:type="dxa"/>
            <w:shd w:val="clear" w:color="000000" w:fill="FFFFFF"/>
            <w:noWrap/>
            <w:vAlign w:val="center"/>
            <w:hideMark/>
          </w:tcPr>
          <w:p w14:paraId="24B37287" w14:textId="77777777" w:rsidR="0095718A" w:rsidRPr="00C94908" w:rsidRDefault="0095718A" w:rsidP="0095718A">
            <w:pPr>
              <w:autoSpaceDE/>
              <w:autoSpaceDN/>
              <w:jc w:val="right"/>
              <w:rPr>
                <w:color w:val="000000"/>
                <w:sz w:val="18"/>
                <w:szCs w:val="18"/>
              </w:rPr>
            </w:pPr>
            <w:r w:rsidRPr="00C94908">
              <w:rPr>
                <w:color w:val="000000"/>
                <w:sz w:val="18"/>
                <w:szCs w:val="18"/>
              </w:rPr>
              <w:t>0</w:t>
            </w:r>
          </w:p>
        </w:tc>
        <w:tc>
          <w:tcPr>
            <w:tcW w:w="1134" w:type="dxa"/>
            <w:shd w:val="clear" w:color="000000" w:fill="FFFFFF"/>
            <w:noWrap/>
            <w:vAlign w:val="center"/>
            <w:hideMark/>
          </w:tcPr>
          <w:p w14:paraId="3690346D" w14:textId="61EB224C" w:rsidR="0095718A" w:rsidRPr="00C94908" w:rsidRDefault="0095718A" w:rsidP="0095718A">
            <w:pPr>
              <w:autoSpaceDE/>
              <w:autoSpaceDN/>
              <w:jc w:val="right"/>
              <w:rPr>
                <w:color w:val="0000FF"/>
                <w:sz w:val="18"/>
                <w:szCs w:val="18"/>
              </w:rPr>
            </w:pPr>
            <w:r w:rsidRPr="00C94908">
              <w:rPr>
                <w:color w:val="0000FF"/>
                <w:sz w:val="18"/>
                <w:szCs w:val="18"/>
              </w:rPr>
              <w:t>-</w:t>
            </w:r>
            <w:r>
              <w:rPr>
                <w:color w:val="0000FF"/>
                <w:sz w:val="18"/>
                <w:szCs w:val="18"/>
              </w:rPr>
              <w:t>102 917</w:t>
            </w:r>
          </w:p>
        </w:tc>
        <w:tc>
          <w:tcPr>
            <w:tcW w:w="1134" w:type="dxa"/>
            <w:shd w:val="clear" w:color="000000" w:fill="FFFFFF"/>
            <w:noWrap/>
            <w:vAlign w:val="center"/>
            <w:hideMark/>
          </w:tcPr>
          <w:p w14:paraId="5537FE3B" w14:textId="77777777" w:rsidR="0095718A" w:rsidRPr="00C94908" w:rsidRDefault="0095718A" w:rsidP="0095718A">
            <w:pPr>
              <w:autoSpaceDE/>
              <w:autoSpaceDN/>
              <w:jc w:val="right"/>
              <w:rPr>
                <w:color w:val="0000FF"/>
                <w:sz w:val="18"/>
                <w:szCs w:val="18"/>
              </w:rPr>
            </w:pPr>
            <w:r w:rsidRPr="00C94908">
              <w:rPr>
                <w:color w:val="0000FF"/>
                <w:sz w:val="18"/>
                <w:szCs w:val="18"/>
              </w:rPr>
              <w:t>7 000</w:t>
            </w:r>
          </w:p>
        </w:tc>
        <w:tc>
          <w:tcPr>
            <w:tcW w:w="1134" w:type="dxa"/>
            <w:shd w:val="clear" w:color="000000" w:fill="FFFFFF"/>
            <w:noWrap/>
            <w:vAlign w:val="center"/>
            <w:hideMark/>
          </w:tcPr>
          <w:p w14:paraId="602105F5" w14:textId="26FD472D" w:rsidR="0095718A" w:rsidRPr="00C94908" w:rsidRDefault="0095718A" w:rsidP="0095718A">
            <w:pPr>
              <w:autoSpaceDE/>
              <w:autoSpaceDN/>
              <w:jc w:val="right"/>
              <w:rPr>
                <w:color w:val="0000FF"/>
                <w:sz w:val="18"/>
                <w:szCs w:val="18"/>
              </w:rPr>
            </w:pPr>
            <w:r w:rsidRPr="00C94908">
              <w:rPr>
                <w:color w:val="0000FF"/>
                <w:sz w:val="18"/>
                <w:szCs w:val="18"/>
              </w:rPr>
              <w:t>-</w:t>
            </w:r>
            <w:r>
              <w:rPr>
                <w:color w:val="0000FF"/>
                <w:sz w:val="18"/>
                <w:szCs w:val="18"/>
              </w:rPr>
              <w:t>95 917</w:t>
            </w:r>
          </w:p>
        </w:tc>
        <w:tc>
          <w:tcPr>
            <w:tcW w:w="1134" w:type="dxa"/>
            <w:shd w:val="clear" w:color="000000" w:fill="FFFFFF"/>
            <w:noWrap/>
            <w:vAlign w:val="center"/>
            <w:hideMark/>
          </w:tcPr>
          <w:p w14:paraId="6DEE70C0" w14:textId="301E6B44" w:rsidR="0095718A" w:rsidRPr="00C94908" w:rsidRDefault="0095718A" w:rsidP="0095718A">
            <w:pPr>
              <w:autoSpaceDE/>
              <w:autoSpaceDN/>
              <w:jc w:val="right"/>
              <w:rPr>
                <w:color w:val="000000"/>
                <w:sz w:val="18"/>
                <w:szCs w:val="18"/>
              </w:rPr>
            </w:pPr>
            <w:r w:rsidRPr="00C94908">
              <w:rPr>
                <w:color w:val="000000"/>
                <w:sz w:val="18"/>
                <w:szCs w:val="18"/>
              </w:rPr>
              <w:t>-</w:t>
            </w:r>
            <w:r>
              <w:rPr>
                <w:color w:val="000000"/>
                <w:sz w:val="18"/>
                <w:szCs w:val="18"/>
              </w:rPr>
              <w:t>4 385 461</w:t>
            </w:r>
          </w:p>
        </w:tc>
        <w:tc>
          <w:tcPr>
            <w:tcW w:w="1134" w:type="dxa"/>
            <w:shd w:val="clear" w:color="000000" w:fill="FFFFFF"/>
            <w:noWrap/>
            <w:vAlign w:val="center"/>
            <w:hideMark/>
          </w:tcPr>
          <w:p w14:paraId="6F687367" w14:textId="77777777" w:rsidR="0095718A" w:rsidRPr="00C94908" w:rsidRDefault="0095718A" w:rsidP="0095718A">
            <w:pPr>
              <w:autoSpaceDE/>
              <w:autoSpaceDN/>
              <w:jc w:val="right"/>
              <w:rPr>
                <w:color w:val="000000"/>
                <w:sz w:val="18"/>
                <w:szCs w:val="18"/>
              </w:rPr>
            </w:pPr>
            <w:r w:rsidRPr="00C94908">
              <w:rPr>
                <w:color w:val="000000"/>
                <w:sz w:val="18"/>
                <w:szCs w:val="18"/>
              </w:rPr>
              <w:t>-2 610 184</w:t>
            </w:r>
          </w:p>
        </w:tc>
        <w:tc>
          <w:tcPr>
            <w:tcW w:w="1134" w:type="dxa"/>
            <w:shd w:val="clear" w:color="000000" w:fill="FFFFFF"/>
            <w:noWrap/>
            <w:vAlign w:val="center"/>
            <w:hideMark/>
          </w:tcPr>
          <w:p w14:paraId="152027CA" w14:textId="77777777" w:rsidR="0095718A" w:rsidRPr="00C94908" w:rsidRDefault="0095718A" w:rsidP="0095718A">
            <w:pPr>
              <w:autoSpaceDE/>
              <w:autoSpaceDN/>
              <w:jc w:val="right"/>
              <w:rPr>
                <w:color w:val="000000"/>
                <w:sz w:val="18"/>
                <w:szCs w:val="18"/>
              </w:rPr>
            </w:pPr>
            <w:r w:rsidRPr="00C94908">
              <w:rPr>
                <w:color w:val="000000"/>
                <w:sz w:val="18"/>
                <w:szCs w:val="18"/>
              </w:rPr>
              <w:t>0</w:t>
            </w:r>
          </w:p>
        </w:tc>
        <w:tc>
          <w:tcPr>
            <w:tcW w:w="1134" w:type="dxa"/>
            <w:shd w:val="clear" w:color="000000" w:fill="FFFFFF"/>
            <w:noWrap/>
            <w:hideMark/>
          </w:tcPr>
          <w:p w14:paraId="0DA31D1E" w14:textId="55825145" w:rsidR="0095718A" w:rsidRPr="00C94908" w:rsidRDefault="0095718A" w:rsidP="0095718A">
            <w:pPr>
              <w:autoSpaceDE/>
              <w:autoSpaceDN/>
              <w:jc w:val="right"/>
              <w:rPr>
                <w:color w:val="000000"/>
                <w:sz w:val="18"/>
                <w:szCs w:val="18"/>
              </w:rPr>
            </w:pPr>
            <w:r w:rsidRPr="0095718A">
              <w:rPr>
                <w:color w:val="000000"/>
                <w:sz w:val="18"/>
                <w:szCs w:val="18"/>
              </w:rPr>
              <w:t>-6 995 645</w:t>
            </w:r>
          </w:p>
        </w:tc>
        <w:tc>
          <w:tcPr>
            <w:tcW w:w="1134" w:type="dxa"/>
            <w:shd w:val="clear" w:color="000000" w:fill="FFFFFF"/>
            <w:noWrap/>
            <w:hideMark/>
          </w:tcPr>
          <w:p w14:paraId="45A0CC3C" w14:textId="2EC03D97" w:rsidR="0095718A" w:rsidRPr="00C94908" w:rsidRDefault="0095718A" w:rsidP="0095718A">
            <w:pPr>
              <w:autoSpaceDE/>
              <w:autoSpaceDN/>
              <w:jc w:val="right"/>
              <w:rPr>
                <w:color w:val="000000"/>
                <w:sz w:val="18"/>
                <w:szCs w:val="18"/>
              </w:rPr>
            </w:pPr>
            <w:r w:rsidRPr="0095718A">
              <w:rPr>
                <w:color w:val="000000"/>
                <w:sz w:val="18"/>
                <w:szCs w:val="18"/>
              </w:rPr>
              <w:t>-6 995 645</w:t>
            </w:r>
          </w:p>
        </w:tc>
      </w:tr>
      <w:tr w:rsidR="00C94908" w:rsidRPr="00C94908" w14:paraId="26F3B51F" w14:textId="77777777" w:rsidTr="00904B47">
        <w:trPr>
          <w:trHeight w:val="238"/>
        </w:trPr>
        <w:tc>
          <w:tcPr>
            <w:tcW w:w="983" w:type="dxa"/>
            <w:shd w:val="clear" w:color="auto" w:fill="auto"/>
            <w:noWrap/>
            <w:vAlign w:val="center"/>
            <w:hideMark/>
          </w:tcPr>
          <w:p w14:paraId="43E09CA6" w14:textId="77777777" w:rsidR="00C94908" w:rsidRPr="00C94908" w:rsidRDefault="00C94908" w:rsidP="00C94908">
            <w:pPr>
              <w:autoSpaceDE/>
              <w:autoSpaceDN/>
              <w:rPr>
                <w:sz w:val="18"/>
                <w:szCs w:val="18"/>
              </w:rPr>
            </w:pPr>
            <w:r w:rsidRPr="00C94908">
              <w:rPr>
                <w:sz w:val="18"/>
                <w:szCs w:val="18"/>
              </w:rPr>
              <w:t>3502</w:t>
            </w:r>
          </w:p>
        </w:tc>
        <w:tc>
          <w:tcPr>
            <w:tcW w:w="2976" w:type="dxa"/>
            <w:shd w:val="clear" w:color="auto" w:fill="auto"/>
            <w:noWrap/>
            <w:vAlign w:val="center"/>
            <w:hideMark/>
          </w:tcPr>
          <w:p w14:paraId="1AE6621A" w14:textId="6E61E6F6" w:rsidR="00C94908" w:rsidRPr="00C94908" w:rsidRDefault="00C94908" w:rsidP="00C94908">
            <w:pPr>
              <w:autoSpaceDE/>
              <w:autoSpaceDN/>
              <w:rPr>
                <w:sz w:val="18"/>
                <w:szCs w:val="18"/>
              </w:rPr>
            </w:pPr>
            <w:r w:rsidRPr="00C94908">
              <w:rPr>
                <w:sz w:val="18"/>
                <w:szCs w:val="18"/>
              </w:rPr>
              <w:t>Põhivara soetusek</w:t>
            </w:r>
            <w:r>
              <w:rPr>
                <w:sz w:val="18"/>
                <w:szCs w:val="18"/>
              </w:rPr>
              <w:t>s saadav sihtfinants.</w:t>
            </w:r>
          </w:p>
        </w:tc>
        <w:tc>
          <w:tcPr>
            <w:tcW w:w="1134" w:type="dxa"/>
            <w:shd w:val="clear" w:color="auto" w:fill="auto"/>
            <w:noWrap/>
            <w:vAlign w:val="center"/>
            <w:hideMark/>
          </w:tcPr>
          <w:p w14:paraId="134E321A" w14:textId="77777777" w:rsidR="00C94908" w:rsidRPr="00C94908" w:rsidRDefault="00C94908" w:rsidP="00C94908">
            <w:pPr>
              <w:autoSpaceDE/>
              <w:autoSpaceDN/>
              <w:jc w:val="right"/>
              <w:rPr>
                <w:color w:val="000000"/>
                <w:sz w:val="18"/>
                <w:szCs w:val="18"/>
              </w:rPr>
            </w:pPr>
            <w:r w:rsidRPr="00C94908">
              <w:rPr>
                <w:color w:val="000000"/>
                <w:sz w:val="18"/>
                <w:szCs w:val="18"/>
              </w:rPr>
              <w:t>2 947 184</w:t>
            </w:r>
          </w:p>
        </w:tc>
        <w:tc>
          <w:tcPr>
            <w:tcW w:w="1134" w:type="dxa"/>
            <w:shd w:val="clear" w:color="auto" w:fill="auto"/>
            <w:noWrap/>
            <w:vAlign w:val="center"/>
            <w:hideMark/>
          </w:tcPr>
          <w:p w14:paraId="39E4BAD4" w14:textId="77777777" w:rsidR="00C94908" w:rsidRPr="00C94908" w:rsidRDefault="00C94908" w:rsidP="00C94908">
            <w:pPr>
              <w:autoSpaceDE/>
              <w:autoSpaceDN/>
              <w:jc w:val="right"/>
              <w:rPr>
                <w:color w:val="000000"/>
                <w:sz w:val="18"/>
                <w:szCs w:val="18"/>
              </w:rPr>
            </w:pPr>
            <w:r w:rsidRPr="00C94908">
              <w:rPr>
                <w:color w:val="000000"/>
                <w:sz w:val="18"/>
                <w:szCs w:val="18"/>
              </w:rPr>
              <w:t>0</w:t>
            </w:r>
          </w:p>
        </w:tc>
        <w:tc>
          <w:tcPr>
            <w:tcW w:w="1134" w:type="dxa"/>
            <w:shd w:val="clear" w:color="auto" w:fill="auto"/>
            <w:noWrap/>
            <w:vAlign w:val="center"/>
            <w:hideMark/>
          </w:tcPr>
          <w:p w14:paraId="32B927FB" w14:textId="77777777" w:rsidR="00C94908" w:rsidRPr="00C94908" w:rsidRDefault="00C94908" w:rsidP="00C94908">
            <w:pPr>
              <w:autoSpaceDE/>
              <w:autoSpaceDN/>
              <w:jc w:val="right"/>
              <w:rPr>
                <w:color w:val="0000FF"/>
                <w:sz w:val="18"/>
                <w:szCs w:val="18"/>
              </w:rPr>
            </w:pPr>
            <w:r w:rsidRPr="00C94908">
              <w:rPr>
                <w:color w:val="0000FF"/>
                <w:sz w:val="18"/>
                <w:szCs w:val="18"/>
              </w:rPr>
              <w:t>0</w:t>
            </w:r>
          </w:p>
        </w:tc>
        <w:tc>
          <w:tcPr>
            <w:tcW w:w="1134" w:type="dxa"/>
            <w:shd w:val="clear" w:color="auto" w:fill="auto"/>
            <w:noWrap/>
            <w:vAlign w:val="center"/>
            <w:hideMark/>
          </w:tcPr>
          <w:p w14:paraId="043F9451" w14:textId="77777777" w:rsidR="00C94908" w:rsidRPr="00C94908" w:rsidRDefault="00C94908" w:rsidP="00C94908">
            <w:pPr>
              <w:autoSpaceDE/>
              <w:autoSpaceDN/>
              <w:jc w:val="right"/>
              <w:rPr>
                <w:color w:val="0000FF"/>
                <w:sz w:val="18"/>
                <w:szCs w:val="18"/>
              </w:rPr>
            </w:pPr>
            <w:r w:rsidRPr="00C94908">
              <w:rPr>
                <w:color w:val="0000FF"/>
                <w:sz w:val="18"/>
                <w:szCs w:val="18"/>
              </w:rPr>
              <w:t>-7 000</w:t>
            </w:r>
          </w:p>
        </w:tc>
        <w:tc>
          <w:tcPr>
            <w:tcW w:w="1134" w:type="dxa"/>
            <w:shd w:val="clear" w:color="auto" w:fill="auto"/>
            <w:noWrap/>
            <w:vAlign w:val="center"/>
            <w:hideMark/>
          </w:tcPr>
          <w:p w14:paraId="16298985" w14:textId="77777777" w:rsidR="00C94908" w:rsidRPr="00C94908" w:rsidRDefault="00C94908" w:rsidP="00C94908">
            <w:pPr>
              <w:autoSpaceDE/>
              <w:autoSpaceDN/>
              <w:jc w:val="right"/>
              <w:rPr>
                <w:color w:val="0000FF"/>
                <w:sz w:val="18"/>
                <w:szCs w:val="18"/>
              </w:rPr>
            </w:pPr>
            <w:r w:rsidRPr="00C94908">
              <w:rPr>
                <w:color w:val="0000FF"/>
                <w:sz w:val="18"/>
                <w:szCs w:val="18"/>
              </w:rPr>
              <w:t>-7 000</w:t>
            </w:r>
          </w:p>
        </w:tc>
        <w:tc>
          <w:tcPr>
            <w:tcW w:w="1134" w:type="dxa"/>
            <w:shd w:val="clear" w:color="auto" w:fill="auto"/>
            <w:noWrap/>
            <w:vAlign w:val="center"/>
            <w:hideMark/>
          </w:tcPr>
          <w:p w14:paraId="528D7F98" w14:textId="77777777" w:rsidR="00C94908" w:rsidRPr="00C94908" w:rsidRDefault="00C94908" w:rsidP="00C94908">
            <w:pPr>
              <w:autoSpaceDE/>
              <w:autoSpaceDN/>
              <w:jc w:val="right"/>
              <w:rPr>
                <w:color w:val="000000"/>
                <w:sz w:val="18"/>
                <w:szCs w:val="18"/>
              </w:rPr>
            </w:pPr>
            <w:r w:rsidRPr="00C94908">
              <w:rPr>
                <w:color w:val="000000"/>
                <w:sz w:val="18"/>
                <w:szCs w:val="18"/>
              </w:rPr>
              <w:t>0</w:t>
            </w:r>
          </w:p>
        </w:tc>
        <w:tc>
          <w:tcPr>
            <w:tcW w:w="1134" w:type="dxa"/>
            <w:shd w:val="clear" w:color="auto" w:fill="auto"/>
            <w:noWrap/>
            <w:vAlign w:val="center"/>
            <w:hideMark/>
          </w:tcPr>
          <w:p w14:paraId="1964C09D" w14:textId="77777777" w:rsidR="00C94908" w:rsidRPr="00C94908" w:rsidRDefault="00C94908" w:rsidP="00C94908">
            <w:pPr>
              <w:autoSpaceDE/>
              <w:autoSpaceDN/>
              <w:jc w:val="right"/>
              <w:rPr>
                <w:color w:val="000000"/>
                <w:sz w:val="18"/>
                <w:szCs w:val="18"/>
              </w:rPr>
            </w:pPr>
            <w:r w:rsidRPr="00C94908">
              <w:rPr>
                <w:color w:val="000000"/>
                <w:sz w:val="18"/>
                <w:szCs w:val="18"/>
              </w:rPr>
              <w:t>2 940 184</w:t>
            </w:r>
          </w:p>
        </w:tc>
        <w:tc>
          <w:tcPr>
            <w:tcW w:w="1134" w:type="dxa"/>
            <w:shd w:val="clear" w:color="auto" w:fill="auto"/>
            <w:noWrap/>
            <w:vAlign w:val="center"/>
            <w:hideMark/>
          </w:tcPr>
          <w:p w14:paraId="493E0B12" w14:textId="77777777" w:rsidR="00C94908" w:rsidRPr="00C94908" w:rsidRDefault="00C94908" w:rsidP="00C94908">
            <w:pPr>
              <w:autoSpaceDE/>
              <w:autoSpaceDN/>
              <w:jc w:val="right"/>
              <w:rPr>
                <w:color w:val="000000"/>
                <w:sz w:val="18"/>
                <w:szCs w:val="18"/>
              </w:rPr>
            </w:pPr>
            <w:r w:rsidRPr="00C94908">
              <w:rPr>
                <w:color w:val="000000"/>
                <w:sz w:val="18"/>
                <w:szCs w:val="18"/>
              </w:rPr>
              <w:t>0</w:t>
            </w:r>
          </w:p>
        </w:tc>
        <w:tc>
          <w:tcPr>
            <w:tcW w:w="1134" w:type="dxa"/>
            <w:shd w:val="clear" w:color="auto" w:fill="auto"/>
            <w:noWrap/>
            <w:vAlign w:val="center"/>
            <w:hideMark/>
          </w:tcPr>
          <w:p w14:paraId="6C3B88AE" w14:textId="77777777" w:rsidR="00C94908" w:rsidRPr="00C94908" w:rsidRDefault="00C94908" w:rsidP="00C94908">
            <w:pPr>
              <w:autoSpaceDE/>
              <w:autoSpaceDN/>
              <w:jc w:val="right"/>
              <w:rPr>
                <w:color w:val="000000"/>
                <w:sz w:val="18"/>
                <w:szCs w:val="18"/>
              </w:rPr>
            </w:pPr>
            <w:r w:rsidRPr="00C94908">
              <w:rPr>
                <w:color w:val="000000"/>
                <w:sz w:val="18"/>
                <w:szCs w:val="18"/>
              </w:rPr>
              <w:t>2 940 184</w:t>
            </w:r>
          </w:p>
        </w:tc>
        <w:tc>
          <w:tcPr>
            <w:tcW w:w="1134" w:type="dxa"/>
            <w:shd w:val="clear" w:color="auto" w:fill="auto"/>
            <w:noWrap/>
            <w:vAlign w:val="center"/>
            <w:hideMark/>
          </w:tcPr>
          <w:p w14:paraId="42F75E91" w14:textId="77777777" w:rsidR="00C94908" w:rsidRPr="00C94908" w:rsidRDefault="00C94908" w:rsidP="00C94908">
            <w:pPr>
              <w:autoSpaceDE/>
              <w:autoSpaceDN/>
              <w:jc w:val="right"/>
              <w:rPr>
                <w:color w:val="000000"/>
                <w:sz w:val="18"/>
                <w:szCs w:val="18"/>
              </w:rPr>
            </w:pPr>
            <w:r w:rsidRPr="00C94908">
              <w:rPr>
                <w:color w:val="000000"/>
                <w:sz w:val="18"/>
                <w:szCs w:val="18"/>
              </w:rPr>
              <w:t>2 940 184</w:t>
            </w:r>
          </w:p>
        </w:tc>
      </w:tr>
      <w:tr w:rsidR="0095718A" w:rsidRPr="00C94908" w14:paraId="476F2193" w14:textId="77777777" w:rsidTr="004E7FFE">
        <w:trPr>
          <w:trHeight w:val="238"/>
        </w:trPr>
        <w:tc>
          <w:tcPr>
            <w:tcW w:w="983" w:type="dxa"/>
            <w:shd w:val="clear" w:color="auto" w:fill="auto"/>
            <w:noWrap/>
            <w:vAlign w:val="center"/>
            <w:hideMark/>
          </w:tcPr>
          <w:p w14:paraId="6E7834EF" w14:textId="77777777" w:rsidR="0095718A" w:rsidRPr="00C94908" w:rsidRDefault="0095718A" w:rsidP="0095718A">
            <w:pPr>
              <w:autoSpaceDE/>
              <w:autoSpaceDN/>
              <w:rPr>
                <w:sz w:val="18"/>
                <w:szCs w:val="18"/>
              </w:rPr>
            </w:pPr>
            <w:r w:rsidRPr="00C94908">
              <w:rPr>
                <w:sz w:val="18"/>
                <w:szCs w:val="18"/>
              </w:rPr>
              <w:t>4502</w:t>
            </w:r>
          </w:p>
        </w:tc>
        <w:tc>
          <w:tcPr>
            <w:tcW w:w="2976" w:type="dxa"/>
            <w:shd w:val="clear" w:color="auto" w:fill="auto"/>
            <w:noWrap/>
            <w:vAlign w:val="center"/>
            <w:hideMark/>
          </w:tcPr>
          <w:p w14:paraId="1493AA64" w14:textId="46DA9F29" w:rsidR="0095718A" w:rsidRPr="00C94908" w:rsidRDefault="0095718A" w:rsidP="0095718A">
            <w:pPr>
              <w:autoSpaceDE/>
              <w:autoSpaceDN/>
              <w:rPr>
                <w:sz w:val="18"/>
                <w:szCs w:val="18"/>
              </w:rPr>
            </w:pPr>
            <w:r w:rsidRPr="00C94908">
              <w:rPr>
                <w:sz w:val="18"/>
                <w:szCs w:val="18"/>
              </w:rPr>
              <w:t>Põhivara soetus</w:t>
            </w:r>
            <w:r>
              <w:rPr>
                <w:sz w:val="18"/>
                <w:szCs w:val="18"/>
              </w:rPr>
              <w:t>eks antav sihtfinants.</w:t>
            </w:r>
          </w:p>
        </w:tc>
        <w:tc>
          <w:tcPr>
            <w:tcW w:w="1134" w:type="dxa"/>
            <w:shd w:val="clear" w:color="auto" w:fill="auto"/>
            <w:noWrap/>
            <w:vAlign w:val="center"/>
            <w:hideMark/>
          </w:tcPr>
          <w:p w14:paraId="7FFC71A7" w14:textId="77777777" w:rsidR="0095718A" w:rsidRPr="00C94908" w:rsidRDefault="0095718A" w:rsidP="0095718A">
            <w:pPr>
              <w:autoSpaceDE/>
              <w:autoSpaceDN/>
              <w:jc w:val="right"/>
              <w:rPr>
                <w:color w:val="000000"/>
                <w:sz w:val="18"/>
                <w:szCs w:val="18"/>
              </w:rPr>
            </w:pPr>
            <w:r w:rsidRPr="00C94908">
              <w:rPr>
                <w:color w:val="000000"/>
                <w:sz w:val="18"/>
                <w:szCs w:val="18"/>
              </w:rPr>
              <w:t>-768 600</w:t>
            </w:r>
          </w:p>
        </w:tc>
        <w:tc>
          <w:tcPr>
            <w:tcW w:w="1134" w:type="dxa"/>
            <w:shd w:val="clear" w:color="auto" w:fill="auto"/>
            <w:noWrap/>
            <w:vAlign w:val="center"/>
            <w:hideMark/>
          </w:tcPr>
          <w:p w14:paraId="12A0FDC5" w14:textId="77777777" w:rsidR="0095718A" w:rsidRPr="00C94908" w:rsidRDefault="0095718A" w:rsidP="0095718A">
            <w:pPr>
              <w:autoSpaceDE/>
              <w:autoSpaceDN/>
              <w:jc w:val="right"/>
              <w:rPr>
                <w:color w:val="000000"/>
                <w:sz w:val="18"/>
                <w:szCs w:val="18"/>
              </w:rPr>
            </w:pPr>
            <w:r w:rsidRPr="00C94908">
              <w:rPr>
                <w:color w:val="000000"/>
                <w:sz w:val="18"/>
                <w:szCs w:val="18"/>
              </w:rPr>
              <w:t>0</w:t>
            </w:r>
          </w:p>
        </w:tc>
        <w:tc>
          <w:tcPr>
            <w:tcW w:w="1134" w:type="dxa"/>
            <w:shd w:val="clear" w:color="auto" w:fill="auto"/>
            <w:noWrap/>
            <w:hideMark/>
          </w:tcPr>
          <w:p w14:paraId="7D35C437" w14:textId="0BF6BF90" w:rsidR="0095718A" w:rsidRPr="00C94908" w:rsidRDefault="0095718A" w:rsidP="0095718A">
            <w:pPr>
              <w:autoSpaceDE/>
              <w:autoSpaceDN/>
              <w:jc w:val="right"/>
              <w:rPr>
                <w:color w:val="0000FF"/>
                <w:sz w:val="18"/>
                <w:szCs w:val="18"/>
              </w:rPr>
            </w:pPr>
            <w:r w:rsidRPr="0095718A">
              <w:rPr>
                <w:color w:val="0000FF"/>
                <w:sz w:val="18"/>
                <w:szCs w:val="18"/>
              </w:rPr>
              <w:t>131 532</w:t>
            </w:r>
          </w:p>
        </w:tc>
        <w:tc>
          <w:tcPr>
            <w:tcW w:w="1134" w:type="dxa"/>
            <w:shd w:val="clear" w:color="auto" w:fill="auto"/>
            <w:noWrap/>
            <w:hideMark/>
          </w:tcPr>
          <w:p w14:paraId="12B56B25" w14:textId="1FED41C7" w:rsidR="0095718A" w:rsidRPr="00C94908" w:rsidRDefault="0095718A" w:rsidP="0095718A">
            <w:pPr>
              <w:autoSpaceDE/>
              <w:autoSpaceDN/>
              <w:jc w:val="right"/>
              <w:rPr>
                <w:color w:val="0000FF"/>
                <w:sz w:val="18"/>
                <w:szCs w:val="18"/>
              </w:rPr>
            </w:pPr>
            <w:r w:rsidRPr="0095718A">
              <w:rPr>
                <w:color w:val="0000FF"/>
                <w:sz w:val="18"/>
                <w:szCs w:val="18"/>
              </w:rPr>
              <w:t>0</w:t>
            </w:r>
          </w:p>
        </w:tc>
        <w:tc>
          <w:tcPr>
            <w:tcW w:w="1134" w:type="dxa"/>
            <w:shd w:val="clear" w:color="auto" w:fill="auto"/>
            <w:noWrap/>
            <w:hideMark/>
          </w:tcPr>
          <w:p w14:paraId="54DC12FA" w14:textId="065FC60C" w:rsidR="0095718A" w:rsidRPr="00C94908" w:rsidRDefault="0095718A" w:rsidP="0095718A">
            <w:pPr>
              <w:autoSpaceDE/>
              <w:autoSpaceDN/>
              <w:jc w:val="right"/>
              <w:rPr>
                <w:color w:val="0000FF"/>
                <w:sz w:val="18"/>
                <w:szCs w:val="18"/>
              </w:rPr>
            </w:pPr>
            <w:r w:rsidRPr="0095718A">
              <w:rPr>
                <w:color w:val="0000FF"/>
                <w:sz w:val="18"/>
                <w:szCs w:val="18"/>
              </w:rPr>
              <w:t>131 532</w:t>
            </w:r>
          </w:p>
        </w:tc>
        <w:tc>
          <w:tcPr>
            <w:tcW w:w="1134" w:type="dxa"/>
            <w:shd w:val="clear" w:color="auto" w:fill="auto"/>
            <w:noWrap/>
            <w:hideMark/>
          </w:tcPr>
          <w:p w14:paraId="19D0E4ED" w14:textId="074C752D" w:rsidR="0095718A" w:rsidRPr="0095718A" w:rsidRDefault="0095718A" w:rsidP="0095718A">
            <w:pPr>
              <w:autoSpaceDE/>
              <w:autoSpaceDN/>
              <w:jc w:val="right"/>
              <w:rPr>
                <w:color w:val="000000" w:themeColor="text1"/>
                <w:sz w:val="18"/>
                <w:szCs w:val="18"/>
              </w:rPr>
            </w:pPr>
            <w:r w:rsidRPr="0095718A">
              <w:rPr>
                <w:color w:val="000000" w:themeColor="text1"/>
                <w:sz w:val="18"/>
                <w:szCs w:val="18"/>
              </w:rPr>
              <w:t>-307 068</w:t>
            </w:r>
          </w:p>
        </w:tc>
        <w:tc>
          <w:tcPr>
            <w:tcW w:w="1134" w:type="dxa"/>
            <w:shd w:val="clear" w:color="auto" w:fill="auto"/>
            <w:noWrap/>
            <w:vAlign w:val="center"/>
            <w:hideMark/>
          </w:tcPr>
          <w:p w14:paraId="7DEB2558" w14:textId="77777777" w:rsidR="0095718A" w:rsidRPr="0095718A" w:rsidRDefault="0095718A" w:rsidP="0095718A">
            <w:pPr>
              <w:autoSpaceDE/>
              <w:autoSpaceDN/>
              <w:jc w:val="right"/>
              <w:rPr>
                <w:color w:val="000000" w:themeColor="text1"/>
                <w:sz w:val="18"/>
                <w:szCs w:val="18"/>
              </w:rPr>
            </w:pPr>
            <w:r w:rsidRPr="0095718A">
              <w:rPr>
                <w:color w:val="000000" w:themeColor="text1"/>
                <w:sz w:val="18"/>
                <w:szCs w:val="18"/>
              </w:rPr>
              <w:t>-330 000</w:t>
            </w:r>
          </w:p>
        </w:tc>
        <w:tc>
          <w:tcPr>
            <w:tcW w:w="1134" w:type="dxa"/>
            <w:shd w:val="clear" w:color="auto" w:fill="auto"/>
            <w:noWrap/>
            <w:vAlign w:val="center"/>
            <w:hideMark/>
          </w:tcPr>
          <w:p w14:paraId="4104AB96" w14:textId="77777777" w:rsidR="0095718A" w:rsidRPr="0095718A" w:rsidRDefault="0095718A" w:rsidP="0095718A">
            <w:pPr>
              <w:autoSpaceDE/>
              <w:autoSpaceDN/>
              <w:jc w:val="right"/>
              <w:rPr>
                <w:color w:val="000000" w:themeColor="text1"/>
                <w:sz w:val="18"/>
                <w:szCs w:val="18"/>
              </w:rPr>
            </w:pPr>
            <w:r w:rsidRPr="0095718A">
              <w:rPr>
                <w:color w:val="000000" w:themeColor="text1"/>
                <w:sz w:val="18"/>
                <w:szCs w:val="18"/>
              </w:rPr>
              <w:t>0</w:t>
            </w:r>
          </w:p>
        </w:tc>
        <w:tc>
          <w:tcPr>
            <w:tcW w:w="1134" w:type="dxa"/>
            <w:shd w:val="clear" w:color="auto" w:fill="auto"/>
            <w:noWrap/>
            <w:hideMark/>
          </w:tcPr>
          <w:p w14:paraId="6B3774D4" w14:textId="5AB23980" w:rsidR="0095718A" w:rsidRPr="0095718A" w:rsidRDefault="0095718A" w:rsidP="0095718A">
            <w:pPr>
              <w:autoSpaceDE/>
              <w:autoSpaceDN/>
              <w:jc w:val="right"/>
              <w:rPr>
                <w:color w:val="000000" w:themeColor="text1"/>
                <w:sz w:val="18"/>
                <w:szCs w:val="18"/>
              </w:rPr>
            </w:pPr>
            <w:r w:rsidRPr="0095718A">
              <w:rPr>
                <w:color w:val="000000" w:themeColor="text1"/>
                <w:sz w:val="18"/>
                <w:szCs w:val="18"/>
              </w:rPr>
              <w:t>-637 068</w:t>
            </w:r>
          </w:p>
        </w:tc>
        <w:tc>
          <w:tcPr>
            <w:tcW w:w="1134" w:type="dxa"/>
            <w:shd w:val="clear" w:color="auto" w:fill="auto"/>
            <w:noWrap/>
            <w:hideMark/>
          </w:tcPr>
          <w:p w14:paraId="4989D2F7" w14:textId="0735ACB0" w:rsidR="0095718A" w:rsidRPr="0095718A" w:rsidRDefault="0095718A" w:rsidP="0095718A">
            <w:pPr>
              <w:autoSpaceDE/>
              <w:autoSpaceDN/>
              <w:jc w:val="right"/>
              <w:rPr>
                <w:color w:val="000000" w:themeColor="text1"/>
                <w:sz w:val="18"/>
                <w:szCs w:val="18"/>
              </w:rPr>
            </w:pPr>
            <w:r w:rsidRPr="0095718A">
              <w:rPr>
                <w:color w:val="000000" w:themeColor="text1"/>
                <w:sz w:val="18"/>
                <w:szCs w:val="18"/>
              </w:rPr>
              <w:t>-637 068</w:t>
            </w:r>
          </w:p>
        </w:tc>
      </w:tr>
      <w:tr w:rsidR="00C94908" w:rsidRPr="00C94908" w14:paraId="53B4F378" w14:textId="77777777" w:rsidTr="00904B47">
        <w:trPr>
          <w:trHeight w:val="238"/>
        </w:trPr>
        <w:tc>
          <w:tcPr>
            <w:tcW w:w="983" w:type="dxa"/>
            <w:shd w:val="clear" w:color="auto" w:fill="auto"/>
            <w:noWrap/>
            <w:vAlign w:val="center"/>
            <w:hideMark/>
          </w:tcPr>
          <w:p w14:paraId="1DB04D2C" w14:textId="77777777" w:rsidR="00C94908" w:rsidRPr="00C94908" w:rsidRDefault="00C94908" w:rsidP="00C94908">
            <w:pPr>
              <w:autoSpaceDE/>
              <w:autoSpaceDN/>
              <w:rPr>
                <w:sz w:val="18"/>
                <w:szCs w:val="18"/>
              </w:rPr>
            </w:pPr>
            <w:r w:rsidRPr="00C94908">
              <w:rPr>
                <w:sz w:val="18"/>
                <w:szCs w:val="18"/>
              </w:rPr>
              <w:t>1501</w:t>
            </w:r>
          </w:p>
        </w:tc>
        <w:tc>
          <w:tcPr>
            <w:tcW w:w="2976" w:type="dxa"/>
            <w:shd w:val="clear" w:color="auto" w:fill="auto"/>
            <w:noWrap/>
            <w:vAlign w:val="center"/>
            <w:hideMark/>
          </w:tcPr>
          <w:p w14:paraId="0F8D4D74" w14:textId="0DA4FE48" w:rsidR="00C94908" w:rsidRPr="00C94908" w:rsidRDefault="00C94908" w:rsidP="00C94908">
            <w:pPr>
              <w:autoSpaceDE/>
              <w:autoSpaceDN/>
              <w:rPr>
                <w:sz w:val="18"/>
                <w:szCs w:val="18"/>
              </w:rPr>
            </w:pPr>
            <w:r>
              <w:rPr>
                <w:sz w:val="18"/>
                <w:szCs w:val="18"/>
              </w:rPr>
              <w:t>Osaluste soetus</w:t>
            </w:r>
          </w:p>
        </w:tc>
        <w:tc>
          <w:tcPr>
            <w:tcW w:w="1134" w:type="dxa"/>
            <w:shd w:val="clear" w:color="auto" w:fill="auto"/>
            <w:noWrap/>
            <w:vAlign w:val="center"/>
            <w:hideMark/>
          </w:tcPr>
          <w:p w14:paraId="3AE12505" w14:textId="77777777" w:rsidR="00C94908" w:rsidRPr="00C94908" w:rsidRDefault="00C94908" w:rsidP="00C94908">
            <w:pPr>
              <w:autoSpaceDE/>
              <w:autoSpaceDN/>
              <w:jc w:val="right"/>
              <w:rPr>
                <w:color w:val="000000"/>
                <w:sz w:val="18"/>
                <w:szCs w:val="18"/>
              </w:rPr>
            </w:pPr>
            <w:r w:rsidRPr="00C94908">
              <w:rPr>
                <w:color w:val="000000"/>
                <w:sz w:val="18"/>
                <w:szCs w:val="18"/>
              </w:rPr>
              <w:t>0</w:t>
            </w:r>
          </w:p>
        </w:tc>
        <w:tc>
          <w:tcPr>
            <w:tcW w:w="1134" w:type="dxa"/>
            <w:shd w:val="clear" w:color="auto" w:fill="auto"/>
            <w:noWrap/>
            <w:vAlign w:val="center"/>
            <w:hideMark/>
          </w:tcPr>
          <w:p w14:paraId="6A560E66" w14:textId="77777777" w:rsidR="00C94908" w:rsidRPr="00C94908" w:rsidRDefault="00C94908" w:rsidP="00C94908">
            <w:pPr>
              <w:autoSpaceDE/>
              <w:autoSpaceDN/>
              <w:jc w:val="right"/>
              <w:rPr>
                <w:color w:val="000000"/>
                <w:sz w:val="18"/>
                <w:szCs w:val="18"/>
              </w:rPr>
            </w:pPr>
            <w:r w:rsidRPr="00C94908">
              <w:rPr>
                <w:color w:val="000000"/>
                <w:sz w:val="18"/>
                <w:szCs w:val="18"/>
              </w:rPr>
              <w:t>0</w:t>
            </w:r>
          </w:p>
        </w:tc>
        <w:tc>
          <w:tcPr>
            <w:tcW w:w="1134" w:type="dxa"/>
            <w:shd w:val="clear" w:color="auto" w:fill="auto"/>
            <w:noWrap/>
            <w:vAlign w:val="center"/>
            <w:hideMark/>
          </w:tcPr>
          <w:p w14:paraId="1E59A151" w14:textId="77777777" w:rsidR="00C94908" w:rsidRPr="00C94908" w:rsidRDefault="00C94908" w:rsidP="00C94908">
            <w:pPr>
              <w:autoSpaceDE/>
              <w:autoSpaceDN/>
              <w:jc w:val="right"/>
              <w:rPr>
                <w:color w:val="0000FF"/>
                <w:sz w:val="18"/>
                <w:szCs w:val="18"/>
              </w:rPr>
            </w:pPr>
            <w:r w:rsidRPr="00C94908">
              <w:rPr>
                <w:color w:val="0000FF"/>
                <w:sz w:val="18"/>
                <w:szCs w:val="18"/>
              </w:rPr>
              <w:t>-325 000</w:t>
            </w:r>
          </w:p>
        </w:tc>
        <w:tc>
          <w:tcPr>
            <w:tcW w:w="1134" w:type="dxa"/>
            <w:shd w:val="clear" w:color="auto" w:fill="auto"/>
            <w:noWrap/>
            <w:vAlign w:val="center"/>
            <w:hideMark/>
          </w:tcPr>
          <w:p w14:paraId="6F8E5B05" w14:textId="77777777" w:rsidR="00C94908" w:rsidRPr="00C94908" w:rsidRDefault="00C94908" w:rsidP="00C94908">
            <w:pPr>
              <w:autoSpaceDE/>
              <w:autoSpaceDN/>
              <w:jc w:val="right"/>
              <w:rPr>
                <w:color w:val="0000FF"/>
                <w:sz w:val="18"/>
                <w:szCs w:val="18"/>
              </w:rPr>
            </w:pPr>
            <w:r w:rsidRPr="00C94908">
              <w:rPr>
                <w:color w:val="0000FF"/>
                <w:sz w:val="18"/>
                <w:szCs w:val="18"/>
              </w:rPr>
              <w:t>0</w:t>
            </w:r>
          </w:p>
        </w:tc>
        <w:tc>
          <w:tcPr>
            <w:tcW w:w="1134" w:type="dxa"/>
            <w:shd w:val="clear" w:color="auto" w:fill="auto"/>
            <w:noWrap/>
            <w:vAlign w:val="center"/>
            <w:hideMark/>
          </w:tcPr>
          <w:p w14:paraId="4346C14F" w14:textId="77777777" w:rsidR="00C94908" w:rsidRPr="00C94908" w:rsidRDefault="00C94908" w:rsidP="00C94908">
            <w:pPr>
              <w:autoSpaceDE/>
              <w:autoSpaceDN/>
              <w:jc w:val="right"/>
              <w:rPr>
                <w:color w:val="0000FF"/>
                <w:sz w:val="18"/>
                <w:szCs w:val="18"/>
              </w:rPr>
            </w:pPr>
            <w:r w:rsidRPr="00C94908">
              <w:rPr>
                <w:color w:val="0000FF"/>
                <w:sz w:val="18"/>
                <w:szCs w:val="18"/>
              </w:rPr>
              <w:t>-325 000</w:t>
            </w:r>
          </w:p>
        </w:tc>
        <w:tc>
          <w:tcPr>
            <w:tcW w:w="1134" w:type="dxa"/>
            <w:shd w:val="clear" w:color="auto" w:fill="auto"/>
            <w:noWrap/>
            <w:vAlign w:val="center"/>
            <w:hideMark/>
          </w:tcPr>
          <w:p w14:paraId="0C72BC29" w14:textId="77777777" w:rsidR="00C94908" w:rsidRPr="0095718A" w:rsidRDefault="00C94908" w:rsidP="00C94908">
            <w:pPr>
              <w:autoSpaceDE/>
              <w:autoSpaceDN/>
              <w:jc w:val="right"/>
              <w:rPr>
                <w:color w:val="000000" w:themeColor="text1"/>
                <w:sz w:val="18"/>
                <w:szCs w:val="18"/>
              </w:rPr>
            </w:pPr>
            <w:r w:rsidRPr="0095718A">
              <w:rPr>
                <w:color w:val="000000" w:themeColor="text1"/>
                <w:sz w:val="18"/>
                <w:szCs w:val="18"/>
              </w:rPr>
              <w:t>-325 000</w:t>
            </w:r>
          </w:p>
        </w:tc>
        <w:tc>
          <w:tcPr>
            <w:tcW w:w="1134" w:type="dxa"/>
            <w:shd w:val="clear" w:color="auto" w:fill="auto"/>
            <w:noWrap/>
            <w:vAlign w:val="center"/>
            <w:hideMark/>
          </w:tcPr>
          <w:p w14:paraId="28A916CF" w14:textId="77777777" w:rsidR="00C94908" w:rsidRPr="0095718A" w:rsidRDefault="00C94908" w:rsidP="00C94908">
            <w:pPr>
              <w:autoSpaceDE/>
              <w:autoSpaceDN/>
              <w:jc w:val="right"/>
              <w:rPr>
                <w:color w:val="000000" w:themeColor="text1"/>
                <w:sz w:val="18"/>
                <w:szCs w:val="18"/>
              </w:rPr>
            </w:pPr>
            <w:r w:rsidRPr="0095718A">
              <w:rPr>
                <w:color w:val="000000" w:themeColor="text1"/>
                <w:sz w:val="18"/>
                <w:szCs w:val="18"/>
              </w:rPr>
              <w:t>0</w:t>
            </w:r>
          </w:p>
        </w:tc>
        <w:tc>
          <w:tcPr>
            <w:tcW w:w="1134" w:type="dxa"/>
            <w:shd w:val="clear" w:color="auto" w:fill="auto"/>
            <w:noWrap/>
            <w:vAlign w:val="center"/>
            <w:hideMark/>
          </w:tcPr>
          <w:p w14:paraId="79DCD997" w14:textId="77777777" w:rsidR="00C94908" w:rsidRPr="0095718A" w:rsidRDefault="00C94908" w:rsidP="00C94908">
            <w:pPr>
              <w:autoSpaceDE/>
              <w:autoSpaceDN/>
              <w:jc w:val="right"/>
              <w:rPr>
                <w:color w:val="000000" w:themeColor="text1"/>
                <w:sz w:val="18"/>
                <w:szCs w:val="18"/>
              </w:rPr>
            </w:pPr>
            <w:r w:rsidRPr="0095718A">
              <w:rPr>
                <w:color w:val="000000" w:themeColor="text1"/>
                <w:sz w:val="18"/>
                <w:szCs w:val="18"/>
              </w:rPr>
              <w:t>0</w:t>
            </w:r>
          </w:p>
        </w:tc>
        <w:tc>
          <w:tcPr>
            <w:tcW w:w="1134" w:type="dxa"/>
            <w:shd w:val="clear" w:color="auto" w:fill="auto"/>
            <w:noWrap/>
            <w:vAlign w:val="center"/>
            <w:hideMark/>
          </w:tcPr>
          <w:p w14:paraId="28946041" w14:textId="77777777" w:rsidR="00C94908" w:rsidRPr="0095718A" w:rsidRDefault="00C94908" w:rsidP="00C94908">
            <w:pPr>
              <w:autoSpaceDE/>
              <w:autoSpaceDN/>
              <w:jc w:val="right"/>
              <w:rPr>
                <w:color w:val="000000" w:themeColor="text1"/>
                <w:sz w:val="18"/>
                <w:szCs w:val="18"/>
              </w:rPr>
            </w:pPr>
            <w:r w:rsidRPr="0095718A">
              <w:rPr>
                <w:color w:val="000000" w:themeColor="text1"/>
                <w:sz w:val="18"/>
                <w:szCs w:val="18"/>
              </w:rPr>
              <w:t>-325 000</w:t>
            </w:r>
          </w:p>
        </w:tc>
        <w:tc>
          <w:tcPr>
            <w:tcW w:w="1134" w:type="dxa"/>
            <w:shd w:val="clear" w:color="auto" w:fill="auto"/>
            <w:noWrap/>
            <w:vAlign w:val="center"/>
            <w:hideMark/>
          </w:tcPr>
          <w:p w14:paraId="5F3D74C1" w14:textId="77777777" w:rsidR="00C94908" w:rsidRPr="0095718A" w:rsidRDefault="00C94908" w:rsidP="00C94908">
            <w:pPr>
              <w:autoSpaceDE/>
              <w:autoSpaceDN/>
              <w:jc w:val="right"/>
              <w:rPr>
                <w:color w:val="000000" w:themeColor="text1"/>
                <w:sz w:val="18"/>
                <w:szCs w:val="18"/>
              </w:rPr>
            </w:pPr>
            <w:r w:rsidRPr="0095718A">
              <w:rPr>
                <w:color w:val="000000" w:themeColor="text1"/>
                <w:sz w:val="18"/>
                <w:szCs w:val="18"/>
              </w:rPr>
              <w:t>-325 000</w:t>
            </w:r>
          </w:p>
        </w:tc>
      </w:tr>
      <w:tr w:rsidR="00C94908" w:rsidRPr="00C94908" w14:paraId="35098547" w14:textId="77777777" w:rsidTr="00904B47">
        <w:trPr>
          <w:trHeight w:val="238"/>
        </w:trPr>
        <w:tc>
          <w:tcPr>
            <w:tcW w:w="983" w:type="dxa"/>
            <w:shd w:val="clear" w:color="auto" w:fill="auto"/>
            <w:noWrap/>
            <w:vAlign w:val="center"/>
            <w:hideMark/>
          </w:tcPr>
          <w:p w14:paraId="5FED16E3" w14:textId="77777777" w:rsidR="00C94908" w:rsidRPr="00C94908" w:rsidRDefault="00C94908" w:rsidP="00C94908">
            <w:pPr>
              <w:autoSpaceDE/>
              <w:autoSpaceDN/>
              <w:rPr>
                <w:sz w:val="18"/>
                <w:szCs w:val="18"/>
              </w:rPr>
            </w:pPr>
            <w:r w:rsidRPr="00C94908">
              <w:rPr>
                <w:sz w:val="18"/>
                <w:szCs w:val="18"/>
              </w:rPr>
              <w:t>655</w:t>
            </w:r>
          </w:p>
        </w:tc>
        <w:tc>
          <w:tcPr>
            <w:tcW w:w="2976" w:type="dxa"/>
            <w:shd w:val="clear" w:color="auto" w:fill="auto"/>
            <w:noWrap/>
            <w:vAlign w:val="center"/>
            <w:hideMark/>
          </w:tcPr>
          <w:p w14:paraId="2593E991" w14:textId="096BBE33" w:rsidR="00C94908" w:rsidRPr="00C94908" w:rsidRDefault="00C94908" w:rsidP="00C94908">
            <w:pPr>
              <w:autoSpaceDE/>
              <w:autoSpaceDN/>
              <w:rPr>
                <w:sz w:val="18"/>
                <w:szCs w:val="18"/>
              </w:rPr>
            </w:pPr>
            <w:r>
              <w:rPr>
                <w:sz w:val="18"/>
                <w:szCs w:val="18"/>
              </w:rPr>
              <w:t>Finantstulud</w:t>
            </w:r>
          </w:p>
        </w:tc>
        <w:tc>
          <w:tcPr>
            <w:tcW w:w="1134" w:type="dxa"/>
            <w:shd w:val="clear" w:color="auto" w:fill="auto"/>
            <w:noWrap/>
            <w:vAlign w:val="center"/>
            <w:hideMark/>
          </w:tcPr>
          <w:p w14:paraId="3674371E" w14:textId="77777777" w:rsidR="00C94908" w:rsidRPr="00C94908" w:rsidRDefault="00C94908" w:rsidP="00C94908">
            <w:pPr>
              <w:autoSpaceDE/>
              <w:autoSpaceDN/>
              <w:jc w:val="right"/>
              <w:rPr>
                <w:color w:val="000000"/>
                <w:sz w:val="18"/>
                <w:szCs w:val="18"/>
              </w:rPr>
            </w:pPr>
            <w:r w:rsidRPr="00C94908">
              <w:rPr>
                <w:color w:val="000000"/>
                <w:sz w:val="18"/>
                <w:szCs w:val="18"/>
              </w:rPr>
              <w:t>150</w:t>
            </w:r>
          </w:p>
        </w:tc>
        <w:tc>
          <w:tcPr>
            <w:tcW w:w="1134" w:type="dxa"/>
            <w:shd w:val="clear" w:color="auto" w:fill="auto"/>
            <w:noWrap/>
            <w:vAlign w:val="center"/>
            <w:hideMark/>
          </w:tcPr>
          <w:p w14:paraId="237352C4" w14:textId="77777777" w:rsidR="00C94908" w:rsidRPr="00C94908" w:rsidRDefault="00C94908" w:rsidP="00C94908">
            <w:pPr>
              <w:autoSpaceDE/>
              <w:autoSpaceDN/>
              <w:jc w:val="right"/>
              <w:rPr>
                <w:color w:val="000000"/>
                <w:sz w:val="18"/>
                <w:szCs w:val="18"/>
              </w:rPr>
            </w:pPr>
            <w:r w:rsidRPr="00C94908">
              <w:rPr>
                <w:color w:val="000000"/>
                <w:sz w:val="18"/>
                <w:szCs w:val="18"/>
              </w:rPr>
              <w:t>0</w:t>
            </w:r>
          </w:p>
        </w:tc>
        <w:tc>
          <w:tcPr>
            <w:tcW w:w="1134" w:type="dxa"/>
            <w:shd w:val="clear" w:color="auto" w:fill="auto"/>
            <w:noWrap/>
            <w:vAlign w:val="center"/>
            <w:hideMark/>
          </w:tcPr>
          <w:p w14:paraId="61A374B0" w14:textId="77777777" w:rsidR="00C94908" w:rsidRPr="00C94908" w:rsidRDefault="00C94908" w:rsidP="00C94908">
            <w:pPr>
              <w:autoSpaceDE/>
              <w:autoSpaceDN/>
              <w:jc w:val="right"/>
              <w:rPr>
                <w:color w:val="0000FF"/>
                <w:sz w:val="18"/>
                <w:szCs w:val="18"/>
              </w:rPr>
            </w:pPr>
            <w:r w:rsidRPr="00C94908">
              <w:rPr>
                <w:color w:val="0000FF"/>
                <w:sz w:val="18"/>
                <w:szCs w:val="18"/>
              </w:rPr>
              <w:t>0</w:t>
            </w:r>
          </w:p>
        </w:tc>
        <w:tc>
          <w:tcPr>
            <w:tcW w:w="1134" w:type="dxa"/>
            <w:shd w:val="clear" w:color="auto" w:fill="auto"/>
            <w:noWrap/>
            <w:vAlign w:val="center"/>
            <w:hideMark/>
          </w:tcPr>
          <w:p w14:paraId="56C073A8" w14:textId="77777777" w:rsidR="00C94908" w:rsidRPr="00C94908" w:rsidRDefault="00C94908" w:rsidP="00C94908">
            <w:pPr>
              <w:autoSpaceDE/>
              <w:autoSpaceDN/>
              <w:jc w:val="right"/>
              <w:rPr>
                <w:color w:val="0000FF"/>
                <w:sz w:val="18"/>
                <w:szCs w:val="18"/>
              </w:rPr>
            </w:pPr>
            <w:r w:rsidRPr="00C94908">
              <w:rPr>
                <w:color w:val="0000FF"/>
                <w:sz w:val="18"/>
                <w:szCs w:val="18"/>
              </w:rPr>
              <w:t>0</w:t>
            </w:r>
          </w:p>
        </w:tc>
        <w:tc>
          <w:tcPr>
            <w:tcW w:w="1134" w:type="dxa"/>
            <w:shd w:val="clear" w:color="auto" w:fill="auto"/>
            <w:noWrap/>
            <w:vAlign w:val="center"/>
            <w:hideMark/>
          </w:tcPr>
          <w:p w14:paraId="3021C734" w14:textId="77777777" w:rsidR="00C94908" w:rsidRPr="00C94908" w:rsidRDefault="00C94908" w:rsidP="00C94908">
            <w:pPr>
              <w:autoSpaceDE/>
              <w:autoSpaceDN/>
              <w:jc w:val="right"/>
              <w:rPr>
                <w:color w:val="0000FF"/>
                <w:sz w:val="18"/>
                <w:szCs w:val="18"/>
              </w:rPr>
            </w:pPr>
            <w:r w:rsidRPr="00C94908">
              <w:rPr>
                <w:color w:val="0000FF"/>
                <w:sz w:val="18"/>
                <w:szCs w:val="18"/>
              </w:rPr>
              <w:t>0</w:t>
            </w:r>
          </w:p>
        </w:tc>
        <w:tc>
          <w:tcPr>
            <w:tcW w:w="1134" w:type="dxa"/>
            <w:shd w:val="clear" w:color="auto" w:fill="auto"/>
            <w:noWrap/>
            <w:vAlign w:val="center"/>
            <w:hideMark/>
          </w:tcPr>
          <w:p w14:paraId="1AE3E132" w14:textId="77777777" w:rsidR="00C94908" w:rsidRPr="00C94908" w:rsidRDefault="00C94908" w:rsidP="00C94908">
            <w:pPr>
              <w:autoSpaceDE/>
              <w:autoSpaceDN/>
              <w:jc w:val="right"/>
              <w:rPr>
                <w:color w:val="000000"/>
                <w:sz w:val="18"/>
                <w:szCs w:val="18"/>
              </w:rPr>
            </w:pPr>
            <w:r w:rsidRPr="00C94908">
              <w:rPr>
                <w:color w:val="000000"/>
                <w:sz w:val="18"/>
                <w:szCs w:val="18"/>
              </w:rPr>
              <w:t>150</w:t>
            </w:r>
          </w:p>
        </w:tc>
        <w:tc>
          <w:tcPr>
            <w:tcW w:w="1134" w:type="dxa"/>
            <w:shd w:val="clear" w:color="auto" w:fill="auto"/>
            <w:noWrap/>
            <w:vAlign w:val="center"/>
            <w:hideMark/>
          </w:tcPr>
          <w:p w14:paraId="334303B2" w14:textId="77777777" w:rsidR="00C94908" w:rsidRPr="00C94908" w:rsidRDefault="00C94908" w:rsidP="00C94908">
            <w:pPr>
              <w:autoSpaceDE/>
              <w:autoSpaceDN/>
              <w:jc w:val="right"/>
              <w:rPr>
                <w:color w:val="000000"/>
                <w:sz w:val="18"/>
                <w:szCs w:val="18"/>
              </w:rPr>
            </w:pPr>
            <w:r w:rsidRPr="00C94908">
              <w:rPr>
                <w:color w:val="000000"/>
                <w:sz w:val="18"/>
                <w:szCs w:val="18"/>
              </w:rPr>
              <w:t>0</w:t>
            </w:r>
          </w:p>
        </w:tc>
        <w:tc>
          <w:tcPr>
            <w:tcW w:w="1134" w:type="dxa"/>
            <w:shd w:val="clear" w:color="auto" w:fill="auto"/>
            <w:noWrap/>
            <w:vAlign w:val="center"/>
            <w:hideMark/>
          </w:tcPr>
          <w:p w14:paraId="2CF196E9" w14:textId="77777777" w:rsidR="00C94908" w:rsidRPr="00C94908" w:rsidRDefault="00C94908" w:rsidP="00C94908">
            <w:pPr>
              <w:autoSpaceDE/>
              <w:autoSpaceDN/>
              <w:jc w:val="right"/>
              <w:rPr>
                <w:color w:val="000000"/>
                <w:sz w:val="18"/>
                <w:szCs w:val="18"/>
              </w:rPr>
            </w:pPr>
            <w:r w:rsidRPr="00C94908">
              <w:rPr>
                <w:color w:val="000000"/>
                <w:sz w:val="18"/>
                <w:szCs w:val="18"/>
              </w:rPr>
              <w:t>0</w:t>
            </w:r>
          </w:p>
        </w:tc>
        <w:tc>
          <w:tcPr>
            <w:tcW w:w="1134" w:type="dxa"/>
            <w:shd w:val="clear" w:color="auto" w:fill="auto"/>
            <w:noWrap/>
            <w:vAlign w:val="center"/>
            <w:hideMark/>
          </w:tcPr>
          <w:p w14:paraId="4B373AEA" w14:textId="77777777" w:rsidR="00C94908" w:rsidRPr="00C94908" w:rsidRDefault="00C94908" w:rsidP="00C94908">
            <w:pPr>
              <w:autoSpaceDE/>
              <w:autoSpaceDN/>
              <w:jc w:val="right"/>
              <w:rPr>
                <w:color w:val="000000"/>
                <w:sz w:val="18"/>
                <w:szCs w:val="18"/>
              </w:rPr>
            </w:pPr>
            <w:r w:rsidRPr="00C94908">
              <w:rPr>
                <w:color w:val="000000"/>
                <w:sz w:val="18"/>
                <w:szCs w:val="18"/>
              </w:rPr>
              <w:t>150</w:t>
            </w:r>
          </w:p>
        </w:tc>
        <w:tc>
          <w:tcPr>
            <w:tcW w:w="1134" w:type="dxa"/>
            <w:shd w:val="clear" w:color="auto" w:fill="auto"/>
            <w:noWrap/>
            <w:vAlign w:val="center"/>
            <w:hideMark/>
          </w:tcPr>
          <w:p w14:paraId="20DC0DC8" w14:textId="77777777" w:rsidR="00C94908" w:rsidRPr="00C94908" w:rsidRDefault="00C94908" w:rsidP="00C94908">
            <w:pPr>
              <w:autoSpaceDE/>
              <w:autoSpaceDN/>
              <w:jc w:val="right"/>
              <w:rPr>
                <w:color w:val="000000"/>
                <w:sz w:val="18"/>
                <w:szCs w:val="18"/>
              </w:rPr>
            </w:pPr>
            <w:r w:rsidRPr="00C94908">
              <w:rPr>
                <w:color w:val="000000"/>
                <w:sz w:val="18"/>
                <w:szCs w:val="18"/>
              </w:rPr>
              <w:t>150</w:t>
            </w:r>
          </w:p>
        </w:tc>
      </w:tr>
      <w:tr w:rsidR="00C94908" w:rsidRPr="00C94908" w14:paraId="43F6B47F" w14:textId="77777777" w:rsidTr="00904B47">
        <w:trPr>
          <w:trHeight w:val="238"/>
        </w:trPr>
        <w:tc>
          <w:tcPr>
            <w:tcW w:w="983" w:type="dxa"/>
            <w:shd w:val="clear" w:color="auto" w:fill="auto"/>
            <w:noWrap/>
            <w:vAlign w:val="center"/>
            <w:hideMark/>
          </w:tcPr>
          <w:p w14:paraId="494AC38B" w14:textId="77777777" w:rsidR="00C94908" w:rsidRPr="00C94908" w:rsidRDefault="00C94908" w:rsidP="00C94908">
            <w:pPr>
              <w:autoSpaceDE/>
              <w:autoSpaceDN/>
              <w:rPr>
                <w:sz w:val="18"/>
                <w:szCs w:val="18"/>
              </w:rPr>
            </w:pPr>
            <w:r w:rsidRPr="00C94908">
              <w:rPr>
                <w:sz w:val="18"/>
                <w:szCs w:val="18"/>
              </w:rPr>
              <w:t>650</w:t>
            </w:r>
          </w:p>
        </w:tc>
        <w:tc>
          <w:tcPr>
            <w:tcW w:w="2976" w:type="dxa"/>
            <w:shd w:val="clear" w:color="auto" w:fill="auto"/>
            <w:noWrap/>
            <w:vAlign w:val="center"/>
            <w:hideMark/>
          </w:tcPr>
          <w:p w14:paraId="543C81AA" w14:textId="0D441DFD" w:rsidR="00C94908" w:rsidRPr="00C94908" w:rsidRDefault="00C94908" w:rsidP="00C94908">
            <w:pPr>
              <w:autoSpaceDE/>
              <w:autoSpaceDN/>
              <w:rPr>
                <w:sz w:val="18"/>
                <w:szCs w:val="18"/>
              </w:rPr>
            </w:pPr>
            <w:r>
              <w:rPr>
                <w:sz w:val="18"/>
                <w:szCs w:val="18"/>
              </w:rPr>
              <w:t>Finantskulud</w:t>
            </w:r>
          </w:p>
        </w:tc>
        <w:tc>
          <w:tcPr>
            <w:tcW w:w="1134" w:type="dxa"/>
            <w:shd w:val="clear" w:color="auto" w:fill="auto"/>
            <w:noWrap/>
            <w:vAlign w:val="center"/>
            <w:hideMark/>
          </w:tcPr>
          <w:p w14:paraId="30472C41" w14:textId="77777777" w:rsidR="00C94908" w:rsidRPr="00C94908" w:rsidRDefault="00C94908" w:rsidP="00C94908">
            <w:pPr>
              <w:autoSpaceDE/>
              <w:autoSpaceDN/>
              <w:jc w:val="right"/>
              <w:rPr>
                <w:sz w:val="18"/>
                <w:szCs w:val="18"/>
              </w:rPr>
            </w:pPr>
            <w:r w:rsidRPr="00C94908">
              <w:rPr>
                <w:sz w:val="18"/>
                <w:szCs w:val="18"/>
              </w:rPr>
              <w:t>-122 250</w:t>
            </w:r>
          </w:p>
        </w:tc>
        <w:tc>
          <w:tcPr>
            <w:tcW w:w="1134" w:type="dxa"/>
            <w:shd w:val="clear" w:color="auto" w:fill="auto"/>
            <w:noWrap/>
            <w:vAlign w:val="center"/>
            <w:hideMark/>
          </w:tcPr>
          <w:p w14:paraId="357976C1" w14:textId="77777777" w:rsidR="00C94908" w:rsidRPr="00C94908" w:rsidRDefault="00C94908" w:rsidP="00C94908">
            <w:pPr>
              <w:autoSpaceDE/>
              <w:autoSpaceDN/>
              <w:jc w:val="right"/>
              <w:rPr>
                <w:sz w:val="18"/>
                <w:szCs w:val="18"/>
              </w:rPr>
            </w:pPr>
            <w:r w:rsidRPr="00C94908">
              <w:rPr>
                <w:sz w:val="18"/>
                <w:szCs w:val="18"/>
              </w:rPr>
              <w:t>0</w:t>
            </w:r>
          </w:p>
        </w:tc>
        <w:tc>
          <w:tcPr>
            <w:tcW w:w="1134" w:type="dxa"/>
            <w:shd w:val="clear" w:color="auto" w:fill="auto"/>
            <w:noWrap/>
            <w:vAlign w:val="center"/>
            <w:hideMark/>
          </w:tcPr>
          <w:p w14:paraId="60598AD4" w14:textId="77777777" w:rsidR="00C94908" w:rsidRPr="00C94908" w:rsidRDefault="00C94908" w:rsidP="00C94908">
            <w:pPr>
              <w:autoSpaceDE/>
              <w:autoSpaceDN/>
              <w:jc w:val="right"/>
              <w:rPr>
                <w:color w:val="0000FF"/>
                <w:sz w:val="18"/>
                <w:szCs w:val="18"/>
              </w:rPr>
            </w:pPr>
            <w:r w:rsidRPr="00C94908">
              <w:rPr>
                <w:color w:val="0000FF"/>
                <w:sz w:val="18"/>
                <w:szCs w:val="18"/>
              </w:rPr>
              <w:t>11</w:t>
            </w:r>
          </w:p>
        </w:tc>
        <w:tc>
          <w:tcPr>
            <w:tcW w:w="1134" w:type="dxa"/>
            <w:shd w:val="clear" w:color="auto" w:fill="auto"/>
            <w:noWrap/>
            <w:vAlign w:val="center"/>
            <w:hideMark/>
          </w:tcPr>
          <w:p w14:paraId="662FBF34" w14:textId="77777777" w:rsidR="00C94908" w:rsidRPr="00C94908" w:rsidRDefault="00C94908" w:rsidP="00C94908">
            <w:pPr>
              <w:autoSpaceDE/>
              <w:autoSpaceDN/>
              <w:jc w:val="right"/>
              <w:rPr>
                <w:color w:val="0000FF"/>
                <w:sz w:val="18"/>
                <w:szCs w:val="18"/>
              </w:rPr>
            </w:pPr>
            <w:r w:rsidRPr="00C94908">
              <w:rPr>
                <w:color w:val="0000FF"/>
                <w:sz w:val="18"/>
                <w:szCs w:val="18"/>
              </w:rPr>
              <w:t>0</w:t>
            </w:r>
          </w:p>
        </w:tc>
        <w:tc>
          <w:tcPr>
            <w:tcW w:w="1134" w:type="dxa"/>
            <w:shd w:val="clear" w:color="auto" w:fill="auto"/>
            <w:noWrap/>
            <w:vAlign w:val="center"/>
            <w:hideMark/>
          </w:tcPr>
          <w:p w14:paraId="50C72613" w14:textId="77777777" w:rsidR="00C94908" w:rsidRPr="00C94908" w:rsidRDefault="00C94908" w:rsidP="00C94908">
            <w:pPr>
              <w:autoSpaceDE/>
              <w:autoSpaceDN/>
              <w:jc w:val="right"/>
              <w:rPr>
                <w:color w:val="0000FF"/>
                <w:sz w:val="18"/>
                <w:szCs w:val="18"/>
              </w:rPr>
            </w:pPr>
            <w:r w:rsidRPr="00C94908">
              <w:rPr>
                <w:color w:val="0000FF"/>
                <w:sz w:val="18"/>
                <w:szCs w:val="18"/>
              </w:rPr>
              <w:t>11</w:t>
            </w:r>
          </w:p>
        </w:tc>
        <w:tc>
          <w:tcPr>
            <w:tcW w:w="1134" w:type="dxa"/>
            <w:shd w:val="clear" w:color="auto" w:fill="auto"/>
            <w:noWrap/>
            <w:vAlign w:val="center"/>
            <w:hideMark/>
          </w:tcPr>
          <w:p w14:paraId="030C8E3C" w14:textId="77777777" w:rsidR="00C94908" w:rsidRPr="00C94908" w:rsidRDefault="00C94908" w:rsidP="00C94908">
            <w:pPr>
              <w:autoSpaceDE/>
              <w:autoSpaceDN/>
              <w:jc w:val="right"/>
              <w:rPr>
                <w:sz w:val="18"/>
                <w:szCs w:val="18"/>
              </w:rPr>
            </w:pPr>
            <w:r w:rsidRPr="00C94908">
              <w:rPr>
                <w:sz w:val="18"/>
                <w:szCs w:val="18"/>
              </w:rPr>
              <w:t>-122 239</w:t>
            </w:r>
          </w:p>
        </w:tc>
        <w:tc>
          <w:tcPr>
            <w:tcW w:w="1134" w:type="dxa"/>
            <w:shd w:val="clear" w:color="auto" w:fill="auto"/>
            <w:noWrap/>
            <w:vAlign w:val="center"/>
            <w:hideMark/>
          </w:tcPr>
          <w:p w14:paraId="13B9336B" w14:textId="77777777" w:rsidR="00C94908" w:rsidRPr="00C94908" w:rsidRDefault="00C94908" w:rsidP="00C94908">
            <w:pPr>
              <w:autoSpaceDE/>
              <w:autoSpaceDN/>
              <w:jc w:val="right"/>
              <w:rPr>
                <w:sz w:val="18"/>
                <w:szCs w:val="18"/>
              </w:rPr>
            </w:pPr>
            <w:r w:rsidRPr="00C94908">
              <w:rPr>
                <w:sz w:val="18"/>
                <w:szCs w:val="18"/>
              </w:rPr>
              <w:t>0</w:t>
            </w:r>
          </w:p>
        </w:tc>
        <w:tc>
          <w:tcPr>
            <w:tcW w:w="1134" w:type="dxa"/>
            <w:shd w:val="clear" w:color="auto" w:fill="auto"/>
            <w:noWrap/>
            <w:vAlign w:val="center"/>
            <w:hideMark/>
          </w:tcPr>
          <w:p w14:paraId="42F65C60" w14:textId="77777777" w:rsidR="00C94908" w:rsidRPr="00C94908" w:rsidRDefault="00C94908" w:rsidP="00C94908">
            <w:pPr>
              <w:autoSpaceDE/>
              <w:autoSpaceDN/>
              <w:jc w:val="right"/>
              <w:rPr>
                <w:sz w:val="18"/>
                <w:szCs w:val="18"/>
              </w:rPr>
            </w:pPr>
            <w:r w:rsidRPr="00C94908">
              <w:rPr>
                <w:sz w:val="18"/>
                <w:szCs w:val="18"/>
              </w:rPr>
              <w:t>0</w:t>
            </w:r>
          </w:p>
        </w:tc>
        <w:tc>
          <w:tcPr>
            <w:tcW w:w="1134" w:type="dxa"/>
            <w:shd w:val="clear" w:color="auto" w:fill="auto"/>
            <w:noWrap/>
            <w:vAlign w:val="center"/>
            <w:hideMark/>
          </w:tcPr>
          <w:p w14:paraId="0042AAD1" w14:textId="77777777" w:rsidR="00C94908" w:rsidRPr="00C94908" w:rsidRDefault="00C94908" w:rsidP="00C94908">
            <w:pPr>
              <w:autoSpaceDE/>
              <w:autoSpaceDN/>
              <w:jc w:val="right"/>
              <w:rPr>
                <w:sz w:val="18"/>
                <w:szCs w:val="18"/>
              </w:rPr>
            </w:pPr>
            <w:r w:rsidRPr="00C94908">
              <w:rPr>
                <w:sz w:val="18"/>
                <w:szCs w:val="18"/>
              </w:rPr>
              <w:t>-122 239</w:t>
            </w:r>
          </w:p>
        </w:tc>
        <w:tc>
          <w:tcPr>
            <w:tcW w:w="1134" w:type="dxa"/>
            <w:shd w:val="clear" w:color="auto" w:fill="auto"/>
            <w:noWrap/>
            <w:vAlign w:val="center"/>
            <w:hideMark/>
          </w:tcPr>
          <w:p w14:paraId="189FC289" w14:textId="77777777" w:rsidR="00C94908" w:rsidRPr="00C94908" w:rsidRDefault="00C94908" w:rsidP="00C94908">
            <w:pPr>
              <w:autoSpaceDE/>
              <w:autoSpaceDN/>
              <w:jc w:val="right"/>
              <w:rPr>
                <w:sz w:val="18"/>
                <w:szCs w:val="18"/>
              </w:rPr>
            </w:pPr>
            <w:r w:rsidRPr="00C94908">
              <w:rPr>
                <w:sz w:val="18"/>
                <w:szCs w:val="18"/>
              </w:rPr>
              <w:t>-122 239</w:t>
            </w:r>
          </w:p>
        </w:tc>
      </w:tr>
      <w:tr w:rsidR="00C94908" w:rsidRPr="00C94908" w14:paraId="6D41DF09" w14:textId="77777777" w:rsidTr="00904B47">
        <w:trPr>
          <w:trHeight w:val="238"/>
        </w:trPr>
        <w:tc>
          <w:tcPr>
            <w:tcW w:w="3959" w:type="dxa"/>
            <w:gridSpan w:val="2"/>
            <w:shd w:val="clear" w:color="auto" w:fill="DEEAF6" w:themeFill="accent1" w:themeFillTint="33"/>
            <w:noWrap/>
            <w:vAlign w:val="center"/>
            <w:hideMark/>
          </w:tcPr>
          <w:p w14:paraId="7EC06AA6" w14:textId="69E7712A" w:rsidR="00C94908" w:rsidRPr="00C94908" w:rsidRDefault="00C94908" w:rsidP="00C94908">
            <w:pPr>
              <w:autoSpaceDE/>
              <w:autoSpaceDN/>
              <w:rPr>
                <w:sz w:val="18"/>
                <w:szCs w:val="18"/>
              </w:rPr>
            </w:pPr>
            <w:r w:rsidRPr="00C94908">
              <w:rPr>
                <w:sz w:val="18"/>
                <w:szCs w:val="18"/>
              </w:rPr>
              <w:t> </w:t>
            </w:r>
            <w:r w:rsidRPr="00C94908">
              <w:rPr>
                <w:b/>
                <w:bCs/>
                <w:sz w:val="18"/>
                <w:szCs w:val="18"/>
              </w:rPr>
              <w:t>EELARVE TULEM</w:t>
            </w:r>
          </w:p>
        </w:tc>
        <w:tc>
          <w:tcPr>
            <w:tcW w:w="1134" w:type="dxa"/>
            <w:shd w:val="clear" w:color="auto" w:fill="DEEAF6" w:themeFill="accent1" w:themeFillTint="33"/>
            <w:noWrap/>
            <w:vAlign w:val="center"/>
            <w:hideMark/>
          </w:tcPr>
          <w:p w14:paraId="36C8644E" w14:textId="77777777" w:rsidR="00C94908" w:rsidRPr="00C94908" w:rsidRDefault="00C94908" w:rsidP="00C94908">
            <w:pPr>
              <w:autoSpaceDE/>
              <w:autoSpaceDN/>
              <w:jc w:val="right"/>
              <w:rPr>
                <w:b/>
                <w:bCs/>
                <w:sz w:val="18"/>
                <w:szCs w:val="18"/>
              </w:rPr>
            </w:pPr>
            <w:r w:rsidRPr="00C94908">
              <w:rPr>
                <w:b/>
                <w:bCs/>
                <w:sz w:val="18"/>
                <w:szCs w:val="18"/>
              </w:rPr>
              <w:t>-4 373 392</w:t>
            </w:r>
          </w:p>
        </w:tc>
        <w:tc>
          <w:tcPr>
            <w:tcW w:w="1134" w:type="dxa"/>
            <w:shd w:val="clear" w:color="auto" w:fill="DEEAF6" w:themeFill="accent1" w:themeFillTint="33"/>
            <w:noWrap/>
            <w:vAlign w:val="center"/>
            <w:hideMark/>
          </w:tcPr>
          <w:p w14:paraId="40BCE3DF" w14:textId="77777777" w:rsidR="00C94908" w:rsidRPr="00C94908" w:rsidRDefault="00C94908" w:rsidP="00C94908">
            <w:pPr>
              <w:autoSpaceDE/>
              <w:autoSpaceDN/>
              <w:jc w:val="right"/>
              <w:rPr>
                <w:b/>
                <w:bCs/>
                <w:sz w:val="18"/>
                <w:szCs w:val="18"/>
              </w:rPr>
            </w:pPr>
            <w:r w:rsidRPr="00C94908">
              <w:rPr>
                <w:b/>
                <w:bCs/>
                <w:sz w:val="18"/>
                <w:szCs w:val="18"/>
              </w:rPr>
              <w:t>0</w:t>
            </w:r>
          </w:p>
        </w:tc>
        <w:tc>
          <w:tcPr>
            <w:tcW w:w="1134" w:type="dxa"/>
            <w:shd w:val="clear" w:color="auto" w:fill="DEEAF6" w:themeFill="accent1" w:themeFillTint="33"/>
            <w:noWrap/>
            <w:vAlign w:val="center"/>
            <w:hideMark/>
          </w:tcPr>
          <w:p w14:paraId="7BA0A6E5" w14:textId="77777777" w:rsidR="00C94908" w:rsidRPr="00C94908" w:rsidRDefault="00C94908" w:rsidP="00C94908">
            <w:pPr>
              <w:autoSpaceDE/>
              <w:autoSpaceDN/>
              <w:jc w:val="right"/>
              <w:rPr>
                <w:b/>
                <w:bCs/>
                <w:color w:val="0000FF"/>
                <w:sz w:val="18"/>
                <w:szCs w:val="18"/>
              </w:rPr>
            </w:pPr>
            <w:r w:rsidRPr="00C94908">
              <w:rPr>
                <w:b/>
                <w:bCs/>
                <w:color w:val="0000FF"/>
                <w:sz w:val="18"/>
                <w:szCs w:val="18"/>
              </w:rPr>
              <w:t>-76 226</w:t>
            </w:r>
          </w:p>
        </w:tc>
        <w:tc>
          <w:tcPr>
            <w:tcW w:w="1134" w:type="dxa"/>
            <w:shd w:val="clear" w:color="auto" w:fill="DEEAF6" w:themeFill="accent1" w:themeFillTint="33"/>
            <w:noWrap/>
            <w:vAlign w:val="center"/>
            <w:hideMark/>
          </w:tcPr>
          <w:p w14:paraId="5D2F89E3" w14:textId="77777777" w:rsidR="00C94908" w:rsidRPr="00C94908" w:rsidRDefault="00C94908" w:rsidP="00C94908">
            <w:pPr>
              <w:autoSpaceDE/>
              <w:autoSpaceDN/>
              <w:jc w:val="right"/>
              <w:rPr>
                <w:b/>
                <w:bCs/>
                <w:color w:val="0000FF"/>
                <w:sz w:val="18"/>
                <w:szCs w:val="18"/>
              </w:rPr>
            </w:pPr>
            <w:r w:rsidRPr="00C94908">
              <w:rPr>
                <w:b/>
                <w:bCs/>
                <w:color w:val="0000FF"/>
                <w:sz w:val="18"/>
                <w:szCs w:val="18"/>
              </w:rPr>
              <w:t>0</w:t>
            </w:r>
          </w:p>
        </w:tc>
        <w:tc>
          <w:tcPr>
            <w:tcW w:w="1134" w:type="dxa"/>
            <w:shd w:val="clear" w:color="auto" w:fill="DEEAF6" w:themeFill="accent1" w:themeFillTint="33"/>
            <w:noWrap/>
            <w:vAlign w:val="center"/>
            <w:hideMark/>
          </w:tcPr>
          <w:p w14:paraId="03C9BC7C" w14:textId="77777777" w:rsidR="00C94908" w:rsidRPr="00C94908" w:rsidRDefault="00C94908" w:rsidP="00C94908">
            <w:pPr>
              <w:autoSpaceDE/>
              <w:autoSpaceDN/>
              <w:jc w:val="right"/>
              <w:rPr>
                <w:b/>
                <w:bCs/>
                <w:color w:val="0000FF"/>
                <w:sz w:val="18"/>
                <w:szCs w:val="18"/>
              </w:rPr>
            </w:pPr>
            <w:r w:rsidRPr="00C94908">
              <w:rPr>
                <w:b/>
                <w:bCs/>
                <w:color w:val="0000FF"/>
                <w:sz w:val="18"/>
                <w:szCs w:val="18"/>
              </w:rPr>
              <w:t>-76 226</w:t>
            </w:r>
          </w:p>
        </w:tc>
        <w:tc>
          <w:tcPr>
            <w:tcW w:w="1134" w:type="dxa"/>
            <w:shd w:val="clear" w:color="auto" w:fill="DEEAF6" w:themeFill="accent1" w:themeFillTint="33"/>
            <w:noWrap/>
            <w:vAlign w:val="center"/>
            <w:hideMark/>
          </w:tcPr>
          <w:p w14:paraId="6D508D8D" w14:textId="77777777" w:rsidR="00C94908" w:rsidRPr="00C94908" w:rsidRDefault="00C94908" w:rsidP="00C94908">
            <w:pPr>
              <w:autoSpaceDE/>
              <w:autoSpaceDN/>
              <w:jc w:val="right"/>
              <w:rPr>
                <w:b/>
                <w:bCs/>
                <w:sz w:val="18"/>
                <w:szCs w:val="18"/>
              </w:rPr>
            </w:pPr>
            <w:r w:rsidRPr="00C94908">
              <w:rPr>
                <w:b/>
                <w:bCs/>
                <w:sz w:val="18"/>
                <w:szCs w:val="18"/>
              </w:rPr>
              <w:t>-4 449 618</w:t>
            </w:r>
          </w:p>
        </w:tc>
        <w:tc>
          <w:tcPr>
            <w:tcW w:w="1134" w:type="dxa"/>
            <w:shd w:val="clear" w:color="auto" w:fill="DEEAF6" w:themeFill="accent1" w:themeFillTint="33"/>
            <w:noWrap/>
            <w:vAlign w:val="center"/>
            <w:hideMark/>
          </w:tcPr>
          <w:p w14:paraId="46535661" w14:textId="77777777" w:rsidR="00C94908" w:rsidRPr="00C94908" w:rsidRDefault="00C94908" w:rsidP="00C94908">
            <w:pPr>
              <w:autoSpaceDE/>
              <w:autoSpaceDN/>
              <w:jc w:val="right"/>
              <w:rPr>
                <w:b/>
                <w:bCs/>
                <w:sz w:val="18"/>
                <w:szCs w:val="18"/>
              </w:rPr>
            </w:pPr>
            <w:r w:rsidRPr="00C94908">
              <w:rPr>
                <w:b/>
                <w:bCs/>
                <w:sz w:val="18"/>
                <w:szCs w:val="18"/>
              </w:rPr>
              <w:t>0</w:t>
            </w:r>
          </w:p>
        </w:tc>
        <w:tc>
          <w:tcPr>
            <w:tcW w:w="1134" w:type="dxa"/>
            <w:shd w:val="clear" w:color="auto" w:fill="DEEAF6" w:themeFill="accent1" w:themeFillTint="33"/>
            <w:noWrap/>
            <w:vAlign w:val="center"/>
            <w:hideMark/>
          </w:tcPr>
          <w:p w14:paraId="0625A055" w14:textId="77777777" w:rsidR="00C94908" w:rsidRPr="00C94908" w:rsidRDefault="00C94908" w:rsidP="00C94908">
            <w:pPr>
              <w:autoSpaceDE/>
              <w:autoSpaceDN/>
              <w:jc w:val="right"/>
              <w:rPr>
                <w:b/>
                <w:bCs/>
                <w:sz w:val="18"/>
                <w:szCs w:val="18"/>
              </w:rPr>
            </w:pPr>
            <w:r w:rsidRPr="00C94908">
              <w:rPr>
                <w:b/>
                <w:bCs/>
                <w:sz w:val="18"/>
                <w:szCs w:val="18"/>
              </w:rPr>
              <w:t>0</w:t>
            </w:r>
          </w:p>
        </w:tc>
        <w:tc>
          <w:tcPr>
            <w:tcW w:w="1134" w:type="dxa"/>
            <w:shd w:val="clear" w:color="auto" w:fill="DEEAF6" w:themeFill="accent1" w:themeFillTint="33"/>
            <w:noWrap/>
            <w:vAlign w:val="center"/>
            <w:hideMark/>
          </w:tcPr>
          <w:p w14:paraId="6C848F3A" w14:textId="77777777" w:rsidR="00C94908" w:rsidRPr="00C94908" w:rsidRDefault="00C94908" w:rsidP="00C94908">
            <w:pPr>
              <w:autoSpaceDE/>
              <w:autoSpaceDN/>
              <w:jc w:val="right"/>
              <w:rPr>
                <w:b/>
                <w:bCs/>
                <w:sz w:val="18"/>
                <w:szCs w:val="18"/>
              </w:rPr>
            </w:pPr>
            <w:r w:rsidRPr="00C94908">
              <w:rPr>
                <w:b/>
                <w:bCs/>
                <w:sz w:val="18"/>
                <w:szCs w:val="18"/>
              </w:rPr>
              <w:t>-4 449 618</w:t>
            </w:r>
          </w:p>
        </w:tc>
        <w:tc>
          <w:tcPr>
            <w:tcW w:w="1134" w:type="dxa"/>
            <w:shd w:val="clear" w:color="auto" w:fill="DEEAF6" w:themeFill="accent1" w:themeFillTint="33"/>
            <w:noWrap/>
            <w:vAlign w:val="center"/>
            <w:hideMark/>
          </w:tcPr>
          <w:p w14:paraId="3477A6AC" w14:textId="77777777" w:rsidR="00C94908" w:rsidRPr="00C94908" w:rsidRDefault="00C94908" w:rsidP="00C94908">
            <w:pPr>
              <w:autoSpaceDE/>
              <w:autoSpaceDN/>
              <w:jc w:val="right"/>
              <w:rPr>
                <w:b/>
                <w:bCs/>
                <w:sz w:val="18"/>
                <w:szCs w:val="18"/>
              </w:rPr>
            </w:pPr>
            <w:r w:rsidRPr="00C94908">
              <w:rPr>
                <w:b/>
                <w:bCs/>
                <w:sz w:val="18"/>
                <w:szCs w:val="18"/>
              </w:rPr>
              <w:t>-4 449 618</w:t>
            </w:r>
          </w:p>
        </w:tc>
      </w:tr>
      <w:tr w:rsidR="00C94908" w:rsidRPr="00C94908" w14:paraId="71794996" w14:textId="77777777" w:rsidTr="00904B47">
        <w:trPr>
          <w:trHeight w:val="238"/>
        </w:trPr>
        <w:tc>
          <w:tcPr>
            <w:tcW w:w="983" w:type="dxa"/>
            <w:shd w:val="clear" w:color="auto" w:fill="auto"/>
            <w:noWrap/>
            <w:vAlign w:val="center"/>
            <w:hideMark/>
          </w:tcPr>
          <w:p w14:paraId="13165236" w14:textId="77777777" w:rsidR="00C94908" w:rsidRPr="00C94908" w:rsidRDefault="00C94908" w:rsidP="00C94908">
            <w:pPr>
              <w:autoSpaceDE/>
              <w:autoSpaceDN/>
              <w:rPr>
                <w:sz w:val="18"/>
                <w:szCs w:val="18"/>
              </w:rPr>
            </w:pPr>
            <w:r w:rsidRPr="00C94908">
              <w:rPr>
                <w:sz w:val="18"/>
                <w:szCs w:val="18"/>
              </w:rPr>
              <w:t> </w:t>
            </w:r>
          </w:p>
        </w:tc>
        <w:tc>
          <w:tcPr>
            <w:tcW w:w="2976" w:type="dxa"/>
            <w:shd w:val="clear" w:color="auto" w:fill="auto"/>
            <w:noWrap/>
            <w:vAlign w:val="center"/>
            <w:hideMark/>
          </w:tcPr>
          <w:p w14:paraId="5A5C917F" w14:textId="77777777" w:rsidR="00C94908" w:rsidRPr="00C94908" w:rsidRDefault="00C94908" w:rsidP="00C94908">
            <w:pPr>
              <w:autoSpaceDE/>
              <w:autoSpaceDN/>
              <w:rPr>
                <w:sz w:val="18"/>
                <w:szCs w:val="18"/>
              </w:rPr>
            </w:pPr>
            <w:r w:rsidRPr="00C94908">
              <w:rPr>
                <w:sz w:val="18"/>
                <w:szCs w:val="18"/>
              </w:rPr>
              <w:t> </w:t>
            </w:r>
          </w:p>
        </w:tc>
        <w:tc>
          <w:tcPr>
            <w:tcW w:w="1134" w:type="dxa"/>
            <w:shd w:val="clear" w:color="auto" w:fill="auto"/>
            <w:noWrap/>
            <w:vAlign w:val="center"/>
            <w:hideMark/>
          </w:tcPr>
          <w:p w14:paraId="2C46919A" w14:textId="77777777" w:rsidR="00C94908" w:rsidRPr="00C94908" w:rsidRDefault="00C94908" w:rsidP="00C94908">
            <w:pPr>
              <w:autoSpaceDE/>
              <w:autoSpaceDN/>
              <w:rPr>
                <w:sz w:val="18"/>
                <w:szCs w:val="18"/>
              </w:rPr>
            </w:pPr>
            <w:r w:rsidRPr="00C94908">
              <w:rPr>
                <w:sz w:val="18"/>
                <w:szCs w:val="18"/>
              </w:rPr>
              <w:t> </w:t>
            </w:r>
          </w:p>
        </w:tc>
        <w:tc>
          <w:tcPr>
            <w:tcW w:w="1134" w:type="dxa"/>
            <w:shd w:val="clear" w:color="auto" w:fill="auto"/>
            <w:noWrap/>
            <w:vAlign w:val="center"/>
            <w:hideMark/>
          </w:tcPr>
          <w:p w14:paraId="2A4C79F8" w14:textId="77777777" w:rsidR="00C94908" w:rsidRPr="00C94908" w:rsidRDefault="00C94908" w:rsidP="00C94908">
            <w:pPr>
              <w:autoSpaceDE/>
              <w:autoSpaceDN/>
              <w:rPr>
                <w:sz w:val="18"/>
                <w:szCs w:val="18"/>
              </w:rPr>
            </w:pPr>
            <w:r w:rsidRPr="00C94908">
              <w:rPr>
                <w:sz w:val="18"/>
                <w:szCs w:val="18"/>
              </w:rPr>
              <w:t> </w:t>
            </w:r>
          </w:p>
        </w:tc>
        <w:tc>
          <w:tcPr>
            <w:tcW w:w="1134" w:type="dxa"/>
            <w:shd w:val="clear" w:color="auto" w:fill="auto"/>
            <w:noWrap/>
            <w:vAlign w:val="center"/>
            <w:hideMark/>
          </w:tcPr>
          <w:p w14:paraId="56BE4D94" w14:textId="77777777" w:rsidR="00C94908" w:rsidRPr="00C94908" w:rsidRDefault="00C94908" w:rsidP="00C94908">
            <w:pPr>
              <w:autoSpaceDE/>
              <w:autoSpaceDN/>
              <w:rPr>
                <w:color w:val="0000FF"/>
                <w:sz w:val="18"/>
                <w:szCs w:val="18"/>
              </w:rPr>
            </w:pPr>
            <w:r w:rsidRPr="00C94908">
              <w:rPr>
                <w:color w:val="0000FF"/>
                <w:sz w:val="18"/>
                <w:szCs w:val="18"/>
              </w:rPr>
              <w:t> </w:t>
            </w:r>
          </w:p>
        </w:tc>
        <w:tc>
          <w:tcPr>
            <w:tcW w:w="1134" w:type="dxa"/>
            <w:shd w:val="clear" w:color="auto" w:fill="auto"/>
            <w:noWrap/>
            <w:vAlign w:val="center"/>
            <w:hideMark/>
          </w:tcPr>
          <w:p w14:paraId="5DB310B6" w14:textId="77777777" w:rsidR="00C94908" w:rsidRPr="00C94908" w:rsidRDefault="00C94908" w:rsidP="00C94908">
            <w:pPr>
              <w:autoSpaceDE/>
              <w:autoSpaceDN/>
              <w:rPr>
                <w:color w:val="0000FF"/>
                <w:sz w:val="18"/>
                <w:szCs w:val="18"/>
              </w:rPr>
            </w:pPr>
            <w:r w:rsidRPr="00C94908">
              <w:rPr>
                <w:color w:val="0000FF"/>
                <w:sz w:val="18"/>
                <w:szCs w:val="18"/>
              </w:rPr>
              <w:t> </w:t>
            </w:r>
          </w:p>
        </w:tc>
        <w:tc>
          <w:tcPr>
            <w:tcW w:w="1134" w:type="dxa"/>
            <w:shd w:val="clear" w:color="auto" w:fill="auto"/>
            <w:noWrap/>
            <w:vAlign w:val="center"/>
            <w:hideMark/>
          </w:tcPr>
          <w:p w14:paraId="3995102D" w14:textId="77777777" w:rsidR="00C94908" w:rsidRPr="00C94908" w:rsidRDefault="00C94908" w:rsidP="00C94908">
            <w:pPr>
              <w:autoSpaceDE/>
              <w:autoSpaceDN/>
              <w:rPr>
                <w:color w:val="0000FF"/>
                <w:sz w:val="18"/>
                <w:szCs w:val="18"/>
              </w:rPr>
            </w:pPr>
            <w:r w:rsidRPr="00C94908">
              <w:rPr>
                <w:color w:val="0000FF"/>
                <w:sz w:val="18"/>
                <w:szCs w:val="18"/>
              </w:rPr>
              <w:t> </w:t>
            </w:r>
          </w:p>
        </w:tc>
        <w:tc>
          <w:tcPr>
            <w:tcW w:w="1134" w:type="dxa"/>
            <w:shd w:val="clear" w:color="auto" w:fill="auto"/>
            <w:noWrap/>
            <w:vAlign w:val="center"/>
            <w:hideMark/>
          </w:tcPr>
          <w:p w14:paraId="269A6411" w14:textId="77777777" w:rsidR="00C94908" w:rsidRPr="00C94908" w:rsidRDefault="00C94908" w:rsidP="00C94908">
            <w:pPr>
              <w:autoSpaceDE/>
              <w:autoSpaceDN/>
              <w:rPr>
                <w:sz w:val="18"/>
                <w:szCs w:val="18"/>
              </w:rPr>
            </w:pPr>
            <w:r w:rsidRPr="00C94908">
              <w:rPr>
                <w:sz w:val="18"/>
                <w:szCs w:val="18"/>
              </w:rPr>
              <w:t> </w:t>
            </w:r>
          </w:p>
        </w:tc>
        <w:tc>
          <w:tcPr>
            <w:tcW w:w="1134" w:type="dxa"/>
            <w:shd w:val="clear" w:color="auto" w:fill="auto"/>
            <w:noWrap/>
            <w:vAlign w:val="center"/>
            <w:hideMark/>
          </w:tcPr>
          <w:p w14:paraId="0BFDB23A" w14:textId="77777777" w:rsidR="00C94908" w:rsidRPr="00C94908" w:rsidRDefault="00C94908" w:rsidP="00C94908">
            <w:pPr>
              <w:autoSpaceDE/>
              <w:autoSpaceDN/>
              <w:rPr>
                <w:sz w:val="18"/>
                <w:szCs w:val="18"/>
              </w:rPr>
            </w:pPr>
            <w:r w:rsidRPr="00C94908">
              <w:rPr>
                <w:sz w:val="18"/>
                <w:szCs w:val="18"/>
              </w:rPr>
              <w:t> </w:t>
            </w:r>
          </w:p>
        </w:tc>
        <w:tc>
          <w:tcPr>
            <w:tcW w:w="1134" w:type="dxa"/>
            <w:shd w:val="clear" w:color="auto" w:fill="auto"/>
            <w:noWrap/>
            <w:vAlign w:val="center"/>
            <w:hideMark/>
          </w:tcPr>
          <w:p w14:paraId="1EAB0A94" w14:textId="77777777" w:rsidR="00C94908" w:rsidRPr="00C94908" w:rsidRDefault="00C94908" w:rsidP="00C94908">
            <w:pPr>
              <w:autoSpaceDE/>
              <w:autoSpaceDN/>
              <w:rPr>
                <w:sz w:val="18"/>
                <w:szCs w:val="18"/>
              </w:rPr>
            </w:pPr>
            <w:r w:rsidRPr="00C94908">
              <w:rPr>
                <w:sz w:val="18"/>
                <w:szCs w:val="18"/>
              </w:rPr>
              <w:t> </w:t>
            </w:r>
          </w:p>
        </w:tc>
        <w:tc>
          <w:tcPr>
            <w:tcW w:w="1134" w:type="dxa"/>
            <w:shd w:val="clear" w:color="auto" w:fill="auto"/>
            <w:noWrap/>
            <w:vAlign w:val="center"/>
            <w:hideMark/>
          </w:tcPr>
          <w:p w14:paraId="22C18963" w14:textId="77777777" w:rsidR="00C94908" w:rsidRPr="00C94908" w:rsidRDefault="00C94908" w:rsidP="00C94908">
            <w:pPr>
              <w:autoSpaceDE/>
              <w:autoSpaceDN/>
              <w:rPr>
                <w:sz w:val="18"/>
                <w:szCs w:val="18"/>
              </w:rPr>
            </w:pPr>
            <w:r w:rsidRPr="00C94908">
              <w:rPr>
                <w:sz w:val="18"/>
                <w:szCs w:val="18"/>
              </w:rPr>
              <w:t> </w:t>
            </w:r>
          </w:p>
        </w:tc>
        <w:tc>
          <w:tcPr>
            <w:tcW w:w="1134" w:type="dxa"/>
            <w:shd w:val="clear" w:color="auto" w:fill="auto"/>
            <w:noWrap/>
            <w:vAlign w:val="center"/>
            <w:hideMark/>
          </w:tcPr>
          <w:p w14:paraId="75C06896" w14:textId="77777777" w:rsidR="00C94908" w:rsidRPr="00C94908" w:rsidRDefault="00C94908" w:rsidP="00C94908">
            <w:pPr>
              <w:autoSpaceDE/>
              <w:autoSpaceDN/>
              <w:rPr>
                <w:sz w:val="18"/>
                <w:szCs w:val="18"/>
              </w:rPr>
            </w:pPr>
            <w:r w:rsidRPr="00C94908">
              <w:rPr>
                <w:sz w:val="18"/>
                <w:szCs w:val="18"/>
              </w:rPr>
              <w:t> </w:t>
            </w:r>
          </w:p>
        </w:tc>
      </w:tr>
      <w:tr w:rsidR="00C94908" w:rsidRPr="00C94908" w14:paraId="74026C83" w14:textId="77777777" w:rsidTr="00904B47">
        <w:trPr>
          <w:trHeight w:val="238"/>
        </w:trPr>
        <w:tc>
          <w:tcPr>
            <w:tcW w:w="3959" w:type="dxa"/>
            <w:gridSpan w:val="2"/>
            <w:shd w:val="clear" w:color="auto" w:fill="DEEAF6" w:themeFill="accent1" w:themeFillTint="33"/>
            <w:noWrap/>
            <w:vAlign w:val="center"/>
            <w:hideMark/>
          </w:tcPr>
          <w:p w14:paraId="52664284" w14:textId="227F8CAA" w:rsidR="00C94908" w:rsidRPr="00C94908" w:rsidRDefault="00C94908" w:rsidP="00C94908">
            <w:pPr>
              <w:autoSpaceDE/>
              <w:autoSpaceDN/>
              <w:rPr>
                <w:sz w:val="18"/>
                <w:szCs w:val="18"/>
              </w:rPr>
            </w:pPr>
            <w:r w:rsidRPr="00C94908">
              <w:rPr>
                <w:sz w:val="18"/>
                <w:szCs w:val="18"/>
              </w:rPr>
              <w:t> </w:t>
            </w:r>
            <w:r w:rsidRPr="00C94908">
              <w:rPr>
                <w:b/>
                <w:bCs/>
                <w:sz w:val="18"/>
                <w:szCs w:val="18"/>
              </w:rPr>
              <w:t>FINANTSEERIMISTEGEVUS</w:t>
            </w:r>
          </w:p>
        </w:tc>
        <w:tc>
          <w:tcPr>
            <w:tcW w:w="1134" w:type="dxa"/>
            <w:shd w:val="clear" w:color="auto" w:fill="DEEAF6" w:themeFill="accent1" w:themeFillTint="33"/>
            <w:noWrap/>
            <w:vAlign w:val="center"/>
            <w:hideMark/>
          </w:tcPr>
          <w:p w14:paraId="3812B57E" w14:textId="77777777" w:rsidR="00C94908" w:rsidRPr="00C94908" w:rsidRDefault="00C94908" w:rsidP="00C94908">
            <w:pPr>
              <w:autoSpaceDE/>
              <w:autoSpaceDN/>
              <w:jc w:val="right"/>
              <w:rPr>
                <w:b/>
                <w:bCs/>
                <w:sz w:val="18"/>
                <w:szCs w:val="18"/>
              </w:rPr>
            </w:pPr>
            <w:r w:rsidRPr="00C94908">
              <w:rPr>
                <w:b/>
                <w:bCs/>
                <w:sz w:val="18"/>
                <w:szCs w:val="18"/>
              </w:rPr>
              <w:t>1 534 355</w:t>
            </w:r>
          </w:p>
        </w:tc>
        <w:tc>
          <w:tcPr>
            <w:tcW w:w="1134" w:type="dxa"/>
            <w:shd w:val="clear" w:color="auto" w:fill="DEEAF6" w:themeFill="accent1" w:themeFillTint="33"/>
            <w:noWrap/>
            <w:vAlign w:val="center"/>
            <w:hideMark/>
          </w:tcPr>
          <w:p w14:paraId="40C9800F" w14:textId="77777777" w:rsidR="00C94908" w:rsidRPr="00C94908" w:rsidRDefault="00C94908" w:rsidP="00C94908">
            <w:pPr>
              <w:autoSpaceDE/>
              <w:autoSpaceDN/>
              <w:jc w:val="right"/>
              <w:rPr>
                <w:b/>
                <w:bCs/>
                <w:sz w:val="18"/>
                <w:szCs w:val="18"/>
              </w:rPr>
            </w:pPr>
            <w:r w:rsidRPr="00C94908">
              <w:rPr>
                <w:b/>
                <w:bCs/>
                <w:sz w:val="18"/>
                <w:szCs w:val="18"/>
              </w:rPr>
              <w:t>0</w:t>
            </w:r>
          </w:p>
        </w:tc>
        <w:tc>
          <w:tcPr>
            <w:tcW w:w="1134" w:type="dxa"/>
            <w:shd w:val="clear" w:color="auto" w:fill="DEEAF6" w:themeFill="accent1" w:themeFillTint="33"/>
            <w:noWrap/>
            <w:vAlign w:val="center"/>
            <w:hideMark/>
          </w:tcPr>
          <w:p w14:paraId="4FD1541D" w14:textId="77777777" w:rsidR="00C94908" w:rsidRPr="00C94908" w:rsidRDefault="00C94908" w:rsidP="00C94908">
            <w:pPr>
              <w:autoSpaceDE/>
              <w:autoSpaceDN/>
              <w:jc w:val="right"/>
              <w:rPr>
                <w:b/>
                <w:bCs/>
                <w:color w:val="0000FF"/>
                <w:sz w:val="18"/>
                <w:szCs w:val="18"/>
              </w:rPr>
            </w:pPr>
            <w:r w:rsidRPr="00C94908">
              <w:rPr>
                <w:b/>
                <w:bCs/>
                <w:color w:val="0000FF"/>
                <w:sz w:val="18"/>
                <w:szCs w:val="18"/>
              </w:rPr>
              <w:t>76 226</w:t>
            </w:r>
          </w:p>
        </w:tc>
        <w:tc>
          <w:tcPr>
            <w:tcW w:w="1134" w:type="dxa"/>
            <w:shd w:val="clear" w:color="auto" w:fill="DEEAF6" w:themeFill="accent1" w:themeFillTint="33"/>
            <w:noWrap/>
            <w:vAlign w:val="center"/>
            <w:hideMark/>
          </w:tcPr>
          <w:p w14:paraId="2C94BBFF" w14:textId="77777777" w:rsidR="00C94908" w:rsidRPr="00C94908" w:rsidRDefault="00C94908" w:rsidP="00C94908">
            <w:pPr>
              <w:autoSpaceDE/>
              <w:autoSpaceDN/>
              <w:jc w:val="right"/>
              <w:rPr>
                <w:b/>
                <w:bCs/>
                <w:color w:val="0000FF"/>
                <w:sz w:val="18"/>
                <w:szCs w:val="18"/>
              </w:rPr>
            </w:pPr>
            <w:r w:rsidRPr="00C94908">
              <w:rPr>
                <w:b/>
                <w:bCs/>
                <w:color w:val="0000FF"/>
                <w:sz w:val="18"/>
                <w:szCs w:val="18"/>
              </w:rPr>
              <w:t>0</w:t>
            </w:r>
          </w:p>
        </w:tc>
        <w:tc>
          <w:tcPr>
            <w:tcW w:w="1134" w:type="dxa"/>
            <w:shd w:val="clear" w:color="auto" w:fill="DEEAF6" w:themeFill="accent1" w:themeFillTint="33"/>
            <w:noWrap/>
            <w:vAlign w:val="center"/>
            <w:hideMark/>
          </w:tcPr>
          <w:p w14:paraId="60FCE8D9" w14:textId="77777777" w:rsidR="00C94908" w:rsidRPr="00C94908" w:rsidRDefault="00C94908" w:rsidP="00C94908">
            <w:pPr>
              <w:autoSpaceDE/>
              <w:autoSpaceDN/>
              <w:jc w:val="right"/>
              <w:rPr>
                <w:b/>
                <w:bCs/>
                <w:color w:val="0000FF"/>
                <w:sz w:val="18"/>
                <w:szCs w:val="18"/>
              </w:rPr>
            </w:pPr>
            <w:r w:rsidRPr="00C94908">
              <w:rPr>
                <w:b/>
                <w:bCs/>
                <w:color w:val="0000FF"/>
                <w:sz w:val="18"/>
                <w:szCs w:val="18"/>
              </w:rPr>
              <w:t>76 226</w:t>
            </w:r>
          </w:p>
        </w:tc>
        <w:tc>
          <w:tcPr>
            <w:tcW w:w="1134" w:type="dxa"/>
            <w:shd w:val="clear" w:color="auto" w:fill="DEEAF6" w:themeFill="accent1" w:themeFillTint="33"/>
            <w:noWrap/>
            <w:vAlign w:val="center"/>
            <w:hideMark/>
          </w:tcPr>
          <w:p w14:paraId="617DA40C" w14:textId="77777777" w:rsidR="00C94908" w:rsidRPr="00C94908" w:rsidRDefault="00C94908" w:rsidP="00C94908">
            <w:pPr>
              <w:autoSpaceDE/>
              <w:autoSpaceDN/>
              <w:jc w:val="right"/>
              <w:rPr>
                <w:b/>
                <w:bCs/>
                <w:sz w:val="18"/>
                <w:szCs w:val="18"/>
              </w:rPr>
            </w:pPr>
            <w:r w:rsidRPr="00C94908">
              <w:rPr>
                <w:b/>
                <w:bCs/>
                <w:sz w:val="18"/>
                <w:szCs w:val="18"/>
              </w:rPr>
              <w:t>1 610 581</w:t>
            </w:r>
          </w:p>
        </w:tc>
        <w:tc>
          <w:tcPr>
            <w:tcW w:w="1134" w:type="dxa"/>
            <w:shd w:val="clear" w:color="auto" w:fill="DEEAF6" w:themeFill="accent1" w:themeFillTint="33"/>
            <w:noWrap/>
            <w:vAlign w:val="center"/>
            <w:hideMark/>
          </w:tcPr>
          <w:p w14:paraId="2C0B4AAF" w14:textId="77777777" w:rsidR="00C94908" w:rsidRPr="00C94908" w:rsidRDefault="00C94908" w:rsidP="00C94908">
            <w:pPr>
              <w:autoSpaceDE/>
              <w:autoSpaceDN/>
              <w:jc w:val="right"/>
              <w:rPr>
                <w:b/>
                <w:bCs/>
                <w:sz w:val="18"/>
                <w:szCs w:val="18"/>
              </w:rPr>
            </w:pPr>
            <w:r w:rsidRPr="00C94908">
              <w:rPr>
                <w:b/>
                <w:bCs/>
                <w:sz w:val="18"/>
                <w:szCs w:val="18"/>
              </w:rPr>
              <w:t>0</w:t>
            </w:r>
          </w:p>
        </w:tc>
        <w:tc>
          <w:tcPr>
            <w:tcW w:w="1134" w:type="dxa"/>
            <w:shd w:val="clear" w:color="auto" w:fill="DEEAF6" w:themeFill="accent1" w:themeFillTint="33"/>
            <w:noWrap/>
            <w:vAlign w:val="center"/>
            <w:hideMark/>
          </w:tcPr>
          <w:p w14:paraId="483CEBBF" w14:textId="77777777" w:rsidR="00C94908" w:rsidRPr="00C94908" w:rsidRDefault="00C94908" w:rsidP="00C94908">
            <w:pPr>
              <w:autoSpaceDE/>
              <w:autoSpaceDN/>
              <w:jc w:val="right"/>
              <w:rPr>
                <w:b/>
                <w:bCs/>
                <w:sz w:val="18"/>
                <w:szCs w:val="18"/>
              </w:rPr>
            </w:pPr>
            <w:r w:rsidRPr="00C94908">
              <w:rPr>
                <w:b/>
                <w:bCs/>
                <w:sz w:val="18"/>
                <w:szCs w:val="18"/>
              </w:rPr>
              <w:t>0</w:t>
            </w:r>
          </w:p>
        </w:tc>
        <w:tc>
          <w:tcPr>
            <w:tcW w:w="1134" w:type="dxa"/>
            <w:shd w:val="clear" w:color="auto" w:fill="DEEAF6" w:themeFill="accent1" w:themeFillTint="33"/>
            <w:noWrap/>
            <w:vAlign w:val="center"/>
            <w:hideMark/>
          </w:tcPr>
          <w:p w14:paraId="642CE5DC" w14:textId="77777777" w:rsidR="00C94908" w:rsidRPr="00C94908" w:rsidRDefault="00C94908" w:rsidP="00C94908">
            <w:pPr>
              <w:autoSpaceDE/>
              <w:autoSpaceDN/>
              <w:jc w:val="right"/>
              <w:rPr>
                <w:b/>
                <w:bCs/>
                <w:sz w:val="18"/>
                <w:szCs w:val="18"/>
              </w:rPr>
            </w:pPr>
            <w:r w:rsidRPr="00C94908">
              <w:rPr>
                <w:b/>
                <w:bCs/>
                <w:sz w:val="18"/>
                <w:szCs w:val="18"/>
              </w:rPr>
              <w:t>1 610 581</w:t>
            </w:r>
          </w:p>
        </w:tc>
        <w:tc>
          <w:tcPr>
            <w:tcW w:w="1134" w:type="dxa"/>
            <w:shd w:val="clear" w:color="auto" w:fill="DEEAF6" w:themeFill="accent1" w:themeFillTint="33"/>
            <w:noWrap/>
            <w:vAlign w:val="center"/>
            <w:hideMark/>
          </w:tcPr>
          <w:p w14:paraId="297B2335" w14:textId="77777777" w:rsidR="00C94908" w:rsidRPr="00C94908" w:rsidRDefault="00C94908" w:rsidP="00C94908">
            <w:pPr>
              <w:autoSpaceDE/>
              <w:autoSpaceDN/>
              <w:jc w:val="right"/>
              <w:rPr>
                <w:b/>
                <w:bCs/>
                <w:sz w:val="18"/>
                <w:szCs w:val="18"/>
              </w:rPr>
            </w:pPr>
            <w:r w:rsidRPr="00C94908">
              <w:rPr>
                <w:b/>
                <w:bCs/>
                <w:sz w:val="18"/>
                <w:szCs w:val="18"/>
              </w:rPr>
              <w:t>1 610 581</w:t>
            </w:r>
          </w:p>
        </w:tc>
      </w:tr>
      <w:tr w:rsidR="00C94908" w:rsidRPr="00C94908" w14:paraId="7467E2E2" w14:textId="77777777" w:rsidTr="00904B47">
        <w:trPr>
          <w:trHeight w:val="238"/>
        </w:trPr>
        <w:tc>
          <w:tcPr>
            <w:tcW w:w="983" w:type="dxa"/>
            <w:shd w:val="clear" w:color="auto" w:fill="auto"/>
            <w:noWrap/>
            <w:vAlign w:val="center"/>
            <w:hideMark/>
          </w:tcPr>
          <w:p w14:paraId="1C09C9A4" w14:textId="77777777" w:rsidR="00C94908" w:rsidRPr="00C94908" w:rsidRDefault="00C94908" w:rsidP="00C94908">
            <w:pPr>
              <w:autoSpaceDE/>
              <w:autoSpaceDN/>
              <w:rPr>
                <w:sz w:val="18"/>
                <w:szCs w:val="18"/>
              </w:rPr>
            </w:pPr>
            <w:r w:rsidRPr="00C94908">
              <w:rPr>
                <w:sz w:val="18"/>
                <w:szCs w:val="18"/>
              </w:rPr>
              <w:t>2585</w:t>
            </w:r>
          </w:p>
        </w:tc>
        <w:tc>
          <w:tcPr>
            <w:tcW w:w="2976" w:type="dxa"/>
            <w:shd w:val="clear" w:color="auto" w:fill="auto"/>
            <w:noWrap/>
            <w:vAlign w:val="center"/>
            <w:hideMark/>
          </w:tcPr>
          <w:p w14:paraId="3E89495B" w14:textId="077DD906" w:rsidR="00C94908" w:rsidRPr="00C94908" w:rsidRDefault="00C94908" w:rsidP="00C94908">
            <w:pPr>
              <w:autoSpaceDE/>
              <w:autoSpaceDN/>
              <w:rPr>
                <w:sz w:val="18"/>
                <w:szCs w:val="18"/>
              </w:rPr>
            </w:pPr>
            <w:r>
              <w:rPr>
                <w:sz w:val="18"/>
                <w:szCs w:val="18"/>
              </w:rPr>
              <w:t>Kohustuste võtmine</w:t>
            </w:r>
          </w:p>
        </w:tc>
        <w:tc>
          <w:tcPr>
            <w:tcW w:w="1134" w:type="dxa"/>
            <w:shd w:val="clear" w:color="auto" w:fill="auto"/>
            <w:noWrap/>
            <w:vAlign w:val="center"/>
            <w:hideMark/>
          </w:tcPr>
          <w:p w14:paraId="33D00B6A" w14:textId="77777777" w:rsidR="00C94908" w:rsidRPr="00C94908" w:rsidRDefault="00C94908" w:rsidP="00C94908">
            <w:pPr>
              <w:autoSpaceDE/>
              <w:autoSpaceDN/>
              <w:jc w:val="right"/>
              <w:rPr>
                <w:sz w:val="18"/>
                <w:szCs w:val="18"/>
              </w:rPr>
            </w:pPr>
            <w:r w:rsidRPr="00C94908">
              <w:rPr>
                <w:sz w:val="18"/>
                <w:szCs w:val="18"/>
              </w:rPr>
              <w:t>7 874 808</w:t>
            </w:r>
          </w:p>
        </w:tc>
        <w:tc>
          <w:tcPr>
            <w:tcW w:w="1134" w:type="dxa"/>
            <w:shd w:val="clear" w:color="auto" w:fill="auto"/>
            <w:noWrap/>
            <w:vAlign w:val="center"/>
            <w:hideMark/>
          </w:tcPr>
          <w:p w14:paraId="4F52B5CD" w14:textId="77777777" w:rsidR="00C94908" w:rsidRPr="00C94908" w:rsidRDefault="00C94908" w:rsidP="00C94908">
            <w:pPr>
              <w:autoSpaceDE/>
              <w:autoSpaceDN/>
              <w:jc w:val="right"/>
              <w:rPr>
                <w:sz w:val="18"/>
                <w:szCs w:val="18"/>
              </w:rPr>
            </w:pPr>
            <w:r w:rsidRPr="00C94908">
              <w:rPr>
                <w:sz w:val="18"/>
                <w:szCs w:val="18"/>
              </w:rPr>
              <w:t>0</w:t>
            </w:r>
          </w:p>
        </w:tc>
        <w:tc>
          <w:tcPr>
            <w:tcW w:w="1134" w:type="dxa"/>
            <w:shd w:val="clear" w:color="auto" w:fill="auto"/>
            <w:noWrap/>
            <w:vAlign w:val="center"/>
            <w:hideMark/>
          </w:tcPr>
          <w:p w14:paraId="5626BED8" w14:textId="77777777" w:rsidR="00C94908" w:rsidRPr="00C94908" w:rsidRDefault="00C94908" w:rsidP="00C94908">
            <w:pPr>
              <w:autoSpaceDE/>
              <w:autoSpaceDN/>
              <w:jc w:val="right"/>
              <w:rPr>
                <w:color w:val="0000FF"/>
                <w:sz w:val="18"/>
                <w:szCs w:val="18"/>
              </w:rPr>
            </w:pPr>
            <w:r w:rsidRPr="00C94908">
              <w:rPr>
                <w:color w:val="0000FF"/>
                <w:sz w:val="18"/>
                <w:szCs w:val="18"/>
              </w:rPr>
              <w:t>70 478</w:t>
            </w:r>
          </w:p>
        </w:tc>
        <w:tc>
          <w:tcPr>
            <w:tcW w:w="1134" w:type="dxa"/>
            <w:shd w:val="clear" w:color="auto" w:fill="auto"/>
            <w:noWrap/>
            <w:vAlign w:val="center"/>
            <w:hideMark/>
          </w:tcPr>
          <w:p w14:paraId="27743D56" w14:textId="77777777" w:rsidR="00C94908" w:rsidRPr="00C94908" w:rsidRDefault="00C94908" w:rsidP="00C94908">
            <w:pPr>
              <w:autoSpaceDE/>
              <w:autoSpaceDN/>
              <w:jc w:val="right"/>
              <w:rPr>
                <w:color w:val="0000FF"/>
                <w:sz w:val="18"/>
                <w:szCs w:val="18"/>
              </w:rPr>
            </w:pPr>
            <w:r w:rsidRPr="00C94908">
              <w:rPr>
                <w:color w:val="0000FF"/>
                <w:sz w:val="18"/>
                <w:szCs w:val="18"/>
              </w:rPr>
              <w:t>0</w:t>
            </w:r>
          </w:p>
        </w:tc>
        <w:tc>
          <w:tcPr>
            <w:tcW w:w="1134" w:type="dxa"/>
            <w:shd w:val="clear" w:color="auto" w:fill="auto"/>
            <w:noWrap/>
            <w:vAlign w:val="center"/>
            <w:hideMark/>
          </w:tcPr>
          <w:p w14:paraId="3161D00E" w14:textId="77777777" w:rsidR="00C94908" w:rsidRPr="00C94908" w:rsidRDefault="00C94908" w:rsidP="00C94908">
            <w:pPr>
              <w:autoSpaceDE/>
              <w:autoSpaceDN/>
              <w:jc w:val="right"/>
              <w:rPr>
                <w:color w:val="0000FF"/>
                <w:sz w:val="18"/>
                <w:szCs w:val="18"/>
              </w:rPr>
            </w:pPr>
            <w:r w:rsidRPr="00C94908">
              <w:rPr>
                <w:color w:val="0000FF"/>
                <w:sz w:val="18"/>
                <w:szCs w:val="18"/>
              </w:rPr>
              <w:t>70 478</w:t>
            </w:r>
          </w:p>
        </w:tc>
        <w:tc>
          <w:tcPr>
            <w:tcW w:w="1134" w:type="dxa"/>
            <w:shd w:val="clear" w:color="auto" w:fill="auto"/>
            <w:noWrap/>
            <w:vAlign w:val="center"/>
            <w:hideMark/>
          </w:tcPr>
          <w:p w14:paraId="10776B53" w14:textId="77777777" w:rsidR="00C94908" w:rsidRPr="00C94908" w:rsidRDefault="00C94908" w:rsidP="00C94908">
            <w:pPr>
              <w:autoSpaceDE/>
              <w:autoSpaceDN/>
              <w:jc w:val="right"/>
              <w:rPr>
                <w:sz w:val="18"/>
                <w:szCs w:val="18"/>
              </w:rPr>
            </w:pPr>
            <w:r w:rsidRPr="00C94908">
              <w:rPr>
                <w:sz w:val="18"/>
                <w:szCs w:val="18"/>
              </w:rPr>
              <w:t>7 945 286</w:t>
            </w:r>
          </w:p>
        </w:tc>
        <w:tc>
          <w:tcPr>
            <w:tcW w:w="1134" w:type="dxa"/>
            <w:shd w:val="clear" w:color="auto" w:fill="auto"/>
            <w:noWrap/>
            <w:vAlign w:val="center"/>
            <w:hideMark/>
          </w:tcPr>
          <w:p w14:paraId="505D1882" w14:textId="77777777" w:rsidR="00C94908" w:rsidRPr="00C94908" w:rsidRDefault="00C94908" w:rsidP="00C94908">
            <w:pPr>
              <w:autoSpaceDE/>
              <w:autoSpaceDN/>
              <w:jc w:val="right"/>
              <w:rPr>
                <w:sz w:val="18"/>
                <w:szCs w:val="18"/>
              </w:rPr>
            </w:pPr>
            <w:r w:rsidRPr="00C94908">
              <w:rPr>
                <w:sz w:val="18"/>
                <w:szCs w:val="18"/>
              </w:rPr>
              <w:t>0</w:t>
            </w:r>
          </w:p>
        </w:tc>
        <w:tc>
          <w:tcPr>
            <w:tcW w:w="1134" w:type="dxa"/>
            <w:shd w:val="clear" w:color="auto" w:fill="auto"/>
            <w:noWrap/>
            <w:vAlign w:val="center"/>
            <w:hideMark/>
          </w:tcPr>
          <w:p w14:paraId="1E820666" w14:textId="77777777" w:rsidR="00C94908" w:rsidRPr="00C94908" w:rsidRDefault="00C94908" w:rsidP="00C94908">
            <w:pPr>
              <w:autoSpaceDE/>
              <w:autoSpaceDN/>
              <w:jc w:val="right"/>
              <w:rPr>
                <w:sz w:val="18"/>
                <w:szCs w:val="18"/>
              </w:rPr>
            </w:pPr>
            <w:r w:rsidRPr="00C94908">
              <w:rPr>
                <w:sz w:val="18"/>
                <w:szCs w:val="18"/>
              </w:rPr>
              <w:t>0</w:t>
            </w:r>
          </w:p>
        </w:tc>
        <w:tc>
          <w:tcPr>
            <w:tcW w:w="1134" w:type="dxa"/>
            <w:shd w:val="clear" w:color="auto" w:fill="auto"/>
            <w:noWrap/>
            <w:vAlign w:val="center"/>
            <w:hideMark/>
          </w:tcPr>
          <w:p w14:paraId="7D3C425B" w14:textId="77777777" w:rsidR="00C94908" w:rsidRPr="00C94908" w:rsidRDefault="00C94908" w:rsidP="00C94908">
            <w:pPr>
              <w:autoSpaceDE/>
              <w:autoSpaceDN/>
              <w:jc w:val="right"/>
              <w:rPr>
                <w:sz w:val="18"/>
                <w:szCs w:val="18"/>
              </w:rPr>
            </w:pPr>
            <w:r w:rsidRPr="00C94908">
              <w:rPr>
                <w:sz w:val="18"/>
                <w:szCs w:val="18"/>
              </w:rPr>
              <w:t>7 945 286</w:t>
            </w:r>
          </w:p>
        </w:tc>
        <w:tc>
          <w:tcPr>
            <w:tcW w:w="1134" w:type="dxa"/>
            <w:shd w:val="clear" w:color="auto" w:fill="auto"/>
            <w:noWrap/>
            <w:vAlign w:val="center"/>
            <w:hideMark/>
          </w:tcPr>
          <w:p w14:paraId="0BCA8BF5" w14:textId="77777777" w:rsidR="00C94908" w:rsidRPr="00C94908" w:rsidRDefault="00C94908" w:rsidP="00C94908">
            <w:pPr>
              <w:autoSpaceDE/>
              <w:autoSpaceDN/>
              <w:jc w:val="right"/>
              <w:rPr>
                <w:sz w:val="18"/>
                <w:szCs w:val="18"/>
              </w:rPr>
            </w:pPr>
            <w:r w:rsidRPr="00C94908">
              <w:rPr>
                <w:sz w:val="18"/>
                <w:szCs w:val="18"/>
              </w:rPr>
              <w:t>7 945 286</w:t>
            </w:r>
          </w:p>
        </w:tc>
      </w:tr>
      <w:tr w:rsidR="00C94908" w:rsidRPr="00C94908" w14:paraId="34E90CCE" w14:textId="77777777" w:rsidTr="00904B47">
        <w:trPr>
          <w:trHeight w:val="238"/>
        </w:trPr>
        <w:tc>
          <w:tcPr>
            <w:tcW w:w="983" w:type="dxa"/>
            <w:shd w:val="clear" w:color="auto" w:fill="auto"/>
            <w:noWrap/>
            <w:vAlign w:val="center"/>
            <w:hideMark/>
          </w:tcPr>
          <w:p w14:paraId="5077F0BC" w14:textId="77777777" w:rsidR="00C94908" w:rsidRPr="00C94908" w:rsidRDefault="00C94908" w:rsidP="00C94908">
            <w:pPr>
              <w:autoSpaceDE/>
              <w:autoSpaceDN/>
              <w:rPr>
                <w:sz w:val="18"/>
                <w:szCs w:val="18"/>
              </w:rPr>
            </w:pPr>
            <w:r w:rsidRPr="00C94908">
              <w:rPr>
                <w:sz w:val="18"/>
                <w:szCs w:val="18"/>
              </w:rPr>
              <w:t>2586</w:t>
            </w:r>
          </w:p>
        </w:tc>
        <w:tc>
          <w:tcPr>
            <w:tcW w:w="2976" w:type="dxa"/>
            <w:shd w:val="clear" w:color="auto" w:fill="auto"/>
            <w:noWrap/>
            <w:vAlign w:val="center"/>
            <w:hideMark/>
          </w:tcPr>
          <w:p w14:paraId="245B4739" w14:textId="093D7E2F" w:rsidR="00C94908" w:rsidRPr="00C94908" w:rsidRDefault="00C94908" w:rsidP="00C94908">
            <w:pPr>
              <w:autoSpaceDE/>
              <w:autoSpaceDN/>
              <w:rPr>
                <w:sz w:val="18"/>
                <w:szCs w:val="18"/>
              </w:rPr>
            </w:pPr>
            <w:r>
              <w:rPr>
                <w:sz w:val="18"/>
                <w:szCs w:val="18"/>
              </w:rPr>
              <w:t>Kohustuste tasumine</w:t>
            </w:r>
          </w:p>
        </w:tc>
        <w:tc>
          <w:tcPr>
            <w:tcW w:w="1134" w:type="dxa"/>
            <w:shd w:val="clear" w:color="auto" w:fill="auto"/>
            <w:noWrap/>
            <w:vAlign w:val="center"/>
            <w:hideMark/>
          </w:tcPr>
          <w:p w14:paraId="5CC810E6" w14:textId="77777777" w:rsidR="00C94908" w:rsidRPr="00C94908" w:rsidRDefault="00C94908" w:rsidP="00C94908">
            <w:pPr>
              <w:autoSpaceDE/>
              <w:autoSpaceDN/>
              <w:jc w:val="right"/>
              <w:rPr>
                <w:sz w:val="18"/>
                <w:szCs w:val="18"/>
              </w:rPr>
            </w:pPr>
            <w:r w:rsidRPr="00C94908">
              <w:rPr>
                <w:sz w:val="18"/>
                <w:szCs w:val="18"/>
              </w:rPr>
              <w:t>-6 340 453</w:t>
            </w:r>
          </w:p>
        </w:tc>
        <w:tc>
          <w:tcPr>
            <w:tcW w:w="1134" w:type="dxa"/>
            <w:shd w:val="clear" w:color="auto" w:fill="auto"/>
            <w:noWrap/>
            <w:vAlign w:val="center"/>
            <w:hideMark/>
          </w:tcPr>
          <w:p w14:paraId="023D346E" w14:textId="77777777" w:rsidR="00C94908" w:rsidRPr="00C94908" w:rsidRDefault="00C94908" w:rsidP="00C94908">
            <w:pPr>
              <w:autoSpaceDE/>
              <w:autoSpaceDN/>
              <w:jc w:val="right"/>
              <w:rPr>
                <w:sz w:val="18"/>
                <w:szCs w:val="18"/>
              </w:rPr>
            </w:pPr>
            <w:r w:rsidRPr="00C94908">
              <w:rPr>
                <w:sz w:val="18"/>
                <w:szCs w:val="18"/>
              </w:rPr>
              <w:t>0</w:t>
            </w:r>
          </w:p>
        </w:tc>
        <w:tc>
          <w:tcPr>
            <w:tcW w:w="1134" w:type="dxa"/>
            <w:shd w:val="clear" w:color="auto" w:fill="auto"/>
            <w:noWrap/>
            <w:vAlign w:val="center"/>
            <w:hideMark/>
          </w:tcPr>
          <w:p w14:paraId="06B36669" w14:textId="77777777" w:rsidR="00C94908" w:rsidRPr="00C94908" w:rsidRDefault="00C94908" w:rsidP="00C94908">
            <w:pPr>
              <w:autoSpaceDE/>
              <w:autoSpaceDN/>
              <w:jc w:val="right"/>
              <w:rPr>
                <w:color w:val="0000FF"/>
                <w:sz w:val="18"/>
                <w:szCs w:val="18"/>
              </w:rPr>
            </w:pPr>
            <w:r w:rsidRPr="00C94908">
              <w:rPr>
                <w:color w:val="0000FF"/>
                <w:sz w:val="18"/>
                <w:szCs w:val="18"/>
              </w:rPr>
              <w:t>5 748</w:t>
            </w:r>
          </w:p>
        </w:tc>
        <w:tc>
          <w:tcPr>
            <w:tcW w:w="1134" w:type="dxa"/>
            <w:shd w:val="clear" w:color="auto" w:fill="auto"/>
            <w:noWrap/>
            <w:vAlign w:val="center"/>
            <w:hideMark/>
          </w:tcPr>
          <w:p w14:paraId="2B6C7513" w14:textId="77777777" w:rsidR="00C94908" w:rsidRPr="00C94908" w:rsidRDefault="00C94908" w:rsidP="00C94908">
            <w:pPr>
              <w:autoSpaceDE/>
              <w:autoSpaceDN/>
              <w:jc w:val="right"/>
              <w:rPr>
                <w:color w:val="0000FF"/>
                <w:sz w:val="18"/>
                <w:szCs w:val="18"/>
              </w:rPr>
            </w:pPr>
            <w:r w:rsidRPr="00C94908">
              <w:rPr>
                <w:color w:val="0000FF"/>
                <w:sz w:val="18"/>
                <w:szCs w:val="18"/>
              </w:rPr>
              <w:t>0</w:t>
            </w:r>
          </w:p>
        </w:tc>
        <w:tc>
          <w:tcPr>
            <w:tcW w:w="1134" w:type="dxa"/>
            <w:shd w:val="clear" w:color="auto" w:fill="auto"/>
            <w:noWrap/>
            <w:vAlign w:val="center"/>
            <w:hideMark/>
          </w:tcPr>
          <w:p w14:paraId="7AD423AF" w14:textId="77777777" w:rsidR="00C94908" w:rsidRPr="00C94908" w:rsidRDefault="00C94908" w:rsidP="00C94908">
            <w:pPr>
              <w:autoSpaceDE/>
              <w:autoSpaceDN/>
              <w:jc w:val="right"/>
              <w:rPr>
                <w:color w:val="0000FF"/>
                <w:sz w:val="18"/>
                <w:szCs w:val="18"/>
              </w:rPr>
            </w:pPr>
            <w:r w:rsidRPr="00C94908">
              <w:rPr>
                <w:color w:val="0000FF"/>
                <w:sz w:val="18"/>
                <w:szCs w:val="18"/>
              </w:rPr>
              <w:t>5 748</w:t>
            </w:r>
          </w:p>
        </w:tc>
        <w:tc>
          <w:tcPr>
            <w:tcW w:w="1134" w:type="dxa"/>
            <w:shd w:val="clear" w:color="auto" w:fill="auto"/>
            <w:noWrap/>
            <w:vAlign w:val="center"/>
            <w:hideMark/>
          </w:tcPr>
          <w:p w14:paraId="3769F56C" w14:textId="77777777" w:rsidR="00C94908" w:rsidRPr="00C94908" w:rsidRDefault="00C94908" w:rsidP="00C94908">
            <w:pPr>
              <w:autoSpaceDE/>
              <w:autoSpaceDN/>
              <w:jc w:val="right"/>
              <w:rPr>
                <w:sz w:val="18"/>
                <w:szCs w:val="18"/>
              </w:rPr>
            </w:pPr>
            <w:r w:rsidRPr="00C94908">
              <w:rPr>
                <w:sz w:val="18"/>
                <w:szCs w:val="18"/>
              </w:rPr>
              <w:t>-6 334 705</w:t>
            </w:r>
          </w:p>
        </w:tc>
        <w:tc>
          <w:tcPr>
            <w:tcW w:w="1134" w:type="dxa"/>
            <w:shd w:val="clear" w:color="auto" w:fill="auto"/>
            <w:noWrap/>
            <w:vAlign w:val="center"/>
            <w:hideMark/>
          </w:tcPr>
          <w:p w14:paraId="76F90C05" w14:textId="77777777" w:rsidR="00C94908" w:rsidRPr="00C94908" w:rsidRDefault="00C94908" w:rsidP="00C94908">
            <w:pPr>
              <w:autoSpaceDE/>
              <w:autoSpaceDN/>
              <w:jc w:val="right"/>
              <w:rPr>
                <w:sz w:val="18"/>
                <w:szCs w:val="18"/>
              </w:rPr>
            </w:pPr>
            <w:r w:rsidRPr="00C94908">
              <w:rPr>
                <w:sz w:val="18"/>
                <w:szCs w:val="18"/>
              </w:rPr>
              <w:t>0</w:t>
            </w:r>
          </w:p>
        </w:tc>
        <w:tc>
          <w:tcPr>
            <w:tcW w:w="1134" w:type="dxa"/>
            <w:shd w:val="clear" w:color="auto" w:fill="auto"/>
            <w:noWrap/>
            <w:vAlign w:val="center"/>
            <w:hideMark/>
          </w:tcPr>
          <w:p w14:paraId="4B4F0936" w14:textId="77777777" w:rsidR="00C94908" w:rsidRPr="00C94908" w:rsidRDefault="00C94908" w:rsidP="00C94908">
            <w:pPr>
              <w:autoSpaceDE/>
              <w:autoSpaceDN/>
              <w:jc w:val="right"/>
              <w:rPr>
                <w:sz w:val="18"/>
                <w:szCs w:val="18"/>
              </w:rPr>
            </w:pPr>
            <w:r w:rsidRPr="00C94908">
              <w:rPr>
                <w:sz w:val="18"/>
                <w:szCs w:val="18"/>
              </w:rPr>
              <w:t>0</w:t>
            </w:r>
          </w:p>
        </w:tc>
        <w:tc>
          <w:tcPr>
            <w:tcW w:w="1134" w:type="dxa"/>
            <w:shd w:val="clear" w:color="auto" w:fill="auto"/>
            <w:noWrap/>
            <w:vAlign w:val="center"/>
            <w:hideMark/>
          </w:tcPr>
          <w:p w14:paraId="32213DF3" w14:textId="77777777" w:rsidR="00C94908" w:rsidRPr="00C94908" w:rsidRDefault="00C94908" w:rsidP="00C94908">
            <w:pPr>
              <w:autoSpaceDE/>
              <w:autoSpaceDN/>
              <w:jc w:val="right"/>
              <w:rPr>
                <w:sz w:val="18"/>
                <w:szCs w:val="18"/>
              </w:rPr>
            </w:pPr>
            <w:r w:rsidRPr="00C94908">
              <w:rPr>
                <w:sz w:val="18"/>
                <w:szCs w:val="18"/>
              </w:rPr>
              <w:t>-6 334 705</w:t>
            </w:r>
          </w:p>
        </w:tc>
        <w:tc>
          <w:tcPr>
            <w:tcW w:w="1134" w:type="dxa"/>
            <w:shd w:val="clear" w:color="auto" w:fill="auto"/>
            <w:noWrap/>
            <w:vAlign w:val="center"/>
            <w:hideMark/>
          </w:tcPr>
          <w:p w14:paraId="40526B3E" w14:textId="77777777" w:rsidR="00C94908" w:rsidRPr="00C94908" w:rsidRDefault="00C94908" w:rsidP="00C94908">
            <w:pPr>
              <w:autoSpaceDE/>
              <w:autoSpaceDN/>
              <w:jc w:val="right"/>
              <w:rPr>
                <w:sz w:val="18"/>
                <w:szCs w:val="18"/>
              </w:rPr>
            </w:pPr>
            <w:r w:rsidRPr="00C94908">
              <w:rPr>
                <w:sz w:val="18"/>
                <w:szCs w:val="18"/>
              </w:rPr>
              <w:t>-6 334 705</w:t>
            </w:r>
          </w:p>
        </w:tc>
      </w:tr>
      <w:tr w:rsidR="00C94908" w:rsidRPr="00C94908" w14:paraId="4F5AA0A3" w14:textId="77777777" w:rsidTr="00904B47">
        <w:trPr>
          <w:trHeight w:val="238"/>
        </w:trPr>
        <w:tc>
          <w:tcPr>
            <w:tcW w:w="983" w:type="dxa"/>
            <w:shd w:val="clear" w:color="auto" w:fill="DEEAF6" w:themeFill="accent1" w:themeFillTint="33"/>
            <w:noWrap/>
            <w:vAlign w:val="center"/>
            <w:hideMark/>
          </w:tcPr>
          <w:p w14:paraId="6B9D0829" w14:textId="77777777" w:rsidR="00C94908" w:rsidRPr="00904B47" w:rsidRDefault="00C94908" w:rsidP="00C94908">
            <w:pPr>
              <w:autoSpaceDE/>
              <w:autoSpaceDN/>
              <w:rPr>
                <w:b/>
                <w:sz w:val="18"/>
                <w:szCs w:val="18"/>
              </w:rPr>
            </w:pPr>
            <w:r w:rsidRPr="00904B47">
              <w:rPr>
                <w:b/>
                <w:sz w:val="18"/>
                <w:szCs w:val="18"/>
              </w:rPr>
              <w:t>1001</w:t>
            </w:r>
          </w:p>
        </w:tc>
        <w:tc>
          <w:tcPr>
            <w:tcW w:w="2976" w:type="dxa"/>
            <w:shd w:val="clear" w:color="auto" w:fill="DEEAF6" w:themeFill="accent1" w:themeFillTint="33"/>
            <w:hideMark/>
          </w:tcPr>
          <w:p w14:paraId="024EF81F" w14:textId="0E533287" w:rsidR="00C94908" w:rsidRPr="00C94908" w:rsidRDefault="00C94908" w:rsidP="00C94908">
            <w:pPr>
              <w:autoSpaceDE/>
              <w:autoSpaceDN/>
              <w:rPr>
                <w:b/>
                <w:bCs/>
                <w:sz w:val="18"/>
                <w:szCs w:val="18"/>
              </w:rPr>
            </w:pPr>
            <w:r>
              <w:rPr>
                <w:b/>
                <w:bCs/>
                <w:sz w:val="18"/>
                <w:szCs w:val="18"/>
              </w:rPr>
              <w:t>LIKVIIDSETE VARADE MUUTUS</w:t>
            </w:r>
          </w:p>
        </w:tc>
        <w:tc>
          <w:tcPr>
            <w:tcW w:w="1134" w:type="dxa"/>
            <w:shd w:val="clear" w:color="auto" w:fill="DEEAF6" w:themeFill="accent1" w:themeFillTint="33"/>
            <w:noWrap/>
            <w:vAlign w:val="center"/>
            <w:hideMark/>
          </w:tcPr>
          <w:p w14:paraId="2A916E0B"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-3 169 037</w:t>
            </w:r>
          </w:p>
        </w:tc>
        <w:tc>
          <w:tcPr>
            <w:tcW w:w="1134" w:type="dxa"/>
            <w:shd w:val="clear" w:color="auto" w:fill="DEEAF6" w:themeFill="accent1" w:themeFillTint="33"/>
            <w:noWrap/>
            <w:vAlign w:val="center"/>
            <w:hideMark/>
          </w:tcPr>
          <w:p w14:paraId="283758FE"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0</w:t>
            </w:r>
          </w:p>
        </w:tc>
        <w:tc>
          <w:tcPr>
            <w:tcW w:w="1134" w:type="dxa"/>
            <w:shd w:val="clear" w:color="auto" w:fill="DEEAF6" w:themeFill="accent1" w:themeFillTint="33"/>
            <w:noWrap/>
            <w:vAlign w:val="center"/>
            <w:hideMark/>
          </w:tcPr>
          <w:p w14:paraId="1F96484B" w14:textId="10424595" w:rsidR="00C94908" w:rsidRPr="00C94908" w:rsidRDefault="00C94908" w:rsidP="00904B47">
            <w:pPr>
              <w:autoSpaceDE/>
              <w:autoSpaceDN/>
              <w:jc w:val="right"/>
              <w:rPr>
                <w:b/>
                <w:bCs/>
                <w:color w:val="0000FF"/>
                <w:sz w:val="18"/>
                <w:szCs w:val="18"/>
              </w:rPr>
            </w:pPr>
            <w:r w:rsidRPr="00C94908">
              <w:rPr>
                <w:b/>
                <w:bCs/>
                <w:color w:val="0000FF"/>
                <w:sz w:val="18"/>
                <w:szCs w:val="18"/>
              </w:rPr>
              <w:t> </w:t>
            </w:r>
            <w:r w:rsidR="00904B47">
              <w:rPr>
                <w:b/>
                <w:bCs/>
                <w:color w:val="0000FF"/>
                <w:sz w:val="18"/>
                <w:szCs w:val="18"/>
              </w:rPr>
              <w:t>0</w:t>
            </w:r>
          </w:p>
        </w:tc>
        <w:tc>
          <w:tcPr>
            <w:tcW w:w="1134" w:type="dxa"/>
            <w:shd w:val="clear" w:color="auto" w:fill="DEEAF6" w:themeFill="accent1" w:themeFillTint="33"/>
            <w:noWrap/>
            <w:vAlign w:val="center"/>
            <w:hideMark/>
          </w:tcPr>
          <w:p w14:paraId="63601739" w14:textId="619C415A" w:rsidR="00C94908" w:rsidRPr="00C94908" w:rsidRDefault="00C94908" w:rsidP="00904B47">
            <w:pPr>
              <w:autoSpaceDE/>
              <w:autoSpaceDN/>
              <w:jc w:val="right"/>
              <w:rPr>
                <w:b/>
                <w:bCs/>
                <w:color w:val="0000FF"/>
                <w:sz w:val="18"/>
                <w:szCs w:val="18"/>
              </w:rPr>
            </w:pPr>
            <w:r w:rsidRPr="00C94908">
              <w:rPr>
                <w:b/>
                <w:bCs/>
                <w:color w:val="0000FF"/>
                <w:sz w:val="18"/>
                <w:szCs w:val="18"/>
              </w:rPr>
              <w:t> </w:t>
            </w:r>
            <w:r w:rsidR="00904B47">
              <w:rPr>
                <w:b/>
                <w:bCs/>
                <w:color w:val="0000FF"/>
                <w:sz w:val="18"/>
                <w:szCs w:val="18"/>
              </w:rPr>
              <w:t>0</w:t>
            </w:r>
          </w:p>
        </w:tc>
        <w:tc>
          <w:tcPr>
            <w:tcW w:w="1134" w:type="dxa"/>
            <w:shd w:val="clear" w:color="auto" w:fill="DEEAF6" w:themeFill="accent1" w:themeFillTint="33"/>
            <w:noWrap/>
            <w:vAlign w:val="center"/>
            <w:hideMark/>
          </w:tcPr>
          <w:p w14:paraId="7867C576" w14:textId="453F09E0" w:rsidR="00C94908" w:rsidRPr="00C94908" w:rsidRDefault="00C94908" w:rsidP="00904B47">
            <w:pPr>
              <w:autoSpaceDE/>
              <w:autoSpaceDN/>
              <w:jc w:val="right"/>
              <w:rPr>
                <w:b/>
                <w:bCs/>
                <w:color w:val="0000FF"/>
                <w:sz w:val="18"/>
                <w:szCs w:val="18"/>
              </w:rPr>
            </w:pPr>
            <w:r w:rsidRPr="00C94908">
              <w:rPr>
                <w:b/>
                <w:bCs/>
                <w:color w:val="0000FF"/>
                <w:sz w:val="18"/>
                <w:szCs w:val="18"/>
              </w:rPr>
              <w:t> </w:t>
            </w:r>
            <w:r w:rsidR="00904B47">
              <w:rPr>
                <w:b/>
                <w:bCs/>
                <w:color w:val="0000FF"/>
                <w:sz w:val="18"/>
                <w:szCs w:val="18"/>
              </w:rPr>
              <w:t>0</w:t>
            </w:r>
          </w:p>
        </w:tc>
        <w:tc>
          <w:tcPr>
            <w:tcW w:w="1134" w:type="dxa"/>
            <w:shd w:val="clear" w:color="auto" w:fill="DEEAF6" w:themeFill="accent1" w:themeFillTint="33"/>
            <w:noWrap/>
            <w:vAlign w:val="center"/>
            <w:hideMark/>
          </w:tcPr>
          <w:p w14:paraId="400F4551" w14:textId="77777777" w:rsidR="00C94908" w:rsidRPr="00C94908" w:rsidRDefault="00C94908" w:rsidP="00904B47">
            <w:pPr>
              <w:autoSpaceDE/>
              <w:autoSpaceDN/>
              <w:jc w:val="right"/>
              <w:rPr>
                <w:b/>
                <w:bCs/>
                <w:color w:val="000000"/>
                <w:sz w:val="18"/>
                <w:szCs w:val="18"/>
              </w:rPr>
            </w:pPr>
            <w:r w:rsidRPr="00C94908">
              <w:rPr>
                <w:b/>
                <w:bCs/>
                <w:color w:val="000000"/>
                <w:sz w:val="18"/>
                <w:szCs w:val="18"/>
              </w:rPr>
              <w:t>-3 169 037</w:t>
            </w:r>
          </w:p>
        </w:tc>
        <w:tc>
          <w:tcPr>
            <w:tcW w:w="1134" w:type="dxa"/>
            <w:shd w:val="clear" w:color="auto" w:fill="DEEAF6" w:themeFill="accent1" w:themeFillTint="33"/>
            <w:noWrap/>
            <w:vAlign w:val="center"/>
            <w:hideMark/>
          </w:tcPr>
          <w:p w14:paraId="24E2FB3C" w14:textId="147232A3" w:rsidR="00C94908" w:rsidRPr="00C94908" w:rsidRDefault="00C94908" w:rsidP="00904B47">
            <w:pPr>
              <w:autoSpaceDE/>
              <w:autoSpaceDN/>
              <w:jc w:val="right"/>
              <w:rPr>
                <w:b/>
                <w:bCs/>
                <w:color w:val="000000"/>
                <w:sz w:val="18"/>
                <w:szCs w:val="18"/>
              </w:rPr>
            </w:pPr>
            <w:r w:rsidRPr="00C94908">
              <w:rPr>
                <w:b/>
                <w:bCs/>
                <w:color w:val="000000"/>
                <w:sz w:val="18"/>
                <w:szCs w:val="18"/>
              </w:rPr>
              <w:t> </w:t>
            </w:r>
            <w:r w:rsidR="00904B47">
              <w:rPr>
                <w:b/>
                <w:bCs/>
                <w:color w:val="000000"/>
                <w:sz w:val="18"/>
                <w:szCs w:val="18"/>
              </w:rPr>
              <w:t>0</w:t>
            </w:r>
          </w:p>
        </w:tc>
        <w:tc>
          <w:tcPr>
            <w:tcW w:w="1134" w:type="dxa"/>
            <w:shd w:val="clear" w:color="auto" w:fill="DEEAF6" w:themeFill="accent1" w:themeFillTint="33"/>
            <w:noWrap/>
            <w:vAlign w:val="center"/>
            <w:hideMark/>
          </w:tcPr>
          <w:p w14:paraId="32CCF93A" w14:textId="2EE0A1EA" w:rsidR="00C94908" w:rsidRPr="00C94908" w:rsidRDefault="00C94908" w:rsidP="00904B47">
            <w:pPr>
              <w:autoSpaceDE/>
              <w:autoSpaceDN/>
              <w:jc w:val="right"/>
              <w:rPr>
                <w:b/>
                <w:bCs/>
                <w:color w:val="000000"/>
                <w:sz w:val="18"/>
                <w:szCs w:val="18"/>
              </w:rPr>
            </w:pPr>
            <w:r w:rsidRPr="00C94908">
              <w:rPr>
                <w:b/>
                <w:bCs/>
                <w:color w:val="000000"/>
                <w:sz w:val="18"/>
                <w:szCs w:val="18"/>
              </w:rPr>
              <w:t> </w:t>
            </w:r>
            <w:r w:rsidR="00904B47">
              <w:rPr>
                <w:b/>
                <w:bCs/>
                <w:color w:val="000000"/>
                <w:sz w:val="18"/>
                <w:szCs w:val="18"/>
              </w:rPr>
              <w:t>0</w:t>
            </w:r>
          </w:p>
        </w:tc>
        <w:tc>
          <w:tcPr>
            <w:tcW w:w="1134" w:type="dxa"/>
            <w:shd w:val="clear" w:color="auto" w:fill="DEEAF6" w:themeFill="accent1" w:themeFillTint="33"/>
            <w:noWrap/>
            <w:vAlign w:val="center"/>
            <w:hideMark/>
          </w:tcPr>
          <w:p w14:paraId="7C81E408"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-3 169 037</w:t>
            </w:r>
          </w:p>
        </w:tc>
        <w:tc>
          <w:tcPr>
            <w:tcW w:w="1134" w:type="dxa"/>
            <w:shd w:val="clear" w:color="auto" w:fill="DEEAF6" w:themeFill="accent1" w:themeFillTint="33"/>
            <w:noWrap/>
            <w:vAlign w:val="center"/>
            <w:hideMark/>
          </w:tcPr>
          <w:p w14:paraId="1E160F6E"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-3 169 037</w:t>
            </w:r>
          </w:p>
        </w:tc>
      </w:tr>
      <w:tr w:rsidR="00C94908" w:rsidRPr="00C94908" w14:paraId="2F27418A" w14:textId="77777777" w:rsidTr="00904B47">
        <w:trPr>
          <w:trHeight w:val="238"/>
        </w:trPr>
        <w:tc>
          <w:tcPr>
            <w:tcW w:w="3959" w:type="dxa"/>
            <w:gridSpan w:val="2"/>
            <w:shd w:val="clear" w:color="auto" w:fill="DEEAF6" w:themeFill="accent1" w:themeFillTint="33"/>
            <w:noWrap/>
            <w:vAlign w:val="center"/>
            <w:hideMark/>
          </w:tcPr>
          <w:p w14:paraId="18E0D970" w14:textId="6A61CF12" w:rsidR="00C94908" w:rsidRPr="00C94908" w:rsidRDefault="00C94908" w:rsidP="00C94908">
            <w:pPr>
              <w:autoSpaceDE/>
              <w:autoSpaceDN/>
              <w:rPr>
                <w:sz w:val="18"/>
                <w:szCs w:val="18"/>
              </w:rPr>
            </w:pPr>
            <w:r w:rsidRPr="00C94908">
              <w:rPr>
                <w:sz w:val="18"/>
                <w:szCs w:val="18"/>
              </w:rPr>
              <w:t> </w:t>
            </w:r>
            <w:r w:rsidRPr="00C94908">
              <w:rPr>
                <w:b/>
                <w:bCs/>
                <w:sz w:val="18"/>
                <w:szCs w:val="18"/>
              </w:rPr>
              <w:t>Nõuete ja kohustuste saldo muutus</w:t>
            </w:r>
          </w:p>
        </w:tc>
        <w:tc>
          <w:tcPr>
            <w:tcW w:w="1134" w:type="dxa"/>
            <w:shd w:val="clear" w:color="auto" w:fill="DEEAF6" w:themeFill="accent1" w:themeFillTint="33"/>
            <w:noWrap/>
            <w:vAlign w:val="center"/>
            <w:hideMark/>
          </w:tcPr>
          <w:p w14:paraId="050262ED"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-330 000</w:t>
            </w:r>
          </w:p>
        </w:tc>
        <w:tc>
          <w:tcPr>
            <w:tcW w:w="1134" w:type="dxa"/>
            <w:shd w:val="clear" w:color="auto" w:fill="DEEAF6" w:themeFill="accent1" w:themeFillTint="33"/>
            <w:noWrap/>
            <w:vAlign w:val="center"/>
            <w:hideMark/>
          </w:tcPr>
          <w:p w14:paraId="4799CB47"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0</w:t>
            </w:r>
          </w:p>
        </w:tc>
        <w:tc>
          <w:tcPr>
            <w:tcW w:w="1134" w:type="dxa"/>
            <w:shd w:val="clear" w:color="auto" w:fill="DEEAF6" w:themeFill="accent1" w:themeFillTint="33"/>
            <w:noWrap/>
            <w:vAlign w:val="center"/>
            <w:hideMark/>
          </w:tcPr>
          <w:p w14:paraId="29E5E17A" w14:textId="09F7431E" w:rsidR="00C94908" w:rsidRPr="00C94908" w:rsidRDefault="00C94908" w:rsidP="00904B47">
            <w:pPr>
              <w:autoSpaceDE/>
              <w:autoSpaceDN/>
              <w:jc w:val="right"/>
              <w:rPr>
                <w:b/>
                <w:bCs/>
                <w:color w:val="0000FF"/>
                <w:sz w:val="18"/>
                <w:szCs w:val="18"/>
              </w:rPr>
            </w:pPr>
            <w:r w:rsidRPr="00C94908">
              <w:rPr>
                <w:b/>
                <w:bCs/>
                <w:color w:val="0000FF"/>
                <w:sz w:val="18"/>
                <w:szCs w:val="18"/>
              </w:rPr>
              <w:t> </w:t>
            </w:r>
            <w:r w:rsidR="00904B47">
              <w:rPr>
                <w:b/>
                <w:bCs/>
                <w:color w:val="0000FF"/>
                <w:sz w:val="18"/>
                <w:szCs w:val="18"/>
              </w:rPr>
              <w:t>0</w:t>
            </w:r>
          </w:p>
        </w:tc>
        <w:tc>
          <w:tcPr>
            <w:tcW w:w="1134" w:type="dxa"/>
            <w:shd w:val="clear" w:color="auto" w:fill="DEEAF6" w:themeFill="accent1" w:themeFillTint="33"/>
            <w:noWrap/>
            <w:vAlign w:val="center"/>
            <w:hideMark/>
          </w:tcPr>
          <w:p w14:paraId="7307DA83" w14:textId="71907489" w:rsidR="00C94908" w:rsidRPr="00C94908" w:rsidRDefault="00C94908" w:rsidP="00904B47">
            <w:pPr>
              <w:autoSpaceDE/>
              <w:autoSpaceDN/>
              <w:jc w:val="right"/>
              <w:rPr>
                <w:b/>
                <w:bCs/>
                <w:color w:val="0000FF"/>
                <w:sz w:val="18"/>
                <w:szCs w:val="18"/>
              </w:rPr>
            </w:pPr>
            <w:r w:rsidRPr="00C94908">
              <w:rPr>
                <w:b/>
                <w:bCs/>
                <w:color w:val="0000FF"/>
                <w:sz w:val="18"/>
                <w:szCs w:val="18"/>
              </w:rPr>
              <w:t> </w:t>
            </w:r>
            <w:r w:rsidR="00904B47">
              <w:rPr>
                <w:b/>
                <w:bCs/>
                <w:color w:val="0000FF"/>
                <w:sz w:val="18"/>
                <w:szCs w:val="18"/>
              </w:rPr>
              <w:t>0</w:t>
            </w:r>
          </w:p>
        </w:tc>
        <w:tc>
          <w:tcPr>
            <w:tcW w:w="1134" w:type="dxa"/>
            <w:shd w:val="clear" w:color="auto" w:fill="DEEAF6" w:themeFill="accent1" w:themeFillTint="33"/>
            <w:noWrap/>
            <w:vAlign w:val="center"/>
            <w:hideMark/>
          </w:tcPr>
          <w:p w14:paraId="0F56C196" w14:textId="0768A5AF" w:rsidR="00C94908" w:rsidRPr="00C94908" w:rsidRDefault="00C94908" w:rsidP="00904B47">
            <w:pPr>
              <w:autoSpaceDE/>
              <w:autoSpaceDN/>
              <w:jc w:val="right"/>
              <w:rPr>
                <w:b/>
                <w:bCs/>
                <w:color w:val="0000FF"/>
                <w:sz w:val="18"/>
                <w:szCs w:val="18"/>
              </w:rPr>
            </w:pPr>
            <w:r w:rsidRPr="00C94908">
              <w:rPr>
                <w:b/>
                <w:bCs/>
                <w:color w:val="0000FF"/>
                <w:sz w:val="18"/>
                <w:szCs w:val="18"/>
              </w:rPr>
              <w:t> </w:t>
            </w:r>
            <w:r w:rsidR="00904B47">
              <w:rPr>
                <w:b/>
                <w:bCs/>
                <w:color w:val="0000FF"/>
                <w:sz w:val="18"/>
                <w:szCs w:val="18"/>
              </w:rPr>
              <w:t>0</w:t>
            </w:r>
          </w:p>
        </w:tc>
        <w:tc>
          <w:tcPr>
            <w:tcW w:w="1134" w:type="dxa"/>
            <w:shd w:val="clear" w:color="auto" w:fill="DEEAF6" w:themeFill="accent1" w:themeFillTint="33"/>
            <w:noWrap/>
            <w:vAlign w:val="center"/>
            <w:hideMark/>
          </w:tcPr>
          <w:p w14:paraId="0E4D63D9" w14:textId="77777777" w:rsidR="00C94908" w:rsidRPr="00C94908" w:rsidRDefault="00C94908" w:rsidP="00904B47">
            <w:pPr>
              <w:autoSpaceDE/>
              <w:autoSpaceDN/>
              <w:jc w:val="right"/>
              <w:rPr>
                <w:b/>
                <w:bCs/>
                <w:color w:val="000000"/>
                <w:sz w:val="18"/>
                <w:szCs w:val="18"/>
              </w:rPr>
            </w:pPr>
            <w:r w:rsidRPr="00C94908">
              <w:rPr>
                <w:b/>
                <w:bCs/>
                <w:color w:val="000000"/>
                <w:sz w:val="18"/>
                <w:szCs w:val="18"/>
              </w:rPr>
              <w:t>-330 000</w:t>
            </w:r>
          </w:p>
        </w:tc>
        <w:tc>
          <w:tcPr>
            <w:tcW w:w="1134" w:type="dxa"/>
            <w:shd w:val="clear" w:color="auto" w:fill="DEEAF6" w:themeFill="accent1" w:themeFillTint="33"/>
            <w:noWrap/>
            <w:vAlign w:val="center"/>
            <w:hideMark/>
          </w:tcPr>
          <w:p w14:paraId="49FC32D4" w14:textId="53E2AA56" w:rsidR="00C94908" w:rsidRPr="00C94908" w:rsidRDefault="00C94908" w:rsidP="00904B47">
            <w:pPr>
              <w:autoSpaceDE/>
              <w:autoSpaceDN/>
              <w:jc w:val="right"/>
              <w:rPr>
                <w:b/>
                <w:bCs/>
                <w:color w:val="000000"/>
                <w:sz w:val="18"/>
                <w:szCs w:val="18"/>
              </w:rPr>
            </w:pPr>
            <w:r w:rsidRPr="00C94908">
              <w:rPr>
                <w:b/>
                <w:bCs/>
                <w:color w:val="000000"/>
                <w:sz w:val="18"/>
                <w:szCs w:val="18"/>
              </w:rPr>
              <w:t> </w:t>
            </w:r>
            <w:r w:rsidR="00904B47">
              <w:rPr>
                <w:b/>
                <w:bCs/>
                <w:color w:val="000000"/>
                <w:sz w:val="18"/>
                <w:szCs w:val="18"/>
              </w:rPr>
              <w:t>0</w:t>
            </w:r>
          </w:p>
        </w:tc>
        <w:tc>
          <w:tcPr>
            <w:tcW w:w="1134" w:type="dxa"/>
            <w:shd w:val="clear" w:color="auto" w:fill="DEEAF6" w:themeFill="accent1" w:themeFillTint="33"/>
            <w:noWrap/>
            <w:vAlign w:val="center"/>
            <w:hideMark/>
          </w:tcPr>
          <w:p w14:paraId="6B36D54A" w14:textId="38FF485A" w:rsidR="00C94908" w:rsidRPr="00C94908" w:rsidRDefault="00C94908" w:rsidP="00904B47">
            <w:pPr>
              <w:autoSpaceDE/>
              <w:autoSpaceDN/>
              <w:jc w:val="right"/>
              <w:rPr>
                <w:b/>
                <w:bCs/>
                <w:color w:val="000000"/>
                <w:sz w:val="18"/>
                <w:szCs w:val="18"/>
              </w:rPr>
            </w:pPr>
            <w:r w:rsidRPr="00C94908">
              <w:rPr>
                <w:b/>
                <w:bCs/>
                <w:color w:val="000000"/>
                <w:sz w:val="18"/>
                <w:szCs w:val="18"/>
              </w:rPr>
              <w:t> </w:t>
            </w:r>
            <w:r w:rsidR="00904B47">
              <w:rPr>
                <w:b/>
                <w:bCs/>
                <w:color w:val="000000"/>
                <w:sz w:val="18"/>
                <w:szCs w:val="18"/>
              </w:rPr>
              <w:t>0</w:t>
            </w:r>
          </w:p>
        </w:tc>
        <w:tc>
          <w:tcPr>
            <w:tcW w:w="1134" w:type="dxa"/>
            <w:shd w:val="clear" w:color="auto" w:fill="DEEAF6" w:themeFill="accent1" w:themeFillTint="33"/>
            <w:noWrap/>
            <w:vAlign w:val="center"/>
            <w:hideMark/>
          </w:tcPr>
          <w:p w14:paraId="31A175C3"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-330 000</w:t>
            </w:r>
          </w:p>
        </w:tc>
        <w:tc>
          <w:tcPr>
            <w:tcW w:w="1134" w:type="dxa"/>
            <w:shd w:val="clear" w:color="auto" w:fill="DEEAF6" w:themeFill="accent1" w:themeFillTint="33"/>
            <w:noWrap/>
            <w:vAlign w:val="center"/>
            <w:hideMark/>
          </w:tcPr>
          <w:p w14:paraId="1A2F99AD" w14:textId="77777777" w:rsidR="00C94908" w:rsidRPr="00C94908" w:rsidRDefault="00C94908" w:rsidP="00C94908">
            <w:pPr>
              <w:autoSpaceDE/>
              <w:autoSpaceDN/>
              <w:jc w:val="right"/>
              <w:rPr>
                <w:b/>
                <w:bCs/>
                <w:color w:val="000000"/>
                <w:sz w:val="18"/>
                <w:szCs w:val="18"/>
              </w:rPr>
            </w:pPr>
            <w:r w:rsidRPr="00C94908">
              <w:rPr>
                <w:b/>
                <w:bCs/>
                <w:color w:val="000000"/>
                <w:sz w:val="18"/>
                <w:szCs w:val="18"/>
              </w:rPr>
              <w:t>-330 000</w:t>
            </w:r>
          </w:p>
        </w:tc>
      </w:tr>
      <w:tr w:rsidR="00C94908" w:rsidRPr="00C94908" w14:paraId="4227F741" w14:textId="77777777" w:rsidTr="00904B47">
        <w:trPr>
          <w:trHeight w:val="238"/>
        </w:trPr>
        <w:tc>
          <w:tcPr>
            <w:tcW w:w="983" w:type="dxa"/>
            <w:shd w:val="clear" w:color="auto" w:fill="auto"/>
            <w:noWrap/>
            <w:vAlign w:val="center"/>
            <w:hideMark/>
          </w:tcPr>
          <w:p w14:paraId="100A0DBF" w14:textId="77777777" w:rsidR="00C94908" w:rsidRPr="00C94908" w:rsidRDefault="00C94908" w:rsidP="00C94908">
            <w:pPr>
              <w:autoSpaceDE/>
              <w:autoSpaceDN/>
              <w:rPr>
                <w:sz w:val="18"/>
                <w:szCs w:val="18"/>
              </w:rPr>
            </w:pPr>
            <w:r w:rsidRPr="00C94908">
              <w:rPr>
                <w:sz w:val="18"/>
                <w:szCs w:val="18"/>
              </w:rPr>
              <w:t> </w:t>
            </w:r>
          </w:p>
        </w:tc>
        <w:tc>
          <w:tcPr>
            <w:tcW w:w="2976" w:type="dxa"/>
            <w:shd w:val="clear" w:color="auto" w:fill="auto"/>
            <w:noWrap/>
            <w:vAlign w:val="center"/>
            <w:hideMark/>
          </w:tcPr>
          <w:p w14:paraId="6CBE1E38" w14:textId="77777777" w:rsidR="00C94908" w:rsidRPr="00C94908" w:rsidRDefault="00C94908" w:rsidP="00C94908">
            <w:pPr>
              <w:autoSpaceDE/>
              <w:autoSpaceDN/>
              <w:rPr>
                <w:sz w:val="18"/>
                <w:szCs w:val="18"/>
              </w:rPr>
            </w:pPr>
            <w:r w:rsidRPr="00C94908">
              <w:rPr>
                <w:sz w:val="18"/>
                <w:szCs w:val="18"/>
              </w:rPr>
              <w:t> </w:t>
            </w:r>
          </w:p>
        </w:tc>
        <w:tc>
          <w:tcPr>
            <w:tcW w:w="1134" w:type="dxa"/>
            <w:shd w:val="clear" w:color="auto" w:fill="auto"/>
            <w:noWrap/>
            <w:vAlign w:val="center"/>
            <w:hideMark/>
          </w:tcPr>
          <w:p w14:paraId="549A2F45" w14:textId="77777777" w:rsidR="00C94908" w:rsidRPr="00C94908" w:rsidRDefault="00C94908" w:rsidP="00C94908">
            <w:pPr>
              <w:autoSpaceDE/>
              <w:autoSpaceDN/>
              <w:rPr>
                <w:sz w:val="18"/>
                <w:szCs w:val="18"/>
              </w:rPr>
            </w:pPr>
            <w:r w:rsidRPr="00C94908">
              <w:rPr>
                <w:sz w:val="18"/>
                <w:szCs w:val="18"/>
              </w:rPr>
              <w:t> </w:t>
            </w:r>
          </w:p>
        </w:tc>
        <w:tc>
          <w:tcPr>
            <w:tcW w:w="1134" w:type="dxa"/>
            <w:shd w:val="clear" w:color="auto" w:fill="auto"/>
            <w:noWrap/>
            <w:vAlign w:val="center"/>
            <w:hideMark/>
          </w:tcPr>
          <w:p w14:paraId="3A145DAE" w14:textId="77777777" w:rsidR="00C94908" w:rsidRPr="00C94908" w:rsidRDefault="00C94908" w:rsidP="00C94908">
            <w:pPr>
              <w:autoSpaceDE/>
              <w:autoSpaceDN/>
              <w:rPr>
                <w:sz w:val="18"/>
                <w:szCs w:val="18"/>
              </w:rPr>
            </w:pPr>
            <w:r w:rsidRPr="00C94908">
              <w:rPr>
                <w:sz w:val="18"/>
                <w:szCs w:val="18"/>
              </w:rPr>
              <w:t> </w:t>
            </w:r>
          </w:p>
        </w:tc>
        <w:tc>
          <w:tcPr>
            <w:tcW w:w="1134" w:type="dxa"/>
            <w:shd w:val="clear" w:color="auto" w:fill="auto"/>
            <w:noWrap/>
            <w:vAlign w:val="center"/>
            <w:hideMark/>
          </w:tcPr>
          <w:p w14:paraId="4696706B" w14:textId="77777777" w:rsidR="00C94908" w:rsidRPr="00C94908" w:rsidRDefault="00C94908" w:rsidP="00C94908">
            <w:pPr>
              <w:autoSpaceDE/>
              <w:autoSpaceDN/>
              <w:rPr>
                <w:color w:val="0000FF"/>
                <w:sz w:val="18"/>
                <w:szCs w:val="18"/>
              </w:rPr>
            </w:pPr>
            <w:r w:rsidRPr="00C94908">
              <w:rPr>
                <w:color w:val="0000FF"/>
                <w:sz w:val="18"/>
                <w:szCs w:val="18"/>
              </w:rPr>
              <w:t> </w:t>
            </w:r>
          </w:p>
        </w:tc>
        <w:tc>
          <w:tcPr>
            <w:tcW w:w="1134" w:type="dxa"/>
            <w:shd w:val="clear" w:color="auto" w:fill="auto"/>
            <w:noWrap/>
            <w:vAlign w:val="center"/>
            <w:hideMark/>
          </w:tcPr>
          <w:p w14:paraId="146394E3" w14:textId="77777777" w:rsidR="00C94908" w:rsidRPr="00C94908" w:rsidRDefault="00C94908" w:rsidP="00C94908">
            <w:pPr>
              <w:autoSpaceDE/>
              <w:autoSpaceDN/>
              <w:rPr>
                <w:color w:val="0000FF"/>
                <w:sz w:val="18"/>
                <w:szCs w:val="18"/>
              </w:rPr>
            </w:pPr>
            <w:r w:rsidRPr="00C94908">
              <w:rPr>
                <w:color w:val="0000FF"/>
                <w:sz w:val="18"/>
                <w:szCs w:val="18"/>
              </w:rPr>
              <w:t> </w:t>
            </w:r>
          </w:p>
        </w:tc>
        <w:tc>
          <w:tcPr>
            <w:tcW w:w="1134" w:type="dxa"/>
            <w:shd w:val="clear" w:color="auto" w:fill="auto"/>
            <w:noWrap/>
            <w:vAlign w:val="center"/>
            <w:hideMark/>
          </w:tcPr>
          <w:p w14:paraId="4B537E0A" w14:textId="77777777" w:rsidR="00C94908" w:rsidRPr="00C94908" w:rsidRDefault="00C94908" w:rsidP="00C94908">
            <w:pPr>
              <w:autoSpaceDE/>
              <w:autoSpaceDN/>
              <w:rPr>
                <w:color w:val="0000FF"/>
                <w:sz w:val="18"/>
                <w:szCs w:val="18"/>
              </w:rPr>
            </w:pPr>
            <w:r w:rsidRPr="00C94908">
              <w:rPr>
                <w:color w:val="0000FF"/>
                <w:sz w:val="18"/>
                <w:szCs w:val="18"/>
              </w:rPr>
              <w:t> </w:t>
            </w:r>
          </w:p>
        </w:tc>
        <w:tc>
          <w:tcPr>
            <w:tcW w:w="1134" w:type="dxa"/>
            <w:shd w:val="clear" w:color="auto" w:fill="auto"/>
            <w:noWrap/>
            <w:vAlign w:val="center"/>
            <w:hideMark/>
          </w:tcPr>
          <w:p w14:paraId="5D171A9A" w14:textId="77777777" w:rsidR="00C94908" w:rsidRPr="00C94908" w:rsidRDefault="00C94908" w:rsidP="00C94908">
            <w:pPr>
              <w:autoSpaceDE/>
              <w:autoSpaceDN/>
              <w:rPr>
                <w:sz w:val="18"/>
                <w:szCs w:val="18"/>
              </w:rPr>
            </w:pPr>
            <w:r w:rsidRPr="00C94908">
              <w:rPr>
                <w:sz w:val="18"/>
                <w:szCs w:val="18"/>
              </w:rPr>
              <w:t> </w:t>
            </w:r>
          </w:p>
        </w:tc>
        <w:tc>
          <w:tcPr>
            <w:tcW w:w="1134" w:type="dxa"/>
            <w:shd w:val="clear" w:color="auto" w:fill="auto"/>
            <w:noWrap/>
            <w:vAlign w:val="center"/>
            <w:hideMark/>
          </w:tcPr>
          <w:p w14:paraId="5A645F09" w14:textId="77777777" w:rsidR="00C94908" w:rsidRPr="00C94908" w:rsidRDefault="00C94908" w:rsidP="00C94908">
            <w:pPr>
              <w:autoSpaceDE/>
              <w:autoSpaceDN/>
              <w:rPr>
                <w:sz w:val="18"/>
                <w:szCs w:val="18"/>
              </w:rPr>
            </w:pPr>
            <w:r w:rsidRPr="00C94908">
              <w:rPr>
                <w:sz w:val="18"/>
                <w:szCs w:val="18"/>
              </w:rPr>
              <w:t> </w:t>
            </w:r>
          </w:p>
        </w:tc>
        <w:tc>
          <w:tcPr>
            <w:tcW w:w="1134" w:type="dxa"/>
            <w:shd w:val="clear" w:color="auto" w:fill="auto"/>
            <w:noWrap/>
            <w:vAlign w:val="center"/>
            <w:hideMark/>
          </w:tcPr>
          <w:p w14:paraId="579EB4FC" w14:textId="77777777" w:rsidR="00C94908" w:rsidRPr="00C94908" w:rsidRDefault="00C94908" w:rsidP="00C94908">
            <w:pPr>
              <w:autoSpaceDE/>
              <w:autoSpaceDN/>
              <w:rPr>
                <w:sz w:val="18"/>
                <w:szCs w:val="18"/>
              </w:rPr>
            </w:pPr>
            <w:r w:rsidRPr="00C94908">
              <w:rPr>
                <w:sz w:val="18"/>
                <w:szCs w:val="18"/>
              </w:rPr>
              <w:t> </w:t>
            </w:r>
          </w:p>
        </w:tc>
        <w:tc>
          <w:tcPr>
            <w:tcW w:w="1134" w:type="dxa"/>
            <w:shd w:val="clear" w:color="auto" w:fill="auto"/>
            <w:noWrap/>
            <w:vAlign w:val="center"/>
            <w:hideMark/>
          </w:tcPr>
          <w:p w14:paraId="7E9203C8" w14:textId="77777777" w:rsidR="00C94908" w:rsidRPr="00C94908" w:rsidRDefault="00C94908" w:rsidP="00C94908">
            <w:pPr>
              <w:autoSpaceDE/>
              <w:autoSpaceDN/>
              <w:rPr>
                <w:sz w:val="18"/>
                <w:szCs w:val="18"/>
              </w:rPr>
            </w:pPr>
            <w:r w:rsidRPr="00C94908">
              <w:rPr>
                <w:sz w:val="18"/>
                <w:szCs w:val="18"/>
              </w:rPr>
              <w:t> </w:t>
            </w:r>
          </w:p>
        </w:tc>
        <w:tc>
          <w:tcPr>
            <w:tcW w:w="1134" w:type="dxa"/>
            <w:shd w:val="clear" w:color="auto" w:fill="auto"/>
            <w:noWrap/>
            <w:vAlign w:val="center"/>
            <w:hideMark/>
          </w:tcPr>
          <w:p w14:paraId="42A80080" w14:textId="77777777" w:rsidR="00C94908" w:rsidRPr="00C94908" w:rsidRDefault="00C94908" w:rsidP="00C94908">
            <w:pPr>
              <w:autoSpaceDE/>
              <w:autoSpaceDN/>
              <w:rPr>
                <w:sz w:val="18"/>
                <w:szCs w:val="18"/>
              </w:rPr>
            </w:pPr>
            <w:r w:rsidRPr="00C94908">
              <w:rPr>
                <w:sz w:val="18"/>
                <w:szCs w:val="18"/>
              </w:rPr>
              <w:t> </w:t>
            </w:r>
          </w:p>
        </w:tc>
      </w:tr>
      <w:tr w:rsidR="00C94908" w:rsidRPr="00C94908" w14:paraId="21BE1F3F" w14:textId="77777777" w:rsidTr="00904B47">
        <w:trPr>
          <w:trHeight w:val="238"/>
        </w:trPr>
        <w:tc>
          <w:tcPr>
            <w:tcW w:w="3959" w:type="dxa"/>
            <w:gridSpan w:val="2"/>
            <w:shd w:val="clear" w:color="auto" w:fill="DEEAF6" w:themeFill="accent1" w:themeFillTint="33"/>
            <w:noWrap/>
            <w:vAlign w:val="center"/>
            <w:hideMark/>
          </w:tcPr>
          <w:p w14:paraId="5113EDBE" w14:textId="0D640A68" w:rsidR="00C94908" w:rsidRPr="00C94908" w:rsidRDefault="00C94908" w:rsidP="00C94908">
            <w:pPr>
              <w:autoSpaceDE/>
              <w:autoSpaceDN/>
              <w:rPr>
                <w:b/>
                <w:sz w:val="18"/>
                <w:szCs w:val="18"/>
              </w:rPr>
            </w:pPr>
            <w:r w:rsidRPr="00C94908">
              <w:rPr>
                <w:b/>
                <w:sz w:val="18"/>
                <w:szCs w:val="18"/>
              </w:rPr>
              <w:t>Eelarve tulude maht kokku eurodes</w:t>
            </w:r>
          </w:p>
        </w:tc>
        <w:tc>
          <w:tcPr>
            <w:tcW w:w="1134" w:type="dxa"/>
            <w:shd w:val="clear" w:color="auto" w:fill="DEEAF6" w:themeFill="accent1" w:themeFillTint="33"/>
            <w:noWrap/>
            <w:vAlign w:val="center"/>
            <w:hideMark/>
          </w:tcPr>
          <w:p w14:paraId="04946845" w14:textId="77777777" w:rsidR="00C94908" w:rsidRPr="00C94908" w:rsidRDefault="00C94908" w:rsidP="00C94908">
            <w:pPr>
              <w:autoSpaceDE/>
              <w:autoSpaceDN/>
              <w:jc w:val="right"/>
              <w:rPr>
                <w:b/>
                <w:color w:val="000000"/>
                <w:sz w:val="18"/>
                <w:szCs w:val="18"/>
              </w:rPr>
            </w:pPr>
            <w:r w:rsidRPr="00C94908">
              <w:rPr>
                <w:b/>
                <w:color w:val="000000"/>
                <w:sz w:val="18"/>
                <w:szCs w:val="18"/>
              </w:rPr>
              <w:t>40 378 093</w:t>
            </w:r>
          </w:p>
        </w:tc>
        <w:tc>
          <w:tcPr>
            <w:tcW w:w="1134" w:type="dxa"/>
            <w:shd w:val="clear" w:color="auto" w:fill="DEEAF6" w:themeFill="accent1" w:themeFillTint="33"/>
            <w:noWrap/>
            <w:vAlign w:val="center"/>
            <w:hideMark/>
          </w:tcPr>
          <w:p w14:paraId="4C70D52A" w14:textId="77777777" w:rsidR="00C94908" w:rsidRPr="00C94908" w:rsidRDefault="00C94908" w:rsidP="00C94908">
            <w:pPr>
              <w:autoSpaceDE/>
              <w:autoSpaceDN/>
              <w:jc w:val="right"/>
              <w:rPr>
                <w:b/>
                <w:color w:val="000000"/>
                <w:sz w:val="18"/>
                <w:szCs w:val="18"/>
              </w:rPr>
            </w:pPr>
            <w:r w:rsidRPr="00C94908">
              <w:rPr>
                <w:b/>
                <w:color w:val="000000"/>
                <w:sz w:val="18"/>
                <w:szCs w:val="18"/>
              </w:rPr>
              <w:t>0</w:t>
            </w:r>
          </w:p>
        </w:tc>
        <w:tc>
          <w:tcPr>
            <w:tcW w:w="1134" w:type="dxa"/>
            <w:shd w:val="clear" w:color="auto" w:fill="DEEAF6" w:themeFill="accent1" w:themeFillTint="33"/>
            <w:noWrap/>
            <w:vAlign w:val="center"/>
            <w:hideMark/>
          </w:tcPr>
          <w:p w14:paraId="062FF530" w14:textId="77777777" w:rsidR="00C94908" w:rsidRPr="00C94908" w:rsidRDefault="00C94908" w:rsidP="00C94908">
            <w:pPr>
              <w:autoSpaceDE/>
              <w:autoSpaceDN/>
              <w:jc w:val="right"/>
              <w:rPr>
                <w:b/>
                <w:color w:val="0000FF"/>
                <w:sz w:val="18"/>
                <w:szCs w:val="18"/>
              </w:rPr>
            </w:pPr>
            <w:r w:rsidRPr="00C94908">
              <w:rPr>
                <w:b/>
                <w:color w:val="0000FF"/>
                <w:sz w:val="18"/>
                <w:szCs w:val="18"/>
              </w:rPr>
              <w:t>280 026</w:t>
            </w:r>
          </w:p>
        </w:tc>
        <w:tc>
          <w:tcPr>
            <w:tcW w:w="1134" w:type="dxa"/>
            <w:shd w:val="clear" w:color="auto" w:fill="DEEAF6" w:themeFill="accent1" w:themeFillTint="33"/>
            <w:noWrap/>
            <w:vAlign w:val="center"/>
            <w:hideMark/>
          </w:tcPr>
          <w:p w14:paraId="78DDE769" w14:textId="77777777" w:rsidR="00C94908" w:rsidRPr="00C94908" w:rsidRDefault="00C94908" w:rsidP="00C94908">
            <w:pPr>
              <w:autoSpaceDE/>
              <w:autoSpaceDN/>
              <w:jc w:val="right"/>
              <w:rPr>
                <w:b/>
                <w:color w:val="0000FF"/>
                <w:sz w:val="18"/>
                <w:szCs w:val="18"/>
              </w:rPr>
            </w:pPr>
            <w:r w:rsidRPr="00C94908">
              <w:rPr>
                <w:b/>
                <w:color w:val="0000FF"/>
                <w:sz w:val="18"/>
                <w:szCs w:val="18"/>
              </w:rPr>
              <w:t>-276</w:t>
            </w:r>
          </w:p>
        </w:tc>
        <w:tc>
          <w:tcPr>
            <w:tcW w:w="1134" w:type="dxa"/>
            <w:shd w:val="clear" w:color="auto" w:fill="DEEAF6" w:themeFill="accent1" w:themeFillTint="33"/>
            <w:noWrap/>
            <w:vAlign w:val="center"/>
            <w:hideMark/>
          </w:tcPr>
          <w:p w14:paraId="74039117" w14:textId="77777777" w:rsidR="00C94908" w:rsidRPr="00C94908" w:rsidRDefault="00C94908" w:rsidP="00C94908">
            <w:pPr>
              <w:autoSpaceDE/>
              <w:autoSpaceDN/>
              <w:jc w:val="right"/>
              <w:rPr>
                <w:b/>
                <w:color w:val="0000FF"/>
                <w:sz w:val="18"/>
                <w:szCs w:val="18"/>
              </w:rPr>
            </w:pPr>
            <w:r w:rsidRPr="00C94908">
              <w:rPr>
                <w:b/>
                <w:color w:val="0000FF"/>
                <w:sz w:val="18"/>
                <w:szCs w:val="18"/>
              </w:rPr>
              <w:t>279 750</w:t>
            </w:r>
          </w:p>
        </w:tc>
        <w:tc>
          <w:tcPr>
            <w:tcW w:w="1134" w:type="dxa"/>
            <w:shd w:val="clear" w:color="auto" w:fill="DEEAF6" w:themeFill="accent1" w:themeFillTint="33"/>
            <w:noWrap/>
            <w:vAlign w:val="center"/>
            <w:hideMark/>
          </w:tcPr>
          <w:p w14:paraId="47E21990" w14:textId="77777777" w:rsidR="00C94908" w:rsidRPr="00C94908" w:rsidRDefault="00C94908" w:rsidP="00C94908">
            <w:pPr>
              <w:autoSpaceDE/>
              <w:autoSpaceDN/>
              <w:jc w:val="right"/>
              <w:rPr>
                <w:b/>
                <w:color w:val="000000"/>
                <w:sz w:val="18"/>
                <w:szCs w:val="18"/>
              </w:rPr>
            </w:pPr>
            <w:r w:rsidRPr="00C94908">
              <w:rPr>
                <w:b/>
                <w:color w:val="000000"/>
                <w:sz w:val="18"/>
                <w:szCs w:val="18"/>
              </w:rPr>
              <w:t>30 669 354</w:t>
            </w:r>
          </w:p>
        </w:tc>
        <w:tc>
          <w:tcPr>
            <w:tcW w:w="1134" w:type="dxa"/>
            <w:shd w:val="clear" w:color="auto" w:fill="DEEAF6" w:themeFill="accent1" w:themeFillTint="33"/>
            <w:noWrap/>
            <w:vAlign w:val="center"/>
            <w:hideMark/>
          </w:tcPr>
          <w:p w14:paraId="47FB8D0B" w14:textId="77777777" w:rsidR="00C94908" w:rsidRPr="00C94908" w:rsidRDefault="00C94908" w:rsidP="00C94908">
            <w:pPr>
              <w:autoSpaceDE/>
              <w:autoSpaceDN/>
              <w:jc w:val="right"/>
              <w:rPr>
                <w:b/>
                <w:color w:val="000000"/>
                <w:sz w:val="18"/>
                <w:szCs w:val="18"/>
              </w:rPr>
            </w:pPr>
            <w:r w:rsidRPr="00C94908">
              <w:rPr>
                <w:b/>
                <w:color w:val="000000"/>
                <w:sz w:val="18"/>
                <w:szCs w:val="18"/>
              </w:rPr>
              <w:t>9 988 489</w:t>
            </w:r>
          </w:p>
        </w:tc>
        <w:tc>
          <w:tcPr>
            <w:tcW w:w="1134" w:type="dxa"/>
            <w:shd w:val="clear" w:color="auto" w:fill="DEEAF6" w:themeFill="accent1" w:themeFillTint="33"/>
            <w:noWrap/>
            <w:vAlign w:val="center"/>
            <w:hideMark/>
          </w:tcPr>
          <w:p w14:paraId="185EAFC6" w14:textId="77777777" w:rsidR="00C94908" w:rsidRPr="00C94908" w:rsidRDefault="00C94908" w:rsidP="00C94908">
            <w:pPr>
              <w:autoSpaceDE/>
              <w:autoSpaceDN/>
              <w:jc w:val="right"/>
              <w:rPr>
                <w:b/>
                <w:color w:val="000000"/>
                <w:sz w:val="18"/>
                <w:szCs w:val="18"/>
              </w:rPr>
            </w:pPr>
            <w:r w:rsidRPr="00C94908">
              <w:rPr>
                <w:b/>
                <w:color w:val="000000"/>
                <w:sz w:val="18"/>
                <w:szCs w:val="18"/>
              </w:rPr>
              <w:t>437 540</w:t>
            </w:r>
          </w:p>
        </w:tc>
        <w:tc>
          <w:tcPr>
            <w:tcW w:w="1134" w:type="dxa"/>
            <w:shd w:val="clear" w:color="auto" w:fill="DEEAF6" w:themeFill="accent1" w:themeFillTint="33"/>
            <w:noWrap/>
            <w:vAlign w:val="center"/>
            <w:hideMark/>
          </w:tcPr>
          <w:p w14:paraId="0389EB11" w14:textId="77777777" w:rsidR="00C94908" w:rsidRPr="00C94908" w:rsidRDefault="00C94908" w:rsidP="00C94908">
            <w:pPr>
              <w:autoSpaceDE/>
              <w:autoSpaceDN/>
              <w:jc w:val="right"/>
              <w:rPr>
                <w:b/>
                <w:color w:val="000000"/>
                <w:sz w:val="18"/>
                <w:szCs w:val="18"/>
              </w:rPr>
            </w:pPr>
            <w:r w:rsidRPr="00C94908">
              <w:rPr>
                <w:b/>
                <w:color w:val="000000"/>
                <w:sz w:val="18"/>
                <w:szCs w:val="18"/>
              </w:rPr>
              <w:t>41 095 383</w:t>
            </w:r>
          </w:p>
        </w:tc>
        <w:tc>
          <w:tcPr>
            <w:tcW w:w="1134" w:type="dxa"/>
            <w:shd w:val="clear" w:color="auto" w:fill="DEEAF6" w:themeFill="accent1" w:themeFillTint="33"/>
            <w:noWrap/>
            <w:vAlign w:val="center"/>
            <w:hideMark/>
          </w:tcPr>
          <w:p w14:paraId="5D0B9E20" w14:textId="77777777" w:rsidR="00C94908" w:rsidRPr="00C94908" w:rsidRDefault="00C94908" w:rsidP="00C94908">
            <w:pPr>
              <w:autoSpaceDE/>
              <w:autoSpaceDN/>
              <w:jc w:val="right"/>
              <w:rPr>
                <w:b/>
                <w:color w:val="000000"/>
                <w:sz w:val="18"/>
                <w:szCs w:val="18"/>
              </w:rPr>
            </w:pPr>
            <w:r w:rsidRPr="00C94908">
              <w:rPr>
                <w:b/>
                <w:color w:val="000000"/>
                <w:sz w:val="18"/>
                <w:szCs w:val="18"/>
              </w:rPr>
              <w:t>40 657 843</w:t>
            </w:r>
          </w:p>
        </w:tc>
      </w:tr>
    </w:tbl>
    <w:p w14:paraId="348D4505" w14:textId="77777777" w:rsidR="00006158" w:rsidRDefault="00006158">
      <w:pPr>
        <w:tabs>
          <w:tab w:val="left" w:pos="567"/>
        </w:tabs>
        <w:jc w:val="both"/>
        <w:rPr>
          <w:b/>
        </w:rPr>
      </w:pPr>
    </w:p>
    <w:p w14:paraId="31D3C7D8" w14:textId="77777777" w:rsidR="00404304" w:rsidRDefault="00404304">
      <w:pPr>
        <w:tabs>
          <w:tab w:val="left" w:pos="567"/>
        </w:tabs>
        <w:jc w:val="both"/>
        <w:rPr>
          <w:b/>
        </w:rPr>
      </w:pPr>
    </w:p>
    <w:p w14:paraId="31D3C9EC" w14:textId="77777777" w:rsidR="00404304" w:rsidRDefault="00404304">
      <w:pPr>
        <w:tabs>
          <w:tab w:val="left" w:pos="567"/>
        </w:tabs>
        <w:jc w:val="both"/>
        <w:rPr>
          <w:b/>
        </w:rPr>
      </w:pPr>
    </w:p>
    <w:p w14:paraId="31D3C9ED" w14:textId="77777777" w:rsidR="00E512C9" w:rsidRPr="00F64E62" w:rsidRDefault="00E512C9">
      <w:pPr>
        <w:tabs>
          <w:tab w:val="left" w:pos="567"/>
        </w:tabs>
        <w:jc w:val="both"/>
        <w:rPr>
          <w:b/>
        </w:rPr>
      </w:pPr>
    </w:p>
    <w:p w14:paraId="31D3C9EE" w14:textId="77777777" w:rsidR="008E096C" w:rsidRPr="00F64E62" w:rsidRDefault="008E096C" w:rsidP="008E096C">
      <w:pPr>
        <w:rPr>
          <w:b/>
        </w:rPr>
      </w:pPr>
    </w:p>
    <w:p w14:paraId="31D3C9EF" w14:textId="77777777" w:rsidR="008E096C" w:rsidRPr="00F64E62" w:rsidRDefault="008E096C">
      <w:pPr>
        <w:autoSpaceDE/>
        <w:autoSpaceDN/>
        <w:rPr>
          <w:b/>
        </w:rPr>
      </w:pPr>
      <w:r w:rsidRPr="00F64E62">
        <w:rPr>
          <w:b/>
        </w:rPr>
        <w:br w:type="page"/>
      </w:r>
    </w:p>
    <w:p w14:paraId="31D3C9F0" w14:textId="77777777" w:rsidR="00597F42" w:rsidRPr="00F76034" w:rsidRDefault="00F84F89" w:rsidP="008E096C">
      <w:pPr>
        <w:rPr>
          <w:b/>
          <w:sz w:val="22"/>
        </w:rPr>
      </w:pPr>
      <w:r w:rsidRPr="00F76034">
        <w:rPr>
          <w:b/>
          <w:sz w:val="22"/>
        </w:rPr>
        <w:lastRenderedPageBreak/>
        <w:t>Põhitegevuse t</w:t>
      </w:r>
      <w:r w:rsidR="00597F42" w:rsidRPr="00F76034">
        <w:rPr>
          <w:b/>
          <w:sz w:val="22"/>
        </w:rPr>
        <w:t>ulude eelarve</w:t>
      </w:r>
      <w:r w:rsidR="00322FDD" w:rsidRPr="00F76034">
        <w:rPr>
          <w:b/>
          <w:sz w:val="22"/>
        </w:rPr>
        <w:t>te</w:t>
      </w:r>
      <w:r w:rsidR="00146694" w:rsidRPr="00F76034">
        <w:rPr>
          <w:b/>
          <w:sz w:val="22"/>
        </w:rPr>
        <w:t xml:space="preserve"> muudatused</w:t>
      </w:r>
      <w:r w:rsidR="009F7B82" w:rsidRPr="00F76034">
        <w:rPr>
          <w:b/>
          <w:sz w:val="22"/>
        </w:rPr>
        <w:t xml:space="preserve"> </w:t>
      </w:r>
    </w:p>
    <w:p w14:paraId="31D3C9F1" w14:textId="77777777" w:rsidR="005952A8" w:rsidRPr="00F64E62" w:rsidRDefault="005952A8" w:rsidP="008E096C">
      <w:pPr>
        <w:rPr>
          <w:b/>
        </w:rPr>
      </w:pPr>
    </w:p>
    <w:p w14:paraId="03C1D230" w14:textId="77777777" w:rsidR="002048BB" w:rsidRDefault="005952A8" w:rsidP="005952A8">
      <w:pPr>
        <w:jc w:val="both"/>
      </w:pPr>
      <w:r w:rsidRPr="00F64E62">
        <w:t>Tabelis on kajastatud ainult lisaeelarvega muudetavad read. Kehtiv ja muudetud eelarve on toodud koos omavaheliste tehingutega (et tagada täielik ülevaade eelarvemahtudest).</w:t>
      </w:r>
      <w:r w:rsidR="008162D9">
        <w:t xml:space="preserve"> </w:t>
      </w:r>
    </w:p>
    <w:p w14:paraId="31D3C9F2" w14:textId="27AF1B94" w:rsidR="005952A8" w:rsidRDefault="008162D9" w:rsidP="005952A8">
      <w:pPr>
        <w:jc w:val="both"/>
      </w:pPr>
      <w:r>
        <w:t>Sihtraha muudatused on võrdsed tuludes ja kuludes.</w:t>
      </w:r>
    </w:p>
    <w:p w14:paraId="667C5DB2" w14:textId="63BDEAB6" w:rsidR="002048BB" w:rsidRDefault="002048BB" w:rsidP="005952A8">
      <w:pPr>
        <w:jc w:val="both"/>
      </w:pPr>
    </w:p>
    <w:tbl>
      <w:tblPr>
        <w:tblStyle w:val="Kontuurtabel"/>
        <w:tblW w:w="15520"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1403"/>
        <w:gridCol w:w="1727"/>
        <w:gridCol w:w="2252"/>
        <w:gridCol w:w="1013"/>
        <w:gridCol w:w="2247"/>
        <w:gridCol w:w="2693"/>
        <w:gridCol w:w="1066"/>
        <w:gridCol w:w="992"/>
        <w:gridCol w:w="993"/>
        <w:gridCol w:w="1134"/>
      </w:tblGrid>
      <w:tr w:rsidR="0066160C" w:rsidRPr="002048BB" w14:paraId="343195E1" w14:textId="77777777" w:rsidTr="00C3219D">
        <w:trPr>
          <w:cantSplit/>
          <w:trHeight w:val="1369"/>
          <w:tblHeader/>
        </w:trPr>
        <w:tc>
          <w:tcPr>
            <w:tcW w:w="1403" w:type="dxa"/>
            <w:shd w:val="clear" w:color="auto" w:fill="DEEAF6" w:themeFill="accent1" w:themeFillTint="33"/>
            <w:vAlign w:val="center"/>
            <w:hideMark/>
          </w:tcPr>
          <w:p w14:paraId="268EBF96" w14:textId="77777777" w:rsidR="002048BB" w:rsidRPr="002048BB" w:rsidRDefault="002048BB" w:rsidP="002048BB">
            <w:pPr>
              <w:jc w:val="center"/>
              <w:rPr>
                <w:b/>
                <w:sz w:val="18"/>
                <w:szCs w:val="18"/>
              </w:rPr>
            </w:pPr>
            <w:r w:rsidRPr="002048BB">
              <w:rPr>
                <w:b/>
                <w:sz w:val="18"/>
                <w:szCs w:val="18"/>
              </w:rPr>
              <w:t>Kontoklassi nimi</w:t>
            </w:r>
          </w:p>
        </w:tc>
        <w:tc>
          <w:tcPr>
            <w:tcW w:w="1727" w:type="dxa"/>
            <w:shd w:val="clear" w:color="auto" w:fill="DEEAF6" w:themeFill="accent1" w:themeFillTint="33"/>
            <w:vAlign w:val="center"/>
            <w:hideMark/>
          </w:tcPr>
          <w:p w14:paraId="4D58A3A0" w14:textId="77777777" w:rsidR="002048BB" w:rsidRPr="002048BB" w:rsidRDefault="002048BB" w:rsidP="002048BB">
            <w:pPr>
              <w:jc w:val="center"/>
              <w:rPr>
                <w:b/>
                <w:sz w:val="18"/>
                <w:szCs w:val="18"/>
              </w:rPr>
            </w:pPr>
            <w:r w:rsidRPr="002048BB">
              <w:rPr>
                <w:b/>
                <w:sz w:val="18"/>
                <w:szCs w:val="18"/>
              </w:rPr>
              <w:t>Eelarve eest vastutaja</w:t>
            </w:r>
          </w:p>
        </w:tc>
        <w:tc>
          <w:tcPr>
            <w:tcW w:w="2252" w:type="dxa"/>
            <w:shd w:val="clear" w:color="auto" w:fill="DEEAF6" w:themeFill="accent1" w:themeFillTint="33"/>
            <w:noWrap/>
            <w:vAlign w:val="center"/>
            <w:hideMark/>
          </w:tcPr>
          <w:p w14:paraId="5C8A0B90" w14:textId="5DC3E648" w:rsidR="002048BB" w:rsidRPr="002048BB" w:rsidRDefault="002048BB" w:rsidP="002048BB">
            <w:pPr>
              <w:jc w:val="center"/>
              <w:rPr>
                <w:b/>
                <w:sz w:val="18"/>
                <w:szCs w:val="18"/>
              </w:rPr>
            </w:pPr>
            <w:r w:rsidRPr="002048BB">
              <w:rPr>
                <w:b/>
                <w:sz w:val="18"/>
                <w:szCs w:val="18"/>
              </w:rPr>
              <w:t>Kontogrupp</w:t>
            </w:r>
          </w:p>
        </w:tc>
        <w:tc>
          <w:tcPr>
            <w:tcW w:w="1013" w:type="dxa"/>
            <w:shd w:val="clear" w:color="auto" w:fill="DEEAF6" w:themeFill="accent1" w:themeFillTint="33"/>
            <w:vAlign w:val="center"/>
            <w:hideMark/>
          </w:tcPr>
          <w:p w14:paraId="36EA765E" w14:textId="066991D6" w:rsidR="002048BB" w:rsidRPr="002048BB" w:rsidRDefault="002048BB" w:rsidP="002048BB">
            <w:pPr>
              <w:jc w:val="center"/>
              <w:rPr>
                <w:b/>
                <w:sz w:val="18"/>
                <w:szCs w:val="18"/>
              </w:rPr>
            </w:pPr>
            <w:r w:rsidRPr="002048BB">
              <w:rPr>
                <w:b/>
                <w:sz w:val="18"/>
                <w:szCs w:val="18"/>
              </w:rPr>
              <w:t>Tegevus</w:t>
            </w:r>
            <w:r>
              <w:rPr>
                <w:b/>
                <w:sz w:val="18"/>
                <w:szCs w:val="18"/>
              </w:rPr>
              <w:t>-</w:t>
            </w:r>
            <w:r w:rsidRPr="002048BB">
              <w:rPr>
                <w:b/>
                <w:sz w:val="18"/>
                <w:szCs w:val="18"/>
              </w:rPr>
              <w:t>suund // Tulu liik</w:t>
            </w:r>
          </w:p>
        </w:tc>
        <w:tc>
          <w:tcPr>
            <w:tcW w:w="2247" w:type="dxa"/>
            <w:shd w:val="clear" w:color="auto" w:fill="DEEAF6" w:themeFill="accent1" w:themeFillTint="33"/>
            <w:vAlign w:val="center"/>
            <w:hideMark/>
          </w:tcPr>
          <w:p w14:paraId="5BCBD2EE" w14:textId="36184BA8" w:rsidR="002048BB" w:rsidRPr="002048BB" w:rsidRDefault="002048BB" w:rsidP="002048BB">
            <w:pPr>
              <w:jc w:val="center"/>
              <w:rPr>
                <w:b/>
                <w:sz w:val="18"/>
                <w:szCs w:val="18"/>
              </w:rPr>
            </w:pPr>
            <w:r w:rsidRPr="002048BB">
              <w:rPr>
                <w:b/>
                <w:sz w:val="18"/>
                <w:szCs w:val="18"/>
              </w:rPr>
              <w:t>Tegevussuuna  // tulu liigi nimetus</w:t>
            </w:r>
          </w:p>
        </w:tc>
        <w:tc>
          <w:tcPr>
            <w:tcW w:w="2693" w:type="dxa"/>
            <w:shd w:val="clear" w:color="auto" w:fill="DEEAF6" w:themeFill="accent1" w:themeFillTint="33"/>
            <w:noWrap/>
            <w:vAlign w:val="center"/>
            <w:hideMark/>
          </w:tcPr>
          <w:p w14:paraId="574996EC" w14:textId="19DCBA09" w:rsidR="002048BB" w:rsidRPr="002048BB" w:rsidRDefault="002048BB" w:rsidP="002048BB">
            <w:pPr>
              <w:jc w:val="center"/>
              <w:rPr>
                <w:b/>
                <w:sz w:val="18"/>
                <w:szCs w:val="18"/>
              </w:rPr>
            </w:pPr>
            <w:r w:rsidRPr="002048BB">
              <w:rPr>
                <w:b/>
                <w:sz w:val="18"/>
                <w:szCs w:val="18"/>
              </w:rPr>
              <w:t>Muudatuste selgitused</w:t>
            </w:r>
          </w:p>
        </w:tc>
        <w:tc>
          <w:tcPr>
            <w:tcW w:w="1066" w:type="dxa"/>
            <w:shd w:val="clear" w:color="auto" w:fill="DEEAF6" w:themeFill="accent1" w:themeFillTint="33"/>
            <w:textDirection w:val="btLr"/>
            <w:vAlign w:val="center"/>
            <w:hideMark/>
          </w:tcPr>
          <w:p w14:paraId="3D2FCBC1" w14:textId="00A3BD8C" w:rsidR="002048BB" w:rsidRPr="002048BB" w:rsidRDefault="002048BB" w:rsidP="00C3219D">
            <w:pPr>
              <w:ind w:left="113" w:right="113"/>
              <w:jc w:val="center"/>
              <w:rPr>
                <w:b/>
                <w:sz w:val="18"/>
                <w:szCs w:val="18"/>
              </w:rPr>
            </w:pPr>
            <w:r w:rsidRPr="002048BB">
              <w:rPr>
                <w:b/>
                <w:sz w:val="18"/>
                <w:szCs w:val="18"/>
              </w:rPr>
              <w:t>Kehtiv eelarve omavaheliste tehingutega</w:t>
            </w:r>
          </w:p>
        </w:tc>
        <w:tc>
          <w:tcPr>
            <w:tcW w:w="992" w:type="dxa"/>
            <w:shd w:val="clear" w:color="auto" w:fill="DEEAF6" w:themeFill="accent1" w:themeFillTint="33"/>
            <w:textDirection w:val="btLr"/>
            <w:vAlign w:val="center"/>
            <w:hideMark/>
          </w:tcPr>
          <w:p w14:paraId="6DA873CB" w14:textId="5D986086" w:rsidR="002048BB" w:rsidRPr="00CA09A7" w:rsidRDefault="002048BB" w:rsidP="00C3219D">
            <w:pPr>
              <w:ind w:left="113" w:right="113"/>
              <w:jc w:val="center"/>
              <w:rPr>
                <w:b/>
                <w:color w:val="0000FF"/>
                <w:sz w:val="18"/>
                <w:szCs w:val="18"/>
              </w:rPr>
            </w:pPr>
            <w:r w:rsidRPr="00CA09A7">
              <w:rPr>
                <w:b/>
                <w:color w:val="0000FF"/>
                <w:sz w:val="18"/>
                <w:szCs w:val="18"/>
              </w:rPr>
              <w:t>Mittesiht-raha muudatused</w:t>
            </w:r>
          </w:p>
        </w:tc>
        <w:tc>
          <w:tcPr>
            <w:tcW w:w="993" w:type="dxa"/>
            <w:shd w:val="clear" w:color="auto" w:fill="DEEAF6" w:themeFill="accent1" w:themeFillTint="33"/>
            <w:textDirection w:val="btLr"/>
            <w:vAlign w:val="center"/>
            <w:hideMark/>
          </w:tcPr>
          <w:p w14:paraId="726F13ED" w14:textId="38AED7B4" w:rsidR="002048BB" w:rsidRPr="00CA09A7" w:rsidRDefault="002048BB" w:rsidP="00C3219D">
            <w:pPr>
              <w:ind w:left="113" w:right="113"/>
              <w:jc w:val="center"/>
              <w:rPr>
                <w:b/>
                <w:color w:val="0000FF"/>
                <w:sz w:val="18"/>
                <w:szCs w:val="18"/>
              </w:rPr>
            </w:pPr>
            <w:r w:rsidRPr="00CA09A7">
              <w:rPr>
                <w:b/>
                <w:color w:val="0000FF"/>
                <w:sz w:val="18"/>
                <w:szCs w:val="18"/>
              </w:rPr>
              <w:t>Sihtraha muudatused</w:t>
            </w:r>
          </w:p>
        </w:tc>
        <w:tc>
          <w:tcPr>
            <w:tcW w:w="1134" w:type="dxa"/>
            <w:shd w:val="clear" w:color="auto" w:fill="DEEAF6" w:themeFill="accent1" w:themeFillTint="33"/>
            <w:textDirection w:val="btLr"/>
            <w:vAlign w:val="center"/>
            <w:hideMark/>
          </w:tcPr>
          <w:p w14:paraId="2A5C5B91" w14:textId="013AF3BF" w:rsidR="002048BB" w:rsidRPr="002048BB" w:rsidRDefault="002048BB" w:rsidP="00C3219D">
            <w:pPr>
              <w:ind w:left="113" w:right="113"/>
              <w:jc w:val="center"/>
              <w:rPr>
                <w:b/>
                <w:sz w:val="18"/>
                <w:szCs w:val="18"/>
              </w:rPr>
            </w:pPr>
            <w:r w:rsidRPr="002048BB">
              <w:rPr>
                <w:b/>
                <w:sz w:val="18"/>
                <w:szCs w:val="18"/>
              </w:rPr>
              <w:t>Kehtiv eelarve omavaheliste tehingutega</w:t>
            </w:r>
          </w:p>
        </w:tc>
      </w:tr>
      <w:tr w:rsidR="00CA09A7" w:rsidRPr="002048BB" w14:paraId="5BFF336B" w14:textId="77777777" w:rsidTr="00C3219D">
        <w:trPr>
          <w:trHeight w:val="255"/>
        </w:trPr>
        <w:tc>
          <w:tcPr>
            <w:tcW w:w="1403" w:type="dxa"/>
            <w:noWrap/>
            <w:vAlign w:val="center"/>
            <w:hideMark/>
          </w:tcPr>
          <w:p w14:paraId="6D4FA829" w14:textId="77777777" w:rsidR="002048BB" w:rsidRPr="002048BB" w:rsidRDefault="002048BB" w:rsidP="002048BB">
            <w:pPr>
              <w:rPr>
                <w:sz w:val="18"/>
                <w:szCs w:val="18"/>
              </w:rPr>
            </w:pPr>
            <w:r w:rsidRPr="002048BB">
              <w:rPr>
                <w:sz w:val="18"/>
                <w:szCs w:val="18"/>
              </w:rPr>
              <w:t>30-Maksutulud</w:t>
            </w:r>
          </w:p>
        </w:tc>
        <w:tc>
          <w:tcPr>
            <w:tcW w:w="1727" w:type="dxa"/>
            <w:noWrap/>
            <w:vAlign w:val="center"/>
            <w:hideMark/>
          </w:tcPr>
          <w:p w14:paraId="23F31B6A" w14:textId="77777777" w:rsidR="002048BB" w:rsidRPr="002048BB" w:rsidRDefault="002048BB" w:rsidP="002048BB">
            <w:pPr>
              <w:rPr>
                <w:sz w:val="18"/>
                <w:szCs w:val="18"/>
              </w:rPr>
            </w:pPr>
            <w:r w:rsidRPr="002048BB">
              <w:rPr>
                <w:sz w:val="18"/>
                <w:szCs w:val="18"/>
              </w:rPr>
              <w:t>Rahandusameti juhataja</w:t>
            </w:r>
          </w:p>
        </w:tc>
        <w:tc>
          <w:tcPr>
            <w:tcW w:w="2252" w:type="dxa"/>
            <w:noWrap/>
            <w:vAlign w:val="center"/>
            <w:hideMark/>
          </w:tcPr>
          <w:p w14:paraId="406F885A" w14:textId="07E08F52" w:rsidR="002048BB" w:rsidRPr="002048BB" w:rsidRDefault="002048BB" w:rsidP="002048BB">
            <w:pPr>
              <w:rPr>
                <w:sz w:val="18"/>
                <w:szCs w:val="18"/>
              </w:rPr>
            </w:pPr>
            <w:r w:rsidRPr="002048BB">
              <w:rPr>
                <w:sz w:val="18"/>
                <w:szCs w:val="18"/>
              </w:rPr>
              <w:t>3000-Füüsilise isiku tulumaks</w:t>
            </w:r>
          </w:p>
        </w:tc>
        <w:tc>
          <w:tcPr>
            <w:tcW w:w="1013" w:type="dxa"/>
            <w:noWrap/>
            <w:vAlign w:val="center"/>
            <w:hideMark/>
          </w:tcPr>
          <w:p w14:paraId="11CEAC2E" w14:textId="77777777" w:rsidR="002048BB" w:rsidRPr="002048BB" w:rsidRDefault="002048BB" w:rsidP="002048BB">
            <w:pPr>
              <w:rPr>
                <w:sz w:val="18"/>
                <w:szCs w:val="18"/>
              </w:rPr>
            </w:pPr>
            <w:r w:rsidRPr="002048BB">
              <w:rPr>
                <w:sz w:val="18"/>
                <w:szCs w:val="18"/>
              </w:rPr>
              <w:t>TU001</w:t>
            </w:r>
          </w:p>
        </w:tc>
        <w:tc>
          <w:tcPr>
            <w:tcW w:w="2247" w:type="dxa"/>
            <w:noWrap/>
            <w:vAlign w:val="center"/>
            <w:hideMark/>
          </w:tcPr>
          <w:p w14:paraId="40B01F20" w14:textId="77777777" w:rsidR="002048BB" w:rsidRPr="002048BB" w:rsidRDefault="002048BB" w:rsidP="002048BB">
            <w:pPr>
              <w:rPr>
                <w:sz w:val="18"/>
                <w:szCs w:val="18"/>
              </w:rPr>
            </w:pPr>
            <w:r w:rsidRPr="002048BB">
              <w:rPr>
                <w:sz w:val="18"/>
                <w:szCs w:val="18"/>
              </w:rPr>
              <w:t>Tulumaks</w:t>
            </w:r>
          </w:p>
        </w:tc>
        <w:tc>
          <w:tcPr>
            <w:tcW w:w="2693" w:type="dxa"/>
            <w:noWrap/>
            <w:vAlign w:val="center"/>
            <w:hideMark/>
          </w:tcPr>
          <w:p w14:paraId="6E78DE24" w14:textId="77777777" w:rsidR="002048BB" w:rsidRPr="002048BB" w:rsidRDefault="002048BB" w:rsidP="002048BB">
            <w:pPr>
              <w:rPr>
                <w:sz w:val="18"/>
                <w:szCs w:val="18"/>
              </w:rPr>
            </w:pPr>
            <w:r w:rsidRPr="002048BB">
              <w:rPr>
                <w:sz w:val="18"/>
                <w:szCs w:val="18"/>
              </w:rPr>
              <w:t>Vastavalt tegelikule laekumisele eelarve suurendamine</w:t>
            </w:r>
          </w:p>
        </w:tc>
        <w:tc>
          <w:tcPr>
            <w:tcW w:w="1066" w:type="dxa"/>
            <w:noWrap/>
            <w:vAlign w:val="center"/>
            <w:hideMark/>
          </w:tcPr>
          <w:p w14:paraId="2DEEEDC3" w14:textId="4CE6EED7" w:rsidR="002048BB" w:rsidRPr="002048BB" w:rsidRDefault="002048BB" w:rsidP="00C3219D">
            <w:pPr>
              <w:jc w:val="right"/>
              <w:rPr>
                <w:sz w:val="18"/>
                <w:szCs w:val="18"/>
              </w:rPr>
            </w:pPr>
            <w:r w:rsidRPr="002048BB">
              <w:rPr>
                <w:sz w:val="18"/>
                <w:szCs w:val="18"/>
              </w:rPr>
              <w:t>13 630 000</w:t>
            </w:r>
          </w:p>
        </w:tc>
        <w:tc>
          <w:tcPr>
            <w:tcW w:w="992" w:type="dxa"/>
            <w:noWrap/>
            <w:vAlign w:val="center"/>
            <w:hideMark/>
          </w:tcPr>
          <w:p w14:paraId="422424C9" w14:textId="77777777" w:rsidR="002048BB" w:rsidRPr="00CA09A7" w:rsidRDefault="002048BB" w:rsidP="00C3219D">
            <w:pPr>
              <w:jc w:val="right"/>
              <w:rPr>
                <w:color w:val="0000FF"/>
                <w:sz w:val="18"/>
                <w:szCs w:val="18"/>
              </w:rPr>
            </w:pPr>
            <w:r w:rsidRPr="00CA09A7">
              <w:rPr>
                <w:color w:val="0000FF"/>
                <w:sz w:val="18"/>
                <w:szCs w:val="18"/>
              </w:rPr>
              <w:t>325 000</w:t>
            </w:r>
          </w:p>
        </w:tc>
        <w:tc>
          <w:tcPr>
            <w:tcW w:w="993" w:type="dxa"/>
            <w:noWrap/>
            <w:vAlign w:val="center"/>
            <w:hideMark/>
          </w:tcPr>
          <w:p w14:paraId="7FA40FC7" w14:textId="0B51F3AE" w:rsidR="002048BB" w:rsidRPr="00CA09A7" w:rsidRDefault="00CA09A7" w:rsidP="00C3219D">
            <w:pPr>
              <w:jc w:val="right"/>
              <w:rPr>
                <w:color w:val="0000FF"/>
                <w:sz w:val="18"/>
                <w:szCs w:val="18"/>
              </w:rPr>
            </w:pPr>
            <w:r>
              <w:rPr>
                <w:color w:val="0000FF"/>
                <w:sz w:val="18"/>
                <w:szCs w:val="18"/>
              </w:rPr>
              <w:t>0</w:t>
            </w:r>
          </w:p>
        </w:tc>
        <w:tc>
          <w:tcPr>
            <w:tcW w:w="1134" w:type="dxa"/>
            <w:noWrap/>
            <w:vAlign w:val="center"/>
            <w:hideMark/>
          </w:tcPr>
          <w:p w14:paraId="53FE408D" w14:textId="77777777" w:rsidR="002048BB" w:rsidRPr="002048BB" w:rsidRDefault="002048BB" w:rsidP="00C3219D">
            <w:pPr>
              <w:jc w:val="right"/>
              <w:rPr>
                <w:sz w:val="18"/>
                <w:szCs w:val="18"/>
              </w:rPr>
            </w:pPr>
            <w:r w:rsidRPr="002048BB">
              <w:rPr>
                <w:sz w:val="18"/>
                <w:szCs w:val="18"/>
              </w:rPr>
              <w:t>13 955 000</w:t>
            </w:r>
          </w:p>
        </w:tc>
      </w:tr>
      <w:tr w:rsidR="002048BB" w:rsidRPr="002048BB" w14:paraId="37FAB243" w14:textId="77777777" w:rsidTr="00C3219D">
        <w:trPr>
          <w:trHeight w:val="255"/>
        </w:trPr>
        <w:tc>
          <w:tcPr>
            <w:tcW w:w="5382" w:type="dxa"/>
            <w:gridSpan w:val="3"/>
            <w:shd w:val="clear" w:color="auto" w:fill="DEEAF6" w:themeFill="accent1" w:themeFillTint="33"/>
            <w:noWrap/>
            <w:vAlign w:val="center"/>
            <w:hideMark/>
          </w:tcPr>
          <w:p w14:paraId="2615EE3B" w14:textId="0E49DEAB" w:rsidR="002048BB" w:rsidRPr="002048BB" w:rsidRDefault="002048BB" w:rsidP="0066160C">
            <w:pPr>
              <w:rPr>
                <w:sz w:val="18"/>
                <w:szCs w:val="18"/>
              </w:rPr>
            </w:pPr>
            <w:r w:rsidRPr="002048BB">
              <w:rPr>
                <w:b/>
                <w:bCs/>
                <w:sz w:val="18"/>
                <w:szCs w:val="18"/>
              </w:rPr>
              <w:t xml:space="preserve">30-Maksutulud </w:t>
            </w:r>
            <w:r w:rsidR="0066160C">
              <w:rPr>
                <w:b/>
                <w:bCs/>
                <w:sz w:val="18"/>
                <w:szCs w:val="18"/>
              </w:rPr>
              <w:t>kokku</w:t>
            </w:r>
          </w:p>
        </w:tc>
        <w:tc>
          <w:tcPr>
            <w:tcW w:w="1013" w:type="dxa"/>
            <w:shd w:val="clear" w:color="auto" w:fill="DEEAF6" w:themeFill="accent1" w:themeFillTint="33"/>
            <w:noWrap/>
            <w:vAlign w:val="center"/>
            <w:hideMark/>
          </w:tcPr>
          <w:p w14:paraId="32612746" w14:textId="77777777" w:rsidR="002048BB" w:rsidRPr="002048BB" w:rsidRDefault="002048BB" w:rsidP="002048BB">
            <w:pPr>
              <w:rPr>
                <w:sz w:val="18"/>
                <w:szCs w:val="18"/>
              </w:rPr>
            </w:pPr>
          </w:p>
        </w:tc>
        <w:tc>
          <w:tcPr>
            <w:tcW w:w="2247" w:type="dxa"/>
            <w:shd w:val="clear" w:color="auto" w:fill="DEEAF6" w:themeFill="accent1" w:themeFillTint="33"/>
            <w:noWrap/>
            <w:vAlign w:val="center"/>
            <w:hideMark/>
          </w:tcPr>
          <w:p w14:paraId="542C7A1A" w14:textId="77777777" w:rsidR="002048BB" w:rsidRPr="002048BB" w:rsidRDefault="002048BB" w:rsidP="002048BB">
            <w:pPr>
              <w:rPr>
                <w:sz w:val="18"/>
                <w:szCs w:val="18"/>
              </w:rPr>
            </w:pPr>
          </w:p>
        </w:tc>
        <w:tc>
          <w:tcPr>
            <w:tcW w:w="2693" w:type="dxa"/>
            <w:shd w:val="clear" w:color="auto" w:fill="DEEAF6" w:themeFill="accent1" w:themeFillTint="33"/>
            <w:noWrap/>
            <w:vAlign w:val="center"/>
            <w:hideMark/>
          </w:tcPr>
          <w:p w14:paraId="743288D8" w14:textId="77777777" w:rsidR="002048BB" w:rsidRPr="002048BB" w:rsidRDefault="002048BB" w:rsidP="002048BB">
            <w:pPr>
              <w:rPr>
                <w:sz w:val="18"/>
                <w:szCs w:val="18"/>
              </w:rPr>
            </w:pPr>
          </w:p>
        </w:tc>
        <w:tc>
          <w:tcPr>
            <w:tcW w:w="1066" w:type="dxa"/>
            <w:shd w:val="clear" w:color="auto" w:fill="DEEAF6" w:themeFill="accent1" w:themeFillTint="33"/>
            <w:noWrap/>
            <w:vAlign w:val="center"/>
            <w:hideMark/>
          </w:tcPr>
          <w:p w14:paraId="51B8B8CF" w14:textId="526594D5" w:rsidR="002048BB" w:rsidRPr="002048BB" w:rsidRDefault="002048BB" w:rsidP="00C3219D">
            <w:pPr>
              <w:jc w:val="right"/>
              <w:rPr>
                <w:b/>
                <w:bCs/>
                <w:sz w:val="18"/>
                <w:szCs w:val="18"/>
              </w:rPr>
            </w:pPr>
            <w:r w:rsidRPr="002048BB">
              <w:rPr>
                <w:b/>
                <w:bCs/>
                <w:sz w:val="18"/>
                <w:szCs w:val="18"/>
              </w:rPr>
              <w:t>13 763 000</w:t>
            </w:r>
          </w:p>
        </w:tc>
        <w:tc>
          <w:tcPr>
            <w:tcW w:w="992" w:type="dxa"/>
            <w:shd w:val="clear" w:color="auto" w:fill="DEEAF6" w:themeFill="accent1" w:themeFillTint="33"/>
            <w:noWrap/>
            <w:vAlign w:val="center"/>
            <w:hideMark/>
          </w:tcPr>
          <w:p w14:paraId="3696BE3B" w14:textId="77777777" w:rsidR="002048BB" w:rsidRPr="00CA09A7" w:rsidRDefault="002048BB" w:rsidP="00C3219D">
            <w:pPr>
              <w:jc w:val="right"/>
              <w:rPr>
                <w:b/>
                <w:bCs/>
                <w:color w:val="0000FF"/>
                <w:sz w:val="18"/>
                <w:szCs w:val="18"/>
              </w:rPr>
            </w:pPr>
            <w:r w:rsidRPr="00CA09A7">
              <w:rPr>
                <w:b/>
                <w:bCs/>
                <w:color w:val="0000FF"/>
                <w:sz w:val="18"/>
                <w:szCs w:val="18"/>
              </w:rPr>
              <w:t>325 000</w:t>
            </w:r>
          </w:p>
        </w:tc>
        <w:tc>
          <w:tcPr>
            <w:tcW w:w="993" w:type="dxa"/>
            <w:shd w:val="clear" w:color="auto" w:fill="DEEAF6" w:themeFill="accent1" w:themeFillTint="33"/>
            <w:noWrap/>
            <w:vAlign w:val="center"/>
            <w:hideMark/>
          </w:tcPr>
          <w:p w14:paraId="500CBFE4" w14:textId="77777777" w:rsidR="002048BB" w:rsidRPr="00CA09A7" w:rsidRDefault="002048BB" w:rsidP="00C3219D">
            <w:pPr>
              <w:jc w:val="right"/>
              <w:rPr>
                <w:b/>
                <w:bCs/>
                <w:color w:val="0000FF"/>
                <w:sz w:val="18"/>
                <w:szCs w:val="18"/>
              </w:rPr>
            </w:pPr>
          </w:p>
        </w:tc>
        <w:tc>
          <w:tcPr>
            <w:tcW w:w="1134" w:type="dxa"/>
            <w:shd w:val="clear" w:color="auto" w:fill="DEEAF6" w:themeFill="accent1" w:themeFillTint="33"/>
            <w:noWrap/>
            <w:vAlign w:val="center"/>
            <w:hideMark/>
          </w:tcPr>
          <w:p w14:paraId="142A5B3B" w14:textId="77777777" w:rsidR="002048BB" w:rsidRPr="002048BB" w:rsidRDefault="002048BB" w:rsidP="00C3219D">
            <w:pPr>
              <w:jc w:val="right"/>
              <w:rPr>
                <w:b/>
                <w:bCs/>
                <w:sz w:val="18"/>
                <w:szCs w:val="18"/>
              </w:rPr>
            </w:pPr>
            <w:r w:rsidRPr="002048BB">
              <w:rPr>
                <w:b/>
                <w:bCs/>
                <w:sz w:val="18"/>
                <w:szCs w:val="18"/>
              </w:rPr>
              <w:t>14 088 000</w:t>
            </w:r>
          </w:p>
        </w:tc>
      </w:tr>
      <w:tr w:rsidR="00CA09A7" w:rsidRPr="002048BB" w14:paraId="3971E106" w14:textId="77777777" w:rsidTr="00C3219D">
        <w:trPr>
          <w:trHeight w:val="255"/>
        </w:trPr>
        <w:tc>
          <w:tcPr>
            <w:tcW w:w="1403" w:type="dxa"/>
            <w:noWrap/>
            <w:vAlign w:val="center"/>
            <w:hideMark/>
          </w:tcPr>
          <w:p w14:paraId="2795874A" w14:textId="77777777" w:rsidR="002048BB" w:rsidRPr="002048BB" w:rsidRDefault="002048BB" w:rsidP="002048BB">
            <w:pPr>
              <w:rPr>
                <w:sz w:val="18"/>
                <w:szCs w:val="18"/>
              </w:rPr>
            </w:pPr>
            <w:r w:rsidRPr="002048BB">
              <w:rPr>
                <w:sz w:val="18"/>
                <w:szCs w:val="18"/>
              </w:rPr>
              <w:t>32-Kaupade ja teenuste müük</w:t>
            </w:r>
          </w:p>
        </w:tc>
        <w:tc>
          <w:tcPr>
            <w:tcW w:w="1727" w:type="dxa"/>
            <w:noWrap/>
            <w:vAlign w:val="center"/>
            <w:hideMark/>
          </w:tcPr>
          <w:p w14:paraId="2E73D848" w14:textId="77777777" w:rsidR="002048BB" w:rsidRPr="002048BB" w:rsidRDefault="002048BB" w:rsidP="002048BB">
            <w:pPr>
              <w:rPr>
                <w:sz w:val="18"/>
                <w:szCs w:val="18"/>
              </w:rPr>
            </w:pPr>
            <w:r w:rsidRPr="002048BB">
              <w:rPr>
                <w:sz w:val="18"/>
                <w:szCs w:val="18"/>
              </w:rPr>
              <w:t>Majandusameti juhataja</w:t>
            </w:r>
          </w:p>
        </w:tc>
        <w:tc>
          <w:tcPr>
            <w:tcW w:w="2252" w:type="dxa"/>
            <w:noWrap/>
            <w:vAlign w:val="center"/>
            <w:hideMark/>
          </w:tcPr>
          <w:p w14:paraId="2D3D170D" w14:textId="6D815B86" w:rsidR="002048BB" w:rsidRPr="002048BB" w:rsidRDefault="002048BB" w:rsidP="002048BB">
            <w:pPr>
              <w:rPr>
                <w:sz w:val="18"/>
                <w:szCs w:val="18"/>
              </w:rPr>
            </w:pPr>
            <w:r>
              <w:rPr>
                <w:sz w:val="18"/>
                <w:szCs w:val="18"/>
              </w:rPr>
              <w:t>3202-Muud riigilõivud</w:t>
            </w:r>
          </w:p>
        </w:tc>
        <w:tc>
          <w:tcPr>
            <w:tcW w:w="1013" w:type="dxa"/>
            <w:noWrap/>
            <w:vAlign w:val="center"/>
            <w:hideMark/>
          </w:tcPr>
          <w:p w14:paraId="1BAA1FD9" w14:textId="77777777" w:rsidR="002048BB" w:rsidRPr="002048BB" w:rsidRDefault="002048BB" w:rsidP="002048BB">
            <w:pPr>
              <w:rPr>
                <w:sz w:val="18"/>
                <w:szCs w:val="18"/>
              </w:rPr>
            </w:pPr>
            <w:r w:rsidRPr="002048BB">
              <w:rPr>
                <w:sz w:val="18"/>
                <w:szCs w:val="18"/>
              </w:rPr>
              <w:t>TU012</w:t>
            </w:r>
          </w:p>
        </w:tc>
        <w:tc>
          <w:tcPr>
            <w:tcW w:w="2247" w:type="dxa"/>
            <w:noWrap/>
            <w:vAlign w:val="center"/>
            <w:hideMark/>
          </w:tcPr>
          <w:p w14:paraId="68947E4E" w14:textId="77777777" w:rsidR="002048BB" w:rsidRPr="002048BB" w:rsidRDefault="002048BB" w:rsidP="002048BB">
            <w:pPr>
              <w:rPr>
                <w:sz w:val="18"/>
                <w:szCs w:val="18"/>
              </w:rPr>
            </w:pPr>
            <w:r w:rsidRPr="002048BB">
              <w:rPr>
                <w:sz w:val="18"/>
                <w:szCs w:val="18"/>
              </w:rPr>
              <w:t>Ehitusluba</w:t>
            </w:r>
          </w:p>
        </w:tc>
        <w:tc>
          <w:tcPr>
            <w:tcW w:w="2693" w:type="dxa"/>
            <w:noWrap/>
            <w:vAlign w:val="center"/>
            <w:hideMark/>
          </w:tcPr>
          <w:p w14:paraId="3B72E441" w14:textId="77777777" w:rsidR="002048BB" w:rsidRPr="002048BB" w:rsidRDefault="002048BB" w:rsidP="002048BB">
            <w:pPr>
              <w:rPr>
                <w:sz w:val="18"/>
                <w:szCs w:val="18"/>
              </w:rPr>
            </w:pPr>
            <w:r w:rsidRPr="002048BB">
              <w:rPr>
                <w:sz w:val="18"/>
                <w:szCs w:val="18"/>
              </w:rPr>
              <w:t>Laekumine on suurem</w:t>
            </w:r>
          </w:p>
        </w:tc>
        <w:tc>
          <w:tcPr>
            <w:tcW w:w="1066" w:type="dxa"/>
            <w:noWrap/>
            <w:vAlign w:val="center"/>
            <w:hideMark/>
          </w:tcPr>
          <w:p w14:paraId="41AB69F4" w14:textId="1E0B8A58" w:rsidR="002048BB" w:rsidRPr="002048BB" w:rsidRDefault="002048BB" w:rsidP="00C3219D">
            <w:pPr>
              <w:jc w:val="right"/>
              <w:rPr>
                <w:sz w:val="18"/>
                <w:szCs w:val="18"/>
              </w:rPr>
            </w:pPr>
            <w:r w:rsidRPr="002048BB">
              <w:rPr>
                <w:sz w:val="18"/>
                <w:szCs w:val="18"/>
              </w:rPr>
              <w:t>6 000</w:t>
            </w:r>
          </w:p>
        </w:tc>
        <w:tc>
          <w:tcPr>
            <w:tcW w:w="992" w:type="dxa"/>
            <w:noWrap/>
            <w:vAlign w:val="center"/>
            <w:hideMark/>
          </w:tcPr>
          <w:p w14:paraId="680C9566" w14:textId="77777777" w:rsidR="002048BB" w:rsidRPr="00CA09A7" w:rsidRDefault="002048BB" w:rsidP="00C3219D">
            <w:pPr>
              <w:jc w:val="right"/>
              <w:rPr>
                <w:color w:val="0000FF"/>
                <w:sz w:val="18"/>
                <w:szCs w:val="18"/>
              </w:rPr>
            </w:pPr>
            <w:r w:rsidRPr="00CA09A7">
              <w:rPr>
                <w:color w:val="0000FF"/>
                <w:sz w:val="18"/>
                <w:szCs w:val="18"/>
              </w:rPr>
              <w:t>1 695</w:t>
            </w:r>
          </w:p>
        </w:tc>
        <w:tc>
          <w:tcPr>
            <w:tcW w:w="993" w:type="dxa"/>
            <w:noWrap/>
            <w:vAlign w:val="center"/>
            <w:hideMark/>
          </w:tcPr>
          <w:p w14:paraId="45CC4923" w14:textId="507E12A9" w:rsidR="002048BB" w:rsidRPr="00CA09A7" w:rsidRDefault="00CA09A7" w:rsidP="00C3219D">
            <w:pPr>
              <w:jc w:val="right"/>
              <w:rPr>
                <w:color w:val="0000FF"/>
                <w:sz w:val="18"/>
                <w:szCs w:val="18"/>
              </w:rPr>
            </w:pPr>
            <w:r>
              <w:rPr>
                <w:color w:val="0000FF"/>
                <w:sz w:val="18"/>
                <w:szCs w:val="18"/>
              </w:rPr>
              <w:t>0</w:t>
            </w:r>
          </w:p>
        </w:tc>
        <w:tc>
          <w:tcPr>
            <w:tcW w:w="1134" w:type="dxa"/>
            <w:noWrap/>
            <w:vAlign w:val="center"/>
            <w:hideMark/>
          </w:tcPr>
          <w:p w14:paraId="491EB0CF" w14:textId="77777777" w:rsidR="002048BB" w:rsidRPr="002048BB" w:rsidRDefault="002048BB" w:rsidP="00C3219D">
            <w:pPr>
              <w:jc w:val="right"/>
              <w:rPr>
                <w:sz w:val="18"/>
                <w:szCs w:val="18"/>
              </w:rPr>
            </w:pPr>
            <w:r w:rsidRPr="002048BB">
              <w:rPr>
                <w:sz w:val="18"/>
                <w:szCs w:val="18"/>
              </w:rPr>
              <w:t>7 695</w:t>
            </w:r>
          </w:p>
        </w:tc>
      </w:tr>
      <w:tr w:rsidR="00CA09A7" w:rsidRPr="002048BB" w14:paraId="68C4FDBD" w14:textId="77777777" w:rsidTr="00C3219D">
        <w:trPr>
          <w:trHeight w:val="255"/>
        </w:trPr>
        <w:tc>
          <w:tcPr>
            <w:tcW w:w="1403" w:type="dxa"/>
            <w:noWrap/>
            <w:vAlign w:val="center"/>
            <w:hideMark/>
          </w:tcPr>
          <w:p w14:paraId="60D26544" w14:textId="77777777" w:rsidR="002048BB" w:rsidRPr="002048BB" w:rsidRDefault="002048BB" w:rsidP="002048BB">
            <w:pPr>
              <w:rPr>
                <w:sz w:val="18"/>
                <w:szCs w:val="18"/>
              </w:rPr>
            </w:pPr>
            <w:r w:rsidRPr="002048BB">
              <w:rPr>
                <w:sz w:val="18"/>
                <w:szCs w:val="18"/>
              </w:rPr>
              <w:t>32-Kaupade ja teenuste müük</w:t>
            </w:r>
          </w:p>
        </w:tc>
        <w:tc>
          <w:tcPr>
            <w:tcW w:w="1727" w:type="dxa"/>
            <w:noWrap/>
            <w:vAlign w:val="center"/>
            <w:hideMark/>
          </w:tcPr>
          <w:p w14:paraId="0283C37D" w14:textId="77777777" w:rsidR="002048BB" w:rsidRPr="002048BB" w:rsidRDefault="002048BB" w:rsidP="002048BB">
            <w:pPr>
              <w:rPr>
                <w:sz w:val="18"/>
                <w:szCs w:val="18"/>
              </w:rPr>
            </w:pPr>
            <w:r w:rsidRPr="002048BB">
              <w:rPr>
                <w:sz w:val="18"/>
                <w:szCs w:val="18"/>
              </w:rPr>
              <w:t>Majandusameti juhataja</w:t>
            </w:r>
          </w:p>
        </w:tc>
        <w:tc>
          <w:tcPr>
            <w:tcW w:w="2252" w:type="dxa"/>
            <w:noWrap/>
            <w:vAlign w:val="center"/>
            <w:hideMark/>
          </w:tcPr>
          <w:p w14:paraId="13EF4776" w14:textId="64DC655B" w:rsidR="002048BB" w:rsidRPr="002048BB" w:rsidRDefault="002048BB" w:rsidP="002048BB">
            <w:pPr>
              <w:rPr>
                <w:sz w:val="18"/>
                <w:szCs w:val="18"/>
              </w:rPr>
            </w:pPr>
            <w:r>
              <w:rPr>
                <w:sz w:val="18"/>
                <w:szCs w:val="18"/>
              </w:rPr>
              <w:t>3203-Muud riigilõivud</w:t>
            </w:r>
          </w:p>
        </w:tc>
        <w:tc>
          <w:tcPr>
            <w:tcW w:w="1013" w:type="dxa"/>
            <w:noWrap/>
            <w:vAlign w:val="center"/>
            <w:hideMark/>
          </w:tcPr>
          <w:p w14:paraId="5D95446C" w14:textId="77777777" w:rsidR="002048BB" w:rsidRPr="002048BB" w:rsidRDefault="002048BB" w:rsidP="002048BB">
            <w:pPr>
              <w:rPr>
                <w:sz w:val="18"/>
                <w:szCs w:val="18"/>
              </w:rPr>
            </w:pPr>
            <w:r w:rsidRPr="002048BB">
              <w:rPr>
                <w:sz w:val="18"/>
                <w:szCs w:val="18"/>
              </w:rPr>
              <w:t>TU013</w:t>
            </w:r>
          </w:p>
        </w:tc>
        <w:tc>
          <w:tcPr>
            <w:tcW w:w="2247" w:type="dxa"/>
            <w:noWrap/>
            <w:vAlign w:val="center"/>
            <w:hideMark/>
          </w:tcPr>
          <w:p w14:paraId="426EC9D0" w14:textId="77777777" w:rsidR="002048BB" w:rsidRPr="002048BB" w:rsidRDefault="002048BB" w:rsidP="002048BB">
            <w:pPr>
              <w:rPr>
                <w:sz w:val="18"/>
                <w:szCs w:val="18"/>
              </w:rPr>
            </w:pPr>
            <w:r w:rsidRPr="002048BB">
              <w:rPr>
                <w:sz w:val="18"/>
                <w:szCs w:val="18"/>
              </w:rPr>
              <w:t>Kasutusluba</w:t>
            </w:r>
          </w:p>
        </w:tc>
        <w:tc>
          <w:tcPr>
            <w:tcW w:w="2693" w:type="dxa"/>
            <w:noWrap/>
            <w:vAlign w:val="center"/>
            <w:hideMark/>
          </w:tcPr>
          <w:p w14:paraId="11640772" w14:textId="77777777" w:rsidR="002048BB" w:rsidRPr="002048BB" w:rsidRDefault="002048BB" w:rsidP="002048BB">
            <w:pPr>
              <w:rPr>
                <w:sz w:val="18"/>
                <w:szCs w:val="18"/>
              </w:rPr>
            </w:pPr>
            <w:r w:rsidRPr="002048BB">
              <w:rPr>
                <w:sz w:val="18"/>
                <w:szCs w:val="18"/>
              </w:rPr>
              <w:t>Laekumine on suurem</w:t>
            </w:r>
          </w:p>
        </w:tc>
        <w:tc>
          <w:tcPr>
            <w:tcW w:w="1066" w:type="dxa"/>
            <w:noWrap/>
            <w:vAlign w:val="center"/>
            <w:hideMark/>
          </w:tcPr>
          <w:p w14:paraId="457E5517" w14:textId="3BC71914" w:rsidR="002048BB" w:rsidRPr="002048BB" w:rsidRDefault="002048BB" w:rsidP="00C3219D">
            <w:pPr>
              <w:jc w:val="right"/>
              <w:rPr>
                <w:sz w:val="18"/>
                <w:szCs w:val="18"/>
              </w:rPr>
            </w:pPr>
            <w:r w:rsidRPr="002048BB">
              <w:rPr>
                <w:sz w:val="18"/>
                <w:szCs w:val="18"/>
              </w:rPr>
              <w:t>1 100</w:t>
            </w:r>
          </w:p>
        </w:tc>
        <w:tc>
          <w:tcPr>
            <w:tcW w:w="992" w:type="dxa"/>
            <w:noWrap/>
            <w:vAlign w:val="center"/>
            <w:hideMark/>
          </w:tcPr>
          <w:p w14:paraId="1A93216F" w14:textId="77777777" w:rsidR="002048BB" w:rsidRPr="00CA09A7" w:rsidRDefault="002048BB" w:rsidP="00C3219D">
            <w:pPr>
              <w:jc w:val="right"/>
              <w:rPr>
                <w:color w:val="0000FF"/>
                <w:sz w:val="18"/>
                <w:szCs w:val="18"/>
              </w:rPr>
            </w:pPr>
            <w:r w:rsidRPr="00CA09A7">
              <w:rPr>
                <w:color w:val="0000FF"/>
                <w:sz w:val="18"/>
                <w:szCs w:val="18"/>
              </w:rPr>
              <w:t>100</w:t>
            </w:r>
          </w:p>
        </w:tc>
        <w:tc>
          <w:tcPr>
            <w:tcW w:w="993" w:type="dxa"/>
            <w:noWrap/>
            <w:vAlign w:val="center"/>
            <w:hideMark/>
          </w:tcPr>
          <w:p w14:paraId="19765D25" w14:textId="7BF6BC11" w:rsidR="002048BB" w:rsidRPr="00CA09A7" w:rsidRDefault="00CA09A7" w:rsidP="00C3219D">
            <w:pPr>
              <w:jc w:val="right"/>
              <w:rPr>
                <w:color w:val="0000FF"/>
                <w:sz w:val="18"/>
                <w:szCs w:val="18"/>
              </w:rPr>
            </w:pPr>
            <w:r>
              <w:rPr>
                <w:color w:val="0000FF"/>
                <w:sz w:val="18"/>
                <w:szCs w:val="18"/>
              </w:rPr>
              <w:t>0</w:t>
            </w:r>
          </w:p>
        </w:tc>
        <w:tc>
          <w:tcPr>
            <w:tcW w:w="1134" w:type="dxa"/>
            <w:noWrap/>
            <w:vAlign w:val="center"/>
            <w:hideMark/>
          </w:tcPr>
          <w:p w14:paraId="6CE0024C" w14:textId="77777777" w:rsidR="002048BB" w:rsidRPr="002048BB" w:rsidRDefault="002048BB" w:rsidP="00C3219D">
            <w:pPr>
              <w:jc w:val="right"/>
              <w:rPr>
                <w:sz w:val="18"/>
                <w:szCs w:val="18"/>
              </w:rPr>
            </w:pPr>
            <w:r w:rsidRPr="002048BB">
              <w:rPr>
                <w:sz w:val="18"/>
                <w:szCs w:val="18"/>
              </w:rPr>
              <w:t>1 200</w:t>
            </w:r>
          </w:p>
        </w:tc>
      </w:tr>
      <w:tr w:rsidR="00CA09A7" w:rsidRPr="002048BB" w14:paraId="01C4448C" w14:textId="77777777" w:rsidTr="00C3219D">
        <w:trPr>
          <w:trHeight w:val="255"/>
        </w:trPr>
        <w:tc>
          <w:tcPr>
            <w:tcW w:w="1403" w:type="dxa"/>
            <w:noWrap/>
            <w:vAlign w:val="center"/>
            <w:hideMark/>
          </w:tcPr>
          <w:p w14:paraId="68473DA9" w14:textId="77777777" w:rsidR="002048BB" w:rsidRPr="002048BB" w:rsidRDefault="002048BB" w:rsidP="002048BB">
            <w:pPr>
              <w:rPr>
                <w:sz w:val="18"/>
                <w:szCs w:val="18"/>
              </w:rPr>
            </w:pPr>
            <w:r w:rsidRPr="002048BB">
              <w:rPr>
                <w:sz w:val="18"/>
                <w:szCs w:val="18"/>
              </w:rPr>
              <w:t>32-Kaupade ja teenuste müük</w:t>
            </w:r>
          </w:p>
        </w:tc>
        <w:tc>
          <w:tcPr>
            <w:tcW w:w="1727" w:type="dxa"/>
            <w:noWrap/>
            <w:vAlign w:val="center"/>
            <w:hideMark/>
          </w:tcPr>
          <w:p w14:paraId="10155BDB" w14:textId="77777777" w:rsidR="002048BB" w:rsidRPr="002048BB" w:rsidRDefault="002048BB" w:rsidP="002048BB">
            <w:pPr>
              <w:rPr>
                <w:sz w:val="18"/>
                <w:szCs w:val="18"/>
              </w:rPr>
            </w:pPr>
            <w:r w:rsidRPr="002048BB">
              <w:rPr>
                <w:sz w:val="18"/>
                <w:szCs w:val="18"/>
              </w:rPr>
              <w:t>Majandusameti juhataja</w:t>
            </w:r>
          </w:p>
        </w:tc>
        <w:tc>
          <w:tcPr>
            <w:tcW w:w="2252" w:type="dxa"/>
            <w:noWrap/>
            <w:vAlign w:val="center"/>
            <w:hideMark/>
          </w:tcPr>
          <w:p w14:paraId="1E71A3C6" w14:textId="77777777" w:rsidR="002048BB" w:rsidRPr="002048BB" w:rsidRDefault="002048BB" w:rsidP="002048BB">
            <w:pPr>
              <w:rPr>
                <w:sz w:val="18"/>
                <w:szCs w:val="18"/>
              </w:rPr>
            </w:pPr>
            <w:r w:rsidRPr="002048BB">
              <w:rPr>
                <w:sz w:val="18"/>
                <w:szCs w:val="18"/>
              </w:rPr>
              <w:t>3229-Tulud üldvalitsemisest</w:t>
            </w:r>
          </w:p>
        </w:tc>
        <w:tc>
          <w:tcPr>
            <w:tcW w:w="1013" w:type="dxa"/>
            <w:noWrap/>
            <w:vAlign w:val="center"/>
            <w:hideMark/>
          </w:tcPr>
          <w:p w14:paraId="08A493C9" w14:textId="77777777" w:rsidR="002048BB" w:rsidRPr="002048BB" w:rsidRDefault="002048BB" w:rsidP="002048BB">
            <w:pPr>
              <w:rPr>
                <w:sz w:val="18"/>
                <w:szCs w:val="18"/>
              </w:rPr>
            </w:pPr>
            <w:r w:rsidRPr="002048BB">
              <w:rPr>
                <w:sz w:val="18"/>
                <w:szCs w:val="18"/>
              </w:rPr>
              <w:t>TU111</w:t>
            </w:r>
          </w:p>
        </w:tc>
        <w:tc>
          <w:tcPr>
            <w:tcW w:w="2247" w:type="dxa"/>
            <w:noWrap/>
            <w:vAlign w:val="center"/>
            <w:hideMark/>
          </w:tcPr>
          <w:p w14:paraId="2CC649FB" w14:textId="77777777" w:rsidR="002048BB" w:rsidRPr="002048BB" w:rsidRDefault="002048BB" w:rsidP="002048BB">
            <w:pPr>
              <w:rPr>
                <w:sz w:val="18"/>
                <w:szCs w:val="18"/>
              </w:rPr>
            </w:pPr>
            <w:r w:rsidRPr="002048BB">
              <w:rPr>
                <w:sz w:val="18"/>
                <w:szCs w:val="18"/>
              </w:rPr>
              <w:t>Muud tulud</w:t>
            </w:r>
          </w:p>
        </w:tc>
        <w:tc>
          <w:tcPr>
            <w:tcW w:w="2693" w:type="dxa"/>
            <w:noWrap/>
            <w:vAlign w:val="center"/>
            <w:hideMark/>
          </w:tcPr>
          <w:p w14:paraId="40397FB1" w14:textId="77777777" w:rsidR="002048BB" w:rsidRPr="002048BB" w:rsidRDefault="002048BB" w:rsidP="002048BB">
            <w:pPr>
              <w:rPr>
                <w:sz w:val="18"/>
                <w:szCs w:val="18"/>
              </w:rPr>
            </w:pPr>
            <w:r w:rsidRPr="002048BB">
              <w:rPr>
                <w:sz w:val="18"/>
                <w:szCs w:val="18"/>
              </w:rPr>
              <w:t>Laekumisi ei ole olnud 2019</w:t>
            </w:r>
          </w:p>
        </w:tc>
        <w:tc>
          <w:tcPr>
            <w:tcW w:w="1066" w:type="dxa"/>
            <w:noWrap/>
            <w:vAlign w:val="center"/>
            <w:hideMark/>
          </w:tcPr>
          <w:p w14:paraId="78E46D8F" w14:textId="6019D633" w:rsidR="002048BB" w:rsidRPr="002048BB" w:rsidRDefault="002048BB" w:rsidP="00C3219D">
            <w:pPr>
              <w:jc w:val="right"/>
              <w:rPr>
                <w:sz w:val="18"/>
                <w:szCs w:val="18"/>
              </w:rPr>
            </w:pPr>
            <w:r w:rsidRPr="002048BB">
              <w:rPr>
                <w:sz w:val="18"/>
                <w:szCs w:val="18"/>
              </w:rPr>
              <w:t>2 250</w:t>
            </w:r>
          </w:p>
        </w:tc>
        <w:tc>
          <w:tcPr>
            <w:tcW w:w="992" w:type="dxa"/>
            <w:noWrap/>
            <w:vAlign w:val="center"/>
            <w:hideMark/>
          </w:tcPr>
          <w:p w14:paraId="6E4BF2FE" w14:textId="77777777" w:rsidR="002048BB" w:rsidRPr="00CA09A7" w:rsidRDefault="002048BB" w:rsidP="00C3219D">
            <w:pPr>
              <w:jc w:val="right"/>
              <w:rPr>
                <w:color w:val="0000FF"/>
                <w:sz w:val="18"/>
                <w:szCs w:val="18"/>
              </w:rPr>
            </w:pPr>
            <w:r w:rsidRPr="00CA09A7">
              <w:rPr>
                <w:color w:val="0000FF"/>
                <w:sz w:val="18"/>
                <w:szCs w:val="18"/>
              </w:rPr>
              <w:t>-2 250</w:t>
            </w:r>
          </w:p>
        </w:tc>
        <w:tc>
          <w:tcPr>
            <w:tcW w:w="993" w:type="dxa"/>
            <w:noWrap/>
            <w:vAlign w:val="center"/>
            <w:hideMark/>
          </w:tcPr>
          <w:p w14:paraId="72B5F7C7" w14:textId="29EF6C36" w:rsidR="002048BB" w:rsidRPr="00CA09A7" w:rsidRDefault="00CA09A7" w:rsidP="00C3219D">
            <w:pPr>
              <w:jc w:val="right"/>
              <w:rPr>
                <w:color w:val="0000FF"/>
                <w:sz w:val="18"/>
                <w:szCs w:val="18"/>
              </w:rPr>
            </w:pPr>
            <w:r>
              <w:rPr>
                <w:color w:val="0000FF"/>
                <w:sz w:val="18"/>
                <w:szCs w:val="18"/>
              </w:rPr>
              <w:t>0</w:t>
            </w:r>
          </w:p>
        </w:tc>
        <w:tc>
          <w:tcPr>
            <w:tcW w:w="1134" w:type="dxa"/>
            <w:noWrap/>
            <w:vAlign w:val="center"/>
            <w:hideMark/>
          </w:tcPr>
          <w:p w14:paraId="49EF70B9" w14:textId="77777777" w:rsidR="002048BB" w:rsidRPr="002048BB" w:rsidRDefault="002048BB" w:rsidP="00C3219D">
            <w:pPr>
              <w:jc w:val="right"/>
              <w:rPr>
                <w:sz w:val="18"/>
                <w:szCs w:val="18"/>
              </w:rPr>
            </w:pPr>
            <w:r w:rsidRPr="002048BB">
              <w:rPr>
                <w:sz w:val="18"/>
                <w:szCs w:val="18"/>
              </w:rPr>
              <w:t>0</w:t>
            </w:r>
          </w:p>
        </w:tc>
      </w:tr>
      <w:tr w:rsidR="00CA09A7" w:rsidRPr="002048BB" w14:paraId="31C17A17" w14:textId="77777777" w:rsidTr="00C3219D">
        <w:trPr>
          <w:trHeight w:val="255"/>
        </w:trPr>
        <w:tc>
          <w:tcPr>
            <w:tcW w:w="1403" w:type="dxa"/>
            <w:noWrap/>
            <w:vAlign w:val="center"/>
            <w:hideMark/>
          </w:tcPr>
          <w:p w14:paraId="61867271" w14:textId="77777777" w:rsidR="002048BB" w:rsidRPr="002048BB" w:rsidRDefault="002048BB" w:rsidP="002048BB">
            <w:pPr>
              <w:rPr>
                <w:sz w:val="18"/>
                <w:szCs w:val="18"/>
              </w:rPr>
            </w:pPr>
            <w:r w:rsidRPr="002048BB">
              <w:rPr>
                <w:sz w:val="18"/>
                <w:szCs w:val="18"/>
              </w:rPr>
              <w:t>32-Kaupade ja teenuste müük</w:t>
            </w:r>
          </w:p>
        </w:tc>
        <w:tc>
          <w:tcPr>
            <w:tcW w:w="1727" w:type="dxa"/>
            <w:noWrap/>
            <w:vAlign w:val="center"/>
            <w:hideMark/>
          </w:tcPr>
          <w:p w14:paraId="7DE1531C" w14:textId="77777777" w:rsidR="002048BB" w:rsidRPr="002048BB" w:rsidRDefault="002048BB" w:rsidP="002048BB">
            <w:pPr>
              <w:rPr>
                <w:sz w:val="18"/>
                <w:szCs w:val="18"/>
              </w:rPr>
            </w:pPr>
            <w:r w:rsidRPr="002048BB">
              <w:rPr>
                <w:sz w:val="18"/>
                <w:szCs w:val="18"/>
              </w:rPr>
              <w:t>Majandusameti juhataja</w:t>
            </w:r>
          </w:p>
        </w:tc>
        <w:tc>
          <w:tcPr>
            <w:tcW w:w="2252" w:type="dxa"/>
            <w:noWrap/>
            <w:vAlign w:val="center"/>
            <w:hideMark/>
          </w:tcPr>
          <w:p w14:paraId="483E45E5" w14:textId="77777777" w:rsidR="002048BB" w:rsidRPr="002048BB" w:rsidRDefault="002048BB" w:rsidP="002048BB">
            <w:pPr>
              <w:rPr>
                <w:sz w:val="18"/>
                <w:szCs w:val="18"/>
              </w:rPr>
            </w:pPr>
            <w:r w:rsidRPr="002048BB">
              <w:rPr>
                <w:sz w:val="18"/>
                <w:szCs w:val="18"/>
              </w:rPr>
              <w:t>3232-Tulud muudelt majandusaladelt</w:t>
            </w:r>
          </w:p>
        </w:tc>
        <w:tc>
          <w:tcPr>
            <w:tcW w:w="1013" w:type="dxa"/>
            <w:noWrap/>
            <w:vAlign w:val="center"/>
            <w:hideMark/>
          </w:tcPr>
          <w:p w14:paraId="180C2B40" w14:textId="77777777" w:rsidR="002048BB" w:rsidRPr="002048BB" w:rsidRDefault="002048BB" w:rsidP="002048BB">
            <w:pPr>
              <w:rPr>
                <w:sz w:val="18"/>
                <w:szCs w:val="18"/>
              </w:rPr>
            </w:pPr>
            <w:r w:rsidRPr="002048BB">
              <w:rPr>
                <w:sz w:val="18"/>
                <w:szCs w:val="18"/>
              </w:rPr>
              <w:t>TU113</w:t>
            </w:r>
          </w:p>
        </w:tc>
        <w:tc>
          <w:tcPr>
            <w:tcW w:w="2247" w:type="dxa"/>
            <w:noWrap/>
            <w:vAlign w:val="center"/>
            <w:hideMark/>
          </w:tcPr>
          <w:p w14:paraId="25E3ED8D" w14:textId="77777777" w:rsidR="002048BB" w:rsidRPr="002048BB" w:rsidRDefault="002048BB" w:rsidP="002048BB">
            <w:pPr>
              <w:rPr>
                <w:sz w:val="18"/>
                <w:szCs w:val="18"/>
              </w:rPr>
            </w:pPr>
            <w:r w:rsidRPr="002048BB">
              <w:rPr>
                <w:sz w:val="18"/>
                <w:szCs w:val="18"/>
              </w:rPr>
              <w:t>Enampakkumiste tasu</w:t>
            </w:r>
          </w:p>
        </w:tc>
        <w:tc>
          <w:tcPr>
            <w:tcW w:w="2693" w:type="dxa"/>
            <w:noWrap/>
            <w:vAlign w:val="center"/>
            <w:hideMark/>
          </w:tcPr>
          <w:p w14:paraId="26BC1693" w14:textId="77777777" w:rsidR="002048BB" w:rsidRPr="002048BB" w:rsidRDefault="002048BB" w:rsidP="002048BB">
            <w:pPr>
              <w:rPr>
                <w:sz w:val="18"/>
                <w:szCs w:val="18"/>
              </w:rPr>
            </w:pPr>
            <w:r w:rsidRPr="002048BB">
              <w:rPr>
                <w:sz w:val="18"/>
                <w:szCs w:val="18"/>
              </w:rPr>
              <w:t>Laekumised suuremad</w:t>
            </w:r>
          </w:p>
        </w:tc>
        <w:tc>
          <w:tcPr>
            <w:tcW w:w="1066" w:type="dxa"/>
            <w:noWrap/>
            <w:vAlign w:val="center"/>
            <w:hideMark/>
          </w:tcPr>
          <w:p w14:paraId="18BADD5F" w14:textId="5A3B5CBC" w:rsidR="002048BB" w:rsidRPr="002048BB" w:rsidRDefault="002048BB" w:rsidP="00C3219D">
            <w:pPr>
              <w:jc w:val="right"/>
              <w:rPr>
                <w:sz w:val="18"/>
                <w:szCs w:val="18"/>
              </w:rPr>
            </w:pPr>
            <w:r w:rsidRPr="002048BB">
              <w:rPr>
                <w:sz w:val="18"/>
                <w:szCs w:val="18"/>
              </w:rPr>
              <w:t>200</w:t>
            </w:r>
          </w:p>
        </w:tc>
        <w:tc>
          <w:tcPr>
            <w:tcW w:w="992" w:type="dxa"/>
            <w:noWrap/>
            <w:vAlign w:val="center"/>
            <w:hideMark/>
          </w:tcPr>
          <w:p w14:paraId="53CB426D" w14:textId="77777777" w:rsidR="002048BB" w:rsidRPr="00CA09A7" w:rsidRDefault="002048BB" w:rsidP="00C3219D">
            <w:pPr>
              <w:jc w:val="right"/>
              <w:rPr>
                <w:color w:val="0000FF"/>
                <w:sz w:val="18"/>
                <w:szCs w:val="18"/>
              </w:rPr>
            </w:pPr>
            <w:r w:rsidRPr="00CA09A7">
              <w:rPr>
                <w:color w:val="0000FF"/>
                <w:sz w:val="18"/>
                <w:szCs w:val="18"/>
              </w:rPr>
              <w:t>3 000</w:t>
            </w:r>
          </w:p>
        </w:tc>
        <w:tc>
          <w:tcPr>
            <w:tcW w:w="993" w:type="dxa"/>
            <w:noWrap/>
            <w:vAlign w:val="center"/>
            <w:hideMark/>
          </w:tcPr>
          <w:p w14:paraId="37C0434A" w14:textId="4B1D53DB" w:rsidR="002048BB" w:rsidRPr="00CA09A7" w:rsidRDefault="00CA09A7" w:rsidP="00C3219D">
            <w:pPr>
              <w:jc w:val="right"/>
              <w:rPr>
                <w:color w:val="0000FF"/>
                <w:sz w:val="18"/>
                <w:szCs w:val="18"/>
              </w:rPr>
            </w:pPr>
            <w:r>
              <w:rPr>
                <w:color w:val="0000FF"/>
                <w:sz w:val="18"/>
                <w:szCs w:val="18"/>
              </w:rPr>
              <w:t>0</w:t>
            </w:r>
          </w:p>
        </w:tc>
        <w:tc>
          <w:tcPr>
            <w:tcW w:w="1134" w:type="dxa"/>
            <w:noWrap/>
            <w:vAlign w:val="center"/>
            <w:hideMark/>
          </w:tcPr>
          <w:p w14:paraId="65E232BD" w14:textId="77777777" w:rsidR="002048BB" w:rsidRPr="002048BB" w:rsidRDefault="002048BB" w:rsidP="00C3219D">
            <w:pPr>
              <w:jc w:val="right"/>
              <w:rPr>
                <w:sz w:val="18"/>
                <w:szCs w:val="18"/>
              </w:rPr>
            </w:pPr>
            <w:r w:rsidRPr="002048BB">
              <w:rPr>
                <w:sz w:val="18"/>
                <w:szCs w:val="18"/>
              </w:rPr>
              <w:t>3 200</w:t>
            </w:r>
          </w:p>
        </w:tc>
      </w:tr>
      <w:tr w:rsidR="00CA09A7" w:rsidRPr="002048BB" w14:paraId="61367E3E" w14:textId="77777777" w:rsidTr="00C3219D">
        <w:trPr>
          <w:trHeight w:val="255"/>
        </w:trPr>
        <w:tc>
          <w:tcPr>
            <w:tcW w:w="1403" w:type="dxa"/>
            <w:noWrap/>
            <w:vAlign w:val="center"/>
            <w:hideMark/>
          </w:tcPr>
          <w:p w14:paraId="6675A0BD" w14:textId="77777777" w:rsidR="002048BB" w:rsidRPr="002048BB" w:rsidRDefault="002048BB" w:rsidP="002048BB">
            <w:pPr>
              <w:rPr>
                <w:sz w:val="18"/>
                <w:szCs w:val="18"/>
              </w:rPr>
            </w:pPr>
            <w:r w:rsidRPr="002048BB">
              <w:rPr>
                <w:sz w:val="18"/>
                <w:szCs w:val="18"/>
              </w:rPr>
              <w:t>32-Kaupade ja teenuste müük</w:t>
            </w:r>
          </w:p>
        </w:tc>
        <w:tc>
          <w:tcPr>
            <w:tcW w:w="1727" w:type="dxa"/>
            <w:noWrap/>
            <w:vAlign w:val="center"/>
            <w:hideMark/>
          </w:tcPr>
          <w:p w14:paraId="49A47170" w14:textId="77777777" w:rsidR="002048BB" w:rsidRPr="002048BB" w:rsidRDefault="002048BB" w:rsidP="002048BB">
            <w:pPr>
              <w:rPr>
                <w:sz w:val="18"/>
                <w:szCs w:val="18"/>
              </w:rPr>
            </w:pPr>
            <w:r w:rsidRPr="002048BB">
              <w:rPr>
                <w:sz w:val="18"/>
                <w:szCs w:val="18"/>
              </w:rPr>
              <w:t>Majandusameti juhataja</w:t>
            </w:r>
          </w:p>
        </w:tc>
        <w:tc>
          <w:tcPr>
            <w:tcW w:w="2252" w:type="dxa"/>
            <w:noWrap/>
            <w:vAlign w:val="center"/>
            <w:hideMark/>
          </w:tcPr>
          <w:p w14:paraId="44A0BC6A" w14:textId="77777777" w:rsidR="002048BB" w:rsidRPr="002048BB" w:rsidRDefault="002048BB" w:rsidP="002048BB">
            <w:pPr>
              <w:rPr>
                <w:sz w:val="18"/>
                <w:szCs w:val="18"/>
              </w:rPr>
            </w:pPr>
            <w:r w:rsidRPr="002048BB">
              <w:rPr>
                <w:sz w:val="18"/>
                <w:szCs w:val="18"/>
              </w:rPr>
              <w:t>3232-Tulud muudelt majandusaladelt</w:t>
            </w:r>
          </w:p>
        </w:tc>
        <w:tc>
          <w:tcPr>
            <w:tcW w:w="1013" w:type="dxa"/>
            <w:noWrap/>
            <w:vAlign w:val="center"/>
            <w:hideMark/>
          </w:tcPr>
          <w:p w14:paraId="65690978" w14:textId="77777777" w:rsidR="002048BB" w:rsidRPr="002048BB" w:rsidRDefault="002048BB" w:rsidP="002048BB">
            <w:pPr>
              <w:rPr>
                <w:sz w:val="18"/>
                <w:szCs w:val="18"/>
              </w:rPr>
            </w:pPr>
            <w:r w:rsidRPr="002048BB">
              <w:rPr>
                <w:sz w:val="18"/>
                <w:szCs w:val="18"/>
              </w:rPr>
              <w:t>TU117</w:t>
            </w:r>
          </w:p>
        </w:tc>
        <w:tc>
          <w:tcPr>
            <w:tcW w:w="2247" w:type="dxa"/>
            <w:noWrap/>
            <w:vAlign w:val="center"/>
            <w:hideMark/>
          </w:tcPr>
          <w:p w14:paraId="099D2E11" w14:textId="77777777" w:rsidR="002048BB" w:rsidRPr="002048BB" w:rsidRDefault="002048BB" w:rsidP="002048BB">
            <w:pPr>
              <w:rPr>
                <w:sz w:val="18"/>
                <w:szCs w:val="18"/>
              </w:rPr>
            </w:pPr>
            <w:r w:rsidRPr="002048BB">
              <w:rPr>
                <w:sz w:val="18"/>
                <w:szCs w:val="18"/>
              </w:rPr>
              <w:t>Maakorralduse jm majanduse teenused</w:t>
            </w:r>
          </w:p>
        </w:tc>
        <w:tc>
          <w:tcPr>
            <w:tcW w:w="2693" w:type="dxa"/>
            <w:noWrap/>
            <w:vAlign w:val="center"/>
            <w:hideMark/>
          </w:tcPr>
          <w:p w14:paraId="207C8CF8" w14:textId="77777777" w:rsidR="002048BB" w:rsidRPr="002048BB" w:rsidRDefault="002048BB" w:rsidP="002048BB">
            <w:pPr>
              <w:rPr>
                <w:sz w:val="18"/>
                <w:szCs w:val="18"/>
              </w:rPr>
            </w:pPr>
            <w:r w:rsidRPr="002048BB">
              <w:rPr>
                <w:sz w:val="18"/>
                <w:szCs w:val="18"/>
              </w:rPr>
              <w:t>Laekumisi ei ole olnud 2019</w:t>
            </w:r>
          </w:p>
        </w:tc>
        <w:tc>
          <w:tcPr>
            <w:tcW w:w="1066" w:type="dxa"/>
            <w:noWrap/>
            <w:vAlign w:val="center"/>
            <w:hideMark/>
          </w:tcPr>
          <w:p w14:paraId="6538D6DD" w14:textId="32617BF4" w:rsidR="002048BB" w:rsidRPr="002048BB" w:rsidRDefault="002048BB" w:rsidP="00C3219D">
            <w:pPr>
              <w:jc w:val="right"/>
              <w:rPr>
                <w:sz w:val="18"/>
                <w:szCs w:val="18"/>
              </w:rPr>
            </w:pPr>
            <w:r w:rsidRPr="002048BB">
              <w:rPr>
                <w:sz w:val="18"/>
                <w:szCs w:val="18"/>
              </w:rPr>
              <w:t>200</w:t>
            </w:r>
          </w:p>
        </w:tc>
        <w:tc>
          <w:tcPr>
            <w:tcW w:w="992" w:type="dxa"/>
            <w:noWrap/>
            <w:vAlign w:val="center"/>
            <w:hideMark/>
          </w:tcPr>
          <w:p w14:paraId="5097D525" w14:textId="77777777" w:rsidR="002048BB" w:rsidRPr="00CA09A7" w:rsidRDefault="002048BB" w:rsidP="00C3219D">
            <w:pPr>
              <w:jc w:val="right"/>
              <w:rPr>
                <w:color w:val="0000FF"/>
                <w:sz w:val="18"/>
                <w:szCs w:val="18"/>
              </w:rPr>
            </w:pPr>
            <w:r w:rsidRPr="00CA09A7">
              <w:rPr>
                <w:color w:val="0000FF"/>
                <w:sz w:val="18"/>
                <w:szCs w:val="18"/>
              </w:rPr>
              <w:t>-200</w:t>
            </w:r>
          </w:p>
        </w:tc>
        <w:tc>
          <w:tcPr>
            <w:tcW w:w="993" w:type="dxa"/>
            <w:noWrap/>
            <w:vAlign w:val="center"/>
            <w:hideMark/>
          </w:tcPr>
          <w:p w14:paraId="6BD8C5C1" w14:textId="4A4C41CE" w:rsidR="002048BB" w:rsidRPr="00CA09A7" w:rsidRDefault="00CA09A7" w:rsidP="00C3219D">
            <w:pPr>
              <w:jc w:val="right"/>
              <w:rPr>
                <w:color w:val="0000FF"/>
                <w:sz w:val="18"/>
                <w:szCs w:val="18"/>
              </w:rPr>
            </w:pPr>
            <w:r>
              <w:rPr>
                <w:color w:val="0000FF"/>
                <w:sz w:val="18"/>
                <w:szCs w:val="18"/>
              </w:rPr>
              <w:t>0</w:t>
            </w:r>
          </w:p>
        </w:tc>
        <w:tc>
          <w:tcPr>
            <w:tcW w:w="1134" w:type="dxa"/>
            <w:noWrap/>
            <w:vAlign w:val="center"/>
            <w:hideMark/>
          </w:tcPr>
          <w:p w14:paraId="76276ABB" w14:textId="77777777" w:rsidR="002048BB" w:rsidRPr="002048BB" w:rsidRDefault="002048BB" w:rsidP="00C3219D">
            <w:pPr>
              <w:jc w:val="right"/>
              <w:rPr>
                <w:sz w:val="18"/>
                <w:szCs w:val="18"/>
              </w:rPr>
            </w:pPr>
            <w:r w:rsidRPr="002048BB">
              <w:rPr>
                <w:sz w:val="18"/>
                <w:szCs w:val="18"/>
              </w:rPr>
              <w:t>0</w:t>
            </w:r>
          </w:p>
        </w:tc>
      </w:tr>
      <w:tr w:rsidR="00CA09A7" w:rsidRPr="002048BB" w14:paraId="5236EB33" w14:textId="77777777" w:rsidTr="00C3219D">
        <w:trPr>
          <w:trHeight w:val="255"/>
        </w:trPr>
        <w:tc>
          <w:tcPr>
            <w:tcW w:w="1403" w:type="dxa"/>
            <w:noWrap/>
            <w:vAlign w:val="center"/>
            <w:hideMark/>
          </w:tcPr>
          <w:p w14:paraId="02960989" w14:textId="77777777" w:rsidR="002048BB" w:rsidRPr="002048BB" w:rsidRDefault="002048BB" w:rsidP="002048BB">
            <w:pPr>
              <w:rPr>
                <w:sz w:val="18"/>
                <w:szCs w:val="18"/>
              </w:rPr>
            </w:pPr>
            <w:r w:rsidRPr="002048BB">
              <w:rPr>
                <w:sz w:val="18"/>
                <w:szCs w:val="18"/>
              </w:rPr>
              <w:t>32-Kaupade ja teenuste müük</w:t>
            </w:r>
          </w:p>
        </w:tc>
        <w:tc>
          <w:tcPr>
            <w:tcW w:w="1727" w:type="dxa"/>
            <w:noWrap/>
            <w:vAlign w:val="center"/>
            <w:hideMark/>
          </w:tcPr>
          <w:p w14:paraId="50F88DA8" w14:textId="77777777" w:rsidR="002048BB" w:rsidRPr="002048BB" w:rsidRDefault="002048BB" w:rsidP="002048BB">
            <w:pPr>
              <w:rPr>
                <w:sz w:val="18"/>
                <w:szCs w:val="18"/>
              </w:rPr>
            </w:pPr>
            <w:r w:rsidRPr="002048BB">
              <w:rPr>
                <w:sz w:val="18"/>
                <w:szCs w:val="18"/>
              </w:rPr>
              <w:t>Majandusameti juhataja</w:t>
            </w:r>
          </w:p>
        </w:tc>
        <w:tc>
          <w:tcPr>
            <w:tcW w:w="2252" w:type="dxa"/>
            <w:noWrap/>
            <w:vAlign w:val="center"/>
            <w:hideMark/>
          </w:tcPr>
          <w:p w14:paraId="6A5F4B69" w14:textId="77777777" w:rsidR="002048BB" w:rsidRPr="002048BB" w:rsidRDefault="002048BB" w:rsidP="002048BB">
            <w:pPr>
              <w:rPr>
                <w:sz w:val="18"/>
                <w:szCs w:val="18"/>
              </w:rPr>
            </w:pPr>
            <w:r w:rsidRPr="002048BB">
              <w:rPr>
                <w:sz w:val="18"/>
                <w:szCs w:val="18"/>
              </w:rPr>
              <w:t>3237-Õiguste müük</w:t>
            </w:r>
          </w:p>
        </w:tc>
        <w:tc>
          <w:tcPr>
            <w:tcW w:w="1013" w:type="dxa"/>
            <w:noWrap/>
            <w:vAlign w:val="center"/>
            <w:hideMark/>
          </w:tcPr>
          <w:p w14:paraId="64DCE2C5" w14:textId="77777777" w:rsidR="002048BB" w:rsidRPr="002048BB" w:rsidRDefault="002048BB" w:rsidP="002048BB">
            <w:pPr>
              <w:rPr>
                <w:sz w:val="18"/>
                <w:szCs w:val="18"/>
              </w:rPr>
            </w:pPr>
            <w:r w:rsidRPr="002048BB">
              <w:rPr>
                <w:sz w:val="18"/>
                <w:szCs w:val="18"/>
              </w:rPr>
              <w:t>TU145</w:t>
            </w:r>
          </w:p>
        </w:tc>
        <w:tc>
          <w:tcPr>
            <w:tcW w:w="2247" w:type="dxa"/>
            <w:noWrap/>
            <w:vAlign w:val="center"/>
            <w:hideMark/>
          </w:tcPr>
          <w:p w14:paraId="08F4816D" w14:textId="77777777" w:rsidR="002048BB" w:rsidRPr="002048BB" w:rsidRDefault="002048BB" w:rsidP="002048BB">
            <w:pPr>
              <w:rPr>
                <w:sz w:val="18"/>
                <w:szCs w:val="18"/>
              </w:rPr>
            </w:pPr>
            <w:r w:rsidRPr="002048BB">
              <w:rPr>
                <w:sz w:val="18"/>
                <w:szCs w:val="18"/>
              </w:rPr>
              <w:t>Järveotsa hoonestusõigused</w:t>
            </w:r>
          </w:p>
        </w:tc>
        <w:tc>
          <w:tcPr>
            <w:tcW w:w="2693" w:type="dxa"/>
            <w:noWrap/>
            <w:vAlign w:val="center"/>
            <w:hideMark/>
          </w:tcPr>
          <w:p w14:paraId="536A6054" w14:textId="77777777" w:rsidR="002048BB" w:rsidRPr="002048BB" w:rsidRDefault="002048BB" w:rsidP="002048BB">
            <w:pPr>
              <w:rPr>
                <w:sz w:val="18"/>
                <w:szCs w:val="18"/>
              </w:rPr>
            </w:pPr>
            <w:r w:rsidRPr="002048BB">
              <w:rPr>
                <w:sz w:val="18"/>
                <w:szCs w:val="18"/>
              </w:rPr>
              <w:t>Hoonestusõiguste müügi eelarve võrdsustamine tegeliku laekumisega</w:t>
            </w:r>
          </w:p>
        </w:tc>
        <w:tc>
          <w:tcPr>
            <w:tcW w:w="1066" w:type="dxa"/>
            <w:noWrap/>
            <w:vAlign w:val="center"/>
            <w:hideMark/>
          </w:tcPr>
          <w:p w14:paraId="32FE4916" w14:textId="60DD0971" w:rsidR="002048BB" w:rsidRPr="002048BB" w:rsidRDefault="002048BB" w:rsidP="00C3219D">
            <w:pPr>
              <w:jc w:val="right"/>
              <w:rPr>
                <w:sz w:val="18"/>
                <w:szCs w:val="18"/>
              </w:rPr>
            </w:pPr>
            <w:r w:rsidRPr="002048BB">
              <w:rPr>
                <w:sz w:val="18"/>
                <w:szCs w:val="18"/>
              </w:rPr>
              <w:t>500 000</w:t>
            </w:r>
          </w:p>
        </w:tc>
        <w:tc>
          <w:tcPr>
            <w:tcW w:w="992" w:type="dxa"/>
            <w:noWrap/>
            <w:vAlign w:val="center"/>
            <w:hideMark/>
          </w:tcPr>
          <w:p w14:paraId="6046B146" w14:textId="77777777" w:rsidR="002048BB" w:rsidRPr="00CA09A7" w:rsidRDefault="002048BB" w:rsidP="00C3219D">
            <w:pPr>
              <w:jc w:val="right"/>
              <w:rPr>
                <w:color w:val="0000FF"/>
                <w:sz w:val="18"/>
                <w:szCs w:val="18"/>
              </w:rPr>
            </w:pPr>
            <w:r w:rsidRPr="00CA09A7">
              <w:rPr>
                <w:color w:val="0000FF"/>
                <w:sz w:val="18"/>
                <w:szCs w:val="18"/>
              </w:rPr>
              <w:t>-200 653</w:t>
            </w:r>
          </w:p>
        </w:tc>
        <w:tc>
          <w:tcPr>
            <w:tcW w:w="993" w:type="dxa"/>
            <w:noWrap/>
            <w:vAlign w:val="center"/>
            <w:hideMark/>
          </w:tcPr>
          <w:p w14:paraId="130BB3EF" w14:textId="13615FC1" w:rsidR="002048BB" w:rsidRPr="00CA09A7" w:rsidRDefault="00CA09A7" w:rsidP="00C3219D">
            <w:pPr>
              <w:jc w:val="right"/>
              <w:rPr>
                <w:color w:val="0000FF"/>
                <w:sz w:val="18"/>
                <w:szCs w:val="18"/>
              </w:rPr>
            </w:pPr>
            <w:r>
              <w:rPr>
                <w:color w:val="0000FF"/>
                <w:sz w:val="18"/>
                <w:szCs w:val="18"/>
              </w:rPr>
              <w:t>0</w:t>
            </w:r>
          </w:p>
        </w:tc>
        <w:tc>
          <w:tcPr>
            <w:tcW w:w="1134" w:type="dxa"/>
            <w:noWrap/>
            <w:vAlign w:val="center"/>
            <w:hideMark/>
          </w:tcPr>
          <w:p w14:paraId="430281B6" w14:textId="77777777" w:rsidR="002048BB" w:rsidRPr="002048BB" w:rsidRDefault="002048BB" w:rsidP="00C3219D">
            <w:pPr>
              <w:jc w:val="right"/>
              <w:rPr>
                <w:sz w:val="18"/>
                <w:szCs w:val="18"/>
              </w:rPr>
            </w:pPr>
            <w:r w:rsidRPr="002048BB">
              <w:rPr>
                <w:sz w:val="18"/>
                <w:szCs w:val="18"/>
              </w:rPr>
              <w:t>299 347</w:t>
            </w:r>
          </w:p>
        </w:tc>
      </w:tr>
      <w:tr w:rsidR="00CA09A7" w:rsidRPr="002048BB" w14:paraId="028B9FB8" w14:textId="77777777" w:rsidTr="00C3219D">
        <w:trPr>
          <w:trHeight w:val="255"/>
        </w:trPr>
        <w:tc>
          <w:tcPr>
            <w:tcW w:w="1403" w:type="dxa"/>
            <w:noWrap/>
            <w:vAlign w:val="center"/>
            <w:hideMark/>
          </w:tcPr>
          <w:p w14:paraId="1FE9D354" w14:textId="77777777" w:rsidR="002048BB" w:rsidRPr="002048BB" w:rsidRDefault="002048BB" w:rsidP="002048BB">
            <w:pPr>
              <w:rPr>
                <w:sz w:val="18"/>
                <w:szCs w:val="18"/>
              </w:rPr>
            </w:pPr>
            <w:r w:rsidRPr="002048BB">
              <w:rPr>
                <w:sz w:val="18"/>
                <w:szCs w:val="18"/>
              </w:rPr>
              <w:t>32-Kaupade ja teenuste müük</w:t>
            </w:r>
          </w:p>
        </w:tc>
        <w:tc>
          <w:tcPr>
            <w:tcW w:w="1727" w:type="dxa"/>
            <w:noWrap/>
            <w:vAlign w:val="center"/>
            <w:hideMark/>
          </w:tcPr>
          <w:p w14:paraId="685D0226" w14:textId="77777777" w:rsidR="002048BB" w:rsidRPr="002048BB" w:rsidRDefault="002048BB" w:rsidP="002048BB">
            <w:pPr>
              <w:rPr>
                <w:sz w:val="18"/>
                <w:szCs w:val="18"/>
              </w:rPr>
            </w:pPr>
            <w:r w:rsidRPr="002048BB">
              <w:rPr>
                <w:sz w:val="18"/>
                <w:szCs w:val="18"/>
              </w:rPr>
              <w:t>Majandusameti juhataja</w:t>
            </w:r>
          </w:p>
        </w:tc>
        <w:tc>
          <w:tcPr>
            <w:tcW w:w="2252" w:type="dxa"/>
            <w:noWrap/>
            <w:vAlign w:val="center"/>
            <w:hideMark/>
          </w:tcPr>
          <w:p w14:paraId="53285454" w14:textId="77777777" w:rsidR="002048BB" w:rsidRPr="002048BB" w:rsidRDefault="002048BB" w:rsidP="002048BB">
            <w:pPr>
              <w:rPr>
                <w:sz w:val="18"/>
                <w:szCs w:val="18"/>
              </w:rPr>
            </w:pPr>
            <w:r w:rsidRPr="002048BB">
              <w:rPr>
                <w:sz w:val="18"/>
                <w:szCs w:val="18"/>
              </w:rPr>
              <w:t>3237-Õiguste müük</w:t>
            </w:r>
          </w:p>
        </w:tc>
        <w:tc>
          <w:tcPr>
            <w:tcW w:w="1013" w:type="dxa"/>
            <w:noWrap/>
            <w:vAlign w:val="center"/>
            <w:hideMark/>
          </w:tcPr>
          <w:p w14:paraId="4D380344" w14:textId="77777777" w:rsidR="002048BB" w:rsidRPr="002048BB" w:rsidRDefault="002048BB" w:rsidP="002048BB">
            <w:pPr>
              <w:rPr>
                <w:sz w:val="18"/>
                <w:szCs w:val="18"/>
              </w:rPr>
            </w:pPr>
            <w:r w:rsidRPr="002048BB">
              <w:rPr>
                <w:sz w:val="18"/>
                <w:szCs w:val="18"/>
              </w:rPr>
              <w:t>TU130</w:t>
            </w:r>
          </w:p>
        </w:tc>
        <w:tc>
          <w:tcPr>
            <w:tcW w:w="2247" w:type="dxa"/>
            <w:noWrap/>
            <w:vAlign w:val="center"/>
            <w:hideMark/>
          </w:tcPr>
          <w:p w14:paraId="78E21EFE" w14:textId="77777777" w:rsidR="002048BB" w:rsidRPr="002048BB" w:rsidRDefault="002048BB" w:rsidP="002048BB">
            <w:pPr>
              <w:rPr>
                <w:sz w:val="18"/>
                <w:szCs w:val="18"/>
              </w:rPr>
            </w:pPr>
            <w:r w:rsidRPr="002048BB">
              <w:rPr>
                <w:sz w:val="18"/>
                <w:szCs w:val="18"/>
              </w:rPr>
              <w:t>Hoonestajate uued lepingud</w:t>
            </w:r>
          </w:p>
        </w:tc>
        <w:tc>
          <w:tcPr>
            <w:tcW w:w="2693" w:type="dxa"/>
            <w:noWrap/>
            <w:vAlign w:val="center"/>
            <w:hideMark/>
          </w:tcPr>
          <w:p w14:paraId="163AD46C" w14:textId="77777777" w:rsidR="002048BB" w:rsidRPr="002048BB" w:rsidRDefault="002048BB" w:rsidP="002048BB">
            <w:pPr>
              <w:rPr>
                <w:sz w:val="18"/>
                <w:szCs w:val="18"/>
              </w:rPr>
            </w:pPr>
            <w:r w:rsidRPr="002048BB">
              <w:rPr>
                <w:sz w:val="18"/>
                <w:szCs w:val="18"/>
              </w:rPr>
              <w:t>Hoonestusõiguste müügist ei laeku planeeritud mahus</w:t>
            </w:r>
          </w:p>
        </w:tc>
        <w:tc>
          <w:tcPr>
            <w:tcW w:w="1066" w:type="dxa"/>
            <w:noWrap/>
            <w:vAlign w:val="center"/>
            <w:hideMark/>
          </w:tcPr>
          <w:p w14:paraId="69F403A1" w14:textId="1AC03109" w:rsidR="002048BB" w:rsidRPr="002048BB" w:rsidRDefault="002048BB" w:rsidP="00C3219D">
            <w:pPr>
              <w:jc w:val="right"/>
              <w:rPr>
                <w:sz w:val="18"/>
                <w:szCs w:val="18"/>
              </w:rPr>
            </w:pPr>
            <w:r w:rsidRPr="002048BB">
              <w:rPr>
                <w:sz w:val="18"/>
                <w:szCs w:val="18"/>
              </w:rPr>
              <w:t>77 776</w:t>
            </w:r>
          </w:p>
        </w:tc>
        <w:tc>
          <w:tcPr>
            <w:tcW w:w="992" w:type="dxa"/>
            <w:noWrap/>
            <w:vAlign w:val="center"/>
            <w:hideMark/>
          </w:tcPr>
          <w:p w14:paraId="513C33DE" w14:textId="77777777" w:rsidR="002048BB" w:rsidRPr="00CA09A7" w:rsidRDefault="002048BB" w:rsidP="00C3219D">
            <w:pPr>
              <w:jc w:val="right"/>
              <w:rPr>
                <w:color w:val="0000FF"/>
                <w:sz w:val="18"/>
                <w:szCs w:val="18"/>
              </w:rPr>
            </w:pPr>
            <w:r w:rsidRPr="00CA09A7">
              <w:rPr>
                <w:color w:val="0000FF"/>
                <w:sz w:val="18"/>
                <w:szCs w:val="18"/>
              </w:rPr>
              <w:t>-52 365</w:t>
            </w:r>
          </w:p>
        </w:tc>
        <w:tc>
          <w:tcPr>
            <w:tcW w:w="993" w:type="dxa"/>
            <w:noWrap/>
            <w:vAlign w:val="center"/>
            <w:hideMark/>
          </w:tcPr>
          <w:p w14:paraId="0D9EB992" w14:textId="27DB8A00" w:rsidR="002048BB" w:rsidRPr="00CA09A7" w:rsidRDefault="00CA09A7" w:rsidP="00C3219D">
            <w:pPr>
              <w:jc w:val="right"/>
              <w:rPr>
                <w:color w:val="0000FF"/>
                <w:sz w:val="18"/>
                <w:szCs w:val="18"/>
              </w:rPr>
            </w:pPr>
            <w:r>
              <w:rPr>
                <w:color w:val="0000FF"/>
                <w:sz w:val="18"/>
                <w:szCs w:val="18"/>
              </w:rPr>
              <w:t>0</w:t>
            </w:r>
          </w:p>
        </w:tc>
        <w:tc>
          <w:tcPr>
            <w:tcW w:w="1134" w:type="dxa"/>
            <w:noWrap/>
            <w:vAlign w:val="center"/>
            <w:hideMark/>
          </w:tcPr>
          <w:p w14:paraId="1D41DB6D" w14:textId="77777777" w:rsidR="002048BB" w:rsidRPr="002048BB" w:rsidRDefault="002048BB" w:rsidP="00C3219D">
            <w:pPr>
              <w:jc w:val="right"/>
              <w:rPr>
                <w:sz w:val="18"/>
                <w:szCs w:val="18"/>
              </w:rPr>
            </w:pPr>
            <w:r w:rsidRPr="002048BB">
              <w:rPr>
                <w:sz w:val="18"/>
                <w:szCs w:val="18"/>
              </w:rPr>
              <w:t>25 411</w:t>
            </w:r>
          </w:p>
        </w:tc>
      </w:tr>
      <w:tr w:rsidR="00CA09A7" w:rsidRPr="002048BB" w14:paraId="01155D8E" w14:textId="77777777" w:rsidTr="00C3219D">
        <w:trPr>
          <w:trHeight w:val="255"/>
        </w:trPr>
        <w:tc>
          <w:tcPr>
            <w:tcW w:w="1403" w:type="dxa"/>
            <w:noWrap/>
            <w:vAlign w:val="center"/>
            <w:hideMark/>
          </w:tcPr>
          <w:p w14:paraId="417B1562" w14:textId="77777777" w:rsidR="002048BB" w:rsidRPr="002048BB" w:rsidRDefault="002048BB" w:rsidP="002048BB">
            <w:pPr>
              <w:rPr>
                <w:sz w:val="18"/>
                <w:szCs w:val="18"/>
              </w:rPr>
            </w:pPr>
            <w:r w:rsidRPr="002048BB">
              <w:rPr>
                <w:sz w:val="18"/>
                <w:szCs w:val="18"/>
              </w:rPr>
              <w:t>32-Kaupade ja teenuste müük</w:t>
            </w:r>
          </w:p>
        </w:tc>
        <w:tc>
          <w:tcPr>
            <w:tcW w:w="1727" w:type="dxa"/>
            <w:noWrap/>
            <w:vAlign w:val="center"/>
            <w:hideMark/>
          </w:tcPr>
          <w:p w14:paraId="29F02BA5" w14:textId="77777777" w:rsidR="002048BB" w:rsidRPr="002048BB" w:rsidRDefault="002048BB" w:rsidP="002048BB">
            <w:pPr>
              <w:rPr>
                <w:sz w:val="18"/>
                <w:szCs w:val="18"/>
              </w:rPr>
            </w:pPr>
            <w:r w:rsidRPr="002048BB">
              <w:rPr>
                <w:sz w:val="18"/>
                <w:szCs w:val="18"/>
              </w:rPr>
              <w:t>Viljandi Huvikool</w:t>
            </w:r>
          </w:p>
        </w:tc>
        <w:tc>
          <w:tcPr>
            <w:tcW w:w="2252" w:type="dxa"/>
            <w:noWrap/>
            <w:vAlign w:val="center"/>
            <w:hideMark/>
          </w:tcPr>
          <w:p w14:paraId="7DC717A7" w14:textId="77777777" w:rsidR="002048BB" w:rsidRPr="002048BB" w:rsidRDefault="002048BB" w:rsidP="002048BB">
            <w:pPr>
              <w:rPr>
                <w:sz w:val="18"/>
                <w:szCs w:val="18"/>
              </w:rPr>
            </w:pPr>
            <w:r w:rsidRPr="002048BB">
              <w:rPr>
                <w:sz w:val="18"/>
                <w:szCs w:val="18"/>
              </w:rPr>
              <w:t>3220-Tulud haridusalasest tegevusest</w:t>
            </w:r>
          </w:p>
        </w:tc>
        <w:tc>
          <w:tcPr>
            <w:tcW w:w="1013" w:type="dxa"/>
            <w:noWrap/>
            <w:vAlign w:val="center"/>
            <w:hideMark/>
          </w:tcPr>
          <w:p w14:paraId="59E36325" w14:textId="45F54D9D" w:rsidR="002048BB" w:rsidRPr="002048BB" w:rsidRDefault="002048BB" w:rsidP="002048BB">
            <w:pPr>
              <w:rPr>
                <w:sz w:val="18"/>
                <w:szCs w:val="18"/>
              </w:rPr>
            </w:pPr>
            <w:r w:rsidRPr="002048BB">
              <w:rPr>
                <w:sz w:val="18"/>
                <w:szCs w:val="18"/>
              </w:rPr>
              <w:t>32209</w:t>
            </w:r>
          </w:p>
        </w:tc>
        <w:tc>
          <w:tcPr>
            <w:tcW w:w="2247" w:type="dxa"/>
            <w:noWrap/>
            <w:vAlign w:val="center"/>
            <w:hideMark/>
          </w:tcPr>
          <w:p w14:paraId="035F577D" w14:textId="5590F525" w:rsidR="002048BB" w:rsidRPr="002048BB" w:rsidRDefault="002048BB" w:rsidP="002048BB">
            <w:pPr>
              <w:rPr>
                <w:sz w:val="18"/>
                <w:szCs w:val="18"/>
              </w:rPr>
            </w:pPr>
            <w:r w:rsidRPr="002048BB">
              <w:rPr>
                <w:sz w:val="18"/>
                <w:szCs w:val="18"/>
              </w:rPr>
              <w:t>Muud tulud haridusalasest tegevusest</w:t>
            </w:r>
          </w:p>
        </w:tc>
        <w:tc>
          <w:tcPr>
            <w:tcW w:w="2693" w:type="dxa"/>
            <w:noWrap/>
            <w:vAlign w:val="center"/>
            <w:hideMark/>
          </w:tcPr>
          <w:p w14:paraId="03663C1C" w14:textId="77777777" w:rsidR="002048BB" w:rsidRPr="002048BB" w:rsidRDefault="002048BB" w:rsidP="002048BB">
            <w:pPr>
              <w:rPr>
                <w:sz w:val="18"/>
                <w:szCs w:val="18"/>
              </w:rPr>
            </w:pPr>
            <w:r w:rsidRPr="002048BB">
              <w:rPr>
                <w:sz w:val="18"/>
                <w:szCs w:val="18"/>
              </w:rPr>
              <w:t>Täiendav tulu laagritest</w:t>
            </w:r>
          </w:p>
        </w:tc>
        <w:tc>
          <w:tcPr>
            <w:tcW w:w="1066" w:type="dxa"/>
            <w:noWrap/>
            <w:vAlign w:val="center"/>
            <w:hideMark/>
          </w:tcPr>
          <w:p w14:paraId="041CA5BD" w14:textId="5A25D8D8" w:rsidR="002048BB" w:rsidRPr="002048BB" w:rsidRDefault="002048BB" w:rsidP="00C3219D">
            <w:pPr>
              <w:jc w:val="right"/>
              <w:rPr>
                <w:sz w:val="18"/>
                <w:szCs w:val="18"/>
              </w:rPr>
            </w:pPr>
            <w:r w:rsidRPr="002048BB">
              <w:rPr>
                <w:sz w:val="18"/>
                <w:szCs w:val="18"/>
              </w:rPr>
              <w:t>1 585</w:t>
            </w:r>
          </w:p>
        </w:tc>
        <w:tc>
          <w:tcPr>
            <w:tcW w:w="992" w:type="dxa"/>
            <w:noWrap/>
            <w:vAlign w:val="center"/>
            <w:hideMark/>
          </w:tcPr>
          <w:p w14:paraId="5A0EF38A" w14:textId="77777777" w:rsidR="002048BB" w:rsidRPr="00CA09A7" w:rsidRDefault="002048BB" w:rsidP="00C3219D">
            <w:pPr>
              <w:jc w:val="right"/>
              <w:rPr>
                <w:color w:val="0000FF"/>
                <w:sz w:val="18"/>
                <w:szCs w:val="18"/>
              </w:rPr>
            </w:pPr>
            <w:r w:rsidRPr="00CA09A7">
              <w:rPr>
                <w:color w:val="0000FF"/>
                <w:sz w:val="18"/>
                <w:szCs w:val="18"/>
              </w:rPr>
              <w:t>16 932</w:t>
            </w:r>
          </w:p>
        </w:tc>
        <w:tc>
          <w:tcPr>
            <w:tcW w:w="993" w:type="dxa"/>
            <w:noWrap/>
            <w:vAlign w:val="center"/>
            <w:hideMark/>
          </w:tcPr>
          <w:p w14:paraId="0AA1D199" w14:textId="18DA8124" w:rsidR="002048BB" w:rsidRPr="00CA09A7" w:rsidRDefault="00CA09A7" w:rsidP="00C3219D">
            <w:pPr>
              <w:jc w:val="right"/>
              <w:rPr>
                <w:color w:val="0000FF"/>
                <w:sz w:val="18"/>
                <w:szCs w:val="18"/>
              </w:rPr>
            </w:pPr>
            <w:r>
              <w:rPr>
                <w:color w:val="0000FF"/>
                <w:sz w:val="18"/>
                <w:szCs w:val="18"/>
              </w:rPr>
              <w:t>0</w:t>
            </w:r>
          </w:p>
        </w:tc>
        <w:tc>
          <w:tcPr>
            <w:tcW w:w="1134" w:type="dxa"/>
            <w:noWrap/>
            <w:vAlign w:val="center"/>
            <w:hideMark/>
          </w:tcPr>
          <w:p w14:paraId="7CF29399" w14:textId="77777777" w:rsidR="002048BB" w:rsidRPr="002048BB" w:rsidRDefault="002048BB" w:rsidP="00C3219D">
            <w:pPr>
              <w:jc w:val="right"/>
              <w:rPr>
                <w:sz w:val="18"/>
                <w:szCs w:val="18"/>
              </w:rPr>
            </w:pPr>
            <w:r w:rsidRPr="002048BB">
              <w:rPr>
                <w:sz w:val="18"/>
                <w:szCs w:val="18"/>
              </w:rPr>
              <w:t>18 517</w:t>
            </w:r>
          </w:p>
        </w:tc>
      </w:tr>
      <w:tr w:rsidR="00CA09A7" w:rsidRPr="002048BB" w14:paraId="407DFD4E" w14:textId="77777777" w:rsidTr="00C3219D">
        <w:trPr>
          <w:trHeight w:val="255"/>
        </w:trPr>
        <w:tc>
          <w:tcPr>
            <w:tcW w:w="1403" w:type="dxa"/>
            <w:noWrap/>
            <w:vAlign w:val="center"/>
            <w:hideMark/>
          </w:tcPr>
          <w:p w14:paraId="2BB2C590" w14:textId="77777777" w:rsidR="00CA09A7" w:rsidRPr="002048BB" w:rsidRDefault="00CA09A7" w:rsidP="00CA09A7">
            <w:pPr>
              <w:rPr>
                <w:sz w:val="18"/>
                <w:szCs w:val="18"/>
              </w:rPr>
            </w:pPr>
            <w:r w:rsidRPr="002048BB">
              <w:rPr>
                <w:sz w:val="18"/>
                <w:szCs w:val="18"/>
              </w:rPr>
              <w:t>32-Kaupade ja teenuste müük</w:t>
            </w:r>
          </w:p>
        </w:tc>
        <w:tc>
          <w:tcPr>
            <w:tcW w:w="1727" w:type="dxa"/>
            <w:noWrap/>
            <w:vAlign w:val="center"/>
            <w:hideMark/>
          </w:tcPr>
          <w:p w14:paraId="0451E8E7" w14:textId="77777777" w:rsidR="00CA09A7" w:rsidRPr="002048BB" w:rsidRDefault="00CA09A7" w:rsidP="00CA09A7">
            <w:pPr>
              <w:rPr>
                <w:sz w:val="18"/>
                <w:szCs w:val="18"/>
              </w:rPr>
            </w:pPr>
            <w:r w:rsidRPr="002048BB">
              <w:rPr>
                <w:sz w:val="18"/>
                <w:szCs w:val="18"/>
              </w:rPr>
              <w:t>Viljandi Kaare Kool</w:t>
            </w:r>
          </w:p>
        </w:tc>
        <w:tc>
          <w:tcPr>
            <w:tcW w:w="2252" w:type="dxa"/>
            <w:noWrap/>
            <w:vAlign w:val="center"/>
            <w:hideMark/>
          </w:tcPr>
          <w:p w14:paraId="55609EC0" w14:textId="77777777" w:rsidR="00CA09A7" w:rsidRPr="002048BB" w:rsidRDefault="00CA09A7" w:rsidP="00CA09A7">
            <w:pPr>
              <w:rPr>
                <w:sz w:val="18"/>
                <w:szCs w:val="18"/>
              </w:rPr>
            </w:pPr>
            <w:r w:rsidRPr="002048BB">
              <w:rPr>
                <w:sz w:val="18"/>
                <w:szCs w:val="18"/>
              </w:rPr>
              <w:t>3220-Tulud haridusalasest tegevusest</w:t>
            </w:r>
          </w:p>
        </w:tc>
        <w:tc>
          <w:tcPr>
            <w:tcW w:w="1013" w:type="dxa"/>
            <w:noWrap/>
            <w:vAlign w:val="center"/>
            <w:hideMark/>
          </w:tcPr>
          <w:p w14:paraId="76B7101D" w14:textId="2B615F3A" w:rsidR="00CA09A7" w:rsidRPr="002048BB" w:rsidRDefault="00CA09A7" w:rsidP="00CA09A7">
            <w:pPr>
              <w:rPr>
                <w:sz w:val="18"/>
                <w:szCs w:val="18"/>
              </w:rPr>
            </w:pPr>
            <w:r w:rsidRPr="002048BB">
              <w:rPr>
                <w:sz w:val="18"/>
                <w:szCs w:val="18"/>
              </w:rPr>
              <w:t>32209</w:t>
            </w:r>
          </w:p>
        </w:tc>
        <w:tc>
          <w:tcPr>
            <w:tcW w:w="2247" w:type="dxa"/>
            <w:noWrap/>
            <w:vAlign w:val="center"/>
            <w:hideMark/>
          </w:tcPr>
          <w:p w14:paraId="67F22151" w14:textId="735E2BA1" w:rsidR="00CA09A7" w:rsidRPr="002048BB" w:rsidRDefault="00CA09A7" w:rsidP="00CA09A7">
            <w:pPr>
              <w:rPr>
                <w:sz w:val="18"/>
                <w:szCs w:val="18"/>
              </w:rPr>
            </w:pPr>
            <w:r w:rsidRPr="002048BB">
              <w:rPr>
                <w:sz w:val="18"/>
                <w:szCs w:val="18"/>
              </w:rPr>
              <w:t>Muud tulud haridusalasest tegevusest</w:t>
            </w:r>
          </w:p>
        </w:tc>
        <w:tc>
          <w:tcPr>
            <w:tcW w:w="2693" w:type="dxa"/>
            <w:noWrap/>
            <w:vAlign w:val="center"/>
            <w:hideMark/>
          </w:tcPr>
          <w:p w14:paraId="36FFAB38" w14:textId="2EE301ED" w:rsidR="00CA09A7" w:rsidRPr="002048BB" w:rsidRDefault="00CA09A7" w:rsidP="00CA09A7">
            <w:pPr>
              <w:rPr>
                <w:sz w:val="18"/>
                <w:szCs w:val="18"/>
              </w:rPr>
            </w:pPr>
            <w:r w:rsidRPr="002048BB">
              <w:rPr>
                <w:sz w:val="18"/>
                <w:szCs w:val="18"/>
              </w:rPr>
              <w:t>Täiendavad tulud</w:t>
            </w:r>
            <w:r w:rsidR="00F34F67">
              <w:rPr>
                <w:sz w:val="18"/>
                <w:szCs w:val="18"/>
              </w:rPr>
              <w:t xml:space="preserve"> huvihariduse projektidest</w:t>
            </w:r>
          </w:p>
        </w:tc>
        <w:tc>
          <w:tcPr>
            <w:tcW w:w="1066" w:type="dxa"/>
            <w:noWrap/>
            <w:vAlign w:val="center"/>
            <w:hideMark/>
          </w:tcPr>
          <w:p w14:paraId="09585279" w14:textId="78FCC79B" w:rsidR="00CA09A7" w:rsidRPr="002048BB" w:rsidRDefault="00CA09A7" w:rsidP="00C3219D">
            <w:pPr>
              <w:jc w:val="right"/>
              <w:rPr>
                <w:sz w:val="18"/>
                <w:szCs w:val="18"/>
              </w:rPr>
            </w:pPr>
            <w:r w:rsidRPr="002048BB">
              <w:rPr>
                <w:sz w:val="18"/>
                <w:szCs w:val="18"/>
              </w:rPr>
              <w:t>2 570</w:t>
            </w:r>
          </w:p>
        </w:tc>
        <w:tc>
          <w:tcPr>
            <w:tcW w:w="992" w:type="dxa"/>
            <w:noWrap/>
            <w:vAlign w:val="center"/>
            <w:hideMark/>
          </w:tcPr>
          <w:p w14:paraId="1C60983E" w14:textId="77777777" w:rsidR="00CA09A7" w:rsidRPr="00CA09A7" w:rsidRDefault="00CA09A7" w:rsidP="00C3219D">
            <w:pPr>
              <w:jc w:val="right"/>
              <w:rPr>
                <w:color w:val="0000FF"/>
                <w:sz w:val="18"/>
                <w:szCs w:val="18"/>
              </w:rPr>
            </w:pPr>
            <w:r w:rsidRPr="00CA09A7">
              <w:rPr>
                <w:color w:val="0000FF"/>
                <w:sz w:val="18"/>
                <w:szCs w:val="18"/>
              </w:rPr>
              <w:t>3 484</w:t>
            </w:r>
          </w:p>
        </w:tc>
        <w:tc>
          <w:tcPr>
            <w:tcW w:w="993" w:type="dxa"/>
            <w:noWrap/>
            <w:vAlign w:val="center"/>
            <w:hideMark/>
          </w:tcPr>
          <w:p w14:paraId="40BD4369" w14:textId="02CE2792" w:rsidR="00CA09A7" w:rsidRPr="00CA09A7" w:rsidRDefault="00CA09A7" w:rsidP="00C3219D">
            <w:pPr>
              <w:jc w:val="right"/>
              <w:rPr>
                <w:color w:val="0000FF"/>
                <w:sz w:val="18"/>
                <w:szCs w:val="18"/>
              </w:rPr>
            </w:pPr>
            <w:r w:rsidRPr="00E430E0">
              <w:rPr>
                <w:color w:val="0000FF"/>
                <w:sz w:val="18"/>
                <w:szCs w:val="18"/>
              </w:rPr>
              <w:t>0</w:t>
            </w:r>
          </w:p>
        </w:tc>
        <w:tc>
          <w:tcPr>
            <w:tcW w:w="1134" w:type="dxa"/>
            <w:noWrap/>
            <w:vAlign w:val="center"/>
            <w:hideMark/>
          </w:tcPr>
          <w:p w14:paraId="37CFF886" w14:textId="77777777" w:rsidR="00CA09A7" w:rsidRPr="002048BB" w:rsidRDefault="00CA09A7" w:rsidP="00C3219D">
            <w:pPr>
              <w:jc w:val="right"/>
              <w:rPr>
                <w:sz w:val="18"/>
                <w:szCs w:val="18"/>
              </w:rPr>
            </w:pPr>
            <w:r w:rsidRPr="002048BB">
              <w:rPr>
                <w:sz w:val="18"/>
                <w:szCs w:val="18"/>
              </w:rPr>
              <w:t>6 054</w:t>
            </w:r>
          </w:p>
        </w:tc>
      </w:tr>
      <w:tr w:rsidR="00CA09A7" w:rsidRPr="002048BB" w14:paraId="0D9C74BD" w14:textId="77777777" w:rsidTr="00C3219D">
        <w:trPr>
          <w:trHeight w:val="255"/>
        </w:trPr>
        <w:tc>
          <w:tcPr>
            <w:tcW w:w="1403" w:type="dxa"/>
            <w:noWrap/>
            <w:vAlign w:val="center"/>
            <w:hideMark/>
          </w:tcPr>
          <w:p w14:paraId="3C6B5DE5" w14:textId="77777777" w:rsidR="00CA09A7" w:rsidRPr="002048BB" w:rsidRDefault="00CA09A7" w:rsidP="00CA09A7">
            <w:pPr>
              <w:rPr>
                <w:sz w:val="18"/>
                <w:szCs w:val="18"/>
              </w:rPr>
            </w:pPr>
            <w:r w:rsidRPr="002048BB">
              <w:rPr>
                <w:sz w:val="18"/>
                <w:szCs w:val="18"/>
              </w:rPr>
              <w:t>32-Kaupade ja teenuste müük</w:t>
            </w:r>
          </w:p>
        </w:tc>
        <w:tc>
          <w:tcPr>
            <w:tcW w:w="1727" w:type="dxa"/>
            <w:noWrap/>
            <w:vAlign w:val="center"/>
            <w:hideMark/>
          </w:tcPr>
          <w:p w14:paraId="7DFDFBBF" w14:textId="77777777" w:rsidR="00CA09A7" w:rsidRPr="002048BB" w:rsidRDefault="00CA09A7" w:rsidP="00CA09A7">
            <w:pPr>
              <w:rPr>
                <w:sz w:val="18"/>
                <w:szCs w:val="18"/>
              </w:rPr>
            </w:pPr>
            <w:r w:rsidRPr="002048BB">
              <w:rPr>
                <w:sz w:val="18"/>
                <w:szCs w:val="18"/>
              </w:rPr>
              <w:t>Viljandi Kesklinna Kool</w:t>
            </w:r>
          </w:p>
        </w:tc>
        <w:tc>
          <w:tcPr>
            <w:tcW w:w="2252" w:type="dxa"/>
            <w:noWrap/>
            <w:vAlign w:val="center"/>
            <w:hideMark/>
          </w:tcPr>
          <w:p w14:paraId="13AFBB43" w14:textId="77777777" w:rsidR="00CA09A7" w:rsidRPr="002048BB" w:rsidRDefault="00CA09A7" w:rsidP="00CA09A7">
            <w:pPr>
              <w:rPr>
                <w:sz w:val="18"/>
                <w:szCs w:val="18"/>
              </w:rPr>
            </w:pPr>
            <w:r w:rsidRPr="002048BB">
              <w:rPr>
                <w:sz w:val="18"/>
                <w:szCs w:val="18"/>
              </w:rPr>
              <w:t>3220-Tulud haridusalasest tegevusest</w:t>
            </w:r>
          </w:p>
        </w:tc>
        <w:tc>
          <w:tcPr>
            <w:tcW w:w="1013" w:type="dxa"/>
            <w:noWrap/>
            <w:vAlign w:val="center"/>
            <w:hideMark/>
          </w:tcPr>
          <w:p w14:paraId="57AFA9F8" w14:textId="2AADF411" w:rsidR="00CA09A7" w:rsidRPr="002048BB" w:rsidRDefault="00CA09A7" w:rsidP="00CA09A7">
            <w:pPr>
              <w:rPr>
                <w:sz w:val="18"/>
                <w:szCs w:val="18"/>
              </w:rPr>
            </w:pPr>
            <w:r w:rsidRPr="002048BB">
              <w:rPr>
                <w:sz w:val="18"/>
                <w:szCs w:val="18"/>
              </w:rPr>
              <w:t>32204</w:t>
            </w:r>
          </w:p>
        </w:tc>
        <w:tc>
          <w:tcPr>
            <w:tcW w:w="2247" w:type="dxa"/>
            <w:noWrap/>
            <w:vAlign w:val="center"/>
            <w:hideMark/>
          </w:tcPr>
          <w:p w14:paraId="09186484" w14:textId="30E476C5" w:rsidR="00CA09A7" w:rsidRPr="002048BB" w:rsidRDefault="00CA09A7" w:rsidP="00CA09A7">
            <w:pPr>
              <w:rPr>
                <w:sz w:val="18"/>
                <w:szCs w:val="18"/>
              </w:rPr>
            </w:pPr>
            <w:r w:rsidRPr="002048BB">
              <w:rPr>
                <w:sz w:val="18"/>
                <w:szCs w:val="18"/>
              </w:rPr>
              <w:t>Õppevahendite müük</w:t>
            </w:r>
          </w:p>
        </w:tc>
        <w:tc>
          <w:tcPr>
            <w:tcW w:w="2693" w:type="dxa"/>
            <w:noWrap/>
            <w:vAlign w:val="center"/>
            <w:hideMark/>
          </w:tcPr>
          <w:p w14:paraId="0408844F" w14:textId="14829027" w:rsidR="00CA09A7" w:rsidRPr="002048BB" w:rsidRDefault="00CA09A7" w:rsidP="00CA09A7">
            <w:pPr>
              <w:rPr>
                <w:sz w:val="18"/>
                <w:szCs w:val="18"/>
              </w:rPr>
            </w:pPr>
            <w:r w:rsidRPr="002048BB">
              <w:rPr>
                <w:sz w:val="18"/>
                <w:szCs w:val="18"/>
              </w:rPr>
              <w:t>Täiendav tulu</w:t>
            </w:r>
          </w:p>
        </w:tc>
        <w:tc>
          <w:tcPr>
            <w:tcW w:w="1066" w:type="dxa"/>
            <w:noWrap/>
            <w:vAlign w:val="center"/>
            <w:hideMark/>
          </w:tcPr>
          <w:p w14:paraId="55C8800C" w14:textId="6FE0F1F8" w:rsidR="00CA09A7" w:rsidRPr="002048BB" w:rsidRDefault="00CA09A7" w:rsidP="00C3219D">
            <w:pPr>
              <w:jc w:val="right"/>
              <w:rPr>
                <w:sz w:val="18"/>
                <w:szCs w:val="18"/>
              </w:rPr>
            </w:pPr>
            <w:r w:rsidRPr="002048BB">
              <w:rPr>
                <w:sz w:val="18"/>
                <w:szCs w:val="18"/>
              </w:rPr>
              <w:t>0</w:t>
            </w:r>
          </w:p>
        </w:tc>
        <w:tc>
          <w:tcPr>
            <w:tcW w:w="992" w:type="dxa"/>
            <w:noWrap/>
            <w:vAlign w:val="center"/>
            <w:hideMark/>
          </w:tcPr>
          <w:p w14:paraId="07E532CA" w14:textId="77777777" w:rsidR="00CA09A7" w:rsidRPr="00CA09A7" w:rsidRDefault="00CA09A7" w:rsidP="00C3219D">
            <w:pPr>
              <w:jc w:val="right"/>
              <w:rPr>
                <w:color w:val="0000FF"/>
                <w:sz w:val="18"/>
                <w:szCs w:val="18"/>
              </w:rPr>
            </w:pPr>
            <w:r w:rsidRPr="00CA09A7">
              <w:rPr>
                <w:color w:val="0000FF"/>
                <w:sz w:val="18"/>
                <w:szCs w:val="18"/>
              </w:rPr>
              <w:t>1 279</w:t>
            </w:r>
          </w:p>
        </w:tc>
        <w:tc>
          <w:tcPr>
            <w:tcW w:w="993" w:type="dxa"/>
            <w:noWrap/>
            <w:vAlign w:val="center"/>
            <w:hideMark/>
          </w:tcPr>
          <w:p w14:paraId="7EDA2E78" w14:textId="39D0BB9F" w:rsidR="00CA09A7" w:rsidRPr="00CA09A7" w:rsidRDefault="00CA09A7" w:rsidP="00C3219D">
            <w:pPr>
              <w:jc w:val="right"/>
              <w:rPr>
                <w:color w:val="0000FF"/>
                <w:sz w:val="18"/>
                <w:szCs w:val="18"/>
              </w:rPr>
            </w:pPr>
            <w:r w:rsidRPr="00E430E0">
              <w:rPr>
                <w:color w:val="0000FF"/>
                <w:sz w:val="18"/>
                <w:szCs w:val="18"/>
              </w:rPr>
              <w:t>0</w:t>
            </w:r>
          </w:p>
        </w:tc>
        <w:tc>
          <w:tcPr>
            <w:tcW w:w="1134" w:type="dxa"/>
            <w:noWrap/>
            <w:vAlign w:val="center"/>
            <w:hideMark/>
          </w:tcPr>
          <w:p w14:paraId="1335AF8D" w14:textId="77777777" w:rsidR="00CA09A7" w:rsidRPr="002048BB" w:rsidRDefault="00CA09A7" w:rsidP="00C3219D">
            <w:pPr>
              <w:jc w:val="right"/>
              <w:rPr>
                <w:sz w:val="18"/>
                <w:szCs w:val="18"/>
              </w:rPr>
            </w:pPr>
            <w:r w:rsidRPr="002048BB">
              <w:rPr>
                <w:sz w:val="18"/>
                <w:szCs w:val="18"/>
              </w:rPr>
              <w:t>1 279</w:t>
            </w:r>
          </w:p>
        </w:tc>
      </w:tr>
      <w:tr w:rsidR="00CA09A7" w:rsidRPr="002048BB" w14:paraId="5E3ABFDF" w14:textId="77777777" w:rsidTr="00C3219D">
        <w:trPr>
          <w:trHeight w:val="255"/>
        </w:trPr>
        <w:tc>
          <w:tcPr>
            <w:tcW w:w="1403" w:type="dxa"/>
            <w:noWrap/>
            <w:vAlign w:val="center"/>
            <w:hideMark/>
          </w:tcPr>
          <w:p w14:paraId="46373932" w14:textId="77777777" w:rsidR="00CA09A7" w:rsidRPr="002048BB" w:rsidRDefault="00CA09A7" w:rsidP="00CA09A7">
            <w:pPr>
              <w:rPr>
                <w:sz w:val="18"/>
                <w:szCs w:val="18"/>
              </w:rPr>
            </w:pPr>
            <w:r w:rsidRPr="002048BB">
              <w:rPr>
                <w:sz w:val="18"/>
                <w:szCs w:val="18"/>
              </w:rPr>
              <w:t>32-Kaupade ja teenuste müük</w:t>
            </w:r>
          </w:p>
        </w:tc>
        <w:tc>
          <w:tcPr>
            <w:tcW w:w="1727" w:type="dxa"/>
            <w:noWrap/>
            <w:vAlign w:val="center"/>
            <w:hideMark/>
          </w:tcPr>
          <w:p w14:paraId="4F9A1864" w14:textId="77777777" w:rsidR="00CA09A7" w:rsidRPr="002048BB" w:rsidRDefault="00CA09A7" w:rsidP="00CA09A7">
            <w:pPr>
              <w:rPr>
                <w:sz w:val="18"/>
                <w:szCs w:val="18"/>
              </w:rPr>
            </w:pPr>
            <w:r w:rsidRPr="002048BB">
              <w:rPr>
                <w:sz w:val="18"/>
                <w:szCs w:val="18"/>
              </w:rPr>
              <w:t>Viljandi Kesklinna Kool</w:t>
            </w:r>
          </w:p>
        </w:tc>
        <w:tc>
          <w:tcPr>
            <w:tcW w:w="2252" w:type="dxa"/>
            <w:noWrap/>
            <w:vAlign w:val="center"/>
            <w:hideMark/>
          </w:tcPr>
          <w:p w14:paraId="65A69D60" w14:textId="77777777" w:rsidR="00CA09A7" w:rsidRPr="002048BB" w:rsidRDefault="00CA09A7" w:rsidP="00CA09A7">
            <w:pPr>
              <w:rPr>
                <w:sz w:val="18"/>
                <w:szCs w:val="18"/>
              </w:rPr>
            </w:pPr>
            <w:r w:rsidRPr="002048BB">
              <w:rPr>
                <w:sz w:val="18"/>
                <w:szCs w:val="18"/>
              </w:rPr>
              <w:t>3220-Tulud haridusalasest tegevusest</w:t>
            </w:r>
          </w:p>
        </w:tc>
        <w:tc>
          <w:tcPr>
            <w:tcW w:w="1013" w:type="dxa"/>
            <w:noWrap/>
            <w:vAlign w:val="center"/>
            <w:hideMark/>
          </w:tcPr>
          <w:p w14:paraId="43F05F0A" w14:textId="59ACAC63" w:rsidR="00CA09A7" w:rsidRPr="002048BB" w:rsidRDefault="00CA09A7" w:rsidP="00CA09A7">
            <w:pPr>
              <w:rPr>
                <w:sz w:val="18"/>
                <w:szCs w:val="18"/>
              </w:rPr>
            </w:pPr>
            <w:r w:rsidRPr="002048BB">
              <w:rPr>
                <w:sz w:val="18"/>
                <w:szCs w:val="18"/>
              </w:rPr>
              <w:t>32206</w:t>
            </w:r>
          </w:p>
        </w:tc>
        <w:tc>
          <w:tcPr>
            <w:tcW w:w="2247" w:type="dxa"/>
            <w:noWrap/>
            <w:vAlign w:val="center"/>
            <w:hideMark/>
          </w:tcPr>
          <w:p w14:paraId="777AE370" w14:textId="48DD02D5" w:rsidR="00CA09A7" w:rsidRPr="002048BB" w:rsidRDefault="00CA09A7" w:rsidP="00CA09A7">
            <w:pPr>
              <w:rPr>
                <w:sz w:val="18"/>
                <w:szCs w:val="18"/>
              </w:rPr>
            </w:pPr>
            <w:r w:rsidRPr="002048BB">
              <w:rPr>
                <w:sz w:val="18"/>
                <w:szCs w:val="18"/>
              </w:rPr>
              <w:t>Ruumide üür</w:t>
            </w:r>
          </w:p>
        </w:tc>
        <w:tc>
          <w:tcPr>
            <w:tcW w:w="2693" w:type="dxa"/>
            <w:noWrap/>
            <w:vAlign w:val="center"/>
            <w:hideMark/>
          </w:tcPr>
          <w:p w14:paraId="3E4914B1" w14:textId="23AFB414" w:rsidR="00CA09A7" w:rsidRPr="002048BB" w:rsidRDefault="00CA09A7" w:rsidP="00CA09A7">
            <w:pPr>
              <w:rPr>
                <w:sz w:val="18"/>
                <w:szCs w:val="18"/>
              </w:rPr>
            </w:pPr>
            <w:r w:rsidRPr="002048BB">
              <w:rPr>
                <w:sz w:val="18"/>
                <w:szCs w:val="18"/>
              </w:rPr>
              <w:t>Täiendav tulu</w:t>
            </w:r>
          </w:p>
        </w:tc>
        <w:tc>
          <w:tcPr>
            <w:tcW w:w="1066" w:type="dxa"/>
            <w:noWrap/>
            <w:vAlign w:val="center"/>
            <w:hideMark/>
          </w:tcPr>
          <w:p w14:paraId="14ABA3B1" w14:textId="269C15D8" w:rsidR="00CA09A7" w:rsidRPr="002048BB" w:rsidRDefault="00CA09A7" w:rsidP="00C3219D">
            <w:pPr>
              <w:jc w:val="right"/>
              <w:rPr>
                <w:sz w:val="18"/>
                <w:szCs w:val="18"/>
              </w:rPr>
            </w:pPr>
            <w:r w:rsidRPr="002048BB">
              <w:rPr>
                <w:sz w:val="18"/>
                <w:szCs w:val="18"/>
              </w:rPr>
              <w:t>1 600</w:t>
            </w:r>
          </w:p>
        </w:tc>
        <w:tc>
          <w:tcPr>
            <w:tcW w:w="992" w:type="dxa"/>
            <w:noWrap/>
            <w:vAlign w:val="center"/>
            <w:hideMark/>
          </w:tcPr>
          <w:p w14:paraId="17B38B87" w14:textId="77777777" w:rsidR="00CA09A7" w:rsidRPr="00CA09A7" w:rsidRDefault="00CA09A7" w:rsidP="00C3219D">
            <w:pPr>
              <w:jc w:val="right"/>
              <w:rPr>
                <w:color w:val="0000FF"/>
                <w:sz w:val="18"/>
                <w:szCs w:val="18"/>
              </w:rPr>
            </w:pPr>
            <w:r w:rsidRPr="00CA09A7">
              <w:rPr>
                <w:color w:val="0000FF"/>
                <w:sz w:val="18"/>
                <w:szCs w:val="18"/>
              </w:rPr>
              <w:t>4 295</w:t>
            </w:r>
          </w:p>
        </w:tc>
        <w:tc>
          <w:tcPr>
            <w:tcW w:w="993" w:type="dxa"/>
            <w:noWrap/>
            <w:vAlign w:val="center"/>
            <w:hideMark/>
          </w:tcPr>
          <w:p w14:paraId="5DFC85CB" w14:textId="17BA835B" w:rsidR="00CA09A7" w:rsidRPr="00CA09A7" w:rsidRDefault="00CA09A7" w:rsidP="00C3219D">
            <w:pPr>
              <w:jc w:val="right"/>
              <w:rPr>
                <w:color w:val="0000FF"/>
                <w:sz w:val="18"/>
                <w:szCs w:val="18"/>
              </w:rPr>
            </w:pPr>
            <w:r w:rsidRPr="00E430E0">
              <w:rPr>
                <w:color w:val="0000FF"/>
                <w:sz w:val="18"/>
                <w:szCs w:val="18"/>
              </w:rPr>
              <w:t>0</w:t>
            </w:r>
          </w:p>
        </w:tc>
        <w:tc>
          <w:tcPr>
            <w:tcW w:w="1134" w:type="dxa"/>
            <w:noWrap/>
            <w:vAlign w:val="center"/>
            <w:hideMark/>
          </w:tcPr>
          <w:p w14:paraId="3BA5AF16" w14:textId="77777777" w:rsidR="00CA09A7" w:rsidRPr="002048BB" w:rsidRDefault="00CA09A7" w:rsidP="00C3219D">
            <w:pPr>
              <w:jc w:val="right"/>
              <w:rPr>
                <w:sz w:val="18"/>
                <w:szCs w:val="18"/>
              </w:rPr>
            </w:pPr>
            <w:r w:rsidRPr="002048BB">
              <w:rPr>
                <w:sz w:val="18"/>
                <w:szCs w:val="18"/>
              </w:rPr>
              <w:t>5 895</w:t>
            </w:r>
          </w:p>
        </w:tc>
      </w:tr>
      <w:tr w:rsidR="00CA09A7" w:rsidRPr="002048BB" w14:paraId="033CA1BE" w14:textId="77777777" w:rsidTr="00C3219D">
        <w:trPr>
          <w:trHeight w:val="255"/>
        </w:trPr>
        <w:tc>
          <w:tcPr>
            <w:tcW w:w="1403" w:type="dxa"/>
            <w:noWrap/>
            <w:vAlign w:val="center"/>
            <w:hideMark/>
          </w:tcPr>
          <w:p w14:paraId="0EDFC8E6" w14:textId="77777777" w:rsidR="00CA09A7" w:rsidRPr="002048BB" w:rsidRDefault="00CA09A7" w:rsidP="00CA09A7">
            <w:pPr>
              <w:rPr>
                <w:sz w:val="18"/>
                <w:szCs w:val="18"/>
              </w:rPr>
            </w:pPr>
            <w:r w:rsidRPr="002048BB">
              <w:rPr>
                <w:sz w:val="18"/>
                <w:szCs w:val="18"/>
              </w:rPr>
              <w:t>32-Kaupade ja teenuste müük</w:t>
            </w:r>
          </w:p>
        </w:tc>
        <w:tc>
          <w:tcPr>
            <w:tcW w:w="1727" w:type="dxa"/>
            <w:noWrap/>
            <w:vAlign w:val="center"/>
            <w:hideMark/>
          </w:tcPr>
          <w:p w14:paraId="3A2ACED6" w14:textId="77777777" w:rsidR="00CA09A7" w:rsidRPr="002048BB" w:rsidRDefault="00CA09A7" w:rsidP="00CA09A7">
            <w:pPr>
              <w:rPr>
                <w:sz w:val="18"/>
                <w:szCs w:val="18"/>
              </w:rPr>
            </w:pPr>
            <w:r w:rsidRPr="002048BB">
              <w:rPr>
                <w:sz w:val="18"/>
                <w:szCs w:val="18"/>
              </w:rPr>
              <w:t>Viljandi Kesklinna Kool</w:t>
            </w:r>
          </w:p>
        </w:tc>
        <w:tc>
          <w:tcPr>
            <w:tcW w:w="2252" w:type="dxa"/>
            <w:noWrap/>
            <w:vAlign w:val="center"/>
            <w:hideMark/>
          </w:tcPr>
          <w:p w14:paraId="174DB2D3" w14:textId="77777777" w:rsidR="00CA09A7" w:rsidRPr="002048BB" w:rsidRDefault="00CA09A7" w:rsidP="00CA09A7">
            <w:pPr>
              <w:rPr>
                <w:sz w:val="18"/>
                <w:szCs w:val="18"/>
              </w:rPr>
            </w:pPr>
            <w:r w:rsidRPr="002048BB">
              <w:rPr>
                <w:sz w:val="18"/>
                <w:szCs w:val="18"/>
              </w:rPr>
              <w:t>3220-Tulud haridusalasest tegevusest</w:t>
            </w:r>
          </w:p>
        </w:tc>
        <w:tc>
          <w:tcPr>
            <w:tcW w:w="1013" w:type="dxa"/>
            <w:noWrap/>
            <w:vAlign w:val="center"/>
            <w:hideMark/>
          </w:tcPr>
          <w:p w14:paraId="1AD1FC48" w14:textId="003DBA80" w:rsidR="00CA09A7" w:rsidRPr="002048BB" w:rsidRDefault="00CA09A7" w:rsidP="00CA09A7">
            <w:pPr>
              <w:rPr>
                <w:sz w:val="18"/>
                <w:szCs w:val="18"/>
              </w:rPr>
            </w:pPr>
            <w:r w:rsidRPr="002048BB">
              <w:rPr>
                <w:sz w:val="18"/>
                <w:szCs w:val="18"/>
              </w:rPr>
              <w:t>32209</w:t>
            </w:r>
          </w:p>
        </w:tc>
        <w:tc>
          <w:tcPr>
            <w:tcW w:w="2247" w:type="dxa"/>
            <w:noWrap/>
            <w:vAlign w:val="center"/>
            <w:hideMark/>
          </w:tcPr>
          <w:p w14:paraId="04C80F68" w14:textId="37DF678D" w:rsidR="00CA09A7" w:rsidRPr="002048BB" w:rsidRDefault="00CA09A7" w:rsidP="00CA09A7">
            <w:pPr>
              <w:rPr>
                <w:sz w:val="18"/>
                <w:szCs w:val="18"/>
              </w:rPr>
            </w:pPr>
            <w:r w:rsidRPr="002048BB">
              <w:rPr>
                <w:sz w:val="18"/>
                <w:szCs w:val="18"/>
              </w:rPr>
              <w:t>Muud tulud haridusalasest tegevusest</w:t>
            </w:r>
          </w:p>
        </w:tc>
        <w:tc>
          <w:tcPr>
            <w:tcW w:w="2693" w:type="dxa"/>
            <w:noWrap/>
            <w:vAlign w:val="center"/>
            <w:hideMark/>
          </w:tcPr>
          <w:p w14:paraId="3C161B61" w14:textId="4CFECA3F" w:rsidR="00CA09A7" w:rsidRPr="002048BB" w:rsidRDefault="00CA09A7" w:rsidP="00CA09A7">
            <w:pPr>
              <w:rPr>
                <w:sz w:val="18"/>
                <w:szCs w:val="18"/>
              </w:rPr>
            </w:pPr>
            <w:r w:rsidRPr="002048BB">
              <w:rPr>
                <w:sz w:val="18"/>
                <w:szCs w:val="18"/>
              </w:rPr>
              <w:t>Täiendav tulu</w:t>
            </w:r>
          </w:p>
        </w:tc>
        <w:tc>
          <w:tcPr>
            <w:tcW w:w="1066" w:type="dxa"/>
            <w:noWrap/>
            <w:vAlign w:val="center"/>
            <w:hideMark/>
          </w:tcPr>
          <w:p w14:paraId="3725215F" w14:textId="65A1B75D" w:rsidR="00CA09A7" w:rsidRPr="002048BB" w:rsidRDefault="00CA09A7" w:rsidP="00C3219D">
            <w:pPr>
              <w:jc w:val="right"/>
              <w:rPr>
                <w:sz w:val="18"/>
                <w:szCs w:val="18"/>
              </w:rPr>
            </w:pPr>
            <w:r w:rsidRPr="002048BB">
              <w:rPr>
                <w:sz w:val="18"/>
                <w:szCs w:val="18"/>
              </w:rPr>
              <w:t>910</w:t>
            </w:r>
          </w:p>
        </w:tc>
        <w:tc>
          <w:tcPr>
            <w:tcW w:w="992" w:type="dxa"/>
            <w:noWrap/>
            <w:vAlign w:val="center"/>
            <w:hideMark/>
          </w:tcPr>
          <w:p w14:paraId="267DF7C7" w14:textId="77777777" w:rsidR="00CA09A7" w:rsidRPr="00CA09A7" w:rsidRDefault="00CA09A7" w:rsidP="00C3219D">
            <w:pPr>
              <w:jc w:val="right"/>
              <w:rPr>
                <w:color w:val="0000FF"/>
                <w:sz w:val="18"/>
                <w:szCs w:val="18"/>
              </w:rPr>
            </w:pPr>
            <w:r w:rsidRPr="00CA09A7">
              <w:rPr>
                <w:color w:val="0000FF"/>
                <w:sz w:val="18"/>
                <w:szCs w:val="18"/>
              </w:rPr>
              <w:t>372</w:t>
            </w:r>
          </w:p>
        </w:tc>
        <w:tc>
          <w:tcPr>
            <w:tcW w:w="993" w:type="dxa"/>
            <w:noWrap/>
            <w:vAlign w:val="center"/>
            <w:hideMark/>
          </w:tcPr>
          <w:p w14:paraId="499764F5" w14:textId="694DF433" w:rsidR="00CA09A7" w:rsidRPr="00CA09A7" w:rsidRDefault="00CA09A7" w:rsidP="00C3219D">
            <w:pPr>
              <w:jc w:val="right"/>
              <w:rPr>
                <w:color w:val="0000FF"/>
                <w:sz w:val="18"/>
                <w:szCs w:val="18"/>
              </w:rPr>
            </w:pPr>
            <w:r w:rsidRPr="00E430E0">
              <w:rPr>
                <w:color w:val="0000FF"/>
                <w:sz w:val="18"/>
                <w:szCs w:val="18"/>
              </w:rPr>
              <w:t>0</w:t>
            </w:r>
          </w:p>
        </w:tc>
        <w:tc>
          <w:tcPr>
            <w:tcW w:w="1134" w:type="dxa"/>
            <w:noWrap/>
            <w:vAlign w:val="center"/>
            <w:hideMark/>
          </w:tcPr>
          <w:p w14:paraId="5008F8C6" w14:textId="77777777" w:rsidR="00CA09A7" w:rsidRPr="002048BB" w:rsidRDefault="00CA09A7" w:rsidP="00C3219D">
            <w:pPr>
              <w:jc w:val="right"/>
              <w:rPr>
                <w:sz w:val="18"/>
                <w:szCs w:val="18"/>
              </w:rPr>
            </w:pPr>
            <w:r w:rsidRPr="002048BB">
              <w:rPr>
                <w:sz w:val="18"/>
                <w:szCs w:val="18"/>
              </w:rPr>
              <w:t>1 282</w:t>
            </w:r>
          </w:p>
        </w:tc>
      </w:tr>
      <w:tr w:rsidR="00CA09A7" w:rsidRPr="002048BB" w14:paraId="3F91207A" w14:textId="77777777" w:rsidTr="00C3219D">
        <w:trPr>
          <w:trHeight w:val="255"/>
        </w:trPr>
        <w:tc>
          <w:tcPr>
            <w:tcW w:w="1403" w:type="dxa"/>
            <w:noWrap/>
            <w:vAlign w:val="center"/>
            <w:hideMark/>
          </w:tcPr>
          <w:p w14:paraId="4815B962" w14:textId="77777777" w:rsidR="00CA09A7" w:rsidRPr="002048BB" w:rsidRDefault="00CA09A7" w:rsidP="00CA09A7">
            <w:pPr>
              <w:rPr>
                <w:sz w:val="18"/>
                <w:szCs w:val="18"/>
              </w:rPr>
            </w:pPr>
            <w:r w:rsidRPr="002048BB">
              <w:rPr>
                <w:sz w:val="18"/>
                <w:szCs w:val="18"/>
              </w:rPr>
              <w:t>32-Kaupade ja teenuste müük</w:t>
            </w:r>
          </w:p>
        </w:tc>
        <w:tc>
          <w:tcPr>
            <w:tcW w:w="1727" w:type="dxa"/>
            <w:noWrap/>
            <w:vAlign w:val="center"/>
            <w:hideMark/>
          </w:tcPr>
          <w:p w14:paraId="0475C9C3" w14:textId="77777777" w:rsidR="00CA09A7" w:rsidRPr="002048BB" w:rsidRDefault="00CA09A7" w:rsidP="00CA09A7">
            <w:pPr>
              <w:rPr>
                <w:sz w:val="18"/>
                <w:szCs w:val="18"/>
              </w:rPr>
            </w:pPr>
            <w:r w:rsidRPr="002048BB">
              <w:rPr>
                <w:sz w:val="18"/>
                <w:szCs w:val="18"/>
              </w:rPr>
              <w:t>Viljandi Kunstikool</w:t>
            </w:r>
          </w:p>
        </w:tc>
        <w:tc>
          <w:tcPr>
            <w:tcW w:w="2252" w:type="dxa"/>
            <w:noWrap/>
            <w:vAlign w:val="center"/>
            <w:hideMark/>
          </w:tcPr>
          <w:p w14:paraId="35C9EA33" w14:textId="77777777" w:rsidR="00CA09A7" w:rsidRPr="002048BB" w:rsidRDefault="00CA09A7" w:rsidP="00CA09A7">
            <w:pPr>
              <w:rPr>
                <w:sz w:val="18"/>
                <w:szCs w:val="18"/>
              </w:rPr>
            </w:pPr>
            <w:r w:rsidRPr="002048BB">
              <w:rPr>
                <w:sz w:val="18"/>
                <w:szCs w:val="18"/>
              </w:rPr>
              <w:t>3220-Tulud haridusalasest tegevusest</w:t>
            </w:r>
          </w:p>
        </w:tc>
        <w:tc>
          <w:tcPr>
            <w:tcW w:w="1013" w:type="dxa"/>
            <w:noWrap/>
            <w:vAlign w:val="center"/>
            <w:hideMark/>
          </w:tcPr>
          <w:p w14:paraId="1E2A6E63" w14:textId="245670F1" w:rsidR="00CA09A7" w:rsidRPr="002048BB" w:rsidRDefault="00CA09A7" w:rsidP="00CA09A7">
            <w:pPr>
              <w:rPr>
                <w:sz w:val="18"/>
                <w:szCs w:val="18"/>
              </w:rPr>
            </w:pPr>
            <w:r w:rsidRPr="002048BB">
              <w:rPr>
                <w:sz w:val="18"/>
                <w:szCs w:val="18"/>
              </w:rPr>
              <w:t>32200</w:t>
            </w:r>
          </w:p>
        </w:tc>
        <w:tc>
          <w:tcPr>
            <w:tcW w:w="2247" w:type="dxa"/>
            <w:noWrap/>
            <w:vAlign w:val="center"/>
            <w:hideMark/>
          </w:tcPr>
          <w:p w14:paraId="5CD986DB" w14:textId="23D675C9" w:rsidR="00CA09A7" w:rsidRPr="002048BB" w:rsidRDefault="00CA09A7" w:rsidP="00CA09A7">
            <w:pPr>
              <w:rPr>
                <w:sz w:val="18"/>
                <w:szCs w:val="18"/>
              </w:rPr>
            </w:pPr>
            <w:r w:rsidRPr="002048BB">
              <w:rPr>
                <w:sz w:val="18"/>
                <w:szCs w:val="18"/>
              </w:rPr>
              <w:t>Ringitasud Huvikool, Kunstikool, Muusikakool</w:t>
            </w:r>
          </w:p>
        </w:tc>
        <w:tc>
          <w:tcPr>
            <w:tcW w:w="2693" w:type="dxa"/>
            <w:noWrap/>
            <w:vAlign w:val="center"/>
            <w:hideMark/>
          </w:tcPr>
          <w:p w14:paraId="2EA304E2" w14:textId="04EEA854" w:rsidR="00CA09A7" w:rsidRPr="002048BB" w:rsidRDefault="000153AC" w:rsidP="00CA09A7">
            <w:pPr>
              <w:rPr>
                <w:sz w:val="18"/>
                <w:szCs w:val="18"/>
              </w:rPr>
            </w:pPr>
            <w:r>
              <w:rPr>
                <w:sz w:val="18"/>
                <w:szCs w:val="18"/>
              </w:rPr>
              <w:t>Täiendav laekumine</w:t>
            </w:r>
          </w:p>
        </w:tc>
        <w:tc>
          <w:tcPr>
            <w:tcW w:w="1066" w:type="dxa"/>
            <w:noWrap/>
            <w:vAlign w:val="center"/>
            <w:hideMark/>
          </w:tcPr>
          <w:p w14:paraId="3EFF1A7C" w14:textId="08045AE2" w:rsidR="00CA09A7" w:rsidRPr="002048BB" w:rsidRDefault="00CA09A7" w:rsidP="00C3219D">
            <w:pPr>
              <w:jc w:val="right"/>
              <w:rPr>
                <w:sz w:val="18"/>
                <w:szCs w:val="18"/>
              </w:rPr>
            </w:pPr>
            <w:r w:rsidRPr="002048BB">
              <w:rPr>
                <w:sz w:val="18"/>
                <w:szCs w:val="18"/>
              </w:rPr>
              <w:t>30 260</w:t>
            </w:r>
          </w:p>
        </w:tc>
        <w:tc>
          <w:tcPr>
            <w:tcW w:w="992" w:type="dxa"/>
            <w:noWrap/>
            <w:vAlign w:val="center"/>
            <w:hideMark/>
          </w:tcPr>
          <w:p w14:paraId="5BA7CC5B" w14:textId="77777777" w:rsidR="00CA09A7" w:rsidRPr="00CA09A7" w:rsidRDefault="00CA09A7" w:rsidP="00C3219D">
            <w:pPr>
              <w:jc w:val="right"/>
              <w:rPr>
                <w:color w:val="0000FF"/>
                <w:sz w:val="18"/>
                <w:szCs w:val="18"/>
              </w:rPr>
            </w:pPr>
            <w:r w:rsidRPr="00CA09A7">
              <w:rPr>
                <w:color w:val="0000FF"/>
                <w:sz w:val="18"/>
                <w:szCs w:val="18"/>
              </w:rPr>
              <w:t>4 000</w:t>
            </w:r>
          </w:p>
        </w:tc>
        <w:tc>
          <w:tcPr>
            <w:tcW w:w="993" w:type="dxa"/>
            <w:noWrap/>
            <w:vAlign w:val="center"/>
            <w:hideMark/>
          </w:tcPr>
          <w:p w14:paraId="4F579992" w14:textId="6E9E46EE" w:rsidR="00CA09A7" w:rsidRPr="00CA09A7" w:rsidRDefault="00CA09A7" w:rsidP="00C3219D">
            <w:pPr>
              <w:jc w:val="right"/>
              <w:rPr>
                <w:color w:val="0000FF"/>
                <w:sz w:val="18"/>
                <w:szCs w:val="18"/>
              </w:rPr>
            </w:pPr>
            <w:r w:rsidRPr="00E430E0">
              <w:rPr>
                <w:color w:val="0000FF"/>
                <w:sz w:val="18"/>
                <w:szCs w:val="18"/>
              </w:rPr>
              <w:t>0</w:t>
            </w:r>
          </w:p>
        </w:tc>
        <w:tc>
          <w:tcPr>
            <w:tcW w:w="1134" w:type="dxa"/>
            <w:noWrap/>
            <w:vAlign w:val="center"/>
            <w:hideMark/>
          </w:tcPr>
          <w:p w14:paraId="6EAB600F" w14:textId="77777777" w:rsidR="00CA09A7" w:rsidRPr="002048BB" w:rsidRDefault="00CA09A7" w:rsidP="00C3219D">
            <w:pPr>
              <w:jc w:val="right"/>
              <w:rPr>
                <w:sz w:val="18"/>
                <w:szCs w:val="18"/>
              </w:rPr>
            </w:pPr>
            <w:r w:rsidRPr="002048BB">
              <w:rPr>
                <w:sz w:val="18"/>
                <w:szCs w:val="18"/>
              </w:rPr>
              <w:t>34 260</w:t>
            </w:r>
          </w:p>
        </w:tc>
      </w:tr>
      <w:tr w:rsidR="00CA09A7" w:rsidRPr="002048BB" w14:paraId="242D719A" w14:textId="77777777" w:rsidTr="00C3219D">
        <w:trPr>
          <w:trHeight w:val="255"/>
        </w:trPr>
        <w:tc>
          <w:tcPr>
            <w:tcW w:w="1403" w:type="dxa"/>
            <w:noWrap/>
            <w:vAlign w:val="center"/>
            <w:hideMark/>
          </w:tcPr>
          <w:p w14:paraId="3D97BA11" w14:textId="77777777" w:rsidR="00CA09A7" w:rsidRPr="002048BB" w:rsidRDefault="00CA09A7" w:rsidP="00CA09A7">
            <w:pPr>
              <w:rPr>
                <w:sz w:val="18"/>
                <w:szCs w:val="18"/>
              </w:rPr>
            </w:pPr>
            <w:r w:rsidRPr="002048BB">
              <w:rPr>
                <w:sz w:val="18"/>
                <w:szCs w:val="18"/>
              </w:rPr>
              <w:t>32-Kaupade ja teenuste müük</w:t>
            </w:r>
          </w:p>
        </w:tc>
        <w:tc>
          <w:tcPr>
            <w:tcW w:w="1727" w:type="dxa"/>
            <w:noWrap/>
            <w:vAlign w:val="center"/>
            <w:hideMark/>
          </w:tcPr>
          <w:p w14:paraId="00C9FE8A" w14:textId="77777777" w:rsidR="00CA09A7" w:rsidRPr="002048BB" w:rsidRDefault="00CA09A7" w:rsidP="00CA09A7">
            <w:pPr>
              <w:rPr>
                <w:sz w:val="18"/>
                <w:szCs w:val="18"/>
              </w:rPr>
            </w:pPr>
            <w:r w:rsidRPr="002048BB">
              <w:rPr>
                <w:sz w:val="18"/>
                <w:szCs w:val="18"/>
              </w:rPr>
              <w:t>Viljandi Kunstikool</w:t>
            </w:r>
          </w:p>
        </w:tc>
        <w:tc>
          <w:tcPr>
            <w:tcW w:w="2252" w:type="dxa"/>
            <w:noWrap/>
            <w:vAlign w:val="center"/>
            <w:hideMark/>
          </w:tcPr>
          <w:p w14:paraId="603697DF" w14:textId="77777777" w:rsidR="00CA09A7" w:rsidRPr="002048BB" w:rsidRDefault="00CA09A7" w:rsidP="00CA09A7">
            <w:pPr>
              <w:rPr>
                <w:sz w:val="18"/>
                <w:szCs w:val="18"/>
              </w:rPr>
            </w:pPr>
            <w:r w:rsidRPr="002048BB">
              <w:rPr>
                <w:sz w:val="18"/>
                <w:szCs w:val="18"/>
              </w:rPr>
              <w:t>3220-Tulud haridusalasest tegevusest</w:t>
            </w:r>
          </w:p>
        </w:tc>
        <w:tc>
          <w:tcPr>
            <w:tcW w:w="1013" w:type="dxa"/>
            <w:noWrap/>
            <w:vAlign w:val="center"/>
            <w:hideMark/>
          </w:tcPr>
          <w:p w14:paraId="296D3881" w14:textId="1A5A6141" w:rsidR="00CA09A7" w:rsidRPr="002048BB" w:rsidRDefault="00CA09A7" w:rsidP="00CA09A7">
            <w:pPr>
              <w:rPr>
                <w:sz w:val="18"/>
                <w:szCs w:val="18"/>
              </w:rPr>
            </w:pPr>
            <w:r w:rsidRPr="002048BB">
              <w:rPr>
                <w:sz w:val="18"/>
                <w:szCs w:val="18"/>
              </w:rPr>
              <w:t>32206</w:t>
            </w:r>
          </w:p>
        </w:tc>
        <w:tc>
          <w:tcPr>
            <w:tcW w:w="2247" w:type="dxa"/>
            <w:noWrap/>
            <w:vAlign w:val="center"/>
            <w:hideMark/>
          </w:tcPr>
          <w:p w14:paraId="5E1D80C8" w14:textId="150E464D" w:rsidR="00CA09A7" w:rsidRPr="002048BB" w:rsidRDefault="00CA09A7" w:rsidP="00CA09A7">
            <w:pPr>
              <w:rPr>
                <w:sz w:val="18"/>
                <w:szCs w:val="18"/>
              </w:rPr>
            </w:pPr>
            <w:r w:rsidRPr="002048BB">
              <w:rPr>
                <w:sz w:val="18"/>
                <w:szCs w:val="18"/>
              </w:rPr>
              <w:t>Ruumide üür</w:t>
            </w:r>
          </w:p>
        </w:tc>
        <w:tc>
          <w:tcPr>
            <w:tcW w:w="2693" w:type="dxa"/>
            <w:noWrap/>
            <w:vAlign w:val="center"/>
            <w:hideMark/>
          </w:tcPr>
          <w:p w14:paraId="2FCCBD19" w14:textId="77777777" w:rsidR="00CA09A7" w:rsidRPr="002048BB" w:rsidRDefault="00CA09A7" w:rsidP="00CA09A7">
            <w:pPr>
              <w:rPr>
                <w:sz w:val="18"/>
                <w:szCs w:val="18"/>
              </w:rPr>
            </w:pPr>
            <w:r w:rsidRPr="002048BB">
              <w:rPr>
                <w:sz w:val="18"/>
                <w:szCs w:val="18"/>
              </w:rPr>
              <w:t>Tulud ei laeku üürina</w:t>
            </w:r>
          </w:p>
        </w:tc>
        <w:tc>
          <w:tcPr>
            <w:tcW w:w="1066" w:type="dxa"/>
            <w:noWrap/>
            <w:vAlign w:val="center"/>
            <w:hideMark/>
          </w:tcPr>
          <w:p w14:paraId="5C7F3D80" w14:textId="2A1F3964" w:rsidR="00CA09A7" w:rsidRPr="002048BB" w:rsidRDefault="00CA09A7" w:rsidP="00C3219D">
            <w:pPr>
              <w:jc w:val="right"/>
              <w:rPr>
                <w:sz w:val="18"/>
                <w:szCs w:val="18"/>
              </w:rPr>
            </w:pPr>
            <w:r w:rsidRPr="002048BB">
              <w:rPr>
                <w:sz w:val="18"/>
                <w:szCs w:val="18"/>
              </w:rPr>
              <w:t>500</w:t>
            </w:r>
          </w:p>
        </w:tc>
        <w:tc>
          <w:tcPr>
            <w:tcW w:w="992" w:type="dxa"/>
            <w:noWrap/>
            <w:vAlign w:val="center"/>
            <w:hideMark/>
          </w:tcPr>
          <w:p w14:paraId="1867340A" w14:textId="77777777" w:rsidR="00CA09A7" w:rsidRPr="00CA09A7" w:rsidRDefault="00CA09A7" w:rsidP="00C3219D">
            <w:pPr>
              <w:jc w:val="right"/>
              <w:rPr>
                <w:color w:val="0000FF"/>
                <w:sz w:val="18"/>
                <w:szCs w:val="18"/>
              </w:rPr>
            </w:pPr>
            <w:r w:rsidRPr="00CA09A7">
              <w:rPr>
                <w:color w:val="0000FF"/>
                <w:sz w:val="18"/>
                <w:szCs w:val="18"/>
              </w:rPr>
              <w:t>-500</w:t>
            </w:r>
          </w:p>
        </w:tc>
        <w:tc>
          <w:tcPr>
            <w:tcW w:w="993" w:type="dxa"/>
            <w:noWrap/>
            <w:vAlign w:val="center"/>
            <w:hideMark/>
          </w:tcPr>
          <w:p w14:paraId="4A44239F" w14:textId="491402B6" w:rsidR="00CA09A7" w:rsidRPr="00CA09A7" w:rsidRDefault="00CA09A7" w:rsidP="00C3219D">
            <w:pPr>
              <w:jc w:val="right"/>
              <w:rPr>
                <w:color w:val="0000FF"/>
                <w:sz w:val="18"/>
                <w:szCs w:val="18"/>
              </w:rPr>
            </w:pPr>
            <w:r w:rsidRPr="00E430E0">
              <w:rPr>
                <w:color w:val="0000FF"/>
                <w:sz w:val="18"/>
                <w:szCs w:val="18"/>
              </w:rPr>
              <w:t>0</w:t>
            </w:r>
          </w:p>
        </w:tc>
        <w:tc>
          <w:tcPr>
            <w:tcW w:w="1134" w:type="dxa"/>
            <w:noWrap/>
            <w:vAlign w:val="center"/>
            <w:hideMark/>
          </w:tcPr>
          <w:p w14:paraId="3317693F" w14:textId="77777777" w:rsidR="00CA09A7" w:rsidRPr="002048BB" w:rsidRDefault="00CA09A7" w:rsidP="00C3219D">
            <w:pPr>
              <w:jc w:val="right"/>
              <w:rPr>
                <w:sz w:val="18"/>
                <w:szCs w:val="18"/>
              </w:rPr>
            </w:pPr>
            <w:r w:rsidRPr="002048BB">
              <w:rPr>
                <w:sz w:val="18"/>
                <w:szCs w:val="18"/>
              </w:rPr>
              <w:t>0</w:t>
            </w:r>
          </w:p>
        </w:tc>
      </w:tr>
      <w:tr w:rsidR="00CA09A7" w:rsidRPr="002048BB" w14:paraId="6B9B5B67" w14:textId="77777777" w:rsidTr="00C3219D">
        <w:trPr>
          <w:trHeight w:val="255"/>
        </w:trPr>
        <w:tc>
          <w:tcPr>
            <w:tcW w:w="1403" w:type="dxa"/>
            <w:noWrap/>
            <w:vAlign w:val="center"/>
            <w:hideMark/>
          </w:tcPr>
          <w:p w14:paraId="7E6BE101" w14:textId="77777777" w:rsidR="00CA09A7" w:rsidRPr="002048BB" w:rsidRDefault="00CA09A7" w:rsidP="00CA09A7">
            <w:pPr>
              <w:rPr>
                <w:sz w:val="18"/>
                <w:szCs w:val="18"/>
              </w:rPr>
            </w:pPr>
            <w:r w:rsidRPr="002048BB">
              <w:rPr>
                <w:sz w:val="18"/>
                <w:szCs w:val="18"/>
              </w:rPr>
              <w:lastRenderedPageBreak/>
              <w:t>32-Kaupade ja teenuste müük</w:t>
            </w:r>
          </w:p>
        </w:tc>
        <w:tc>
          <w:tcPr>
            <w:tcW w:w="1727" w:type="dxa"/>
            <w:noWrap/>
            <w:vAlign w:val="center"/>
            <w:hideMark/>
          </w:tcPr>
          <w:p w14:paraId="0BA3EF2F" w14:textId="77777777" w:rsidR="00CA09A7" w:rsidRPr="002048BB" w:rsidRDefault="00CA09A7" w:rsidP="00CA09A7">
            <w:pPr>
              <w:rPr>
                <w:sz w:val="18"/>
                <w:szCs w:val="18"/>
              </w:rPr>
            </w:pPr>
            <w:r w:rsidRPr="002048BB">
              <w:rPr>
                <w:sz w:val="18"/>
                <w:szCs w:val="18"/>
              </w:rPr>
              <w:t>Viljandi Kunstikool</w:t>
            </w:r>
          </w:p>
        </w:tc>
        <w:tc>
          <w:tcPr>
            <w:tcW w:w="2252" w:type="dxa"/>
            <w:noWrap/>
            <w:vAlign w:val="center"/>
            <w:hideMark/>
          </w:tcPr>
          <w:p w14:paraId="2B1B8F74" w14:textId="77777777" w:rsidR="00CA09A7" w:rsidRPr="002048BB" w:rsidRDefault="00CA09A7" w:rsidP="00CA09A7">
            <w:pPr>
              <w:rPr>
                <w:sz w:val="18"/>
                <w:szCs w:val="18"/>
              </w:rPr>
            </w:pPr>
            <w:r w:rsidRPr="002048BB">
              <w:rPr>
                <w:sz w:val="18"/>
                <w:szCs w:val="18"/>
              </w:rPr>
              <w:t>3220-Tulud haridusalasest tegevusest</w:t>
            </w:r>
          </w:p>
        </w:tc>
        <w:tc>
          <w:tcPr>
            <w:tcW w:w="1013" w:type="dxa"/>
            <w:noWrap/>
            <w:vAlign w:val="center"/>
            <w:hideMark/>
          </w:tcPr>
          <w:p w14:paraId="5B5B2384" w14:textId="57F9EB28" w:rsidR="00CA09A7" w:rsidRPr="002048BB" w:rsidRDefault="00CA09A7" w:rsidP="00CA09A7">
            <w:pPr>
              <w:rPr>
                <w:sz w:val="18"/>
                <w:szCs w:val="18"/>
              </w:rPr>
            </w:pPr>
            <w:r w:rsidRPr="002048BB">
              <w:rPr>
                <w:sz w:val="18"/>
                <w:szCs w:val="18"/>
              </w:rPr>
              <w:t>32209</w:t>
            </w:r>
          </w:p>
        </w:tc>
        <w:tc>
          <w:tcPr>
            <w:tcW w:w="2247" w:type="dxa"/>
            <w:noWrap/>
            <w:vAlign w:val="center"/>
            <w:hideMark/>
          </w:tcPr>
          <w:p w14:paraId="526E58A4" w14:textId="273D8EE0" w:rsidR="00CA09A7" w:rsidRPr="002048BB" w:rsidRDefault="00CA09A7" w:rsidP="00CA09A7">
            <w:pPr>
              <w:rPr>
                <w:sz w:val="18"/>
                <w:szCs w:val="18"/>
              </w:rPr>
            </w:pPr>
            <w:r w:rsidRPr="002048BB">
              <w:rPr>
                <w:sz w:val="18"/>
                <w:szCs w:val="18"/>
              </w:rPr>
              <w:t>Muud tulud haridusalasest tegevusest</w:t>
            </w:r>
          </w:p>
        </w:tc>
        <w:tc>
          <w:tcPr>
            <w:tcW w:w="2693" w:type="dxa"/>
            <w:noWrap/>
            <w:vAlign w:val="center"/>
            <w:hideMark/>
          </w:tcPr>
          <w:p w14:paraId="546BEF3C" w14:textId="35D1A8FB" w:rsidR="00CA09A7" w:rsidRPr="002048BB" w:rsidRDefault="00CA09A7" w:rsidP="000153AC">
            <w:pPr>
              <w:rPr>
                <w:sz w:val="18"/>
                <w:szCs w:val="18"/>
              </w:rPr>
            </w:pPr>
            <w:r w:rsidRPr="002048BB">
              <w:rPr>
                <w:sz w:val="18"/>
                <w:szCs w:val="18"/>
              </w:rPr>
              <w:t xml:space="preserve">Täiendav </w:t>
            </w:r>
            <w:r w:rsidR="000153AC">
              <w:rPr>
                <w:sz w:val="18"/>
                <w:szCs w:val="18"/>
              </w:rPr>
              <w:t>tulu laagritest, projektidest, teenustest</w:t>
            </w:r>
          </w:p>
        </w:tc>
        <w:tc>
          <w:tcPr>
            <w:tcW w:w="1066" w:type="dxa"/>
            <w:noWrap/>
            <w:vAlign w:val="center"/>
            <w:hideMark/>
          </w:tcPr>
          <w:p w14:paraId="4BC5AA90" w14:textId="37489EF3" w:rsidR="00CA09A7" w:rsidRPr="002048BB" w:rsidRDefault="00CA09A7" w:rsidP="00C3219D">
            <w:pPr>
              <w:jc w:val="right"/>
              <w:rPr>
                <w:sz w:val="18"/>
                <w:szCs w:val="18"/>
              </w:rPr>
            </w:pPr>
            <w:r w:rsidRPr="002048BB">
              <w:rPr>
                <w:sz w:val="18"/>
                <w:szCs w:val="18"/>
              </w:rPr>
              <w:t>900</w:t>
            </w:r>
          </w:p>
        </w:tc>
        <w:tc>
          <w:tcPr>
            <w:tcW w:w="992" w:type="dxa"/>
            <w:noWrap/>
            <w:vAlign w:val="center"/>
            <w:hideMark/>
          </w:tcPr>
          <w:p w14:paraId="792D2103" w14:textId="77777777" w:rsidR="00CA09A7" w:rsidRPr="00CA09A7" w:rsidRDefault="00CA09A7" w:rsidP="00C3219D">
            <w:pPr>
              <w:jc w:val="right"/>
              <w:rPr>
                <w:color w:val="0000FF"/>
                <w:sz w:val="18"/>
                <w:szCs w:val="18"/>
              </w:rPr>
            </w:pPr>
            <w:r w:rsidRPr="00CA09A7">
              <w:rPr>
                <w:color w:val="0000FF"/>
                <w:sz w:val="18"/>
                <w:szCs w:val="18"/>
              </w:rPr>
              <w:t>4 377</w:t>
            </w:r>
          </w:p>
        </w:tc>
        <w:tc>
          <w:tcPr>
            <w:tcW w:w="993" w:type="dxa"/>
            <w:noWrap/>
            <w:vAlign w:val="center"/>
            <w:hideMark/>
          </w:tcPr>
          <w:p w14:paraId="535873F6" w14:textId="1FB8C979" w:rsidR="00CA09A7" w:rsidRPr="00CA09A7" w:rsidRDefault="00CA09A7" w:rsidP="00C3219D">
            <w:pPr>
              <w:jc w:val="right"/>
              <w:rPr>
                <w:color w:val="0000FF"/>
                <w:sz w:val="18"/>
                <w:szCs w:val="18"/>
              </w:rPr>
            </w:pPr>
            <w:r w:rsidRPr="00E430E0">
              <w:rPr>
                <w:color w:val="0000FF"/>
                <w:sz w:val="18"/>
                <w:szCs w:val="18"/>
              </w:rPr>
              <w:t>0</w:t>
            </w:r>
          </w:p>
        </w:tc>
        <w:tc>
          <w:tcPr>
            <w:tcW w:w="1134" w:type="dxa"/>
            <w:noWrap/>
            <w:vAlign w:val="center"/>
            <w:hideMark/>
          </w:tcPr>
          <w:p w14:paraId="03659896" w14:textId="77777777" w:rsidR="00CA09A7" w:rsidRPr="002048BB" w:rsidRDefault="00CA09A7" w:rsidP="00C3219D">
            <w:pPr>
              <w:jc w:val="right"/>
              <w:rPr>
                <w:sz w:val="18"/>
                <w:szCs w:val="18"/>
              </w:rPr>
            </w:pPr>
            <w:r w:rsidRPr="002048BB">
              <w:rPr>
                <w:sz w:val="18"/>
                <w:szCs w:val="18"/>
              </w:rPr>
              <w:t>5 277</w:t>
            </w:r>
          </w:p>
        </w:tc>
      </w:tr>
      <w:tr w:rsidR="00CA09A7" w:rsidRPr="002048BB" w14:paraId="736D7FA2" w14:textId="77777777" w:rsidTr="00C3219D">
        <w:trPr>
          <w:trHeight w:val="255"/>
        </w:trPr>
        <w:tc>
          <w:tcPr>
            <w:tcW w:w="1403" w:type="dxa"/>
            <w:noWrap/>
            <w:vAlign w:val="center"/>
            <w:hideMark/>
          </w:tcPr>
          <w:p w14:paraId="420E5F00" w14:textId="77777777" w:rsidR="00CA09A7" w:rsidRPr="002048BB" w:rsidRDefault="00CA09A7" w:rsidP="00CA09A7">
            <w:pPr>
              <w:rPr>
                <w:sz w:val="18"/>
                <w:szCs w:val="18"/>
              </w:rPr>
            </w:pPr>
            <w:r w:rsidRPr="002048BB">
              <w:rPr>
                <w:sz w:val="18"/>
                <w:szCs w:val="18"/>
              </w:rPr>
              <w:t>32-Kaupade ja teenuste müük</w:t>
            </w:r>
          </w:p>
        </w:tc>
        <w:tc>
          <w:tcPr>
            <w:tcW w:w="1727" w:type="dxa"/>
            <w:noWrap/>
            <w:vAlign w:val="center"/>
            <w:hideMark/>
          </w:tcPr>
          <w:p w14:paraId="3C5F6216" w14:textId="77777777" w:rsidR="00CA09A7" w:rsidRPr="002048BB" w:rsidRDefault="00CA09A7" w:rsidP="00CA09A7">
            <w:pPr>
              <w:rPr>
                <w:sz w:val="18"/>
                <w:szCs w:val="18"/>
              </w:rPr>
            </w:pPr>
            <w:r w:rsidRPr="002048BB">
              <w:rPr>
                <w:sz w:val="18"/>
                <w:szCs w:val="18"/>
              </w:rPr>
              <w:t>Viljandi Lasteaed Karlsson</w:t>
            </w:r>
          </w:p>
        </w:tc>
        <w:tc>
          <w:tcPr>
            <w:tcW w:w="2252" w:type="dxa"/>
            <w:noWrap/>
            <w:vAlign w:val="center"/>
            <w:hideMark/>
          </w:tcPr>
          <w:p w14:paraId="3242ACBA" w14:textId="77777777" w:rsidR="00CA09A7" w:rsidRPr="002048BB" w:rsidRDefault="00CA09A7" w:rsidP="00CA09A7">
            <w:pPr>
              <w:rPr>
                <w:sz w:val="18"/>
                <w:szCs w:val="18"/>
              </w:rPr>
            </w:pPr>
            <w:r w:rsidRPr="002048BB">
              <w:rPr>
                <w:sz w:val="18"/>
                <w:szCs w:val="18"/>
              </w:rPr>
              <w:t>3220-Tulud haridusalasest tegevusest</w:t>
            </w:r>
          </w:p>
        </w:tc>
        <w:tc>
          <w:tcPr>
            <w:tcW w:w="1013" w:type="dxa"/>
            <w:noWrap/>
            <w:vAlign w:val="center"/>
            <w:hideMark/>
          </w:tcPr>
          <w:p w14:paraId="42E92107" w14:textId="105ABF8A" w:rsidR="00CA09A7" w:rsidRPr="002048BB" w:rsidRDefault="00CA09A7" w:rsidP="00CA09A7">
            <w:pPr>
              <w:rPr>
                <w:sz w:val="18"/>
                <w:szCs w:val="18"/>
              </w:rPr>
            </w:pPr>
            <w:r w:rsidRPr="002048BB">
              <w:rPr>
                <w:sz w:val="18"/>
                <w:szCs w:val="18"/>
              </w:rPr>
              <w:t>32209</w:t>
            </w:r>
          </w:p>
        </w:tc>
        <w:tc>
          <w:tcPr>
            <w:tcW w:w="2247" w:type="dxa"/>
            <w:noWrap/>
            <w:vAlign w:val="center"/>
            <w:hideMark/>
          </w:tcPr>
          <w:p w14:paraId="04A4F1FF" w14:textId="400A7C12" w:rsidR="00CA09A7" w:rsidRPr="002048BB" w:rsidRDefault="00CA09A7" w:rsidP="00CA09A7">
            <w:pPr>
              <w:rPr>
                <w:sz w:val="18"/>
                <w:szCs w:val="18"/>
              </w:rPr>
            </w:pPr>
            <w:r w:rsidRPr="002048BB">
              <w:rPr>
                <w:sz w:val="18"/>
                <w:szCs w:val="18"/>
              </w:rPr>
              <w:t>Muud tulud haridusalasest tegevusest</w:t>
            </w:r>
          </w:p>
        </w:tc>
        <w:tc>
          <w:tcPr>
            <w:tcW w:w="2693" w:type="dxa"/>
            <w:noWrap/>
            <w:vAlign w:val="center"/>
            <w:hideMark/>
          </w:tcPr>
          <w:p w14:paraId="43F1540E" w14:textId="77777777" w:rsidR="00CA09A7" w:rsidRPr="002048BB" w:rsidRDefault="00CA09A7" w:rsidP="00CA09A7">
            <w:pPr>
              <w:rPr>
                <w:sz w:val="18"/>
                <w:szCs w:val="18"/>
              </w:rPr>
            </w:pPr>
            <w:r w:rsidRPr="002048BB">
              <w:rPr>
                <w:sz w:val="18"/>
                <w:szCs w:val="18"/>
              </w:rPr>
              <w:t>Praktika juhendamise tasu</w:t>
            </w:r>
          </w:p>
        </w:tc>
        <w:tc>
          <w:tcPr>
            <w:tcW w:w="1066" w:type="dxa"/>
            <w:noWrap/>
            <w:vAlign w:val="center"/>
            <w:hideMark/>
          </w:tcPr>
          <w:p w14:paraId="1C326CAA" w14:textId="780691E9" w:rsidR="00CA09A7" w:rsidRPr="002048BB" w:rsidRDefault="00CA09A7" w:rsidP="00C3219D">
            <w:pPr>
              <w:jc w:val="right"/>
              <w:rPr>
                <w:sz w:val="18"/>
                <w:szCs w:val="18"/>
              </w:rPr>
            </w:pPr>
            <w:r w:rsidRPr="002048BB">
              <w:rPr>
                <w:sz w:val="18"/>
                <w:szCs w:val="18"/>
              </w:rPr>
              <w:t>0</w:t>
            </w:r>
          </w:p>
        </w:tc>
        <w:tc>
          <w:tcPr>
            <w:tcW w:w="992" w:type="dxa"/>
            <w:noWrap/>
            <w:vAlign w:val="center"/>
            <w:hideMark/>
          </w:tcPr>
          <w:p w14:paraId="557F657C" w14:textId="77777777" w:rsidR="00CA09A7" w:rsidRPr="00CA09A7" w:rsidRDefault="00CA09A7" w:rsidP="00C3219D">
            <w:pPr>
              <w:jc w:val="right"/>
              <w:rPr>
                <w:color w:val="0000FF"/>
                <w:sz w:val="18"/>
                <w:szCs w:val="18"/>
              </w:rPr>
            </w:pPr>
            <w:r w:rsidRPr="00CA09A7">
              <w:rPr>
                <w:color w:val="0000FF"/>
                <w:sz w:val="18"/>
                <w:szCs w:val="18"/>
              </w:rPr>
              <w:t>900</w:t>
            </w:r>
          </w:p>
        </w:tc>
        <w:tc>
          <w:tcPr>
            <w:tcW w:w="993" w:type="dxa"/>
            <w:noWrap/>
            <w:vAlign w:val="center"/>
            <w:hideMark/>
          </w:tcPr>
          <w:p w14:paraId="13653AF0" w14:textId="0F15FA21" w:rsidR="00CA09A7" w:rsidRPr="00CA09A7" w:rsidRDefault="00CA09A7" w:rsidP="00C3219D">
            <w:pPr>
              <w:jc w:val="right"/>
              <w:rPr>
                <w:color w:val="0000FF"/>
                <w:sz w:val="18"/>
                <w:szCs w:val="18"/>
              </w:rPr>
            </w:pPr>
            <w:r w:rsidRPr="00E430E0">
              <w:rPr>
                <w:color w:val="0000FF"/>
                <w:sz w:val="18"/>
                <w:szCs w:val="18"/>
              </w:rPr>
              <w:t>0</w:t>
            </w:r>
          </w:p>
        </w:tc>
        <w:tc>
          <w:tcPr>
            <w:tcW w:w="1134" w:type="dxa"/>
            <w:noWrap/>
            <w:vAlign w:val="center"/>
            <w:hideMark/>
          </w:tcPr>
          <w:p w14:paraId="2D92CA74" w14:textId="77777777" w:rsidR="00CA09A7" w:rsidRPr="002048BB" w:rsidRDefault="00CA09A7" w:rsidP="00C3219D">
            <w:pPr>
              <w:jc w:val="right"/>
              <w:rPr>
                <w:sz w:val="18"/>
                <w:szCs w:val="18"/>
              </w:rPr>
            </w:pPr>
            <w:r w:rsidRPr="002048BB">
              <w:rPr>
                <w:sz w:val="18"/>
                <w:szCs w:val="18"/>
              </w:rPr>
              <w:t>900</w:t>
            </w:r>
          </w:p>
        </w:tc>
      </w:tr>
      <w:tr w:rsidR="00CA09A7" w:rsidRPr="002048BB" w14:paraId="232FE4DB" w14:textId="77777777" w:rsidTr="00C3219D">
        <w:trPr>
          <w:trHeight w:val="255"/>
        </w:trPr>
        <w:tc>
          <w:tcPr>
            <w:tcW w:w="1403" w:type="dxa"/>
            <w:noWrap/>
            <w:vAlign w:val="center"/>
            <w:hideMark/>
          </w:tcPr>
          <w:p w14:paraId="4AC64C3B" w14:textId="77777777" w:rsidR="00CA09A7" w:rsidRPr="002048BB" w:rsidRDefault="00CA09A7" w:rsidP="00CA09A7">
            <w:pPr>
              <w:rPr>
                <w:sz w:val="18"/>
                <w:szCs w:val="18"/>
              </w:rPr>
            </w:pPr>
            <w:r w:rsidRPr="002048BB">
              <w:rPr>
                <w:sz w:val="18"/>
                <w:szCs w:val="18"/>
              </w:rPr>
              <w:t>32-Kaupade ja teenuste müük</w:t>
            </w:r>
          </w:p>
        </w:tc>
        <w:tc>
          <w:tcPr>
            <w:tcW w:w="1727" w:type="dxa"/>
            <w:noWrap/>
            <w:vAlign w:val="center"/>
            <w:hideMark/>
          </w:tcPr>
          <w:p w14:paraId="3467604E" w14:textId="77777777" w:rsidR="00CA09A7" w:rsidRPr="002048BB" w:rsidRDefault="00CA09A7" w:rsidP="00CA09A7">
            <w:pPr>
              <w:rPr>
                <w:sz w:val="18"/>
                <w:szCs w:val="18"/>
              </w:rPr>
            </w:pPr>
            <w:r w:rsidRPr="002048BB">
              <w:rPr>
                <w:sz w:val="18"/>
                <w:szCs w:val="18"/>
              </w:rPr>
              <w:t>Viljandi Lasteaed Krõllipesa</w:t>
            </w:r>
          </w:p>
        </w:tc>
        <w:tc>
          <w:tcPr>
            <w:tcW w:w="2252" w:type="dxa"/>
            <w:noWrap/>
            <w:vAlign w:val="center"/>
            <w:hideMark/>
          </w:tcPr>
          <w:p w14:paraId="7CE66740" w14:textId="77777777" w:rsidR="00CA09A7" w:rsidRPr="002048BB" w:rsidRDefault="00CA09A7" w:rsidP="00CA09A7">
            <w:pPr>
              <w:rPr>
                <w:sz w:val="18"/>
                <w:szCs w:val="18"/>
              </w:rPr>
            </w:pPr>
            <w:r w:rsidRPr="002048BB">
              <w:rPr>
                <w:sz w:val="18"/>
                <w:szCs w:val="18"/>
              </w:rPr>
              <w:t>3220-Tulud haridusalasest tegevusest</w:t>
            </w:r>
          </w:p>
        </w:tc>
        <w:tc>
          <w:tcPr>
            <w:tcW w:w="1013" w:type="dxa"/>
            <w:noWrap/>
            <w:vAlign w:val="center"/>
            <w:hideMark/>
          </w:tcPr>
          <w:p w14:paraId="2E13F711" w14:textId="48845095" w:rsidR="00CA09A7" w:rsidRPr="002048BB" w:rsidRDefault="00CA09A7" w:rsidP="00CA09A7">
            <w:pPr>
              <w:rPr>
                <w:sz w:val="18"/>
                <w:szCs w:val="18"/>
              </w:rPr>
            </w:pPr>
            <w:r w:rsidRPr="002048BB">
              <w:rPr>
                <w:sz w:val="18"/>
                <w:szCs w:val="18"/>
              </w:rPr>
              <w:t>32201</w:t>
            </w:r>
          </w:p>
        </w:tc>
        <w:tc>
          <w:tcPr>
            <w:tcW w:w="2247" w:type="dxa"/>
            <w:noWrap/>
            <w:vAlign w:val="center"/>
            <w:hideMark/>
          </w:tcPr>
          <w:p w14:paraId="4EFA018B" w14:textId="7EEAA124" w:rsidR="00CA09A7" w:rsidRPr="002048BB" w:rsidRDefault="00CA09A7" w:rsidP="00CA09A7">
            <w:pPr>
              <w:rPr>
                <w:sz w:val="18"/>
                <w:szCs w:val="18"/>
              </w:rPr>
            </w:pPr>
            <w:r w:rsidRPr="002048BB">
              <w:rPr>
                <w:sz w:val="18"/>
                <w:szCs w:val="18"/>
              </w:rPr>
              <w:t>Lasteaia kohatasu</w:t>
            </w:r>
          </w:p>
        </w:tc>
        <w:tc>
          <w:tcPr>
            <w:tcW w:w="2693" w:type="dxa"/>
            <w:noWrap/>
            <w:vAlign w:val="center"/>
            <w:hideMark/>
          </w:tcPr>
          <w:p w14:paraId="47F36B84" w14:textId="77777777" w:rsidR="00CA09A7" w:rsidRPr="002048BB" w:rsidRDefault="00CA09A7" w:rsidP="00CA09A7">
            <w:pPr>
              <w:rPr>
                <w:sz w:val="18"/>
                <w:szCs w:val="18"/>
              </w:rPr>
            </w:pPr>
            <w:r w:rsidRPr="002048BB">
              <w:rPr>
                <w:sz w:val="18"/>
                <w:szCs w:val="18"/>
              </w:rPr>
              <w:t>Seoses remondiga tulusid ei laeku planeeritud mahus</w:t>
            </w:r>
          </w:p>
        </w:tc>
        <w:tc>
          <w:tcPr>
            <w:tcW w:w="1066" w:type="dxa"/>
            <w:noWrap/>
            <w:vAlign w:val="center"/>
            <w:hideMark/>
          </w:tcPr>
          <w:p w14:paraId="607087FC" w14:textId="2F189C58" w:rsidR="00CA09A7" w:rsidRPr="002048BB" w:rsidRDefault="00CA09A7" w:rsidP="00C3219D">
            <w:pPr>
              <w:jc w:val="right"/>
              <w:rPr>
                <w:sz w:val="18"/>
                <w:szCs w:val="18"/>
              </w:rPr>
            </w:pPr>
            <w:r w:rsidRPr="002048BB">
              <w:rPr>
                <w:sz w:val="18"/>
                <w:szCs w:val="18"/>
              </w:rPr>
              <w:t>212 885</w:t>
            </w:r>
          </w:p>
        </w:tc>
        <w:tc>
          <w:tcPr>
            <w:tcW w:w="992" w:type="dxa"/>
            <w:noWrap/>
            <w:vAlign w:val="center"/>
            <w:hideMark/>
          </w:tcPr>
          <w:p w14:paraId="581DB100" w14:textId="77777777" w:rsidR="00CA09A7" w:rsidRPr="00CA09A7" w:rsidRDefault="00CA09A7" w:rsidP="00C3219D">
            <w:pPr>
              <w:jc w:val="right"/>
              <w:rPr>
                <w:color w:val="0000FF"/>
                <w:sz w:val="18"/>
                <w:szCs w:val="18"/>
              </w:rPr>
            </w:pPr>
            <w:r w:rsidRPr="00CA09A7">
              <w:rPr>
                <w:color w:val="0000FF"/>
                <w:sz w:val="18"/>
                <w:szCs w:val="18"/>
              </w:rPr>
              <w:t>-10 589</w:t>
            </w:r>
          </w:p>
        </w:tc>
        <w:tc>
          <w:tcPr>
            <w:tcW w:w="993" w:type="dxa"/>
            <w:noWrap/>
            <w:vAlign w:val="center"/>
            <w:hideMark/>
          </w:tcPr>
          <w:p w14:paraId="061C40C5" w14:textId="76565195" w:rsidR="00CA09A7" w:rsidRPr="00CA09A7" w:rsidRDefault="00CA09A7" w:rsidP="00C3219D">
            <w:pPr>
              <w:jc w:val="right"/>
              <w:rPr>
                <w:color w:val="0000FF"/>
                <w:sz w:val="18"/>
                <w:szCs w:val="18"/>
              </w:rPr>
            </w:pPr>
            <w:r w:rsidRPr="00ED2535">
              <w:rPr>
                <w:color w:val="0000FF"/>
                <w:sz w:val="18"/>
                <w:szCs w:val="18"/>
              </w:rPr>
              <w:t>0</w:t>
            </w:r>
          </w:p>
        </w:tc>
        <w:tc>
          <w:tcPr>
            <w:tcW w:w="1134" w:type="dxa"/>
            <w:noWrap/>
            <w:vAlign w:val="center"/>
            <w:hideMark/>
          </w:tcPr>
          <w:p w14:paraId="04ED6B09" w14:textId="77777777" w:rsidR="00CA09A7" w:rsidRPr="002048BB" w:rsidRDefault="00CA09A7" w:rsidP="00C3219D">
            <w:pPr>
              <w:jc w:val="right"/>
              <w:rPr>
                <w:sz w:val="18"/>
                <w:szCs w:val="18"/>
              </w:rPr>
            </w:pPr>
            <w:r w:rsidRPr="002048BB">
              <w:rPr>
                <w:sz w:val="18"/>
                <w:szCs w:val="18"/>
              </w:rPr>
              <w:t>202 296</w:t>
            </w:r>
          </w:p>
        </w:tc>
      </w:tr>
      <w:tr w:rsidR="00CA09A7" w:rsidRPr="002048BB" w14:paraId="3E385CA5" w14:textId="77777777" w:rsidTr="00C3219D">
        <w:trPr>
          <w:trHeight w:val="255"/>
        </w:trPr>
        <w:tc>
          <w:tcPr>
            <w:tcW w:w="1403" w:type="dxa"/>
            <w:noWrap/>
            <w:vAlign w:val="center"/>
            <w:hideMark/>
          </w:tcPr>
          <w:p w14:paraId="7F6B5BF4" w14:textId="77777777" w:rsidR="00CA09A7" w:rsidRPr="002048BB" w:rsidRDefault="00CA09A7" w:rsidP="00CA09A7">
            <w:pPr>
              <w:rPr>
                <w:sz w:val="18"/>
                <w:szCs w:val="18"/>
              </w:rPr>
            </w:pPr>
            <w:r w:rsidRPr="002048BB">
              <w:rPr>
                <w:sz w:val="18"/>
                <w:szCs w:val="18"/>
              </w:rPr>
              <w:t>32-Kaupade ja teenuste müük</w:t>
            </w:r>
          </w:p>
        </w:tc>
        <w:tc>
          <w:tcPr>
            <w:tcW w:w="1727" w:type="dxa"/>
            <w:noWrap/>
            <w:vAlign w:val="center"/>
            <w:hideMark/>
          </w:tcPr>
          <w:p w14:paraId="54B39AE6" w14:textId="77777777" w:rsidR="00CA09A7" w:rsidRPr="002048BB" w:rsidRDefault="00CA09A7" w:rsidP="00CA09A7">
            <w:pPr>
              <w:rPr>
                <w:sz w:val="18"/>
                <w:szCs w:val="18"/>
              </w:rPr>
            </w:pPr>
            <w:r w:rsidRPr="002048BB">
              <w:rPr>
                <w:sz w:val="18"/>
                <w:szCs w:val="18"/>
              </w:rPr>
              <w:t>Viljandi Lasteaed Krõllipesa</w:t>
            </w:r>
          </w:p>
        </w:tc>
        <w:tc>
          <w:tcPr>
            <w:tcW w:w="2252" w:type="dxa"/>
            <w:noWrap/>
            <w:vAlign w:val="center"/>
            <w:hideMark/>
          </w:tcPr>
          <w:p w14:paraId="094A3BC1" w14:textId="77777777" w:rsidR="00CA09A7" w:rsidRPr="002048BB" w:rsidRDefault="00CA09A7" w:rsidP="00CA09A7">
            <w:pPr>
              <w:rPr>
                <w:sz w:val="18"/>
                <w:szCs w:val="18"/>
              </w:rPr>
            </w:pPr>
            <w:r w:rsidRPr="002048BB">
              <w:rPr>
                <w:sz w:val="18"/>
                <w:szCs w:val="18"/>
              </w:rPr>
              <w:t>3220-Tulud haridusalasest tegevusest</w:t>
            </w:r>
          </w:p>
        </w:tc>
        <w:tc>
          <w:tcPr>
            <w:tcW w:w="1013" w:type="dxa"/>
            <w:noWrap/>
            <w:vAlign w:val="center"/>
            <w:hideMark/>
          </w:tcPr>
          <w:p w14:paraId="7FE3188D" w14:textId="29BCF733" w:rsidR="00CA09A7" w:rsidRPr="002048BB" w:rsidRDefault="00CA09A7" w:rsidP="00CA09A7">
            <w:pPr>
              <w:rPr>
                <w:sz w:val="18"/>
                <w:szCs w:val="18"/>
              </w:rPr>
            </w:pPr>
            <w:r w:rsidRPr="002048BB">
              <w:rPr>
                <w:sz w:val="18"/>
                <w:szCs w:val="18"/>
              </w:rPr>
              <w:t>32202</w:t>
            </w:r>
          </w:p>
        </w:tc>
        <w:tc>
          <w:tcPr>
            <w:tcW w:w="2247" w:type="dxa"/>
            <w:noWrap/>
            <w:vAlign w:val="center"/>
            <w:hideMark/>
          </w:tcPr>
          <w:p w14:paraId="4631D754" w14:textId="08A12EE0" w:rsidR="00CA09A7" w:rsidRPr="002048BB" w:rsidRDefault="00CA09A7" w:rsidP="00CA09A7">
            <w:pPr>
              <w:rPr>
                <w:sz w:val="18"/>
                <w:szCs w:val="18"/>
              </w:rPr>
            </w:pPr>
            <w:r w:rsidRPr="002048BB">
              <w:rPr>
                <w:sz w:val="18"/>
                <w:szCs w:val="18"/>
              </w:rPr>
              <w:t>Lasteaialaste toiduraha</w:t>
            </w:r>
          </w:p>
        </w:tc>
        <w:tc>
          <w:tcPr>
            <w:tcW w:w="2693" w:type="dxa"/>
            <w:noWrap/>
            <w:vAlign w:val="center"/>
            <w:hideMark/>
          </w:tcPr>
          <w:p w14:paraId="09C846F2" w14:textId="77777777" w:rsidR="00CA09A7" w:rsidRPr="002048BB" w:rsidRDefault="00CA09A7" w:rsidP="00CA09A7">
            <w:pPr>
              <w:rPr>
                <w:sz w:val="18"/>
                <w:szCs w:val="18"/>
              </w:rPr>
            </w:pPr>
            <w:r w:rsidRPr="002048BB">
              <w:rPr>
                <w:sz w:val="18"/>
                <w:szCs w:val="18"/>
              </w:rPr>
              <w:t>Seoses remondiga tulusid ei laeku planeeritud mahus</w:t>
            </w:r>
          </w:p>
        </w:tc>
        <w:tc>
          <w:tcPr>
            <w:tcW w:w="1066" w:type="dxa"/>
            <w:noWrap/>
            <w:vAlign w:val="center"/>
            <w:hideMark/>
          </w:tcPr>
          <w:p w14:paraId="6356790F" w14:textId="5E32A9D1" w:rsidR="00CA09A7" w:rsidRPr="002048BB" w:rsidRDefault="00CA09A7" w:rsidP="00C3219D">
            <w:pPr>
              <w:jc w:val="right"/>
              <w:rPr>
                <w:sz w:val="18"/>
                <w:szCs w:val="18"/>
              </w:rPr>
            </w:pPr>
            <w:r w:rsidRPr="002048BB">
              <w:rPr>
                <w:sz w:val="18"/>
                <w:szCs w:val="18"/>
              </w:rPr>
              <w:t>78 856</w:t>
            </w:r>
          </w:p>
        </w:tc>
        <w:tc>
          <w:tcPr>
            <w:tcW w:w="992" w:type="dxa"/>
            <w:noWrap/>
            <w:vAlign w:val="center"/>
            <w:hideMark/>
          </w:tcPr>
          <w:p w14:paraId="076F0D0E" w14:textId="77777777" w:rsidR="00CA09A7" w:rsidRPr="00CA09A7" w:rsidRDefault="00CA09A7" w:rsidP="00C3219D">
            <w:pPr>
              <w:jc w:val="right"/>
              <w:rPr>
                <w:color w:val="0000FF"/>
                <w:sz w:val="18"/>
                <w:szCs w:val="18"/>
              </w:rPr>
            </w:pPr>
            <w:r w:rsidRPr="00CA09A7">
              <w:rPr>
                <w:color w:val="0000FF"/>
                <w:sz w:val="18"/>
                <w:szCs w:val="18"/>
              </w:rPr>
              <w:t>-4 860</w:t>
            </w:r>
          </w:p>
        </w:tc>
        <w:tc>
          <w:tcPr>
            <w:tcW w:w="993" w:type="dxa"/>
            <w:noWrap/>
            <w:vAlign w:val="center"/>
            <w:hideMark/>
          </w:tcPr>
          <w:p w14:paraId="4A5490BA" w14:textId="6884BE42" w:rsidR="00CA09A7" w:rsidRPr="00CA09A7" w:rsidRDefault="00CA09A7" w:rsidP="00C3219D">
            <w:pPr>
              <w:jc w:val="right"/>
              <w:rPr>
                <w:color w:val="0000FF"/>
                <w:sz w:val="18"/>
                <w:szCs w:val="18"/>
              </w:rPr>
            </w:pPr>
            <w:r w:rsidRPr="00ED2535">
              <w:rPr>
                <w:color w:val="0000FF"/>
                <w:sz w:val="18"/>
                <w:szCs w:val="18"/>
              </w:rPr>
              <w:t>0</w:t>
            </w:r>
          </w:p>
        </w:tc>
        <w:tc>
          <w:tcPr>
            <w:tcW w:w="1134" w:type="dxa"/>
            <w:noWrap/>
            <w:vAlign w:val="center"/>
            <w:hideMark/>
          </w:tcPr>
          <w:p w14:paraId="294103B7" w14:textId="77777777" w:rsidR="00CA09A7" w:rsidRPr="002048BB" w:rsidRDefault="00CA09A7" w:rsidP="00C3219D">
            <w:pPr>
              <w:jc w:val="right"/>
              <w:rPr>
                <w:sz w:val="18"/>
                <w:szCs w:val="18"/>
              </w:rPr>
            </w:pPr>
            <w:r w:rsidRPr="002048BB">
              <w:rPr>
                <w:sz w:val="18"/>
                <w:szCs w:val="18"/>
              </w:rPr>
              <w:t>73 996</w:t>
            </w:r>
          </w:p>
        </w:tc>
      </w:tr>
      <w:tr w:rsidR="00CA09A7" w:rsidRPr="002048BB" w14:paraId="25E498EB" w14:textId="77777777" w:rsidTr="00C3219D">
        <w:trPr>
          <w:trHeight w:val="255"/>
        </w:trPr>
        <w:tc>
          <w:tcPr>
            <w:tcW w:w="1403" w:type="dxa"/>
            <w:noWrap/>
            <w:vAlign w:val="center"/>
            <w:hideMark/>
          </w:tcPr>
          <w:p w14:paraId="134705A1" w14:textId="77777777" w:rsidR="00CA09A7" w:rsidRPr="002048BB" w:rsidRDefault="00CA09A7" w:rsidP="00CA09A7">
            <w:pPr>
              <w:rPr>
                <w:sz w:val="18"/>
                <w:szCs w:val="18"/>
              </w:rPr>
            </w:pPr>
            <w:r w:rsidRPr="002048BB">
              <w:rPr>
                <w:sz w:val="18"/>
                <w:szCs w:val="18"/>
              </w:rPr>
              <w:t>32-Kaupade ja teenuste müük</w:t>
            </w:r>
          </w:p>
        </w:tc>
        <w:tc>
          <w:tcPr>
            <w:tcW w:w="1727" w:type="dxa"/>
            <w:noWrap/>
            <w:vAlign w:val="center"/>
            <w:hideMark/>
          </w:tcPr>
          <w:p w14:paraId="26AFA33E" w14:textId="77777777" w:rsidR="00CA09A7" w:rsidRPr="002048BB" w:rsidRDefault="00CA09A7" w:rsidP="00CA09A7">
            <w:pPr>
              <w:rPr>
                <w:sz w:val="18"/>
                <w:szCs w:val="18"/>
              </w:rPr>
            </w:pPr>
            <w:r w:rsidRPr="002048BB">
              <w:rPr>
                <w:sz w:val="18"/>
                <w:szCs w:val="18"/>
              </w:rPr>
              <w:t>Viljandi Muusikakool</w:t>
            </w:r>
          </w:p>
        </w:tc>
        <w:tc>
          <w:tcPr>
            <w:tcW w:w="2252" w:type="dxa"/>
            <w:noWrap/>
            <w:vAlign w:val="center"/>
            <w:hideMark/>
          </w:tcPr>
          <w:p w14:paraId="3B164C61" w14:textId="77777777" w:rsidR="00CA09A7" w:rsidRPr="002048BB" w:rsidRDefault="00CA09A7" w:rsidP="00CA09A7">
            <w:pPr>
              <w:rPr>
                <w:sz w:val="18"/>
                <w:szCs w:val="18"/>
              </w:rPr>
            </w:pPr>
            <w:r w:rsidRPr="002048BB">
              <w:rPr>
                <w:sz w:val="18"/>
                <w:szCs w:val="18"/>
              </w:rPr>
              <w:t>3220-Tulud haridusalasest tegevusest</w:t>
            </w:r>
          </w:p>
        </w:tc>
        <w:tc>
          <w:tcPr>
            <w:tcW w:w="1013" w:type="dxa"/>
            <w:noWrap/>
            <w:vAlign w:val="center"/>
            <w:hideMark/>
          </w:tcPr>
          <w:p w14:paraId="617CEA52" w14:textId="6E108BF7" w:rsidR="00CA09A7" w:rsidRPr="002048BB" w:rsidRDefault="00CA09A7" w:rsidP="00CA09A7">
            <w:pPr>
              <w:rPr>
                <w:sz w:val="18"/>
                <w:szCs w:val="18"/>
              </w:rPr>
            </w:pPr>
            <w:r w:rsidRPr="002048BB">
              <w:rPr>
                <w:sz w:val="18"/>
                <w:szCs w:val="18"/>
              </w:rPr>
              <w:t>32206</w:t>
            </w:r>
          </w:p>
        </w:tc>
        <w:tc>
          <w:tcPr>
            <w:tcW w:w="2247" w:type="dxa"/>
            <w:noWrap/>
            <w:vAlign w:val="center"/>
            <w:hideMark/>
          </w:tcPr>
          <w:p w14:paraId="103637C4" w14:textId="3A92F43C" w:rsidR="00CA09A7" w:rsidRPr="002048BB" w:rsidRDefault="00CA09A7" w:rsidP="00CA09A7">
            <w:pPr>
              <w:rPr>
                <w:sz w:val="18"/>
                <w:szCs w:val="18"/>
              </w:rPr>
            </w:pPr>
            <w:r w:rsidRPr="002048BB">
              <w:rPr>
                <w:sz w:val="18"/>
                <w:szCs w:val="18"/>
              </w:rPr>
              <w:t>Ruumide üür</w:t>
            </w:r>
          </w:p>
        </w:tc>
        <w:tc>
          <w:tcPr>
            <w:tcW w:w="2693" w:type="dxa"/>
            <w:noWrap/>
            <w:vAlign w:val="center"/>
            <w:hideMark/>
          </w:tcPr>
          <w:p w14:paraId="227890D1" w14:textId="77777777" w:rsidR="00CA09A7" w:rsidRPr="002048BB" w:rsidRDefault="00CA09A7" w:rsidP="00CA09A7">
            <w:pPr>
              <w:rPr>
                <w:sz w:val="18"/>
                <w:szCs w:val="18"/>
              </w:rPr>
            </w:pPr>
            <w:r w:rsidRPr="002048BB">
              <w:rPr>
                <w:sz w:val="18"/>
                <w:szCs w:val="18"/>
              </w:rPr>
              <w:t>Täiendav tulu</w:t>
            </w:r>
          </w:p>
        </w:tc>
        <w:tc>
          <w:tcPr>
            <w:tcW w:w="1066" w:type="dxa"/>
            <w:noWrap/>
            <w:vAlign w:val="center"/>
            <w:hideMark/>
          </w:tcPr>
          <w:p w14:paraId="06586571" w14:textId="58A9AC90" w:rsidR="00CA09A7" w:rsidRPr="002048BB" w:rsidRDefault="00CA09A7" w:rsidP="00C3219D">
            <w:pPr>
              <w:jc w:val="right"/>
              <w:rPr>
                <w:sz w:val="18"/>
                <w:szCs w:val="18"/>
              </w:rPr>
            </w:pPr>
            <w:r w:rsidRPr="002048BB">
              <w:rPr>
                <w:sz w:val="18"/>
                <w:szCs w:val="18"/>
              </w:rPr>
              <w:t>0</w:t>
            </w:r>
          </w:p>
        </w:tc>
        <w:tc>
          <w:tcPr>
            <w:tcW w:w="992" w:type="dxa"/>
            <w:noWrap/>
            <w:vAlign w:val="center"/>
            <w:hideMark/>
          </w:tcPr>
          <w:p w14:paraId="083851EB" w14:textId="77777777" w:rsidR="00CA09A7" w:rsidRPr="00CA09A7" w:rsidRDefault="00CA09A7" w:rsidP="00C3219D">
            <w:pPr>
              <w:jc w:val="right"/>
              <w:rPr>
                <w:color w:val="0000FF"/>
                <w:sz w:val="18"/>
                <w:szCs w:val="18"/>
              </w:rPr>
            </w:pPr>
            <w:r w:rsidRPr="00CA09A7">
              <w:rPr>
                <w:color w:val="0000FF"/>
                <w:sz w:val="18"/>
                <w:szCs w:val="18"/>
              </w:rPr>
              <w:t>279</w:t>
            </w:r>
          </w:p>
        </w:tc>
        <w:tc>
          <w:tcPr>
            <w:tcW w:w="993" w:type="dxa"/>
            <w:noWrap/>
            <w:vAlign w:val="center"/>
            <w:hideMark/>
          </w:tcPr>
          <w:p w14:paraId="73AB667E" w14:textId="4783D101" w:rsidR="00CA09A7" w:rsidRPr="00CA09A7" w:rsidRDefault="00CA09A7" w:rsidP="00C3219D">
            <w:pPr>
              <w:jc w:val="right"/>
              <w:rPr>
                <w:color w:val="0000FF"/>
                <w:sz w:val="18"/>
                <w:szCs w:val="18"/>
              </w:rPr>
            </w:pPr>
            <w:r w:rsidRPr="00ED2535">
              <w:rPr>
                <w:color w:val="0000FF"/>
                <w:sz w:val="18"/>
                <w:szCs w:val="18"/>
              </w:rPr>
              <w:t>0</w:t>
            </w:r>
          </w:p>
        </w:tc>
        <w:tc>
          <w:tcPr>
            <w:tcW w:w="1134" w:type="dxa"/>
            <w:noWrap/>
            <w:vAlign w:val="center"/>
            <w:hideMark/>
          </w:tcPr>
          <w:p w14:paraId="1187E839" w14:textId="77777777" w:rsidR="00CA09A7" w:rsidRPr="002048BB" w:rsidRDefault="00CA09A7" w:rsidP="00C3219D">
            <w:pPr>
              <w:jc w:val="right"/>
              <w:rPr>
                <w:sz w:val="18"/>
                <w:szCs w:val="18"/>
              </w:rPr>
            </w:pPr>
            <w:r w:rsidRPr="002048BB">
              <w:rPr>
                <w:sz w:val="18"/>
                <w:szCs w:val="18"/>
              </w:rPr>
              <w:t>279</w:t>
            </w:r>
          </w:p>
        </w:tc>
      </w:tr>
      <w:tr w:rsidR="00CA09A7" w:rsidRPr="002048BB" w14:paraId="52D53ACA" w14:textId="77777777" w:rsidTr="00C3219D">
        <w:trPr>
          <w:trHeight w:val="255"/>
        </w:trPr>
        <w:tc>
          <w:tcPr>
            <w:tcW w:w="1403" w:type="dxa"/>
            <w:noWrap/>
            <w:vAlign w:val="center"/>
            <w:hideMark/>
          </w:tcPr>
          <w:p w14:paraId="4DCB2A6A" w14:textId="77777777" w:rsidR="00CA09A7" w:rsidRPr="002048BB" w:rsidRDefault="00CA09A7" w:rsidP="00CA09A7">
            <w:pPr>
              <w:rPr>
                <w:sz w:val="18"/>
                <w:szCs w:val="18"/>
              </w:rPr>
            </w:pPr>
            <w:r w:rsidRPr="002048BB">
              <w:rPr>
                <w:sz w:val="18"/>
                <w:szCs w:val="18"/>
              </w:rPr>
              <w:t>32-Kaupade ja teenuste müük</w:t>
            </w:r>
          </w:p>
        </w:tc>
        <w:tc>
          <w:tcPr>
            <w:tcW w:w="1727" w:type="dxa"/>
            <w:noWrap/>
            <w:vAlign w:val="center"/>
            <w:hideMark/>
          </w:tcPr>
          <w:p w14:paraId="06270372" w14:textId="77777777" w:rsidR="00CA09A7" w:rsidRPr="002048BB" w:rsidRDefault="00CA09A7" w:rsidP="00CA09A7">
            <w:pPr>
              <w:rPr>
                <w:sz w:val="18"/>
                <w:szCs w:val="18"/>
              </w:rPr>
            </w:pPr>
            <w:r w:rsidRPr="002048BB">
              <w:rPr>
                <w:sz w:val="18"/>
                <w:szCs w:val="18"/>
              </w:rPr>
              <w:t>Viljandi Paalalinna Kool</w:t>
            </w:r>
          </w:p>
        </w:tc>
        <w:tc>
          <w:tcPr>
            <w:tcW w:w="2252" w:type="dxa"/>
            <w:noWrap/>
            <w:vAlign w:val="center"/>
            <w:hideMark/>
          </w:tcPr>
          <w:p w14:paraId="21BBE536" w14:textId="77777777" w:rsidR="00CA09A7" w:rsidRPr="002048BB" w:rsidRDefault="00CA09A7" w:rsidP="00CA09A7">
            <w:pPr>
              <w:rPr>
                <w:sz w:val="18"/>
                <w:szCs w:val="18"/>
              </w:rPr>
            </w:pPr>
            <w:r w:rsidRPr="002048BB">
              <w:rPr>
                <w:sz w:val="18"/>
                <w:szCs w:val="18"/>
              </w:rPr>
              <w:t>3220-Tulud haridusalasest tegevusest</w:t>
            </w:r>
          </w:p>
        </w:tc>
        <w:tc>
          <w:tcPr>
            <w:tcW w:w="1013" w:type="dxa"/>
            <w:noWrap/>
            <w:vAlign w:val="center"/>
            <w:hideMark/>
          </w:tcPr>
          <w:p w14:paraId="40551651" w14:textId="392A7AE0" w:rsidR="00CA09A7" w:rsidRPr="002048BB" w:rsidRDefault="00CA09A7" w:rsidP="00CA09A7">
            <w:pPr>
              <w:rPr>
                <w:sz w:val="18"/>
                <w:szCs w:val="18"/>
              </w:rPr>
            </w:pPr>
            <w:r w:rsidRPr="002048BB">
              <w:rPr>
                <w:sz w:val="18"/>
                <w:szCs w:val="18"/>
              </w:rPr>
              <w:t>32204</w:t>
            </w:r>
          </w:p>
        </w:tc>
        <w:tc>
          <w:tcPr>
            <w:tcW w:w="2247" w:type="dxa"/>
            <w:noWrap/>
            <w:vAlign w:val="center"/>
            <w:hideMark/>
          </w:tcPr>
          <w:p w14:paraId="1B460921" w14:textId="24620B98" w:rsidR="00CA09A7" w:rsidRPr="002048BB" w:rsidRDefault="00CA09A7" w:rsidP="00CA09A7">
            <w:pPr>
              <w:rPr>
                <w:sz w:val="18"/>
                <w:szCs w:val="18"/>
              </w:rPr>
            </w:pPr>
            <w:r w:rsidRPr="002048BB">
              <w:rPr>
                <w:sz w:val="18"/>
                <w:szCs w:val="18"/>
              </w:rPr>
              <w:t>Õppevahendite müük</w:t>
            </w:r>
          </w:p>
        </w:tc>
        <w:tc>
          <w:tcPr>
            <w:tcW w:w="2693" w:type="dxa"/>
            <w:noWrap/>
            <w:vAlign w:val="center"/>
            <w:hideMark/>
          </w:tcPr>
          <w:p w14:paraId="360A3971" w14:textId="004DF0E6" w:rsidR="00CA09A7" w:rsidRPr="002048BB" w:rsidRDefault="00CA09A7" w:rsidP="00CA09A7">
            <w:pPr>
              <w:rPr>
                <w:sz w:val="18"/>
                <w:szCs w:val="18"/>
              </w:rPr>
            </w:pPr>
            <w:r w:rsidRPr="002048BB">
              <w:rPr>
                <w:sz w:val="18"/>
                <w:szCs w:val="18"/>
              </w:rPr>
              <w:t>Täiendav tulu</w:t>
            </w:r>
          </w:p>
        </w:tc>
        <w:tc>
          <w:tcPr>
            <w:tcW w:w="1066" w:type="dxa"/>
            <w:noWrap/>
            <w:vAlign w:val="center"/>
            <w:hideMark/>
          </w:tcPr>
          <w:p w14:paraId="414A707A" w14:textId="491F6033" w:rsidR="00CA09A7" w:rsidRPr="002048BB" w:rsidRDefault="00CA09A7" w:rsidP="00C3219D">
            <w:pPr>
              <w:jc w:val="right"/>
              <w:rPr>
                <w:sz w:val="18"/>
                <w:szCs w:val="18"/>
              </w:rPr>
            </w:pPr>
            <w:r w:rsidRPr="002048BB">
              <w:rPr>
                <w:sz w:val="18"/>
                <w:szCs w:val="18"/>
              </w:rPr>
              <w:t>0</w:t>
            </w:r>
          </w:p>
        </w:tc>
        <w:tc>
          <w:tcPr>
            <w:tcW w:w="992" w:type="dxa"/>
            <w:noWrap/>
            <w:vAlign w:val="center"/>
            <w:hideMark/>
          </w:tcPr>
          <w:p w14:paraId="5FC9DCA6" w14:textId="77777777" w:rsidR="00CA09A7" w:rsidRPr="00CA09A7" w:rsidRDefault="00CA09A7" w:rsidP="00C3219D">
            <w:pPr>
              <w:jc w:val="right"/>
              <w:rPr>
                <w:color w:val="0000FF"/>
                <w:sz w:val="18"/>
                <w:szCs w:val="18"/>
              </w:rPr>
            </w:pPr>
            <w:r w:rsidRPr="00CA09A7">
              <w:rPr>
                <w:color w:val="0000FF"/>
                <w:sz w:val="18"/>
                <w:szCs w:val="18"/>
              </w:rPr>
              <w:t>234</w:t>
            </w:r>
          </w:p>
        </w:tc>
        <w:tc>
          <w:tcPr>
            <w:tcW w:w="993" w:type="dxa"/>
            <w:noWrap/>
            <w:vAlign w:val="center"/>
            <w:hideMark/>
          </w:tcPr>
          <w:p w14:paraId="5E22AE76" w14:textId="26F5E3D7" w:rsidR="00CA09A7" w:rsidRPr="00CA09A7" w:rsidRDefault="00CA09A7" w:rsidP="00C3219D">
            <w:pPr>
              <w:jc w:val="right"/>
              <w:rPr>
                <w:color w:val="0000FF"/>
                <w:sz w:val="18"/>
                <w:szCs w:val="18"/>
              </w:rPr>
            </w:pPr>
            <w:r w:rsidRPr="00ED2535">
              <w:rPr>
                <w:color w:val="0000FF"/>
                <w:sz w:val="18"/>
                <w:szCs w:val="18"/>
              </w:rPr>
              <w:t>0</w:t>
            </w:r>
          </w:p>
        </w:tc>
        <w:tc>
          <w:tcPr>
            <w:tcW w:w="1134" w:type="dxa"/>
            <w:noWrap/>
            <w:vAlign w:val="center"/>
            <w:hideMark/>
          </w:tcPr>
          <w:p w14:paraId="738BBCC1" w14:textId="77777777" w:rsidR="00CA09A7" w:rsidRPr="002048BB" w:rsidRDefault="00CA09A7" w:rsidP="00C3219D">
            <w:pPr>
              <w:jc w:val="right"/>
              <w:rPr>
                <w:sz w:val="18"/>
                <w:szCs w:val="18"/>
              </w:rPr>
            </w:pPr>
            <w:r w:rsidRPr="002048BB">
              <w:rPr>
                <w:sz w:val="18"/>
                <w:szCs w:val="18"/>
              </w:rPr>
              <w:t>234</w:t>
            </w:r>
          </w:p>
        </w:tc>
      </w:tr>
      <w:tr w:rsidR="00CA09A7" w:rsidRPr="002048BB" w14:paraId="6C232D39" w14:textId="77777777" w:rsidTr="00C3219D">
        <w:trPr>
          <w:trHeight w:val="255"/>
        </w:trPr>
        <w:tc>
          <w:tcPr>
            <w:tcW w:w="1403" w:type="dxa"/>
            <w:noWrap/>
            <w:vAlign w:val="center"/>
            <w:hideMark/>
          </w:tcPr>
          <w:p w14:paraId="593D28D4" w14:textId="77777777" w:rsidR="00CA09A7" w:rsidRPr="002048BB" w:rsidRDefault="00CA09A7" w:rsidP="00CA09A7">
            <w:pPr>
              <w:rPr>
                <w:sz w:val="18"/>
                <w:szCs w:val="18"/>
              </w:rPr>
            </w:pPr>
            <w:r w:rsidRPr="002048BB">
              <w:rPr>
                <w:sz w:val="18"/>
                <w:szCs w:val="18"/>
              </w:rPr>
              <w:t>32-Kaupade ja teenuste müük</w:t>
            </w:r>
          </w:p>
        </w:tc>
        <w:tc>
          <w:tcPr>
            <w:tcW w:w="1727" w:type="dxa"/>
            <w:noWrap/>
            <w:vAlign w:val="center"/>
            <w:hideMark/>
          </w:tcPr>
          <w:p w14:paraId="1A5437DE" w14:textId="77777777" w:rsidR="00CA09A7" w:rsidRPr="002048BB" w:rsidRDefault="00CA09A7" w:rsidP="00CA09A7">
            <w:pPr>
              <w:rPr>
                <w:sz w:val="18"/>
                <w:szCs w:val="18"/>
              </w:rPr>
            </w:pPr>
            <w:r w:rsidRPr="002048BB">
              <w:rPr>
                <w:sz w:val="18"/>
                <w:szCs w:val="18"/>
              </w:rPr>
              <w:t>Viljandi Paalalinna Kool</w:t>
            </w:r>
          </w:p>
        </w:tc>
        <w:tc>
          <w:tcPr>
            <w:tcW w:w="2252" w:type="dxa"/>
            <w:noWrap/>
            <w:vAlign w:val="center"/>
            <w:hideMark/>
          </w:tcPr>
          <w:p w14:paraId="2BEFF3E0" w14:textId="77777777" w:rsidR="00CA09A7" w:rsidRPr="002048BB" w:rsidRDefault="00CA09A7" w:rsidP="00CA09A7">
            <w:pPr>
              <w:rPr>
                <w:sz w:val="18"/>
                <w:szCs w:val="18"/>
              </w:rPr>
            </w:pPr>
            <w:r w:rsidRPr="002048BB">
              <w:rPr>
                <w:sz w:val="18"/>
                <w:szCs w:val="18"/>
              </w:rPr>
              <w:t>3220-Tulud haridusalasest tegevusest</w:t>
            </w:r>
          </w:p>
        </w:tc>
        <w:tc>
          <w:tcPr>
            <w:tcW w:w="1013" w:type="dxa"/>
            <w:noWrap/>
            <w:vAlign w:val="center"/>
            <w:hideMark/>
          </w:tcPr>
          <w:p w14:paraId="2F6BA301" w14:textId="640C8A27" w:rsidR="00CA09A7" w:rsidRPr="002048BB" w:rsidRDefault="00CA09A7" w:rsidP="00CA09A7">
            <w:pPr>
              <w:rPr>
                <w:sz w:val="18"/>
                <w:szCs w:val="18"/>
              </w:rPr>
            </w:pPr>
            <w:r w:rsidRPr="002048BB">
              <w:rPr>
                <w:sz w:val="18"/>
                <w:szCs w:val="18"/>
              </w:rPr>
              <w:t>32206</w:t>
            </w:r>
          </w:p>
        </w:tc>
        <w:tc>
          <w:tcPr>
            <w:tcW w:w="2247" w:type="dxa"/>
            <w:noWrap/>
            <w:vAlign w:val="center"/>
            <w:hideMark/>
          </w:tcPr>
          <w:p w14:paraId="4F5933E8" w14:textId="7F11EA78" w:rsidR="00CA09A7" w:rsidRPr="002048BB" w:rsidRDefault="00CA09A7" w:rsidP="00CA09A7">
            <w:pPr>
              <w:rPr>
                <w:sz w:val="18"/>
                <w:szCs w:val="18"/>
              </w:rPr>
            </w:pPr>
            <w:r w:rsidRPr="002048BB">
              <w:rPr>
                <w:sz w:val="18"/>
                <w:szCs w:val="18"/>
              </w:rPr>
              <w:t>Ruumide üür</w:t>
            </w:r>
          </w:p>
        </w:tc>
        <w:tc>
          <w:tcPr>
            <w:tcW w:w="2693" w:type="dxa"/>
            <w:noWrap/>
            <w:vAlign w:val="center"/>
            <w:hideMark/>
          </w:tcPr>
          <w:p w14:paraId="74CA26B1" w14:textId="53BA6AA8" w:rsidR="00CA09A7" w:rsidRPr="002048BB" w:rsidRDefault="00CA09A7" w:rsidP="00CA09A7">
            <w:pPr>
              <w:rPr>
                <w:sz w:val="18"/>
                <w:szCs w:val="18"/>
              </w:rPr>
            </w:pPr>
            <w:r w:rsidRPr="002048BB">
              <w:rPr>
                <w:sz w:val="18"/>
                <w:szCs w:val="18"/>
              </w:rPr>
              <w:t>Täiendav tulu</w:t>
            </w:r>
          </w:p>
        </w:tc>
        <w:tc>
          <w:tcPr>
            <w:tcW w:w="1066" w:type="dxa"/>
            <w:noWrap/>
            <w:vAlign w:val="center"/>
            <w:hideMark/>
          </w:tcPr>
          <w:p w14:paraId="0A3B47EB" w14:textId="319A8700" w:rsidR="00CA09A7" w:rsidRPr="002048BB" w:rsidRDefault="00CA09A7" w:rsidP="00C3219D">
            <w:pPr>
              <w:jc w:val="right"/>
              <w:rPr>
                <w:sz w:val="18"/>
                <w:szCs w:val="18"/>
              </w:rPr>
            </w:pPr>
            <w:r w:rsidRPr="002048BB">
              <w:rPr>
                <w:sz w:val="18"/>
                <w:szCs w:val="18"/>
              </w:rPr>
              <w:t>0</w:t>
            </w:r>
          </w:p>
        </w:tc>
        <w:tc>
          <w:tcPr>
            <w:tcW w:w="992" w:type="dxa"/>
            <w:noWrap/>
            <w:vAlign w:val="center"/>
            <w:hideMark/>
          </w:tcPr>
          <w:p w14:paraId="1F42C057" w14:textId="77777777" w:rsidR="00CA09A7" w:rsidRPr="00CA09A7" w:rsidRDefault="00CA09A7" w:rsidP="00C3219D">
            <w:pPr>
              <w:jc w:val="right"/>
              <w:rPr>
                <w:color w:val="0000FF"/>
                <w:sz w:val="18"/>
                <w:szCs w:val="18"/>
              </w:rPr>
            </w:pPr>
            <w:r w:rsidRPr="00CA09A7">
              <w:rPr>
                <w:color w:val="0000FF"/>
                <w:sz w:val="18"/>
                <w:szCs w:val="18"/>
              </w:rPr>
              <w:t>173</w:t>
            </w:r>
          </w:p>
        </w:tc>
        <w:tc>
          <w:tcPr>
            <w:tcW w:w="993" w:type="dxa"/>
            <w:noWrap/>
            <w:vAlign w:val="center"/>
            <w:hideMark/>
          </w:tcPr>
          <w:p w14:paraId="5ED98566" w14:textId="423265BA" w:rsidR="00CA09A7" w:rsidRPr="00CA09A7" w:rsidRDefault="00CA09A7" w:rsidP="00C3219D">
            <w:pPr>
              <w:jc w:val="right"/>
              <w:rPr>
                <w:color w:val="0000FF"/>
                <w:sz w:val="18"/>
                <w:szCs w:val="18"/>
              </w:rPr>
            </w:pPr>
            <w:r w:rsidRPr="00ED2535">
              <w:rPr>
                <w:color w:val="0000FF"/>
                <w:sz w:val="18"/>
                <w:szCs w:val="18"/>
              </w:rPr>
              <w:t>0</w:t>
            </w:r>
          </w:p>
        </w:tc>
        <w:tc>
          <w:tcPr>
            <w:tcW w:w="1134" w:type="dxa"/>
            <w:noWrap/>
            <w:vAlign w:val="center"/>
            <w:hideMark/>
          </w:tcPr>
          <w:p w14:paraId="59DF71F2" w14:textId="77777777" w:rsidR="00CA09A7" w:rsidRPr="002048BB" w:rsidRDefault="00CA09A7" w:rsidP="00C3219D">
            <w:pPr>
              <w:jc w:val="right"/>
              <w:rPr>
                <w:sz w:val="18"/>
                <w:szCs w:val="18"/>
              </w:rPr>
            </w:pPr>
            <w:r w:rsidRPr="002048BB">
              <w:rPr>
                <w:sz w:val="18"/>
                <w:szCs w:val="18"/>
              </w:rPr>
              <w:t>173</w:t>
            </w:r>
          </w:p>
        </w:tc>
      </w:tr>
      <w:tr w:rsidR="00CA09A7" w:rsidRPr="002048BB" w14:paraId="7173AE06" w14:textId="77777777" w:rsidTr="00C3219D">
        <w:trPr>
          <w:trHeight w:val="255"/>
        </w:trPr>
        <w:tc>
          <w:tcPr>
            <w:tcW w:w="1403" w:type="dxa"/>
            <w:noWrap/>
            <w:vAlign w:val="center"/>
            <w:hideMark/>
          </w:tcPr>
          <w:p w14:paraId="1C8ADB85" w14:textId="77777777" w:rsidR="00CA09A7" w:rsidRPr="002048BB" w:rsidRDefault="00CA09A7" w:rsidP="00CA09A7">
            <w:pPr>
              <w:rPr>
                <w:sz w:val="18"/>
                <w:szCs w:val="18"/>
              </w:rPr>
            </w:pPr>
            <w:r w:rsidRPr="002048BB">
              <w:rPr>
                <w:sz w:val="18"/>
                <w:szCs w:val="18"/>
              </w:rPr>
              <w:t>32-Kaupade ja teenuste müük</w:t>
            </w:r>
          </w:p>
        </w:tc>
        <w:tc>
          <w:tcPr>
            <w:tcW w:w="1727" w:type="dxa"/>
            <w:noWrap/>
            <w:vAlign w:val="center"/>
            <w:hideMark/>
          </w:tcPr>
          <w:p w14:paraId="161441E1" w14:textId="77777777" w:rsidR="00CA09A7" w:rsidRPr="002048BB" w:rsidRDefault="00CA09A7" w:rsidP="00CA09A7">
            <w:pPr>
              <w:rPr>
                <w:sz w:val="18"/>
                <w:szCs w:val="18"/>
              </w:rPr>
            </w:pPr>
            <w:r w:rsidRPr="002048BB">
              <w:rPr>
                <w:sz w:val="18"/>
                <w:szCs w:val="18"/>
              </w:rPr>
              <w:t>Viljandi Paalalinna Kool</w:t>
            </w:r>
          </w:p>
        </w:tc>
        <w:tc>
          <w:tcPr>
            <w:tcW w:w="2252" w:type="dxa"/>
            <w:noWrap/>
            <w:vAlign w:val="center"/>
            <w:hideMark/>
          </w:tcPr>
          <w:p w14:paraId="22300FEF" w14:textId="77777777" w:rsidR="00CA09A7" w:rsidRPr="002048BB" w:rsidRDefault="00CA09A7" w:rsidP="00CA09A7">
            <w:pPr>
              <w:rPr>
                <w:sz w:val="18"/>
                <w:szCs w:val="18"/>
              </w:rPr>
            </w:pPr>
            <w:r w:rsidRPr="002048BB">
              <w:rPr>
                <w:sz w:val="18"/>
                <w:szCs w:val="18"/>
              </w:rPr>
              <w:t>3220-Tulud haridusalasest tegevusest</w:t>
            </w:r>
          </w:p>
        </w:tc>
        <w:tc>
          <w:tcPr>
            <w:tcW w:w="1013" w:type="dxa"/>
            <w:noWrap/>
            <w:vAlign w:val="center"/>
            <w:hideMark/>
          </w:tcPr>
          <w:p w14:paraId="28E00A55" w14:textId="3CB03803" w:rsidR="00CA09A7" w:rsidRPr="002048BB" w:rsidRDefault="00CA09A7" w:rsidP="00CA09A7">
            <w:pPr>
              <w:rPr>
                <w:sz w:val="18"/>
                <w:szCs w:val="18"/>
              </w:rPr>
            </w:pPr>
            <w:r w:rsidRPr="002048BB">
              <w:rPr>
                <w:sz w:val="18"/>
                <w:szCs w:val="18"/>
              </w:rPr>
              <w:t>32209</w:t>
            </w:r>
          </w:p>
        </w:tc>
        <w:tc>
          <w:tcPr>
            <w:tcW w:w="2247" w:type="dxa"/>
            <w:noWrap/>
            <w:vAlign w:val="center"/>
            <w:hideMark/>
          </w:tcPr>
          <w:p w14:paraId="35F935CC" w14:textId="6DAE0AE7" w:rsidR="00CA09A7" w:rsidRPr="002048BB" w:rsidRDefault="00CA09A7" w:rsidP="00CA09A7">
            <w:pPr>
              <w:rPr>
                <w:sz w:val="18"/>
                <w:szCs w:val="18"/>
              </w:rPr>
            </w:pPr>
            <w:r w:rsidRPr="002048BB">
              <w:rPr>
                <w:sz w:val="18"/>
                <w:szCs w:val="18"/>
              </w:rPr>
              <w:t>Muud tulud haridusalasest tegevusest</w:t>
            </w:r>
          </w:p>
        </w:tc>
        <w:tc>
          <w:tcPr>
            <w:tcW w:w="2693" w:type="dxa"/>
            <w:noWrap/>
            <w:vAlign w:val="center"/>
            <w:hideMark/>
          </w:tcPr>
          <w:p w14:paraId="7762DF48" w14:textId="1039C7EC" w:rsidR="00CA09A7" w:rsidRPr="002048BB" w:rsidRDefault="00CA09A7" w:rsidP="00CA09A7">
            <w:pPr>
              <w:rPr>
                <w:sz w:val="18"/>
                <w:szCs w:val="18"/>
              </w:rPr>
            </w:pPr>
            <w:r w:rsidRPr="002048BB">
              <w:rPr>
                <w:sz w:val="18"/>
                <w:szCs w:val="18"/>
              </w:rPr>
              <w:t>Täiendav tulu</w:t>
            </w:r>
          </w:p>
        </w:tc>
        <w:tc>
          <w:tcPr>
            <w:tcW w:w="1066" w:type="dxa"/>
            <w:noWrap/>
            <w:vAlign w:val="center"/>
            <w:hideMark/>
          </w:tcPr>
          <w:p w14:paraId="271CD587" w14:textId="13B74FB3" w:rsidR="00CA09A7" w:rsidRPr="002048BB" w:rsidRDefault="00CA09A7" w:rsidP="00C3219D">
            <w:pPr>
              <w:jc w:val="right"/>
              <w:rPr>
                <w:sz w:val="18"/>
                <w:szCs w:val="18"/>
              </w:rPr>
            </w:pPr>
            <w:r w:rsidRPr="002048BB">
              <w:rPr>
                <w:sz w:val="18"/>
                <w:szCs w:val="18"/>
              </w:rPr>
              <w:t>65</w:t>
            </w:r>
          </w:p>
        </w:tc>
        <w:tc>
          <w:tcPr>
            <w:tcW w:w="992" w:type="dxa"/>
            <w:noWrap/>
            <w:vAlign w:val="center"/>
            <w:hideMark/>
          </w:tcPr>
          <w:p w14:paraId="18386600" w14:textId="77777777" w:rsidR="00CA09A7" w:rsidRPr="00CA09A7" w:rsidRDefault="00CA09A7" w:rsidP="00C3219D">
            <w:pPr>
              <w:jc w:val="right"/>
              <w:rPr>
                <w:color w:val="0000FF"/>
                <w:sz w:val="18"/>
                <w:szCs w:val="18"/>
              </w:rPr>
            </w:pPr>
            <w:r w:rsidRPr="00CA09A7">
              <w:rPr>
                <w:color w:val="0000FF"/>
                <w:sz w:val="18"/>
                <w:szCs w:val="18"/>
              </w:rPr>
              <w:t>207</w:t>
            </w:r>
          </w:p>
        </w:tc>
        <w:tc>
          <w:tcPr>
            <w:tcW w:w="993" w:type="dxa"/>
            <w:noWrap/>
            <w:vAlign w:val="center"/>
            <w:hideMark/>
          </w:tcPr>
          <w:p w14:paraId="46ADCC31" w14:textId="22757A5F" w:rsidR="00CA09A7" w:rsidRPr="00CA09A7" w:rsidRDefault="00CA09A7" w:rsidP="00C3219D">
            <w:pPr>
              <w:jc w:val="right"/>
              <w:rPr>
                <w:color w:val="0000FF"/>
                <w:sz w:val="18"/>
                <w:szCs w:val="18"/>
              </w:rPr>
            </w:pPr>
            <w:r w:rsidRPr="00ED2535">
              <w:rPr>
                <w:color w:val="0000FF"/>
                <w:sz w:val="18"/>
                <w:szCs w:val="18"/>
              </w:rPr>
              <w:t>0</w:t>
            </w:r>
          </w:p>
        </w:tc>
        <w:tc>
          <w:tcPr>
            <w:tcW w:w="1134" w:type="dxa"/>
            <w:noWrap/>
            <w:vAlign w:val="center"/>
            <w:hideMark/>
          </w:tcPr>
          <w:p w14:paraId="147F4480" w14:textId="77777777" w:rsidR="00CA09A7" w:rsidRPr="002048BB" w:rsidRDefault="00CA09A7" w:rsidP="00C3219D">
            <w:pPr>
              <w:jc w:val="right"/>
              <w:rPr>
                <w:sz w:val="18"/>
                <w:szCs w:val="18"/>
              </w:rPr>
            </w:pPr>
            <w:r w:rsidRPr="002048BB">
              <w:rPr>
                <w:sz w:val="18"/>
                <w:szCs w:val="18"/>
              </w:rPr>
              <w:t>272</w:t>
            </w:r>
          </w:p>
        </w:tc>
      </w:tr>
      <w:tr w:rsidR="00CA09A7" w:rsidRPr="002048BB" w14:paraId="7D831545" w14:textId="77777777" w:rsidTr="00C3219D">
        <w:trPr>
          <w:trHeight w:val="255"/>
        </w:trPr>
        <w:tc>
          <w:tcPr>
            <w:tcW w:w="1403" w:type="dxa"/>
            <w:noWrap/>
            <w:vAlign w:val="center"/>
            <w:hideMark/>
          </w:tcPr>
          <w:p w14:paraId="7DE81FFA" w14:textId="77777777" w:rsidR="00CA09A7" w:rsidRPr="002048BB" w:rsidRDefault="00CA09A7" w:rsidP="00CA09A7">
            <w:pPr>
              <w:rPr>
                <w:sz w:val="18"/>
                <w:szCs w:val="18"/>
              </w:rPr>
            </w:pPr>
            <w:r w:rsidRPr="002048BB">
              <w:rPr>
                <w:sz w:val="18"/>
                <w:szCs w:val="18"/>
              </w:rPr>
              <w:t>32-Kaupade ja teenuste müük</w:t>
            </w:r>
          </w:p>
        </w:tc>
        <w:tc>
          <w:tcPr>
            <w:tcW w:w="1727" w:type="dxa"/>
            <w:noWrap/>
            <w:vAlign w:val="center"/>
            <w:hideMark/>
          </w:tcPr>
          <w:p w14:paraId="4D1FA724" w14:textId="77777777" w:rsidR="00CA09A7" w:rsidRPr="002048BB" w:rsidRDefault="00CA09A7" w:rsidP="00CA09A7">
            <w:pPr>
              <w:rPr>
                <w:sz w:val="18"/>
                <w:szCs w:val="18"/>
              </w:rPr>
            </w:pPr>
            <w:r w:rsidRPr="002048BB">
              <w:rPr>
                <w:sz w:val="18"/>
                <w:szCs w:val="18"/>
              </w:rPr>
              <w:t>Viljandi Spordikool</w:t>
            </w:r>
          </w:p>
        </w:tc>
        <w:tc>
          <w:tcPr>
            <w:tcW w:w="2252" w:type="dxa"/>
            <w:noWrap/>
            <w:vAlign w:val="center"/>
            <w:hideMark/>
          </w:tcPr>
          <w:p w14:paraId="525BEA84" w14:textId="77777777" w:rsidR="00CA09A7" w:rsidRPr="002048BB" w:rsidRDefault="00CA09A7" w:rsidP="00CA09A7">
            <w:pPr>
              <w:rPr>
                <w:sz w:val="18"/>
                <w:szCs w:val="18"/>
              </w:rPr>
            </w:pPr>
            <w:r w:rsidRPr="002048BB">
              <w:rPr>
                <w:sz w:val="18"/>
                <w:szCs w:val="18"/>
              </w:rPr>
              <w:t>3222-Tulud spordi- ja puhkealasest tegevusest</w:t>
            </w:r>
          </w:p>
        </w:tc>
        <w:tc>
          <w:tcPr>
            <w:tcW w:w="1013" w:type="dxa"/>
            <w:noWrap/>
            <w:vAlign w:val="center"/>
            <w:hideMark/>
          </w:tcPr>
          <w:p w14:paraId="2B40AD03" w14:textId="19648A6E" w:rsidR="00CA09A7" w:rsidRPr="002048BB" w:rsidRDefault="00CA09A7" w:rsidP="00CA09A7">
            <w:pPr>
              <w:rPr>
                <w:sz w:val="18"/>
                <w:szCs w:val="18"/>
              </w:rPr>
            </w:pPr>
            <w:r w:rsidRPr="002048BB">
              <w:rPr>
                <w:sz w:val="18"/>
                <w:szCs w:val="18"/>
              </w:rPr>
              <w:t>32227</w:t>
            </w:r>
          </w:p>
        </w:tc>
        <w:tc>
          <w:tcPr>
            <w:tcW w:w="2247" w:type="dxa"/>
            <w:noWrap/>
            <w:vAlign w:val="center"/>
            <w:hideMark/>
          </w:tcPr>
          <w:p w14:paraId="6B3A0482" w14:textId="6981277D" w:rsidR="00CA09A7" w:rsidRPr="002048BB" w:rsidRDefault="00CA09A7" w:rsidP="00CA09A7">
            <w:pPr>
              <w:rPr>
                <w:sz w:val="18"/>
                <w:szCs w:val="18"/>
              </w:rPr>
            </w:pPr>
            <w:r w:rsidRPr="002048BB">
              <w:rPr>
                <w:sz w:val="18"/>
                <w:szCs w:val="18"/>
              </w:rPr>
              <w:t>Huvikoolide laagrid</w:t>
            </w:r>
          </w:p>
        </w:tc>
        <w:tc>
          <w:tcPr>
            <w:tcW w:w="2693" w:type="dxa"/>
            <w:noWrap/>
            <w:vAlign w:val="center"/>
            <w:hideMark/>
          </w:tcPr>
          <w:p w14:paraId="08282ED2" w14:textId="77777777" w:rsidR="00CA09A7" w:rsidRPr="002048BB" w:rsidRDefault="00CA09A7" w:rsidP="00CA09A7">
            <w:pPr>
              <w:rPr>
                <w:sz w:val="18"/>
                <w:szCs w:val="18"/>
              </w:rPr>
            </w:pPr>
            <w:r w:rsidRPr="002048BB">
              <w:rPr>
                <w:sz w:val="18"/>
                <w:szCs w:val="18"/>
              </w:rPr>
              <w:t>Tulu laagritest</w:t>
            </w:r>
          </w:p>
        </w:tc>
        <w:tc>
          <w:tcPr>
            <w:tcW w:w="1066" w:type="dxa"/>
            <w:noWrap/>
            <w:vAlign w:val="center"/>
            <w:hideMark/>
          </w:tcPr>
          <w:p w14:paraId="0898D16F" w14:textId="7A794AE2" w:rsidR="00CA09A7" w:rsidRPr="002048BB" w:rsidRDefault="00CA09A7" w:rsidP="00C3219D">
            <w:pPr>
              <w:jc w:val="right"/>
              <w:rPr>
                <w:sz w:val="18"/>
                <w:szCs w:val="18"/>
              </w:rPr>
            </w:pPr>
            <w:r w:rsidRPr="002048BB">
              <w:rPr>
                <w:sz w:val="18"/>
                <w:szCs w:val="18"/>
              </w:rPr>
              <w:t>0</w:t>
            </w:r>
          </w:p>
        </w:tc>
        <w:tc>
          <w:tcPr>
            <w:tcW w:w="992" w:type="dxa"/>
            <w:noWrap/>
            <w:vAlign w:val="center"/>
            <w:hideMark/>
          </w:tcPr>
          <w:p w14:paraId="69A74A11" w14:textId="77777777" w:rsidR="00CA09A7" w:rsidRPr="00CA09A7" w:rsidRDefault="00CA09A7" w:rsidP="00C3219D">
            <w:pPr>
              <w:jc w:val="right"/>
              <w:rPr>
                <w:color w:val="0000FF"/>
                <w:sz w:val="18"/>
                <w:szCs w:val="18"/>
              </w:rPr>
            </w:pPr>
            <w:r w:rsidRPr="00CA09A7">
              <w:rPr>
                <w:color w:val="0000FF"/>
                <w:sz w:val="18"/>
                <w:szCs w:val="18"/>
              </w:rPr>
              <w:t>16 263</w:t>
            </w:r>
          </w:p>
        </w:tc>
        <w:tc>
          <w:tcPr>
            <w:tcW w:w="993" w:type="dxa"/>
            <w:noWrap/>
            <w:vAlign w:val="center"/>
            <w:hideMark/>
          </w:tcPr>
          <w:p w14:paraId="51D15799" w14:textId="0FE45446" w:rsidR="00CA09A7" w:rsidRPr="00CA09A7" w:rsidRDefault="00CA09A7" w:rsidP="00C3219D">
            <w:pPr>
              <w:jc w:val="right"/>
              <w:rPr>
                <w:color w:val="0000FF"/>
                <w:sz w:val="18"/>
                <w:szCs w:val="18"/>
              </w:rPr>
            </w:pPr>
            <w:r w:rsidRPr="00ED2535">
              <w:rPr>
                <w:color w:val="0000FF"/>
                <w:sz w:val="18"/>
                <w:szCs w:val="18"/>
              </w:rPr>
              <w:t>0</w:t>
            </w:r>
          </w:p>
        </w:tc>
        <w:tc>
          <w:tcPr>
            <w:tcW w:w="1134" w:type="dxa"/>
            <w:noWrap/>
            <w:vAlign w:val="center"/>
            <w:hideMark/>
          </w:tcPr>
          <w:p w14:paraId="671A7839" w14:textId="77777777" w:rsidR="00CA09A7" w:rsidRPr="002048BB" w:rsidRDefault="00CA09A7" w:rsidP="00C3219D">
            <w:pPr>
              <w:jc w:val="right"/>
              <w:rPr>
                <w:sz w:val="18"/>
                <w:szCs w:val="18"/>
              </w:rPr>
            </w:pPr>
            <w:r w:rsidRPr="002048BB">
              <w:rPr>
                <w:sz w:val="18"/>
                <w:szCs w:val="18"/>
              </w:rPr>
              <w:t>16 263</w:t>
            </w:r>
          </w:p>
        </w:tc>
      </w:tr>
      <w:tr w:rsidR="00CA09A7" w:rsidRPr="002048BB" w14:paraId="13B29D3A" w14:textId="77777777" w:rsidTr="00C3219D">
        <w:trPr>
          <w:trHeight w:val="255"/>
        </w:trPr>
        <w:tc>
          <w:tcPr>
            <w:tcW w:w="5382" w:type="dxa"/>
            <w:gridSpan w:val="3"/>
            <w:shd w:val="clear" w:color="auto" w:fill="DEEAF6" w:themeFill="accent1" w:themeFillTint="33"/>
            <w:noWrap/>
            <w:vAlign w:val="center"/>
            <w:hideMark/>
          </w:tcPr>
          <w:p w14:paraId="6558B2B6" w14:textId="33DF0706" w:rsidR="002048BB" w:rsidRPr="002048BB" w:rsidRDefault="002048BB" w:rsidP="0066160C">
            <w:pPr>
              <w:rPr>
                <w:b/>
                <w:bCs/>
                <w:sz w:val="18"/>
                <w:szCs w:val="18"/>
              </w:rPr>
            </w:pPr>
            <w:r w:rsidRPr="002048BB">
              <w:rPr>
                <w:b/>
                <w:bCs/>
                <w:sz w:val="18"/>
                <w:szCs w:val="18"/>
              </w:rPr>
              <w:t xml:space="preserve">32-Kaupade ja teenuste müük </w:t>
            </w:r>
            <w:r w:rsidR="0066160C">
              <w:rPr>
                <w:b/>
                <w:bCs/>
                <w:sz w:val="18"/>
                <w:szCs w:val="18"/>
              </w:rPr>
              <w:t>kokku</w:t>
            </w:r>
          </w:p>
        </w:tc>
        <w:tc>
          <w:tcPr>
            <w:tcW w:w="1013" w:type="dxa"/>
            <w:shd w:val="clear" w:color="auto" w:fill="DEEAF6" w:themeFill="accent1" w:themeFillTint="33"/>
            <w:noWrap/>
            <w:vAlign w:val="center"/>
            <w:hideMark/>
          </w:tcPr>
          <w:p w14:paraId="16CCED40" w14:textId="77777777" w:rsidR="002048BB" w:rsidRPr="002048BB" w:rsidRDefault="002048BB" w:rsidP="002048BB">
            <w:pPr>
              <w:rPr>
                <w:sz w:val="18"/>
                <w:szCs w:val="18"/>
              </w:rPr>
            </w:pPr>
          </w:p>
        </w:tc>
        <w:tc>
          <w:tcPr>
            <w:tcW w:w="2247" w:type="dxa"/>
            <w:shd w:val="clear" w:color="auto" w:fill="DEEAF6" w:themeFill="accent1" w:themeFillTint="33"/>
            <w:noWrap/>
            <w:vAlign w:val="center"/>
            <w:hideMark/>
          </w:tcPr>
          <w:p w14:paraId="4EB670C3" w14:textId="77777777" w:rsidR="002048BB" w:rsidRPr="002048BB" w:rsidRDefault="002048BB" w:rsidP="002048BB">
            <w:pPr>
              <w:rPr>
                <w:sz w:val="18"/>
                <w:szCs w:val="18"/>
              </w:rPr>
            </w:pPr>
          </w:p>
        </w:tc>
        <w:tc>
          <w:tcPr>
            <w:tcW w:w="2693" w:type="dxa"/>
            <w:shd w:val="clear" w:color="auto" w:fill="DEEAF6" w:themeFill="accent1" w:themeFillTint="33"/>
            <w:noWrap/>
            <w:vAlign w:val="center"/>
            <w:hideMark/>
          </w:tcPr>
          <w:p w14:paraId="05D30185" w14:textId="77777777" w:rsidR="002048BB" w:rsidRPr="002048BB" w:rsidRDefault="002048BB" w:rsidP="002048BB">
            <w:pPr>
              <w:rPr>
                <w:sz w:val="18"/>
                <w:szCs w:val="18"/>
              </w:rPr>
            </w:pPr>
          </w:p>
        </w:tc>
        <w:tc>
          <w:tcPr>
            <w:tcW w:w="1066" w:type="dxa"/>
            <w:shd w:val="clear" w:color="auto" w:fill="DEEAF6" w:themeFill="accent1" w:themeFillTint="33"/>
            <w:noWrap/>
            <w:vAlign w:val="center"/>
            <w:hideMark/>
          </w:tcPr>
          <w:p w14:paraId="0AEDF1C2" w14:textId="1A3ABD89" w:rsidR="002048BB" w:rsidRPr="002048BB" w:rsidRDefault="002048BB" w:rsidP="00C3219D">
            <w:pPr>
              <w:jc w:val="right"/>
              <w:rPr>
                <w:b/>
                <w:bCs/>
                <w:sz w:val="18"/>
                <w:szCs w:val="18"/>
              </w:rPr>
            </w:pPr>
            <w:r w:rsidRPr="002048BB">
              <w:rPr>
                <w:b/>
                <w:bCs/>
                <w:sz w:val="18"/>
                <w:szCs w:val="18"/>
              </w:rPr>
              <w:t>3 860 342</w:t>
            </w:r>
          </w:p>
        </w:tc>
        <w:tc>
          <w:tcPr>
            <w:tcW w:w="992" w:type="dxa"/>
            <w:shd w:val="clear" w:color="auto" w:fill="DEEAF6" w:themeFill="accent1" w:themeFillTint="33"/>
            <w:noWrap/>
            <w:vAlign w:val="center"/>
            <w:hideMark/>
          </w:tcPr>
          <w:p w14:paraId="656059EB" w14:textId="77777777" w:rsidR="002048BB" w:rsidRPr="00CA09A7" w:rsidRDefault="002048BB" w:rsidP="00C3219D">
            <w:pPr>
              <w:jc w:val="right"/>
              <w:rPr>
                <w:b/>
                <w:bCs/>
                <w:color w:val="0000FF"/>
                <w:sz w:val="18"/>
                <w:szCs w:val="18"/>
              </w:rPr>
            </w:pPr>
            <w:r w:rsidRPr="00CA09A7">
              <w:rPr>
                <w:b/>
                <w:bCs/>
                <w:color w:val="0000FF"/>
                <w:sz w:val="18"/>
                <w:szCs w:val="18"/>
              </w:rPr>
              <w:t>-213 827</w:t>
            </w:r>
          </w:p>
        </w:tc>
        <w:tc>
          <w:tcPr>
            <w:tcW w:w="993" w:type="dxa"/>
            <w:shd w:val="clear" w:color="auto" w:fill="DEEAF6" w:themeFill="accent1" w:themeFillTint="33"/>
            <w:noWrap/>
            <w:vAlign w:val="center"/>
            <w:hideMark/>
          </w:tcPr>
          <w:p w14:paraId="3C668049" w14:textId="77777777" w:rsidR="002048BB" w:rsidRPr="00CA09A7" w:rsidRDefault="002048BB" w:rsidP="00C3219D">
            <w:pPr>
              <w:jc w:val="right"/>
              <w:rPr>
                <w:b/>
                <w:bCs/>
                <w:color w:val="0000FF"/>
                <w:sz w:val="18"/>
                <w:szCs w:val="18"/>
              </w:rPr>
            </w:pPr>
          </w:p>
        </w:tc>
        <w:tc>
          <w:tcPr>
            <w:tcW w:w="1134" w:type="dxa"/>
            <w:shd w:val="clear" w:color="auto" w:fill="DEEAF6" w:themeFill="accent1" w:themeFillTint="33"/>
            <w:noWrap/>
            <w:vAlign w:val="center"/>
            <w:hideMark/>
          </w:tcPr>
          <w:p w14:paraId="43544A49" w14:textId="77777777" w:rsidR="002048BB" w:rsidRPr="002048BB" w:rsidRDefault="002048BB" w:rsidP="00C3219D">
            <w:pPr>
              <w:jc w:val="right"/>
              <w:rPr>
                <w:b/>
                <w:bCs/>
                <w:sz w:val="18"/>
                <w:szCs w:val="18"/>
              </w:rPr>
            </w:pPr>
            <w:r w:rsidRPr="002048BB">
              <w:rPr>
                <w:b/>
                <w:bCs/>
                <w:sz w:val="18"/>
                <w:szCs w:val="18"/>
              </w:rPr>
              <w:t>3 646 515</w:t>
            </w:r>
          </w:p>
        </w:tc>
      </w:tr>
      <w:tr w:rsidR="00CA09A7" w:rsidRPr="002048BB" w14:paraId="35AB3EBE" w14:textId="77777777" w:rsidTr="00C3219D">
        <w:trPr>
          <w:trHeight w:val="255"/>
        </w:trPr>
        <w:tc>
          <w:tcPr>
            <w:tcW w:w="1403" w:type="dxa"/>
            <w:noWrap/>
            <w:vAlign w:val="center"/>
          </w:tcPr>
          <w:p w14:paraId="2DDB679A" w14:textId="04EEEC71" w:rsidR="00CA09A7" w:rsidRPr="0066160C" w:rsidRDefault="00CA09A7" w:rsidP="00CA09A7">
            <w:pPr>
              <w:rPr>
                <w:sz w:val="18"/>
                <w:szCs w:val="18"/>
              </w:rPr>
            </w:pPr>
            <w:r w:rsidRPr="0066160C">
              <w:rPr>
                <w:sz w:val="18"/>
                <w:szCs w:val="18"/>
              </w:rPr>
              <w:t>35-Saadud toetused</w:t>
            </w:r>
          </w:p>
        </w:tc>
        <w:tc>
          <w:tcPr>
            <w:tcW w:w="1727" w:type="dxa"/>
            <w:noWrap/>
            <w:vAlign w:val="center"/>
          </w:tcPr>
          <w:p w14:paraId="552238A4" w14:textId="5CF15BD4" w:rsidR="00CA09A7" w:rsidRPr="0066160C" w:rsidRDefault="00CA09A7" w:rsidP="00CA09A7">
            <w:pPr>
              <w:rPr>
                <w:sz w:val="18"/>
                <w:szCs w:val="18"/>
              </w:rPr>
            </w:pPr>
            <w:r w:rsidRPr="0066160C">
              <w:rPr>
                <w:sz w:val="18"/>
                <w:szCs w:val="18"/>
              </w:rPr>
              <w:t>Haridus- ja kultuuriameti juhataja</w:t>
            </w:r>
          </w:p>
        </w:tc>
        <w:tc>
          <w:tcPr>
            <w:tcW w:w="2252" w:type="dxa"/>
            <w:noWrap/>
            <w:vAlign w:val="center"/>
          </w:tcPr>
          <w:p w14:paraId="1CE3C02D" w14:textId="325CB75F" w:rsidR="00CA09A7" w:rsidRPr="0066160C" w:rsidRDefault="00CA09A7" w:rsidP="00CA09A7">
            <w:pPr>
              <w:rPr>
                <w:sz w:val="18"/>
                <w:szCs w:val="18"/>
              </w:rPr>
            </w:pPr>
            <w:r w:rsidRPr="0066160C">
              <w:rPr>
                <w:sz w:val="18"/>
                <w:szCs w:val="18"/>
              </w:rPr>
              <w:t xml:space="preserve">3500-Saadud tegevuskulude sihtfinantseerimine </w:t>
            </w:r>
          </w:p>
        </w:tc>
        <w:tc>
          <w:tcPr>
            <w:tcW w:w="1013" w:type="dxa"/>
            <w:noWrap/>
            <w:vAlign w:val="center"/>
          </w:tcPr>
          <w:p w14:paraId="68503498" w14:textId="29F38BCF" w:rsidR="00CA09A7" w:rsidRPr="0066160C" w:rsidRDefault="00CA09A7" w:rsidP="00CA09A7">
            <w:pPr>
              <w:rPr>
                <w:sz w:val="18"/>
                <w:szCs w:val="18"/>
              </w:rPr>
            </w:pPr>
            <w:r w:rsidRPr="0066160C">
              <w:rPr>
                <w:sz w:val="18"/>
                <w:szCs w:val="18"/>
              </w:rPr>
              <w:t>TU206</w:t>
            </w:r>
          </w:p>
        </w:tc>
        <w:tc>
          <w:tcPr>
            <w:tcW w:w="2247" w:type="dxa"/>
            <w:noWrap/>
            <w:vAlign w:val="center"/>
          </w:tcPr>
          <w:p w14:paraId="67FE9889" w14:textId="08750BDF" w:rsidR="00CA09A7" w:rsidRPr="0066160C" w:rsidRDefault="00CA09A7" w:rsidP="00CA09A7">
            <w:pPr>
              <w:rPr>
                <w:sz w:val="18"/>
                <w:szCs w:val="18"/>
              </w:rPr>
            </w:pPr>
            <w:r w:rsidRPr="0066160C">
              <w:rPr>
                <w:sz w:val="18"/>
                <w:szCs w:val="18"/>
              </w:rPr>
              <w:t>Haridusministeeriumilt tegevuskuludeks</w:t>
            </w:r>
          </w:p>
        </w:tc>
        <w:tc>
          <w:tcPr>
            <w:tcW w:w="2693" w:type="dxa"/>
            <w:noWrap/>
            <w:vAlign w:val="center"/>
          </w:tcPr>
          <w:p w14:paraId="2D2EC07F" w14:textId="337A596B" w:rsidR="00CA09A7" w:rsidRPr="0066160C" w:rsidRDefault="00CA09A7" w:rsidP="00CA09A7">
            <w:pPr>
              <w:rPr>
                <w:sz w:val="18"/>
                <w:szCs w:val="18"/>
              </w:rPr>
            </w:pPr>
            <w:r>
              <w:rPr>
                <w:sz w:val="18"/>
                <w:szCs w:val="18"/>
              </w:rPr>
              <w:t>HEV väikelahenduste p</w:t>
            </w:r>
            <w:r w:rsidRPr="0066160C">
              <w:rPr>
                <w:sz w:val="18"/>
                <w:szCs w:val="18"/>
              </w:rPr>
              <w:t>rojekt</w:t>
            </w:r>
            <w:r>
              <w:rPr>
                <w:sz w:val="18"/>
                <w:szCs w:val="18"/>
              </w:rPr>
              <w:t>i tegevused</w:t>
            </w:r>
            <w:r w:rsidRPr="0066160C">
              <w:rPr>
                <w:sz w:val="18"/>
                <w:szCs w:val="18"/>
              </w:rPr>
              <w:t xml:space="preserve"> kandu</w:t>
            </w:r>
            <w:r>
              <w:rPr>
                <w:sz w:val="18"/>
                <w:szCs w:val="18"/>
              </w:rPr>
              <w:t>vad</w:t>
            </w:r>
            <w:r w:rsidRPr="0066160C">
              <w:rPr>
                <w:sz w:val="18"/>
                <w:szCs w:val="18"/>
              </w:rPr>
              <w:t xml:space="preserve"> </w:t>
            </w:r>
            <w:r>
              <w:rPr>
                <w:sz w:val="18"/>
                <w:szCs w:val="18"/>
              </w:rPr>
              <w:t xml:space="preserve">2020. a-sse </w:t>
            </w:r>
          </w:p>
        </w:tc>
        <w:tc>
          <w:tcPr>
            <w:tcW w:w="1066" w:type="dxa"/>
            <w:noWrap/>
            <w:vAlign w:val="center"/>
          </w:tcPr>
          <w:p w14:paraId="759BA438" w14:textId="7E5B6A1E" w:rsidR="00CA09A7" w:rsidRPr="00CA09A7" w:rsidRDefault="00CA09A7" w:rsidP="00C3219D">
            <w:pPr>
              <w:jc w:val="right"/>
              <w:rPr>
                <w:sz w:val="18"/>
                <w:szCs w:val="18"/>
              </w:rPr>
            </w:pPr>
            <w:r w:rsidRPr="00CA09A7">
              <w:rPr>
                <w:sz w:val="18"/>
                <w:szCs w:val="18"/>
              </w:rPr>
              <w:t xml:space="preserve">151 902 </w:t>
            </w:r>
          </w:p>
        </w:tc>
        <w:tc>
          <w:tcPr>
            <w:tcW w:w="992" w:type="dxa"/>
            <w:noWrap/>
            <w:vAlign w:val="center"/>
          </w:tcPr>
          <w:p w14:paraId="6EF8019C" w14:textId="4481E29E" w:rsidR="00CA09A7" w:rsidRPr="00CA09A7" w:rsidRDefault="00CA09A7" w:rsidP="00C3219D">
            <w:pPr>
              <w:jc w:val="right"/>
              <w:rPr>
                <w:color w:val="0000FF"/>
                <w:sz w:val="18"/>
                <w:szCs w:val="18"/>
              </w:rPr>
            </w:pPr>
            <w:r w:rsidRPr="00A90E39">
              <w:rPr>
                <w:color w:val="0000FF"/>
                <w:sz w:val="18"/>
                <w:szCs w:val="18"/>
              </w:rPr>
              <w:t>0</w:t>
            </w:r>
          </w:p>
        </w:tc>
        <w:tc>
          <w:tcPr>
            <w:tcW w:w="993" w:type="dxa"/>
            <w:noWrap/>
            <w:vAlign w:val="center"/>
          </w:tcPr>
          <w:p w14:paraId="3B62B4E2" w14:textId="1402F125" w:rsidR="00CA09A7" w:rsidRPr="00CA09A7" w:rsidRDefault="00CA09A7" w:rsidP="00C3219D">
            <w:pPr>
              <w:jc w:val="right"/>
              <w:rPr>
                <w:color w:val="0000FF"/>
                <w:sz w:val="18"/>
                <w:szCs w:val="18"/>
              </w:rPr>
            </w:pPr>
            <w:r w:rsidRPr="00CA09A7">
              <w:rPr>
                <w:color w:val="0000FF"/>
                <w:sz w:val="18"/>
                <w:szCs w:val="18"/>
              </w:rPr>
              <w:t>-151 902</w:t>
            </w:r>
          </w:p>
        </w:tc>
        <w:tc>
          <w:tcPr>
            <w:tcW w:w="1134" w:type="dxa"/>
            <w:noWrap/>
            <w:vAlign w:val="center"/>
          </w:tcPr>
          <w:p w14:paraId="54C21BA4" w14:textId="778F928E" w:rsidR="00CA09A7" w:rsidRPr="00CA09A7" w:rsidRDefault="00CA09A7" w:rsidP="00C3219D">
            <w:pPr>
              <w:jc w:val="right"/>
              <w:rPr>
                <w:sz w:val="18"/>
                <w:szCs w:val="18"/>
              </w:rPr>
            </w:pPr>
            <w:r w:rsidRPr="00CA09A7">
              <w:rPr>
                <w:sz w:val="18"/>
                <w:szCs w:val="18"/>
              </w:rPr>
              <w:t>0</w:t>
            </w:r>
          </w:p>
        </w:tc>
      </w:tr>
      <w:tr w:rsidR="00CA09A7" w:rsidRPr="002048BB" w14:paraId="481C671F" w14:textId="77777777" w:rsidTr="00C3219D">
        <w:trPr>
          <w:trHeight w:val="255"/>
        </w:trPr>
        <w:tc>
          <w:tcPr>
            <w:tcW w:w="1403" w:type="dxa"/>
            <w:noWrap/>
            <w:vAlign w:val="center"/>
          </w:tcPr>
          <w:p w14:paraId="34DF9664" w14:textId="7F4744EF" w:rsidR="00CA09A7" w:rsidRPr="0066160C" w:rsidRDefault="00CA09A7" w:rsidP="00CA09A7">
            <w:pPr>
              <w:rPr>
                <w:sz w:val="18"/>
                <w:szCs w:val="18"/>
              </w:rPr>
            </w:pPr>
            <w:r w:rsidRPr="0066160C">
              <w:rPr>
                <w:sz w:val="18"/>
                <w:szCs w:val="18"/>
              </w:rPr>
              <w:t>35-Saadud toetused</w:t>
            </w:r>
          </w:p>
        </w:tc>
        <w:tc>
          <w:tcPr>
            <w:tcW w:w="1727" w:type="dxa"/>
            <w:noWrap/>
            <w:vAlign w:val="center"/>
          </w:tcPr>
          <w:p w14:paraId="00994530" w14:textId="6C2C82A0" w:rsidR="00CA09A7" w:rsidRPr="0066160C" w:rsidRDefault="00CA09A7" w:rsidP="00CA09A7">
            <w:pPr>
              <w:rPr>
                <w:sz w:val="18"/>
                <w:szCs w:val="18"/>
              </w:rPr>
            </w:pPr>
            <w:r w:rsidRPr="0066160C">
              <w:rPr>
                <w:sz w:val="18"/>
                <w:szCs w:val="18"/>
              </w:rPr>
              <w:t>Majandusameti juhataja</w:t>
            </w:r>
          </w:p>
        </w:tc>
        <w:tc>
          <w:tcPr>
            <w:tcW w:w="2252" w:type="dxa"/>
            <w:noWrap/>
            <w:vAlign w:val="center"/>
          </w:tcPr>
          <w:p w14:paraId="12FFE129" w14:textId="029C336F" w:rsidR="00CA09A7" w:rsidRPr="0066160C" w:rsidRDefault="00CA09A7" w:rsidP="00CA09A7">
            <w:pPr>
              <w:rPr>
                <w:sz w:val="18"/>
                <w:szCs w:val="18"/>
              </w:rPr>
            </w:pPr>
            <w:r w:rsidRPr="0066160C">
              <w:rPr>
                <w:sz w:val="18"/>
                <w:szCs w:val="18"/>
              </w:rPr>
              <w:t xml:space="preserve">3500-Saadud tegevuskulude sihtfinantseerimine </w:t>
            </w:r>
          </w:p>
        </w:tc>
        <w:tc>
          <w:tcPr>
            <w:tcW w:w="1013" w:type="dxa"/>
            <w:noWrap/>
            <w:vAlign w:val="center"/>
          </w:tcPr>
          <w:p w14:paraId="7D6DA780" w14:textId="3D6DCDD1" w:rsidR="00CA09A7" w:rsidRPr="0066160C" w:rsidRDefault="00CA09A7" w:rsidP="00CA09A7">
            <w:pPr>
              <w:rPr>
                <w:sz w:val="18"/>
                <w:szCs w:val="18"/>
              </w:rPr>
            </w:pPr>
            <w:r w:rsidRPr="0066160C">
              <w:rPr>
                <w:sz w:val="18"/>
                <w:szCs w:val="18"/>
              </w:rPr>
              <w:t>TU304</w:t>
            </w:r>
          </w:p>
        </w:tc>
        <w:tc>
          <w:tcPr>
            <w:tcW w:w="2247" w:type="dxa"/>
            <w:noWrap/>
            <w:vAlign w:val="center"/>
          </w:tcPr>
          <w:p w14:paraId="72BFDB63" w14:textId="15B7F1D1" w:rsidR="00CA09A7" w:rsidRPr="0066160C" w:rsidRDefault="00CA09A7" w:rsidP="00CA09A7">
            <w:pPr>
              <w:rPr>
                <w:sz w:val="18"/>
                <w:szCs w:val="18"/>
              </w:rPr>
            </w:pPr>
            <w:r w:rsidRPr="0066160C">
              <w:rPr>
                <w:sz w:val="18"/>
                <w:szCs w:val="18"/>
              </w:rPr>
              <w:t>Toetus riigikogulastelt (regionaalne investeeringutoetus)</w:t>
            </w:r>
          </w:p>
        </w:tc>
        <w:tc>
          <w:tcPr>
            <w:tcW w:w="2693" w:type="dxa"/>
            <w:noWrap/>
            <w:vAlign w:val="center"/>
          </w:tcPr>
          <w:p w14:paraId="45504D31" w14:textId="5C8F9018" w:rsidR="00CA09A7" w:rsidRPr="0066160C" w:rsidRDefault="00CA09A7" w:rsidP="00CA09A7">
            <w:pPr>
              <w:rPr>
                <w:sz w:val="18"/>
                <w:szCs w:val="18"/>
              </w:rPr>
            </w:pPr>
            <w:r w:rsidRPr="0066160C">
              <w:rPr>
                <w:sz w:val="18"/>
                <w:szCs w:val="18"/>
              </w:rPr>
              <w:t xml:space="preserve">Valuoja oru kõnnitee ja trepi ehituse </w:t>
            </w:r>
            <w:r>
              <w:rPr>
                <w:sz w:val="18"/>
                <w:szCs w:val="18"/>
              </w:rPr>
              <w:t xml:space="preserve">tulu ja kulu </w:t>
            </w:r>
            <w:r w:rsidRPr="0066160C">
              <w:rPr>
                <w:sz w:val="18"/>
                <w:szCs w:val="18"/>
              </w:rPr>
              <w:t>summa põhitegevuseks klassifitseerimine</w:t>
            </w:r>
          </w:p>
        </w:tc>
        <w:tc>
          <w:tcPr>
            <w:tcW w:w="1066" w:type="dxa"/>
            <w:noWrap/>
            <w:vAlign w:val="center"/>
          </w:tcPr>
          <w:p w14:paraId="34AE1DC1" w14:textId="4FE9CFD0" w:rsidR="00CA09A7" w:rsidRPr="00CA09A7" w:rsidRDefault="00CA09A7" w:rsidP="00C3219D">
            <w:pPr>
              <w:jc w:val="right"/>
              <w:rPr>
                <w:sz w:val="18"/>
                <w:szCs w:val="18"/>
              </w:rPr>
            </w:pPr>
            <w:r w:rsidRPr="00CA09A7">
              <w:rPr>
                <w:sz w:val="18"/>
                <w:szCs w:val="18"/>
              </w:rPr>
              <w:t xml:space="preserve">0 </w:t>
            </w:r>
          </w:p>
        </w:tc>
        <w:tc>
          <w:tcPr>
            <w:tcW w:w="992" w:type="dxa"/>
            <w:noWrap/>
            <w:vAlign w:val="center"/>
          </w:tcPr>
          <w:p w14:paraId="16B83D7F" w14:textId="45DFA283" w:rsidR="00CA09A7" w:rsidRPr="00CA09A7" w:rsidRDefault="00CA09A7" w:rsidP="00C3219D">
            <w:pPr>
              <w:jc w:val="right"/>
              <w:rPr>
                <w:color w:val="0000FF"/>
                <w:sz w:val="18"/>
                <w:szCs w:val="18"/>
              </w:rPr>
            </w:pPr>
            <w:r w:rsidRPr="00A90E39">
              <w:rPr>
                <w:color w:val="0000FF"/>
                <w:sz w:val="18"/>
                <w:szCs w:val="18"/>
              </w:rPr>
              <w:t>0</w:t>
            </w:r>
          </w:p>
        </w:tc>
        <w:tc>
          <w:tcPr>
            <w:tcW w:w="993" w:type="dxa"/>
            <w:noWrap/>
            <w:vAlign w:val="center"/>
          </w:tcPr>
          <w:p w14:paraId="351BF672" w14:textId="57D64151" w:rsidR="00CA09A7" w:rsidRPr="00CA09A7" w:rsidRDefault="00CA09A7" w:rsidP="00C3219D">
            <w:pPr>
              <w:jc w:val="right"/>
              <w:rPr>
                <w:color w:val="0000FF"/>
                <w:sz w:val="18"/>
                <w:szCs w:val="18"/>
              </w:rPr>
            </w:pPr>
            <w:r w:rsidRPr="00CA09A7">
              <w:rPr>
                <w:color w:val="0000FF"/>
                <w:sz w:val="18"/>
                <w:szCs w:val="18"/>
              </w:rPr>
              <w:t>7 000</w:t>
            </w:r>
          </w:p>
        </w:tc>
        <w:tc>
          <w:tcPr>
            <w:tcW w:w="1134" w:type="dxa"/>
            <w:noWrap/>
            <w:vAlign w:val="center"/>
          </w:tcPr>
          <w:p w14:paraId="0CCA4DEE" w14:textId="59F63F5B" w:rsidR="00CA09A7" w:rsidRPr="00CA09A7" w:rsidRDefault="00CA09A7" w:rsidP="00C3219D">
            <w:pPr>
              <w:jc w:val="right"/>
              <w:rPr>
                <w:sz w:val="18"/>
                <w:szCs w:val="18"/>
              </w:rPr>
            </w:pPr>
            <w:r w:rsidRPr="00CA09A7">
              <w:rPr>
                <w:sz w:val="18"/>
                <w:szCs w:val="18"/>
              </w:rPr>
              <w:t>7 000</w:t>
            </w:r>
          </w:p>
        </w:tc>
      </w:tr>
      <w:tr w:rsidR="00CA09A7" w:rsidRPr="002048BB" w14:paraId="412329F5" w14:textId="77777777" w:rsidTr="00C3219D">
        <w:trPr>
          <w:trHeight w:val="255"/>
        </w:trPr>
        <w:tc>
          <w:tcPr>
            <w:tcW w:w="1403" w:type="dxa"/>
            <w:noWrap/>
            <w:vAlign w:val="center"/>
          </w:tcPr>
          <w:p w14:paraId="1A03A738" w14:textId="387D9003" w:rsidR="00CA09A7" w:rsidRPr="0066160C" w:rsidRDefault="00CA09A7" w:rsidP="00CA09A7">
            <w:pPr>
              <w:rPr>
                <w:sz w:val="18"/>
                <w:szCs w:val="18"/>
              </w:rPr>
            </w:pPr>
            <w:r w:rsidRPr="0066160C">
              <w:rPr>
                <w:sz w:val="18"/>
                <w:szCs w:val="18"/>
              </w:rPr>
              <w:t>35-Saadud toetused</w:t>
            </w:r>
          </w:p>
        </w:tc>
        <w:tc>
          <w:tcPr>
            <w:tcW w:w="1727" w:type="dxa"/>
            <w:noWrap/>
            <w:vAlign w:val="center"/>
          </w:tcPr>
          <w:p w14:paraId="1932BC9A" w14:textId="440A9FB4" w:rsidR="00CA09A7" w:rsidRPr="0066160C" w:rsidRDefault="00CA09A7" w:rsidP="00CA09A7">
            <w:pPr>
              <w:rPr>
                <w:sz w:val="18"/>
                <w:szCs w:val="18"/>
              </w:rPr>
            </w:pPr>
            <w:r w:rsidRPr="0066160C">
              <w:rPr>
                <w:sz w:val="18"/>
                <w:szCs w:val="18"/>
              </w:rPr>
              <w:t>SAKALA KESKUS - Kondase Keskus</w:t>
            </w:r>
          </w:p>
        </w:tc>
        <w:tc>
          <w:tcPr>
            <w:tcW w:w="2252" w:type="dxa"/>
            <w:noWrap/>
            <w:vAlign w:val="center"/>
          </w:tcPr>
          <w:p w14:paraId="4A7A2EB2" w14:textId="669D8358" w:rsidR="00CA09A7" w:rsidRPr="0066160C" w:rsidRDefault="00CA09A7" w:rsidP="00CA09A7">
            <w:pPr>
              <w:rPr>
                <w:sz w:val="18"/>
                <w:szCs w:val="18"/>
              </w:rPr>
            </w:pPr>
            <w:r w:rsidRPr="0066160C">
              <w:rPr>
                <w:sz w:val="18"/>
                <w:szCs w:val="18"/>
              </w:rPr>
              <w:t xml:space="preserve">3500-Saadud tegevuskulude sihtfinantseerimine </w:t>
            </w:r>
          </w:p>
        </w:tc>
        <w:tc>
          <w:tcPr>
            <w:tcW w:w="1013" w:type="dxa"/>
            <w:noWrap/>
            <w:vAlign w:val="center"/>
          </w:tcPr>
          <w:p w14:paraId="4C5E38D5" w14:textId="43C4C7B2" w:rsidR="00CA09A7" w:rsidRPr="0066160C" w:rsidRDefault="00CA09A7" w:rsidP="00CA09A7">
            <w:pPr>
              <w:rPr>
                <w:sz w:val="18"/>
                <w:szCs w:val="18"/>
              </w:rPr>
            </w:pPr>
            <w:r w:rsidRPr="0066160C">
              <w:rPr>
                <w:sz w:val="18"/>
                <w:szCs w:val="18"/>
              </w:rPr>
              <w:t>TU228</w:t>
            </w:r>
          </w:p>
        </w:tc>
        <w:tc>
          <w:tcPr>
            <w:tcW w:w="2247" w:type="dxa"/>
            <w:noWrap/>
            <w:vAlign w:val="center"/>
          </w:tcPr>
          <w:p w14:paraId="55B718DF" w14:textId="2EBDCDBC" w:rsidR="00CA09A7" w:rsidRPr="0066160C" w:rsidRDefault="00CA09A7" w:rsidP="00CA09A7">
            <w:pPr>
              <w:rPr>
                <w:sz w:val="18"/>
                <w:szCs w:val="18"/>
              </w:rPr>
            </w:pPr>
            <w:r w:rsidRPr="0066160C">
              <w:rPr>
                <w:sz w:val="18"/>
                <w:szCs w:val="18"/>
              </w:rPr>
              <w:t>Kultuurkapital</w:t>
            </w:r>
          </w:p>
        </w:tc>
        <w:tc>
          <w:tcPr>
            <w:tcW w:w="2693" w:type="dxa"/>
            <w:noWrap/>
            <w:vAlign w:val="center"/>
          </w:tcPr>
          <w:p w14:paraId="6C420684" w14:textId="628ABD4F" w:rsidR="00CA09A7" w:rsidRPr="0066160C" w:rsidRDefault="00CA09A7" w:rsidP="00CA09A7">
            <w:pPr>
              <w:rPr>
                <w:sz w:val="18"/>
                <w:szCs w:val="18"/>
              </w:rPr>
            </w:pPr>
            <w:r w:rsidRPr="0066160C">
              <w:rPr>
                <w:sz w:val="18"/>
                <w:szCs w:val="18"/>
              </w:rPr>
              <w:t>Sihtraha projektideks</w:t>
            </w:r>
          </w:p>
        </w:tc>
        <w:tc>
          <w:tcPr>
            <w:tcW w:w="1066" w:type="dxa"/>
            <w:noWrap/>
            <w:vAlign w:val="center"/>
          </w:tcPr>
          <w:p w14:paraId="3C00D82F" w14:textId="5194A9B3" w:rsidR="00CA09A7" w:rsidRPr="00CA09A7" w:rsidRDefault="00CA09A7" w:rsidP="00C3219D">
            <w:pPr>
              <w:jc w:val="right"/>
              <w:rPr>
                <w:sz w:val="18"/>
                <w:szCs w:val="18"/>
              </w:rPr>
            </w:pPr>
            <w:r w:rsidRPr="00CA09A7">
              <w:rPr>
                <w:sz w:val="18"/>
                <w:szCs w:val="18"/>
              </w:rPr>
              <w:t xml:space="preserve">6 020 </w:t>
            </w:r>
          </w:p>
        </w:tc>
        <w:tc>
          <w:tcPr>
            <w:tcW w:w="992" w:type="dxa"/>
            <w:noWrap/>
            <w:vAlign w:val="center"/>
          </w:tcPr>
          <w:p w14:paraId="07726203" w14:textId="2F6A50A3" w:rsidR="00CA09A7" w:rsidRPr="00CA09A7" w:rsidRDefault="00CA09A7" w:rsidP="00C3219D">
            <w:pPr>
              <w:jc w:val="right"/>
              <w:rPr>
                <w:color w:val="0000FF"/>
                <w:sz w:val="18"/>
                <w:szCs w:val="18"/>
              </w:rPr>
            </w:pPr>
            <w:r w:rsidRPr="00A90E39">
              <w:rPr>
                <w:color w:val="0000FF"/>
                <w:sz w:val="18"/>
                <w:szCs w:val="18"/>
              </w:rPr>
              <w:t>0</w:t>
            </w:r>
          </w:p>
        </w:tc>
        <w:tc>
          <w:tcPr>
            <w:tcW w:w="993" w:type="dxa"/>
            <w:noWrap/>
            <w:vAlign w:val="center"/>
          </w:tcPr>
          <w:p w14:paraId="4A26C5E3" w14:textId="4F3F19BC" w:rsidR="00CA09A7" w:rsidRPr="00CA09A7" w:rsidRDefault="00CA09A7" w:rsidP="00C3219D">
            <w:pPr>
              <w:jc w:val="right"/>
              <w:rPr>
                <w:color w:val="0000FF"/>
                <w:sz w:val="18"/>
                <w:szCs w:val="18"/>
              </w:rPr>
            </w:pPr>
            <w:r w:rsidRPr="00CA09A7">
              <w:rPr>
                <w:color w:val="0000FF"/>
                <w:sz w:val="18"/>
                <w:szCs w:val="18"/>
              </w:rPr>
              <w:t>5 030</w:t>
            </w:r>
          </w:p>
        </w:tc>
        <w:tc>
          <w:tcPr>
            <w:tcW w:w="1134" w:type="dxa"/>
            <w:noWrap/>
            <w:vAlign w:val="center"/>
          </w:tcPr>
          <w:p w14:paraId="4C82632A" w14:textId="56E963F1" w:rsidR="00CA09A7" w:rsidRPr="00CA09A7" w:rsidRDefault="00CA09A7" w:rsidP="00C3219D">
            <w:pPr>
              <w:jc w:val="right"/>
              <w:rPr>
                <w:sz w:val="18"/>
                <w:szCs w:val="18"/>
              </w:rPr>
            </w:pPr>
            <w:r w:rsidRPr="00CA09A7">
              <w:rPr>
                <w:sz w:val="18"/>
                <w:szCs w:val="18"/>
              </w:rPr>
              <w:t>11 050</w:t>
            </w:r>
          </w:p>
        </w:tc>
      </w:tr>
      <w:tr w:rsidR="00CA09A7" w:rsidRPr="002048BB" w14:paraId="6D221EE7" w14:textId="77777777" w:rsidTr="00C3219D">
        <w:trPr>
          <w:trHeight w:val="255"/>
        </w:trPr>
        <w:tc>
          <w:tcPr>
            <w:tcW w:w="1403" w:type="dxa"/>
            <w:noWrap/>
            <w:vAlign w:val="center"/>
          </w:tcPr>
          <w:p w14:paraId="2D0023F4" w14:textId="6F2DD3C0" w:rsidR="00CA09A7" w:rsidRPr="0066160C" w:rsidRDefault="00CA09A7" w:rsidP="00CA09A7">
            <w:pPr>
              <w:rPr>
                <w:sz w:val="18"/>
                <w:szCs w:val="18"/>
              </w:rPr>
            </w:pPr>
            <w:r w:rsidRPr="0066160C">
              <w:rPr>
                <w:sz w:val="18"/>
                <w:szCs w:val="18"/>
              </w:rPr>
              <w:t>35-Saadud toetused</w:t>
            </w:r>
          </w:p>
        </w:tc>
        <w:tc>
          <w:tcPr>
            <w:tcW w:w="1727" w:type="dxa"/>
            <w:noWrap/>
            <w:vAlign w:val="center"/>
          </w:tcPr>
          <w:p w14:paraId="7970254C" w14:textId="4C214FA8" w:rsidR="00CA09A7" w:rsidRPr="0066160C" w:rsidRDefault="00CA09A7" w:rsidP="00CA09A7">
            <w:pPr>
              <w:rPr>
                <w:sz w:val="18"/>
                <w:szCs w:val="18"/>
              </w:rPr>
            </w:pPr>
            <w:r w:rsidRPr="0066160C">
              <w:rPr>
                <w:sz w:val="18"/>
                <w:szCs w:val="18"/>
              </w:rPr>
              <w:t>SAKALA KESKUS - Noorsootöö</w:t>
            </w:r>
          </w:p>
        </w:tc>
        <w:tc>
          <w:tcPr>
            <w:tcW w:w="2252" w:type="dxa"/>
            <w:noWrap/>
            <w:vAlign w:val="center"/>
          </w:tcPr>
          <w:p w14:paraId="5E53D6C2" w14:textId="34F9B0E1" w:rsidR="00CA09A7" w:rsidRPr="0066160C" w:rsidRDefault="00CA09A7" w:rsidP="00CA09A7">
            <w:pPr>
              <w:rPr>
                <w:sz w:val="18"/>
                <w:szCs w:val="18"/>
              </w:rPr>
            </w:pPr>
            <w:r w:rsidRPr="0066160C">
              <w:rPr>
                <w:sz w:val="18"/>
                <w:szCs w:val="18"/>
              </w:rPr>
              <w:t xml:space="preserve">3500-Saadud tegevuskulude sihtfinantseerimine </w:t>
            </w:r>
          </w:p>
        </w:tc>
        <w:tc>
          <w:tcPr>
            <w:tcW w:w="1013" w:type="dxa"/>
            <w:noWrap/>
            <w:vAlign w:val="center"/>
          </w:tcPr>
          <w:p w14:paraId="5162BDF2" w14:textId="0D9B4237" w:rsidR="00CA09A7" w:rsidRPr="0066160C" w:rsidRDefault="00CA09A7" w:rsidP="00CA09A7">
            <w:pPr>
              <w:rPr>
                <w:sz w:val="18"/>
                <w:szCs w:val="18"/>
              </w:rPr>
            </w:pPr>
            <w:r w:rsidRPr="0066160C">
              <w:rPr>
                <w:sz w:val="18"/>
                <w:szCs w:val="18"/>
              </w:rPr>
              <w:t>35008</w:t>
            </w:r>
          </w:p>
        </w:tc>
        <w:tc>
          <w:tcPr>
            <w:tcW w:w="2247" w:type="dxa"/>
            <w:noWrap/>
            <w:vAlign w:val="center"/>
          </w:tcPr>
          <w:p w14:paraId="541DD537" w14:textId="41DFD4DE" w:rsidR="00CA09A7" w:rsidRPr="0066160C" w:rsidRDefault="00CA09A7" w:rsidP="00CA09A7">
            <w:pPr>
              <w:rPr>
                <w:sz w:val="18"/>
                <w:szCs w:val="18"/>
              </w:rPr>
            </w:pPr>
            <w:r w:rsidRPr="0066160C">
              <w:rPr>
                <w:sz w:val="18"/>
                <w:szCs w:val="18"/>
              </w:rPr>
              <w:t>sihtfinantseerimine muudelt residentidelt</w:t>
            </w:r>
          </w:p>
        </w:tc>
        <w:tc>
          <w:tcPr>
            <w:tcW w:w="2693" w:type="dxa"/>
            <w:noWrap/>
            <w:vAlign w:val="center"/>
          </w:tcPr>
          <w:p w14:paraId="178972D4" w14:textId="1CD9BAA7" w:rsidR="00CA09A7" w:rsidRPr="0066160C" w:rsidRDefault="00CA09A7" w:rsidP="00745CD0">
            <w:pPr>
              <w:rPr>
                <w:sz w:val="18"/>
                <w:szCs w:val="18"/>
              </w:rPr>
            </w:pPr>
            <w:r w:rsidRPr="0066160C">
              <w:rPr>
                <w:sz w:val="18"/>
                <w:szCs w:val="18"/>
              </w:rPr>
              <w:t>Sihtraha projektideks</w:t>
            </w:r>
            <w:r w:rsidR="001F1618">
              <w:rPr>
                <w:sz w:val="18"/>
                <w:szCs w:val="18"/>
              </w:rPr>
              <w:t xml:space="preserve"> </w:t>
            </w:r>
            <w:r w:rsidR="00745CD0">
              <w:rPr>
                <w:sz w:val="18"/>
                <w:szCs w:val="18"/>
              </w:rPr>
              <w:t xml:space="preserve">SA-lt </w:t>
            </w:r>
            <w:r w:rsidR="001F1618">
              <w:rPr>
                <w:sz w:val="18"/>
                <w:szCs w:val="18"/>
              </w:rPr>
              <w:t>Archimedes ja Eesti Noorteühendus</w:t>
            </w:r>
            <w:r w:rsidR="00745CD0">
              <w:rPr>
                <w:sz w:val="18"/>
                <w:szCs w:val="18"/>
              </w:rPr>
              <w:t>t</w:t>
            </w:r>
            <w:r w:rsidR="001F1618">
              <w:rPr>
                <w:sz w:val="18"/>
                <w:szCs w:val="18"/>
              </w:rPr>
              <w:t>e Liidult</w:t>
            </w:r>
          </w:p>
        </w:tc>
        <w:tc>
          <w:tcPr>
            <w:tcW w:w="1066" w:type="dxa"/>
            <w:noWrap/>
            <w:vAlign w:val="center"/>
          </w:tcPr>
          <w:p w14:paraId="0F06EC4F" w14:textId="42CB15BE" w:rsidR="00CA09A7" w:rsidRPr="00CA09A7" w:rsidRDefault="00CA09A7" w:rsidP="00C3219D">
            <w:pPr>
              <w:jc w:val="right"/>
              <w:rPr>
                <w:sz w:val="18"/>
                <w:szCs w:val="18"/>
              </w:rPr>
            </w:pPr>
            <w:r w:rsidRPr="00CA09A7">
              <w:rPr>
                <w:sz w:val="18"/>
                <w:szCs w:val="18"/>
              </w:rPr>
              <w:t xml:space="preserve">16 000 </w:t>
            </w:r>
          </w:p>
        </w:tc>
        <w:tc>
          <w:tcPr>
            <w:tcW w:w="992" w:type="dxa"/>
            <w:noWrap/>
            <w:vAlign w:val="center"/>
          </w:tcPr>
          <w:p w14:paraId="17A45C82" w14:textId="1CA436EA" w:rsidR="00CA09A7" w:rsidRPr="00CA09A7" w:rsidRDefault="00CA09A7" w:rsidP="00C3219D">
            <w:pPr>
              <w:jc w:val="right"/>
              <w:rPr>
                <w:color w:val="0000FF"/>
                <w:sz w:val="18"/>
                <w:szCs w:val="18"/>
              </w:rPr>
            </w:pPr>
            <w:r w:rsidRPr="00A90E39">
              <w:rPr>
                <w:color w:val="0000FF"/>
                <w:sz w:val="18"/>
                <w:szCs w:val="18"/>
              </w:rPr>
              <w:t>0</w:t>
            </w:r>
          </w:p>
        </w:tc>
        <w:tc>
          <w:tcPr>
            <w:tcW w:w="993" w:type="dxa"/>
            <w:noWrap/>
            <w:vAlign w:val="center"/>
          </w:tcPr>
          <w:p w14:paraId="177D977C" w14:textId="040DE8B4" w:rsidR="00CA09A7" w:rsidRPr="00CA09A7" w:rsidRDefault="00CA09A7" w:rsidP="00C3219D">
            <w:pPr>
              <w:jc w:val="right"/>
              <w:rPr>
                <w:color w:val="0000FF"/>
                <w:sz w:val="18"/>
                <w:szCs w:val="18"/>
              </w:rPr>
            </w:pPr>
            <w:r w:rsidRPr="00CA09A7">
              <w:rPr>
                <w:color w:val="0000FF"/>
                <w:sz w:val="18"/>
                <w:szCs w:val="18"/>
              </w:rPr>
              <w:t>2 140</w:t>
            </w:r>
          </w:p>
        </w:tc>
        <w:tc>
          <w:tcPr>
            <w:tcW w:w="1134" w:type="dxa"/>
            <w:noWrap/>
            <w:vAlign w:val="center"/>
          </w:tcPr>
          <w:p w14:paraId="482922A0" w14:textId="52AC053E" w:rsidR="00CA09A7" w:rsidRPr="00CA09A7" w:rsidRDefault="00CA09A7" w:rsidP="00C3219D">
            <w:pPr>
              <w:jc w:val="right"/>
              <w:rPr>
                <w:sz w:val="18"/>
                <w:szCs w:val="18"/>
              </w:rPr>
            </w:pPr>
            <w:r w:rsidRPr="00CA09A7">
              <w:rPr>
                <w:sz w:val="18"/>
                <w:szCs w:val="18"/>
              </w:rPr>
              <w:t>18 140</w:t>
            </w:r>
          </w:p>
        </w:tc>
      </w:tr>
      <w:tr w:rsidR="00CA09A7" w:rsidRPr="002048BB" w14:paraId="459810C1" w14:textId="77777777" w:rsidTr="00C3219D">
        <w:trPr>
          <w:trHeight w:val="255"/>
        </w:trPr>
        <w:tc>
          <w:tcPr>
            <w:tcW w:w="1403" w:type="dxa"/>
            <w:noWrap/>
            <w:vAlign w:val="center"/>
          </w:tcPr>
          <w:p w14:paraId="51086865" w14:textId="23807D16" w:rsidR="00CA09A7" w:rsidRPr="0066160C" w:rsidRDefault="00CA09A7" w:rsidP="00CA09A7">
            <w:pPr>
              <w:rPr>
                <w:sz w:val="18"/>
                <w:szCs w:val="18"/>
              </w:rPr>
            </w:pPr>
            <w:r w:rsidRPr="0066160C">
              <w:rPr>
                <w:sz w:val="18"/>
                <w:szCs w:val="18"/>
              </w:rPr>
              <w:t>35-Saadud toetused</w:t>
            </w:r>
          </w:p>
        </w:tc>
        <w:tc>
          <w:tcPr>
            <w:tcW w:w="1727" w:type="dxa"/>
            <w:noWrap/>
            <w:vAlign w:val="center"/>
          </w:tcPr>
          <w:p w14:paraId="4A99DADC" w14:textId="134B7CA0" w:rsidR="00CA09A7" w:rsidRPr="0066160C" w:rsidRDefault="00CA09A7" w:rsidP="00CA09A7">
            <w:pPr>
              <w:rPr>
                <w:sz w:val="18"/>
                <w:szCs w:val="18"/>
              </w:rPr>
            </w:pPr>
            <w:r w:rsidRPr="0066160C">
              <w:rPr>
                <w:sz w:val="18"/>
                <w:szCs w:val="18"/>
              </w:rPr>
              <w:t>SAKALA KESKUS - Noorsootöö</w:t>
            </w:r>
          </w:p>
        </w:tc>
        <w:tc>
          <w:tcPr>
            <w:tcW w:w="2252" w:type="dxa"/>
            <w:noWrap/>
            <w:vAlign w:val="center"/>
          </w:tcPr>
          <w:p w14:paraId="0B6E008B" w14:textId="51F8D27A" w:rsidR="00CA09A7" w:rsidRPr="0066160C" w:rsidRDefault="00CA09A7" w:rsidP="00CA09A7">
            <w:pPr>
              <w:rPr>
                <w:sz w:val="18"/>
                <w:szCs w:val="18"/>
              </w:rPr>
            </w:pPr>
            <w:r w:rsidRPr="0066160C">
              <w:rPr>
                <w:sz w:val="18"/>
                <w:szCs w:val="18"/>
              </w:rPr>
              <w:t xml:space="preserve">3500-Saadud tegevuskulude sihtfinantseerimine </w:t>
            </w:r>
          </w:p>
        </w:tc>
        <w:tc>
          <w:tcPr>
            <w:tcW w:w="1013" w:type="dxa"/>
            <w:noWrap/>
            <w:vAlign w:val="center"/>
          </w:tcPr>
          <w:p w14:paraId="16178713" w14:textId="1847E35E" w:rsidR="00CA09A7" w:rsidRPr="0066160C" w:rsidRDefault="00CA09A7" w:rsidP="00CA09A7">
            <w:pPr>
              <w:rPr>
                <w:sz w:val="18"/>
                <w:szCs w:val="18"/>
              </w:rPr>
            </w:pPr>
            <w:r w:rsidRPr="0066160C">
              <w:rPr>
                <w:sz w:val="18"/>
                <w:szCs w:val="18"/>
              </w:rPr>
              <w:t>350000</w:t>
            </w:r>
          </w:p>
        </w:tc>
        <w:tc>
          <w:tcPr>
            <w:tcW w:w="2247" w:type="dxa"/>
            <w:noWrap/>
            <w:vAlign w:val="center"/>
          </w:tcPr>
          <w:p w14:paraId="1FA5AEAF" w14:textId="42F61F6A" w:rsidR="00CA09A7" w:rsidRPr="0066160C" w:rsidRDefault="00CA09A7" w:rsidP="00CA09A7">
            <w:pPr>
              <w:rPr>
                <w:sz w:val="18"/>
                <w:szCs w:val="18"/>
              </w:rPr>
            </w:pPr>
            <w:r w:rsidRPr="0066160C">
              <w:rPr>
                <w:sz w:val="18"/>
                <w:szCs w:val="18"/>
              </w:rPr>
              <w:t>riigilt ja riigiasutustelt</w:t>
            </w:r>
          </w:p>
        </w:tc>
        <w:tc>
          <w:tcPr>
            <w:tcW w:w="2693" w:type="dxa"/>
            <w:noWrap/>
            <w:vAlign w:val="center"/>
          </w:tcPr>
          <w:p w14:paraId="322B2DB1" w14:textId="530792DA" w:rsidR="00CA09A7" w:rsidRPr="0066160C" w:rsidRDefault="00CA09A7" w:rsidP="00CA09A7">
            <w:pPr>
              <w:rPr>
                <w:sz w:val="18"/>
                <w:szCs w:val="18"/>
              </w:rPr>
            </w:pPr>
            <w:r w:rsidRPr="0066160C">
              <w:rPr>
                <w:sz w:val="18"/>
                <w:szCs w:val="18"/>
              </w:rPr>
              <w:t>Sihtraha projektideks</w:t>
            </w:r>
            <w:r w:rsidR="001F1618">
              <w:rPr>
                <w:sz w:val="18"/>
                <w:szCs w:val="18"/>
              </w:rPr>
              <w:t xml:space="preserve"> ENTK-lt</w:t>
            </w:r>
          </w:p>
        </w:tc>
        <w:tc>
          <w:tcPr>
            <w:tcW w:w="1066" w:type="dxa"/>
            <w:noWrap/>
            <w:vAlign w:val="center"/>
          </w:tcPr>
          <w:p w14:paraId="3D84A908" w14:textId="24A4EA3B" w:rsidR="00CA09A7" w:rsidRPr="00CA09A7" w:rsidRDefault="00CA09A7" w:rsidP="00C3219D">
            <w:pPr>
              <w:jc w:val="right"/>
              <w:rPr>
                <w:sz w:val="18"/>
                <w:szCs w:val="18"/>
              </w:rPr>
            </w:pPr>
            <w:r w:rsidRPr="00CA09A7">
              <w:rPr>
                <w:sz w:val="18"/>
                <w:szCs w:val="18"/>
              </w:rPr>
              <w:t xml:space="preserve">2 154 </w:t>
            </w:r>
          </w:p>
        </w:tc>
        <w:tc>
          <w:tcPr>
            <w:tcW w:w="992" w:type="dxa"/>
            <w:noWrap/>
            <w:vAlign w:val="center"/>
          </w:tcPr>
          <w:p w14:paraId="2555678F" w14:textId="62DB5D3D" w:rsidR="00CA09A7" w:rsidRPr="00CA09A7" w:rsidRDefault="00CA09A7" w:rsidP="00C3219D">
            <w:pPr>
              <w:jc w:val="right"/>
              <w:rPr>
                <w:color w:val="0000FF"/>
                <w:sz w:val="18"/>
                <w:szCs w:val="18"/>
              </w:rPr>
            </w:pPr>
            <w:r w:rsidRPr="00A90E39">
              <w:rPr>
                <w:color w:val="0000FF"/>
                <w:sz w:val="18"/>
                <w:szCs w:val="18"/>
              </w:rPr>
              <w:t>0</w:t>
            </w:r>
          </w:p>
        </w:tc>
        <w:tc>
          <w:tcPr>
            <w:tcW w:w="993" w:type="dxa"/>
            <w:noWrap/>
            <w:vAlign w:val="center"/>
          </w:tcPr>
          <w:p w14:paraId="58728FA5" w14:textId="65BA8CAF" w:rsidR="00CA09A7" w:rsidRPr="00CA09A7" w:rsidRDefault="00CA09A7" w:rsidP="00C3219D">
            <w:pPr>
              <w:jc w:val="right"/>
              <w:rPr>
                <w:color w:val="0000FF"/>
                <w:sz w:val="18"/>
                <w:szCs w:val="18"/>
              </w:rPr>
            </w:pPr>
            <w:r w:rsidRPr="00CA09A7">
              <w:rPr>
                <w:color w:val="0000FF"/>
                <w:sz w:val="18"/>
                <w:szCs w:val="18"/>
              </w:rPr>
              <w:t>3 600</w:t>
            </w:r>
          </w:p>
        </w:tc>
        <w:tc>
          <w:tcPr>
            <w:tcW w:w="1134" w:type="dxa"/>
            <w:noWrap/>
            <w:vAlign w:val="center"/>
          </w:tcPr>
          <w:p w14:paraId="3DFD9DB5" w14:textId="2C51FC8F" w:rsidR="00CA09A7" w:rsidRPr="00CA09A7" w:rsidRDefault="00CA09A7" w:rsidP="00C3219D">
            <w:pPr>
              <w:jc w:val="right"/>
              <w:rPr>
                <w:sz w:val="18"/>
                <w:szCs w:val="18"/>
              </w:rPr>
            </w:pPr>
            <w:r w:rsidRPr="00CA09A7">
              <w:rPr>
                <w:sz w:val="18"/>
                <w:szCs w:val="18"/>
              </w:rPr>
              <w:t>5 754</w:t>
            </w:r>
          </w:p>
        </w:tc>
      </w:tr>
      <w:tr w:rsidR="00CA09A7" w:rsidRPr="002048BB" w14:paraId="74790FE0" w14:textId="77777777" w:rsidTr="00C3219D">
        <w:trPr>
          <w:trHeight w:val="255"/>
        </w:trPr>
        <w:tc>
          <w:tcPr>
            <w:tcW w:w="1403" w:type="dxa"/>
            <w:noWrap/>
            <w:vAlign w:val="center"/>
          </w:tcPr>
          <w:p w14:paraId="75C79A72" w14:textId="525C4C7D" w:rsidR="00CA09A7" w:rsidRPr="0066160C" w:rsidRDefault="00CA09A7" w:rsidP="00CA09A7">
            <w:pPr>
              <w:rPr>
                <w:sz w:val="18"/>
                <w:szCs w:val="18"/>
              </w:rPr>
            </w:pPr>
            <w:r w:rsidRPr="0066160C">
              <w:rPr>
                <w:sz w:val="18"/>
                <w:szCs w:val="18"/>
              </w:rPr>
              <w:t>35-Saadud toetused</w:t>
            </w:r>
          </w:p>
        </w:tc>
        <w:tc>
          <w:tcPr>
            <w:tcW w:w="1727" w:type="dxa"/>
            <w:noWrap/>
            <w:vAlign w:val="center"/>
          </w:tcPr>
          <w:p w14:paraId="057CFB8F" w14:textId="39EF2EED" w:rsidR="00CA09A7" w:rsidRPr="0066160C" w:rsidRDefault="00CA09A7" w:rsidP="00CA09A7">
            <w:pPr>
              <w:rPr>
                <w:sz w:val="18"/>
                <w:szCs w:val="18"/>
              </w:rPr>
            </w:pPr>
            <w:r w:rsidRPr="0066160C">
              <w:rPr>
                <w:sz w:val="18"/>
                <w:szCs w:val="18"/>
              </w:rPr>
              <w:t>Sotsiaalameti juhataja</w:t>
            </w:r>
          </w:p>
        </w:tc>
        <w:tc>
          <w:tcPr>
            <w:tcW w:w="2252" w:type="dxa"/>
            <w:noWrap/>
            <w:vAlign w:val="center"/>
          </w:tcPr>
          <w:p w14:paraId="26CB3F0B" w14:textId="27E819EF" w:rsidR="00CA09A7" w:rsidRPr="0066160C" w:rsidRDefault="00CA09A7" w:rsidP="00CA09A7">
            <w:pPr>
              <w:rPr>
                <w:sz w:val="18"/>
                <w:szCs w:val="18"/>
              </w:rPr>
            </w:pPr>
            <w:r w:rsidRPr="0066160C">
              <w:rPr>
                <w:sz w:val="18"/>
                <w:szCs w:val="18"/>
              </w:rPr>
              <w:t xml:space="preserve">3500-Saadud tegevuskulude sihtfinantseerimine </w:t>
            </w:r>
          </w:p>
        </w:tc>
        <w:tc>
          <w:tcPr>
            <w:tcW w:w="1013" w:type="dxa"/>
            <w:noWrap/>
            <w:vAlign w:val="center"/>
          </w:tcPr>
          <w:p w14:paraId="5E3E5546" w14:textId="0E37A584" w:rsidR="00CA09A7" w:rsidRPr="0066160C" w:rsidRDefault="00CA09A7" w:rsidP="00CA09A7">
            <w:pPr>
              <w:rPr>
                <w:sz w:val="18"/>
                <w:szCs w:val="18"/>
              </w:rPr>
            </w:pPr>
            <w:r w:rsidRPr="0066160C">
              <w:rPr>
                <w:sz w:val="18"/>
                <w:szCs w:val="18"/>
              </w:rPr>
              <w:t>TU213</w:t>
            </w:r>
          </w:p>
        </w:tc>
        <w:tc>
          <w:tcPr>
            <w:tcW w:w="2247" w:type="dxa"/>
            <w:noWrap/>
            <w:vAlign w:val="center"/>
          </w:tcPr>
          <w:p w14:paraId="185A34D3" w14:textId="10A72E46" w:rsidR="00CA09A7" w:rsidRPr="0066160C" w:rsidRDefault="00CA09A7" w:rsidP="00CA09A7">
            <w:pPr>
              <w:rPr>
                <w:sz w:val="18"/>
                <w:szCs w:val="18"/>
              </w:rPr>
            </w:pPr>
            <w:r w:rsidRPr="0066160C">
              <w:rPr>
                <w:sz w:val="18"/>
                <w:szCs w:val="18"/>
              </w:rPr>
              <w:t>Sotsiaalministeeriumilt</w:t>
            </w:r>
          </w:p>
        </w:tc>
        <w:tc>
          <w:tcPr>
            <w:tcW w:w="2693" w:type="dxa"/>
            <w:noWrap/>
            <w:vAlign w:val="center"/>
          </w:tcPr>
          <w:p w14:paraId="57A946B0" w14:textId="036877D9" w:rsidR="00CA09A7" w:rsidRPr="0066160C" w:rsidRDefault="00CA09A7" w:rsidP="003A7B8D">
            <w:pPr>
              <w:rPr>
                <w:sz w:val="18"/>
                <w:szCs w:val="18"/>
              </w:rPr>
            </w:pPr>
            <w:r w:rsidRPr="0066160C">
              <w:rPr>
                <w:sz w:val="18"/>
                <w:szCs w:val="18"/>
              </w:rPr>
              <w:t xml:space="preserve">Sihtraha </w:t>
            </w:r>
            <w:r w:rsidR="003A7B8D">
              <w:rPr>
                <w:sz w:val="18"/>
                <w:szCs w:val="18"/>
              </w:rPr>
              <w:t>puuetega inimeste eluruumide kohandamiseks</w:t>
            </w:r>
          </w:p>
        </w:tc>
        <w:tc>
          <w:tcPr>
            <w:tcW w:w="1066" w:type="dxa"/>
            <w:noWrap/>
            <w:vAlign w:val="center"/>
          </w:tcPr>
          <w:p w14:paraId="1409A515" w14:textId="40B3F8B4" w:rsidR="00CA09A7" w:rsidRPr="00CA09A7" w:rsidRDefault="00CA09A7" w:rsidP="00C3219D">
            <w:pPr>
              <w:jc w:val="right"/>
              <w:rPr>
                <w:sz w:val="18"/>
                <w:szCs w:val="18"/>
              </w:rPr>
            </w:pPr>
            <w:r w:rsidRPr="00CA09A7">
              <w:rPr>
                <w:sz w:val="18"/>
                <w:szCs w:val="18"/>
              </w:rPr>
              <w:t xml:space="preserve">0 </w:t>
            </w:r>
          </w:p>
        </w:tc>
        <w:tc>
          <w:tcPr>
            <w:tcW w:w="992" w:type="dxa"/>
            <w:noWrap/>
            <w:vAlign w:val="center"/>
          </w:tcPr>
          <w:p w14:paraId="510ED39F" w14:textId="1494C9C6" w:rsidR="00CA09A7" w:rsidRPr="00CA09A7" w:rsidRDefault="00CA09A7" w:rsidP="00C3219D">
            <w:pPr>
              <w:jc w:val="right"/>
              <w:rPr>
                <w:color w:val="0000FF"/>
                <w:sz w:val="18"/>
                <w:szCs w:val="18"/>
              </w:rPr>
            </w:pPr>
            <w:r w:rsidRPr="00A90E39">
              <w:rPr>
                <w:color w:val="0000FF"/>
                <w:sz w:val="18"/>
                <w:szCs w:val="18"/>
              </w:rPr>
              <w:t>0</w:t>
            </w:r>
          </w:p>
        </w:tc>
        <w:tc>
          <w:tcPr>
            <w:tcW w:w="993" w:type="dxa"/>
            <w:noWrap/>
            <w:vAlign w:val="center"/>
          </w:tcPr>
          <w:p w14:paraId="40D94F0E" w14:textId="5358F724" w:rsidR="00CA09A7" w:rsidRPr="00CA09A7" w:rsidRDefault="00CA09A7" w:rsidP="00C3219D">
            <w:pPr>
              <w:jc w:val="right"/>
              <w:rPr>
                <w:color w:val="0000FF"/>
                <w:sz w:val="18"/>
                <w:szCs w:val="18"/>
              </w:rPr>
            </w:pPr>
            <w:r w:rsidRPr="00CA09A7">
              <w:rPr>
                <w:color w:val="0000FF"/>
                <w:sz w:val="18"/>
                <w:szCs w:val="18"/>
              </w:rPr>
              <w:t>40 000</w:t>
            </w:r>
          </w:p>
        </w:tc>
        <w:tc>
          <w:tcPr>
            <w:tcW w:w="1134" w:type="dxa"/>
            <w:noWrap/>
            <w:vAlign w:val="center"/>
          </w:tcPr>
          <w:p w14:paraId="6BBAB32F" w14:textId="6052B60A" w:rsidR="00CA09A7" w:rsidRPr="00CA09A7" w:rsidRDefault="00CA09A7" w:rsidP="00C3219D">
            <w:pPr>
              <w:jc w:val="right"/>
              <w:rPr>
                <w:sz w:val="18"/>
                <w:szCs w:val="18"/>
              </w:rPr>
            </w:pPr>
            <w:r w:rsidRPr="00CA09A7">
              <w:rPr>
                <w:sz w:val="18"/>
                <w:szCs w:val="18"/>
              </w:rPr>
              <w:t>40 000</w:t>
            </w:r>
          </w:p>
        </w:tc>
      </w:tr>
      <w:tr w:rsidR="00CA09A7" w:rsidRPr="002048BB" w14:paraId="6EEC47F0" w14:textId="77777777" w:rsidTr="00C3219D">
        <w:trPr>
          <w:trHeight w:val="255"/>
        </w:trPr>
        <w:tc>
          <w:tcPr>
            <w:tcW w:w="1403" w:type="dxa"/>
            <w:noWrap/>
            <w:vAlign w:val="center"/>
          </w:tcPr>
          <w:p w14:paraId="636303AD" w14:textId="07D57B91" w:rsidR="00CA09A7" w:rsidRPr="0066160C" w:rsidRDefault="00CA09A7" w:rsidP="00CA09A7">
            <w:pPr>
              <w:rPr>
                <w:sz w:val="18"/>
                <w:szCs w:val="18"/>
              </w:rPr>
            </w:pPr>
            <w:r w:rsidRPr="0066160C">
              <w:rPr>
                <w:sz w:val="18"/>
                <w:szCs w:val="18"/>
              </w:rPr>
              <w:t>35-Saadud toetused</w:t>
            </w:r>
          </w:p>
        </w:tc>
        <w:tc>
          <w:tcPr>
            <w:tcW w:w="1727" w:type="dxa"/>
            <w:noWrap/>
            <w:vAlign w:val="center"/>
          </w:tcPr>
          <w:p w14:paraId="6890F510" w14:textId="23F22F83" w:rsidR="00CA09A7" w:rsidRPr="0066160C" w:rsidRDefault="00CA09A7" w:rsidP="00CA09A7">
            <w:pPr>
              <w:rPr>
                <w:sz w:val="18"/>
                <w:szCs w:val="18"/>
              </w:rPr>
            </w:pPr>
            <w:r w:rsidRPr="0066160C">
              <w:rPr>
                <w:sz w:val="18"/>
                <w:szCs w:val="18"/>
              </w:rPr>
              <w:t>Sotsiaalameti juhataja</w:t>
            </w:r>
          </w:p>
        </w:tc>
        <w:tc>
          <w:tcPr>
            <w:tcW w:w="2252" w:type="dxa"/>
            <w:noWrap/>
            <w:vAlign w:val="center"/>
          </w:tcPr>
          <w:p w14:paraId="1C165243" w14:textId="1D157328" w:rsidR="00CA09A7" w:rsidRPr="0066160C" w:rsidRDefault="00CA09A7" w:rsidP="00CA09A7">
            <w:pPr>
              <w:rPr>
                <w:sz w:val="18"/>
                <w:szCs w:val="18"/>
              </w:rPr>
            </w:pPr>
            <w:r w:rsidRPr="0066160C">
              <w:rPr>
                <w:sz w:val="18"/>
                <w:szCs w:val="18"/>
              </w:rPr>
              <w:t xml:space="preserve">3520-Riigieelarvest kohaliku omavalituse eelarve tasandusfondi </w:t>
            </w:r>
          </w:p>
        </w:tc>
        <w:tc>
          <w:tcPr>
            <w:tcW w:w="1013" w:type="dxa"/>
            <w:noWrap/>
            <w:vAlign w:val="center"/>
          </w:tcPr>
          <w:p w14:paraId="1F5E99F3" w14:textId="5AEF92B5" w:rsidR="00CA09A7" w:rsidRPr="0066160C" w:rsidRDefault="00CA09A7" w:rsidP="00CA09A7">
            <w:pPr>
              <w:rPr>
                <w:sz w:val="18"/>
                <w:szCs w:val="18"/>
              </w:rPr>
            </w:pPr>
            <w:r w:rsidRPr="0066160C">
              <w:rPr>
                <w:sz w:val="18"/>
                <w:szCs w:val="18"/>
              </w:rPr>
              <w:t>TU202</w:t>
            </w:r>
          </w:p>
        </w:tc>
        <w:tc>
          <w:tcPr>
            <w:tcW w:w="2247" w:type="dxa"/>
            <w:noWrap/>
            <w:vAlign w:val="center"/>
          </w:tcPr>
          <w:p w14:paraId="0B44CF4E" w14:textId="36E69917" w:rsidR="00CA09A7" w:rsidRPr="0066160C" w:rsidRDefault="00CA09A7" w:rsidP="00CA09A7">
            <w:pPr>
              <w:rPr>
                <w:sz w:val="18"/>
                <w:szCs w:val="18"/>
              </w:rPr>
            </w:pPr>
            <w:r w:rsidRPr="0066160C">
              <w:rPr>
                <w:sz w:val="18"/>
                <w:szCs w:val="18"/>
              </w:rPr>
              <w:t>Riigitoetus lõige 2</w:t>
            </w:r>
          </w:p>
        </w:tc>
        <w:tc>
          <w:tcPr>
            <w:tcW w:w="2693" w:type="dxa"/>
            <w:noWrap/>
            <w:vAlign w:val="center"/>
          </w:tcPr>
          <w:p w14:paraId="69D19682" w14:textId="54326F18" w:rsidR="00CA09A7" w:rsidRPr="0066160C" w:rsidRDefault="00CA09A7" w:rsidP="00CA09A7">
            <w:pPr>
              <w:rPr>
                <w:sz w:val="18"/>
                <w:szCs w:val="18"/>
              </w:rPr>
            </w:pPr>
            <w:r w:rsidRPr="0066160C">
              <w:rPr>
                <w:sz w:val="18"/>
                <w:szCs w:val="18"/>
              </w:rPr>
              <w:t>Toetusfondi eraldise täpsustamine</w:t>
            </w:r>
          </w:p>
        </w:tc>
        <w:tc>
          <w:tcPr>
            <w:tcW w:w="1066" w:type="dxa"/>
            <w:noWrap/>
            <w:vAlign w:val="center"/>
          </w:tcPr>
          <w:p w14:paraId="2887FBC1" w14:textId="170E138C" w:rsidR="00CA09A7" w:rsidRPr="00CA09A7" w:rsidRDefault="00CA09A7" w:rsidP="00C3219D">
            <w:pPr>
              <w:jc w:val="right"/>
              <w:rPr>
                <w:sz w:val="18"/>
                <w:szCs w:val="18"/>
              </w:rPr>
            </w:pPr>
            <w:r w:rsidRPr="00CA09A7">
              <w:rPr>
                <w:sz w:val="18"/>
                <w:szCs w:val="18"/>
              </w:rPr>
              <w:t xml:space="preserve">160 983 </w:t>
            </w:r>
          </w:p>
        </w:tc>
        <w:tc>
          <w:tcPr>
            <w:tcW w:w="992" w:type="dxa"/>
            <w:noWrap/>
            <w:vAlign w:val="center"/>
          </w:tcPr>
          <w:p w14:paraId="03D1DEA1" w14:textId="2B0D77E3" w:rsidR="00CA09A7" w:rsidRPr="00CA09A7" w:rsidRDefault="00CA09A7" w:rsidP="00C3219D">
            <w:pPr>
              <w:jc w:val="right"/>
              <w:rPr>
                <w:color w:val="0000FF"/>
                <w:sz w:val="18"/>
                <w:szCs w:val="18"/>
              </w:rPr>
            </w:pPr>
            <w:r w:rsidRPr="00A90E39">
              <w:rPr>
                <w:color w:val="0000FF"/>
                <w:sz w:val="18"/>
                <w:szCs w:val="18"/>
              </w:rPr>
              <w:t>0</w:t>
            </w:r>
          </w:p>
        </w:tc>
        <w:tc>
          <w:tcPr>
            <w:tcW w:w="993" w:type="dxa"/>
            <w:noWrap/>
            <w:vAlign w:val="center"/>
          </w:tcPr>
          <w:p w14:paraId="25566CDB" w14:textId="121091D1" w:rsidR="00CA09A7" w:rsidRPr="00CA09A7" w:rsidRDefault="00CA09A7" w:rsidP="00C3219D">
            <w:pPr>
              <w:jc w:val="right"/>
              <w:rPr>
                <w:color w:val="0000FF"/>
                <w:sz w:val="18"/>
                <w:szCs w:val="18"/>
              </w:rPr>
            </w:pPr>
            <w:r w:rsidRPr="00CA09A7">
              <w:rPr>
                <w:color w:val="0000FF"/>
                <w:sz w:val="18"/>
                <w:szCs w:val="18"/>
              </w:rPr>
              <w:t>22 303</w:t>
            </w:r>
          </w:p>
        </w:tc>
        <w:tc>
          <w:tcPr>
            <w:tcW w:w="1134" w:type="dxa"/>
            <w:noWrap/>
            <w:vAlign w:val="center"/>
          </w:tcPr>
          <w:p w14:paraId="7F9AC108" w14:textId="601E9165" w:rsidR="00CA09A7" w:rsidRPr="00CA09A7" w:rsidRDefault="00CA09A7" w:rsidP="00C3219D">
            <w:pPr>
              <w:jc w:val="right"/>
              <w:rPr>
                <w:sz w:val="18"/>
                <w:szCs w:val="18"/>
              </w:rPr>
            </w:pPr>
            <w:r w:rsidRPr="00CA09A7">
              <w:rPr>
                <w:sz w:val="18"/>
                <w:szCs w:val="18"/>
              </w:rPr>
              <w:t>183 286</w:t>
            </w:r>
          </w:p>
        </w:tc>
      </w:tr>
      <w:tr w:rsidR="00CA09A7" w:rsidRPr="002048BB" w14:paraId="1E7CC06A" w14:textId="77777777" w:rsidTr="00C3219D">
        <w:trPr>
          <w:trHeight w:val="255"/>
        </w:trPr>
        <w:tc>
          <w:tcPr>
            <w:tcW w:w="1403" w:type="dxa"/>
            <w:noWrap/>
            <w:vAlign w:val="center"/>
          </w:tcPr>
          <w:p w14:paraId="7990C216" w14:textId="33DC070A" w:rsidR="00CA09A7" w:rsidRPr="0066160C" w:rsidRDefault="00CA09A7" w:rsidP="00CA09A7">
            <w:pPr>
              <w:rPr>
                <w:sz w:val="18"/>
                <w:szCs w:val="18"/>
              </w:rPr>
            </w:pPr>
            <w:r w:rsidRPr="0066160C">
              <w:rPr>
                <w:sz w:val="18"/>
                <w:szCs w:val="18"/>
              </w:rPr>
              <w:lastRenderedPageBreak/>
              <w:t>35-Saadud toetused</w:t>
            </w:r>
          </w:p>
        </w:tc>
        <w:tc>
          <w:tcPr>
            <w:tcW w:w="1727" w:type="dxa"/>
            <w:noWrap/>
            <w:vAlign w:val="center"/>
          </w:tcPr>
          <w:p w14:paraId="4172C898" w14:textId="1B06E9F2" w:rsidR="00CA09A7" w:rsidRPr="0066160C" w:rsidRDefault="00CA09A7" w:rsidP="00CA09A7">
            <w:pPr>
              <w:rPr>
                <w:sz w:val="18"/>
                <w:szCs w:val="18"/>
              </w:rPr>
            </w:pPr>
            <w:r w:rsidRPr="0066160C">
              <w:rPr>
                <w:sz w:val="18"/>
                <w:szCs w:val="18"/>
              </w:rPr>
              <w:t>Viljandi Huvikool</w:t>
            </w:r>
          </w:p>
        </w:tc>
        <w:tc>
          <w:tcPr>
            <w:tcW w:w="2252" w:type="dxa"/>
            <w:noWrap/>
            <w:vAlign w:val="center"/>
          </w:tcPr>
          <w:p w14:paraId="6B8639C5" w14:textId="73499E2F" w:rsidR="00CA09A7" w:rsidRPr="0066160C" w:rsidRDefault="00CA09A7" w:rsidP="00CA09A7">
            <w:pPr>
              <w:rPr>
                <w:sz w:val="18"/>
                <w:szCs w:val="18"/>
              </w:rPr>
            </w:pPr>
            <w:r w:rsidRPr="0066160C">
              <w:rPr>
                <w:sz w:val="18"/>
                <w:szCs w:val="18"/>
              </w:rPr>
              <w:t xml:space="preserve">3500-Saadud tegevuskulude sihtfinantseerimine </w:t>
            </w:r>
          </w:p>
        </w:tc>
        <w:tc>
          <w:tcPr>
            <w:tcW w:w="1013" w:type="dxa"/>
            <w:noWrap/>
            <w:vAlign w:val="center"/>
          </w:tcPr>
          <w:p w14:paraId="17633082" w14:textId="106D08AB" w:rsidR="00CA09A7" w:rsidRPr="0066160C" w:rsidRDefault="00CA09A7" w:rsidP="00CA09A7">
            <w:pPr>
              <w:rPr>
                <w:sz w:val="18"/>
                <w:szCs w:val="18"/>
              </w:rPr>
            </w:pPr>
            <w:r w:rsidRPr="0066160C">
              <w:rPr>
                <w:sz w:val="18"/>
                <w:szCs w:val="18"/>
              </w:rPr>
              <w:t>350000</w:t>
            </w:r>
          </w:p>
        </w:tc>
        <w:tc>
          <w:tcPr>
            <w:tcW w:w="2247" w:type="dxa"/>
            <w:noWrap/>
            <w:vAlign w:val="center"/>
          </w:tcPr>
          <w:p w14:paraId="53489B1B" w14:textId="08B9E481" w:rsidR="00CA09A7" w:rsidRPr="0066160C" w:rsidRDefault="00CA09A7" w:rsidP="00CA09A7">
            <w:pPr>
              <w:rPr>
                <w:sz w:val="18"/>
                <w:szCs w:val="18"/>
              </w:rPr>
            </w:pPr>
            <w:r w:rsidRPr="0066160C">
              <w:rPr>
                <w:sz w:val="18"/>
                <w:szCs w:val="18"/>
              </w:rPr>
              <w:t>riigilt ja riigiasutustelt</w:t>
            </w:r>
          </w:p>
        </w:tc>
        <w:tc>
          <w:tcPr>
            <w:tcW w:w="2693" w:type="dxa"/>
            <w:noWrap/>
            <w:vAlign w:val="center"/>
          </w:tcPr>
          <w:p w14:paraId="23733746" w14:textId="6A755249" w:rsidR="00CA09A7" w:rsidRPr="0066160C" w:rsidRDefault="00CA09A7" w:rsidP="001F1618">
            <w:pPr>
              <w:rPr>
                <w:sz w:val="18"/>
                <w:szCs w:val="18"/>
              </w:rPr>
            </w:pPr>
            <w:r w:rsidRPr="0066160C">
              <w:rPr>
                <w:sz w:val="18"/>
                <w:szCs w:val="18"/>
              </w:rPr>
              <w:t>Sihtraha projektideks</w:t>
            </w:r>
            <w:r w:rsidR="001F1618">
              <w:rPr>
                <w:sz w:val="18"/>
                <w:szCs w:val="18"/>
              </w:rPr>
              <w:t xml:space="preserve"> ENTK-lt</w:t>
            </w:r>
          </w:p>
        </w:tc>
        <w:tc>
          <w:tcPr>
            <w:tcW w:w="1066" w:type="dxa"/>
            <w:noWrap/>
            <w:vAlign w:val="center"/>
          </w:tcPr>
          <w:p w14:paraId="161C3174" w14:textId="20B6BBFF" w:rsidR="00CA09A7" w:rsidRPr="00CA09A7" w:rsidRDefault="00CA09A7" w:rsidP="00C3219D">
            <w:pPr>
              <w:jc w:val="right"/>
              <w:rPr>
                <w:sz w:val="18"/>
                <w:szCs w:val="18"/>
              </w:rPr>
            </w:pPr>
            <w:r w:rsidRPr="00CA09A7">
              <w:rPr>
                <w:sz w:val="18"/>
                <w:szCs w:val="18"/>
              </w:rPr>
              <w:t xml:space="preserve">0 </w:t>
            </w:r>
          </w:p>
        </w:tc>
        <w:tc>
          <w:tcPr>
            <w:tcW w:w="992" w:type="dxa"/>
            <w:noWrap/>
            <w:vAlign w:val="center"/>
          </w:tcPr>
          <w:p w14:paraId="52A1EB62" w14:textId="3EBD19D4" w:rsidR="00CA09A7" w:rsidRPr="00CA09A7" w:rsidRDefault="00CA09A7" w:rsidP="00C3219D">
            <w:pPr>
              <w:jc w:val="right"/>
              <w:rPr>
                <w:color w:val="0000FF"/>
                <w:sz w:val="18"/>
                <w:szCs w:val="18"/>
              </w:rPr>
            </w:pPr>
            <w:r w:rsidRPr="00A90E39">
              <w:rPr>
                <w:color w:val="0000FF"/>
                <w:sz w:val="18"/>
                <w:szCs w:val="18"/>
              </w:rPr>
              <w:t>0</w:t>
            </w:r>
          </w:p>
        </w:tc>
        <w:tc>
          <w:tcPr>
            <w:tcW w:w="993" w:type="dxa"/>
            <w:noWrap/>
            <w:vAlign w:val="center"/>
          </w:tcPr>
          <w:p w14:paraId="28CFE9F1" w14:textId="1D56DA8A" w:rsidR="00CA09A7" w:rsidRPr="00CA09A7" w:rsidRDefault="00CA09A7" w:rsidP="00C3219D">
            <w:pPr>
              <w:jc w:val="right"/>
              <w:rPr>
                <w:color w:val="0000FF"/>
                <w:sz w:val="18"/>
                <w:szCs w:val="18"/>
              </w:rPr>
            </w:pPr>
            <w:r w:rsidRPr="00CA09A7">
              <w:rPr>
                <w:color w:val="0000FF"/>
                <w:sz w:val="18"/>
                <w:szCs w:val="18"/>
              </w:rPr>
              <w:t>2 057</w:t>
            </w:r>
          </w:p>
        </w:tc>
        <w:tc>
          <w:tcPr>
            <w:tcW w:w="1134" w:type="dxa"/>
            <w:noWrap/>
            <w:vAlign w:val="center"/>
          </w:tcPr>
          <w:p w14:paraId="4B4E8623" w14:textId="0FBCC1E3" w:rsidR="00CA09A7" w:rsidRPr="00CA09A7" w:rsidRDefault="00CA09A7" w:rsidP="00C3219D">
            <w:pPr>
              <w:jc w:val="right"/>
              <w:rPr>
                <w:sz w:val="18"/>
                <w:szCs w:val="18"/>
              </w:rPr>
            </w:pPr>
            <w:r w:rsidRPr="00CA09A7">
              <w:rPr>
                <w:sz w:val="18"/>
                <w:szCs w:val="18"/>
              </w:rPr>
              <w:t>2 057</w:t>
            </w:r>
          </w:p>
        </w:tc>
      </w:tr>
      <w:tr w:rsidR="00CA09A7" w:rsidRPr="002048BB" w14:paraId="0F84F8BF" w14:textId="77777777" w:rsidTr="00C3219D">
        <w:trPr>
          <w:trHeight w:val="255"/>
        </w:trPr>
        <w:tc>
          <w:tcPr>
            <w:tcW w:w="1403" w:type="dxa"/>
            <w:noWrap/>
            <w:vAlign w:val="center"/>
          </w:tcPr>
          <w:p w14:paraId="32EE51DD" w14:textId="2C4C18EB" w:rsidR="00CA09A7" w:rsidRPr="0066160C" w:rsidRDefault="00CA09A7" w:rsidP="00CA09A7">
            <w:pPr>
              <w:rPr>
                <w:sz w:val="18"/>
                <w:szCs w:val="18"/>
              </w:rPr>
            </w:pPr>
            <w:r w:rsidRPr="0066160C">
              <w:rPr>
                <w:sz w:val="18"/>
                <w:szCs w:val="18"/>
              </w:rPr>
              <w:t>35-Saadud toetused</w:t>
            </w:r>
          </w:p>
        </w:tc>
        <w:tc>
          <w:tcPr>
            <w:tcW w:w="1727" w:type="dxa"/>
            <w:noWrap/>
            <w:vAlign w:val="center"/>
          </w:tcPr>
          <w:p w14:paraId="7BC75D54" w14:textId="7E64AE28" w:rsidR="00CA09A7" w:rsidRPr="0066160C" w:rsidRDefault="00CA09A7" w:rsidP="00CA09A7">
            <w:pPr>
              <w:rPr>
                <w:sz w:val="18"/>
                <w:szCs w:val="18"/>
              </w:rPr>
            </w:pPr>
            <w:r w:rsidRPr="0066160C">
              <w:rPr>
                <w:sz w:val="18"/>
                <w:szCs w:val="18"/>
              </w:rPr>
              <w:t>Viljandi Huvikool</w:t>
            </w:r>
          </w:p>
        </w:tc>
        <w:tc>
          <w:tcPr>
            <w:tcW w:w="2252" w:type="dxa"/>
            <w:noWrap/>
            <w:vAlign w:val="center"/>
          </w:tcPr>
          <w:p w14:paraId="2A545BC0" w14:textId="777A3CF9" w:rsidR="00CA09A7" w:rsidRPr="0066160C" w:rsidRDefault="00CA09A7" w:rsidP="00CA09A7">
            <w:pPr>
              <w:rPr>
                <w:sz w:val="18"/>
                <w:szCs w:val="18"/>
              </w:rPr>
            </w:pPr>
            <w:r w:rsidRPr="0066160C">
              <w:rPr>
                <w:sz w:val="18"/>
                <w:szCs w:val="18"/>
              </w:rPr>
              <w:t xml:space="preserve">3500-Saadud tegevuskulude sihtfinantseerimine </w:t>
            </w:r>
          </w:p>
        </w:tc>
        <w:tc>
          <w:tcPr>
            <w:tcW w:w="1013" w:type="dxa"/>
            <w:noWrap/>
            <w:vAlign w:val="center"/>
          </w:tcPr>
          <w:p w14:paraId="01508E86" w14:textId="41F23DB2" w:rsidR="00CA09A7" w:rsidRPr="0066160C" w:rsidRDefault="00CA09A7" w:rsidP="00CA09A7">
            <w:pPr>
              <w:rPr>
                <w:sz w:val="18"/>
                <w:szCs w:val="18"/>
              </w:rPr>
            </w:pPr>
            <w:r w:rsidRPr="0066160C">
              <w:rPr>
                <w:sz w:val="18"/>
                <w:szCs w:val="18"/>
              </w:rPr>
              <w:t>350002</w:t>
            </w:r>
          </w:p>
        </w:tc>
        <w:tc>
          <w:tcPr>
            <w:tcW w:w="2247" w:type="dxa"/>
            <w:noWrap/>
            <w:vAlign w:val="center"/>
          </w:tcPr>
          <w:p w14:paraId="0A785FE2" w14:textId="5E7FDF56" w:rsidR="00CA09A7" w:rsidRPr="0066160C" w:rsidRDefault="00CA09A7" w:rsidP="00CA09A7">
            <w:pPr>
              <w:rPr>
                <w:sz w:val="18"/>
                <w:szCs w:val="18"/>
              </w:rPr>
            </w:pPr>
            <w:r w:rsidRPr="0066160C">
              <w:rPr>
                <w:sz w:val="18"/>
                <w:szCs w:val="18"/>
              </w:rPr>
              <w:t>valitsussektorisse kuuluvatelt avalik-õiguslikelt</w:t>
            </w:r>
          </w:p>
        </w:tc>
        <w:tc>
          <w:tcPr>
            <w:tcW w:w="2693" w:type="dxa"/>
            <w:noWrap/>
            <w:vAlign w:val="center"/>
          </w:tcPr>
          <w:p w14:paraId="4703133B" w14:textId="7CD53CC6" w:rsidR="00CA09A7" w:rsidRPr="0066160C" w:rsidRDefault="00CA09A7" w:rsidP="00CA09A7">
            <w:pPr>
              <w:rPr>
                <w:sz w:val="18"/>
                <w:szCs w:val="18"/>
              </w:rPr>
            </w:pPr>
            <w:r w:rsidRPr="0066160C">
              <w:rPr>
                <w:sz w:val="18"/>
                <w:szCs w:val="18"/>
              </w:rPr>
              <w:t>Sihtraha projektideks</w:t>
            </w:r>
            <w:r w:rsidR="001F1618">
              <w:rPr>
                <w:sz w:val="18"/>
                <w:szCs w:val="18"/>
              </w:rPr>
              <w:t xml:space="preserve"> KULKA-lt</w:t>
            </w:r>
          </w:p>
        </w:tc>
        <w:tc>
          <w:tcPr>
            <w:tcW w:w="1066" w:type="dxa"/>
            <w:noWrap/>
            <w:vAlign w:val="center"/>
          </w:tcPr>
          <w:p w14:paraId="5C059144" w14:textId="280A9CC0" w:rsidR="00CA09A7" w:rsidRPr="00CA09A7" w:rsidRDefault="00CA09A7" w:rsidP="00C3219D">
            <w:pPr>
              <w:jc w:val="right"/>
              <w:rPr>
                <w:sz w:val="18"/>
                <w:szCs w:val="18"/>
              </w:rPr>
            </w:pPr>
            <w:r w:rsidRPr="00CA09A7">
              <w:rPr>
                <w:sz w:val="18"/>
                <w:szCs w:val="18"/>
              </w:rPr>
              <w:t xml:space="preserve">1 960 </w:t>
            </w:r>
          </w:p>
        </w:tc>
        <w:tc>
          <w:tcPr>
            <w:tcW w:w="992" w:type="dxa"/>
            <w:noWrap/>
            <w:vAlign w:val="center"/>
          </w:tcPr>
          <w:p w14:paraId="5CA2C328" w14:textId="7794B619" w:rsidR="00CA09A7" w:rsidRPr="00CA09A7" w:rsidRDefault="00CA09A7" w:rsidP="00C3219D">
            <w:pPr>
              <w:jc w:val="right"/>
              <w:rPr>
                <w:color w:val="0000FF"/>
                <w:sz w:val="18"/>
                <w:szCs w:val="18"/>
              </w:rPr>
            </w:pPr>
            <w:r w:rsidRPr="00A90E39">
              <w:rPr>
                <w:color w:val="0000FF"/>
                <w:sz w:val="18"/>
                <w:szCs w:val="18"/>
              </w:rPr>
              <w:t>0</w:t>
            </w:r>
          </w:p>
        </w:tc>
        <w:tc>
          <w:tcPr>
            <w:tcW w:w="993" w:type="dxa"/>
            <w:noWrap/>
            <w:vAlign w:val="center"/>
          </w:tcPr>
          <w:p w14:paraId="6B25AD1F" w14:textId="3A2C4991" w:rsidR="00CA09A7" w:rsidRPr="00CA09A7" w:rsidRDefault="00CA09A7" w:rsidP="00C3219D">
            <w:pPr>
              <w:jc w:val="right"/>
              <w:rPr>
                <w:color w:val="0000FF"/>
                <w:sz w:val="18"/>
                <w:szCs w:val="18"/>
              </w:rPr>
            </w:pPr>
            <w:r w:rsidRPr="00CA09A7">
              <w:rPr>
                <w:color w:val="0000FF"/>
                <w:sz w:val="18"/>
                <w:szCs w:val="18"/>
              </w:rPr>
              <w:t>2 917</w:t>
            </w:r>
          </w:p>
        </w:tc>
        <w:tc>
          <w:tcPr>
            <w:tcW w:w="1134" w:type="dxa"/>
            <w:noWrap/>
            <w:vAlign w:val="center"/>
          </w:tcPr>
          <w:p w14:paraId="1F6F6511" w14:textId="5766CE0C" w:rsidR="00CA09A7" w:rsidRPr="00CA09A7" w:rsidRDefault="00CA09A7" w:rsidP="00C3219D">
            <w:pPr>
              <w:jc w:val="right"/>
              <w:rPr>
                <w:sz w:val="18"/>
                <w:szCs w:val="18"/>
              </w:rPr>
            </w:pPr>
            <w:r w:rsidRPr="00CA09A7">
              <w:rPr>
                <w:sz w:val="18"/>
                <w:szCs w:val="18"/>
              </w:rPr>
              <w:t>4 877</w:t>
            </w:r>
          </w:p>
        </w:tc>
      </w:tr>
      <w:tr w:rsidR="00CA09A7" w:rsidRPr="002048BB" w14:paraId="76CEBB30" w14:textId="77777777" w:rsidTr="00C3219D">
        <w:trPr>
          <w:trHeight w:val="255"/>
        </w:trPr>
        <w:tc>
          <w:tcPr>
            <w:tcW w:w="1403" w:type="dxa"/>
            <w:noWrap/>
            <w:vAlign w:val="center"/>
          </w:tcPr>
          <w:p w14:paraId="7B477A5F" w14:textId="443F2067" w:rsidR="00CA09A7" w:rsidRPr="0066160C" w:rsidRDefault="00CA09A7" w:rsidP="00CA09A7">
            <w:pPr>
              <w:rPr>
                <w:sz w:val="18"/>
                <w:szCs w:val="18"/>
              </w:rPr>
            </w:pPr>
            <w:r w:rsidRPr="0066160C">
              <w:rPr>
                <w:sz w:val="18"/>
                <w:szCs w:val="18"/>
              </w:rPr>
              <w:t>35-Saadud toetused</w:t>
            </w:r>
          </w:p>
        </w:tc>
        <w:tc>
          <w:tcPr>
            <w:tcW w:w="1727" w:type="dxa"/>
            <w:noWrap/>
            <w:vAlign w:val="center"/>
          </w:tcPr>
          <w:p w14:paraId="002E7731" w14:textId="44CAE356" w:rsidR="00CA09A7" w:rsidRPr="0066160C" w:rsidRDefault="00CA09A7" w:rsidP="00CA09A7">
            <w:pPr>
              <w:rPr>
                <w:sz w:val="18"/>
                <w:szCs w:val="18"/>
              </w:rPr>
            </w:pPr>
            <w:r w:rsidRPr="0066160C">
              <w:rPr>
                <w:sz w:val="18"/>
                <w:szCs w:val="18"/>
              </w:rPr>
              <w:t>Viljandi Jakobsoni Kool</w:t>
            </w:r>
          </w:p>
        </w:tc>
        <w:tc>
          <w:tcPr>
            <w:tcW w:w="2252" w:type="dxa"/>
            <w:noWrap/>
            <w:vAlign w:val="center"/>
          </w:tcPr>
          <w:p w14:paraId="119F3CD7" w14:textId="368044DE" w:rsidR="00CA09A7" w:rsidRPr="0066160C" w:rsidRDefault="00CA09A7" w:rsidP="00CA09A7">
            <w:pPr>
              <w:rPr>
                <w:sz w:val="18"/>
                <w:szCs w:val="18"/>
              </w:rPr>
            </w:pPr>
            <w:r w:rsidRPr="0066160C">
              <w:rPr>
                <w:sz w:val="18"/>
                <w:szCs w:val="18"/>
              </w:rPr>
              <w:t xml:space="preserve">3500-Saadud tegevuskulude sihtfinantseerimine </w:t>
            </w:r>
          </w:p>
        </w:tc>
        <w:tc>
          <w:tcPr>
            <w:tcW w:w="1013" w:type="dxa"/>
            <w:noWrap/>
            <w:vAlign w:val="center"/>
          </w:tcPr>
          <w:p w14:paraId="24EDB3C3" w14:textId="2784ECFB" w:rsidR="00CA09A7" w:rsidRPr="0066160C" w:rsidRDefault="00CA09A7" w:rsidP="00CA09A7">
            <w:pPr>
              <w:rPr>
                <w:sz w:val="18"/>
                <w:szCs w:val="18"/>
              </w:rPr>
            </w:pPr>
            <w:r w:rsidRPr="0066160C">
              <w:rPr>
                <w:sz w:val="18"/>
                <w:szCs w:val="18"/>
              </w:rPr>
              <w:t>35008</w:t>
            </w:r>
          </w:p>
        </w:tc>
        <w:tc>
          <w:tcPr>
            <w:tcW w:w="2247" w:type="dxa"/>
            <w:noWrap/>
            <w:vAlign w:val="center"/>
          </w:tcPr>
          <w:p w14:paraId="4E1615C3" w14:textId="6BBADF07" w:rsidR="00CA09A7" w:rsidRPr="0066160C" w:rsidRDefault="00CA09A7" w:rsidP="00CA09A7">
            <w:pPr>
              <w:rPr>
                <w:sz w:val="18"/>
                <w:szCs w:val="18"/>
              </w:rPr>
            </w:pPr>
            <w:r w:rsidRPr="0066160C">
              <w:rPr>
                <w:sz w:val="18"/>
                <w:szCs w:val="18"/>
              </w:rPr>
              <w:t>sihtfinantseerimine muudelt residentidelt</w:t>
            </w:r>
          </w:p>
        </w:tc>
        <w:tc>
          <w:tcPr>
            <w:tcW w:w="2693" w:type="dxa"/>
            <w:noWrap/>
            <w:vAlign w:val="center"/>
          </w:tcPr>
          <w:p w14:paraId="404DC8A9" w14:textId="4AD75759" w:rsidR="00CA09A7" w:rsidRPr="0066160C" w:rsidRDefault="00CA09A7" w:rsidP="00745CD0">
            <w:pPr>
              <w:rPr>
                <w:sz w:val="18"/>
                <w:szCs w:val="18"/>
              </w:rPr>
            </w:pPr>
            <w:r w:rsidRPr="0066160C">
              <w:rPr>
                <w:sz w:val="18"/>
                <w:szCs w:val="18"/>
              </w:rPr>
              <w:t xml:space="preserve">Sihtraha </w:t>
            </w:r>
            <w:r w:rsidR="00745CD0">
              <w:rPr>
                <w:sz w:val="18"/>
                <w:szCs w:val="18"/>
              </w:rPr>
              <w:t>Eesti Kooriühingult</w:t>
            </w:r>
          </w:p>
        </w:tc>
        <w:tc>
          <w:tcPr>
            <w:tcW w:w="1066" w:type="dxa"/>
            <w:noWrap/>
            <w:vAlign w:val="center"/>
          </w:tcPr>
          <w:p w14:paraId="0317C7AD" w14:textId="500F1505" w:rsidR="00CA09A7" w:rsidRPr="00CA09A7" w:rsidRDefault="00CA09A7" w:rsidP="00C3219D">
            <w:pPr>
              <w:jc w:val="right"/>
              <w:rPr>
                <w:sz w:val="18"/>
                <w:szCs w:val="18"/>
              </w:rPr>
            </w:pPr>
            <w:r w:rsidRPr="00CA09A7">
              <w:rPr>
                <w:sz w:val="18"/>
                <w:szCs w:val="18"/>
              </w:rPr>
              <w:t xml:space="preserve">0 </w:t>
            </w:r>
          </w:p>
        </w:tc>
        <w:tc>
          <w:tcPr>
            <w:tcW w:w="992" w:type="dxa"/>
            <w:noWrap/>
            <w:vAlign w:val="center"/>
          </w:tcPr>
          <w:p w14:paraId="4253E7E0" w14:textId="1F1AE65A" w:rsidR="00CA09A7" w:rsidRPr="00CA09A7" w:rsidRDefault="00CA09A7" w:rsidP="00C3219D">
            <w:pPr>
              <w:jc w:val="right"/>
              <w:rPr>
                <w:color w:val="0000FF"/>
                <w:sz w:val="18"/>
                <w:szCs w:val="18"/>
              </w:rPr>
            </w:pPr>
            <w:r w:rsidRPr="00A90E39">
              <w:rPr>
                <w:color w:val="0000FF"/>
                <w:sz w:val="18"/>
                <w:szCs w:val="18"/>
              </w:rPr>
              <w:t>0</w:t>
            </w:r>
          </w:p>
        </w:tc>
        <w:tc>
          <w:tcPr>
            <w:tcW w:w="993" w:type="dxa"/>
            <w:noWrap/>
            <w:vAlign w:val="center"/>
          </w:tcPr>
          <w:p w14:paraId="27F366C7" w14:textId="6DA63662" w:rsidR="00CA09A7" w:rsidRPr="00CA09A7" w:rsidRDefault="00CA09A7" w:rsidP="00C3219D">
            <w:pPr>
              <w:jc w:val="right"/>
              <w:rPr>
                <w:color w:val="0000FF"/>
                <w:sz w:val="18"/>
                <w:szCs w:val="18"/>
              </w:rPr>
            </w:pPr>
            <w:r w:rsidRPr="00CA09A7">
              <w:rPr>
                <w:color w:val="0000FF"/>
                <w:sz w:val="18"/>
                <w:szCs w:val="18"/>
              </w:rPr>
              <w:t>1 020</w:t>
            </w:r>
          </w:p>
        </w:tc>
        <w:tc>
          <w:tcPr>
            <w:tcW w:w="1134" w:type="dxa"/>
            <w:noWrap/>
            <w:vAlign w:val="center"/>
          </w:tcPr>
          <w:p w14:paraId="3FBAA813" w14:textId="1DFB7F1F" w:rsidR="00CA09A7" w:rsidRPr="00CA09A7" w:rsidRDefault="00CA09A7" w:rsidP="00C3219D">
            <w:pPr>
              <w:jc w:val="right"/>
              <w:rPr>
                <w:sz w:val="18"/>
                <w:szCs w:val="18"/>
              </w:rPr>
            </w:pPr>
            <w:r w:rsidRPr="00CA09A7">
              <w:rPr>
                <w:sz w:val="18"/>
                <w:szCs w:val="18"/>
              </w:rPr>
              <w:t>1 020</w:t>
            </w:r>
          </w:p>
        </w:tc>
      </w:tr>
      <w:tr w:rsidR="00CA09A7" w:rsidRPr="002048BB" w14:paraId="383D72CA" w14:textId="77777777" w:rsidTr="00C3219D">
        <w:trPr>
          <w:trHeight w:val="255"/>
        </w:trPr>
        <w:tc>
          <w:tcPr>
            <w:tcW w:w="1403" w:type="dxa"/>
            <w:noWrap/>
            <w:vAlign w:val="center"/>
          </w:tcPr>
          <w:p w14:paraId="73F01BEB" w14:textId="093899E0" w:rsidR="00CA09A7" w:rsidRPr="0066160C" w:rsidRDefault="00CA09A7" w:rsidP="00CA09A7">
            <w:pPr>
              <w:rPr>
                <w:sz w:val="18"/>
                <w:szCs w:val="18"/>
              </w:rPr>
            </w:pPr>
            <w:r w:rsidRPr="0066160C">
              <w:rPr>
                <w:sz w:val="18"/>
                <w:szCs w:val="18"/>
              </w:rPr>
              <w:t>35-Saadud toetused</w:t>
            </w:r>
          </w:p>
        </w:tc>
        <w:tc>
          <w:tcPr>
            <w:tcW w:w="1727" w:type="dxa"/>
            <w:noWrap/>
            <w:vAlign w:val="center"/>
          </w:tcPr>
          <w:p w14:paraId="5D6BED65" w14:textId="5B73D581" w:rsidR="00CA09A7" w:rsidRPr="0066160C" w:rsidRDefault="00CA09A7" w:rsidP="00CA09A7">
            <w:pPr>
              <w:rPr>
                <w:sz w:val="18"/>
                <w:szCs w:val="18"/>
              </w:rPr>
            </w:pPr>
            <w:r w:rsidRPr="0066160C">
              <w:rPr>
                <w:sz w:val="18"/>
                <w:szCs w:val="18"/>
              </w:rPr>
              <w:t>Viljandi Jakobsoni Kool</w:t>
            </w:r>
          </w:p>
        </w:tc>
        <w:tc>
          <w:tcPr>
            <w:tcW w:w="2252" w:type="dxa"/>
            <w:noWrap/>
            <w:vAlign w:val="center"/>
          </w:tcPr>
          <w:p w14:paraId="107F329B" w14:textId="05D2995F" w:rsidR="00CA09A7" w:rsidRPr="0066160C" w:rsidRDefault="00CA09A7" w:rsidP="00CA09A7">
            <w:pPr>
              <w:rPr>
                <w:sz w:val="18"/>
                <w:szCs w:val="18"/>
              </w:rPr>
            </w:pPr>
            <w:r w:rsidRPr="0066160C">
              <w:rPr>
                <w:sz w:val="18"/>
                <w:szCs w:val="18"/>
              </w:rPr>
              <w:t xml:space="preserve">3500-Saadud tegevuskulude sihtfinantseerimine </w:t>
            </w:r>
          </w:p>
        </w:tc>
        <w:tc>
          <w:tcPr>
            <w:tcW w:w="1013" w:type="dxa"/>
            <w:noWrap/>
            <w:vAlign w:val="center"/>
          </w:tcPr>
          <w:p w14:paraId="7AC521E5" w14:textId="31841534" w:rsidR="00CA09A7" w:rsidRPr="0066160C" w:rsidRDefault="00CA09A7" w:rsidP="00CA09A7">
            <w:pPr>
              <w:rPr>
                <w:sz w:val="18"/>
                <w:szCs w:val="18"/>
              </w:rPr>
            </w:pPr>
            <w:r w:rsidRPr="0066160C">
              <w:rPr>
                <w:sz w:val="18"/>
                <w:szCs w:val="18"/>
              </w:rPr>
              <w:t>350002</w:t>
            </w:r>
          </w:p>
        </w:tc>
        <w:tc>
          <w:tcPr>
            <w:tcW w:w="2247" w:type="dxa"/>
            <w:noWrap/>
            <w:vAlign w:val="center"/>
          </w:tcPr>
          <w:p w14:paraId="77B25A3B" w14:textId="7B0B0D32" w:rsidR="00CA09A7" w:rsidRPr="0066160C" w:rsidRDefault="00CA09A7" w:rsidP="00CA09A7">
            <w:pPr>
              <w:rPr>
                <w:sz w:val="18"/>
                <w:szCs w:val="18"/>
              </w:rPr>
            </w:pPr>
            <w:r w:rsidRPr="0066160C">
              <w:rPr>
                <w:sz w:val="18"/>
                <w:szCs w:val="18"/>
              </w:rPr>
              <w:t>valitsussektorisse kuuluvatelt avalik-õiguslikelt</w:t>
            </w:r>
          </w:p>
        </w:tc>
        <w:tc>
          <w:tcPr>
            <w:tcW w:w="2693" w:type="dxa"/>
            <w:noWrap/>
            <w:vAlign w:val="center"/>
          </w:tcPr>
          <w:p w14:paraId="103C7602" w14:textId="0294CCA9" w:rsidR="00CA09A7" w:rsidRPr="0066160C" w:rsidRDefault="00CA09A7" w:rsidP="00CA09A7">
            <w:pPr>
              <w:rPr>
                <w:sz w:val="18"/>
                <w:szCs w:val="18"/>
              </w:rPr>
            </w:pPr>
            <w:r w:rsidRPr="0066160C">
              <w:rPr>
                <w:sz w:val="18"/>
                <w:szCs w:val="18"/>
              </w:rPr>
              <w:t xml:space="preserve">Sihtraha </w:t>
            </w:r>
            <w:r w:rsidR="001F1618">
              <w:rPr>
                <w:sz w:val="18"/>
                <w:szCs w:val="18"/>
              </w:rPr>
              <w:t xml:space="preserve">KULKA-lt </w:t>
            </w:r>
            <w:r w:rsidRPr="0066160C">
              <w:rPr>
                <w:sz w:val="18"/>
                <w:szCs w:val="18"/>
              </w:rPr>
              <w:t>projektideks</w:t>
            </w:r>
          </w:p>
        </w:tc>
        <w:tc>
          <w:tcPr>
            <w:tcW w:w="1066" w:type="dxa"/>
            <w:noWrap/>
            <w:vAlign w:val="center"/>
          </w:tcPr>
          <w:p w14:paraId="7A87E5D7" w14:textId="1C813814" w:rsidR="00CA09A7" w:rsidRPr="00CA09A7" w:rsidRDefault="00CA09A7" w:rsidP="00C3219D">
            <w:pPr>
              <w:jc w:val="right"/>
              <w:rPr>
                <w:sz w:val="18"/>
                <w:szCs w:val="18"/>
              </w:rPr>
            </w:pPr>
            <w:r w:rsidRPr="00CA09A7">
              <w:rPr>
                <w:sz w:val="18"/>
                <w:szCs w:val="18"/>
              </w:rPr>
              <w:t xml:space="preserve">0 </w:t>
            </w:r>
          </w:p>
        </w:tc>
        <w:tc>
          <w:tcPr>
            <w:tcW w:w="992" w:type="dxa"/>
            <w:noWrap/>
            <w:vAlign w:val="center"/>
          </w:tcPr>
          <w:p w14:paraId="4A89755F" w14:textId="6603DB8A" w:rsidR="00CA09A7" w:rsidRPr="00CA09A7" w:rsidRDefault="00CA09A7" w:rsidP="00C3219D">
            <w:pPr>
              <w:jc w:val="right"/>
              <w:rPr>
                <w:color w:val="0000FF"/>
                <w:sz w:val="18"/>
                <w:szCs w:val="18"/>
              </w:rPr>
            </w:pPr>
            <w:r w:rsidRPr="00A90E39">
              <w:rPr>
                <w:color w:val="0000FF"/>
                <w:sz w:val="18"/>
                <w:szCs w:val="18"/>
              </w:rPr>
              <w:t>0</w:t>
            </w:r>
          </w:p>
        </w:tc>
        <w:tc>
          <w:tcPr>
            <w:tcW w:w="993" w:type="dxa"/>
            <w:noWrap/>
            <w:vAlign w:val="center"/>
          </w:tcPr>
          <w:p w14:paraId="1668988D" w14:textId="24510F17" w:rsidR="00CA09A7" w:rsidRPr="00CA09A7" w:rsidRDefault="00CA09A7" w:rsidP="00C3219D">
            <w:pPr>
              <w:jc w:val="right"/>
              <w:rPr>
                <w:color w:val="0000FF"/>
                <w:sz w:val="18"/>
                <w:szCs w:val="18"/>
              </w:rPr>
            </w:pPr>
            <w:r w:rsidRPr="00CA09A7">
              <w:rPr>
                <w:color w:val="0000FF"/>
                <w:sz w:val="18"/>
                <w:szCs w:val="18"/>
              </w:rPr>
              <w:t>1 380</w:t>
            </w:r>
          </w:p>
        </w:tc>
        <w:tc>
          <w:tcPr>
            <w:tcW w:w="1134" w:type="dxa"/>
            <w:noWrap/>
            <w:vAlign w:val="center"/>
          </w:tcPr>
          <w:p w14:paraId="45B1274C" w14:textId="54489D28" w:rsidR="00CA09A7" w:rsidRPr="00CA09A7" w:rsidRDefault="00CA09A7" w:rsidP="00C3219D">
            <w:pPr>
              <w:jc w:val="right"/>
              <w:rPr>
                <w:sz w:val="18"/>
                <w:szCs w:val="18"/>
              </w:rPr>
            </w:pPr>
            <w:r w:rsidRPr="00CA09A7">
              <w:rPr>
                <w:sz w:val="18"/>
                <w:szCs w:val="18"/>
              </w:rPr>
              <w:t>1 380</w:t>
            </w:r>
          </w:p>
        </w:tc>
      </w:tr>
      <w:tr w:rsidR="00CA09A7" w:rsidRPr="002048BB" w14:paraId="7019F4AC" w14:textId="77777777" w:rsidTr="00C3219D">
        <w:trPr>
          <w:trHeight w:val="255"/>
        </w:trPr>
        <w:tc>
          <w:tcPr>
            <w:tcW w:w="1403" w:type="dxa"/>
            <w:noWrap/>
            <w:vAlign w:val="center"/>
          </w:tcPr>
          <w:p w14:paraId="2869839B" w14:textId="2906A119" w:rsidR="00CA09A7" w:rsidRPr="0066160C" w:rsidRDefault="00CA09A7" w:rsidP="00CA09A7">
            <w:pPr>
              <w:rPr>
                <w:sz w:val="18"/>
                <w:szCs w:val="18"/>
              </w:rPr>
            </w:pPr>
            <w:r w:rsidRPr="0066160C">
              <w:rPr>
                <w:sz w:val="18"/>
                <w:szCs w:val="18"/>
              </w:rPr>
              <w:t>35-Saadud toetused</w:t>
            </w:r>
          </w:p>
        </w:tc>
        <w:tc>
          <w:tcPr>
            <w:tcW w:w="1727" w:type="dxa"/>
            <w:noWrap/>
            <w:vAlign w:val="center"/>
          </w:tcPr>
          <w:p w14:paraId="72EA8B13" w14:textId="7E5F146B" w:rsidR="00CA09A7" w:rsidRPr="0066160C" w:rsidRDefault="00CA09A7" w:rsidP="00CA09A7">
            <w:pPr>
              <w:rPr>
                <w:sz w:val="18"/>
                <w:szCs w:val="18"/>
              </w:rPr>
            </w:pPr>
            <w:r w:rsidRPr="0066160C">
              <w:rPr>
                <w:sz w:val="18"/>
                <w:szCs w:val="18"/>
              </w:rPr>
              <w:t>Viljandi Jakobsoni Kool</w:t>
            </w:r>
          </w:p>
        </w:tc>
        <w:tc>
          <w:tcPr>
            <w:tcW w:w="2252" w:type="dxa"/>
            <w:noWrap/>
            <w:vAlign w:val="center"/>
          </w:tcPr>
          <w:p w14:paraId="2AE659D4" w14:textId="209F52FF" w:rsidR="00CA09A7" w:rsidRPr="0066160C" w:rsidRDefault="00CA09A7" w:rsidP="00CA09A7">
            <w:pPr>
              <w:rPr>
                <w:sz w:val="18"/>
                <w:szCs w:val="18"/>
              </w:rPr>
            </w:pPr>
            <w:r w:rsidRPr="0066160C">
              <w:rPr>
                <w:sz w:val="18"/>
                <w:szCs w:val="18"/>
              </w:rPr>
              <w:t xml:space="preserve">3500-Saadud tegevuskulude sihtfinantseerimine </w:t>
            </w:r>
          </w:p>
        </w:tc>
        <w:tc>
          <w:tcPr>
            <w:tcW w:w="1013" w:type="dxa"/>
            <w:noWrap/>
            <w:vAlign w:val="center"/>
          </w:tcPr>
          <w:p w14:paraId="6210F2A7" w14:textId="332E3253" w:rsidR="00CA09A7" w:rsidRPr="0066160C" w:rsidRDefault="00CA09A7" w:rsidP="00CA09A7">
            <w:pPr>
              <w:rPr>
                <w:sz w:val="18"/>
                <w:szCs w:val="18"/>
              </w:rPr>
            </w:pPr>
            <w:r w:rsidRPr="0066160C">
              <w:rPr>
                <w:sz w:val="18"/>
                <w:szCs w:val="18"/>
              </w:rPr>
              <w:t>350003</w:t>
            </w:r>
          </w:p>
        </w:tc>
        <w:tc>
          <w:tcPr>
            <w:tcW w:w="2247" w:type="dxa"/>
            <w:noWrap/>
            <w:vAlign w:val="center"/>
          </w:tcPr>
          <w:p w14:paraId="3F39EC4D" w14:textId="72062887" w:rsidR="00CA09A7" w:rsidRPr="0066160C" w:rsidRDefault="00CA09A7" w:rsidP="00CA09A7">
            <w:pPr>
              <w:rPr>
                <w:sz w:val="18"/>
                <w:szCs w:val="18"/>
              </w:rPr>
            </w:pPr>
            <w:r w:rsidRPr="0066160C">
              <w:rPr>
                <w:sz w:val="18"/>
                <w:szCs w:val="18"/>
              </w:rPr>
              <w:t>valitsussektorisse kuuluvatelt sihtasutustelt</w:t>
            </w:r>
          </w:p>
        </w:tc>
        <w:tc>
          <w:tcPr>
            <w:tcW w:w="2693" w:type="dxa"/>
            <w:noWrap/>
            <w:vAlign w:val="center"/>
          </w:tcPr>
          <w:p w14:paraId="2C2B1493" w14:textId="5DEAA2E7" w:rsidR="00CA09A7" w:rsidRPr="0066160C" w:rsidRDefault="00CA09A7" w:rsidP="00CA09A7">
            <w:pPr>
              <w:rPr>
                <w:sz w:val="18"/>
                <w:szCs w:val="18"/>
              </w:rPr>
            </w:pPr>
            <w:r w:rsidRPr="0066160C">
              <w:rPr>
                <w:sz w:val="18"/>
                <w:szCs w:val="18"/>
              </w:rPr>
              <w:t xml:space="preserve">Sihtraha </w:t>
            </w:r>
            <w:r w:rsidR="003A7B8D">
              <w:rPr>
                <w:sz w:val="18"/>
                <w:szCs w:val="18"/>
              </w:rPr>
              <w:t xml:space="preserve">KIK-lt </w:t>
            </w:r>
            <w:r w:rsidRPr="0066160C">
              <w:rPr>
                <w:sz w:val="18"/>
                <w:szCs w:val="18"/>
              </w:rPr>
              <w:t>projektideks</w:t>
            </w:r>
          </w:p>
        </w:tc>
        <w:tc>
          <w:tcPr>
            <w:tcW w:w="1066" w:type="dxa"/>
            <w:noWrap/>
            <w:vAlign w:val="center"/>
          </w:tcPr>
          <w:p w14:paraId="0BC113A3" w14:textId="54BCA532" w:rsidR="00CA09A7" w:rsidRPr="00CA09A7" w:rsidRDefault="00CA09A7" w:rsidP="00C3219D">
            <w:pPr>
              <w:jc w:val="right"/>
              <w:rPr>
                <w:sz w:val="18"/>
                <w:szCs w:val="18"/>
              </w:rPr>
            </w:pPr>
            <w:r w:rsidRPr="00CA09A7">
              <w:rPr>
                <w:sz w:val="18"/>
                <w:szCs w:val="18"/>
              </w:rPr>
              <w:t xml:space="preserve">0 </w:t>
            </w:r>
          </w:p>
        </w:tc>
        <w:tc>
          <w:tcPr>
            <w:tcW w:w="992" w:type="dxa"/>
            <w:noWrap/>
            <w:vAlign w:val="center"/>
          </w:tcPr>
          <w:p w14:paraId="091B0B97" w14:textId="1EDFFE57" w:rsidR="00CA09A7" w:rsidRPr="00CA09A7" w:rsidRDefault="00CA09A7" w:rsidP="00C3219D">
            <w:pPr>
              <w:jc w:val="right"/>
              <w:rPr>
                <w:color w:val="0000FF"/>
                <w:sz w:val="18"/>
                <w:szCs w:val="18"/>
              </w:rPr>
            </w:pPr>
            <w:r w:rsidRPr="00B129F8">
              <w:rPr>
                <w:color w:val="0000FF"/>
                <w:sz w:val="18"/>
                <w:szCs w:val="18"/>
              </w:rPr>
              <w:t>0</w:t>
            </w:r>
          </w:p>
        </w:tc>
        <w:tc>
          <w:tcPr>
            <w:tcW w:w="993" w:type="dxa"/>
            <w:noWrap/>
            <w:vAlign w:val="center"/>
          </w:tcPr>
          <w:p w14:paraId="6D985C3F" w14:textId="641A3FB6" w:rsidR="00CA09A7" w:rsidRPr="00CA09A7" w:rsidRDefault="00CA09A7" w:rsidP="00C3219D">
            <w:pPr>
              <w:jc w:val="right"/>
              <w:rPr>
                <w:color w:val="0000FF"/>
                <w:sz w:val="18"/>
                <w:szCs w:val="18"/>
              </w:rPr>
            </w:pPr>
            <w:r w:rsidRPr="00CA09A7">
              <w:rPr>
                <w:color w:val="0000FF"/>
                <w:sz w:val="18"/>
                <w:szCs w:val="18"/>
              </w:rPr>
              <w:t>8 989</w:t>
            </w:r>
          </w:p>
        </w:tc>
        <w:tc>
          <w:tcPr>
            <w:tcW w:w="1134" w:type="dxa"/>
            <w:noWrap/>
            <w:vAlign w:val="center"/>
          </w:tcPr>
          <w:p w14:paraId="0917C62A" w14:textId="00C1D9A8" w:rsidR="00CA09A7" w:rsidRPr="00CA09A7" w:rsidRDefault="00CA09A7" w:rsidP="00C3219D">
            <w:pPr>
              <w:jc w:val="right"/>
              <w:rPr>
                <w:sz w:val="18"/>
                <w:szCs w:val="18"/>
              </w:rPr>
            </w:pPr>
            <w:r w:rsidRPr="00CA09A7">
              <w:rPr>
                <w:sz w:val="18"/>
                <w:szCs w:val="18"/>
              </w:rPr>
              <w:t>8 989</w:t>
            </w:r>
          </w:p>
        </w:tc>
      </w:tr>
      <w:tr w:rsidR="00CA09A7" w:rsidRPr="002048BB" w14:paraId="0D95DB01" w14:textId="77777777" w:rsidTr="00C3219D">
        <w:trPr>
          <w:trHeight w:val="255"/>
        </w:trPr>
        <w:tc>
          <w:tcPr>
            <w:tcW w:w="1403" w:type="dxa"/>
            <w:noWrap/>
            <w:vAlign w:val="center"/>
          </w:tcPr>
          <w:p w14:paraId="2ECC6C43" w14:textId="76BC84E4" w:rsidR="00CA09A7" w:rsidRPr="0066160C" w:rsidRDefault="00CA09A7" w:rsidP="00CA09A7">
            <w:pPr>
              <w:rPr>
                <w:sz w:val="18"/>
                <w:szCs w:val="18"/>
              </w:rPr>
            </w:pPr>
            <w:r w:rsidRPr="0066160C">
              <w:rPr>
                <w:sz w:val="18"/>
                <w:szCs w:val="18"/>
              </w:rPr>
              <w:t>35-Saadud toetused</w:t>
            </w:r>
          </w:p>
        </w:tc>
        <w:tc>
          <w:tcPr>
            <w:tcW w:w="1727" w:type="dxa"/>
            <w:noWrap/>
            <w:vAlign w:val="center"/>
          </w:tcPr>
          <w:p w14:paraId="736210E4" w14:textId="394328C6" w:rsidR="00CA09A7" w:rsidRPr="0066160C" w:rsidRDefault="00CA09A7" w:rsidP="00CA09A7">
            <w:pPr>
              <w:rPr>
                <w:sz w:val="18"/>
                <w:szCs w:val="18"/>
              </w:rPr>
            </w:pPr>
            <w:r w:rsidRPr="0066160C">
              <w:rPr>
                <w:sz w:val="18"/>
                <w:szCs w:val="18"/>
              </w:rPr>
              <w:t>Viljandi Kesklinna Kool</w:t>
            </w:r>
          </w:p>
        </w:tc>
        <w:tc>
          <w:tcPr>
            <w:tcW w:w="2252" w:type="dxa"/>
            <w:noWrap/>
            <w:vAlign w:val="center"/>
          </w:tcPr>
          <w:p w14:paraId="142EF0C5" w14:textId="607FF6D7" w:rsidR="00CA09A7" w:rsidRPr="0066160C" w:rsidRDefault="00CA09A7" w:rsidP="00CA09A7">
            <w:pPr>
              <w:rPr>
                <w:sz w:val="18"/>
                <w:szCs w:val="18"/>
              </w:rPr>
            </w:pPr>
            <w:r w:rsidRPr="0066160C">
              <w:rPr>
                <w:sz w:val="18"/>
                <w:szCs w:val="18"/>
              </w:rPr>
              <w:t xml:space="preserve">3500-Saadud tegevuskulude sihtfinantseerimine </w:t>
            </w:r>
          </w:p>
        </w:tc>
        <w:tc>
          <w:tcPr>
            <w:tcW w:w="1013" w:type="dxa"/>
            <w:noWrap/>
            <w:vAlign w:val="center"/>
          </w:tcPr>
          <w:p w14:paraId="67D76572" w14:textId="0E4D6A1B" w:rsidR="00CA09A7" w:rsidRPr="0066160C" w:rsidRDefault="00CA09A7" w:rsidP="00CA09A7">
            <w:pPr>
              <w:rPr>
                <w:sz w:val="18"/>
                <w:szCs w:val="18"/>
              </w:rPr>
            </w:pPr>
            <w:r w:rsidRPr="0066160C">
              <w:rPr>
                <w:sz w:val="18"/>
                <w:szCs w:val="18"/>
              </w:rPr>
              <w:t>350002</w:t>
            </w:r>
          </w:p>
        </w:tc>
        <w:tc>
          <w:tcPr>
            <w:tcW w:w="2247" w:type="dxa"/>
            <w:noWrap/>
            <w:vAlign w:val="center"/>
          </w:tcPr>
          <w:p w14:paraId="4D5BA2E0" w14:textId="714DBC80" w:rsidR="00CA09A7" w:rsidRPr="0066160C" w:rsidRDefault="00CA09A7" w:rsidP="00CA09A7">
            <w:pPr>
              <w:rPr>
                <w:sz w:val="18"/>
                <w:szCs w:val="18"/>
              </w:rPr>
            </w:pPr>
            <w:r w:rsidRPr="0066160C">
              <w:rPr>
                <w:sz w:val="18"/>
                <w:szCs w:val="18"/>
              </w:rPr>
              <w:t>valitsussektorisse kuuluvatelt avalik-õiguslikelt</w:t>
            </w:r>
          </w:p>
        </w:tc>
        <w:tc>
          <w:tcPr>
            <w:tcW w:w="2693" w:type="dxa"/>
            <w:noWrap/>
            <w:vAlign w:val="center"/>
          </w:tcPr>
          <w:p w14:paraId="4F844AC2" w14:textId="60752F82" w:rsidR="00CA09A7" w:rsidRPr="0066160C" w:rsidRDefault="00CA09A7" w:rsidP="00F34F67">
            <w:pPr>
              <w:rPr>
                <w:sz w:val="18"/>
                <w:szCs w:val="18"/>
              </w:rPr>
            </w:pPr>
            <w:r w:rsidRPr="0066160C">
              <w:rPr>
                <w:sz w:val="18"/>
                <w:szCs w:val="18"/>
              </w:rPr>
              <w:t xml:space="preserve">Sihtraha </w:t>
            </w:r>
            <w:r w:rsidR="00F34F67">
              <w:rPr>
                <w:sz w:val="18"/>
                <w:szCs w:val="18"/>
              </w:rPr>
              <w:t xml:space="preserve">KULKA-lt </w:t>
            </w:r>
            <w:r w:rsidRPr="0066160C">
              <w:rPr>
                <w:sz w:val="18"/>
                <w:szCs w:val="18"/>
              </w:rPr>
              <w:t>projektideks</w:t>
            </w:r>
          </w:p>
        </w:tc>
        <w:tc>
          <w:tcPr>
            <w:tcW w:w="1066" w:type="dxa"/>
            <w:noWrap/>
            <w:vAlign w:val="center"/>
          </w:tcPr>
          <w:p w14:paraId="2134D716" w14:textId="5E0B0D12" w:rsidR="00CA09A7" w:rsidRPr="00CA09A7" w:rsidRDefault="00CA09A7" w:rsidP="00C3219D">
            <w:pPr>
              <w:jc w:val="right"/>
              <w:rPr>
                <w:sz w:val="18"/>
                <w:szCs w:val="18"/>
              </w:rPr>
            </w:pPr>
            <w:r w:rsidRPr="00CA09A7">
              <w:rPr>
                <w:sz w:val="18"/>
                <w:szCs w:val="18"/>
              </w:rPr>
              <w:t xml:space="preserve">0 </w:t>
            </w:r>
          </w:p>
        </w:tc>
        <w:tc>
          <w:tcPr>
            <w:tcW w:w="992" w:type="dxa"/>
            <w:noWrap/>
            <w:vAlign w:val="center"/>
          </w:tcPr>
          <w:p w14:paraId="032C1BF8" w14:textId="122D1870" w:rsidR="00CA09A7" w:rsidRPr="00CA09A7" w:rsidRDefault="00CA09A7" w:rsidP="00C3219D">
            <w:pPr>
              <w:jc w:val="right"/>
              <w:rPr>
                <w:color w:val="0000FF"/>
                <w:sz w:val="18"/>
                <w:szCs w:val="18"/>
              </w:rPr>
            </w:pPr>
            <w:r w:rsidRPr="00B129F8">
              <w:rPr>
                <w:color w:val="0000FF"/>
                <w:sz w:val="18"/>
                <w:szCs w:val="18"/>
              </w:rPr>
              <w:t>0</w:t>
            </w:r>
          </w:p>
        </w:tc>
        <w:tc>
          <w:tcPr>
            <w:tcW w:w="993" w:type="dxa"/>
            <w:noWrap/>
            <w:vAlign w:val="center"/>
          </w:tcPr>
          <w:p w14:paraId="4E39BCAE" w14:textId="69015137" w:rsidR="00CA09A7" w:rsidRPr="00CA09A7" w:rsidRDefault="00CA09A7" w:rsidP="00C3219D">
            <w:pPr>
              <w:jc w:val="right"/>
              <w:rPr>
                <w:color w:val="0000FF"/>
                <w:sz w:val="18"/>
                <w:szCs w:val="18"/>
              </w:rPr>
            </w:pPr>
            <w:r w:rsidRPr="00CA09A7">
              <w:rPr>
                <w:color w:val="0000FF"/>
                <w:sz w:val="18"/>
                <w:szCs w:val="18"/>
              </w:rPr>
              <w:t>600</w:t>
            </w:r>
          </w:p>
        </w:tc>
        <w:tc>
          <w:tcPr>
            <w:tcW w:w="1134" w:type="dxa"/>
            <w:noWrap/>
            <w:vAlign w:val="center"/>
          </w:tcPr>
          <w:p w14:paraId="180832E9" w14:textId="27C7B882" w:rsidR="00CA09A7" w:rsidRPr="00CA09A7" w:rsidRDefault="00CA09A7" w:rsidP="00C3219D">
            <w:pPr>
              <w:jc w:val="right"/>
              <w:rPr>
                <w:sz w:val="18"/>
                <w:szCs w:val="18"/>
              </w:rPr>
            </w:pPr>
            <w:r w:rsidRPr="00CA09A7">
              <w:rPr>
                <w:sz w:val="18"/>
                <w:szCs w:val="18"/>
              </w:rPr>
              <w:t>600</w:t>
            </w:r>
          </w:p>
        </w:tc>
      </w:tr>
      <w:tr w:rsidR="00CA09A7" w:rsidRPr="002048BB" w14:paraId="57A0A8F3" w14:textId="77777777" w:rsidTr="00C3219D">
        <w:trPr>
          <w:trHeight w:val="255"/>
        </w:trPr>
        <w:tc>
          <w:tcPr>
            <w:tcW w:w="1403" w:type="dxa"/>
            <w:noWrap/>
            <w:vAlign w:val="center"/>
          </w:tcPr>
          <w:p w14:paraId="680A46EE" w14:textId="735A3B01" w:rsidR="00CA09A7" w:rsidRPr="0066160C" w:rsidRDefault="00CA09A7" w:rsidP="00CA09A7">
            <w:pPr>
              <w:rPr>
                <w:sz w:val="18"/>
                <w:szCs w:val="18"/>
              </w:rPr>
            </w:pPr>
            <w:r w:rsidRPr="0066160C">
              <w:rPr>
                <w:sz w:val="18"/>
                <w:szCs w:val="18"/>
              </w:rPr>
              <w:t>35-Saadud toetused</w:t>
            </w:r>
          </w:p>
        </w:tc>
        <w:tc>
          <w:tcPr>
            <w:tcW w:w="1727" w:type="dxa"/>
            <w:noWrap/>
            <w:vAlign w:val="center"/>
          </w:tcPr>
          <w:p w14:paraId="6D4FF90B" w14:textId="67968A66" w:rsidR="00CA09A7" w:rsidRPr="0066160C" w:rsidRDefault="00CA09A7" w:rsidP="00CA09A7">
            <w:pPr>
              <w:rPr>
                <w:sz w:val="18"/>
                <w:szCs w:val="18"/>
              </w:rPr>
            </w:pPr>
            <w:r w:rsidRPr="0066160C">
              <w:rPr>
                <w:sz w:val="18"/>
                <w:szCs w:val="18"/>
              </w:rPr>
              <w:t>Viljandi Kesklinna Kool</w:t>
            </w:r>
          </w:p>
        </w:tc>
        <w:tc>
          <w:tcPr>
            <w:tcW w:w="2252" w:type="dxa"/>
            <w:noWrap/>
            <w:vAlign w:val="center"/>
          </w:tcPr>
          <w:p w14:paraId="3011FA02" w14:textId="154860C5" w:rsidR="00CA09A7" w:rsidRPr="0066160C" w:rsidRDefault="00CA09A7" w:rsidP="00CA09A7">
            <w:pPr>
              <w:rPr>
                <w:sz w:val="18"/>
                <w:szCs w:val="18"/>
              </w:rPr>
            </w:pPr>
            <w:r w:rsidRPr="0066160C">
              <w:rPr>
                <w:sz w:val="18"/>
                <w:szCs w:val="18"/>
              </w:rPr>
              <w:t xml:space="preserve">3500-Saadud tegevuskulude sihtfinantseerimine </w:t>
            </w:r>
          </w:p>
        </w:tc>
        <w:tc>
          <w:tcPr>
            <w:tcW w:w="1013" w:type="dxa"/>
            <w:noWrap/>
            <w:vAlign w:val="center"/>
          </w:tcPr>
          <w:p w14:paraId="3CB0DE7E" w14:textId="4AEC3A04" w:rsidR="00CA09A7" w:rsidRPr="0066160C" w:rsidRDefault="00CA09A7" w:rsidP="00CA09A7">
            <w:pPr>
              <w:rPr>
                <w:sz w:val="18"/>
                <w:szCs w:val="18"/>
              </w:rPr>
            </w:pPr>
            <w:r w:rsidRPr="0066160C">
              <w:rPr>
                <w:sz w:val="18"/>
                <w:szCs w:val="18"/>
              </w:rPr>
              <w:t>350003</w:t>
            </w:r>
          </w:p>
        </w:tc>
        <w:tc>
          <w:tcPr>
            <w:tcW w:w="2247" w:type="dxa"/>
            <w:noWrap/>
            <w:vAlign w:val="center"/>
          </w:tcPr>
          <w:p w14:paraId="6854515A" w14:textId="4E456546" w:rsidR="00CA09A7" w:rsidRPr="0066160C" w:rsidRDefault="00CA09A7" w:rsidP="00CA09A7">
            <w:pPr>
              <w:rPr>
                <w:sz w:val="18"/>
                <w:szCs w:val="18"/>
              </w:rPr>
            </w:pPr>
            <w:r w:rsidRPr="0066160C">
              <w:rPr>
                <w:sz w:val="18"/>
                <w:szCs w:val="18"/>
              </w:rPr>
              <w:t>valitsussektorisse kuuluvatelt sihtasutustelt</w:t>
            </w:r>
          </w:p>
        </w:tc>
        <w:tc>
          <w:tcPr>
            <w:tcW w:w="2693" w:type="dxa"/>
            <w:noWrap/>
            <w:vAlign w:val="center"/>
          </w:tcPr>
          <w:p w14:paraId="05C1D1C6" w14:textId="66306914" w:rsidR="00CA09A7" w:rsidRPr="0066160C" w:rsidRDefault="00F34F67" w:rsidP="003A7B8D">
            <w:pPr>
              <w:rPr>
                <w:sz w:val="18"/>
                <w:szCs w:val="18"/>
              </w:rPr>
            </w:pPr>
            <w:r>
              <w:rPr>
                <w:sz w:val="18"/>
                <w:szCs w:val="18"/>
              </w:rPr>
              <w:t>Sihtraha  KIK-lt projektideks</w:t>
            </w:r>
          </w:p>
        </w:tc>
        <w:tc>
          <w:tcPr>
            <w:tcW w:w="1066" w:type="dxa"/>
            <w:noWrap/>
            <w:vAlign w:val="center"/>
          </w:tcPr>
          <w:p w14:paraId="779957DE" w14:textId="72959779" w:rsidR="00CA09A7" w:rsidRPr="00CA09A7" w:rsidRDefault="00CA09A7" w:rsidP="00C3219D">
            <w:pPr>
              <w:jc w:val="right"/>
              <w:rPr>
                <w:sz w:val="18"/>
                <w:szCs w:val="18"/>
              </w:rPr>
            </w:pPr>
            <w:r w:rsidRPr="00CA09A7">
              <w:rPr>
                <w:sz w:val="18"/>
                <w:szCs w:val="18"/>
              </w:rPr>
              <w:t xml:space="preserve">3 354 </w:t>
            </w:r>
          </w:p>
        </w:tc>
        <w:tc>
          <w:tcPr>
            <w:tcW w:w="992" w:type="dxa"/>
            <w:noWrap/>
            <w:vAlign w:val="center"/>
          </w:tcPr>
          <w:p w14:paraId="50CCCFAA" w14:textId="670F4971" w:rsidR="00CA09A7" w:rsidRPr="00CA09A7" w:rsidRDefault="00CA09A7" w:rsidP="00C3219D">
            <w:pPr>
              <w:jc w:val="right"/>
              <w:rPr>
                <w:color w:val="0000FF"/>
                <w:sz w:val="18"/>
                <w:szCs w:val="18"/>
              </w:rPr>
            </w:pPr>
            <w:r w:rsidRPr="00B129F8">
              <w:rPr>
                <w:color w:val="0000FF"/>
                <w:sz w:val="18"/>
                <w:szCs w:val="18"/>
              </w:rPr>
              <w:t>0</w:t>
            </w:r>
          </w:p>
        </w:tc>
        <w:tc>
          <w:tcPr>
            <w:tcW w:w="993" w:type="dxa"/>
            <w:noWrap/>
            <w:vAlign w:val="center"/>
          </w:tcPr>
          <w:p w14:paraId="5C479BE0" w14:textId="6FE0FDC2" w:rsidR="00CA09A7" w:rsidRPr="00CA09A7" w:rsidRDefault="00CA09A7" w:rsidP="00C3219D">
            <w:pPr>
              <w:jc w:val="right"/>
              <w:rPr>
                <w:color w:val="0000FF"/>
                <w:sz w:val="18"/>
                <w:szCs w:val="18"/>
              </w:rPr>
            </w:pPr>
            <w:r w:rsidRPr="00CA09A7">
              <w:rPr>
                <w:color w:val="0000FF"/>
                <w:sz w:val="18"/>
                <w:szCs w:val="18"/>
              </w:rPr>
              <w:t>3 070</w:t>
            </w:r>
          </w:p>
        </w:tc>
        <w:tc>
          <w:tcPr>
            <w:tcW w:w="1134" w:type="dxa"/>
            <w:noWrap/>
            <w:vAlign w:val="center"/>
          </w:tcPr>
          <w:p w14:paraId="4233C887" w14:textId="33FE08BA" w:rsidR="00CA09A7" w:rsidRPr="00CA09A7" w:rsidRDefault="00CA09A7" w:rsidP="00C3219D">
            <w:pPr>
              <w:jc w:val="right"/>
              <w:rPr>
                <w:sz w:val="18"/>
                <w:szCs w:val="18"/>
              </w:rPr>
            </w:pPr>
            <w:r w:rsidRPr="00CA09A7">
              <w:rPr>
                <w:sz w:val="18"/>
                <w:szCs w:val="18"/>
              </w:rPr>
              <w:t>6 424</w:t>
            </w:r>
          </w:p>
        </w:tc>
      </w:tr>
      <w:tr w:rsidR="00CA09A7" w:rsidRPr="002048BB" w14:paraId="2565F49B" w14:textId="77777777" w:rsidTr="00C3219D">
        <w:trPr>
          <w:trHeight w:val="255"/>
        </w:trPr>
        <w:tc>
          <w:tcPr>
            <w:tcW w:w="1403" w:type="dxa"/>
            <w:noWrap/>
            <w:vAlign w:val="center"/>
          </w:tcPr>
          <w:p w14:paraId="2225E20F" w14:textId="049C9501" w:rsidR="00CA09A7" w:rsidRPr="0066160C" w:rsidRDefault="00CA09A7" w:rsidP="00CA09A7">
            <w:pPr>
              <w:rPr>
                <w:sz w:val="18"/>
                <w:szCs w:val="18"/>
              </w:rPr>
            </w:pPr>
            <w:r w:rsidRPr="0066160C">
              <w:rPr>
                <w:sz w:val="18"/>
                <w:szCs w:val="18"/>
              </w:rPr>
              <w:t>35-Saadud toetused</w:t>
            </w:r>
          </w:p>
        </w:tc>
        <w:tc>
          <w:tcPr>
            <w:tcW w:w="1727" w:type="dxa"/>
            <w:noWrap/>
            <w:vAlign w:val="center"/>
          </w:tcPr>
          <w:p w14:paraId="225E24E7" w14:textId="060D0781" w:rsidR="00CA09A7" w:rsidRPr="0066160C" w:rsidRDefault="00CA09A7" w:rsidP="00CA09A7">
            <w:pPr>
              <w:rPr>
                <w:sz w:val="18"/>
                <w:szCs w:val="18"/>
              </w:rPr>
            </w:pPr>
            <w:r w:rsidRPr="0066160C">
              <w:rPr>
                <w:sz w:val="18"/>
                <w:szCs w:val="18"/>
              </w:rPr>
              <w:t>Viljandi Kunstikool</w:t>
            </w:r>
          </w:p>
        </w:tc>
        <w:tc>
          <w:tcPr>
            <w:tcW w:w="2252" w:type="dxa"/>
            <w:noWrap/>
            <w:vAlign w:val="center"/>
          </w:tcPr>
          <w:p w14:paraId="10BA8863" w14:textId="3CE5A5EC" w:rsidR="00CA09A7" w:rsidRPr="0066160C" w:rsidRDefault="00CA09A7" w:rsidP="00CA09A7">
            <w:pPr>
              <w:rPr>
                <w:sz w:val="18"/>
                <w:szCs w:val="18"/>
              </w:rPr>
            </w:pPr>
            <w:r w:rsidRPr="0066160C">
              <w:rPr>
                <w:sz w:val="18"/>
                <w:szCs w:val="18"/>
              </w:rPr>
              <w:t xml:space="preserve">3500-Saadud tegevuskulude sihtfinantseerimine </w:t>
            </w:r>
          </w:p>
        </w:tc>
        <w:tc>
          <w:tcPr>
            <w:tcW w:w="1013" w:type="dxa"/>
            <w:noWrap/>
            <w:vAlign w:val="center"/>
          </w:tcPr>
          <w:p w14:paraId="5F0F08F7" w14:textId="637A8BBC" w:rsidR="00CA09A7" w:rsidRPr="0066160C" w:rsidRDefault="00CA09A7" w:rsidP="00CA09A7">
            <w:pPr>
              <w:rPr>
                <w:sz w:val="18"/>
                <w:szCs w:val="18"/>
              </w:rPr>
            </w:pPr>
            <w:r w:rsidRPr="0066160C">
              <w:rPr>
                <w:sz w:val="18"/>
                <w:szCs w:val="18"/>
              </w:rPr>
              <w:t>350000</w:t>
            </w:r>
          </w:p>
        </w:tc>
        <w:tc>
          <w:tcPr>
            <w:tcW w:w="2247" w:type="dxa"/>
            <w:noWrap/>
            <w:vAlign w:val="center"/>
          </w:tcPr>
          <w:p w14:paraId="5ED7E51D" w14:textId="574B0220" w:rsidR="00CA09A7" w:rsidRPr="0066160C" w:rsidRDefault="00CA09A7" w:rsidP="00CA09A7">
            <w:pPr>
              <w:rPr>
                <w:sz w:val="18"/>
                <w:szCs w:val="18"/>
              </w:rPr>
            </w:pPr>
            <w:r w:rsidRPr="0066160C">
              <w:rPr>
                <w:sz w:val="18"/>
                <w:szCs w:val="18"/>
              </w:rPr>
              <w:t>riigilt ja riigiasutustelt</w:t>
            </w:r>
          </w:p>
        </w:tc>
        <w:tc>
          <w:tcPr>
            <w:tcW w:w="2693" w:type="dxa"/>
            <w:noWrap/>
            <w:vAlign w:val="center"/>
          </w:tcPr>
          <w:p w14:paraId="1B7D6D44" w14:textId="0713E54A" w:rsidR="00CA09A7" w:rsidRPr="0066160C" w:rsidRDefault="00CA09A7" w:rsidP="001F1618">
            <w:pPr>
              <w:rPr>
                <w:sz w:val="18"/>
                <w:szCs w:val="18"/>
              </w:rPr>
            </w:pPr>
            <w:r w:rsidRPr="0066160C">
              <w:rPr>
                <w:sz w:val="18"/>
                <w:szCs w:val="18"/>
              </w:rPr>
              <w:t xml:space="preserve">Sihtraha </w:t>
            </w:r>
            <w:r w:rsidR="001F1618">
              <w:rPr>
                <w:sz w:val="18"/>
                <w:szCs w:val="18"/>
              </w:rPr>
              <w:t xml:space="preserve">ENTK –lt </w:t>
            </w:r>
            <w:r w:rsidR="00F34F67">
              <w:rPr>
                <w:sz w:val="18"/>
                <w:szCs w:val="18"/>
              </w:rPr>
              <w:t>arhitektuurifotograafia kursuseks</w:t>
            </w:r>
          </w:p>
        </w:tc>
        <w:tc>
          <w:tcPr>
            <w:tcW w:w="1066" w:type="dxa"/>
            <w:noWrap/>
            <w:vAlign w:val="center"/>
          </w:tcPr>
          <w:p w14:paraId="35D59A7A" w14:textId="2573DE9C" w:rsidR="00CA09A7" w:rsidRPr="00CA09A7" w:rsidRDefault="00CA09A7" w:rsidP="00C3219D">
            <w:pPr>
              <w:jc w:val="right"/>
              <w:rPr>
                <w:sz w:val="18"/>
                <w:szCs w:val="18"/>
              </w:rPr>
            </w:pPr>
            <w:r w:rsidRPr="00CA09A7">
              <w:rPr>
                <w:sz w:val="18"/>
                <w:szCs w:val="18"/>
              </w:rPr>
              <w:t xml:space="preserve">0 </w:t>
            </w:r>
          </w:p>
        </w:tc>
        <w:tc>
          <w:tcPr>
            <w:tcW w:w="992" w:type="dxa"/>
            <w:noWrap/>
            <w:vAlign w:val="center"/>
          </w:tcPr>
          <w:p w14:paraId="5E940CD1" w14:textId="50815C33" w:rsidR="00CA09A7" w:rsidRPr="00CA09A7" w:rsidRDefault="00CA09A7" w:rsidP="00C3219D">
            <w:pPr>
              <w:jc w:val="right"/>
              <w:rPr>
                <w:color w:val="0000FF"/>
                <w:sz w:val="18"/>
                <w:szCs w:val="18"/>
              </w:rPr>
            </w:pPr>
            <w:r w:rsidRPr="00B129F8">
              <w:rPr>
                <w:color w:val="0000FF"/>
                <w:sz w:val="18"/>
                <w:szCs w:val="18"/>
              </w:rPr>
              <w:t>0</w:t>
            </w:r>
          </w:p>
        </w:tc>
        <w:tc>
          <w:tcPr>
            <w:tcW w:w="993" w:type="dxa"/>
            <w:noWrap/>
            <w:vAlign w:val="center"/>
          </w:tcPr>
          <w:p w14:paraId="70BC873D" w14:textId="692FC622" w:rsidR="00CA09A7" w:rsidRPr="00CA09A7" w:rsidRDefault="00CA09A7" w:rsidP="00C3219D">
            <w:pPr>
              <w:jc w:val="right"/>
              <w:rPr>
                <w:color w:val="0000FF"/>
                <w:sz w:val="18"/>
                <w:szCs w:val="18"/>
              </w:rPr>
            </w:pPr>
            <w:r w:rsidRPr="00CA09A7">
              <w:rPr>
                <w:color w:val="0000FF"/>
                <w:sz w:val="18"/>
                <w:szCs w:val="18"/>
              </w:rPr>
              <w:t>3 038</w:t>
            </w:r>
          </w:p>
        </w:tc>
        <w:tc>
          <w:tcPr>
            <w:tcW w:w="1134" w:type="dxa"/>
            <w:noWrap/>
            <w:vAlign w:val="center"/>
          </w:tcPr>
          <w:p w14:paraId="0B9D1CC9" w14:textId="33A1A113" w:rsidR="00CA09A7" w:rsidRPr="00CA09A7" w:rsidRDefault="00CA09A7" w:rsidP="00C3219D">
            <w:pPr>
              <w:jc w:val="right"/>
              <w:rPr>
                <w:sz w:val="18"/>
                <w:szCs w:val="18"/>
              </w:rPr>
            </w:pPr>
            <w:r w:rsidRPr="00CA09A7">
              <w:rPr>
                <w:sz w:val="18"/>
                <w:szCs w:val="18"/>
              </w:rPr>
              <w:t>3 038</w:t>
            </w:r>
          </w:p>
        </w:tc>
      </w:tr>
      <w:tr w:rsidR="00CA09A7" w:rsidRPr="002048BB" w14:paraId="3418E34D" w14:textId="77777777" w:rsidTr="00C3219D">
        <w:trPr>
          <w:trHeight w:val="255"/>
        </w:trPr>
        <w:tc>
          <w:tcPr>
            <w:tcW w:w="1403" w:type="dxa"/>
            <w:noWrap/>
            <w:vAlign w:val="center"/>
          </w:tcPr>
          <w:p w14:paraId="3E21013F" w14:textId="18FC0C12" w:rsidR="00CA09A7" w:rsidRPr="0066160C" w:rsidRDefault="00CA09A7" w:rsidP="00CA09A7">
            <w:pPr>
              <w:rPr>
                <w:sz w:val="18"/>
                <w:szCs w:val="18"/>
              </w:rPr>
            </w:pPr>
            <w:r w:rsidRPr="0066160C">
              <w:rPr>
                <w:sz w:val="18"/>
                <w:szCs w:val="18"/>
              </w:rPr>
              <w:t>35-Saadud toetused</w:t>
            </w:r>
          </w:p>
        </w:tc>
        <w:tc>
          <w:tcPr>
            <w:tcW w:w="1727" w:type="dxa"/>
            <w:noWrap/>
            <w:vAlign w:val="center"/>
          </w:tcPr>
          <w:p w14:paraId="13399A9E" w14:textId="1867C697" w:rsidR="00CA09A7" w:rsidRPr="0066160C" w:rsidRDefault="00CA09A7" w:rsidP="00CA09A7">
            <w:pPr>
              <w:rPr>
                <w:sz w:val="18"/>
                <w:szCs w:val="18"/>
              </w:rPr>
            </w:pPr>
            <w:r w:rsidRPr="0066160C">
              <w:rPr>
                <w:sz w:val="18"/>
                <w:szCs w:val="18"/>
              </w:rPr>
              <w:t>Viljandi Linnaraamatukogu</w:t>
            </w:r>
          </w:p>
        </w:tc>
        <w:tc>
          <w:tcPr>
            <w:tcW w:w="2252" w:type="dxa"/>
            <w:noWrap/>
            <w:vAlign w:val="center"/>
          </w:tcPr>
          <w:p w14:paraId="23ED52E0" w14:textId="603A3D3C" w:rsidR="00CA09A7" w:rsidRPr="0066160C" w:rsidRDefault="00CA09A7" w:rsidP="00CA09A7">
            <w:pPr>
              <w:rPr>
                <w:sz w:val="18"/>
                <w:szCs w:val="18"/>
              </w:rPr>
            </w:pPr>
            <w:r w:rsidRPr="0066160C">
              <w:rPr>
                <w:sz w:val="18"/>
                <w:szCs w:val="18"/>
              </w:rPr>
              <w:t xml:space="preserve">3500-Saadud tegevuskulude sihtfinantseerimine </w:t>
            </w:r>
          </w:p>
        </w:tc>
        <w:tc>
          <w:tcPr>
            <w:tcW w:w="1013" w:type="dxa"/>
            <w:noWrap/>
            <w:vAlign w:val="center"/>
          </w:tcPr>
          <w:p w14:paraId="62912D0C" w14:textId="354C1159" w:rsidR="00CA09A7" w:rsidRPr="0066160C" w:rsidRDefault="00CA09A7" w:rsidP="00CA09A7">
            <w:pPr>
              <w:rPr>
                <w:sz w:val="18"/>
                <w:szCs w:val="18"/>
              </w:rPr>
            </w:pPr>
            <w:r w:rsidRPr="0066160C">
              <w:rPr>
                <w:sz w:val="18"/>
                <w:szCs w:val="18"/>
              </w:rPr>
              <w:t>TU179</w:t>
            </w:r>
          </w:p>
        </w:tc>
        <w:tc>
          <w:tcPr>
            <w:tcW w:w="2247" w:type="dxa"/>
            <w:noWrap/>
            <w:vAlign w:val="center"/>
          </w:tcPr>
          <w:p w14:paraId="7679FEBF" w14:textId="5523DA05" w:rsidR="00CA09A7" w:rsidRPr="0066160C" w:rsidRDefault="00CA09A7" w:rsidP="00CA09A7">
            <w:pPr>
              <w:rPr>
                <w:sz w:val="18"/>
                <w:szCs w:val="18"/>
              </w:rPr>
            </w:pPr>
            <w:r w:rsidRPr="0066160C">
              <w:rPr>
                <w:sz w:val="18"/>
                <w:szCs w:val="18"/>
              </w:rPr>
              <w:t>Tegevustoetus välismaalt</w:t>
            </w:r>
          </w:p>
        </w:tc>
        <w:tc>
          <w:tcPr>
            <w:tcW w:w="2693" w:type="dxa"/>
            <w:noWrap/>
            <w:vAlign w:val="center"/>
          </w:tcPr>
          <w:p w14:paraId="412ED9FA" w14:textId="10F2A65F" w:rsidR="00CA09A7" w:rsidRPr="0066160C" w:rsidRDefault="00CA09A7" w:rsidP="00745CD0">
            <w:pPr>
              <w:rPr>
                <w:sz w:val="18"/>
                <w:szCs w:val="18"/>
              </w:rPr>
            </w:pPr>
            <w:r w:rsidRPr="0066160C">
              <w:rPr>
                <w:sz w:val="18"/>
                <w:szCs w:val="18"/>
              </w:rPr>
              <w:t xml:space="preserve">Sihtraha </w:t>
            </w:r>
            <w:r w:rsidR="003A7B8D">
              <w:rPr>
                <w:sz w:val="18"/>
                <w:szCs w:val="18"/>
              </w:rPr>
              <w:t>Ameerika teabepunkti kuludeks</w:t>
            </w:r>
          </w:p>
        </w:tc>
        <w:tc>
          <w:tcPr>
            <w:tcW w:w="1066" w:type="dxa"/>
            <w:noWrap/>
            <w:vAlign w:val="center"/>
          </w:tcPr>
          <w:p w14:paraId="3D6D1793" w14:textId="68D100C8" w:rsidR="00CA09A7" w:rsidRPr="00CA09A7" w:rsidRDefault="00CA09A7" w:rsidP="00C3219D">
            <w:pPr>
              <w:jc w:val="right"/>
              <w:rPr>
                <w:sz w:val="18"/>
                <w:szCs w:val="18"/>
              </w:rPr>
            </w:pPr>
            <w:r w:rsidRPr="00CA09A7">
              <w:rPr>
                <w:sz w:val="18"/>
                <w:szCs w:val="18"/>
              </w:rPr>
              <w:t xml:space="preserve">4 774 </w:t>
            </w:r>
          </w:p>
        </w:tc>
        <w:tc>
          <w:tcPr>
            <w:tcW w:w="992" w:type="dxa"/>
            <w:noWrap/>
            <w:vAlign w:val="center"/>
          </w:tcPr>
          <w:p w14:paraId="1D2E2E62" w14:textId="0DBAFCCD" w:rsidR="00CA09A7" w:rsidRPr="00CA09A7" w:rsidRDefault="00CA09A7" w:rsidP="00C3219D">
            <w:pPr>
              <w:jc w:val="right"/>
              <w:rPr>
                <w:color w:val="0000FF"/>
                <w:sz w:val="18"/>
                <w:szCs w:val="18"/>
              </w:rPr>
            </w:pPr>
            <w:r w:rsidRPr="00B129F8">
              <w:rPr>
                <w:color w:val="0000FF"/>
                <w:sz w:val="18"/>
                <w:szCs w:val="18"/>
              </w:rPr>
              <w:t>0</w:t>
            </w:r>
          </w:p>
        </w:tc>
        <w:tc>
          <w:tcPr>
            <w:tcW w:w="993" w:type="dxa"/>
            <w:noWrap/>
            <w:vAlign w:val="center"/>
          </w:tcPr>
          <w:p w14:paraId="0FB62020" w14:textId="3517F138" w:rsidR="00CA09A7" w:rsidRPr="00CA09A7" w:rsidRDefault="00CA09A7" w:rsidP="00C3219D">
            <w:pPr>
              <w:jc w:val="right"/>
              <w:rPr>
                <w:color w:val="0000FF"/>
                <w:sz w:val="18"/>
                <w:szCs w:val="18"/>
              </w:rPr>
            </w:pPr>
            <w:r w:rsidRPr="00CA09A7">
              <w:rPr>
                <w:color w:val="0000FF"/>
                <w:sz w:val="18"/>
                <w:szCs w:val="18"/>
              </w:rPr>
              <w:t>6 548</w:t>
            </w:r>
          </w:p>
        </w:tc>
        <w:tc>
          <w:tcPr>
            <w:tcW w:w="1134" w:type="dxa"/>
            <w:noWrap/>
            <w:vAlign w:val="center"/>
          </w:tcPr>
          <w:p w14:paraId="58FB19C8" w14:textId="5AAD1B66" w:rsidR="00CA09A7" w:rsidRPr="00CA09A7" w:rsidRDefault="00CA09A7" w:rsidP="00C3219D">
            <w:pPr>
              <w:jc w:val="right"/>
              <w:rPr>
                <w:sz w:val="18"/>
                <w:szCs w:val="18"/>
              </w:rPr>
            </w:pPr>
            <w:r w:rsidRPr="00CA09A7">
              <w:rPr>
                <w:sz w:val="18"/>
                <w:szCs w:val="18"/>
              </w:rPr>
              <w:t>11 322</w:t>
            </w:r>
          </w:p>
        </w:tc>
      </w:tr>
      <w:tr w:rsidR="00CA09A7" w:rsidRPr="002048BB" w14:paraId="7360D67A" w14:textId="77777777" w:rsidTr="00C3219D">
        <w:trPr>
          <w:trHeight w:val="255"/>
        </w:trPr>
        <w:tc>
          <w:tcPr>
            <w:tcW w:w="1403" w:type="dxa"/>
            <w:noWrap/>
            <w:vAlign w:val="center"/>
          </w:tcPr>
          <w:p w14:paraId="487B9192" w14:textId="4242420C" w:rsidR="00CA09A7" w:rsidRPr="0066160C" w:rsidRDefault="00CA09A7" w:rsidP="00CA09A7">
            <w:pPr>
              <w:rPr>
                <w:sz w:val="18"/>
                <w:szCs w:val="18"/>
              </w:rPr>
            </w:pPr>
            <w:r w:rsidRPr="0066160C">
              <w:rPr>
                <w:sz w:val="18"/>
                <w:szCs w:val="18"/>
              </w:rPr>
              <w:t>35-Saadud toetused</w:t>
            </w:r>
          </w:p>
        </w:tc>
        <w:tc>
          <w:tcPr>
            <w:tcW w:w="1727" w:type="dxa"/>
            <w:noWrap/>
            <w:vAlign w:val="center"/>
          </w:tcPr>
          <w:p w14:paraId="478C657B" w14:textId="02ECA17A" w:rsidR="00CA09A7" w:rsidRPr="0066160C" w:rsidRDefault="00CA09A7" w:rsidP="00CA09A7">
            <w:pPr>
              <w:rPr>
                <w:sz w:val="18"/>
                <w:szCs w:val="18"/>
              </w:rPr>
            </w:pPr>
            <w:r w:rsidRPr="0066160C">
              <w:rPr>
                <w:sz w:val="18"/>
                <w:szCs w:val="18"/>
              </w:rPr>
              <w:t>Viljandi Muusikakool</w:t>
            </w:r>
          </w:p>
        </w:tc>
        <w:tc>
          <w:tcPr>
            <w:tcW w:w="2252" w:type="dxa"/>
            <w:noWrap/>
            <w:vAlign w:val="center"/>
          </w:tcPr>
          <w:p w14:paraId="701DF88C" w14:textId="4AFB7400" w:rsidR="00CA09A7" w:rsidRPr="0066160C" w:rsidRDefault="00CA09A7" w:rsidP="00CA09A7">
            <w:pPr>
              <w:rPr>
                <w:sz w:val="18"/>
                <w:szCs w:val="18"/>
              </w:rPr>
            </w:pPr>
            <w:r w:rsidRPr="0066160C">
              <w:rPr>
                <w:sz w:val="18"/>
                <w:szCs w:val="18"/>
              </w:rPr>
              <w:t xml:space="preserve">3500-Saadud tegevuskulude sihtfinantseerimine </w:t>
            </w:r>
          </w:p>
        </w:tc>
        <w:tc>
          <w:tcPr>
            <w:tcW w:w="1013" w:type="dxa"/>
            <w:noWrap/>
            <w:vAlign w:val="center"/>
          </w:tcPr>
          <w:p w14:paraId="48D4FD08" w14:textId="559C42D1" w:rsidR="00CA09A7" w:rsidRPr="0066160C" w:rsidRDefault="00CA09A7" w:rsidP="00CA09A7">
            <w:pPr>
              <w:rPr>
                <w:sz w:val="18"/>
                <w:szCs w:val="18"/>
              </w:rPr>
            </w:pPr>
            <w:r w:rsidRPr="0066160C">
              <w:rPr>
                <w:sz w:val="18"/>
                <w:szCs w:val="18"/>
              </w:rPr>
              <w:t>35008</w:t>
            </w:r>
          </w:p>
        </w:tc>
        <w:tc>
          <w:tcPr>
            <w:tcW w:w="2247" w:type="dxa"/>
            <w:noWrap/>
            <w:vAlign w:val="center"/>
          </w:tcPr>
          <w:p w14:paraId="2DFC0495" w14:textId="506952B0" w:rsidR="00CA09A7" w:rsidRPr="0066160C" w:rsidRDefault="00CA09A7" w:rsidP="00CA09A7">
            <w:pPr>
              <w:rPr>
                <w:sz w:val="18"/>
                <w:szCs w:val="18"/>
              </w:rPr>
            </w:pPr>
            <w:r w:rsidRPr="0066160C">
              <w:rPr>
                <w:sz w:val="18"/>
                <w:szCs w:val="18"/>
              </w:rPr>
              <w:t>sihtfinantseerimine muudelt residentidelt</w:t>
            </w:r>
          </w:p>
        </w:tc>
        <w:tc>
          <w:tcPr>
            <w:tcW w:w="2693" w:type="dxa"/>
            <w:noWrap/>
            <w:vAlign w:val="center"/>
          </w:tcPr>
          <w:p w14:paraId="38489874" w14:textId="3F678AFC" w:rsidR="00745CD0" w:rsidRPr="0066160C" w:rsidRDefault="00745CD0" w:rsidP="00407D9A">
            <w:pPr>
              <w:rPr>
                <w:sz w:val="18"/>
                <w:szCs w:val="18"/>
              </w:rPr>
            </w:pPr>
            <w:r>
              <w:rPr>
                <w:sz w:val="18"/>
                <w:szCs w:val="18"/>
              </w:rPr>
              <w:t xml:space="preserve">Sihtraha Eesti Muusikakoolide </w:t>
            </w:r>
            <w:r w:rsidR="00407D9A">
              <w:rPr>
                <w:sz w:val="18"/>
                <w:szCs w:val="18"/>
              </w:rPr>
              <w:t>L</w:t>
            </w:r>
            <w:r>
              <w:rPr>
                <w:sz w:val="18"/>
                <w:szCs w:val="18"/>
              </w:rPr>
              <w:t>iidult</w:t>
            </w:r>
          </w:p>
        </w:tc>
        <w:tc>
          <w:tcPr>
            <w:tcW w:w="1066" w:type="dxa"/>
            <w:noWrap/>
            <w:vAlign w:val="center"/>
          </w:tcPr>
          <w:p w14:paraId="540D6930" w14:textId="728DAEC8" w:rsidR="00CA09A7" w:rsidRPr="00CA09A7" w:rsidRDefault="00CA09A7" w:rsidP="00C3219D">
            <w:pPr>
              <w:jc w:val="right"/>
              <w:rPr>
                <w:sz w:val="18"/>
                <w:szCs w:val="18"/>
              </w:rPr>
            </w:pPr>
            <w:r w:rsidRPr="00CA09A7">
              <w:rPr>
                <w:sz w:val="18"/>
                <w:szCs w:val="18"/>
              </w:rPr>
              <w:t xml:space="preserve">1 820 </w:t>
            </w:r>
          </w:p>
        </w:tc>
        <w:tc>
          <w:tcPr>
            <w:tcW w:w="992" w:type="dxa"/>
            <w:noWrap/>
            <w:vAlign w:val="center"/>
          </w:tcPr>
          <w:p w14:paraId="2189487B" w14:textId="59810A01" w:rsidR="00CA09A7" w:rsidRPr="00CA09A7" w:rsidRDefault="00CA09A7" w:rsidP="00C3219D">
            <w:pPr>
              <w:jc w:val="right"/>
              <w:rPr>
                <w:color w:val="0000FF"/>
                <w:sz w:val="18"/>
                <w:szCs w:val="18"/>
              </w:rPr>
            </w:pPr>
            <w:r w:rsidRPr="00B129F8">
              <w:rPr>
                <w:color w:val="0000FF"/>
                <w:sz w:val="18"/>
                <w:szCs w:val="18"/>
              </w:rPr>
              <w:t>0</w:t>
            </w:r>
          </w:p>
        </w:tc>
        <w:tc>
          <w:tcPr>
            <w:tcW w:w="993" w:type="dxa"/>
            <w:noWrap/>
            <w:vAlign w:val="center"/>
          </w:tcPr>
          <w:p w14:paraId="2AAE5BB2" w14:textId="40772CC3" w:rsidR="00CA09A7" w:rsidRPr="00CA09A7" w:rsidRDefault="00CA09A7" w:rsidP="00C3219D">
            <w:pPr>
              <w:jc w:val="right"/>
              <w:rPr>
                <w:color w:val="0000FF"/>
                <w:sz w:val="18"/>
                <w:szCs w:val="18"/>
              </w:rPr>
            </w:pPr>
            <w:r w:rsidRPr="00CA09A7">
              <w:rPr>
                <w:color w:val="0000FF"/>
                <w:sz w:val="18"/>
                <w:szCs w:val="18"/>
              </w:rPr>
              <w:t>1 980</w:t>
            </w:r>
          </w:p>
        </w:tc>
        <w:tc>
          <w:tcPr>
            <w:tcW w:w="1134" w:type="dxa"/>
            <w:noWrap/>
            <w:vAlign w:val="center"/>
          </w:tcPr>
          <w:p w14:paraId="7E007A4D" w14:textId="3E00F0CF" w:rsidR="00CA09A7" w:rsidRPr="00CA09A7" w:rsidRDefault="00CA09A7" w:rsidP="00C3219D">
            <w:pPr>
              <w:jc w:val="right"/>
              <w:rPr>
                <w:sz w:val="18"/>
                <w:szCs w:val="18"/>
              </w:rPr>
            </w:pPr>
            <w:r w:rsidRPr="00CA09A7">
              <w:rPr>
                <w:sz w:val="18"/>
                <w:szCs w:val="18"/>
              </w:rPr>
              <w:t>3 800</w:t>
            </w:r>
          </w:p>
        </w:tc>
      </w:tr>
      <w:tr w:rsidR="00CA09A7" w:rsidRPr="002048BB" w14:paraId="216F490F" w14:textId="77777777" w:rsidTr="00C3219D">
        <w:trPr>
          <w:trHeight w:val="255"/>
        </w:trPr>
        <w:tc>
          <w:tcPr>
            <w:tcW w:w="1403" w:type="dxa"/>
            <w:noWrap/>
            <w:vAlign w:val="center"/>
          </w:tcPr>
          <w:p w14:paraId="59422949" w14:textId="680E9F0B" w:rsidR="00CA09A7" w:rsidRPr="0066160C" w:rsidRDefault="00CA09A7" w:rsidP="00CA09A7">
            <w:pPr>
              <w:rPr>
                <w:sz w:val="18"/>
                <w:szCs w:val="18"/>
              </w:rPr>
            </w:pPr>
            <w:r w:rsidRPr="0066160C">
              <w:rPr>
                <w:sz w:val="18"/>
                <w:szCs w:val="18"/>
              </w:rPr>
              <w:t>35-Saadud toetused</w:t>
            </w:r>
          </w:p>
        </w:tc>
        <w:tc>
          <w:tcPr>
            <w:tcW w:w="1727" w:type="dxa"/>
            <w:noWrap/>
            <w:vAlign w:val="center"/>
          </w:tcPr>
          <w:p w14:paraId="5A36C024" w14:textId="13F862E8" w:rsidR="00CA09A7" w:rsidRPr="0066160C" w:rsidRDefault="00CA09A7" w:rsidP="00CA09A7">
            <w:pPr>
              <w:rPr>
                <w:sz w:val="18"/>
                <w:szCs w:val="18"/>
              </w:rPr>
            </w:pPr>
            <w:r w:rsidRPr="0066160C">
              <w:rPr>
                <w:sz w:val="18"/>
                <w:szCs w:val="18"/>
              </w:rPr>
              <w:t>Viljandi Muusikakool</w:t>
            </w:r>
          </w:p>
        </w:tc>
        <w:tc>
          <w:tcPr>
            <w:tcW w:w="2252" w:type="dxa"/>
            <w:noWrap/>
            <w:vAlign w:val="center"/>
          </w:tcPr>
          <w:p w14:paraId="01761121" w14:textId="3AF72610" w:rsidR="00CA09A7" w:rsidRPr="0066160C" w:rsidRDefault="00CA09A7" w:rsidP="00CA09A7">
            <w:pPr>
              <w:rPr>
                <w:sz w:val="18"/>
                <w:szCs w:val="18"/>
              </w:rPr>
            </w:pPr>
            <w:r w:rsidRPr="0066160C">
              <w:rPr>
                <w:sz w:val="18"/>
                <w:szCs w:val="18"/>
              </w:rPr>
              <w:t xml:space="preserve">3500-Saadud tegevuskulude sihtfinantseerimine </w:t>
            </w:r>
          </w:p>
        </w:tc>
        <w:tc>
          <w:tcPr>
            <w:tcW w:w="1013" w:type="dxa"/>
            <w:noWrap/>
            <w:vAlign w:val="center"/>
          </w:tcPr>
          <w:p w14:paraId="297BCF9E" w14:textId="66BC3712" w:rsidR="00CA09A7" w:rsidRPr="0066160C" w:rsidRDefault="00CA09A7" w:rsidP="00CA09A7">
            <w:pPr>
              <w:rPr>
                <w:sz w:val="18"/>
                <w:szCs w:val="18"/>
              </w:rPr>
            </w:pPr>
            <w:r w:rsidRPr="0066160C">
              <w:rPr>
                <w:sz w:val="18"/>
                <w:szCs w:val="18"/>
              </w:rPr>
              <w:t>350002</w:t>
            </w:r>
          </w:p>
        </w:tc>
        <w:tc>
          <w:tcPr>
            <w:tcW w:w="2247" w:type="dxa"/>
            <w:noWrap/>
            <w:vAlign w:val="center"/>
          </w:tcPr>
          <w:p w14:paraId="0DD8B5D2" w14:textId="7395FAEF" w:rsidR="00CA09A7" w:rsidRPr="0066160C" w:rsidRDefault="00CA09A7" w:rsidP="00CA09A7">
            <w:pPr>
              <w:rPr>
                <w:sz w:val="18"/>
                <w:szCs w:val="18"/>
              </w:rPr>
            </w:pPr>
            <w:r w:rsidRPr="0066160C">
              <w:rPr>
                <w:sz w:val="18"/>
                <w:szCs w:val="18"/>
              </w:rPr>
              <w:t>valitsussektorisse kuuluvatelt avalik-õiguslikelt</w:t>
            </w:r>
          </w:p>
        </w:tc>
        <w:tc>
          <w:tcPr>
            <w:tcW w:w="2693" w:type="dxa"/>
            <w:noWrap/>
            <w:vAlign w:val="center"/>
          </w:tcPr>
          <w:p w14:paraId="4DC3FAF7" w14:textId="0BEA1F7C" w:rsidR="00CA09A7" w:rsidRPr="0066160C" w:rsidRDefault="00CA09A7" w:rsidP="00CA09A7">
            <w:pPr>
              <w:rPr>
                <w:sz w:val="18"/>
                <w:szCs w:val="18"/>
              </w:rPr>
            </w:pPr>
            <w:r w:rsidRPr="0066160C">
              <w:rPr>
                <w:sz w:val="18"/>
                <w:szCs w:val="18"/>
              </w:rPr>
              <w:t>Sihtraha</w:t>
            </w:r>
            <w:r w:rsidR="000153AC">
              <w:rPr>
                <w:sz w:val="18"/>
                <w:szCs w:val="18"/>
              </w:rPr>
              <w:t xml:space="preserve"> KULKA-lt</w:t>
            </w:r>
            <w:r w:rsidRPr="0066160C">
              <w:rPr>
                <w:sz w:val="18"/>
                <w:szCs w:val="18"/>
              </w:rPr>
              <w:t xml:space="preserve"> projektideks</w:t>
            </w:r>
          </w:p>
        </w:tc>
        <w:tc>
          <w:tcPr>
            <w:tcW w:w="1066" w:type="dxa"/>
            <w:noWrap/>
            <w:vAlign w:val="center"/>
          </w:tcPr>
          <w:p w14:paraId="727FA45D" w14:textId="36FD034A" w:rsidR="00CA09A7" w:rsidRPr="00CA09A7" w:rsidRDefault="00CA09A7" w:rsidP="00C3219D">
            <w:pPr>
              <w:jc w:val="right"/>
              <w:rPr>
                <w:sz w:val="18"/>
                <w:szCs w:val="18"/>
              </w:rPr>
            </w:pPr>
            <w:r w:rsidRPr="00CA09A7">
              <w:rPr>
                <w:sz w:val="18"/>
                <w:szCs w:val="18"/>
              </w:rPr>
              <w:t xml:space="preserve">0 </w:t>
            </w:r>
          </w:p>
        </w:tc>
        <w:tc>
          <w:tcPr>
            <w:tcW w:w="992" w:type="dxa"/>
            <w:noWrap/>
            <w:vAlign w:val="center"/>
          </w:tcPr>
          <w:p w14:paraId="25D18902" w14:textId="4669B7C8" w:rsidR="00CA09A7" w:rsidRPr="00CA09A7" w:rsidRDefault="00CA09A7" w:rsidP="00C3219D">
            <w:pPr>
              <w:jc w:val="right"/>
              <w:rPr>
                <w:color w:val="0000FF"/>
                <w:sz w:val="18"/>
                <w:szCs w:val="18"/>
              </w:rPr>
            </w:pPr>
            <w:r w:rsidRPr="00B129F8">
              <w:rPr>
                <w:color w:val="0000FF"/>
                <w:sz w:val="18"/>
                <w:szCs w:val="18"/>
              </w:rPr>
              <w:t>0</w:t>
            </w:r>
          </w:p>
        </w:tc>
        <w:tc>
          <w:tcPr>
            <w:tcW w:w="993" w:type="dxa"/>
            <w:noWrap/>
            <w:vAlign w:val="center"/>
          </w:tcPr>
          <w:p w14:paraId="7281EA10" w14:textId="23740E8B" w:rsidR="00CA09A7" w:rsidRPr="00CA09A7" w:rsidRDefault="00CA09A7" w:rsidP="00C3219D">
            <w:pPr>
              <w:jc w:val="right"/>
              <w:rPr>
                <w:color w:val="0000FF"/>
                <w:sz w:val="18"/>
                <w:szCs w:val="18"/>
              </w:rPr>
            </w:pPr>
            <w:r w:rsidRPr="00CA09A7">
              <w:rPr>
                <w:color w:val="0000FF"/>
                <w:sz w:val="18"/>
                <w:szCs w:val="18"/>
              </w:rPr>
              <w:t>3 320</w:t>
            </w:r>
          </w:p>
        </w:tc>
        <w:tc>
          <w:tcPr>
            <w:tcW w:w="1134" w:type="dxa"/>
            <w:noWrap/>
            <w:vAlign w:val="center"/>
          </w:tcPr>
          <w:p w14:paraId="7CFD6DEE" w14:textId="452301C7" w:rsidR="00CA09A7" w:rsidRPr="00CA09A7" w:rsidRDefault="00CA09A7" w:rsidP="00C3219D">
            <w:pPr>
              <w:jc w:val="right"/>
              <w:rPr>
                <w:sz w:val="18"/>
                <w:szCs w:val="18"/>
              </w:rPr>
            </w:pPr>
            <w:r w:rsidRPr="00CA09A7">
              <w:rPr>
                <w:sz w:val="18"/>
                <w:szCs w:val="18"/>
              </w:rPr>
              <w:t>3 320</w:t>
            </w:r>
          </w:p>
        </w:tc>
      </w:tr>
      <w:tr w:rsidR="00CA09A7" w:rsidRPr="002048BB" w14:paraId="35E42575" w14:textId="77777777" w:rsidTr="00C3219D">
        <w:trPr>
          <w:trHeight w:val="255"/>
        </w:trPr>
        <w:tc>
          <w:tcPr>
            <w:tcW w:w="1403" w:type="dxa"/>
            <w:noWrap/>
            <w:vAlign w:val="center"/>
          </w:tcPr>
          <w:p w14:paraId="323A9F8D" w14:textId="5035D090" w:rsidR="00CA09A7" w:rsidRPr="0066160C" w:rsidRDefault="00CA09A7" w:rsidP="00CA09A7">
            <w:pPr>
              <w:rPr>
                <w:sz w:val="18"/>
                <w:szCs w:val="18"/>
              </w:rPr>
            </w:pPr>
            <w:r w:rsidRPr="0066160C">
              <w:rPr>
                <w:sz w:val="18"/>
                <w:szCs w:val="18"/>
              </w:rPr>
              <w:t>35-Saadud toetused</w:t>
            </w:r>
          </w:p>
        </w:tc>
        <w:tc>
          <w:tcPr>
            <w:tcW w:w="1727" w:type="dxa"/>
            <w:noWrap/>
            <w:vAlign w:val="center"/>
          </w:tcPr>
          <w:p w14:paraId="0E07B00E" w14:textId="3B8F0B57" w:rsidR="00CA09A7" w:rsidRPr="0066160C" w:rsidRDefault="00CA09A7" w:rsidP="00CA09A7">
            <w:pPr>
              <w:rPr>
                <w:sz w:val="18"/>
                <w:szCs w:val="18"/>
              </w:rPr>
            </w:pPr>
            <w:r w:rsidRPr="0066160C">
              <w:rPr>
                <w:sz w:val="18"/>
                <w:szCs w:val="18"/>
              </w:rPr>
              <w:t>Viljandi Paalalinna Kool</w:t>
            </w:r>
          </w:p>
        </w:tc>
        <w:tc>
          <w:tcPr>
            <w:tcW w:w="2252" w:type="dxa"/>
            <w:noWrap/>
            <w:vAlign w:val="center"/>
          </w:tcPr>
          <w:p w14:paraId="57F9B5AB" w14:textId="79B2D913" w:rsidR="00CA09A7" w:rsidRPr="0066160C" w:rsidRDefault="00CA09A7" w:rsidP="00CA09A7">
            <w:pPr>
              <w:rPr>
                <w:sz w:val="18"/>
                <w:szCs w:val="18"/>
              </w:rPr>
            </w:pPr>
            <w:r w:rsidRPr="0066160C">
              <w:rPr>
                <w:sz w:val="18"/>
                <w:szCs w:val="18"/>
              </w:rPr>
              <w:t xml:space="preserve">3500-Saadud tegevuskulude sihtfinantseerimine </w:t>
            </w:r>
          </w:p>
        </w:tc>
        <w:tc>
          <w:tcPr>
            <w:tcW w:w="1013" w:type="dxa"/>
            <w:noWrap/>
            <w:vAlign w:val="center"/>
          </w:tcPr>
          <w:p w14:paraId="21BB3DE2" w14:textId="5D99A400" w:rsidR="00CA09A7" w:rsidRPr="0066160C" w:rsidRDefault="00CA09A7" w:rsidP="00CA09A7">
            <w:pPr>
              <w:rPr>
                <w:sz w:val="18"/>
                <w:szCs w:val="18"/>
              </w:rPr>
            </w:pPr>
            <w:r w:rsidRPr="0066160C">
              <w:rPr>
                <w:sz w:val="18"/>
                <w:szCs w:val="18"/>
              </w:rPr>
              <w:t>35008</w:t>
            </w:r>
          </w:p>
        </w:tc>
        <w:tc>
          <w:tcPr>
            <w:tcW w:w="2247" w:type="dxa"/>
            <w:noWrap/>
            <w:vAlign w:val="center"/>
          </w:tcPr>
          <w:p w14:paraId="2741DBFF" w14:textId="5BC88A39" w:rsidR="00CA09A7" w:rsidRPr="0066160C" w:rsidRDefault="00CA09A7" w:rsidP="00CA09A7">
            <w:pPr>
              <w:rPr>
                <w:sz w:val="18"/>
                <w:szCs w:val="18"/>
              </w:rPr>
            </w:pPr>
            <w:r w:rsidRPr="0066160C">
              <w:rPr>
                <w:sz w:val="18"/>
                <w:szCs w:val="18"/>
              </w:rPr>
              <w:t>sihtfinantseerimine muudelt residentidelt</w:t>
            </w:r>
          </w:p>
        </w:tc>
        <w:tc>
          <w:tcPr>
            <w:tcW w:w="2693" w:type="dxa"/>
            <w:noWrap/>
            <w:vAlign w:val="center"/>
          </w:tcPr>
          <w:p w14:paraId="24A197C3" w14:textId="68872DCC" w:rsidR="00CA09A7" w:rsidRPr="0066160C" w:rsidRDefault="00CA09A7" w:rsidP="00745CD0">
            <w:pPr>
              <w:rPr>
                <w:sz w:val="18"/>
                <w:szCs w:val="18"/>
              </w:rPr>
            </w:pPr>
            <w:r w:rsidRPr="0066160C">
              <w:rPr>
                <w:sz w:val="18"/>
                <w:szCs w:val="18"/>
              </w:rPr>
              <w:t xml:space="preserve">Sihtraha </w:t>
            </w:r>
            <w:r w:rsidR="00745CD0">
              <w:rPr>
                <w:sz w:val="18"/>
                <w:szCs w:val="18"/>
              </w:rPr>
              <w:t xml:space="preserve">Eesti </w:t>
            </w:r>
            <w:r w:rsidR="000153AC">
              <w:rPr>
                <w:sz w:val="18"/>
                <w:szCs w:val="18"/>
              </w:rPr>
              <w:t>Kooriühingult</w:t>
            </w:r>
          </w:p>
        </w:tc>
        <w:tc>
          <w:tcPr>
            <w:tcW w:w="1066" w:type="dxa"/>
            <w:noWrap/>
            <w:vAlign w:val="center"/>
          </w:tcPr>
          <w:p w14:paraId="6647CA50" w14:textId="365EAA1C" w:rsidR="00CA09A7" w:rsidRPr="00CA09A7" w:rsidRDefault="00CA09A7" w:rsidP="00C3219D">
            <w:pPr>
              <w:jc w:val="right"/>
              <w:rPr>
                <w:sz w:val="18"/>
                <w:szCs w:val="18"/>
              </w:rPr>
            </w:pPr>
            <w:r w:rsidRPr="00CA09A7">
              <w:rPr>
                <w:sz w:val="18"/>
                <w:szCs w:val="18"/>
              </w:rPr>
              <w:t xml:space="preserve">680 </w:t>
            </w:r>
          </w:p>
        </w:tc>
        <w:tc>
          <w:tcPr>
            <w:tcW w:w="992" w:type="dxa"/>
            <w:noWrap/>
            <w:vAlign w:val="center"/>
          </w:tcPr>
          <w:p w14:paraId="6B293AEC" w14:textId="60BC5151" w:rsidR="00CA09A7" w:rsidRPr="00CA09A7" w:rsidRDefault="00CA09A7" w:rsidP="00C3219D">
            <w:pPr>
              <w:jc w:val="right"/>
              <w:rPr>
                <w:color w:val="0000FF"/>
                <w:sz w:val="18"/>
                <w:szCs w:val="18"/>
              </w:rPr>
            </w:pPr>
            <w:r w:rsidRPr="00B129F8">
              <w:rPr>
                <w:color w:val="0000FF"/>
                <w:sz w:val="18"/>
                <w:szCs w:val="18"/>
              </w:rPr>
              <w:t>0</w:t>
            </w:r>
          </w:p>
        </w:tc>
        <w:tc>
          <w:tcPr>
            <w:tcW w:w="993" w:type="dxa"/>
            <w:noWrap/>
            <w:vAlign w:val="center"/>
          </w:tcPr>
          <w:p w14:paraId="27C6641A" w14:textId="68B0D62D" w:rsidR="00CA09A7" w:rsidRPr="00CA09A7" w:rsidRDefault="00CA09A7" w:rsidP="00C3219D">
            <w:pPr>
              <w:jc w:val="right"/>
              <w:rPr>
                <w:color w:val="0000FF"/>
                <w:sz w:val="18"/>
                <w:szCs w:val="18"/>
              </w:rPr>
            </w:pPr>
            <w:r w:rsidRPr="00CA09A7">
              <w:rPr>
                <w:color w:val="0000FF"/>
                <w:sz w:val="18"/>
                <w:szCs w:val="18"/>
              </w:rPr>
              <w:t>680</w:t>
            </w:r>
          </w:p>
        </w:tc>
        <w:tc>
          <w:tcPr>
            <w:tcW w:w="1134" w:type="dxa"/>
            <w:noWrap/>
            <w:vAlign w:val="center"/>
          </w:tcPr>
          <w:p w14:paraId="00FAF05F" w14:textId="6B07FB31" w:rsidR="00CA09A7" w:rsidRPr="00CA09A7" w:rsidRDefault="00CA09A7" w:rsidP="00C3219D">
            <w:pPr>
              <w:jc w:val="right"/>
              <w:rPr>
                <w:sz w:val="18"/>
                <w:szCs w:val="18"/>
              </w:rPr>
            </w:pPr>
            <w:r w:rsidRPr="00CA09A7">
              <w:rPr>
                <w:sz w:val="18"/>
                <w:szCs w:val="18"/>
              </w:rPr>
              <w:t>1 360</w:t>
            </w:r>
          </w:p>
        </w:tc>
      </w:tr>
      <w:tr w:rsidR="00CA09A7" w:rsidRPr="002048BB" w14:paraId="50E308D4" w14:textId="77777777" w:rsidTr="00C3219D">
        <w:trPr>
          <w:trHeight w:val="255"/>
        </w:trPr>
        <w:tc>
          <w:tcPr>
            <w:tcW w:w="1403" w:type="dxa"/>
            <w:noWrap/>
            <w:vAlign w:val="center"/>
          </w:tcPr>
          <w:p w14:paraId="17232F17" w14:textId="4922CE20" w:rsidR="00CA09A7" w:rsidRPr="0066160C" w:rsidRDefault="00CA09A7" w:rsidP="00CA09A7">
            <w:pPr>
              <w:rPr>
                <w:sz w:val="18"/>
                <w:szCs w:val="18"/>
              </w:rPr>
            </w:pPr>
            <w:r w:rsidRPr="0066160C">
              <w:rPr>
                <w:sz w:val="18"/>
                <w:szCs w:val="18"/>
              </w:rPr>
              <w:t>35-Saadud toetused</w:t>
            </w:r>
          </w:p>
        </w:tc>
        <w:tc>
          <w:tcPr>
            <w:tcW w:w="1727" w:type="dxa"/>
            <w:noWrap/>
            <w:vAlign w:val="center"/>
          </w:tcPr>
          <w:p w14:paraId="3BD233D0" w14:textId="574A6E5A" w:rsidR="00CA09A7" w:rsidRPr="0066160C" w:rsidRDefault="00CA09A7" w:rsidP="00CA09A7">
            <w:pPr>
              <w:rPr>
                <w:sz w:val="18"/>
                <w:szCs w:val="18"/>
              </w:rPr>
            </w:pPr>
            <w:r w:rsidRPr="0066160C">
              <w:rPr>
                <w:sz w:val="18"/>
                <w:szCs w:val="18"/>
              </w:rPr>
              <w:t>Viljandi Paalalinna Kool</w:t>
            </w:r>
          </w:p>
        </w:tc>
        <w:tc>
          <w:tcPr>
            <w:tcW w:w="2252" w:type="dxa"/>
            <w:noWrap/>
            <w:vAlign w:val="center"/>
          </w:tcPr>
          <w:p w14:paraId="0A1A7DB8" w14:textId="5D784C88" w:rsidR="00CA09A7" w:rsidRPr="0066160C" w:rsidRDefault="00CA09A7" w:rsidP="00CA09A7">
            <w:pPr>
              <w:rPr>
                <w:sz w:val="18"/>
                <w:szCs w:val="18"/>
              </w:rPr>
            </w:pPr>
            <w:r w:rsidRPr="0066160C">
              <w:rPr>
                <w:sz w:val="18"/>
                <w:szCs w:val="18"/>
              </w:rPr>
              <w:t xml:space="preserve">3500-Saadud tegevuskulude sihtfinantseerimine </w:t>
            </w:r>
          </w:p>
        </w:tc>
        <w:tc>
          <w:tcPr>
            <w:tcW w:w="1013" w:type="dxa"/>
            <w:noWrap/>
            <w:vAlign w:val="center"/>
          </w:tcPr>
          <w:p w14:paraId="3555B670" w14:textId="6A357481" w:rsidR="00CA09A7" w:rsidRPr="0066160C" w:rsidRDefault="00CA09A7" w:rsidP="00CA09A7">
            <w:pPr>
              <w:rPr>
                <w:sz w:val="18"/>
                <w:szCs w:val="18"/>
              </w:rPr>
            </w:pPr>
            <w:r w:rsidRPr="0066160C">
              <w:rPr>
                <w:sz w:val="18"/>
                <w:szCs w:val="18"/>
              </w:rPr>
              <w:t>350099</w:t>
            </w:r>
          </w:p>
        </w:tc>
        <w:tc>
          <w:tcPr>
            <w:tcW w:w="2247" w:type="dxa"/>
            <w:noWrap/>
            <w:vAlign w:val="center"/>
          </w:tcPr>
          <w:p w14:paraId="3444C22D" w14:textId="376BA006" w:rsidR="00CA09A7" w:rsidRPr="0066160C" w:rsidRDefault="00CA09A7" w:rsidP="00CA09A7">
            <w:pPr>
              <w:rPr>
                <w:sz w:val="18"/>
                <w:szCs w:val="18"/>
              </w:rPr>
            </w:pPr>
            <w:r w:rsidRPr="0066160C">
              <w:rPr>
                <w:sz w:val="18"/>
                <w:szCs w:val="18"/>
              </w:rPr>
              <w:t>muudelt mitteresidentidelt</w:t>
            </w:r>
          </w:p>
        </w:tc>
        <w:tc>
          <w:tcPr>
            <w:tcW w:w="2693" w:type="dxa"/>
            <w:noWrap/>
            <w:vAlign w:val="center"/>
          </w:tcPr>
          <w:p w14:paraId="4CDA09DF" w14:textId="5641260B" w:rsidR="00CA09A7" w:rsidRPr="0066160C" w:rsidRDefault="00CA09A7" w:rsidP="000153AC">
            <w:pPr>
              <w:rPr>
                <w:sz w:val="18"/>
                <w:szCs w:val="18"/>
              </w:rPr>
            </w:pPr>
            <w:r w:rsidRPr="0066160C">
              <w:rPr>
                <w:sz w:val="18"/>
                <w:szCs w:val="18"/>
              </w:rPr>
              <w:t xml:space="preserve">Sihtraha </w:t>
            </w:r>
            <w:r w:rsidR="000153AC">
              <w:rPr>
                <w:sz w:val="18"/>
                <w:szCs w:val="18"/>
              </w:rPr>
              <w:t xml:space="preserve">Erasmus+ </w:t>
            </w:r>
            <w:r w:rsidRPr="0066160C">
              <w:rPr>
                <w:sz w:val="18"/>
                <w:szCs w:val="18"/>
              </w:rPr>
              <w:t>projekti</w:t>
            </w:r>
            <w:r w:rsidR="000153AC">
              <w:rPr>
                <w:sz w:val="18"/>
                <w:szCs w:val="18"/>
              </w:rPr>
              <w:t xml:space="preserve"> alusel</w:t>
            </w:r>
          </w:p>
        </w:tc>
        <w:tc>
          <w:tcPr>
            <w:tcW w:w="1066" w:type="dxa"/>
            <w:noWrap/>
            <w:vAlign w:val="center"/>
          </w:tcPr>
          <w:p w14:paraId="63B97B76" w14:textId="63156CAA" w:rsidR="00CA09A7" w:rsidRPr="00CA09A7" w:rsidRDefault="00CA09A7" w:rsidP="00C3219D">
            <w:pPr>
              <w:jc w:val="right"/>
              <w:rPr>
                <w:sz w:val="18"/>
                <w:szCs w:val="18"/>
              </w:rPr>
            </w:pPr>
            <w:r w:rsidRPr="00CA09A7">
              <w:rPr>
                <w:sz w:val="18"/>
                <w:szCs w:val="18"/>
              </w:rPr>
              <w:t xml:space="preserve">0 </w:t>
            </w:r>
          </w:p>
        </w:tc>
        <w:tc>
          <w:tcPr>
            <w:tcW w:w="992" w:type="dxa"/>
            <w:noWrap/>
            <w:vAlign w:val="center"/>
          </w:tcPr>
          <w:p w14:paraId="5DC25AB2" w14:textId="33886C37" w:rsidR="00CA09A7" w:rsidRPr="00CA09A7" w:rsidRDefault="00CA09A7" w:rsidP="00C3219D">
            <w:pPr>
              <w:jc w:val="right"/>
              <w:rPr>
                <w:color w:val="0000FF"/>
                <w:sz w:val="18"/>
                <w:szCs w:val="18"/>
              </w:rPr>
            </w:pPr>
            <w:r w:rsidRPr="00B129F8">
              <w:rPr>
                <w:color w:val="0000FF"/>
                <w:sz w:val="18"/>
                <w:szCs w:val="18"/>
              </w:rPr>
              <w:t>0</w:t>
            </w:r>
          </w:p>
        </w:tc>
        <w:tc>
          <w:tcPr>
            <w:tcW w:w="993" w:type="dxa"/>
            <w:noWrap/>
            <w:vAlign w:val="center"/>
          </w:tcPr>
          <w:p w14:paraId="041E5009" w14:textId="47F69A50" w:rsidR="00CA09A7" w:rsidRPr="00CA09A7" w:rsidRDefault="00CA09A7" w:rsidP="00C3219D">
            <w:pPr>
              <w:jc w:val="right"/>
              <w:rPr>
                <w:color w:val="0000FF"/>
                <w:sz w:val="18"/>
                <w:szCs w:val="18"/>
              </w:rPr>
            </w:pPr>
            <w:r w:rsidRPr="00CA09A7">
              <w:rPr>
                <w:color w:val="0000FF"/>
                <w:sz w:val="18"/>
                <w:szCs w:val="18"/>
              </w:rPr>
              <w:t>4 150</w:t>
            </w:r>
          </w:p>
        </w:tc>
        <w:tc>
          <w:tcPr>
            <w:tcW w:w="1134" w:type="dxa"/>
            <w:noWrap/>
            <w:vAlign w:val="center"/>
          </w:tcPr>
          <w:p w14:paraId="19F115EE" w14:textId="2C3C8714" w:rsidR="00CA09A7" w:rsidRPr="00CA09A7" w:rsidRDefault="00CA09A7" w:rsidP="00C3219D">
            <w:pPr>
              <w:jc w:val="right"/>
              <w:rPr>
                <w:sz w:val="18"/>
                <w:szCs w:val="18"/>
              </w:rPr>
            </w:pPr>
            <w:r w:rsidRPr="00CA09A7">
              <w:rPr>
                <w:sz w:val="18"/>
                <w:szCs w:val="18"/>
              </w:rPr>
              <w:t>4 150</w:t>
            </w:r>
          </w:p>
        </w:tc>
      </w:tr>
      <w:tr w:rsidR="00CA09A7" w:rsidRPr="002048BB" w14:paraId="4E1BAC9D" w14:textId="77777777" w:rsidTr="00C3219D">
        <w:trPr>
          <w:trHeight w:val="255"/>
        </w:trPr>
        <w:tc>
          <w:tcPr>
            <w:tcW w:w="1403" w:type="dxa"/>
            <w:noWrap/>
            <w:vAlign w:val="center"/>
          </w:tcPr>
          <w:p w14:paraId="77CBBD31" w14:textId="5100C971" w:rsidR="00CA09A7" w:rsidRPr="0066160C" w:rsidRDefault="00CA09A7" w:rsidP="00CA09A7">
            <w:pPr>
              <w:rPr>
                <w:sz w:val="18"/>
                <w:szCs w:val="18"/>
              </w:rPr>
            </w:pPr>
            <w:r w:rsidRPr="0066160C">
              <w:rPr>
                <w:sz w:val="18"/>
                <w:szCs w:val="18"/>
              </w:rPr>
              <w:t>35-Saadud toetused</w:t>
            </w:r>
          </w:p>
        </w:tc>
        <w:tc>
          <w:tcPr>
            <w:tcW w:w="1727" w:type="dxa"/>
            <w:noWrap/>
            <w:vAlign w:val="center"/>
          </w:tcPr>
          <w:p w14:paraId="5E25F23E" w14:textId="263CC25A" w:rsidR="00CA09A7" w:rsidRPr="0066160C" w:rsidRDefault="00CA09A7" w:rsidP="00CA09A7">
            <w:pPr>
              <w:rPr>
                <w:sz w:val="18"/>
                <w:szCs w:val="18"/>
              </w:rPr>
            </w:pPr>
            <w:r w:rsidRPr="0066160C">
              <w:rPr>
                <w:sz w:val="18"/>
                <w:szCs w:val="18"/>
              </w:rPr>
              <w:t>Viljandi Spordikool</w:t>
            </w:r>
          </w:p>
        </w:tc>
        <w:tc>
          <w:tcPr>
            <w:tcW w:w="2252" w:type="dxa"/>
            <w:noWrap/>
            <w:vAlign w:val="center"/>
          </w:tcPr>
          <w:p w14:paraId="70CB0EA9" w14:textId="03F8C96C" w:rsidR="00CA09A7" w:rsidRPr="0066160C" w:rsidRDefault="00CA09A7" w:rsidP="00CA09A7">
            <w:pPr>
              <w:rPr>
                <w:sz w:val="18"/>
                <w:szCs w:val="18"/>
              </w:rPr>
            </w:pPr>
            <w:r w:rsidRPr="0066160C">
              <w:rPr>
                <w:sz w:val="18"/>
                <w:szCs w:val="18"/>
              </w:rPr>
              <w:t xml:space="preserve">3500-Saadud tegevuskulude sihtfinantseerimine </w:t>
            </w:r>
          </w:p>
        </w:tc>
        <w:tc>
          <w:tcPr>
            <w:tcW w:w="1013" w:type="dxa"/>
            <w:noWrap/>
            <w:vAlign w:val="center"/>
          </w:tcPr>
          <w:p w14:paraId="38FE56F1" w14:textId="1FC37745" w:rsidR="00CA09A7" w:rsidRPr="0066160C" w:rsidRDefault="00CA09A7" w:rsidP="00CA09A7">
            <w:pPr>
              <w:rPr>
                <w:sz w:val="18"/>
                <w:szCs w:val="18"/>
              </w:rPr>
            </w:pPr>
            <w:r w:rsidRPr="0066160C">
              <w:rPr>
                <w:sz w:val="18"/>
                <w:szCs w:val="18"/>
              </w:rPr>
              <w:t>350000</w:t>
            </w:r>
          </w:p>
        </w:tc>
        <w:tc>
          <w:tcPr>
            <w:tcW w:w="2247" w:type="dxa"/>
            <w:noWrap/>
            <w:vAlign w:val="center"/>
          </w:tcPr>
          <w:p w14:paraId="105A249C" w14:textId="36E6CE90" w:rsidR="00CA09A7" w:rsidRPr="0066160C" w:rsidRDefault="00CA09A7" w:rsidP="00CA09A7">
            <w:pPr>
              <w:rPr>
                <w:sz w:val="18"/>
                <w:szCs w:val="18"/>
              </w:rPr>
            </w:pPr>
            <w:r w:rsidRPr="0066160C">
              <w:rPr>
                <w:sz w:val="18"/>
                <w:szCs w:val="18"/>
              </w:rPr>
              <w:t>riigilt ja riigiasutustelt</w:t>
            </w:r>
          </w:p>
        </w:tc>
        <w:tc>
          <w:tcPr>
            <w:tcW w:w="2693" w:type="dxa"/>
            <w:noWrap/>
            <w:vAlign w:val="center"/>
          </w:tcPr>
          <w:p w14:paraId="6D3B2BF7" w14:textId="57BAF97A" w:rsidR="00CA09A7" w:rsidRPr="0066160C" w:rsidRDefault="00CA09A7" w:rsidP="003A7B8D">
            <w:pPr>
              <w:rPr>
                <w:sz w:val="18"/>
                <w:szCs w:val="18"/>
              </w:rPr>
            </w:pPr>
            <w:r w:rsidRPr="0066160C">
              <w:rPr>
                <w:sz w:val="18"/>
                <w:szCs w:val="18"/>
              </w:rPr>
              <w:t xml:space="preserve">Sihtraha </w:t>
            </w:r>
            <w:r w:rsidR="003A7B8D">
              <w:rPr>
                <w:sz w:val="18"/>
                <w:szCs w:val="18"/>
              </w:rPr>
              <w:t>ENTK-lt laagrite korraldamiseks</w:t>
            </w:r>
          </w:p>
        </w:tc>
        <w:tc>
          <w:tcPr>
            <w:tcW w:w="1066" w:type="dxa"/>
            <w:noWrap/>
            <w:vAlign w:val="center"/>
          </w:tcPr>
          <w:p w14:paraId="1212A4E2" w14:textId="5A8ABFC2" w:rsidR="00CA09A7" w:rsidRPr="00CA09A7" w:rsidRDefault="00CA09A7" w:rsidP="00C3219D">
            <w:pPr>
              <w:jc w:val="right"/>
              <w:rPr>
                <w:sz w:val="18"/>
                <w:szCs w:val="18"/>
              </w:rPr>
            </w:pPr>
            <w:r w:rsidRPr="00CA09A7">
              <w:rPr>
                <w:sz w:val="18"/>
                <w:szCs w:val="18"/>
              </w:rPr>
              <w:t xml:space="preserve">0 </w:t>
            </w:r>
          </w:p>
        </w:tc>
        <w:tc>
          <w:tcPr>
            <w:tcW w:w="992" w:type="dxa"/>
            <w:noWrap/>
            <w:vAlign w:val="center"/>
          </w:tcPr>
          <w:p w14:paraId="704C3935" w14:textId="13AC4104" w:rsidR="00CA09A7" w:rsidRPr="00CA09A7" w:rsidRDefault="00CA09A7" w:rsidP="00C3219D">
            <w:pPr>
              <w:jc w:val="right"/>
              <w:rPr>
                <w:color w:val="0000FF"/>
                <w:sz w:val="18"/>
                <w:szCs w:val="18"/>
              </w:rPr>
            </w:pPr>
            <w:r w:rsidRPr="00B129F8">
              <w:rPr>
                <w:color w:val="0000FF"/>
                <w:sz w:val="18"/>
                <w:szCs w:val="18"/>
              </w:rPr>
              <w:t>0</w:t>
            </w:r>
          </w:p>
        </w:tc>
        <w:tc>
          <w:tcPr>
            <w:tcW w:w="993" w:type="dxa"/>
            <w:noWrap/>
            <w:vAlign w:val="center"/>
          </w:tcPr>
          <w:p w14:paraId="373B8E8E" w14:textId="17EB675F" w:rsidR="00CA09A7" w:rsidRPr="00CA09A7" w:rsidRDefault="00CA09A7" w:rsidP="00C3219D">
            <w:pPr>
              <w:jc w:val="right"/>
              <w:rPr>
                <w:color w:val="0000FF"/>
                <w:sz w:val="18"/>
                <w:szCs w:val="18"/>
              </w:rPr>
            </w:pPr>
            <w:r w:rsidRPr="00CA09A7">
              <w:rPr>
                <w:color w:val="0000FF"/>
                <w:sz w:val="18"/>
                <w:szCs w:val="18"/>
              </w:rPr>
              <w:t>8 813</w:t>
            </w:r>
          </w:p>
        </w:tc>
        <w:tc>
          <w:tcPr>
            <w:tcW w:w="1134" w:type="dxa"/>
            <w:noWrap/>
            <w:vAlign w:val="center"/>
          </w:tcPr>
          <w:p w14:paraId="02D8B16F" w14:textId="2916E2E8" w:rsidR="00CA09A7" w:rsidRPr="00CA09A7" w:rsidRDefault="00CA09A7" w:rsidP="00C3219D">
            <w:pPr>
              <w:jc w:val="right"/>
              <w:rPr>
                <w:sz w:val="18"/>
                <w:szCs w:val="18"/>
              </w:rPr>
            </w:pPr>
            <w:r w:rsidRPr="00CA09A7">
              <w:rPr>
                <w:sz w:val="18"/>
                <w:szCs w:val="18"/>
              </w:rPr>
              <w:t>8 813</w:t>
            </w:r>
          </w:p>
        </w:tc>
      </w:tr>
      <w:tr w:rsidR="00CA09A7" w:rsidRPr="002048BB" w14:paraId="1A505686" w14:textId="77777777" w:rsidTr="00C3219D">
        <w:trPr>
          <w:trHeight w:val="255"/>
        </w:trPr>
        <w:tc>
          <w:tcPr>
            <w:tcW w:w="1403" w:type="dxa"/>
            <w:noWrap/>
            <w:vAlign w:val="center"/>
          </w:tcPr>
          <w:p w14:paraId="320A44DC" w14:textId="7D3B21D3" w:rsidR="00CA09A7" w:rsidRPr="0066160C" w:rsidRDefault="00CA09A7" w:rsidP="00CA09A7">
            <w:pPr>
              <w:rPr>
                <w:sz w:val="18"/>
                <w:szCs w:val="18"/>
              </w:rPr>
            </w:pPr>
            <w:r w:rsidRPr="0066160C">
              <w:rPr>
                <w:sz w:val="18"/>
                <w:szCs w:val="18"/>
              </w:rPr>
              <w:t>35-Saadud toetused</w:t>
            </w:r>
          </w:p>
        </w:tc>
        <w:tc>
          <w:tcPr>
            <w:tcW w:w="1727" w:type="dxa"/>
            <w:noWrap/>
            <w:vAlign w:val="center"/>
          </w:tcPr>
          <w:p w14:paraId="4F0075BA" w14:textId="608D9329" w:rsidR="00CA09A7" w:rsidRPr="0066160C" w:rsidRDefault="00CA09A7" w:rsidP="00CA09A7">
            <w:pPr>
              <w:rPr>
                <w:sz w:val="18"/>
                <w:szCs w:val="18"/>
              </w:rPr>
            </w:pPr>
            <w:r w:rsidRPr="0066160C">
              <w:rPr>
                <w:sz w:val="18"/>
                <w:szCs w:val="18"/>
              </w:rPr>
              <w:t>Viljandi Spordikool</w:t>
            </w:r>
          </w:p>
        </w:tc>
        <w:tc>
          <w:tcPr>
            <w:tcW w:w="2252" w:type="dxa"/>
            <w:noWrap/>
            <w:vAlign w:val="center"/>
          </w:tcPr>
          <w:p w14:paraId="5FB13730" w14:textId="3253814F" w:rsidR="00CA09A7" w:rsidRPr="0066160C" w:rsidRDefault="00CA09A7" w:rsidP="00CA09A7">
            <w:pPr>
              <w:rPr>
                <w:sz w:val="18"/>
                <w:szCs w:val="18"/>
              </w:rPr>
            </w:pPr>
            <w:r w:rsidRPr="0066160C">
              <w:rPr>
                <w:sz w:val="18"/>
                <w:szCs w:val="18"/>
              </w:rPr>
              <w:t xml:space="preserve">3500-Saadud tegevuskulude sihtfinantseerimine </w:t>
            </w:r>
          </w:p>
        </w:tc>
        <w:tc>
          <w:tcPr>
            <w:tcW w:w="1013" w:type="dxa"/>
            <w:noWrap/>
            <w:vAlign w:val="center"/>
          </w:tcPr>
          <w:p w14:paraId="2C9F0561" w14:textId="28C355F4" w:rsidR="00CA09A7" w:rsidRPr="0066160C" w:rsidRDefault="00CA09A7" w:rsidP="00CA09A7">
            <w:pPr>
              <w:rPr>
                <w:sz w:val="18"/>
                <w:szCs w:val="18"/>
              </w:rPr>
            </w:pPr>
            <w:r w:rsidRPr="0066160C">
              <w:rPr>
                <w:sz w:val="18"/>
                <w:szCs w:val="18"/>
              </w:rPr>
              <w:t>350002</w:t>
            </w:r>
          </w:p>
        </w:tc>
        <w:tc>
          <w:tcPr>
            <w:tcW w:w="2247" w:type="dxa"/>
            <w:noWrap/>
            <w:vAlign w:val="center"/>
          </w:tcPr>
          <w:p w14:paraId="6B9E2504" w14:textId="4F8F2F9F" w:rsidR="00CA09A7" w:rsidRPr="0066160C" w:rsidRDefault="00CA09A7" w:rsidP="00CA09A7">
            <w:pPr>
              <w:rPr>
                <w:sz w:val="18"/>
                <w:szCs w:val="18"/>
              </w:rPr>
            </w:pPr>
            <w:r w:rsidRPr="0066160C">
              <w:rPr>
                <w:sz w:val="18"/>
                <w:szCs w:val="18"/>
              </w:rPr>
              <w:t>valitsussektorisse kuuluvatelt avalik-õiguslikelt</w:t>
            </w:r>
          </w:p>
        </w:tc>
        <w:tc>
          <w:tcPr>
            <w:tcW w:w="2693" w:type="dxa"/>
            <w:noWrap/>
            <w:vAlign w:val="center"/>
          </w:tcPr>
          <w:p w14:paraId="2CFEEEEF" w14:textId="0956919E" w:rsidR="00CA09A7" w:rsidRPr="0066160C" w:rsidRDefault="00CA09A7" w:rsidP="00CA09A7">
            <w:pPr>
              <w:rPr>
                <w:sz w:val="18"/>
                <w:szCs w:val="18"/>
              </w:rPr>
            </w:pPr>
            <w:r w:rsidRPr="0066160C">
              <w:rPr>
                <w:sz w:val="18"/>
                <w:szCs w:val="18"/>
              </w:rPr>
              <w:t xml:space="preserve">Sihtraha </w:t>
            </w:r>
            <w:r w:rsidR="000153AC">
              <w:rPr>
                <w:sz w:val="18"/>
                <w:szCs w:val="18"/>
              </w:rPr>
              <w:t xml:space="preserve">KULKA-lt </w:t>
            </w:r>
            <w:r w:rsidRPr="0066160C">
              <w:rPr>
                <w:sz w:val="18"/>
                <w:szCs w:val="18"/>
              </w:rPr>
              <w:t>projektideks</w:t>
            </w:r>
          </w:p>
        </w:tc>
        <w:tc>
          <w:tcPr>
            <w:tcW w:w="1066" w:type="dxa"/>
            <w:noWrap/>
            <w:vAlign w:val="center"/>
          </w:tcPr>
          <w:p w14:paraId="4B2110A1" w14:textId="3CE95E96" w:rsidR="00CA09A7" w:rsidRPr="00CA09A7" w:rsidRDefault="00CA09A7" w:rsidP="00C3219D">
            <w:pPr>
              <w:jc w:val="right"/>
              <w:rPr>
                <w:sz w:val="18"/>
                <w:szCs w:val="18"/>
              </w:rPr>
            </w:pPr>
            <w:r w:rsidRPr="00CA09A7">
              <w:rPr>
                <w:sz w:val="18"/>
                <w:szCs w:val="18"/>
              </w:rPr>
              <w:t xml:space="preserve">0 </w:t>
            </w:r>
          </w:p>
        </w:tc>
        <w:tc>
          <w:tcPr>
            <w:tcW w:w="992" w:type="dxa"/>
            <w:noWrap/>
            <w:vAlign w:val="center"/>
          </w:tcPr>
          <w:p w14:paraId="4E87C71B" w14:textId="5246F16C" w:rsidR="00CA09A7" w:rsidRPr="00CA09A7" w:rsidRDefault="00CA09A7" w:rsidP="00C3219D">
            <w:pPr>
              <w:jc w:val="right"/>
              <w:rPr>
                <w:color w:val="0000FF"/>
                <w:sz w:val="18"/>
                <w:szCs w:val="18"/>
              </w:rPr>
            </w:pPr>
            <w:r w:rsidRPr="00B129F8">
              <w:rPr>
                <w:color w:val="0000FF"/>
                <w:sz w:val="18"/>
                <w:szCs w:val="18"/>
              </w:rPr>
              <w:t>0</w:t>
            </w:r>
          </w:p>
        </w:tc>
        <w:tc>
          <w:tcPr>
            <w:tcW w:w="993" w:type="dxa"/>
            <w:noWrap/>
            <w:vAlign w:val="center"/>
          </w:tcPr>
          <w:p w14:paraId="49EE2FC0" w14:textId="5FDE675F" w:rsidR="00CA09A7" w:rsidRPr="00CA09A7" w:rsidRDefault="00CA09A7" w:rsidP="00C3219D">
            <w:pPr>
              <w:jc w:val="right"/>
              <w:rPr>
                <w:color w:val="0000FF"/>
                <w:sz w:val="18"/>
                <w:szCs w:val="18"/>
              </w:rPr>
            </w:pPr>
            <w:r w:rsidRPr="00CA09A7">
              <w:rPr>
                <w:color w:val="0000FF"/>
                <w:sz w:val="18"/>
                <w:szCs w:val="18"/>
              </w:rPr>
              <w:t>3 990</w:t>
            </w:r>
          </w:p>
        </w:tc>
        <w:tc>
          <w:tcPr>
            <w:tcW w:w="1134" w:type="dxa"/>
            <w:noWrap/>
            <w:vAlign w:val="center"/>
          </w:tcPr>
          <w:p w14:paraId="51AAA387" w14:textId="6E0BB38C" w:rsidR="00CA09A7" w:rsidRPr="00CA09A7" w:rsidRDefault="00CA09A7" w:rsidP="00C3219D">
            <w:pPr>
              <w:jc w:val="right"/>
              <w:rPr>
                <w:sz w:val="18"/>
                <w:szCs w:val="18"/>
              </w:rPr>
            </w:pPr>
            <w:r w:rsidRPr="00CA09A7">
              <w:rPr>
                <w:sz w:val="18"/>
                <w:szCs w:val="18"/>
              </w:rPr>
              <w:t>3 990</w:t>
            </w:r>
          </w:p>
        </w:tc>
      </w:tr>
      <w:tr w:rsidR="00CA09A7" w:rsidRPr="002048BB" w14:paraId="355A874C" w14:textId="77777777" w:rsidTr="00C3219D">
        <w:trPr>
          <w:trHeight w:val="255"/>
        </w:trPr>
        <w:tc>
          <w:tcPr>
            <w:tcW w:w="1403" w:type="dxa"/>
            <w:noWrap/>
            <w:vAlign w:val="center"/>
          </w:tcPr>
          <w:p w14:paraId="10B06BCC" w14:textId="03E77140" w:rsidR="00CA09A7" w:rsidRPr="0066160C" w:rsidRDefault="00CA09A7" w:rsidP="00CA09A7">
            <w:pPr>
              <w:rPr>
                <w:sz w:val="18"/>
                <w:szCs w:val="18"/>
              </w:rPr>
            </w:pPr>
            <w:r w:rsidRPr="0066160C">
              <w:rPr>
                <w:sz w:val="18"/>
                <w:szCs w:val="18"/>
              </w:rPr>
              <w:t>35-Saadud toetused</w:t>
            </w:r>
          </w:p>
        </w:tc>
        <w:tc>
          <w:tcPr>
            <w:tcW w:w="1727" w:type="dxa"/>
            <w:noWrap/>
            <w:vAlign w:val="center"/>
          </w:tcPr>
          <w:p w14:paraId="5B242063" w14:textId="60F062E3" w:rsidR="00CA09A7" w:rsidRPr="0066160C" w:rsidRDefault="00CA09A7" w:rsidP="00CA09A7">
            <w:pPr>
              <w:rPr>
                <w:sz w:val="18"/>
                <w:szCs w:val="18"/>
              </w:rPr>
            </w:pPr>
            <w:r w:rsidRPr="0066160C">
              <w:rPr>
                <w:sz w:val="18"/>
                <w:szCs w:val="18"/>
              </w:rPr>
              <w:t>Viljandi Spordikool</w:t>
            </w:r>
          </w:p>
        </w:tc>
        <w:tc>
          <w:tcPr>
            <w:tcW w:w="2252" w:type="dxa"/>
            <w:noWrap/>
            <w:vAlign w:val="center"/>
          </w:tcPr>
          <w:p w14:paraId="13FB6769" w14:textId="010E98FA" w:rsidR="00CA09A7" w:rsidRPr="0066160C" w:rsidRDefault="00CA09A7" w:rsidP="00CA09A7">
            <w:pPr>
              <w:rPr>
                <w:sz w:val="18"/>
                <w:szCs w:val="18"/>
              </w:rPr>
            </w:pPr>
            <w:r w:rsidRPr="0066160C">
              <w:rPr>
                <w:sz w:val="18"/>
                <w:szCs w:val="18"/>
              </w:rPr>
              <w:t xml:space="preserve">3500-Saadud tegevuskulude sihtfinantseerimine </w:t>
            </w:r>
          </w:p>
        </w:tc>
        <w:tc>
          <w:tcPr>
            <w:tcW w:w="1013" w:type="dxa"/>
            <w:noWrap/>
            <w:vAlign w:val="center"/>
          </w:tcPr>
          <w:p w14:paraId="2EBADAC6" w14:textId="6721766A" w:rsidR="00CA09A7" w:rsidRPr="0066160C" w:rsidRDefault="00CA09A7" w:rsidP="00CA09A7">
            <w:pPr>
              <w:rPr>
                <w:sz w:val="18"/>
                <w:szCs w:val="18"/>
              </w:rPr>
            </w:pPr>
            <w:r w:rsidRPr="0066160C">
              <w:rPr>
                <w:sz w:val="18"/>
                <w:szCs w:val="18"/>
              </w:rPr>
              <w:t>350003</w:t>
            </w:r>
          </w:p>
        </w:tc>
        <w:tc>
          <w:tcPr>
            <w:tcW w:w="2247" w:type="dxa"/>
            <w:noWrap/>
            <w:vAlign w:val="center"/>
          </w:tcPr>
          <w:p w14:paraId="5167972D" w14:textId="71E39701" w:rsidR="00CA09A7" w:rsidRPr="0066160C" w:rsidRDefault="00CA09A7" w:rsidP="00CA09A7">
            <w:pPr>
              <w:rPr>
                <w:sz w:val="18"/>
                <w:szCs w:val="18"/>
              </w:rPr>
            </w:pPr>
            <w:r w:rsidRPr="0066160C">
              <w:rPr>
                <w:sz w:val="18"/>
                <w:szCs w:val="18"/>
              </w:rPr>
              <w:t>valitsussektorisse kuuluvatelt sihtasutustelt</w:t>
            </w:r>
          </w:p>
        </w:tc>
        <w:tc>
          <w:tcPr>
            <w:tcW w:w="2693" w:type="dxa"/>
            <w:noWrap/>
            <w:vAlign w:val="center"/>
          </w:tcPr>
          <w:p w14:paraId="0E1F6A80" w14:textId="717744A3" w:rsidR="00CA09A7" w:rsidRPr="0066160C" w:rsidRDefault="00CA09A7" w:rsidP="00CA09A7">
            <w:pPr>
              <w:rPr>
                <w:sz w:val="18"/>
                <w:szCs w:val="18"/>
              </w:rPr>
            </w:pPr>
            <w:r w:rsidRPr="0066160C">
              <w:rPr>
                <w:sz w:val="18"/>
                <w:szCs w:val="18"/>
              </w:rPr>
              <w:t>Treeneritoetus</w:t>
            </w:r>
          </w:p>
        </w:tc>
        <w:tc>
          <w:tcPr>
            <w:tcW w:w="1066" w:type="dxa"/>
            <w:noWrap/>
            <w:vAlign w:val="center"/>
          </w:tcPr>
          <w:p w14:paraId="6645591C" w14:textId="7230A144" w:rsidR="00CA09A7" w:rsidRPr="00CA09A7" w:rsidRDefault="00CA09A7" w:rsidP="00C3219D">
            <w:pPr>
              <w:jc w:val="right"/>
              <w:rPr>
                <w:sz w:val="18"/>
                <w:szCs w:val="18"/>
              </w:rPr>
            </w:pPr>
            <w:r w:rsidRPr="00CA09A7">
              <w:rPr>
                <w:sz w:val="18"/>
                <w:szCs w:val="18"/>
              </w:rPr>
              <w:t xml:space="preserve">90 000 </w:t>
            </w:r>
          </w:p>
        </w:tc>
        <w:tc>
          <w:tcPr>
            <w:tcW w:w="992" w:type="dxa"/>
            <w:noWrap/>
            <w:vAlign w:val="center"/>
          </w:tcPr>
          <w:p w14:paraId="0D78723F" w14:textId="06A89434" w:rsidR="00CA09A7" w:rsidRPr="00CA09A7" w:rsidRDefault="00CA09A7" w:rsidP="00C3219D">
            <w:pPr>
              <w:jc w:val="right"/>
              <w:rPr>
                <w:color w:val="0000FF"/>
                <w:sz w:val="18"/>
                <w:szCs w:val="18"/>
              </w:rPr>
            </w:pPr>
            <w:r w:rsidRPr="00B129F8">
              <w:rPr>
                <w:color w:val="0000FF"/>
                <w:sz w:val="18"/>
                <w:szCs w:val="18"/>
              </w:rPr>
              <w:t>0</w:t>
            </w:r>
          </w:p>
        </w:tc>
        <w:tc>
          <w:tcPr>
            <w:tcW w:w="993" w:type="dxa"/>
            <w:noWrap/>
            <w:vAlign w:val="center"/>
          </w:tcPr>
          <w:p w14:paraId="60C3A404" w14:textId="4EA7B446" w:rsidR="00CA09A7" w:rsidRPr="00CA09A7" w:rsidRDefault="00CA09A7" w:rsidP="00C3219D">
            <w:pPr>
              <w:jc w:val="right"/>
              <w:rPr>
                <w:color w:val="0000FF"/>
                <w:sz w:val="18"/>
                <w:szCs w:val="18"/>
              </w:rPr>
            </w:pPr>
            <w:r w:rsidRPr="00CA09A7">
              <w:rPr>
                <w:color w:val="0000FF"/>
                <w:sz w:val="18"/>
                <w:szCs w:val="18"/>
              </w:rPr>
              <w:t>26 001</w:t>
            </w:r>
          </w:p>
        </w:tc>
        <w:tc>
          <w:tcPr>
            <w:tcW w:w="1134" w:type="dxa"/>
            <w:noWrap/>
            <w:vAlign w:val="center"/>
          </w:tcPr>
          <w:p w14:paraId="4C781215" w14:textId="51F3F6D2" w:rsidR="00CA09A7" w:rsidRPr="00CA09A7" w:rsidRDefault="00CA09A7" w:rsidP="00C3219D">
            <w:pPr>
              <w:jc w:val="right"/>
              <w:rPr>
                <w:sz w:val="18"/>
                <w:szCs w:val="18"/>
              </w:rPr>
            </w:pPr>
            <w:r w:rsidRPr="00CA09A7">
              <w:rPr>
                <w:sz w:val="18"/>
                <w:szCs w:val="18"/>
              </w:rPr>
              <w:t>116 001</w:t>
            </w:r>
          </w:p>
        </w:tc>
      </w:tr>
      <w:tr w:rsidR="00CA09A7" w:rsidRPr="00CA09A7" w14:paraId="168019D8" w14:textId="77777777" w:rsidTr="00C3219D">
        <w:trPr>
          <w:trHeight w:val="255"/>
        </w:trPr>
        <w:tc>
          <w:tcPr>
            <w:tcW w:w="5382" w:type="dxa"/>
            <w:gridSpan w:val="3"/>
            <w:shd w:val="clear" w:color="auto" w:fill="DEEAF6" w:themeFill="accent1" w:themeFillTint="33"/>
            <w:noWrap/>
            <w:vAlign w:val="center"/>
          </w:tcPr>
          <w:p w14:paraId="12DA1A17" w14:textId="16CA4D4D" w:rsidR="00CA09A7" w:rsidRPr="00CA09A7" w:rsidRDefault="00CA09A7" w:rsidP="00CA09A7">
            <w:pPr>
              <w:rPr>
                <w:b/>
                <w:sz w:val="18"/>
                <w:szCs w:val="18"/>
              </w:rPr>
            </w:pPr>
            <w:r w:rsidRPr="00CA09A7">
              <w:rPr>
                <w:b/>
                <w:sz w:val="18"/>
                <w:szCs w:val="18"/>
              </w:rPr>
              <w:t xml:space="preserve">35-Saadud toetused </w:t>
            </w:r>
            <w:r>
              <w:rPr>
                <w:b/>
                <w:sz w:val="18"/>
                <w:szCs w:val="18"/>
              </w:rPr>
              <w:t>kokku</w:t>
            </w:r>
          </w:p>
        </w:tc>
        <w:tc>
          <w:tcPr>
            <w:tcW w:w="1013" w:type="dxa"/>
            <w:shd w:val="clear" w:color="auto" w:fill="DEEAF6" w:themeFill="accent1" w:themeFillTint="33"/>
            <w:noWrap/>
            <w:vAlign w:val="center"/>
          </w:tcPr>
          <w:p w14:paraId="54279056" w14:textId="1FB66017" w:rsidR="00CA09A7" w:rsidRPr="00CA09A7" w:rsidRDefault="00CA09A7" w:rsidP="00CA09A7">
            <w:pPr>
              <w:rPr>
                <w:b/>
                <w:sz w:val="18"/>
                <w:szCs w:val="18"/>
              </w:rPr>
            </w:pPr>
          </w:p>
        </w:tc>
        <w:tc>
          <w:tcPr>
            <w:tcW w:w="2247" w:type="dxa"/>
            <w:shd w:val="clear" w:color="auto" w:fill="DEEAF6" w:themeFill="accent1" w:themeFillTint="33"/>
            <w:noWrap/>
            <w:vAlign w:val="center"/>
          </w:tcPr>
          <w:p w14:paraId="0CD924FD" w14:textId="0E3FD29F" w:rsidR="00CA09A7" w:rsidRPr="00CA09A7" w:rsidRDefault="00CA09A7" w:rsidP="00CA09A7">
            <w:pPr>
              <w:rPr>
                <w:b/>
                <w:sz w:val="18"/>
                <w:szCs w:val="18"/>
              </w:rPr>
            </w:pPr>
          </w:p>
        </w:tc>
        <w:tc>
          <w:tcPr>
            <w:tcW w:w="2693" w:type="dxa"/>
            <w:shd w:val="clear" w:color="auto" w:fill="DEEAF6" w:themeFill="accent1" w:themeFillTint="33"/>
            <w:noWrap/>
            <w:vAlign w:val="center"/>
          </w:tcPr>
          <w:p w14:paraId="016CA70D" w14:textId="610EC246" w:rsidR="00CA09A7" w:rsidRPr="00CA09A7" w:rsidRDefault="00CA09A7" w:rsidP="00CA09A7">
            <w:pPr>
              <w:rPr>
                <w:b/>
                <w:sz w:val="18"/>
                <w:szCs w:val="18"/>
              </w:rPr>
            </w:pPr>
          </w:p>
        </w:tc>
        <w:tc>
          <w:tcPr>
            <w:tcW w:w="1066" w:type="dxa"/>
            <w:shd w:val="clear" w:color="auto" w:fill="DEEAF6" w:themeFill="accent1" w:themeFillTint="33"/>
            <w:noWrap/>
            <w:vAlign w:val="center"/>
          </w:tcPr>
          <w:p w14:paraId="4051467C" w14:textId="12BBC3F7" w:rsidR="00CA09A7" w:rsidRPr="00CA09A7" w:rsidRDefault="00CA09A7" w:rsidP="00C3219D">
            <w:pPr>
              <w:jc w:val="right"/>
              <w:rPr>
                <w:b/>
                <w:sz w:val="18"/>
                <w:szCs w:val="18"/>
              </w:rPr>
            </w:pPr>
            <w:r w:rsidRPr="00CA09A7">
              <w:rPr>
                <w:b/>
                <w:sz w:val="18"/>
                <w:szCs w:val="18"/>
              </w:rPr>
              <w:t xml:space="preserve">9 132 080 </w:t>
            </w:r>
          </w:p>
        </w:tc>
        <w:tc>
          <w:tcPr>
            <w:tcW w:w="992" w:type="dxa"/>
            <w:shd w:val="clear" w:color="auto" w:fill="DEEAF6" w:themeFill="accent1" w:themeFillTint="33"/>
            <w:noWrap/>
            <w:vAlign w:val="center"/>
          </w:tcPr>
          <w:p w14:paraId="0909D5B3" w14:textId="77777777" w:rsidR="00CA09A7" w:rsidRPr="00CA09A7" w:rsidRDefault="00CA09A7" w:rsidP="00C3219D">
            <w:pPr>
              <w:jc w:val="right"/>
              <w:rPr>
                <w:b/>
                <w:color w:val="0000FF"/>
                <w:sz w:val="18"/>
                <w:szCs w:val="18"/>
              </w:rPr>
            </w:pPr>
          </w:p>
        </w:tc>
        <w:tc>
          <w:tcPr>
            <w:tcW w:w="993" w:type="dxa"/>
            <w:shd w:val="clear" w:color="auto" w:fill="DEEAF6" w:themeFill="accent1" w:themeFillTint="33"/>
            <w:noWrap/>
            <w:vAlign w:val="center"/>
          </w:tcPr>
          <w:p w14:paraId="5957DA04" w14:textId="485988BC" w:rsidR="00CA09A7" w:rsidRPr="00CA09A7" w:rsidRDefault="00CA09A7" w:rsidP="00C3219D">
            <w:pPr>
              <w:jc w:val="right"/>
              <w:rPr>
                <w:b/>
                <w:color w:val="0000FF"/>
                <w:sz w:val="18"/>
                <w:szCs w:val="18"/>
              </w:rPr>
            </w:pPr>
            <w:r w:rsidRPr="00CA09A7">
              <w:rPr>
                <w:b/>
                <w:color w:val="0000FF"/>
                <w:sz w:val="18"/>
                <w:szCs w:val="18"/>
              </w:rPr>
              <w:t>6 724</w:t>
            </w:r>
          </w:p>
        </w:tc>
        <w:tc>
          <w:tcPr>
            <w:tcW w:w="1134" w:type="dxa"/>
            <w:shd w:val="clear" w:color="auto" w:fill="DEEAF6" w:themeFill="accent1" w:themeFillTint="33"/>
            <w:noWrap/>
            <w:vAlign w:val="center"/>
          </w:tcPr>
          <w:p w14:paraId="1A53A8D1" w14:textId="1750C4F6" w:rsidR="00CA09A7" w:rsidRPr="00CA09A7" w:rsidRDefault="00CA09A7" w:rsidP="00C3219D">
            <w:pPr>
              <w:jc w:val="right"/>
              <w:rPr>
                <w:b/>
                <w:sz w:val="18"/>
                <w:szCs w:val="18"/>
              </w:rPr>
            </w:pPr>
            <w:r w:rsidRPr="00CA09A7">
              <w:rPr>
                <w:b/>
                <w:sz w:val="18"/>
                <w:szCs w:val="18"/>
              </w:rPr>
              <w:t>9 138 804</w:t>
            </w:r>
          </w:p>
        </w:tc>
      </w:tr>
      <w:tr w:rsidR="00CA09A7" w:rsidRPr="002048BB" w14:paraId="22F6B1AA" w14:textId="77777777" w:rsidTr="00C3219D">
        <w:trPr>
          <w:trHeight w:val="255"/>
        </w:trPr>
        <w:tc>
          <w:tcPr>
            <w:tcW w:w="1403" w:type="dxa"/>
            <w:noWrap/>
            <w:vAlign w:val="center"/>
            <w:hideMark/>
          </w:tcPr>
          <w:p w14:paraId="46467138" w14:textId="77777777" w:rsidR="0066160C" w:rsidRPr="002048BB" w:rsidRDefault="0066160C" w:rsidP="00CA09A7">
            <w:pPr>
              <w:rPr>
                <w:sz w:val="18"/>
                <w:szCs w:val="18"/>
              </w:rPr>
            </w:pPr>
            <w:r w:rsidRPr="002048BB">
              <w:rPr>
                <w:sz w:val="18"/>
                <w:szCs w:val="18"/>
              </w:rPr>
              <w:lastRenderedPageBreak/>
              <w:t>38-Muud tulud</w:t>
            </w:r>
          </w:p>
        </w:tc>
        <w:tc>
          <w:tcPr>
            <w:tcW w:w="1727" w:type="dxa"/>
            <w:noWrap/>
            <w:vAlign w:val="center"/>
            <w:hideMark/>
          </w:tcPr>
          <w:p w14:paraId="17723F32" w14:textId="77777777" w:rsidR="0066160C" w:rsidRPr="002048BB" w:rsidRDefault="0066160C" w:rsidP="00CA09A7">
            <w:pPr>
              <w:rPr>
                <w:sz w:val="18"/>
                <w:szCs w:val="18"/>
              </w:rPr>
            </w:pPr>
            <w:r w:rsidRPr="002048BB">
              <w:rPr>
                <w:sz w:val="18"/>
                <w:szCs w:val="18"/>
              </w:rPr>
              <w:t>Majandusameti juhataja</w:t>
            </w:r>
          </w:p>
        </w:tc>
        <w:tc>
          <w:tcPr>
            <w:tcW w:w="2252" w:type="dxa"/>
            <w:noWrap/>
            <w:vAlign w:val="center"/>
            <w:hideMark/>
          </w:tcPr>
          <w:p w14:paraId="14EF3071" w14:textId="77777777" w:rsidR="0066160C" w:rsidRPr="002048BB" w:rsidRDefault="0066160C" w:rsidP="00CA09A7">
            <w:pPr>
              <w:rPr>
                <w:sz w:val="18"/>
                <w:szCs w:val="18"/>
              </w:rPr>
            </w:pPr>
            <w:r w:rsidRPr="002048BB">
              <w:rPr>
                <w:sz w:val="18"/>
                <w:szCs w:val="18"/>
              </w:rPr>
              <w:t>3888-Eespool nimetamata muud tulud</w:t>
            </w:r>
          </w:p>
        </w:tc>
        <w:tc>
          <w:tcPr>
            <w:tcW w:w="1013" w:type="dxa"/>
            <w:noWrap/>
            <w:vAlign w:val="center"/>
            <w:hideMark/>
          </w:tcPr>
          <w:p w14:paraId="37221945" w14:textId="77777777" w:rsidR="0066160C" w:rsidRPr="002048BB" w:rsidRDefault="0066160C" w:rsidP="00CA09A7">
            <w:pPr>
              <w:rPr>
                <w:sz w:val="18"/>
                <w:szCs w:val="18"/>
              </w:rPr>
            </w:pPr>
            <w:r w:rsidRPr="002048BB">
              <w:rPr>
                <w:sz w:val="18"/>
                <w:szCs w:val="18"/>
              </w:rPr>
              <w:t>TU295</w:t>
            </w:r>
          </w:p>
        </w:tc>
        <w:tc>
          <w:tcPr>
            <w:tcW w:w="2247" w:type="dxa"/>
            <w:noWrap/>
            <w:vAlign w:val="center"/>
            <w:hideMark/>
          </w:tcPr>
          <w:p w14:paraId="32304B14" w14:textId="77777777" w:rsidR="0066160C" w:rsidRPr="002048BB" w:rsidRDefault="0066160C" w:rsidP="00CA09A7">
            <w:pPr>
              <w:rPr>
                <w:sz w:val="18"/>
                <w:szCs w:val="18"/>
              </w:rPr>
            </w:pPr>
            <w:r w:rsidRPr="002048BB">
              <w:rPr>
                <w:sz w:val="18"/>
                <w:szCs w:val="18"/>
              </w:rPr>
              <w:t>Kahjutasu Hariduse 7</w:t>
            </w:r>
          </w:p>
        </w:tc>
        <w:tc>
          <w:tcPr>
            <w:tcW w:w="2693" w:type="dxa"/>
            <w:noWrap/>
            <w:vAlign w:val="center"/>
            <w:hideMark/>
          </w:tcPr>
          <w:p w14:paraId="6985771F" w14:textId="77777777" w:rsidR="0066160C" w:rsidRPr="002048BB" w:rsidRDefault="0066160C" w:rsidP="00CA09A7">
            <w:pPr>
              <w:rPr>
                <w:sz w:val="18"/>
                <w:szCs w:val="18"/>
              </w:rPr>
            </w:pPr>
            <w:r w:rsidRPr="002048BB">
              <w:rPr>
                <w:sz w:val="18"/>
                <w:szCs w:val="18"/>
              </w:rPr>
              <w:t>Täiendav tulu</w:t>
            </w:r>
          </w:p>
        </w:tc>
        <w:tc>
          <w:tcPr>
            <w:tcW w:w="1066" w:type="dxa"/>
            <w:noWrap/>
            <w:vAlign w:val="center"/>
            <w:hideMark/>
          </w:tcPr>
          <w:p w14:paraId="4037DC91" w14:textId="5A85E6F1" w:rsidR="0066160C" w:rsidRPr="002048BB" w:rsidRDefault="0066160C" w:rsidP="00C3219D">
            <w:pPr>
              <w:jc w:val="right"/>
              <w:rPr>
                <w:sz w:val="18"/>
                <w:szCs w:val="18"/>
              </w:rPr>
            </w:pPr>
            <w:r w:rsidRPr="002048BB">
              <w:rPr>
                <w:sz w:val="18"/>
                <w:szCs w:val="18"/>
              </w:rPr>
              <w:t>0</w:t>
            </w:r>
          </w:p>
        </w:tc>
        <w:tc>
          <w:tcPr>
            <w:tcW w:w="992" w:type="dxa"/>
            <w:noWrap/>
            <w:vAlign w:val="center"/>
            <w:hideMark/>
          </w:tcPr>
          <w:p w14:paraId="3A158DA1" w14:textId="77777777" w:rsidR="0066160C" w:rsidRPr="00CA09A7" w:rsidRDefault="0066160C" w:rsidP="00C3219D">
            <w:pPr>
              <w:jc w:val="right"/>
              <w:rPr>
                <w:color w:val="0000FF"/>
                <w:sz w:val="18"/>
                <w:szCs w:val="18"/>
              </w:rPr>
            </w:pPr>
            <w:r w:rsidRPr="00CA09A7">
              <w:rPr>
                <w:color w:val="0000FF"/>
                <w:sz w:val="18"/>
                <w:szCs w:val="18"/>
              </w:rPr>
              <w:t>250</w:t>
            </w:r>
          </w:p>
        </w:tc>
        <w:tc>
          <w:tcPr>
            <w:tcW w:w="993" w:type="dxa"/>
            <w:noWrap/>
            <w:vAlign w:val="center"/>
            <w:hideMark/>
          </w:tcPr>
          <w:p w14:paraId="67E722FE" w14:textId="0E00C214" w:rsidR="0066160C" w:rsidRPr="00CA09A7" w:rsidRDefault="00CA09A7" w:rsidP="00C3219D">
            <w:pPr>
              <w:jc w:val="right"/>
              <w:rPr>
                <w:color w:val="0000FF"/>
                <w:sz w:val="18"/>
                <w:szCs w:val="18"/>
              </w:rPr>
            </w:pPr>
            <w:r w:rsidRPr="00CA09A7">
              <w:rPr>
                <w:color w:val="0000FF"/>
                <w:sz w:val="18"/>
                <w:szCs w:val="18"/>
              </w:rPr>
              <w:t>0</w:t>
            </w:r>
          </w:p>
        </w:tc>
        <w:tc>
          <w:tcPr>
            <w:tcW w:w="1134" w:type="dxa"/>
            <w:noWrap/>
            <w:vAlign w:val="center"/>
            <w:hideMark/>
          </w:tcPr>
          <w:p w14:paraId="29364B62" w14:textId="77777777" w:rsidR="0066160C" w:rsidRPr="002048BB" w:rsidRDefault="0066160C" w:rsidP="00C3219D">
            <w:pPr>
              <w:jc w:val="right"/>
              <w:rPr>
                <w:sz w:val="18"/>
                <w:szCs w:val="18"/>
              </w:rPr>
            </w:pPr>
            <w:r w:rsidRPr="002048BB">
              <w:rPr>
                <w:sz w:val="18"/>
                <w:szCs w:val="18"/>
              </w:rPr>
              <w:t>250</w:t>
            </w:r>
          </w:p>
        </w:tc>
      </w:tr>
      <w:tr w:rsidR="00CA09A7" w:rsidRPr="002048BB" w14:paraId="5D438A07" w14:textId="77777777" w:rsidTr="00C3219D">
        <w:trPr>
          <w:trHeight w:val="255"/>
        </w:trPr>
        <w:tc>
          <w:tcPr>
            <w:tcW w:w="1403" w:type="dxa"/>
            <w:noWrap/>
            <w:vAlign w:val="center"/>
            <w:hideMark/>
          </w:tcPr>
          <w:p w14:paraId="6D0A9009" w14:textId="77777777" w:rsidR="0066160C" w:rsidRPr="002048BB" w:rsidRDefault="0066160C" w:rsidP="00CA09A7">
            <w:pPr>
              <w:rPr>
                <w:sz w:val="18"/>
                <w:szCs w:val="18"/>
              </w:rPr>
            </w:pPr>
            <w:r w:rsidRPr="002048BB">
              <w:rPr>
                <w:sz w:val="18"/>
                <w:szCs w:val="18"/>
              </w:rPr>
              <w:t>38-Muud tulud</w:t>
            </w:r>
          </w:p>
        </w:tc>
        <w:tc>
          <w:tcPr>
            <w:tcW w:w="1727" w:type="dxa"/>
            <w:noWrap/>
            <w:vAlign w:val="center"/>
            <w:hideMark/>
          </w:tcPr>
          <w:p w14:paraId="49449BD6" w14:textId="77777777" w:rsidR="0066160C" w:rsidRPr="002048BB" w:rsidRDefault="0066160C" w:rsidP="00CA09A7">
            <w:pPr>
              <w:rPr>
                <w:sz w:val="18"/>
                <w:szCs w:val="18"/>
              </w:rPr>
            </w:pPr>
            <w:r w:rsidRPr="002048BB">
              <w:rPr>
                <w:sz w:val="18"/>
                <w:szCs w:val="18"/>
              </w:rPr>
              <w:t>Majandusameti juhataja</w:t>
            </w:r>
          </w:p>
        </w:tc>
        <w:tc>
          <w:tcPr>
            <w:tcW w:w="2252" w:type="dxa"/>
            <w:noWrap/>
            <w:vAlign w:val="center"/>
            <w:hideMark/>
          </w:tcPr>
          <w:p w14:paraId="681B303D" w14:textId="77777777" w:rsidR="0066160C" w:rsidRPr="002048BB" w:rsidRDefault="0066160C" w:rsidP="00CA09A7">
            <w:pPr>
              <w:rPr>
                <w:sz w:val="18"/>
                <w:szCs w:val="18"/>
              </w:rPr>
            </w:pPr>
            <w:r w:rsidRPr="002048BB">
              <w:rPr>
                <w:sz w:val="18"/>
                <w:szCs w:val="18"/>
              </w:rPr>
              <w:t>3888-Eespool nimetamata muud tulud</w:t>
            </w:r>
          </w:p>
        </w:tc>
        <w:tc>
          <w:tcPr>
            <w:tcW w:w="1013" w:type="dxa"/>
            <w:noWrap/>
            <w:vAlign w:val="center"/>
            <w:hideMark/>
          </w:tcPr>
          <w:p w14:paraId="761689A5" w14:textId="77777777" w:rsidR="0066160C" w:rsidRPr="002048BB" w:rsidRDefault="0066160C" w:rsidP="00CA09A7">
            <w:pPr>
              <w:rPr>
                <w:sz w:val="18"/>
                <w:szCs w:val="18"/>
              </w:rPr>
            </w:pPr>
            <w:r w:rsidRPr="002048BB">
              <w:rPr>
                <w:sz w:val="18"/>
                <w:szCs w:val="18"/>
              </w:rPr>
              <w:t>TU277</w:t>
            </w:r>
          </w:p>
        </w:tc>
        <w:tc>
          <w:tcPr>
            <w:tcW w:w="2247" w:type="dxa"/>
            <w:noWrap/>
            <w:vAlign w:val="center"/>
            <w:hideMark/>
          </w:tcPr>
          <w:p w14:paraId="59AB77F3" w14:textId="77777777" w:rsidR="0066160C" w:rsidRPr="002048BB" w:rsidRDefault="0066160C" w:rsidP="00CA09A7">
            <w:pPr>
              <w:rPr>
                <w:sz w:val="18"/>
                <w:szCs w:val="18"/>
              </w:rPr>
            </w:pPr>
            <w:r w:rsidRPr="002048BB">
              <w:rPr>
                <w:sz w:val="18"/>
                <w:szCs w:val="18"/>
              </w:rPr>
              <w:t>Trahvid</w:t>
            </w:r>
          </w:p>
        </w:tc>
        <w:tc>
          <w:tcPr>
            <w:tcW w:w="2693" w:type="dxa"/>
            <w:noWrap/>
            <w:vAlign w:val="center"/>
            <w:hideMark/>
          </w:tcPr>
          <w:p w14:paraId="4B02F5BF" w14:textId="77777777" w:rsidR="0066160C" w:rsidRPr="002048BB" w:rsidRDefault="0066160C" w:rsidP="00CA09A7">
            <w:pPr>
              <w:rPr>
                <w:sz w:val="18"/>
                <w:szCs w:val="18"/>
              </w:rPr>
            </w:pPr>
            <w:r w:rsidRPr="002048BB">
              <w:rPr>
                <w:sz w:val="18"/>
                <w:szCs w:val="18"/>
              </w:rPr>
              <w:t>Täiendav tulu</w:t>
            </w:r>
          </w:p>
        </w:tc>
        <w:tc>
          <w:tcPr>
            <w:tcW w:w="1066" w:type="dxa"/>
            <w:noWrap/>
            <w:vAlign w:val="center"/>
            <w:hideMark/>
          </w:tcPr>
          <w:p w14:paraId="4B9A8BAF" w14:textId="5DF991E7" w:rsidR="0066160C" w:rsidRPr="002048BB" w:rsidRDefault="0066160C" w:rsidP="00C3219D">
            <w:pPr>
              <w:jc w:val="right"/>
              <w:rPr>
                <w:sz w:val="18"/>
                <w:szCs w:val="18"/>
              </w:rPr>
            </w:pPr>
            <w:r w:rsidRPr="002048BB">
              <w:rPr>
                <w:sz w:val="18"/>
                <w:szCs w:val="18"/>
              </w:rPr>
              <w:t>0</w:t>
            </w:r>
          </w:p>
        </w:tc>
        <w:tc>
          <w:tcPr>
            <w:tcW w:w="992" w:type="dxa"/>
            <w:noWrap/>
            <w:vAlign w:val="center"/>
            <w:hideMark/>
          </w:tcPr>
          <w:p w14:paraId="02ED969D" w14:textId="77777777" w:rsidR="0066160C" w:rsidRPr="00CA09A7" w:rsidRDefault="0066160C" w:rsidP="00C3219D">
            <w:pPr>
              <w:jc w:val="right"/>
              <w:rPr>
                <w:color w:val="0000FF"/>
                <w:sz w:val="18"/>
                <w:szCs w:val="18"/>
              </w:rPr>
            </w:pPr>
            <w:r w:rsidRPr="00CA09A7">
              <w:rPr>
                <w:color w:val="0000FF"/>
                <w:sz w:val="18"/>
                <w:szCs w:val="18"/>
              </w:rPr>
              <w:t>970</w:t>
            </w:r>
          </w:p>
        </w:tc>
        <w:tc>
          <w:tcPr>
            <w:tcW w:w="993" w:type="dxa"/>
            <w:noWrap/>
            <w:vAlign w:val="center"/>
            <w:hideMark/>
          </w:tcPr>
          <w:p w14:paraId="6FB7B6EF" w14:textId="33463761" w:rsidR="0066160C" w:rsidRPr="00CA09A7" w:rsidRDefault="00CA09A7" w:rsidP="00C3219D">
            <w:pPr>
              <w:jc w:val="right"/>
              <w:rPr>
                <w:color w:val="0000FF"/>
                <w:sz w:val="18"/>
                <w:szCs w:val="18"/>
              </w:rPr>
            </w:pPr>
            <w:r w:rsidRPr="00CA09A7">
              <w:rPr>
                <w:color w:val="0000FF"/>
                <w:sz w:val="18"/>
                <w:szCs w:val="18"/>
              </w:rPr>
              <w:t>0</w:t>
            </w:r>
          </w:p>
        </w:tc>
        <w:tc>
          <w:tcPr>
            <w:tcW w:w="1134" w:type="dxa"/>
            <w:noWrap/>
            <w:vAlign w:val="center"/>
            <w:hideMark/>
          </w:tcPr>
          <w:p w14:paraId="75F1EDFA" w14:textId="77777777" w:rsidR="0066160C" w:rsidRPr="002048BB" w:rsidRDefault="0066160C" w:rsidP="00C3219D">
            <w:pPr>
              <w:jc w:val="right"/>
              <w:rPr>
                <w:sz w:val="18"/>
                <w:szCs w:val="18"/>
              </w:rPr>
            </w:pPr>
            <w:r w:rsidRPr="002048BB">
              <w:rPr>
                <w:sz w:val="18"/>
                <w:szCs w:val="18"/>
              </w:rPr>
              <w:t>970</w:t>
            </w:r>
          </w:p>
        </w:tc>
      </w:tr>
      <w:tr w:rsidR="00CA09A7" w:rsidRPr="002048BB" w14:paraId="5EA511BB" w14:textId="77777777" w:rsidTr="00C3219D">
        <w:trPr>
          <w:trHeight w:val="255"/>
        </w:trPr>
        <w:tc>
          <w:tcPr>
            <w:tcW w:w="1403" w:type="dxa"/>
            <w:noWrap/>
            <w:vAlign w:val="center"/>
            <w:hideMark/>
          </w:tcPr>
          <w:p w14:paraId="03131247" w14:textId="77777777" w:rsidR="0066160C" w:rsidRPr="002048BB" w:rsidRDefault="0066160C" w:rsidP="00CA09A7">
            <w:pPr>
              <w:rPr>
                <w:sz w:val="18"/>
                <w:szCs w:val="18"/>
              </w:rPr>
            </w:pPr>
            <w:r w:rsidRPr="002048BB">
              <w:rPr>
                <w:sz w:val="18"/>
                <w:szCs w:val="18"/>
              </w:rPr>
              <w:t>38-Muud tulud</w:t>
            </w:r>
          </w:p>
        </w:tc>
        <w:tc>
          <w:tcPr>
            <w:tcW w:w="1727" w:type="dxa"/>
            <w:noWrap/>
            <w:vAlign w:val="center"/>
            <w:hideMark/>
          </w:tcPr>
          <w:p w14:paraId="0DB0D835" w14:textId="0C122485" w:rsidR="0066160C" w:rsidRPr="002048BB" w:rsidRDefault="0066160C" w:rsidP="000153AC">
            <w:pPr>
              <w:rPr>
                <w:sz w:val="18"/>
                <w:szCs w:val="18"/>
              </w:rPr>
            </w:pPr>
            <w:r w:rsidRPr="002048BB">
              <w:rPr>
                <w:sz w:val="18"/>
                <w:szCs w:val="18"/>
              </w:rPr>
              <w:t>Viljandi Kesklinna Kool</w:t>
            </w:r>
          </w:p>
        </w:tc>
        <w:tc>
          <w:tcPr>
            <w:tcW w:w="2252" w:type="dxa"/>
            <w:noWrap/>
            <w:vAlign w:val="center"/>
            <w:hideMark/>
          </w:tcPr>
          <w:p w14:paraId="54631563" w14:textId="77777777" w:rsidR="0066160C" w:rsidRPr="002048BB" w:rsidRDefault="0066160C" w:rsidP="00CA09A7">
            <w:pPr>
              <w:rPr>
                <w:sz w:val="18"/>
                <w:szCs w:val="18"/>
              </w:rPr>
            </w:pPr>
            <w:r w:rsidRPr="002048BB">
              <w:rPr>
                <w:sz w:val="18"/>
                <w:szCs w:val="18"/>
              </w:rPr>
              <w:t>3819-Muu müük</w:t>
            </w:r>
          </w:p>
        </w:tc>
        <w:tc>
          <w:tcPr>
            <w:tcW w:w="1013" w:type="dxa"/>
            <w:noWrap/>
            <w:vAlign w:val="center"/>
            <w:hideMark/>
          </w:tcPr>
          <w:p w14:paraId="78386747" w14:textId="3744FCF0" w:rsidR="0066160C" w:rsidRPr="002048BB" w:rsidRDefault="0066160C" w:rsidP="00CA09A7">
            <w:pPr>
              <w:rPr>
                <w:sz w:val="18"/>
                <w:szCs w:val="18"/>
              </w:rPr>
            </w:pPr>
            <w:r w:rsidRPr="002048BB">
              <w:rPr>
                <w:sz w:val="18"/>
                <w:szCs w:val="18"/>
              </w:rPr>
              <w:t>3819</w:t>
            </w:r>
          </w:p>
        </w:tc>
        <w:tc>
          <w:tcPr>
            <w:tcW w:w="2247" w:type="dxa"/>
            <w:noWrap/>
            <w:vAlign w:val="center"/>
            <w:hideMark/>
          </w:tcPr>
          <w:p w14:paraId="26DF19B6" w14:textId="77777777" w:rsidR="0066160C" w:rsidRPr="002048BB" w:rsidRDefault="0066160C" w:rsidP="00CA09A7">
            <w:pPr>
              <w:rPr>
                <w:sz w:val="18"/>
                <w:szCs w:val="18"/>
              </w:rPr>
            </w:pPr>
            <w:r w:rsidRPr="002048BB">
              <w:rPr>
                <w:sz w:val="18"/>
                <w:szCs w:val="18"/>
              </w:rPr>
              <w:t>Muud müügid</w:t>
            </w:r>
          </w:p>
        </w:tc>
        <w:tc>
          <w:tcPr>
            <w:tcW w:w="2693" w:type="dxa"/>
            <w:noWrap/>
            <w:vAlign w:val="center"/>
            <w:hideMark/>
          </w:tcPr>
          <w:p w14:paraId="609A5F5B" w14:textId="77777777" w:rsidR="0066160C" w:rsidRPr="002048BB" w:rsidRDefault="0066160C" w:rsidP="00CA09A7">
            <w:pPr>
              <w:rPr>
                <w:sz w:val="18"/>
                <w:szCs w:val="18"/>
              </w:rPr>
            </w:pPr>
            <w:r w:rsidRPr="002048BB">
              <w:rPr>
                <w:sz w:val="18"/>
                <w:szCs w:val="18"/>
              </w:rPr>
              <w:t>Veoauto müük</w:t>
            </w:r>
          </w:p>
        </w:tc>
        <w:tc>
          <w:tcPr>
            <w:tcW w:w="1066" w:type="dxa"/>
            <w:noWrap/>
            <w:vAlign w:val="center"/>
            <w:hideMark/>
          </w:tcPr>
          <w:p w14:paraId="1D49140E" w14:textId="4A5F2967" w:rsidR="0066160C" w:rsidRPr="002048BB" w:rsidRDefault="0066160C" w:rsidP="00C3219D">
            <w:pPr>
              <w:jc w:val="right"/>
              <w:rPr>
                <w:sz w:val="18"/>
                <w:szCs w:val="18"/>
              </w:rPr>
            </w:pPr>
            <w:r w:rsidRPr="002048BB">
              <w:rPr>
                <w:sz w:val="18"/>
                <w:szCs w:val="18"/>
              </w:rPr>
              <w:t>0</w:t>
            </w:r>
          </w:p>
        </w:tc>
        <w:tc>
          <w:tcPr>
            <w:tcW w:w="992" w:type="dxa"/>
            <w:noWrap/>
            <w:vAlign w:val="center"/>
            <w:hideMark/>
          </w:tcPr>
          <w:p w14:paraId="17932971" w14:textId="77777777" w:rsidR="0066160C" w:rsidRPr="00CA09A7" w:rsidRDefault="0066160C" w:rsidP="00C3219D">
            <w:pPr>
              <w:jc w:val="right"/>
              <w:rPr>
                <w:color w:val="0000FF"/>
                <w:sz w:val="18"/>
                <w:szCs w:val="18"/>
              </w:rPr>
            </w:pPr>
            <w:r w:rsidRPr="00CA09A7">
              <w:rPr>
                <w:color w:val="0000FF"/>
                <w:sz w:val="18"/>
                <w:szCs w:val="18"/>
              </w:rPr>
              <w:t>395</w:t>
            </w:r>
          </w:p>
        </w:tc>
        <w:tc>
          <w:tcPr>
            <w:tcW w:w="993" w:type="dxa"/>
            <w:noWrap/>
            <w:vAlign w:val="center"/>
            <w:hideMark/>
          </w:tcPr>
          <w:p w14:paraId="03A98B0D" w14:textId="461E9980" w:rsidR="0066160C" w:rsidRPr="00CA09A7" w:rsidRDefault="00CA09A7" w:rsidP="00C3219D">
            <w:pPr>
              <w:jc w:val="right"/>
              <w:rPr>
                <w:color w:val="0000FF"/>
                <w:sz w:val="18"/>
                <w:szCs w:val="18"/>
              </w:rPr>
            </w:pPr>
            <w:r w:rsidRPr="00CA09A7">
              <w:rPr>
                <w:color w:val="0000FF"/>
                <w:sz w:val="18"/>
                <w:szCs w:val="18"/>
              </w:rPr>
              <w:t>0</w:t>
            </w:r>
          </w:p>
        </w:tc>
        <w:tc>
          <w:tcPr>
            <w:tcW w:w="1134" w:type="dxa"/>
            <w:noWrap/>
            <w:vAlign w:val="center"/>
            <w:hideMark/>
          </w:tcPr>
          <w:p w14:paraId="1A4831A4" w14:textId="77777777" w:rsidR="0066160C" w:rsidRPr="002048BB" w:rsidRDefault="0066160C" w:rsidP="00C3219D">
            <w:pPr>
              <w:jc w:val="right"/>
              <w:rPr>
                <w:sz w:val="18"/>
                <w:szCs w:val="18"/>
              </w:rPr>
            </w:pPr>
            <w:r w:rsidRPr="002048BB">
              <w:rPr>
                <w:sz w:val="18"/>
                <w:szCs w:val="18"/>
              </w:rPr>
              <w:t>395</w:t>
            </w:r>
          </w:p>
        </w:tc>
      </w:tr>
      <w:tr w:rsidR="00CA09A7" w:rsidRPr="002048BB" w14:paraId="7EF5A992" w14:textId="77777777" w:rsidTr="00C3219D">
        <w:trPr>
          <w:trHeight w:val="255"/>
        </w:trPr>
        <w:tc>
          <w:tcPr>
            <w:tcW w:w="5382" w:type="dxa"/>
            <w:gridSpan w:val="3"/>
            <w:shd w:val="clear" w:color="auto" w:fill="DEEAF6" w:themeFill="accent1" w:themeFillTint="33"/>
            <w:noWrap/>
            <w:vAlign w:val="center"/>
            <w:hideMark/>
          </w:tcPr>
          <w:p w14:paraId="705DD9BC" w14:textId="1A1E6779" w:rsidR="0066160C" w:rsidRPr="002048BB" w:rsidRDefault="0066160C" w:rsidP="0066160C">
            <w:pPr>
              <w:rPr>
                <w:sz w:val="18"/>
                <w:szCs w:val="18"/>
              </w:rPr>
            </w:pPr>
            <w:r w:rsidRPr="002048BB">
              <w:rPr>
                <w:b/>
                <w:bCs/>
                <w:sz w:val="18"/>
                <w:szCs w:val="18"/>
              </w:rPr>
              <w:t xml:space="preserve">38-Muud tulud </w:t>
            </w:r>
            <w:r>
              <w:rPr>
                <w:b/>
                <w:bCs/>
                <w:sz w:val="18"/>
                <w:szCs w:val="18"/>
              </w:rPr>
              <w:t>kokku</w:t>
            </w:r>
          </w:p>
        </w:tc>
        <w:tc>
          <w:tcPr>
            <w:tcW w:w="1013" w:type="dxa"/>
            <w:shd w:val="clear" w:color="auto" w:fill="DEEAF6" w:themeFill="accent1" w:themeFillTint="33"/>
            <w:noWrap/>
            <w:vAlign w:val="center"/>
            <w:hideMark/>
          </w:tcPr>
          <w:p w14:paraId="5B76FB6E" w14:textId="77777777" w:rsidR="0066160C" w:rsidRPr="002048BB" w:rsidRDefault="0066160C" w:rsidP="0066160C">
            <w:pPr>
              <w:rPr>
                <w:sz w:val="18"/>
                <w:szCs w:val="18"/>
              </w:rPr>
            </w:pPr>
          </w:p>
        </w:tc>
        <w:tc>
          <w:tcPr>
            <w:tcW w:w="2247" w:type="dxa"/>
            <w:shd w:val="clear" w:color="auto" w:fill="DEEAF6" w:themeFill="accent1" w:themeFillTint="33"/>
            <w:noWrap/>
            <w:vAlign w:val="center"/>
            <w:hideMark/>
          </w:tcPr>
          <w:p w14:paraId="7E9887CB" w14:textId="77777777" w:rsidR="0066160C" w:rsidRPr="002048BB" w:rsidRDefault="0066160C" w:rsidP="0066160C">
            <w:pPr>
              <w:rPr>
                <w:sz w:val="18"/>
                <w:szCs w:val="18"/>
              </w:rPr>
            </w:pPr>
          </w:p>
        </w:tc>
        <w:tc>
          <w:tcPr>
            <w:tcW w:w="2693" w:type="dxa"/>
            <w:shd w:val="clear" w:color="auto" w:fill="DEEAF6" w:themeFill="accent1" w:themeFillTint="33"/>
            <w:noWrap/>
            <w:vAlign w:val="center"/>
            <w:hideMark/>
          </w:tcPr>
          <w:p w14:paraId="0BD14376" w14:textId="77777777" w:rsidR="0066160C" w:rsidRPr="002048BB" w:rsidRDefault="0066160C" w:rsidP="0066160C">
            <w:pPr>
              <w:rPr>
                <w:sz w:val="18"/>
                <w:szCs w:val="18"/>
              </w:rPr>
            </w:pPr>
          </w:p>
        </w:tc>
        <w:tc>
          <w:tcPr>
            <w:tcW w:w="1066" w:type="dxa"/>
            <w:shd w:val="clear" w:color="auto" w:fill="DEEAF6" w:themeFill="accent1" w:themeFillTint="33"/>
            <w:noWrap/>
            <w:vAlign w:val="center"/>
            <w:hideMark/>
          </w:tcPr>
          <w:p w14:paraId="7615AF99" w14:textId="3FC43021" w:rsidR="0066160C" w:rsidRPr="002048BB" w:rsidRDefault="0066160C" w:rsidP="00C3219D">
            <w:pPr>
              <w:jc w:val="right"/>
              <w:rPr>
                <w:b/>
                <w:bCs/>
                <w:sz w:val="18"/>
                <w:szCs w:val="18"/>
              </w:rPr>
            </w:pPr>
            <w:r w:rsidRPr="002048BB">
              <w:rPr>
                <w:b/>
                <w:bCs/>
                <w:sz w:val="18"/>
                <w:szCs w:val="18"/>
              </w:rPr>
              <w:t>18 346</w:t>
            </w:r>
          </w:p>
        </w:tc>
        <w:tc>
          <w:tcPr>
            <w:tcW w:w="992" w:type="dxa"/>
            <w:shd w:val="clear" w:color="auto" w:fill="DEEAF6" w:themeFill="accent1" w:themeFillTint="33"/>
            <w:noWrap/>
            <w:vAlign w:val="center"/>
            <w:hideMark/>
          </w:tcPr>
          <w:p w14:paraId="38FE8774" w14:textId="77777777" w:rsidR="0066160C" w:rsidRPr="00CA09A7" w:rsidRDefault="0066160C" w:rsidP="00C3219D">
            <w:pPr>
              <w:jc w:val="right"/>
              <w:rPr>
                <w:b/>
                <w:bCs/>
                <w:color w:val="0000FF"/>
                <w:sz w:val="18"/>
                <w:szCs w:val="18"/>
              </w:rPr>
            </w:pPr>
            <w:r w:rsidRPr="00CA09A7">
              <w:rPr>
                <w:b/>
                <w:bCs/>
                <w:color w:val="0000FF"/>
                <w:sz w:val="18"/>
                <w:szCs w:val="18"/>
              </w:rPr>
              <w:t>1 615</w:t>
            </w:r>
          </w:p>
        </w:tc>
        <w:tc>
          <w:tcPr>
            <w:tcW w:w="993" w:type="dxa"/>
            <w:shd w:val="clear" w:color="auto" w:fill="DEEAF6" w:themeFill="accent1" w:themeFillTint="33"/>
            <w:noWrap/>
            <w:vAlign w:val="center"/>
            <w:hideMark/>
          </w:tcPr>
          <w:p w14:paraId="179F452F" w14:textId="77777777" w:rsidR="0066160C" w:rsidRPr="00CA09A7" w:rsidRDefault="0066160C" w:rsidP="00C3219D">
            <w:pPr>
              <w:jc w:val="right"/>
              <w:rPr>
                <w:b/>
                <w:bCs/>
                <w:color w:val="0000FF"/>
                <w:sz w:val="18"/>
                <w:szCs w:val="18"/>
              </w:rPr>
            </w:pPr>
          </w:p>
        </w:tc>
        <w:tc>
          <w:tcPr>
            <w:tcW w:w="1134" w:type="dxa"/>
            <w:shd w:val="clear" w:color="auto" w:fill="DEEAF6" w:themeFill="accent1" w:themeFillTint="33"/>
            <w:noWrap/>
            <w:vAlign w:val="center"/>
            <w:hideMark/>
          </w:tcPr>
          <w:p w14:paraId="542DDFF5" w14:textId="77777777" w:rsidR="0066160C" w:rsidRPr="002048BB" w:rsidRDefault="0066160C" w:rsidP="00C3219D">
            <w:pPr>
              <w:jc w:val="right"/>
              <w:rPr>
                <w:b/>
                <w:bCs/>
                <w:sz w:val="18"/>
                <w:szCs w:val="18"/>
              </w:rPr>
            </w:pPr>
            <w:r w:rsidRPr="002048BB">
              <w:rPr>
                <w:b/>
                <w:bCs/>
                <w:sz w:val="18"/>
                <w:szCs w:val="18"/>
              </w:rPr>
              <w:t>19 961</w:t>
            </w:r>
          </w:p>
        </w:tc>
      </w:tr>
      <w:tr w:rsidR="00CA09A7" w:rsidRPr="002048BB" w14:paraId="2270044D" w14:textId="77777777" w:rsidTr="00C3219D">
        <w:trPr>
          <w:trHeight w:val="255"/>
        </w:trPr>
        <w:tc>
          <w:tcPr>
            <w:tcW w:w="5382" w:type="dxa"/>
            <w:gridSpan w:val="3"/>
            <w:shd w:val="clear" w:color="auto" w:fill="DEEAF6" w:themeFill="accent1" w:themeFillTint="33"/>
            <w:noWrap/>
            <w:vAlign w:val="center"/>
            <w:hideMark/>
          </w:tcPr>
          <w:p w14:paraId="63F4B99F" w14:textId="0FC4B163" w:rsidR="0066160C" w:rsidRPr="002048BB" w:rsidRDefault="0066160C" w:rsidP="0066160C">
            <w:pPr>
              <w:rPr>
                <w:sz w:val="18"/>
                <w:szCs w:val="18"/>
              </w:rPr>
            </w:pPr>
            <w:r>
              <w:rPr>
                <w:b/>
                <w:bCs/>
                <w:sz w:val="18"/>
                <w:szCs w:val="18"/>
              </w:rPr>
              <w:t>Põhitegevuse tulud kokku</w:t>
            </w:r>
          </w:p>
        </w:tc>
        <w:tc>
          <w:tcPr>
            <w:tcW w:w="1013" w:type="dxa"/>
            <w:shd w:val="clear" w:color="auto" w:fill="DEEAF6" w:themeFill="accent1" w:themeFillTint="33"/>
            <w:noWrap/>
            <w:vAlign w:val="center"/>
            <w:hideMark/>
          </w:tcPr>
          <w:p w14:paraId="3E81E30D" w14:textId="77777777" w:rsidR="0066160C" w:rsidRPr="002048BB" w:rsidRDefault="0066160C" w:rsidP="0066160C">
            <w:pPr>
              <w:rPr>
                <w:sz w:val="18"/>
                <w:szCs w:val="18"/>
              </w:rPr>
            </w:pPr>
          </w:p>
        </w:tc>
        <w:tc>
          <w:tcPr>
            <w:tcW w:w="2247" w:type="dxa"/>
            <w:shd w:val="clear" w:color="auto" w:fill="DEEAF6" w:themeFill="accent1" w:themeFillTint="33"/>
            <w:noWrap/>
            <w:vAlign w:val="center"/>
            <w:hideMark/>
          </w:tcPr>
          <w:p w14:paraId="17F03ED8" w14:textId="77777777" w:rsidR="0066160C" w:rsidRPr="002048BB" w:rsidRDefault="0066160C" w:rsidP="0066160C">
            <w:pPr>
              <w:rPr>
                <w:sz w:val="18"/>
                <w:szCs w:val="18"/>
              </w:rPr>
            </w:pPr>
          </w:p>
        </w:tc>
        <w:tc>
          <w:tcPr>
            <w:tcW w:w="2693" w:type="dxa"/>
            <w:shd w:val="clear" w:color="auto" w:fill="DEEAF6" w:themeFill="accent1" w:themeFillTint="33"/>
            <w:noWrap/>
            <w:vAlign w:val="center"/>
            <w:hideMark/>
          </w:tcPr>
          <w:p w14:paraId="228F50CA" w14:textId="77777777" w:rsidR="0066160C" w:rsidRPr="002048BB" w:rsidRDefault="0066160C" w:rsidP="0066160C">
            <w:pPr>
              <w:rPr>
                <w:sz w:val="18"/>
                <w:szCs w:val="18"/>
              </w:rPr>
            </w:pPr>
          </w:p>
        </w:tc>
        <w:tc>
          <w:tcPr>
            <w:tcW w:w="1066" w:type="dxa"/>
            <w:shd w:val="clear" w:color="auto" w:fill="DEEAF6" w:themeFill="accent1" w:themeFillTint="33"/>
            <w:noWrap/>
            <w:vAlign w:val="center"/>
            <w:hideMark/>
          </w:tcPr>
          <w:p w14:paraId="6F1B26C1" w14:textId="6477486A" w:rsidR="0066160C" w:rsidRPr="002048BB" w:rsidRDefault="0066160C" w:rsidP="00C3219D">
            <w:pPr>
              <w:jc w:val="right"/>
              <w:rPr>
                <w:b/>
                <w:bCs/>
                <w:sz w:val="18"/>
                <w:szCs w:val="18"/>
              </w:rPr>
            </w:pPr>
            <w:r w:rsidRPr="002048BB">
              <w:rPr>
                <w:b/>
                <w:bCs/>
                <w:sz w:val="18"/>
                <w:szCs w:val="18"/>
              </w:rPr>
              <w:t>26 773 768</w:t>
            </w:r>
          </w:p>
        </w:tc>
        <w:tc>
          <w:tcPr>
            <w:tcW w:w="992" w:type="dxa"/>
            <w:shd w:val="clear" w:color="auto" w:fill="DEEAF6" w:themeFill="accent1" w:themeFillTint="33"/>
            <w:noWrap/>
            <w:vAlign w:val="center"/>
            <w:hideMark/>
          </w:tcPr>
          <w:p w14:paraId="7FAA9DFD" w14:textId="77777777" w:rsidR="0066160C" w:rsidRPr="00CA09A7" w:rsidRDefault="0066160C" w:rsidP="00C3219D">
            <w:pPr>
              <w:jc w:val="right"/>
              <w:rPr>
                <w:b/>
                <w:bCs/>
                <w:color w:val="0000FF"/>
                <w:sz w:val="18"/>
                <w:szCs w:val="18"/>
              </w:rPr>
            </w:pPr>
            <w:r w:rsidRPr="00CA09A7">
              <w:rPr>
                <w:b/>
                <w:bCs/>
                <w:color w:val="0000FF"/>
                <w:sz w:val="18"/>
                <w:szCs w:val="18"/>
              </w:rPr>
              <w:t>112 788</w:t>
            </w:r>
          </w:p>
        </w:tc>
        <w:tc>
          <w:tcPr>
            <w:tcW w:w="993" w:type="dxa"/>
            <w:shd w:val="clear" w:color="auto" w:fill="DEEAF6" w:themeFill="accent1" w:themeFillTint="33"/>
            <w:noWrap/>
            <w:vAlign w:val="center"/>
            <w:hideMark/>
          </w:tcPr>
          <w:p w14:paraId="4F7BF80F" w14:textId="77777777" w:rsidR="0066160C" w:rsidRPr="00CA09A7" w:rsidRDefault="0066160C" w:rsidP="00C3219D">
            <w:pPr>
              <w:jc w:val="right"/>
              <w:rPr>
                <w:b/>
                <w:bCs/>
                <w:color w:val="0000FF"/>
                <w:sz w:val="18"/>
                <w:szCs w:val="18"/>
              </w:rPr>
            </w:pPr>
            <w:r w:rsidRPr="00CA09A7">
              <w:rPr>
                <w:b/>
                <w:bCs/>
                <w:color w:val="0000FF"/>
                <w:sz w:val="18"/>
                <w:szCs w:val="18"/>
              </w:rPr>
              <w:t>6 724</w:t>
            </w:r>
          </w:p>
        </w:tc>
        <w:tc>
          <w:tcPr>
            <w:tcW w:w="1134" w:type="dxa"/>
            <w:shd w:val="clear" w:color="auto" w:fill="DEEAF6" w:themeFill="accent1" w:themeFillTint="33"/>
            <w:noWrap/>
            <w:vAlign w:val="center"/>
            <w:hideMark/>
          </w:tcPr>
          <w:p w14:paraId="61E828BF" w14:textId="77777777" w:rsidR="0066160C" w:rsidRPr="002048BB" w:rsidRDefault="0066160C" w:rsidP="00C3219D">
            <w:pPr>
              <w:jc w:val="right"/>
              <w:rPr>
                <w:b/>
                <w:bCs/>
                <w:sz w:val="18"/>
                <w:szCs w:val="18"/>
              </w:rPr>
            </w:pPr>
            <w:r w:rsidRPr="002048BB">
              <w:rPr>
                <w:b/>
                <w:bCs/>
                <w:sz w:val="18"/>
                <w:szCs w:val="18"/>
              </w:rPr>
              <w:t>26 893 280</w:t>
            </w:r>
          </w:p>
        </w:tc>
      </w:tr>
    </w:tbl>
    <w:p w14:paraId="07E22FAC" w14:textId="11EB7F4F" w:rsidR="002048BB" w:rsidRDefault="002048BB" w:rsidP="005952A8">
      <w:pPr>
        <w:jc w:val="both"/>
      </w:pPr>
    </w:p>
    <w:p w14:paraId="127FA250" w14:textId="77777777" w:rsidR="002048BB" w:rsidRDefault="002048BB" w:rsidP="005952A8">
      <w:pPr>
        <w:jc w:val="both"/>
      </w:pPr>
    </w:p>
    <w:p w14:paraId="41E24C6F" w14:textId="77777777" w:rsidR="00E33AFD" w:rsidRDefault="00E33AFD" w:rsidP="005952A8">
      <w:pPr>
        <w:jc w:val="both"/>
      </w:pPr>
    </w:p>
    <w:p w14:paraId="00E3605D" w14:textId="77777777" w:rsidR="001F3BD2" w:rsidRDefault="001F3BD2" w:rsidP="005952A8">
      <w:pPr>
        <w:jc w:val="both"/>
      </w:pPr>
    </w:p>
    <w:p w14:paraId="31D3CC56" w14:textId="1E4B6A7C" w:rsidR="00A260D1" w:rsidRDefault="00A260D1" w:rsidP="005952A8">
      <w:pPr>
        <w:jc w:val="both"/>
      </w:pPr>
    </w:p>
    <w:p w14:paraId="31D3CC58" w14:textId="3AC45D5D" w:rsidR="005F1F3A" w:rsidRPr="00F76034" w:rsidRDefault="005F1F3A" w:rsidP="00E94B83">
      <w:pPr>
        <w:autoSpaceDE/>
        <w:autoSpaceDN/>
        <w:rPr>
          <w:b/>
          <w:sz w:val="22"/>
        </w:rPr>
      </w:pPr>
      <w:r w:rsidRPr="00F76034">
        <w:rPr>
          <w:b/>
          <w:sz w:val="22"/>
        </w:rPr>
        <w:t>Põhitegevuse kulude eelarve</w:t>
      </w:r>
      <w:r w:rsidR="00322FDD" w:rsidRPr="00F76034">
        <w:rPr>
          <w:b/>
          <w:sz w:val="22"/>
        </w:rPr>
        <w:t>te</w:t>
      </w:r>
      <w:r w:rsidRPr="00F76034">
        <w:rPr>
          <w:b/>
          <w:sz w:val="22"/>
        </w:rPr>
        <w:t xml:space="preserve"> muudatused</w:t>
      </w:r>
      <w:r w:rsidR="00025ABA" w:rsidRPr="00F76034">
        <w:rPr>
          <w:b/>
          <w:sz w:val="22"/>
        </w:rPr>
        <w:t xml:space="preserve"> </w:t>
      </w:r>
    </w:p>
    <w:p w14:paraId="31D3CC59" w14:textId="77777777" w:rsidR="00E44117" w:rsidRPr="00F64E62" w:rsidRDefault="00E44117" w:rsidP="00E94B83">
      <w:pPr>
        <w:autoSpaceDE/>
        <w:autoSpaceDN/>
        <w:rPr>
          <w:b/>
        </w:rPr>
      </w:pPr>
    </w:p>
    <w:p w14:paraId="50BCE52B" w14:textId="61E5CC30" w:rsidR="008F07F1" w:rsidRDefault="008C02E3" w:rsidP="00660163">
      <w:pPr>
        <w:tabs>
          <w:tab w:val="left" w:pos="567"/>
        </w:tabs>
        <w:jc w:val="both"/>
      </w:pPr>
      <w:r w:rsidRPr="00F64E62">
        <w:t xml:space="preserve">Muudatuste kohta on alljärgnevalt toodud informatsioon tegevusvaldkondade ja </w:t>
      </w:r>
      <w:r w:rsidR="006C259D">
        <w:t>eelarv</w:t>
      </w:r>
      <w:r w:rsidR="00582377">
        <w:t>e eest vastutajate</w:t>
      </w:r>
      <w:r w:rsidRPr="00F64E62">
        <w:t xml:space="preserve"> kaupa.</w:t>
      </w:r>
      <w:r w:rsidR="00FC1F02">
        <w:t xml:space="preserve"> </w:t>
      </w:r>
    </w:p>
    <w:tbl>
      <w:tblPr>
        <w:tblW w:w="15877" w:type="dxa"/>
        <w:tblInd w:w="-289"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CellMar>
          <w:left w:w="70" w:type="dxa"/>
          <w:right w:w="70" w:type="dxa"/>
        </w:tblCellMar>
        <w:tblLook w:val="04A0" w:firstRow="1" w:lastRow="0" w:firstColumn="1" w:lastColumn="0" w:noHBand="0" w:noVBand="1"/>
      </w:tblPr>
      <w:tblGrid>
        <w:gridCol w:w="482"/>
        <w:gridCol w:w="1640"/>
        <w:gridCol w:w="1924"/>
        <w:gridCol w:w="1478"/>
        <w:gridCol w:w="708"/>
        <w:gridCol w:w="1647"/>
        <w:gridCol w:w="763"/>
        <w:gridCol w:w="1755"/>
        <w:gridCol w:w="1789"/>
        <w:gridCol w:w="992"/>
        <w:gridCol w:w="847"/>
        <w:gridCol w:w="860"/>
        <w:gridCol w:w="992"/>
      </w:tblGrid>
      <w:tr w:rsidR="0076139E" w:rsidRPr="002F0FA4" w14:paraId="38FC32B2" w14:textId="77777777" w:rsidTr="00725BB2">
        <w:trPr>
          <w:cantSplit/>
          <w:trHeight w:val="1451"/>
          <w:tblHeader/>
        </w:trPr>
        <w:tc>
          <w:tcPr>
            <w:tcW w:w="482" w:type="dxa"/>
            <w:shd w:val="clear" w:color="auto" w:fill="DEEAF6" w:themeFill="accent1" w:themeFillTint="33"/>
            <w:noWrap/>
            <w:textDirection w:val="btLr"/>
            <w:vAlign w:val="center"/>
            <w:hideMark/>
          </w:tcPr>
          <w:p w14:paraId="31387044" w14:textId="77777777" w:rsidR="0076139E" w:rsidRPr="002F0FA4" w:rsidRDefault="0076139E" w:rsidP="0076139E">
            <w:pPr>
              <w:autoSpaceDE/>
              <w:autoSpaceDN/>
              <w:ind w:left="113" w:right="113"/>
              <w:jc w:val="center"/>
              <w:rPr>
                <w:b/>
                <w:color w:val="000000"/>
                <w:sz w:val="18"/>
                <w:szCs w:val="18"/>
              </w:rPr>
            </w:pPr>
            <w:r w:rsidRPr="002F0FA4">
              <w:rPr>
                <w:b/>
                <w:color w:val="000000"/>
                <w:sz w:val="18"/>
                <w:szCs w:val="18"/>
              </w:rPr>
              <w:t>Valdkond</w:t>
            </w:r>
          </w:p>
        </w:tc>
        <w:tc>
          <w:tcPr>
            <w:tcW w:w="1640" w:type="dxa"/>
            <w:shd w:val="clear" w:color="auto" w:fill="DEEAF6" w:themeFill="accent1" w:themeFillTint="33"/>
            <w:noWrap/>
            <w:vAlign w:val="center"/>
            <w:hideMark/>
          </w:tcPr>
          <w:p w14:paraId="5D37BD03" w14:textId="77777777" w:rsidR="0076139E" w:rsidRPr="002F0FA4" w:rsidRDefault="0076139E" w:rsidP="0076139E">
            <w:pPr>
              <w:autoSpaceDE/>
              <w:autoSpaceDN/>
              <w:rPr>
                <w:b/>
                <w:color w:val="000000"/>
                <w:sz w:val="18"/>
                <w:szCs w:val="18"/>
              </w:rPr>
            </w:pPr>
            <w:r w:rsidRPr="002F0FA4">
              <w:rPr>
                <w:b/>
                <w:color w:val="000000"/>
                <w:sz w:val="18"/>
                <w:szCs w:val="18"/>
              </w:rPr>
              <w:t>Tegevusala kood ja nimetus</w:t>
            </w:r>
          </w:p>
        </w:tc>
        <w:tc>
          <w:tcPr>
            <w:tcW w:w="1924" w:type="dxa"/>
            <w:shd w:val="clear" w:color="auto" w:fill="DEEAF6" w:themeFill="accent1" w:themeFillTint="33"/>
            <w:noWrap/>
            <w:vAlign w:val="center"/>
            <w:hideMark/>
          </w:tcPr>
          <w:p w14:paraId="3E5B13E7" w14:textId="77777777" w:rsidR="0076139E" w:rsidRPr="002F0FA4" w:rsidRDefault="0076139E" w:rsidP="0076139E">
            <w:pPr>
              <w:autoSpaceDE/>
              <w:autoSpaceDN/>
              <w:rPr>
                <w:b/>
                <w:color w:val="000000"/>
                <w:sz w:val="18"/>
                <w:szCs w:val="18"/>
              </w:rPr>
            </w:pPr>
            <w:r w:rsidRPr="002F0FA4">
              <w:rPr>
                <w:b/>
                <w:color w:val="000000"/>
                <w:sz w:val="18"/>
                <w:szCs w:val="18"/>
              </w:rPr>
              <w:t>Eelarve eest vastutaja</w:t>
            </w:r>
          </w:p>
        </w:tc>
        <w:tc>
          <w:tcPr>
            <w:tcW w:w="1478" w:type="dxa"/>
            <w:shd w:val="clear" w:color="auto" w:fill="DEEAF6" w:themeFill="accent1" w:themeFillTint="33"/>
            <w:noWrap/>
            <w:vAlign w:val="center"/>
            <w:hideMark/>
          </w:tcPr>
          <w:p w14:paraId="47174967" w14:textId="77777777" w:rsidR="0076139E" w:rsidRPr="002F0FA4" w:rsidRDefault="0076139E" w:rsidP="0076139E">
            <w:pPr>
              <w:autoSpaceDE/>
              <w:autoSpaceDN/>
              <w:rPr>
                <w:b/>
                <w:color w:val="000000"/>
                <w:sz w:val="18"/>
                <w:szCs w:val="18"/>
              </w:rPr>
            </w:pPr>
            <w:r w:rsidRPr="002F0FA4">
              <w:rPr>
                <w:b/>
                <w:color w:val="000000"/>
                <w:sz w:val="18"/>
                <w:szCs w:val="18"/>
              </w:rPr>
              <w:t>Kontoklass</w:t>
            </w:r>
          </w:p>
        </w:tc>
        <w:tc>
          <w:tcPr>
            <w:tcW w:w="708" w:type="dxa"/>
            <w:shd w:val="clear" w:color="auto" w:fill="DEEAF6" w:themeFill="accent1" w:themeFillTint="33"/>
            <w:noWrap/>
            <w:textDirection w:val="btLr"/>
            <w:vAlign w:val="center"/>
            <w:hideMark/>
          </w:tcPr>
          <w:p w14:paraId="6367CF01" w14:textId="2680DACA" w:rsidR="0076139E" w:rsidRPr="002F0FA4" w:rsidRDefault="002F0AE2" w:rsidP="002F0FA4">
            <w:pPr>
              <w:autoSpaceDE/>
              <w:autoSpaceDN/>
              <w:ind w:left="113" w:right="113"/>
              <w:jc w:val="center"/>
              <w:rPr>
                <w:b/>
                <w:color w:val="000000"/>
                <w:sz w:val="18"/>
                <w:szCs w:val="18"/>
              </w:rPr>
            </w:pPr>
            <w:r>
              <w:rPr>
                <w:b/>
                <w:color w:val="000000"/>
                <w:sz w:val="18"/>
                <w:szCs w:val="18"/>
              </w:rPr>
              <w:t>Kontogrupp</w:t>
            </w:r>
          </w:p>
        </w:tc>
        <w:tc>
          <w:tcPr>
            <w:tcW w:w="1647" w:type="dxa"/>
            <w:shd w:val="clear" w:color="auto" w:fill="DEEAF6" w:themeFill="accent1" w:themeFillTint="33"/>
            <w:noWrap/>
            <w:vAlign w:val="center"/>
            <w:hideMark/>
          </w:tcPr>
          <w:p w14:paraId="207D4A5B" w14:textId="77777777" w:rsidR="0076139E" w:rsidRPr="002F0FA4" w:rsidRDefault="0076139E" w:rsidP="0076139E">
            <w:pPr>
              <w:autoSpaceDE/>
              <w:autoSpaceDN/>
              <w:rPr>
                <w:b/>
                <w:color w:val="000000"/>
                <w:sz w:val="18"/>
                <w:szCs w:val="18"/>
              </w:rPr>
            </w:pPr>
            <w:r w:rsidRPr="002F0FA4">
              <w:rPr>
                <w:b/>
                <w:color w:val="000000"/>
                <w:sz w:val="18"/>
                <w:szCs w:val="18"/>
              </w:rPr>
              <w:t>Rea nimetus</w:t>
            </w:r>
          </w:p>
        </w:tc>
        <w:tc>
          <w:tcPr>
            <w:tcW w:w="763" w:type="dxa"/>
            <w:shd w:val="clear" w:color="auto" w:fill="DEEAF6" w:themeFill="accent1" w:themeFillTint="33"/>
            <w:noWrap/>
            <w:textDirection w:val="btLr"/>
            <w:vAlign w:val="center"/>
            <w:hideMark/>
          </w:tcPr>
          <w:p w14:paraId="019A5B9B" w14:textId="77777777" w:rsidR="0076139E" w:rsidRPr="002F0FA4" w:rsidRDefault="0076139E" w:rsidP="0076139E">
            <w:pPr>
              <w:autoSpaceDE/>
              <w:autoSpaceDN/>
              <w:ind w:left="113" w:right="113"/>
              <w:jc w:val="center"/>
              <w:rPr>
                <w:b/>
                <w:color w:val="000000"/>
                <w:sz w:val="18"/>
                <w:szCs w:val="18"/>
              </w:rPr>
            </w:pPr>
            <w:r w:rsidRPr="002F0FA4">
              <w:rPr>
                <w:b/>
                <w:color w:val="000000"/>
                <w:sz w:val="18"/>
                <w:szCs w:val="18"/>
              </w:rPr>
              <w:t>Tegevussuund</w:t>
            </w:r>
          </w:p>
        </w:tc>
        <w:tc>
          <w:tcPr>
            <w:tcW w:w="1755" w:type="dxa"/>
            <w:shd w:val="clear" w:color="auto" w:fill="DEEAF6" w:themeFill="accent1" w:themeFillTint="33"/>
            <w:noWrap/>
            <w:vAlign w:val="center"/>
            <w:hideMark/>
          </w:tcPr>
          <w:p w14:paraId="19B8F4EB" w14:textId="77777777" w:rsidR="0076139E" w:rsidRPr="002F0FA4" w:rsidRDefault="0076139E" w:rsidP="0076139E">
            <w:pPr>
              <w:autoSpaceDE/>
              <w:autoSpaceDN/>
              <w:rPr>
                <w:b/>
                <w:color w:val="000000"/>
                <w:sz w:val="18"/>
                <w:szCs w:val="18"/>
              </w:rPr>
            </w:pPr>
            <w:r w:rsidRPr="002F0FA4">
              <w:rPr>
                <w:b/>
                <w:color w:val="000000"/>
                <w:sz w:val="18"/>
                <w:szCs w:val="18"/>
              </w:rPr>
              <w:t>Tegevussuund // Subjekt</w:t>
            </w:r>
          </w:p>
        </w:tc>
        <w:tc>
          <w:tcPr>
            <w:tcW w:w="1789" w:type="dxa"/>
            <w:shd w:val="clear" w:color="auto" w:fill="DEEAF6" w:themeFill="accent1" w:themeFillTint="33"/>
            <w:noWrap/>
            <w:vAlign w:val="center"/>
            <w:hideMark/>
          </w:tcPr>
          <w:p w14:paraId="6798AA45" w14:textId="77777777" w:rsidR="0076139E" w:rsidRPr="002F0FA4" w:rsidRDefault="0076139E" w:rsidP="0076139E">
            <w:pPr>
              <w:autoSpaceDE/>
              <w:autoSpaceDN/>
              <w:rPr>
                <w:b/>
                <w:color w:val="000000"/>
                <w:sz w:val="18"/>
                <w:szCs w:val="18"/>
              </w:rPr>
            </w:pPr>
            <w:r w:rsidRPr="002F0FA4">
              <w:rPr>
                <w:b/>
                <w:color w:val="000000"/>
                <w:sz w:val="18"/>
                <w:szCs w:val="18"/>
              </w:rPr>
              <w:t>Muudatuste selgitused</w:t>
            </w:r>
          </w:p>
        </w:tc>
        <w:tc>
          <w:tcPr>
            <w:tcW w:w="992" w:type="dxa"/>
            <w:shd w:val="clear" w:color="auto" w:fill="DEEAF6" w:themeFill="accent1" w:themeFillTint="33"/>
            <w:noWrap/>
            <w:textDirection w:val="btLr"/>
            <w:vAlign w:val="center"/>
            <w:hideMark/>
          </w:tcPr>
          <w:p w14:paraId="66C908AC" w14:textId="77777777" w:rsidR="0076139E" w:rsidRPr="002F0FA4" w:rsidRDefault="0076139E" w:rsidP="00725BB2">
            <w:pPr>
              <w:autoSpaceDE/>
              <w:autoSpaceDN/>
              <w:ind w:right="113"/>
              <w:jc w:val="center"/>
              <w:rPr>
                <w:b/>
                <w:color w:val="000000"/>
                <w:sz w:val="18"/>
                <w:szCs w:val="18"/>
              </w:rPr>
            </w:pPr>
            <w:r w:rsidRPr="002F0FA4">
              <w:rPr>
                <w:b/>
                <w:color w:val="000000"/>
                <w:sz w:val="18"/>
                <w:szCs w:val="18"/>
              </w:rPr>
              <w:t>Kehtiv eelarve omavaheliste tehingutega</w:t>
            </w:r>
          </w:p>
        </w:tc>
        <w:tc>
          <w:tcPr>
            <w:tcW w:w="847" w:type="dxa"/>
            <w:shd w:val="clear" w:color="auto" w:fill="DEEAF6" w:themeFill="accent1" w:themeFillTint="33"/>
            <w:noWrap/>
            <w:textDirection w:val="btLr"/>
            <w:vAlign w:val="center"/>
            <w:hideMark/>
          </w:tcPr>
          <w:p w14:paraId="495E8A59" w14:textId="77777777" w:rsidR="0076139E" w:rsidRPr="002F0FA4" w:rsidRDefault="0076139E" w:rsidP="00725BB2">
            <w:pPr>
              <w:autoSpaceDE/>
              <w:autoSpaceDN/>
              <w:ind w:right="113"/>
              <w:jc w:val="center"/>
              <w:rPr>
                <w:b/>
                <w:color w:val="0000FF"/>
                <w:sz w:val="18"/>
                <w:szCs w:val="18"/>
              </w:rPr>
            </w:pPr>
            <w:r w:rsidRPr="002F0FA4">
              <w:rPr>
                <w:b/>
                <w:color w:val="0000FF"/>
                <w:sz w:val="18"/>
                <w:szCs w:val="18"/>
              </w:rPr>
              <w:t>Mittesiht-raha muudatused</w:t>
            </w:r>
          </w:p>
        </w:tc>
        <w:tc>
          <w:tcPr>
            <w:tcW w:w="860" w:type="dxa"/>
            <w:shd w:val="clear" w:color="auto" w:fill="DEEAF6" w:themeFill="accent1" w:themeFillTint="33"/>
            <w:noWrap/>
            <w:textDirection w:val="btLr"/>
            <w:vAlign w:val="center"/>
            <w:hideMark/>
          </w:tcPr>
          <w:p w14:paraId="4AEE4655" w14:textId="77777777" w:rsidR="0076139E" w:rsidRPr="002F0FA4" w:rsidRDefault="0076139E" w:rsidP="00725BB2">
            <w:pPr>
              <w:autoSpaceDE/>
              <w:autoSpaceDN/>
              <w:ind w:right="113"/>
              <w:jc w:val="center"/>
              <w:rPr>
                <w:b/>
                <w:color w:val="0000FF"/>
                <w:sz w:val="18"/>
                <w:szCs w:val="18"/>
              </w:rPr>
            </w:pPr>
            <w:r w:rsidRPr="002F0FA4">
              <w:rPr>
                <w:b/>
                <w:color w:val="0000FF"/>
                <w:sz w:val="18"/>
                <w:szCs w:val="18"/>
              </w:rPr>
              <w:t>Sihtraha muudatused</w:t>
            </w:r>
          </w:p>
        </w:tc>
        <w:tc>
          <w:tcPr>
            <w:tcW w:w="992" w:type="dxa"/>
            <w:shd w:val="clear" w:color="auto" w:fill="DEEAF6" w:themeFill="accent1" w:themeFillTint="33"/>
            <w:noWrap/>
            <w:textDirection w:val="btLr"/>
            <w:vAlign w:val="center"/>
            <w:hideMark/>
          </w:tcPr>
          <w:p w14:paraId="320D0817" w14:textId="77777777" w:rsidR="0076139E" w:rsidRPr="002F0FA4" w:rsidRDefault="0076139E" w:rsidP="00725BB2">
            <w:pPr>
              <w:autoSpaceDE/>
              <w:autoSpaceDN/>
              <w:ind w:right="113"/>
              <w:jc w:val="center"/>
              <w:rPr>
                <w:b/>
                <w:color w:val="000000"/>
                <w:sz w:val="18"/>
                <w:szCs w:val="18"/>
              </w:rPr>
            </w:pPr>
            <w:r w:rsidRPr="002F0FA4">
              <w:rPr>
                <w:b/>
                <w:color w:val="000000"/>
                <w:sz w:val="18"/>
                <w:szCs w:val="18"/>
              </w:rPr>
              <w:t>Kehtiv eelarve omavaheliste tehingutega</w:t>
            </w:r>
          </w:p>
        </w:tc>
      </w:tr>
      <w:tr w:rsidR="0076139E" w:rsidRPr="0076139E" w14:paraId="612DD8EB" w14:textId="77777777" w:rsidTr="00725BB2">
        <w:trPr>
          <w:cantSplit/>
          <w:trHeight w:val="240"/>
        </w:trPr>
        <w:tc>
          <w:tcPr>
            <w:tcW w:w="482" w:type="dxa"/>
            <w:shd w:val="clear" w:color="auto" w:fill="auto"/>
            <w:noWrap/>
            <w:vAlign w:val="center"/>
            <w:hideMark/>
          </w:tcPr>
          <w:p w14:paraId="3E31B66C" w14:textId="77777777" w:rsidR="0076139E" w:rsidRPr="0076139E" w:rsidRDefault="0076139E" w:rsidP="0076139E">
            <w:pPr>
              <w:autoSpaceDE/>
              <w:autoSpaceDN/>
              <w:rPr>
                <w:color w:val="000000"/>
                <w:sz w:val="18"/>
                <w:szCs w:val="18"/>
              </w:rPr>
            </w:pPr>
            <w:r w:rsidRPr="0076139E">
              <w:rPr>
                <w:color w:val="000000"/>
                <w:sz w:val="18"/>
                <w:szCs w:val="18"/>
              </w:rPr>
              <w:t>01</w:t>
            </w:r>
          </w:p>
        </w:tc>
        <w:tc>
          <w:tcPr>
            <w:tcW w:w="1640" w:type="dxa"/>
            <w:shd w:val="clear" w:color="auto" w:fill="auto"/>
            <w:noWrap/>
            <w:vAlign w:val="center"/>
            <w:hideMark/>
          </w:tcPr>
          <w:p w14:paraId="14302C52" w14:textId="77777777" w:rsidR="0076139E" w:rsidRPr="0076139E" w:rsidRDefault="0076139E" w:rsidP="0076139E">
            <w:pPr>
              <w:autoSpaceDE/>
              <w:autoSpaceDN/>
              <w:rPr>
                <w:color w:val="000000"/>
                <w:sz w:val="18"/>
                <w:szCs w:val="18"/>
              </w:rPr>
            </w:pPr>
            <w:r w:rsidRPr="0076139E">
              <w:rPr>
                <w:color w:val="000000"/>
                <w:sz w:val="18"/>
                <w:szCs w:val="18"/>
              </w:rPr>
              <w:t>01111-Valla- ja linnavolikogu</w:t>
            </w:r>
          </w:p>
        </w:tc>
        <w:tc>
          <w:tcPr>
            <w:tcW w:w="1924" w:type="dxa"/>
            <w:shd w:val="clear" w:color="auto" w:fill="auto"/>
            <w:noWrap/>
            <w:vAlign w:val="center"/>
            <w:hideMark/>
          </w:tcPr>
          <w:p w14:paraId="17210C86" w14:textId="77777777" w:rsidR="0076139E" w:rsidRPr="0076139E" w:rsidRDefault="0076139E" w:rsidP="0076139E">
            <w:pPr>
              <w:autoSpaceDE/>
              <w:autoSpaceDN/>
              <w:rPr>
                <w:color w:val="000000"/>
                <w:sz w:val="18"/>
                <w:szCs w:val="18"/>
              </w:rPr>
            </w:pPr>
            <w:r w:rsidRPr="0076139E">
              <w:rPr>
                <w:color w:val="000000"/>
                <w:sz w:val="18"/>
                <w:szCs w:val="18"/>
              </w:rPr>
              <w:t>Viljandi Linnavolikogu esimees</w:t>
            </w:r>
          </w:p>
        </w:tc>
        <w:tc>
          <w:tcPr>
            <w:tcW w:w="1478" w:type="dxa"/>
            <w:shd w:val="clear" w:color="auto" w:fill="auto"/>
            <w:noWrap/>
            <w:vAlign w:val="center"/>
            <w:hideMark/>
          </w:tcPr>
          <w:p w14:paraId="69EA3623" w14:textId="78975B6D" w:rsidR="0076139E" w:rsidRPr="0076139E" w:rsidRDefault="0076139E" w:rsidP="0076139E">
            <w:pPr>
              <w:autoSpaceDE/>
              <w:autoSpaceDN/>
              <w:rPr>
                <w:color w:val="000000"/>
                <w:sz w:val="18"/>
                <w:szCs w:val="18"/>
              </w:rPr>
            </w:pPr>
            <w:r w:rsidRPr="0076139E">
              <w:rPr>
                <w:color w:val="000000"/>
                <w:sz w:val="18"/>
                <w:szCs w:val="18"/>
              </w:rPr>
              <w:t>41-Sotsiaaltoe</w:t>
            </w:r>
            <w:r w:rsidR="002F0FA4">
              <w:rPr>
                <w:color w:val="000000"/>
                <w:sz w:val="18"/>
                <w:szCs w:val="18"/>
              </w:rPr>
              <w:t>-</w:t>
            </w:r>
            <w:r w:rsidRPr="0076139E">
              <w:rPr>
                <w:color w:val="000000"/>
                <w:sz w:val="18"/>
                <w:szCs w:val="18"/>
              </w:rPr>
              <w:t>tused ja preemiad</w:t>
            </w:r>
          </w:p>
        </w:tc>
        <w:tc>
          <w:tcPr>
            <w:tcW w:w="708" w:type="dxa"/>
            <w:shd w:val="clear" w:color="auto" w:fill="auto"/>
            <w:noWrap/>
            <w:vAlign w:val="center"/>
            <w:hideMark/>
          </w:tcPr>
          <w:p w14:paraId="592BC52A" w14:textId="77777777" w:rsidR="0076139E" w:rsidRPr="0076139E" w:rsidRDefault="0076139E" w:rsidP="0076139E">
            <w:pPr>
              <w:autoSpaceDE/>
              <w:autoSpaceDN/>
              <w:rPr>
                <w:color w:val="000000"/>
                <w:sz w:val="18"/>
                <w:szCs w:val="18"/>
              </w:rPr>
            </w:pPr>
            <w:r w:rsidRPr="0076139E">
              <w:rPr>
                <w:color w:val="000000"/>
                <w:sz w:val="18"/>
                <w:szCs w:val="18"/>
              </w:rPr>
              <w:t>4139</w:t>
            </w:r>
          </w:p>
        </w:tc>
        <w:tc>
          <w:tcPr>
            <w:tcW w:w="1647" w:type="dxa"/>
            <w:shd w:val="clear" w:color="auto" w:fill="auto"/>
            <w:noWrap/>
            <w:vAlign w:val="center"/>
            <w:hideMark/>
          </w:tcPr>
          <w:p w14:paraId="7F37BE09" w14:textId="77777777" w:rsidR="0076139E" w:rsidRPr="0076139E" w:rsidRDefault="0076139E" w:rsidP="0076139E">
            <w:pPr>
              <w:autoSpaceDE/>
              <w:autoSpaceDN/>
              <w:rPr>
                <w:color w:val="000000"/>
                <w:sz w:val="18"/>
                <w:szCs w:val="18"/>
              </w:rPr>
            </w:pPr>
            <w:r w:rsidRPr="0076139E">
              <w:rPr>
                <w:color w:val="000000"/>
                <w:sz w:val="18"/>
                <w:szCs w:val="18"/>
              </w:rPr>
              <w:t>väljamaksed füüsilistele isikutele</w:t>
            </w:r>
          </w:p>
        </w:tc>
        <w:tc>
          <w:tcPr>
            <w:tcW w:w="763" w:type="dxa"/>
            <w:shd w:val="clear" w:color="auto" w:fill="auto"/>
            <w:noWrap/>
            <w:vAlign w:val="center"/>
            <w:hideMark/>
          </w:tcPr>
          <w:p w14:paraId="1882610C" w14:textId="77777777" w:rsidR="0076139E" w:rsidRPr="0076139E" w:rsidRDefault="0076139E" w:rsidP="0076139E">
            <w:pPr>
              <w:autoSpaceDE/>
              <w:autoSpaceDN/>
              <w:rPr>
                <w:color w:val="000000"/>
                <w:sz w:val="18"/>
                <w:szCs w:val="18"/>
              </w:rPr>
            </w:pPr>
            <w:r w:rsidRPr="0076139E">
              <w:rPr>
                <w:color w:val="000000"/>
                <w:sz w:val="18"/>
                <w:szCs w:val="18"/>
              </w:rPr>
              <w:t>KU001</w:t>
            </w:r>
          </w:p>
        </w:tc>
        <w:tc>
          <w:tcPr>
            <w:tcW w:w="1755" w:type="dxa"/>
            <w:shd w:val="clear" w:color="auto" w:fill="auto"/>
            <w:noWrap/>
            <w:vAlign w:val="center"/>
            <w:hideMark/>
          </w:tcPr>
          <w:p w14:paraId="5CD1D3E9" w14:textId="77777777" w:rsidR="0076139E" w:rsidRPr="0076139E" w:rsidRDefault="0076139E" w:rsidP="0076139E">
            <w:pPr>
              <w:autoSpaceDE/>
              <w:autoSpaceDN/>
              <w:rPr>
                <w:color w:val="000000"/>
                <w:sz w:val="18"/>
                <w:szCs w:val="18"/>
              </w:rPr>
            </w:pPr>
            <w:r w:rsidRPr="0076139E">
              <w:rPr>
                <w:color w:val="000000"/>
                <w:sz w:val="18"/>
                <w:szCs w:val="18"/>
              </w:rPr>
              <w:t>Noortevolikogu</w:t>
            </w:r>
          </w:p>
        </w:tc>
        <w:tc>
          <w:tcPr>
            <w:tcW w:w="1789" w:type="dxa"/>
            <w:shd w:val="clear" w:color="auto" w:fill="auto"/>
            <w:noWrap/>
            <w:vAlign w:val="center"/>
            <w:hideMark/>
          </w:tcPr>
          <w:p w14:paraId="78BB8794" w14:textId="77777777" w:rsidR="0076139E" w:rsidRPr="0076139E" w:rsidRDefault="0076139E" w:rsidP="0076139E">
            <w:pPr>
              <w:autoSpaceDE/>
              <w:autoSpaceDN/>
              <w:rPr>
                <w:color w:val="000000"/>
                <w:sz w:val="18"/>
                <w:szCs w:val="18"/>
              </w:rPr>
            </w:pPr>
            <w:r w:rsidRPr="0076139E">
              <w:rPr>
                <w:color w:val="000000"/>
                <w:sz w:val="18"/>
                <w:szCs w:val="18"/>
              </w:rPr>
              <w:t>Vastavalt tegelikule kulule</w:t>
            </w:r>
          </w:p>
        </w:tc>
        <w:tc>
          <w:tcPr>
            <w:tcW w:w="992" w:type="dxa"/>
            <w:shd w:val="clear" w:color="auto" w:fill="auto"/>
            <w:noWrap/>
            <w:vAlign w:val="center"/>
            <w:hideMark/>
          </w:tcPr>
          <w:p w14:paraId="4D4D3539" w14:textId="77777777" w:rsidR="0076139E" w:rsidRPr="0076139E" w:rsidRDefault="0076139E" w:rsidP="00725BB2">
            <w:pPr>
              <w:autoSpaceDE/>
              <w:autoSpaceDN/>
              <w:jc w:val="right"/>
              <w:rPr>
                <w:color w:val="000000"/>
                <w:sz w:val="18"/>
                <w:szCs w:val="18"/>
              </w:rPr>
            </w:pPr>
            <w:r w:rsidRPr="0076139E">
              <w:rPr>
                <w:color w:val="000000"/>
                <w:sz w:val="18"/>
                <w:szCs w:val="18"/>
              </w:rPr>
              <w:t xml:space="preserve">8 300 </w:t>
            </w:r>
          </w:p>
        </w:tc>
        <w:tc>
          <w:tcPr>
            <w:tcW w:w="847" w:type="dxa"/>
            <w:shd w:val="clear" w:color="auto" w:fill="auto"/>
            <w:noWrap/>
            <w:vAlign w:val="center"/>
            <w:hideMark/>
          </w:tcPr>
          <w:p w14:paraId="25FF9A4F" w14:textId="77777777" w:rsidR="0076139E" w:rsidRPr="0076139E" w:rsidRDefault="0076139E" w:rsidP="00725BB2">
            <w:pPr>
              <w:autoSpaceDE/>
              <w:autoSpaceDN/>
              <w:jc w:val="right"/>
              <w:rPr>
                <w:color w:val="0000FF"/>
                <w:sz w:val="18"/>
                <w:szCs w:val="18"/>
              </w:rPr>
            </w:pPr>
            <w:r w:rsidRPr="0076139E">
              <w:rPr>
                <w:color w:val="0000FF"/>
                <w:sz w:val="18"/>
                <w:szCs w:val="18"/>
              </w:rPr>
              <w:t>-915</w:t>
            </w:r>
          </w:p>
        </w:tc>
        <w:tc>
          <w:tcPr>
            <w:tcW w:w="860" w:type="dxa"/>
            <w:shd w:val="clear" w:color="auto" w:fill="auto"/>
            <w:noWrap/>
            <w:vAlign w:val="center"/>
            <w:hideMark/>
          </w:tcPr>
          <w:p w14:paraId="59CF90EE" w14:textId="51FDF8FE" w:rsidR="0076139E" w:rsidRPr="0076139E" w:rsidRDefault="00C3219D" w:rsidP="00725BB2">
            <w:pPr>
              <w:autoSpaceDE/>
              <w:autoSpaceDN/>
              <w:jc w:val="right"/>
              <w:rPr>
                <w:color w:val="0000FF"/>
                <w:sz w:val="18"/>
                <w:szCs w:val="18"/>
              </w:rPr>
            </w:pPr>
            <w:r>
              <w:rPr>
                <w:color w:val="0000FF"/>
                <w:sz w:val="18"/>
                <w:szCs w:val="18"/>
              </w:rPr>
              <w:t>0</w:t>
            </w:r>
            <w:r w:rsidR="0076139E" w:rsidRPr="0076139E">
              <w:rPr>
                <w:color w:val="0000FF"/>
                <w:sz w:val="18"/>
                <w:szCs w:val="18"/>
              </w:rPr>
              <w:t> </w:t>
            </w:r>
          </w:p>
        </w:tc>
        <w:tc>
          <w:tcPr>
            <w:tcW w:w="992" w:type="dxa"/>
            <w:shd w:val="clear" w:color="auto" w:fill="auto"/>
            <w:noWrap/>
            <w:vAlign w:val="center"/>
            <w:hideMark/>
          </w:tcPr>
          <w:p w14:paraId="0AF7D833" w14:textId="77777777" w:rsidR="0076139E" w:rsidRPr="0076139E" w:rsidRDefault="0076139E" w:rsidP="00725BB2">
            <w:pPr>
              <w:autoSpaceDE/>
              <w:autoSpaceDN/>
              <w:jc w:val="right"/>
              <w:rPr>
                <w:color w:val="000000"/>
                <w:sz w:val="18"/>
                <w:szCs w:val="18"/>
              </w:rPr>
            </w:pPr>
            <w:r w:rsidRPr="0076139E">
              <w:rPr>
                <w:color w:val="000000"/>
                <w:sz w:val="18"/>
                <w:szCs w:val="18"/>
              </w:rPr>
              <w:t>7 385</w:t>
            </w:r>
          </w:p>
        </w:tc>
      </w:tr>
      <w:tr w:rsidR="00C3219D" w:rsidRPr="0076139E" w14:paraId="3811C5CD" w14:textId="77777777" w:rsidTr="00725BB2">
        <w:trPr>
          <w:cantSplit/>
          <w:trHeight w:val="240"/>
        </w:trPr>
        <w:tc>
          <w:tcPr>
            <w:tcW w:w="482" w:type="dxa"/>
            <w:shd w:val="clear" w:color="auto" w:fill="auto"/>
            <w:noWrap/>
            <w:vAlign w:val="center"/>
            <w:hideMark/>
          </w:tcPr>
          <w:p w14:paraId="36E798A5" w14:textId="77777777" w:rsidR="00C3219D" w:rsidRPr="0076139E" w:rsidRDefault="00C3219D" w:rsidP="00C3219D">
            <w:pPr>
              <w:autoSpaceDE/>
              <w:autoSpaceDN/>
              <w:rPr>
                <w:color w:val="000000"/>
                <w:sz w:val="18"/>
                <w:szCs w:val="18"/>
              </w:rPr>
            </w:pPr>
            <w:r w:rsidRPr="0076139E">
              <w:rPr>
                <w:color w:val="000000"/>
                <w:sz w:val="18"/>
                <w:szCs w:val="18"/>
              </w:rPr>
              <w:t>01</w:t>
            </w:r>
          </w:p>
        </w:tc>
        <w:tc>
          <w:tcPr>
            <w:tcW w:w="1640" w:type="dxa"/>
            <w:shd w:val="clear" w:color="auto" w:fill="auto"/>
            <w:noWrap/>
            <w:vAlign w:val="center"/>
            <w:hideMark/>
          </w:tcPr>
          <w:p w14:paraId="6DD7D3A5" w14:textId="77777777" w:rsidR="00C3219D" w:rsidRPr="0076139E" w:rsidRDefault="00C3219D" w:rsidP="00C3219D">
            <w:pPr>
              <w:autoSpaceDE/>
              <w:autoSpaceDN/>
              <w:rPr>
                <w:color w:val="000000"/>
                <w:sz w:val="18"/>
                <w:szCs w:val="18"/>
              </w:rPr>
            </w:pPr>
            <w:r w:rsidRPr="0076139E">
              <w:rPr>
                <w:color w:val="000000"/>
                <w:sz w:val="18"/>
                <w:szCs w:val="18"/>
              </w:rPr>
              <w:t>01111-Valla- ja linnavolikogu</w:t>
            </w:r>
          </w:p>
        </w:tc>
        <w:tc>
          <w:tcPr>
            <w:tcW w:w="1924" w:type="dxa"/>
            <w:shd w:val="clear" w:color="auto" w:fill="auto"/>
            <w:noWrap/>
            <w:vAlign w:val="center"/>
            <w:hideMark/>
          </w:tcPr>
          <w:p w14:paraId="0BDF5BC1" w14:textId="77777777" w:rsidR="00C3219D" w:rsidRPr="0076139E" w:rsidRDefault="00C3219D" w:rsidP="00C3219D">
            <w:pPr>
              <w:autoSpaceDE/>
              <w:autoSpaceDN/>
              <w:rPr>
                <w:color w:val="000000"/>
                <w:sz w:val="18"/>
                <w:szCs w:val="18"/>
              </w:rPr>
            </w:pPr>
            <w:r w:rsidRPr="0076139E">
              <w:rPr>
                <w:color w:val="000000"/>
                <w:sz w:val="18"/>
                <w:szCs w:val="18"/>
              </w:rPr>
              <w:t>Viljandi Linnavolikogu esimees</w:t>
            </w:r>
          </w:p>
        </w:tc>
        <w:tc>
          <w:tcPr>
            <w:tcW w:w="1478" w:type="dxa"/>
            <w:shd w:val="clear" w:color="auto" w:fill="auto"/>
            <w:noWrap/>
            <w:vAlign w:val="center"/>
            <w:hideMark/>
          </w:tcPr>
          <w:p w14:paraId="12CFA381" w14:textId="77777777" w:rsidR="00C3219D" w:rsidRPr="0076139E" w:rsidRDefault="00C3219D" w:rsidP="00C3219D">
            <w:pPr>
              <w:autoSpaceDE/>
              <w:autoSpaceDN/>
              <w:rPr>
                <w:color w:val="000000"/>
                <w:sz w:val="18"/>
                <w:szCs w:val="18"/>
              </w:rPr>
            </w:pPr>
            <w:r w:rsidRPr="0076139E">
              <w:rPr>
                <w:color w:val="000000"/>
                <w:sz w:val="18"/>
                <w:szCs w:val="18"/>
              </w:rPr>
              <w:t>45-Muud toetused</w:t>
            </w:r>
          </w:p>
        </w:tc>
        <w:tc>
          <w:tcPr>
            <w:tcW w:w="708" w:type="dxa"/>
            <w:shd w:val="clear" w:color="auto" w:fill="auto"/>
            <w:noWrap/>
            <w:vAlign w:val="center"/>
            <w:hideMark/>
          </w:tcPr>
          <w:p w14:paraId="42C03BAB" w14:textId="77777777" w:rsidR="00C3219D" w:rsidRPr="0076139E" w:rsidRDefault="00C3219D" w:rsidP="00C3219D">
            <w:pPr>
              <w:autoSpaceDE/>
              <w:autoSpaceDN/>
              <w:rPr>
                <w:color w:val="000000"/>
                <w:sz w:val="18"/>
                <w:szCs w:val="18"/>
              </w:rPr>
            </w:pPr>
            <w:r w:rsidRPr="0076139E">
              <w:rPr>
                <w:color w:val="000000"/>
                <w:sz w:val="18"/>
                <w:szCs w:val="18"/>
              </w:rPr>
              <w:t>45008</w:t>
            </w:r>
          </w:p>
        </w:tc>
        <w:tc>
          <w:tcPr>
            <w:tcW w:w="1647" w:type="dxa"/>
            <w:shd w:val="clear" w:color="auto" w:fill="auto"/>
            <w:noWrap/>
            <w:vAlign w:val="center"/>
            <w:hideMark/>
          </w:tcPr>
          <w:p w14:paraId="63BDE49D" w14:textId="77777777" w:rsidR="00C3219D" w:rsidRPr="0076139E" w:rsidRDefault="00C3219D" w:rsidP="00C3219D">
            <w:pPr>
              <w:autoSpaceDE/>
              <w:autoSpaceDN/>
              <w:rPr>
                <w:color w:val="000000"/>
                <w:sz w:val="18"/>
                <w:szCs w:val="18"/>
              </w:rPr>
            </w:pPr>
            <w:r w:rsidRPr="0076139E">
              <w:rPr>
                <w:color w:val="000000"/>
                <w:sz w:val="18"/>
                <w:szCs w:val="18"/>
              </w:rPr>
              <w:t>väljamaksed juriidilistele isikutele</w:t>
            </w:r>
          </w:p>
        </w:tc>
        <w:tc>
          <w:tcPr>
            <w:tcW w:w="763" w:type="dxa"/>
            <w:shd w:val="clear" w:color="auto" w:fill="auto"/>
            <w:noWrap/>
            <w:vAlign w:val="center"/>
            <w:hideMark/>
          </w:tcPr>
          <w:p w14:paraId="06F83E8B" w14:textId="77777777" w:rsidR="00C3219D" w:rsidRPr="0076139E" w:rsidRDefault="00C3219D" w:rsidP="00C3219D">
            <w:pPr>
              <w:autoSpaceDE/>
              <w:autoSpaceDN/>
              <w:rPr>
                <w:color w:val="000000"/>
                <w:sz w:val="18"/>
                <w:szCs w:val="18"/>
              </w:rPr>
            </w:pPr>
            <w:r w:rsidRPr="0076139E">
              <w:rPr>
                <w:color w:val="000000"/>
                <w:sz w:val="18"/>
                <w:szCs w:val="18"/>
              </w:rPr>
              <w:t>KU001</w:t>
            </w:r>
          </w:p>
        </w:tc>
        <w:tc>
          <w:tcPr>
            <w:tcW w:w="1755" w:type="dxa"/>
            <w:shd w:val="clear" w:color="auto" w:fill="auto"/>
            <w:noWrap/>
            <w:vAlign w:val="center"/>
            <w:hideMark/>
          </w:tcPr>
          <w:p w14:paraId="7C84165C" w14:textId="77777777" w:rsidR="00C3219D" w:rsidRPr="0076139E" w:rsidRDefault="00C3219D" w:rsidP="00C3219D">
            <w:pPr>
              <w:autoSpaceDE/>
              <w:autoSpaceDN/>
              <w:rPr>
                <w:color w:val="000000"/>
                <w:sz w:val="18"/>
                <w:szCs w:val="18"/>
              </w:rPr>
            </w:pPr>
            <w:r w:rsidRPr="0076139E">
              <w:rPr>
                <w:color w:val="000000"/>
                <w:sz w:val="18"/>
                <w:szCs w:val="18"/>
              </w:rPr>
              <w:t>Noortevolikogu</w:t>
            </w:r>
          </w:p>
        </w:tc>
        <w:tc>
          <w:tcPr>
            <w:tcW w:w="1789" w:type="dxa"/>
            <w:shd w:val="clear" w:color="auto" w:fill="auto"/>
            <w:noWrap/>
            <w:vAlign w:val="center"/>
            <w:hideMark/>
          </w:tcPr>
          <w:p w14:paraId="725ACCA4" w14:textId="77777777" w:rsidR="00C3219D" w:rsidRPr="0076139E" w:rsidRDefault="00C3219D" w:rsidP="00C3219D">
            <w:pPr>
              <w:autoSpaceDE/>
              <w:autoSpaceDN/>
              <w:rPr>
                <w:color w:val="000000"/>
                <w:sz w:val="18"/>
                <w:szCs w:val="18"/>
              </w:rPr>
            </w:pPr>
            <w:r w:rsidRPr="0076139E">
              <w:rPr>
                <w:color w:val="000000"/>
                <w:sz w:val="18"/>
                <w:szCs w:val="18"/>
              </w:rPr>
              <w:t>Vastavalt tegelikule kulule</w:t>
            </w:r>
          </w:p>
        </w:tc>
        <w:tc>
          <w:tcPr>
            <w:tcW w:w="992" w:type="dxa"/>
            <w:shd w:val="clear" w:color="auto" w:fill="auto"/>
            <w:noWrap/>
            <w:vAlign w:val="center"/>
            <w:hideMark/>
          </w:tcPr>
          <w:p w14:paraId="2069AE49" w14:textId="77777777" w:rsidR="00C3219D" w:rsidRPr="0076139E" w:rsidRDefault="00C3219D" w:rsidP="00725BB2">
            <w:pPr>
              <w:autoSpaceDE/>
              <w:autoSpaceDN/>
              <w:jc w:val="right"/>
              <w:rPr>
                <w:color w:val="000000"/>
                <w:sz w:val="18"/>
                <w:szCs w:val="18"/>
              </w:rPr>
            </w:pPr>
            <w:r w:rsidRPr="0076139E">
              <w:rPr>
                <w:color w:val="000000"/>
                <w:sz w:val="18"/>
                <w:szCs w:val="18"/>
              </w:rPr>
              <w:t xml:space="preserve">1 600 </w:t>
            </w:r>
          </w:p>
        </w:tc>
        <w:tc>
          <w:tcPr>
            <w:tcW w:w="847" w:type="dxa"/>
            <w:shd w:val="clear" w:color="auto" w:fill="auto"/>
            <w:noWrap/>
            <w:vAlign w:val="center"/>
            <w:hideMark/>
          </w:tcPr>
          <w:p w14:paraId="114FDFFE" w14:textId="77777777" w:rsidR="00C3219D" w:rsidRPr="0076139E" w:rsidRDefault="00C3219D" w:rsidP="00725BB2">
            <w:pPr>
              <w:autoSpaceDE/>
              <w:autoSpaceDN/>
              <w:jc w:val="right"/>
              <w:rPr>
                <w:color w:val="0000FF"/>
                <w:sz w:val="18"/>
                <w:szCs w:val="18"/>
              </w:rPr>
            </w:pPr>
            <w:r w:rsidRPr="0076139E">
              <w:rPr>
                <w:color w:val="0000FF"/>
                <w:sz w:val="18"/>
                <w:szCs w:val="18"/>
              </w:rPr>
              <w:t>200</w:t>
            </w:r>
          </w:p>
        </w:tc>
        <w:tc>
          <w:tcPr>
            <w:tcW w:w="860" w:type="dxa"/>
            <w:shd w:val="clear" w:color="auto" w:fill="auto"/>
            <w:noWrap/>
            <w:vAlign w:val="center"/>
            <w:hideMark/>
          </w:tcPr>
          <w:p w14:paraId="4050D2F6" w14:textId="13D0E35A" w:rsidR="00C3219D" w:rsidRPr="0076139E" w:rsidRDefault="00C3219D" w:rsidP="00725BB2">
            <w:pPr>
              <w:autoSpaceDE/>
              <w:autoSpaceDN/>
              <w:jc w:val="right"/>
              <w:rPr>
                <w:color w:val="0000FF"/>
                <w:sz w:val="18"/>
                <w:szCs w:val="18"/>
              </w:rPr>
            </w:pPr>
            <w:r w:rsidRPr="00E363A9">
              <w:rPr>
                <w:color w:val="0000FF"/>
                <w:sz w:val="18"/>
                <w:szCs w:val="18"/>
              </w:rPr>
              <w:t>0 </w:t>
            </w:r>
          </w:p>
        </w:tc>
        <w:tc>
          <w:tcPr>
            <w:tcW w:w="992" w:type="dxa"/>
            <w:shd w:val="clear" w:color="auto" w:fill="auto"/>
            <w:noWrap/>
            <w:vAlign w:val="center"/>
            <w:hideMark/>
          </w:tcPr>
          <w:p w14:paraId="77BA1057" w14:textId="77777777" w:rsidR="00C3219D" w:rsidRPr="0076139E" w:rsidRDefault="00C3219D" w:rsidP="00725BB2">
            <w:pPr>
              <w:autoSpaceDE/>
              <w:autoSpaceDN/>
              <w:jc w:val="right"/>
              <w:rPr>
                <w:color w:val="000000"/>
                <w:sz w:val="18"/>
                <w:szCs w:val="18"/>
              </w:rPr>
            </w:pPr>
            <w:r w:rsidRPr="0076139E">
              <w:rPr>
                <w:color w:val="000000"/>
                <w:sz w:val="18"/>
                <w:szCs w:val="18"/>
              </w:rPr>
              <w:t>1 800</w:t>
            </w:r>
          </w:p>
        </w:tc>
      </w:tr>
      <w:tr w:rsidR="00C3219D" w:rsidRPr="0076139E" w14:paraId="17BC4FC7" w14:textId="77777777" w:rsidTr="00725BB2">
        <w:trPr>
          <w:cantSplit/>
          <w:trHeight w:val="240"/>
        </w:trPr>
        <w:tc>
          <w:tcPr>
            <w:tcW w:w="482" w:type="dxa"/>
            <w:shd w:val="clear" w:color="auto" w:fill="auto"/>
            <w:noWrap/>
            <w:vAlign w:val="center"/>
            <w:hideMark/>
          </w:tcPr>
          <w:p w14:paraId="1CDE2E67" w14:textId="77777777" w:rsidR="00C3219D" w:rsidRPr="0076139E" w:rsidRDefault="00C3219D" w:rsidP="00C3219D">
            <w:pPr>
              <w:autoSpaceDE/>
              <w:autoSpaceDN/>
              <w:rPr>
                <w:color w:val="000000"/>
                <w:sz w:val="18"/>
                <w:szCs w:val="18"/>
              </w:rPr>
            </w:pPr>
            <w:r w:rsidRPr="0076139E">
              <w:rPr>
                <w:color w:val="000000"/>
                <w:sz w:val="18"/>
                <w:szCs w:val="18"/>
              </w:rPr>
              <w:t>01</w:t>
            </w:r>
          </w:p>
        </w:tc>
        <w:tc>
          <w:tcPr>
            <w:tcW w:w="1640" w:type="dxa"/>
            <w:shd w:val="clear" w:color="auto" w:fill="auto"/>
            <w:noWrap/>
            <w:vAlign w:val="center"/>
            <w:hideMark/>
          </w:tcPr>
          <w:p w14:paraId="12A6F299" w14:textId="77777777" w:rsidR="00C3219D" w:rsidRPr="0076139E" w:rsidRDefault="00C3219D" w:rsidP="00C3219D">
            <w:pPr>
              <w:autoSpaceDE/>
              <w:autoSpaceDN/>
              <w:rPr>
                <w:color w:val="000000"/>
                <w:sz w:val="18"/>
                <w:szCs w:val="18"/>
              </w:rPr>
            </w:pPr>
            <w:r w:rsidRPr="0076139E">
              <w:rPr>
                <w:color w:val="000000"/>
                <w:sz w:val="18"/>
                <w:szCs w:val="18"/>
              </w:rPr>
              <w:t>01111-Valla- ja linnavolikogu</w:t>
            </w:r>
          </w:p>
        </w:tc>
        <w:tc>
          <w:tcPr>
            <w:tcW w:w="1924" w:type="dxa"/>
            <w:shd w:val="clear" w:color="auto" w:fill="auto"/>
            <w:noWrap/>
            <w:vAlign w:val="center"/>
            <w:hideMark/>
          </w:tcPr>
          <w:p w14:paraId="29B58E82" w14:textId="77777777" w:rsidR="00C3219D" w:rsidRPr="0076139E" w:rsidRDefault="00C3219D" w:rsidP="00C3219D">
            <w:pPr>
              <w:autoSpaceDE/>
              <w:autoSpaceDN/>
              <w:rPr>
                <w:color w:val="000000"/>
                <w:sz w:val="18"/>
                <w:szCs w:val="18"/>
              </w:rPr>
            </w:pPr>
            <w:r w:rsidRPr="0076139E">
              <w:rPr>
                <w:color w:val="000000"/>
                <w:sz w:val="18"/>
                <w:szCs w:val="18"/>
              </w:rPr>
              <w:t>Viljandi Linnavolikogu esimees</w:t>
            </w:r>
          </w:p>
        </w:tc>
        <w:tc>
          <w:tcPr>
            <w:tcW w:w="1478" w:type="dxa"/>
            <w:shd w:val="clear" w:color="auto" w:fill="auto"/>
            <w:noWrap/>
            <w:vAlign w:val="center"/>
            <w:hideMark/>
          </w:tcPr>
          <w:p w14:paraId="3528CA2C" w14:textId="77777777" w:rsidR="00C3219D" w:rsidRPr="0076139E" w:rsidRDefault="00C3219D" w:rsidP="00C3219D">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78E0D59E" w14:textId="77777777" w:rsidR="00C3219D" w:rsidRPr="0076139E" w:rsidRDefault="00C3219D" w:rsidP="00C3219D">
            <w:pPr>
              <w:autoSpaceDE/>
              <w:autoSpaceDN/>
              <w:rPr>
                <w:color w:val="000000"/>
                <w:sz w:val="18"/>
                <w:szCs w:val="18"/>
              </w:rPr>
            </w:pPr>
            <w:r w:rsidRPr="0076139E">
              <w:rPr>
                <w:color w:val="000000"/>
                <w:sz w:val="18"/>
                <w:szCs w:val="18"/>
              </w:rPr>
              <w:t>55005</w:t>
            </w:r>
          </w:p>
        </w:tc>
        <w:tc>
          <w:tcPr>
            <w:tcW w:w="1647" w:type="dxa"/>
            <w:shd w:val="clear" w:color="auto" w:fill="auto"/>
            <w:noWrap/>
            <w:vAlign w:val="center"/>
            <w:hideMark/>
          </w:tcPr>
          <w:p w14:paraId="64701438" w14:textId="77777777" w:rsidR="00C3219D" w:rsidRPr="0076139E" w:rsidRDefault="00C3219D" w:rsidP="00C3219D">
            <w:pPr>
              <w:autoSpaceDE/>
              <w:autoSpaceDN/>
              <w:rPr>
                <w:color w:val="000000"/>
                <w:sz w:val="18"/>
                <w:szCs w:val="18"/>
              </w:rPr>
            </w:pPr>
            <w:r w:rsidRPr="0076139E">
              <w:rPr>
                <w:color w:val="000000"/>
                <w:sz w:val="18"/>
                <w:szCs w:val="18"/>
              </w:rPr>
              <w:t>esindus- ja vastuvõtukulud</w:t>
            </w:r>
          </w:p>
        </w:tc>
        <w:tc>
          <w:tcPr>
            <w:tcW w:w="763" w:type="dxa"/>
            <w:shd w:val="clear" w:color="auto" w:fill="auto"/>
            <w:noWrap/>
            <w:vAlign w:val="center"/>
            <w:hideMark/>
          </w:tcPr>
          <w:p w14:paraId="3AC49211" w14:textId="77777777" w:rsidR="00C3219D" w:rsidRPr="0076139E" w:rsidRDefault="00C3219D" w:rsidP="00C3219D">
            <w:pPr>
              <w:autoSpaceDE/>
              <w:autoSpaceDN/>
              <w:rPr>
                <w:color w:val="000000"/>
                <w:sz w:val="18"/>
                <w:szCs w:val="18"/>
              </w:rPr>
            </w:pPr>
            <w:r w:rsidRPr="0076139E">
              <w:rPr>
                <w:color w:val="000000"/>
                <w:sz w:val="18"/>
                <w:szCs w:val="18"/>
              </w:rPr>
              <w:t>KU001</w:t>
            </w:r>
          </w:p>
        </w:tc>
        <w:tc>
          <w:tcPr>
            <w:tcW w:w="1755" w:type="dxa"/>
            <w:shd w:val="clear" w:color="auto" w:fill="auto"/>
            <w:noWrap/>
            <w:vAlign w:val="center"/>
            <w:hideMark/>
          </w:tcPr>
          <w:p w14:paraId="22247B55" w14:textId="77777777" w:rsidR="00C3219D" w:rsidRPr="0076139E" w:rsidRDefault="00C3219D" w:rsidP="00C3219D">
            <w:pPr>
              <w:autoSpaceDE/>
              <w:autoSpaceDN/>
              <w:rPr>
                <w:color w:val="000000"/>
                <w:sz w:val="18"/>
                <w:szCs w:val="18"/>
              </w:rPr>
            </w:pPr>
            <w:r w:rsidRPr="0076139E">
              <w:rPr>
                <w:color w:val="000000"/>
                <w:sz w:val="18"/>
                <w:szCs w:val="18"/>
              </w:rPr>
              <w:t>Noortevolikogu</w:t>
            </w:r>
          </w:p>
        </w:tc>
        <w:tc>
          <w:tcPr>
            <w:tcW w:w="1789" w:type="dxa"/>
            <w:shd w:val="clear" w:color="auto" w:fill="auto"/>
            <w:noWrap/>
            <w:vAlign w:val="center"/>
            <w:hideMark/>
          </w:tcPr>
          <w:p w14:paraId="6C9C2798" w14:textId="77777777" w:rsidR="00C3219D" w:rsidRPr="0076139E" w:rsidRDefault="00C3219D" w:rsidP="00C3219D">
            <w:pPr>
              <w:autoSpaceDE/>
              <w:autoSpaceDN/>
              <w:rPr>
                <w:color w:val="000000"/>
                <w:sz w:val="18"/>
                <w:szCs w:val="18"/>
              </w:rPr>
            </w:pPr>
            <w:r w:rsidRPr="0076139E">
              <w:rPr>
                <w:color w:val="000000"/>
                <w:sz w:val="18"/>
                <w:szCs w:val="18"/>
              </w:rPr>
              <w:t>Vastavalt tegelikule kulule</w:t>
            </w:r>
          </w:p>
        </w:tc>
        <w:tc>
          <w:tcPr>
            <w:tcW w:w="992" w:type="dxa"/>
            <w:shd w:val="clear" w:color="auto" w:fill="auto"/>
            <w:noWrap/>
            <w:vAlign w:val="center"/>
            <w:hideMark/>
          </w:tcPr>
          <w:p w14:paraId="3DA7E981" w14:textId="77777777" w:rsidR="00C3219D" w:rsidRPr="0076139E" w:rsidRDefault="00C3219D" w:rsidP="00725BB2">
            <w:pPr>
              <w:autoSpaceDE/>
              <w:autoSpaceDN/>
              <w:jc w:val="right"/>
              <w:rPr>
                <w:color w:val="000000"/>
                <w:sz w:val="18"/>
                <w:szCs w:val="18"/>
              </w:rPr>
            </w:pPr>
            <w:r w:rsidRPr="0076139E">
              <w:rPr>
                <w:color w:val="000000"/>
                <w:sz w:val="18"/>
                <w:szCs w:val="18"/>
              </w:rPr>
              <w:t xml:space="preserve">0 </w:t>
            </w:r>
          </w:p>
        </w:tc>
        <w:tc>
          <w:tcPr>
            <w:tcW w:w="847" w:type="dxa"/>
            <w:shd w:val="clear" w:color="auto" w:fill="auto"/>
            <w:noWrap/>
            <w:vAlign w:val="center"/>
            <w:hideMark/>
          </w:tcPr>
          <w:p w14:paraId="6DB5DA4B" w14:textId="77777777" w:rsidR="00C3219D" w:rsidRPr="0076139E" w:rsidRDefault="00C3219D" w:rsidP="00725BB2">
            <w:pPr>
              <w:autoSpaceDE/>
              <w:autoSpaceDN/>
              <w:jc w:val="right"/>
              <w:rPr>
                <w:color w:val="0000FF"/>
                <w:sz w:val="18"/>
                <w:szCs w:val="18"/>
              </w:rPr>
            </w:pPr>
            <w:r w:rsidRPr="0076139E">
              <w:rPr>
                <w:color w:val="0000FF"/>
                <w:sz w:val="18"/>
                <w:szCs w:val="18"/>
              </w:rPr>
              <w:t>1 960</w:t>
            </w:r>
          </w:p>
        </w:tc>
        <w:tc>
          <w:tcPr>
            <w:tcW w:w="860" w:type="dxa"/>
            <w:shd w:val="clear" w:color="auto" w:fill="auto"/>
            <w:noWrap/>
            <w:vAlign w:val="center"/>
            <w:hideMark/>
          </w:tcPr>
          <w:p w14:paraId="748466AE" w14:textId="7E2A084B" w:rsidR="00C3219D" w:rsidRPr="0076139E" w:rsidRDefault="00C3219D" w:rsidP="00725BB2">
            <w:pPr>
              <w:autoSpaceDE/>
              <w:autoSpaceDN/>
              <w:jc w:val="right"/>
              <w:rPr>
                <w:color w:val="0000FF"/>
                <w:sz w:val="18"/>
                <w:szCs w:val="18"/>
              </w:rPr>
            </w:pPr>
            <w:r w:rsidRPr="00E363A9">
              <w:rPr>
                <w:color w:val="0000FF"/>
                <w:sz w:val="18"/>
                <w:szCs w:val="18"/>
              </w:rPr>
              <w:t>0 </w:t>
            </w:r>
          </w:p>
        </w:tc>
        <w:tc>
          <w:tcPr>
            <w:tcW w:w="992" w:type="dxa"/>
            <w:shd w:val="clear" w:color="auto" w:fill="auto"/>
            <w:noWrap/>
            <w:vAlign w:val="center"/>
            <w:hideMark/>
          </w:tcPr>
          <w:p w14:paraId="16640FBC" w14:textId="77777777" w:rsidR="00C3219D" w:rsidRPr="0076139E" w:rsidRDefault="00C3219D" w:rsidP="00725BB2">
            <w:pPr>
              <w:autoSpaceDE/>
              <w:autoSpaceDN/>
              <w:jc w:val="right"/>
              <w:rPr>
                <w:color w:val="000000"/>
                <w:sz w:val="18"/>
                <w:szCs w:val="18"/>
              </w:rPr>
            </w:pPr>
            <w:r w:rsidRPr="0076139E">
              <w:rPr>
                <w:color w:val="000000"/>
                <w:sz w:val="18"/>
                <w:szCs w:val="18"/>
              </w:rPr>
              <w:t>1 960</w:t>
            </w:r>
          </w:p>
        </w:tc>
      </w:tr>
      <w:tr w:rsidR="00C3219D" w:rsidRPr="0076139E" w14:paraId="3B1F059B" w14:textId="77777777" w:rsidTr="00725BB2">
        <w:trPr>
          <w:cantSplit/>
          <w:trHeight w:val="240"/>
        </w:trPr>
        <w:tc>
          <w:tcPr>
            <w:tcW w:w="482" w:type="dxa"/>
            <w:shd w:val="clear" w:color="auto" w:fill="auto"/>
            <w:noWrap/>
            <w:vAlign w:val="center"/>
            <w:hideMark/>
          </w:tcPr>
          <w:p w14:paraId="2E4D4CC7" w14:textId="77777777" w:rsidR="00C3219D" w:rsidRPr="0076139E" w:rsidRDefault="00C3219D" w:rsidP="00C3219D">
            <w:pPr>
              <w:autoSpaceDE/>
              <w:autoSpaceDN/>
              <w:rPr>
                <w:color w:val="000000"/>
                <w:sz w:val="18"/>
                <w:szCs w:val="18"/>
              </w:rPr>
            </w:pPr>
            <w:r w:rsidRPr="0076139E">
              <w:rPr>
                <w:color w:val="000000"/>
                <w:sz w:val="18"/>
                <w:szCs w:val="18"/>
              </w:rPr>
              <w:t>01</w:t>
            </w:r>
          </w:p>
        </w:tc>
        <w:tc>
          <w:tcPr>
            <w:tcW w:w="1640" w:type="dxa"/>
            <w:shd w:val="clear" w:color="auto" w:fill="auto"/>
            <w:noWrap/>
            <w:vAlign w:val="center"/>
            <w:hideMark/>
          </w:tcPr>
          <w:p w14:paraId="66872CB5" w14:textId="77777777" w:rsidR="00C3219D" w:rsidRPr="0076139E" w:rsidRDefault="00C3219D" w:rsidP="00C3219D">
            <w:pPr>
              <w:autoSpaceDE/>
              <w:autoSpaceDN/>
              <w:rPr>
                <w:color w:val="000000"/>
                <w:sz w:val="18"/>
                <w:szCs w:val="18"/>
              </w:rPr>
            </w:pPr>
            <w:r w:rsidRPr="0076139E">
              <w:rPr>
                <w:color w:val="000000"/>
                <w:sz w:val="18"/>
                <w:szCs w:val="18"/>
              </w:rPr>
              <w:t>01111-Valla- ja linnavolikogu</w:t>
            </w:r>
          </w:p>
        </w:tc>
        <w:tc>
          <w:tcPr>
            <w:tcW w:w="1924" w:type="dxa"/>
            <w:shd w:val="clear" w:color="auto" w:fill="auto"/>
            <w:noWrap/>
            <w:vAlign w:val="center"/>
            <w:hideMark/>
          </w:tcPr>
          <w:p w14:paraId="6ACB015B" w14:textId="77777777" w:rsidR="00C3219D" w:rsidRPr="0076139E" w:rsidRDefault="00C3219D" w:rsidP="00C3219D">
            <w:pPr>
              <w:autoSpaceDE/>
              <w:autoSpaceDN/>
              <w:rPr>
                <w:color w:val="000000"/>
                <w:sz w:val="18"/>
                <w:szCs w:val="18"/>
              </w:rPr>
            </w:pPr>
            <w:r w:rsidRPr="0076139E">
              <w:rPr>
                <w:color w:val="000000"/>
                <w:sz w:val="18"/>
                <w:szCs w:val="18"/>
              </w:rPr>
              <w:t>Viljandi Linnavolikogu esimees</w:t>
            </w:r>
          </w:p>
        </w:tc>
        <w:tc>
          <w:tcPr>
            <w:tcW w:w="1478" w:type="dxa"/>
            <w:shd w:val="clear" w:color="auto" w:fill="auto"/>
            <w:noWrap/>
            <w:vAlign w:val="center"/>
            <w:hideMark/>
          </w:tcPr>
          <w:p w14:paraId="08FFE597" w14:textId="77777777" w:rsidR="00C3219D" w:rsidRPr="0076139E" w:rsidRDefault="00C3219D" w:rsidP="00C3219D">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5C178A20" w14:textId="77777777" w:rsidR="00C3219D" w:rsidRPr="0076139E" w:rsidRDefault="00C3219D" w:rsidP="00C3219D">
            <w:pPr>
              <w:autoSpaceDE/>
              <w:autoSpaceDN/>
              <w:rPr>
                <w:color w:val="000000"/>
                <w:sz w:val="18"/>
                <w:szCs w:val="18"/>
              </w:rPr>
            </w:pPr>
            <w:r w:rsidRPr="0076139E">
              <w:rPr>
                <w:color w:val="000000"/>
                <w:sz w:val="18"/>
                <w:szCs w:val="18"/>
              </w:rPr>
              <w:t>55009</w:t>
            </w:r>
          </w:p>
        </w:tc>
        <w:tc>
          <w:tcPr>
            <w:tcW w:w="1647" w:type="dxa"/>
            <w:shd w:val="clear" w:color="auto" w:fill="auto"/>
            <w:noWrap/>
            <w:vAlign w:val="center"/>
            <w:hideMark/>
          </w:tcPr>
          <w:p w14:paraId="0E1AD747" w14:textId="1F2BFC70" w:rsidR="00C3219D" w:rsidRPr="0076139E" w:rsidRDefault="00C3219D" w:rsidP="00C3219D">
            <w:pPr>
              <w:autoSpaceDE/>
              <w:autoSpaceDN/>
              <w:rPr>
                <w:color w:val="000000"/>
                <w:sz w:val="18"/>
                <w:szCs w:val="18"/>
              </w:rPr>
            </w:pPr>
            <w:r w:rsidRPr="0076139E">
              <w:rPr>
                <w:color w:val="000000"/>
                <w:sz w:val="18"/>
                <w:szCs w:val="18"/>
              </w:rPr>
              <w:t>muud administreeri</w:t>
            </w:r>
            <w:r>
              <w:rPr>
                <w:color w:val="000000"/>
                <w:sz w:val="18"/>
                <w:szCs w:val="18"/>
              </w:rPr>
              <w:t>-</w:t>
            </w:r>
            <w:r w:rsidRPr="0076139E">
              <w:rPr>
                <w:color w:val="000000"/>
                <w:sz w:val="18"/>
                <w:szCs w:val="18"/>
              </w:rPr>
              <w:t>miskulud</w:t>
            </w:r>
          </w:p>
        </w:tc>
        <w:tc>
          <w:tcPr>
            <w:tcW w:w="763" w:type="dxa"/>
            <w:shd w:val="clear" w:color="auto" w:fill="auto"/>
            <w:noWrap/>
            <w:vAlign w:val="center"/>
            <w:hideMark/>
          </w:tcPr>
          <w:p w14:paraId="36C1769E" w14:textId="77777777" w:rsidR="00C3219D" w:rsidRPr="0076139E" w:rsidRDefault="00C3219D" w:rsidP="00C3219D">
            <w:pPr>
              <w:autoSpaceDE/>
              <w:autoSpaceDN/>
              <w:rPr>
                <w:color w:val="000000"/>
                <w:sz w:val="18"/>
                <w:szCs w:val="18"/>
              </w:rPr>
            </w:pPr>
            <w:r w:rsidRPr="0076139E">
              <w:rPr>
                <w:color w:val="000000"/>
                <w:sz w:val="18"/>
                <w:szCs w:val="18"/>
              </w:rPr>
              <w:t>KU001</w:t>
            </w:r>
          </w:p>
        </w:tc>
        <w:tc>
          <w:tcPr>
            <w:tcW w:w="1755" w:type="dxa"/>
            <w:shd w:val="clear" w:color="auto" w:fill="auto"/>
            <w:noWrap/>
            <w:vAlign w:val="center"/>
            <w:hideMark/>
          </w:tcPr>
          <w:p w14:paraId="36F04B3D" w14:textId="77777777" w:rsidR="00C3219D" w:rsidRPr="0076139E" w:rsidRDefault="00C3219D" w:rsidP="00C3219D">
            <w:pPr>
              <w:autoSpaceDE/>
              <w:autoSpaceDN/>
              <w:rPr>
                <w:color w:val="000000"/>
                <w:sz w:val="18"/>
                <w:szCs w:val="18"/>
              </w:rPr>
            </w:pPr>
            <w:r w:rsidRPr="0076139E">
              <w:rPr>
                <w:color w:val="000000"/>
                <w:sz w:val="18"/>
                <w:szCs w:val="18"/>
              </w:rPr>
              <w:t>Noortevolikogu</w:t>
            </w:r>
          </w:p>
        </w:tc>
        <w:tc>
          <w:tcPr>
            <w:tcW w:w="1789" w:type="dxa"/>
            <w:shd w:val="clear" w:color="auto" w:fill="auto"/>
            <w:noWrap/>
            <w:vAlign w:val="center"/>
            <w:hideMark/>
          </w:tcPr>
          <w:p w14:paraId="3B8333B5" w14:textId="77777777" w:rsidR="00C3219D" w:rsidRPr="0076139E" w:rsidRDefault="00C3219D" w:rsidP="00C3219D">
            <w:pPr>
              <w:autoSpaceDE/>
              <w:autoSpaceDN/>
              <w:rPr>
                <w:color w:val="000000"/>
                <w:sz w:val="18"/>
                <w:szCs w:val="18"/>
              </w:rPr>
            </w:pPr>
            <w:r w:rsidRPr="0076139E">
              <w:rPr>
                <w:color w:val="000000"/>
                <w:sz w:val="18"/>
                <w:szCs w:val="18"/>
              </w:rPr>
              <w:t>Vastavalt tegelikule kulule</w:t>
            </w:r>
          </w:p>
        </w:tc>
        <w:tc>
          <w:tcPr>
            <w:tcW w:w="992" w:type="dxa"/>
            <w:shd w:val="clear" w:color="auto" w:fill="auto"/>
            <w:noWrap/>
            <w:vAlign w:val="center"/>
            <w:hideMark/>
          </w:tcPr>
          <w:p w14:paraId="33638AB6" w14:textId="77777777" w:rsidR="00C3219D" w:rsidRPr="0076139E" w:rsidRDefault="00C3219D" w:rsidP="00725BB2">
            <w:pPr>
              <w:autoSpaceDE/>
              <w:autoSpaceDN/>
              <w:jc w:val="right"/>
              <w:rPr>
                <w:color w:val="000000"/>
                <w:sz w:val="18"/>
                <w:szCs w:val="18"/>
              </w:rPr>
            </w:pPr>
            <w:r w:rsidRPr="0076139E">
              <w:rPr>
                <w:color w:val="000000"/>
                <w:sz w:val="18"/>
                <w:szCs w:val="18"/>
              </w:rPr>
              <w:t xml:space="preserve">2 948 </w:t>
            </w:r>
          </w:p>
        </w:tc>
        <w:tc>
          <w:tcPr>
            <w:tcW w:w="847" w:type="dxa"/>
            <w:shd w:val="clear" w:color="auto" w:fill="auto"/>
            <w:noWrap/>
            <w:vAlign w:val="center"/>
            <w:hideMark/>
          </w:tcPr>
          <w:p w14:paraId="0CCD276F" w14:textId="77777777" w:rsidR="00C3219D" w:rsidRPr="0076139E" w:rsidRDefault="00C3219D" w:rsidP="00725BB2">
            <w:pPr>
              <w:autoSpaceDE/>
              <w:autoSpaceDN/>
              <w:jc w:val="right"/>
              <w:rPr>
                <w:color w:val="0000FF"/>
                <w:sz w:val="18"/>
                <w:szCs w:val="18"/>
              </w:rPr>
            </w:pPr>
            <w:r w:rsidRPr="0076139E">
              <w:rPr>
                <w:color w:val="0000FF"/>
                <w:sz w:val="18"/>
                <w:szCs w:val="18"/>
              </w:rPr>
              <w:t>-1 245</w:t>
            </w:r>
          </w:p>
        </w:tc>
        <w:tc>
          <w:tcPr>
            <w:tcW w:w="860" w:type="dxa"/>
            <w:shd w:val="clear" w:color="auto" w:fill="auto"/>
            <w:noWrap/>
            <w:vAlign w:val="center"/>
            <w:hideMark/>
          </w:tcPr>
          <w:p w14:paraId="356E9375" w14:textId="1BB45503" w:rsidR="00C3219D" w:rsidRPr="0076139E" w:rsidRDefault="00C3219D" w:rsidP="00725BB2">
            <w:pPr>
              <w:autoSpaceDE/>
              <w:autoSpaceDN/>
              <w:jc w:val="right"/>
              <w:rPr>
                <w:color w:val="0000FF"/>
                <w:sz w:val="18"/>
                <w:szCs w:val="18"/>
              </w:rPr>
            </w:pPr>
            <w:r w:rsidRPr="00E363A9">
              <w:rPr>
                <w:color w:val="0000FF"/>
                <w:sz w:val="18"/>
                <w:szCs w:val="18"/>
              </w:rPr>
              <w:t>0 </w:t>
            </w:r>
          </w:p>
        </w:tc>
        <w:tc>
          <w:tcPr>
            <w:tcW w:w="992" w:type="dxa"/>
            <w:shd w:val="clear" w:color="auto" w:fill="auto"/>
            <w:noWrap/>
            <w:vAlign w:val="center"/>
            <w:hideMark/>
          </w:tcPr>
          <w:p w14:paraId="6E1BC9F1" w14:textId="77777777" w:rsidR="00C3219D" w:rsidRPr="0076139E" w:rsidRDefault="00C3219D" w:rsidP="00725BB2">
            <w:pPr>
              <w:autoSpaceDE/>
              <w:autoSpaceDN/>
              <w:jc w:val="right"/>
              <w:rPr>
                <w:color w:val="000000"/>
                <w:sz w:val="18"/>
                <w:szCs w:val="18"/>
              </w:rPr>
            </w:pPr>
            <w:r w:rsidRPr="0076139E">
              <w:rPr>
                <w:color w:val="000000"/>
                <w:sz w:val="18"/>
                <w:szCs w:val="18"/>
              </w:rPr>
              <w:t>1 703</w:t>
            </w:r>
          </w:p>
        </w:tc>
      </w:tr>
      <w:tr w:rsidR="00C3219D" w:rsidRPr="0076139E" w14:paraId="33E66C79" w14:textId="77777777" w:rsidTr="00725BB2">
        <w:trPr>
          <w:cantSplit/>
          <w:trHeight w:val="240"/>
        </w:trPr>
        <w:tc>
          <w:tcPr>
            <w:tcW w:w="482" w:type="dxa"/>
            <w:shd w:val="clear" w:color="auto" w:fill="auto"/>
            <w:noWrap/>
            <w:vAlign w:val="center"/>
            <w:hideMark/>
          </w:tcPr>
          <w:p w14:paraId="3026EA3E" w14:textId="77777777" w:rsidR="00C3219D" w:rsidRPr="0076139E" w:rsidRDefault="00C3219D" w:rsidP="00C3219D">
            <w:pPr>
              <w:autoSpaceDE/>
              <w:autoSpaceDN/>
              <w:rPr>
                <w:color w:val="000000"/>
                <w:sz w:val="18"/>
                <w:szCs w:val="18"/>
              </w:rPr>
            </w:pPr>
            <w:r w:rsidRPr="0076139E">
              <w:rPr>
                <w:color w:val="000000"/>
                <w:sz w:val="18"/>
                <w:szCs w:val="18"/>
              </w:rPr>
              <w:t>01</w:t>
            </w:r>
          </w:p>
        </w:tc>
        <w:tc>
          <w:tcPr>
            <w:tcW w:w="1640" w:type="dxa"/>
            <w:shd w:val="clear" w:color="auto" w:fill="auto"/>
            <w:noWrap/>
            <w:vAlign w:val="center"/>
            <w:hideMark/>
          </w:tcPr>
          <w:p w14:paraId="5FF52BAE" w14:textId="77777777" w:rsidR="00C3219D" w:rsidRPr="0076139E" w:rsidRDefault="00C3219D" w:rsidP="00C3219D">
            <w:pPr>
              <w:autoSpaceDE/>
              <w:autoSpaceDN/>
              <w:rPr>
                <w:color w:val="000000"/>
                <w:sz w:val="18"/>
                <w:szCs w:val="18"/>
              </w:rPr>
            </w:pPr>
            <w:r w:rsidRPr="0076139E">
              <w:rPr>
                <w:color w:val="000000"/>
                <w:sz w:val="18"/>
                <w:szCs w:val="18"/>
              </w:rPr>
              <w:t>01112-Valla- ja linnavalitsus</w:t>
            </w:r>
          </w:p>
        </w:tc>
        <w:tc>
          <w:tcPr>
            <w:tcW w:w="1924" w:type="dxa"/>
            <w:shd w:val="clear" w:color="auto" w:fill="auto"/>
            <w:noWrap/>
            <w:vAlign w:val="center"/>
            <w:hideMark/>
          </w:tcPr>
          <w:p w14:paraId="5B99A646" w14:textId="77777777" w:rsidR="00C3219D" w:rsidRPr="0076139E" w:rsidRDefault="00C3219D" w:rsidP="00C3219D">
            <w:pPr>
              <w:autoSpaceDE/>
              <w:autoSpaceDN/>
              <w:rPr>
                <w:color w:val="000000"/>
                <w:sz w:val="18"/>
                <w:szCs w:val="18"/>
              </w:rPr>
            </w:pPr>
            <w:r w:rsidRPr="0076139E">
              <w:rPr>
                <w:color w:val="000000"/>
                <w:sz w:val="18"/>
                <w:szCs w:val="18"/>
              </w:rPr>
              <w:t>Kinnisvara haldusameti juhataja</w:t>
            </w:r>
          </w:p>
        </w:tc>
        <w:tc>
          <w:tcPr>
            <w:tcW w:w="1478" w:type="dxa"/>
            <w:shd w:val="clear" w:color="auto" w:fill="auto"/>
            <w:noWrap/>
            <w:vAlign w:val="center"/>
            <w:hideMark/>
          </w:tcPr>
          <w:p w14:paraId="308CB322" w14:textId="77777777" w:rsidR="00C3219D" w:rsidRPr="0076139E" w:rsidRDefault="00C3219D" w:rsidP="00C3219D">
            <w:pPr>
              <w:autoSpaceDE/>
              <w:autoSpaceDN/>
              <w:rPr>
                <w:color w:val="000000"/>
                <w:sz w:val="18"/>
                <w:szCs w:val="18"/>
              </w:rPr>
            </w:pPr>
            <w:r w:rsidRPr="0076139E">
              <w:rPr>
                <w:color w:val="000000"/>
                <w:sz w:val="18"/>
                <w:szCs w:val="18"/>
              </w:rPr>
              <w:t>50-Tööjõukulud</w:t>
            </w:r>
          </w:p>
        </w:tc>
        <w:tc>
          <w:tcPr>
            <w:tcW w:w="708" w:type="dxa"/>
            <w:shd w:val="clear" w:color="auto" w:fill="auto"/>
            <w:noWrap/>
            <w:vAlign w:val="center"/>
            <w:hideMark/>
          </w:tcPr>
          <w:p w14:paraId="20C0E1D1" w14:textId="77777777" w:rsidR="00C3219D" w:rsidRPr="0076139E" w:rsidRDefault="00C3219D" w:rsidP="00C3219D">
            <w:pPr>
              <w:autoSpaceDE/>
              <w:autoSpaceDN/>
              <w:rPr>
                <w:color w:val="000000"/>
                <w:sz w:val="18"/>
                <w:szCs w:val="18"/>
              </w:rPr>
            </w:pPr>
            <w:r w:rsidRPr="0076139E">
              <w:rPr>
                <w:color w:val="000000"/>
                <w:sz w:val="18"/>
                <w:szCs w:val="18"/>
              </w:rPr>
              <w:t>5052</w:t>
            </w:r>
          </w:p>
        </w:tc>
        <w:tc>
          <w:tcPr>
            <w:tcW w:w="1647" w:type="dxa"/>
            <w:shd w:val="clear" w:color="auto" w:fill="auto"/>
            <w:noWrap/>
            <w:vAlign w:val="center"/>
            <w:hideMark/>
          </w:tcPr>
          <w:p w14:paraId="22A3C6D3" w14:textId="77777777" w:rsidR="00C3219D" w:rsidRPr="0076139E" w:rsidRDefault="00C3219D" w:rsidP="00C3219D">
            <w:pPr>
              <w:autoSpaceDE/>
              <w:autoSpaceDN/>
              <w:rPr>
                <w:color w:val="000000"/>
                <w:sz w:val="18"/>
                <w:szCs w:val="18"/>
              </w:rPr>
            </w:pPr>
            <w:r w:rsidRPr="0076139E">
              <w:rPr>
                <w:color w:val="000000"/>
                <w:sz w:val="18"/>
                <w:szCs w:val="18"/>
              </w:rPr>
              <w:t>toitlustamiskulud</w:t>
            </w:r>
          </w:p>
        </w:tc>
        <w:tc>
          <w:tcPr>
            <w:tcW w:w="763" w:type="dxa"/>
            <w:shd w:val="clear" w:color="auto" w:fill="auto"/>
            <w:noWrap/>
            <w:vAlign w:val="center"/>
            <w:hideMark/>
          </w:tcPr>
          <w:p w14:paraId="000F5377" w14:textId="77777777" w:rsidR="00C3219D" w:rsidRPr="0076139E" w:rsidRDefault="00C3219D" w:rsidP="00C3219D">
            <w:pPr>
              <w:autoSpaceDE/>
              <w:autoSpaceDN/>
              <w:rPr>
                <w:color w:val="000000"/>
                <w:sz w:val="18"/>
                <w:szCs w:val="18"/>
              </w:rPr>
            </w:pPr>
            <w:r w:rsidRPr="0076139E">
              <w:rPr>
                <w:color w:val="000000"/>
                <w:sz w:val="18"/>
                <w:szCs w:val="18"/>
              </w:rPr>
              <w:t>KU23Y</w:t>
            </w:r>
          </w:p>
        </w:tc>
        <w:tc>
          <w:tcPr>
            <w:tcW w:w="1755" w:type="dxa"/>
            <w:shd w:val="clear" w:color="auto" w:fill="auto"/>
            <w:noWrap/>
            <w:vAlign w:val="center"/>
            <w:hideMark/>
          </w:tcPr>
          <w:p w14:paraId="6701A24B" w14:textId="77777777" w:rsidR="00C3219D" w:rsidRPr="0076139E" w:rsidRDefault="00C3219D" w:rsidP="00C3219D">
            <w:pPr>
              <w:autoSpaceDE/>
              <w:autoSpaceDN/>
              <w:rPr>
                <w:color w:val="000000"/>
                <w:sz w:val="18"/>
                <w:szCs w:val="18"/>
              </w:rPr>
            </w:pPr>
            <w:r w:rsidRPr="0076139E">
              <w:rPr>
                <w:color w:val="000000"/>
                <w:sz w:val="18"/>
                <w:szCs w:val="18"/>
              </w:rPr>
              <w:t>KVHA  Üldkulud</w:t>
            </w:r>
          </w:p>
        </w:tc>
        <w:tc>
          <w:tcPr>
            <w:tcW w:w="1789" w:type="dxa"/>
            <w:shd w:val="clear" w:color="auto" w:fill="auto"/>
            <w:noWrap/>
            <w:vAlign w:val="center"/>
            <w:hideMark/>
          </w:tcPr>
          <w:p w14:paraId="44BBFB94" w14:textId="77777777" w:rsidR="00C3219D" w:rsidRPr="0076139E" w:rsidRDefault="00C3219D" w:rsidP="00C3219D">
            <w:pPr>
              <w:autoSpaceDE/>
              <w:autoSpaceDN/>
              <w:rPr>
                <w:color w:val="000000"/>
                <w:sz w:val="18"/>
                <w:szCs w:val="18"/>
              </w:rPr>
            </w:pPr>
            <w:r w:rsidRPr="0076139E">
              <w:rPr>
                <w:color w:val="000000"/>
                <w:sz w:val="18"/>
                <w:szCs w:val="18"/>
              </w:rPr>
              <w:t>Vastavalt tegelikele kuludele</w:t>
            </w:r>
          </w:p>
        </w:tc>
        <w:tc>
          <w:tcPr>
            <w:tcW w:w="992" w:type="dxa"/>
            <w:shd w:val="clear" w:color="auto" w:fill="auto"/>
            <w:noWrap/>
            <w:vAlign w:val="center"/>
            <w:hideMark/>
          </w:tcPr>
          <w:p w14:paraId="7AAF2631" w14:textId="77777777" w:rsidR="00C3219D" w:rsidRPr="0076139E" w:rsidRDefault="00C3219D" w:rsidP="00725BB2">
            <w:pPr>
              <w:autoSpaceDE/>
              <w:autoSpaceDN/>
              <w:jc w:val="right"/>
              <w:rPr>
                <w:color w:val="000000"/>
                <w:sz w:val="18"/>
                <w:szCs w:val="18"/>
              </w:rPr>
            </w:pPr>
            <w:r w:rsidRPr="0076139E">
              <w:rPr>
                <w:color w:val="000000"/>
                <w:sz w:val="18"/>
                <w:szCs w:val="18"/>
              </w:rPr>
              <w:t xml:space="preserve">0 </w:t>
            </w:r>
          </w:p>
        </w:tc>
        <w:tc>
          <w:tcPr>
            <w:tcW w:w="847" w:type="dxa"/>
            <w:shd w:val="clear" w:color="auto" w:fill="auto"/>
            <w:noWrap/>
            <w:vAlign w:val="center"/>
            <w:hideMark/>
          </w:tcPr>
          <w:p w14:paraId="2C59264E" w14:textId="77777777" w:rsidR="00C3219D" w:rsidRPr="0076139E" w:rsidRDefault="00C3219D" w:rsidP="00725BB2">
            <w:pPr>
              <w:autoSpaceDE/>
              <w:autoSpaceDN/>
              <w:jc w:val="right"/>
              <w:rPr>
                <w:color w:val="0000FF"/>
                <w:sz w:val="18"/>
                <w:szCs w:val="18"/>
              </w:rPr>
            </w:pPr>
            <w:r w:rsidRPr="0076139E">
              <w:rPr>
                <w:color w:val="0000FF"/>
                <w:sz w:val="18"/>
                <w:szCs w:val="18"/>
              </w:rPr>
              <w:t>4 000</w:t>
            </w:r>
          </w:p>
        </w:tc>
        <w:tc>
          <w:tcPr>
            <w:tcW w:w="860" w:type="dxa"/>
            <w:shd w:val="clear" w:color="auto" w:fill="auto"/>
            <w:noWrap/>
            <w:vAlign w:val="center"/>
            <w:hideMark/>
          </w:tcPr>
          <w:p w14:paraId="731F4597" w14:textId="31BCADA6" w:rsidR="00C3219D" w:rsidRPr="0076139E" w:rsidRDefault="00C3219D" w:rsidP="00725BB2">
            <w:pPr>
              <w:autoSpaceDE/>
              <w:autoSpaceDN/>
              <w:jc w:val="right"/>
              <w:rPr>
                <w:color w:val="0000FF"/>
                <w:sz w:val="18"/>
                <w:szCs w:val="18"/>
              </w:rPr>
            </w:pPr>
            <w:r w:rsidRPr="00E363A9">
              <w:rPr>
                <w:color w:val="0000FF"/>
                <w:sz w:val="18"/>
                <w:szCs w:val="18"/>
              </w:rPr>
              <w:t>0 </w:t>
            </w:r>
          </w:p>
        </w:tc>
        <w:tc>
          <w:tcPr>
            <w:tcW w:w="992" w:type="dxa"/>
            <w:shd w:val="clear" w:color="auto" w:fill="auto"/>
            <w:noWrap/>
            <w:vAlign w:val="center"/>
            <w:hideMark/>
          </w:tcPr>
          <w:p w14:paraId="11BDA818" w14:textId="77777777" w:rsidR="00C3219D" w:rsidRPr="0076139E" w:rsidRDefault="00C3219D" w:rsidP="00725BB2">
            <w:pPr>
              <w:autoSpaceDE/>
              <w:autoSpaceDN/>
              <w:jc w:val="right"/>
              <w:rPr>
                <w:color w:val="000000"/>
                <w:sz w:val="18"/>
                <w:szCs w:val="18"/>
              </w:rPr>
            </w:pPr>
            <w:r w:rsidRPr="0076139E">
              <w:rPr>
                <w:color w:val="000000"/>
                <w:sz w:val="18"/>
                <w:szCs w:val="18"/>
              </w:rPr>
              <w:t>4 000</w:t>
            </w:r>
          </w:p>
        </w:tc>
      </w:tr>
      <w:tr w:rsidR="00C3219D" w:rsidRPr="0076139E" w14:paraId="664A96CB" w14:textId="77777777" w:rsidTr="00725BB2">
        <w:trPr>
          <w:cantSplit/>
          <w:trHeight w:val="240"/>
        </w:trPr>
        <w:tc>
          <w:tcPr>
            <w:tcW w:w="482" w:type="dxa"/>
            <w:shd w:val="clear" w:color="auto" w:fill="auto"/>
            <w:noWrap/>
            <w:vAlign w:val="center"/>
            <w:hideMark/>
          </w:tcPr>
          <w:p w14:paraId="29DC29F0" w14:textId="77777777" w:rsidR="00C3219D" w:rsidRPr="0076139E" w:rsidRDefault="00C3219D" w:rsidP="00C3219D">
            <w:pPr>
              <w:autoSpaceDE/>
              <w:autoSpaceDN/>
              <w:rPr>
                <w:color w:val="000000"/>
                <w:sz w:val="18"/>
                <w:szCs w:val="18"/>
              </w:rPr>
            </w:pPr>
            <w:r w:rsidRPr="0076139E">
              <w:rPr>
                <w:color w:val="000000"/>
                <w:sz w:val="18"/>
                <w:szCs w:val="18"/>
              </w:rPr>
              <w:t>01</w:t>
            </w:r>
          </w:p>
        </w:tc>
        <w:tc>
          <w:tcPr>
            <w:tcW w:w="1640" w:type="dxa"/>
            <w:shd w:val="clear" w:color="auto" w:fill="auto"/>
            <w:noWrap/>
            <w:vAlign w:val="center"/>
            <w:hideMark/>
          </w:tcPr>
          <w:p w14:paraId="7E4196B4" w14:textId="77777777" w:rsidR="00C3219D" w:rsidRPr="0076139E" w:rsidRDefault="00C3219D" w:rsidP="00C3219D">
            <w:pPr>
              <w:autoSpaceDE/>
              <w:autoSpaceDN/>
              <w:rPr>
                <w:color w:val="000000"/>
                <w:sz w:val="18"/>
                <w:szCs w:val="18"/>
              </w:rPr>
            </w:pPr>
            <w:r w:rsidRPr="0076139E">
              <w:rPr>
                <w:color w:val="000000"/>
                <w:sz w:val="18"/>
                <w:szCs w:val="18"/>
              </w:rPr>
              <w:t>01112-Valla- ja linnavalitsus</w:t>
            </w:r>
          </w:p>
        </w:tc>
        <w:tc>
          <w:tcPr>
            <w:tcW w:w="1924" w:type="dxa"/>
            <w:shd w:val="clear" w:color="auto" w:fill="auto"/>
            <w:noWrap/>
            <w:vAlign w:val="center"/>
            <w:hideMark/>
          </w:tcPr>
          <w:p w14:paraId="353F7246" w14:textId="77777777" w:rsidR="00C3219D" w:rsidRPr="0076139E" w:rsidRDefault="00C3219D" w:rsidP="00C3219D">
            <w:pPr>
              <w:autoSpaceDE/>
              <w:autoSpaceDN/>
              <w:rPr>
                <w:color w:val="000000"/>
                <w:sz w:val="18"/>
                <w:szCs w:val="18"/>
              </w:rPr>
            </w:pPr>
            <w:r w:rsidRPr="0076139E">
              <w:rPr>
                <w:color w:val="000000"/>
                <w:sz w:val="18"/>
                <w:szCs w:val="18"/>
              </w:rPr>
              <w:t>Kinnisvara haldusameti juhataja</w:t>
            </w:r>
          </w:p>
        </w:tc>
        <w:tc>
          <w:tcPr>
            <w:tcW w:w="1478" w:type="dxa"/>
            <w:shd w:val="clear" w:color="auto" w:fill="auto"/>
            <w:noWrap/>
            <w:vAlign w:val="center"/>
            <w:hideMark/>
          </w:tcPr>
          <w:p w14:paraId="5E0FBD12" w14:textId="77777777" w:rsidR="00C3219D" w:rsidRPr="0076139E" w:rsidRDefault="00C3219D" w:rsidP="00C3219D">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1CD54CFC" w14:textId="77777777" w:rsidR="00C3219D" w:rsidRPr="0076139E" w:rsidRDefault="00C3219D" w:rsidP="00C3219D">
            <w:pPr>
              <w:autoSpaceDE/>
              <w:autoSpaceDN/>
              <w:rPr>
                <w:color w:val="000000"/>
                <w:sz w:val="18"/>
                <w:szCs w:val="18"/>
              </w:rPr>
            </w:pPr>
            <w:r w:rsidRPr="0076139E">
              <w:rPr>
                <w:color w:val="000000"/>
                <w:sz w:val="18"/>
                <w:szCs w:val="18"/>
              </w:rPr>
              <w:t>5504</w:t>
            </w:r>
          </w:p>
        </w:tc>
        <w:tc>
          <w:tcPr>
            <w:tcW w:w="1647" w:type="dxa"/>
            <w:shd w:val="clear" w:color="auto" w:fill="auto"/>
            <w:noWrap/>
            <w:vAlign w:val="center"/>
            <w:hideMark/>
          </w:tcPr>
          <w:p w14:paraId="3DF7132C" w14:textId="77777777" w:rsidR="00C3219D" w:rsidRPr="0076139E" w:rsidRDefault="00C3219D" w:rsidP="00C3219D">
            <w:pPr>
              <w:autoSpaceDE/>
              <w:autoSpaceDN/>
              <w:rPr>
                <w:color w:val="000000"/>
                <w:sz w:val="18"/>
                <w:szCs w:val="18"/>
              </w:rPr>
            </w:pPr>
            <w:r w:rsidRPr="0076139E">
              <w:rPr>
                <w:color w:val="000000"/>
                <w:sz w:val="18"/>
                <w:szCs w:val="18"/>
              </w:rPr>
              <w:t>koolituskulud oma töötajatele</w:t>
            </w:r>
          </w:p>
        </w:tc>
        <w:tc>
          <w:tcPr>
            <w:tcW w:w="763" w:type="dxa"/>
            <w:shd w:val="clear" w:color="auto" w:fill="auto"/>
            <w:noWrap/>
            <w:vAlign w:val="center"/>
            <w:hideMark/>
          </w:tcPr>
          <w:p w14:paraId="4AA75E98" w14:textId="77777777" w:rsidR="00C3219D" w:rsidRPr="0076139E" w:rsidRDefault="00C3219D" w:rsidP="00C3219D">
            <w:pPr>
              <w:autoSpaceDE/>
              <w:autoSpaceDN/>
              <w:rPr>
                <w:color w:val="000000"/>
                <w:sz w:val="18"/>
                <w:szCs w:val="18"/>
              </w:rPr>
            </w:pPr>
            <w:r w:rsidRPr="0076139E">
              <w:rPr>
                <w:color w:val="000000"/>
                <w:sz w:val="18"/>
                <w:szCs w:val="18"/>
              </w:rPr>
              <w:t>KU23Y</w:t>
            </w:r>
          </w:p>
        </w:tc>
        <w:tc>
          <w:tcPr>
            <w:tcW w:w="1755" w:type="dxa"/>
            <w:shd w:val="clear" w:color="auto" w:fill="auto"/>
            <w:noWrap/>
            <w:vAlign w:val="center"/>
            <w:hideMark/>
          </w:tcPr>
          <w:p w14:paraId="11E4BE5F" w14:textId="77777777" w:rsidR="00C3219D" w:rsidRPr="0076139E" w:rsidRDefault="00C3219D" w:rsidP="00C3219D">
            <w:pPr>
              <w:autoSpaceDE/>
              <w:autoSpaceDN/>
              <w:rPr>
                <w:color w:val="000000"/>
                <w:sz w:val="18"/>
                <w:szCs w:val="18"/>
              </w:rPr>
            </w:pPr>
            <w:r w:rsidRPr="0076139E">
              <w:rPr>
                <w:color w:val="000000"/>
                <w:sz w:val="18"/>
                <w:szCs w:val="18"/>
              </w:rPr>
              <w:t>KVHA  Üldkulud</w:t>
            </w:r>
          </w:p>
        </w:tc>
        <w:tc>
          <w:tcPr>
            <w:tcW w:w="1789" w:type="dxa"/>
            <w:shd w:val="clear" w:color="auto" w:fill="auto"/>
            <w:noWrap/>
            <w:vAlign w:val="center"/>
            <w:hideMark/>
          </w:tcPr>
          <w:p w14:paraId="0F67EB20" w14:textId="77777777" w:rsidR="00C3219D" w:rsidRPr="0076139E" w:rsidRDefault="00C3219D" w:rsidP="00C3219D">
            <w:pPr>
              <w:autoSpaceDE/>
              <w:autoSpaceDN/>
              <w:rPr>
                <w:color w:val="000000"/>
                <w:sz w:val="18"/>
                <w:szCs w:val="18"/>
              </w:rPr>
            </w:pPr>
            <w:r w:rsidRPr="0076139E">
              <w:rPr>
                <w:color w:val="000000"/>
                <w:sz w:val="18"/>
                <w:szCs w:val="18"/>
              </w:rPr>
              <w:t>Vastavalt tegelikele kuludele</w:t>
            </w:r>
          </w:p>
        </w:tc>
        <w:tc>
          <w:tcPr>
            <w:tcW w:w="992" w:type="dxa"/>
            <w:shd w:val="clear" w:color="auto" w:fill="auto"/>
            <w:noWrap/>
            <w:vAlign w:val="center"/>
            <w:hideMark/>
          </w:tcPr>
          <w:p w14:paraId="20B3EF56" w14:textId="77777777" w:rsidR="00C3219D" w:rsidRPr="0076139E" w:rsidRDefault="00C3219D" w:rsidP="00725BB2">
            <w:pPr>
              <w:autoSpaceDE/>
              <w:autoSpaceDN/>
              <w:jc w:val="right"/>
              <w:rPr>
                <w:color w:val="000000"/>
                <w:sz w:val="18"/>
                <w:szCs w:val="18"/>
              </w:rPr>
            </w:pPr>
            <w:r w:rsidRPr="0076139E">
              <w:rPr>
                <w:color w:val="000000"/>
                <w:sz w:val="18"/>
                <w:szCs w:val="18"/>
              </w:rPr>
              <w:t xml:space="preserve">0 </w:t>
            </w:r>
          </w:p>
        </w:tc>
        <w:tc>
          <w:tcPr>
            <w:tcW w:w="847" w:type="dxa"/>
            <w:shd w:val="clear" w:color="auto" w:fill="auto"/>
            <w:noWrap/>
            <w:vAlign w:val="center"/>
            <w:hideMark/>
          </w:tcPr>
          <w:p w14:paraId="31F17F60" w14:textId="77777777" w:rsidR="00C3219D" w:rsidRPr="0076139E" w:rsidRDefault="00C3219D" w:rsidP="00725BB2">
            <w:pPr>
              <w:autoSpaceDE/>
              <w:autoSpaceDN/>
              <w:jc w:val="right"/>
              <w:rPr>
                <w:color w:val="0000FF"/>
                <w:sz w:val="18"/>
                <w:szCs w:val="18"/>
              </w:rPr>
            </w:pPr>
            <w:r w:rsidRPr="0076139E">
              <w:rPr>
                <w:color w:val="0000FF"/>
                <w:sz w:val="18"/>
                <w:szCs w:val="18"/>
              </w:rPr>
              <w:t>3 800</w:t>
            </w:r>
          </w:p>
        </w:tc>
        <w:tc>
          <w:tcPr>
            <w:tcW w:w="860" w:type="dxa"/>
            <w:shd w:val="clear" w:color="auto" w:fill="auto"/>
            <w:noWrap/>
            <w:vAlign w:val="center"/>
            <w:hideMark/>
          </w:tcPr>
          <w:p w14:paraId="18B04425" w14:textId="7CDE0882" w:rsidR="00C3219D" w:rsidRPr="0076139E" w:rsidRDefault="00C3219D" w:rsidP="00725BB2">
            <w:pPr>
              <w:autoSpaceDE/>
              <w:autoSpaceDN/>
              <w:jc w:val="right"/>
              <w:rPr>
                <w:color w:val="0000FF"/>
                <w:sz w:val="18"/>
                <w:szCs w:val="18"/>
              </w:rPr>
            </w:pPr>
            <w:r w:rsidRPr="00E363A9">
              <w:rPr>
                <w:color w:val="0000FF"/>
                <w:sz w:val="18"/>
                <w:szCs w:val="18"/>
              </w:rPr>
              <w:t>0 </w:t>
            </w:r>
          </w:p>
        </w:tc>
        <w:tc>
          <w:tcPr>
            <w:tcW w:w="992" w:type="dxa"/>
            <w:shd w:val="clear" w:color="auto" w:fill="auto"/>
            <w:noWrap/>
            <w:vAlign w:val="center"/>
            <w:hideMark/>
          </w:tcPr>
          <w:p w14:paraId="3D32F0BF" w14:textId="77777777" w:rsidR="00C3219D" w:rsidRPr="0076139E" w:rsidRDefault="00C3219D" w:rsidP="00725BB2">
            <w:pPr>
              <w:autoSpaceDE/>
              <w:autoSpaceDN/>
              <w:jc w:val="right"/>
              <w:rPr>
                <w:color w:val="000000"/>
                <w:sz w:val="18"/>
                <w:szCs w:val="18"/>
              </w:rPr>
            </w:pPr>
            <w:r w:rsidRPr="0076139E">
              <w:rPr>
                <w:color w:val="000000"/>
                <w:sz w:val="18"/>
                <w:szCs w:val="18"/>
              </w:rPr>
              <w:t>3 800</w:t>
            </w:r>
          </w:p>
        </w:tc>
      </w:tr>
      <w:tr w:rsidR="00C3219D" w:rsidRPr="0076139E" w14:paraId="70CCC798" w14:textId="77777777" w:rsidTr="00725BB2">
        <w:trPr>
          <w:cantSplit/>
          <w:trHeight w:val="240"/>
        </w:trPr>
        <w:tc>
          <w:tcPr>
            <w:tcW w:w="482" w:type="dxa"/>
            <w:shd w:val="clear" w:color="auto" w:fill="auto"/>
            <w:noWrap/>
            <w:vAlign w:val="center"/>
            <w:hideMark/>
          </w:tcPr>
          <w:p w14:paraId="5687C78E" w14:textId="77777777" w:rsidR="00C3219D" w:rsidRPr="0076139E" w:rsidRDefault="00C3219D" w:rsidP="00C3219D">
            <w:pPr>
              <w:autoSpaceDE/>
              <w:autoSpaceDN/>
              <w:rPr>
                <w:color w:val="000000"/>
                <w:sz w:val="18"/>
                <w:szCs w:val="18"/>
              </w:rPr>
            </w:pPr>
            <w:r w:rsidRPr="0076139E">
              <w:rPr>
                <w:color w:val="000000"/>
                <w:sz w:val="18"/>
                <w:szCs w:val="18"/>
              </w:rPr>
              <w:lastRenderedPageBreak/>
              <w:t>01</w:t>
            </w:r>
          </w:p>
        </w:tc>
        <w:tc>
          <w:tcPr>
            <w:tcW w:w="1640" w:type="dxa"/>
            <w:shd w:val="clear" w:color="auto" w:fill="auto"/>
            <w:noWrap/>
            <w:vAlign w:val="center"/>
            <w:hideMark/>
          </w:tcPr>
          <w:p w14:paraId="31FF7C50" w14:textId="77777777" w:rsidR="00C3219D" w:rsidRPr="0076139E" w:rsidRDefault="00C3219D" w:rsidP="00C3219D">
            <w:pPr>
              <w:autoSpaceDE/>
              <w:autoSpaceDN/>
              <w:rPr>
                <w:color w:val="000000"/>
                <w:sz w:val="18"/>
                <w:szCs w:val="18"/>
              </w:rPr>
            </w:pPr>
            <w:r w:rsidRPr="0076139E">
              <w:rPr>
                <w:color w:val="000000"/>
                <w:sz w:val="18"/>
                <w:szCs w:val="18"/>
              </w:rPr>
              <w:t>01112-Valla- ja linnavalitsus</w:t>
            </w:r>
          </w:p>
        </w:tc>
        <w:tc>
          <w:tcPr>
            <w:tcW w:w="1924" w:type="dxa"/>
            <w:shd w:val="clear" w:color="auto" w:fill="auto"/>
            <w:noWrap/>
            <w:vAlign w:val="center"/>
            <w:hideMark/>
          </w:tcPr>
          <w:p w14:paraId="3150C7DB" w14:textId="77777777" w:rsidR="00C3219D" w:rsidRPr="0076139E" w:rsidRDefault="00C3219D" w:rsidP="00C3219D">
            <w:pPr>
              <w:autoSpaceDE/>
              <w:autoSpaceDN/>
              <w:rPr>
                <w:color w:val="000000"/>
                <w:sz w:val="18"/>
                <w:szCs w:val="18"/>
              </w:rPr>
            </w:pPr>
            <w:r w:rsidRPr="0076139E">
              <w:rPr>
                <w:color w:val="000000"/>
                <w:sz w:val="18"/>
                <w:szCs w:val="18"/>
              </w:rPr>
              <w:t>Kinnisvara haldusameti juhataja</w:t>
            </w:r>
          </w:p>
        </w:tc>
        <w:tc>
          <w:tcPr>
            <w:tcW w:w="1478" w:type="dxa"/>
            <w:shd w:val="clear" w:color="auto" w:fill="auto"/>
            <w:noWrap/>
            <w:vAlign w:val="center"/>
            <w:hideMark/>
          </w:tcPr>
          <w:p w14:paraId="030FD848" w14:textId="77777777" w:rsidR="00C3219D" w:rsidRPr="0076139E" w:rsidRDefault="00C3219D" w:rsidP="00C3219D">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11E8ECB8" w14:textId="77777777" w:rsidR="00C3219D" w:rsidRPr="0076139E" w:rsidRDefault="00C3219D" w:rsidP="00C3219D">
            <w:pPr>
              <w:autoSpaceDE/>
              <w:autoSpaceDN/>
              <w:rPr>
                <w:color w:val="000000"/>
                <w:sz w:val="18"/>
                <w:szCs w:val="18"/>
              </w:rPr>
            </w:pPr>
            <w:r w:rsidRPr="0076139E">
              <w:rPr>
                <w:color w:val="000000"/>
                <w:sz w:val="18"/>
                <w:szCs w:val="18"/>
              </w:rPr>
              <w:t>551140</w:t>
            </w:r>
          </w:p>
        </w:tc>
        <w:tc>
          <w:tcPr>
            <w:tcW w:w="1647" w:type="dxa"/>
            <w:shd w:val="clear" w:color="auto" w:fill="auto"/>
            <w:noWrap/>
            <w:vAlign w:val="center"/>
            <w:hideMark/>
          </w:tcPr>
          <w:p w14:paraId="2FCE08EB" w14:textId="77777777" w:rsidR="00C3219D" w:rsidRPr="0076139E" w:rsidRDefault="00C3219D" w:rsidP="00C3219D">
            <w:pPr>
              <w:autoSpaceDE/>
              <w:autoSpaceDN/>
              <w:rPr>
                <w:color w:val="000000"/>
                <w:sz w:val="18"/>
                <w:szCs w:val="18"/>
              </w:rPr>
            </w:pPr>
            <w:r w:rsidRPr="0076139E">
              <w:rPr>
                <w:color w:val="000000"/>
                <w:sz w:val="18"/>
                <w:szCs w:val="18"/>
              </w:rPr>
              <w:t>kulud korrashoiule</w:t>
            </w:r>
          </w:p>
        </w:tc>
        <w:tc>
          <w:tcPr>
            <w:tcW w:w="763" w:type="dxa"/>
            <w:shd w:val="clear" w:color="auto" w:fill="auto"/>
            <w:noWrap/>
            <w:vAlign w:val="center"/>
            <w:hideMark/>
          </w:tcPr>
          <w:p w14:paraId="0E38E116" w14:textId="77777777" w:rsidR="00C3219D" w:rsidRPr="0076139E" w:rsidRDefault="00C3219D" w:rsidP="00C3219D">
            <w:pPr>
              <w:autoSpaceDE/>
              <w:autoSpaceDN/>
              <w:rPr>
                <w:color w:val="000000"/>
                <w:sz w:val="18"/>
                <w:szCs w:val="18"/>
              </w:rPr>
            </w:pPr>
            <w:r w:rsidRPr="0076139E">
              <w:rPr>
                <w:color w:val="000000"/>
                <w:sz w:val="18"/>
                <w:szCs w:val="18"/>
              </w:rPr>
              <w:t>KU086</w:t>
            </w:r>
          </w:p>
        </w:tc>
        <w:tc>
          <w:tcPr>
            <w:tcW w:w="1755" w:type="dxa"/>
            <w:shd w:val="clear" w:color="auto" w:fill="auto"/>
            <w:noWrap/>
            <w:vAlign w:val="center"/>
            <w:hideMark/>
          </w:tcPr>
          <w:p w14:paraId="371FC7EF" w14:textId="77777777" w:rsidR="00C3219D" w:rsidRPr="0076139E" w:rsidRDefault="00C3219D" w:rsidP="00C3219D">
            <w:pPr>
              <w:autoSpaceDE/>
              <w:autoSpaceDN/>
              <w:rPr>
                <w:color w:val="000000"/>
                <w:sz w:val="18"/>
                <w:szCs w:val="18"/>
              </w:rPr>
            </w:pPr>
            <w:r w:rsidRPr="0076139E">
              <w:rPr>
                <w:color w:val="000000"/>
                <w:sz w:val="18"/>
                <w:szCs w:val="18"/>
              </w:rPr>
              <w:t>KVHA  Linnu 2 LV Raekoda</w:t>
            </w:r>
          </w:p>
        </w:tc>
        <w:tc>
          <w:tcPr>
            <w:tcW w:w="1789" w:type="dxa"/>
            <w:shd w:val="clear" w:color="auto" w:fill="auto"/>
            <w:noWrap/>
            <w:vAlign w:val="center"/>
            <w:hideMark/>
          </w:tcPr>
          <w:p w14:paraId="5945E57A" w14:textId="77777777" w:rsidR="00C3219D" w:rsidRPr="0076139E" w:rsidRDefault="00C3219D" w:rsidP="00C3219D">
            <w:pPr>
              <w:autoSpaceDE/>
              <w:autoSpaceDN/>
              <w:rPr>
                <w:color w:val="000000"/>
                <w:sz w:val="18"/>
                <w:szCs w:val="18"/>
              </w:rPr>
            </w:pPr>
            <w:r w:rsidRPr="0076139E">
              <w:rPr>
                <w:color w:val="000000"/>
                <w:sz w:val="18"/>
                <w:szCs w:val="18"/>
              </w:rPr>
              <w:t>Vastavalt tegelikele kuludele</w:t>
            </w:r>
          </w:p>
        </w:tc>
        <w:tc>
          <w:tcPr>
            <w:tcW w:w="992" w:type="dxa"/>
            <w:shd w:val="clear" w:color="auto" w:fill="auto"/>
            <w:noWrap/>
            <w:vAlign w:val="center"/>
            <w:hideMark/>
          </w:tcPr>
          <w:p w14:paraId="6981685D" w14:textId="77777777" w:rsidR="00C3219D" w:rsidRPr="0076139E" w:rsidRDefault="00C3219D" w:rsidP="00725BB2">
            <w:pPr>
              <w:autoSpaceDE/>
              <w:autoSpaceDN/>
              <w:jc w:val="right"/>
              <w:rPr>
                <w:color w:val="000000"/>
                <w:sz w:val="18"/>
                <w:szCs w:val="18"/>
              </w:rPr>
            </w:pPr>
            <w:r w:rsidRPr="0076139E">
              <w:rPr>
                <w:color w:val="000000"/>
                <w:sz w:val="18"/>
                <w:szCs w:val="18"/>
              </w:rPr>
              <w:t xml:space="preserve">3 969 </w:t>
            </w:r>
          </w:p>
        </w:tc>
        <w:tc>
          <w:tcPr>
            <w:tcW w:w="847" w:type="dxa"/>
            <w:shd w:val="clear" w:color="auto" w:fill="auto"/>
            <w:noWrap/>
            <w:vAlign w:val="center"/>
            <w:hideMark/>
          </w:tcPr>
          <w:p w14:paraId="248D98F8" w14:textId="77777777" w:rsidR="00C3219D" w:rsidRPr="0076139E" w:rsidRDefault="00C3219D" w:rsidP="00725BB2">
            <w:pPr>
              <w:autoSpaceDE/>
              <w:autoSpaceDN/>
              <w:jc w:val="right"/>
              <w:rPr>
                <w:color w:val="0000FF"/>
                <w:sz w:val="18"/>
                <w:szCs w:val="18"/>
              </w:rPr>
            </w:pPr>
            <w:r w:rsidRPr="0076139E">
              <w:rPr>
                <w:color w:val="0000FF"/>
                <w:sz w:val="18"/>
                <w:szCs w:val="18"/>
              </w:rPr>
              <w:t>1 500</w:t>
            </w:r>
          </w:p>
        </w:tc>
        <w:tc>
          <w:tcPr>
            <w:tcW w:w="860" w:type="dxa"/>
            <w:shd w:val="clear" w:color="auto" w:fill="auto"/>
            <w:noWrap/>
            <w:vAlign w:val="center"/>
            <w:hideMark/>
          </w:tcPr>
          <w:p w14:paraId="67322C1F" w14:textId="34575C81" w:rsidR="00C3219D" w:rsidRPr="0076139E" w:rsidRDefault="00C3219D" w:rsidP="00725BB2">
            <w:pPr>
              <w:autoSpaceDE/>
              <w:autoSpaceDN/>
              <w:jc w:val="right"/>
              <w:rPr>
                <w:color w:val="0000FF"/>
                <w:sz w:val="18"/>
                <w:szCs w:val="18"/>
              </w:rPr>
            </w:pPr>
            <w:r w:rsidRPr="00E363A9">
              <w:rPr>
                <w:color w:val="0000FF"/>
                <w:sz w:val="18"/>
                <w:szCs w:val="18"/>
              </w:rPr>
              <w:t>0 </w:t>
            </w:r>
          </w:p>
        </w:tc>
        <w:tc>
          <w:tcPr>
            <w:tcW w:w="992" w:type="dxa"/>
            <w:shd w:val="clear" w:color="auto" w:fill="auto"/>
            <w:noWrap/>
            <w:vAlign w:val="center"/>
            <w:hideMark/>
          </w:tcPr>
          <w:p w14:paraId="0AD38CCA" w14:textId="77777777" w:rsidR="00C3219D" w:rsidRPr="0076139E" w:rsidRDefault="00C3219D" w:rsidP="00725BB2">
            <w:pPr>
              <w:autoSpaceDE/>
              <w:autoSpaceDN/>
              <w:jc w:val="right"/>
              <w:rPr>
                <w:color w:val="000000"/>
                <w:sz w:val="18"/>
                <w:szCs w:val="18"/>
              </w:rPr>
            </w:pPr>
            <w:r w:rsidRPr="0076139E">
              <w:rPr>
                <w:color w:val="000000"/>
                <w:sz w:val="18"/>
                <w:szCs w:val="18"/>
              </w:rPr>
              <w:t>5 469</w:t>
            </w:r>
          </w:p>
        </w:tc>
      </w:tr>
      <w:tr w:rsidR="00C3219D" w:rsidRPr="0076139E" w14:paraId="580830EE" w14:textId="77777777" w:rsidTr="00725BB2">
        <w:trPr>
          <w:cantSplit/>
          <w:trHeight w:val="240"/>
        </w:trPr>
        <w:tc>
          <w:tcPr>
            <w:tcW w:w="482" w:type="dxa"/>
            <w:shd w:val="clear" w:color="auto" w:fill="auto"/>
            <w:noWrap/>
            <w:vAlign w:val="center"/>
            <w:hideMark/>
          </w:tcPr>
          <w:p w14:paraId="7B12047B" w14:textId="77777777" w:rsidR="00C3219D" w:rsidRPr="0076139E" w:rsidRDefault="00C3219D" w:rsidP="00C3219D">
            <w:pPr>
              <w:autoSpaceDE/>
              <w:autoSpaceDN/>
              <w:rPr>
                <w:color w:val="000000"/>
                <w:sz w:val="18"/>
                <w:szCs w:val="18"/>
              </w:rPr>
            </w:pPr>
            <w:r w:rsidRPr="0076139E">
              <w:rPr>
                <w:color w:val="000000"/>
                <w:sz w:val="18"/>
                <w:szCs w:val="18"/>
              </w:rPr>
              <w:t>01</w:t>
            </w:r>
          </w:p>
        </w:tc>
        <w:tc>
          <w:tcPr>
            <w:tcW w:w="1640" w:type="dxa"/>
            <w:shd w:val="clear" w:color="auto" w:fill="auto"/>
            <w:noWrap/>
            <w:vAlign w:val="center"/>
            <w:hideMark/>
          </w:tcPr>
          <w:p w14:paraId="7D42E308" w14:textId="77777777" w:rsidR="00C3219D" w:rsidRPr="0076139E" w:rsidRDefault="00C3219D" w:rsidP="00C3219D">
            <w:pPr>
              <w:autoSpaceDE/>
              <w:autoSpaceDN/>
              <w:rPr>
                <w:color w:val="000000"/>
                <w:sz w:val="18"/>
                <w:szCs w:val="18"/>
              </w:rPr>
            </w:pPr>
            <w:r w:rsidRPr="0076139E">
              <w:rPr>
                <w:color w:val="000000"/>
                <w:sz w:val="18"/>
                <w:szCs w:val="18"/>
              </w:rPr>
              <w:t>01112-Valla- ja linnavalitsus</w:t>
            </w:r>
          </w:p>
        </w:tc>
        <w:tc>
          <w:tcPr>
            <w:tcW w:w="1924" w:type="dxa"/>
            <w:shd w:val="clear" w:color="auto" w:fill="auto"/>
            <w:noWrap/>
            <w:vAlign w:val="center"/>
            <w:hideMark/>
          </w:tcPr>
          <w:p w14:paraId="0A0CAFF5" w14:textId="77777777" w:rsidR="00C3219D" w:rsidRPr="0076139E" w:rsidRDefault="00C3219D" w:rsidP="00C3219D">
            <w:pPr>
              <w:autoSpaceDE/>
              <w:autoSpaceDN/>
              <w:rPr>
                <w:color w:val="000000"/>
                <w:sz w:val="18"/>
                <w:szCs w:val="18"/>
              </w:rPr>
            </w:pPr>
            <w:r w:rsidRPr="0076139E">
              <w:rPr>
                <w:color w:val="000000"/>
                <w:sz w:val="18"/>
                <w:szCs w:val="18"/>
              </w:rPr>
              <w:t>Kinnisvara haldusameti juhataja</w:t>
            </w:r>
          </w:p>
        </w:tc>
        <w:tc>
          <w:tcPr>
            <w:tcW w:w="1478" w:type="dxa"/>
            <w:shd w:val="clear" w:color="auto" w:fill="auto"/>
            <w:noWrap/>
            <w:vAlign w:val="center"/>
            <w:hideMark/>
          </w:tcPr>
          <w:p w14:paraId="23C6FBD5" w14:textId="77777777" w:rsidR="00C3219D" w:rsidRPr="0076139E" w:rsidRDefault="00C3219D" w:rsidP="00C3219D">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23B7EC34" w14:textId="77777777" w:rsidR="00C3219D" w:rsidRPr="0076139E" w:rsidRDefault="00C3219D" w:rsidP="00C3219D">
            <w:pPr>
              <w:autoSpaceDE/>
              <w:autoSpaceDN/>
              <w:rPr>
                <w:color w:val="000000"/>
                <w:sz w:val="18"/>
                <w:szCs w:val="18"/>
              </w:rPr>
            </w:pPr>
            <w:r w:rsidRPr="0076139E">
              <w:rPr>
                <w:color w:val="000000"/>
                <w:sz w:val="18"/>
                <w:szCs w:val="18"/>
              </w:rPr>
              <w:t>551146</w:t>
            </w:r>
          </w:p>
        </w:tc>
        <w:tc>
          <w:tcPr>
            <w:tcW w:w="1647" w:type="dxa"/>
            <w:shd w:val="clear" w:color="auto" w:fill="auto"/>
            <w:noWrap/>
            <w:vAlign w:val="center"/>
            <w:hideMark/>
          </w:tcPr>
          <w:p w14:paraId="61ED47DA" w14:textId="77777777" w:rsidR="00C3219D" w:rsidRPr="0076139E" w:rsidRDefault="00C3219D" w:rsidP="00C3219D">
            <w:pPr>
              <w:autoSpaceDE/>
              <w:autoSpaceDN/>
              <w:rPr>
                <w:color w:val="000000"/>
                <w:sz w:val="18"/>
                <w:szCs w:val="18"/>
              </w:rPr>
            </w:pPr>
            <w:r w:rsidRPr="0076139E">
              <w:rPr>
                <w:color w:val="000000"/>
                <w:sz w:val="18"/>
                <w:szCs w:val="18"/>
              </w:rPr>
              <w:t>tehnohooldus</w:t>
            </w:r>
          </w:p>
        </w:tc>
        <w:tc>
          <w:tcPr>
            <w:tcW w:w="763" w:type="dxa"/>
            <w:shd w:val="clear" w:color="auto" w:fill="auto"/>
            <w:noWrap/>
            <w:vAlign w:val="center"/>
            <w:hideMark/>
          </w:tcPr>
          <w:p w14:paraId="66EA628A" w14:textId="77777777" w:rsidR="00C3219D" w:rsidRPr="0076139E" w:rsidRDefault="00C3219D" w:rsidP="00C3219D">
            <w:pPr>
              <w:autoSpaceDE/>
              <w:autoSpaceDN/>
              <w:rPr>
                <w:color w:val="000000"/>
                <w:sz w:val="18"/>
                <w:szCs w:val="18"/>
              </w:rPr>
            </w:pPr>
            <w:r w:rsidRPr="0076139E">
              <w:rPr>
                <w:color w:val="000000"/>
                <w:sz w:val="18"/>
                <w:szCs w:val="18"/>
              </w:rPr>
              <w:t>KU086</w:t>
            </w:r>
          </w:p>
        </w:tc>
        <w:tc>
          <w:tcPr>
            <w:tcW w:w="1755" w:type="dxa"/>
            <w:shd w:val="clear" w:color="auto" w:fill="auto"/>
            <w:noWrap/>
            <w:vAlign w:val="center"/>
            <w:hideMark/>
          </w:tcPr>
          <w:p w14:paraId="48D33AFF" w14:textId="77777777" w:rsidR="00C3219D" w:rsidRPr="0076139E" w:rsidRDefault="00C3219D" w:rsidP="00C3219D">
            <w:pPr>
              <w:autoSpaceDE/>
              <w:autoSpaceDN/>
              <w:rPr>
                <w:color w:val="000000"/>
                <w:sz w:val="18"/>
                <w:szCs w:val="18"/>
              </w:rPr>
            </w:pPr>
            <w:r w:rsidRPr="0076139E">
              <w:rPr>
                <w:color w:val="000000"/>
                <w:sz w:val="18"/>
                <w:szCs w:val="18"/>
              </w:rPr>
              <w:t>KVHA  Laidoneri Plats 5/5A  LV</w:t>
            </w:r>
          </w:p>
        </w:tc>
        <w:tc>
          <w:tcPr>
            <w:tcW w:w="1789" w:type="dxa"/>
            <w:shd w:val="clear" w:color="auto" w:fill="auto"/>
            <w:noWrap/>
            <w:vAlign w:val="center"/>
            <w:hideMark/>
          </w:tcPr>
          <w:p w14:paraId="6A8B33EF" w14:textId="77777777" w:rsidR="00C3219D" w:rsidRPr="0076139E" w:rsidRDefault="00C3219D" w:rsidP="00C3219D">
            <w:pPr>
              <w:autoSpaceDE/>
              <w:autoSpaceDN/>
              <w:rPr>
                <w:color w:val="000000"/>
                <w:sz w:val="18"/>
                <w:szCs w:val="18"/>
              </w:rPr>
            </w:pPr>
            <w:r w:rsidRPr="0076139E">
              <w:rPr>
                <w:color w:val="000000"/>
                <w:sz w:val="18"/>
                <w:szCs w:val="18"/>
              </w:rPr>
              <w:t>Vastavalt tegelikele kuludele</w:t>
            </w:r>
          </w:p>
        </w:tc>
        <w:tc>
          <w:tcPr>
            <w:tcW w:w="992" w:type="dxa"/>
            <w:shd w:val="clear" w:color="auto" w:fill="auto"/>
            <w:noWrap/>
            <w:vAlign w:val="center"/>
            <w:hideMark/>
          </w:tcPr>
          <w:p w14:paraId="795435DB" w14:textId="77777777" w:rsidR="00C3219D" w:rsidRPr="0076139E" w:rsidRDefault="00C3219D" w:rsidP="00725BB2">
            <w:pPr>
              <w:autoSpaceDE/>
              <w:autoSpaceDN/>
              <w:jc w:val="right"/>
              <w:rPr>
                <w:color w:val="000000"/>
                <w:sz w:val="18"/>
                <w:szCs w:val="18"/>
              </w:rPr>
            </w:pPr>
            <w:r w:rsidRPr="0076139E">
              <w:rPr>
                <w:color w:val="000000"/>
                <w:sz w:val="18"/>
                <w:szCs w:val="18"/>
              </w:rPr>
              <w:t xml:space="preserve">4 260 </w:t>
            </w:r>
          </w:p>
        </w:tc>
        <w:tc>
          <w:tcPr>
            <w:tcW w:w="847" w:type="dxa"/>
            <w:shd w:val="clear" w:color="auto" w:fill="auto"/>
            <w:noWrap/>
            <w:vAlign w:val="center"/>
            <w:hideMark/>
          </w:tcPr>
          <w:p w14:paraId="2EA31130" w14:textId="77777777" w:rsidR="00C3219D" w:rsidRPr="0076139E" w:rsidRDefault="00C3219D" w:rsidP="00725BB2">
            <w:pPr>
              <w:autoSpaceDE/>
              <w:autoSpaceDN/>
              <w:jc w:val="right"/>
              <w:rPr>
                <w:color w:val="0000FF"/>
                <w:sz w:val="18"/>
                <w:szCs w:val="18"/>
              </w:rPr>
            </w:pPr>
            <w:r w:rsidRPr="0076139E">
              <w:rPr>
                <w:color w:val="0000FF"/>
                <w:sz w:val="18"/>
                <w:szCs w:val="18"/>
              </w:rPr>
              <w:t>5 000</w:t>
            </w:r>
          </w:p>
        </w:tc>
        <w:tc>
          <w:tcPr>
            <w:tcW w:w="860" w:type="dxa"/>
            <w:shd w:val="clear" w:color="auto" w:fill="auto"/>
            <w:noWrap/>
            <w:vAlign w:val="center"/>
            <w:hideMark/>
          </w:tcPr>
          <w:p w14:paraId="40D73761" w14:textId="77D3C133" w:rsidR="00C3219D" w:rsidRPr="0076139E" w:rsidRDefault="00C3219D" w:rsidP="00725BB2">
            <w:pPr>
              <w:autoSpaceDE/>
              <w:autoSpaceDN/>
              <w:jc w:val="right"/>
              <w:rPr>
                <w:color w:val="0000FF"/>
                <w:sz w:val="18"/>
                <w:szCs w:val="18"/>
              </w:rPr>
            </w:pPr>
            <w:r w:rsidRPr="00E363A9">
              <w:rPr>
                <w:color w:val="0000FF"/>
                <w:sz w:val="18"/>
                <w:szCs w:val="18"/>
              </w:rPr>
              <w:t>0 </w:t>
            </w:r>
          </w:p>
        </w:tc>
        <w:tc>
          <w:tcPr>
            <w:tcW w:w="992" w:type="dxa"/>
            <w:shd w:val="clear" w:color="auto" w:fill="auto"/>
            <w:noWrap/>
            <w:vAlign w:val="center"/>
            <w:hideMark/>
          </w:tcPr>
          <w:p w14:paraId="1B744F05" w14:textId="77777777" w:rsidR="00C3219D" w:rsidRPr="0076139E" w:rsidRDefault="00C3219D" w:rsidP="00725BB2">
            <w:pPr>
              <w:autoSpaceDE/>
              <w:autoSpaceDN/>
              <w:jc w:val="right"/>
              <w:rPr>
                <w:color w:val="000000"/>
                <w:sz w:val="18"/>
                <w:szCs w:val="18"/>
              </w:rPr>
            </w:pPr>
            <w:r w:rsidRPr="0076139E">
              <w:rPr>
                <w:color w:val="000000"/>
                <w:sz w:val="18"/>
                <w:szCs w:val="18"/>
              </w:rPr>
              <w:t>9 260</w:t>
            </w:r>
          </w:p>
        </w:tc>
      </w:tr>
      <w:tr w:rsidR="00C3219D" w:rsidRPr="0076139E" w14:paraId="3C3A48C1" w14:textId="77777777" w:rsidTr="00725BB2">
        <w:trPr>
          <w:cantSplit/>
          <w:trHeight w:val="240"/>
        </w:trPr>
        <w:tc>
          <w:tcPr>
            <w:tcW w:w="482" w:type="dxa"/>
            <w:shd w:val="clear" w:color="auto" w:fill="auto"/>
            <w:noWrap/>
            <w:vAlign w:val="center"/>
            <w:hideMark/>
          </w:tcPr>
          <w:p w14:paraId="4D4A0A8E" w14:textId="77777777" w:rsidR="00C3219D" w:rsidRPr="0076139E" w:rsidRDefault="00C3219D" w:rsidP="00C3219D">
            <w:pPr>
              <w:autoSpaceDE/>
              <w:autoSpaceDN/>
              <w:rPr>
                <w:color w:val="000000"/>
                <w:sz w:val="18"/>
                <w:szCs w:val="18"/>
              </w:rPr>
            </w:pPr>
            <w:r w:rsidRPr="0076139E">
              <w:rPr>
                <w:color w:val="000000"/>
                <w:sz w:val="18"/>
                <w:szCs w:val="18"/>
              </w:rPr>
              <w:t>01</w:t>
            </w:r>
          </w:p>
        </w:tc>
        <w:tc>
          <w:tcPr>
            <w:tcW w:w="1640" w:type="dxa"/>
            <w:shd w:val="clear" w:color="auto" w:fill="auto"/>
            <w:noWrap/>
            <w:vAlign w:val="center"/>
            <w:hideMark/>
          </w:tcPr>
          <w:p w14:paraId="2C83B93C" w14:textId="77777777" w:rsidR="00C3219D" w:rsidRPr="0076139E" w:rsidRDefault="00C3219D" w:rsidP="00C3219D">
            <w:pPr>
              <w:autoSpaceDE/>
              <w:autoSpaceDN/>
              <w:rPr>
                <w:color w:val="000000"/>
                <w:sz w:val="18"/>
                <w:szCs w:val="18"/>
              </w:rPr>
            </w:pPr>
            <w:r w:rsidRPr="0076139E">
              <w:rPr>
                <w:color w:val="000000"/>
                <w:sz w:val="18"/>
                <w:szCs w:val="18"/>
              </w:rPr>
              <w:t>01112-Valla- ja linnavalitsus</w:t>
            </w:r>
          </w:p>
        </w:tc>
        <w:tc>
          <w:tcPr>
            <w:tcW w:w="1924" w:type="dxa"/>
            <w:shd w:val="clear" w:color="auto" w:fill="auto"/>
            <w:noWrap/>
            <w:vAlign w:val="center"/>
            <w:hideMark/>
          </w:tcPr>
          <w:p w14:paraId="54660FDB" w14:textId="77777777" w:rsidR="00C3219D" w:rsidRPr="0076139E" w:rsidRDefault="00C3219D" w:rsidP="00C3219D">
            <w:pPr>
              <w:autoSpaceDE/>
              <w:autoSpaceDN/>
              <w:rPr>
                <w:color w:val="000000"/>
                <w:sz w:val="18"/>
                <w:szCs w:val="18"/>
              </w:rPr>
            </w:pPr>
            <w:r w:rsidRPr="0076139E">
              <w:rPr>
                <w:color w:val="000000"/>
                <w:sz w:val="18"/>
                <w:szCs w:val="18"/>
              </w:rPr>
              <w:t>Kinnisvara haldusameti juhataja</w:t>
            </w:r>
          </w:p>
        </w:tc>
        <w:tc>
          <w:tcPr>
            <w:tcW w:w="1478" w:type="dxa"/>
            <w:shd w:val="clear" w:color="auto" w:fill="auto"/>
            <w:noWrap/>
            <w:vAlign w:val="center"/>
            <w:hideMark/>
          </w:tcPr>
          <w:p w14:paraId="6A7B3553" w14:textId="77777777" w:rsidR="00C3219D" w:rsidRPr="0076139E" w:rsidRDefault="00C3219D" w:rsidP="00C3219D">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13B99928" w14:textId="77777777" w:rsidR="00C3219D" w:rsidRPr="0076139E" w:rsidRDefault="00C3219D" w:rsidP="00C3219D">
            <w:pPr>
              <w:autoSpaceDE/>
              <w:autoSpaceDN/>
              <w:rPr>
                <w:color w:val="000000"/>
                <w:sz w:val="18"/>
                <w:szCs w:val="18"/>
              </w:rPr>
            </w:pPr>
            <w:r w:rsidRPr="0076139E">
              <w:rPr>
                <w:color w:val="000000"/>
                <w:sz w:val="18"/>
                <w:szCs w:val="18"/>
              </w:rPr>
              <w:t>551146</w:t>
            </w:r>
          </w:p>
        </w:tc>
        <w:tc>
          <w:tcPr>
            <w:tcW w:w="1647" w:type="dxa"/>
            <w:shd w:val="clear" w:color="auto" w:fill="auto"/>
            <w:noWrap/>
            <w:vAlign w:val="center"/>
            <w:hideMark/>
          </w:tcPr>
          <w:p w14:paraId="52354B80" w14:textId="77777777" w:rsidR="00C3219D" w:rsidRPr="0076139E" w:rsidRDefault="00C3219D" w:rsidP="00C3219D">
            <w:pPr>
              <w:autoSpaceDE/>
              <w:autoSpaceDN/>
              <w:rPr>
                <w:color w:val="000000"/>
                <w:sz w:val="18"/>
                <w:szCs w:val="18"/>
              </w:rPr>
            </w:pPr>
            <w:r w:rsidRPr="0076139E">
              <w:rPr>
                <w:color w:val="000000"/>
                <w:sz w:val="18"/>
                <w:szCs w:val="18"/>
              </w:rPr>
              <w:t>tehnohooldus</w:t>
            </w:r>
          </w:p>
        </w:tc>
        <w:tc>
          <w:tcPr>
            <w:tcW w:w="763" w:type="dxa"/>
            <w:shd w:val="clear" w:color="auto" w:fill="auto"/>
            <w:noWrap/>
            <w:vAlign w:val="center"/>
            <w:hideMark/>
          </w:tcPr>
          <w:p w14:paraId="619E61A3" w14:textId="77777777" w:rsidR="00C3219D" w:rsidRPr="0076139E" w:rsidRDefault="00C3219D" w:rsidP="00C3219D">
            <w:pPr>
              <w:autoSpaceDE/>
              <w:autoSpaceDN/>
              <w:rPr>
                <w:color w:val="000000"/>
                <w:sz w:val="18"/>
                <w:szCs w:val="18"/>
              </w:rPr>
            </w:pPr>
            <w:r w:rsidRPr="0076139E">
              <w:rPr>
                <w:color w:val="000000"/>
                <w:sz w:val="18"/>
                <w:szCs w:val="18"/>
              </w:rPr>
              <w:t>KU086</w:t>
            </w:r>
          </w:p>
        </w:tc>
        <w:tc>
          <w:tcPr>
            <w:tcW w:w="1755" w:type="dxa"/>
            <w:shd w:val="clear" w:color="auto" w:fill="auto"/>
            <w:noWrap/>
            <w:vAlign w:val="center"/>
            <w:hideMark/>
          </w:tcPr>
          <w:p w14:paraId="141498E3" w14:textId="77777777" w:rsidR="00C3219D" w:rsidRPr="0076139E" w:rsidRDefault="00C3219D" w:rsidP="00C3219D">
            <w:pPr>
              <w:autoSpaceDE/>
              <w:autoSpaceDN/>
              <w:rPr>
                <w:color w:val="000000"/>
                <w:sz w:val="18"/>
                <w:szCs w:val="18"/>
              </w:rPr>
            </w:pPr>
            <w:r w:rsidRPr="0076139E">
              <w:rPr>
                <w:color w:val="000000"/>
                <w:sz w:val="18"/>
                <w:szCs w:val="18"/>
              </w:rPr>
              <w:t>KVHA  Linnu 2 LV Raekoda</w:t>
            </w:r>
          </w:p>
        </w:tc>
        <w:tc>
          <w:tcPr>
            <w:tcW w:w="1789" w:type="dxa"/>
            <w:shd w:val="clear" w:color="auto" w:fill="auto"/>
            <w:noWrap/>
            <w:vAlign w:val="center"/>
            <w:hideMark/>
          </w:tcPr>
          <w:p w14:paraId="7539FACD" w14:textId="77777777" w:rsidR="00C3219D" w:rsidRPr="0076139E" w:rsidRDefault="00C3219D" w:rsidP="00C3219D">
            <w:pPr>
              <w:autoSpaceDE/>
              <w:autoSpaceDN/>
              <w:rPr>
                <w:color w:val="000000"/>
                <w:sz w:val="18"/>
                <w:szCs w:val="18"/>
              </w:rPr>
            </w:pPr>
            <w:r w:rsidRPr="0076139E">
              <w:rPr>
                <w:color w:val="000000"/>
                <w:sz w:val="18"/>
                <w:szCs w:val="18"/>
              </w:rPr>
              <w:t>Vastavalt tegelikele kuludele</w:t>
            </w:r>
          </w:p>
        </w:tc>
        <w:tc>
          <w:tcPr>
            <w:tcW w:w="992" w:type="dxa"/>
            <w:shd w:val="clear" w:color="auto" w:fill="auto"/>
            <w:noWrap/>
            <w:vAlign w:val="center"/>
            <w:hideMark/>
          </w:tcPr>
          <w:p w14:paraId="4C578F78" w14:textId="77777777" w:rsidR="00C3219D" w:rsidRPr="0076139E" w:rsidRDefault="00C3219D" w:rsidP="00725BB2">
            <w:pPr>
              <w:autoSpaceDE/>
              <w:autoSpaceDN/>
              <w:jc w:val="right"/>
              <w:rPr>
                <w:color w:val="000000"/>
                <w:sz w:val="18"/>
                <w:szCs w:val="18"/>
              </w:rPr>
            </w:pPr>
            <w:r w:rsidRPr="0076139E">
              <w:rPr>
                <w:color w:val="000000"/>
                <w:sz w:val="18"/>
                <w:szCs w:val="18"/>
              </w:rPr>
              <w:t xml:space="preserve">2 676 </w:t>
            </w:r>
          </w:p>
        </w:tc>
        <w:tc>
          <w:tcPr>
            <w:tcW w:w="847" w:type="dxa"/>
            <w:shd w:val="clear" w:color="auto" w:fill="auto"/>
            <w:noWrap/>
            <w:vAlign w:val="center"/>
            <w:hideMark/>
          </w:tcPr>
          <w:p w14:paraId="5627D851" w14:textId="77777777" w:rsidR="00C3219D" w:rsidRPr="0076139E" w:rsidRDefault="00C3219D" w:rsidP="00725BB2">
            <w:pPr>
              <w:autoSpaceDE/>
              <w:autoSpaceDN/>
              <w:jc w:val="right"/>
              <w:rPr>
                <w:color w:val="0000FF"/>
                <w:sz w:val="18"/>
                <w:szCs w:val="18"/>
              </w:rPr>
            </w:pPr>
            <w:r w:rsidRPr="0076139E">
              <w:rPr>
                <w:color w:val="0000FF"/>
                <w:sz w:val="18"/>
                <w:szCs w:val="18"/>
              </w:rPr>
              <w:t>6 000</w:t>
            </w:r>
          </w:p>
        </w:tc>
        <w:tc>
          <w:tcPr>
            <w:tcW w:w="860" w:type="dxa"/>
            <w:shd w:val="clear" w:color="auto" w:fill="auto"/>
            <w:noWrap/>
            <w:vAlign w:val="center"/>
            <w:hideMark/>
          </w:tcPr>
          <w:p w14:paraId="51A28094" w14:textId="6872DAB3" w:rsidR="00C3219D" w:rsidRPr="0076139E" w:rsidRDefault="00C3219D" w:rsidP="00725BB2">
            <w:pPr>
              <w:autoSpaceDE/>
              <w:autoSpaceDN/>
              <w:jc w:val="right"/>
              <w:rPr>
                <w:color w:val="0000FF"/>
                <w:sz w:val="18"/>
                <w:szCs w:val="18"/>
              </w:rPr>
            </w:pPr>
            <w:r w:rsidRPr="00E363A9">
              <w:rPr>
                <w:color w:val="0000FF"/>
                <w:sz w:val="18"/>
                <w:szCs w:val="18"/>
              </w:rPr>
              <w:t>0 </w:t>
            </w:r>
          </w:p>
        </w:tc>
        <w:tc>
          <w:tcPr>
            <w:tcW w:w="992" w:type="dxa"/>
            <w:shd w:val="clear" w:color="auto" w:fill="auto"/>
            <w:noWrap/>
            <w:vAlign w:val="center"/>
            <w:hideMark/>
          </w:tcPr>
          <w:p w14:paraId="622B8FD8" w14:textId="77777777" w:rsidR="00C3219D" w:rsidRPr="0076139E" w:rsidRDefault="00C3219D" w:rsidP="00725BB2">
            <w:pPr>
              <w:autoSpaceDE/>
              <w:autoSpaceDN/>
              <w:jc w:val="right"/>
              <w:rPr>
                <w:color w:val="000000"/>
                <w:sz w:val="18"/>
                <w:szCs w:val="18"/>
              </w:rPr>
            </w:pPr>
            <w:r w:rsidRPr="0076139E">
              <w:rPr>
                <w:color w:val="000000"/>
                <w:sz w:val="18"/>
                <w:szCs w:val="18"/>
              </w:rPr>
              <w:t>8 676</w:t>
            </w:r>
          </w:p>
        </w:tc>
      </w:tr>
      <w:tr w:rsidR="00C3219D" w:rsidRPr="0076139E" w14:paraId="201BBB42" w14:textId="77777777" w:rsidTr="00725BB2">
        <w:trPr>
          <w:cantSplit/>
          <w:trHeight w:val="240"/>
        </w:trPr>
        <w:tc>
          <w:tcPr>
            <w:tcW w:w="482" w:type="dxa"/>
            <w:shd w:val="clear" w:color="auto" w:fill="auto"/>
            <w:noWrap/>
            <w:vAlign w:val="center"/>
            <w:hideMark/>
          </w:tcPr>
          <w:p w14:paraId="2305F48C" w14:textId="77777777" w:rsidR="00C3219D" w:rsidRPr="0076139E" w:rsidRDefault="00C3219D" w:rsidP="00C3219D">
            <w:pPr>
              <w:autoSpaceDE/>
              <w:autoSpaceDN/>
              <w:rPr>
                <w:color w:val="000000"/>
                <w:sz w:val="18"/>
                <w:szCs w:val="18"/>
              </w:rPr>
            </w:pPr>
            <w:r w:rsidRPr="0076139E">
              <w:rPr>
                <w:color w:val="000000"/>
                <w:sz w:val="18"/>
                <w:szCs w:val="18"/>
              </w:rPr>
              <w:t>01</w:t>
            </w:r>
          </w:p>
        </w:tc>
        <w:tc>
          <w:tcPr>
            <w:tcW w:w="1640" w:type="dxa"/>
            <w:shd w:val="clear" w:color="auto" w:fill="auto"/>
            <w:noWrap/>
            <w:vAlign w:val="center"/>
            <w:hideMark/>
          </w:tcPr>
          <w:p w14:paraId="36836FEF" w14:textId="77777777" w:rsidR="00C3219D" w:rsidRPr="0076139E" w:rsidRDefault="00C3219D" w:rsidP="00C3219D">
            <w:pPr>
              <w:autoSpaceDE/>
              <w:autoSpaceDN/>
              <w:rPr>
                <w:color w:val="000000"/>
                <w:sz w:val="18"/>
                <w:szCs w:val="18"/>
              </w:rPr>
            </w:pPr>
            <w:r w:rsidRPr="0076139E">
              <w:rPr>
                <w:color w:val="000000"/>
                <w:sz w:val="18"/>
                <w:szCs w:val="18"/>
              </w:rPr>
              <w:t>01112-Valla- ja linnavalitsus</w:t>
            </w:r>
          </w:p>
        </w:tc>
        <w:tc>
          <w:tcPr>
            <w:tcW w:w="1924" w:type="dxa"/>
            <w:shd w:val="clear" w:color="auto" w:fill="auto"/>
            <w:noWrap/>
            <w:vAlign w:val="center"/>
            <w:hideMark/>
          </w:tcPr>
          <w:p w14:paraId="6B69EBD4" w14:textId="77777777" w:rsidR="00C3219D" w:rsidRPr="0076139E" w:rsidRDefault="00C3219D" w:rsidP="00C3219D">
            <w:pPr>
              <w:autoSpaceDE/>
              <w:autoSpaceDN/>
              <w:rPr>
                <w:color w:val="000000"/>
                <w:sz w:val="18"/>
                <w:szCs w:val="18"/>
              </w:rPr>
            </w:pPr>
            <w:r w:rsidRPr="0076139E">
              <w:rPr>
                <w:color w:val="000000"/>
                <w:sz w:val="18"/>
                <w:szCs w:val="18"/>
              </w:rPr>
              <w:t>Kinnisvara haldusameti juhataja</w:t>
            </w:r>
          </w:p>
        </w:tc>
        <w:tc>
          <w:tcPr>
            <w:tcW w:w="1478" w:type="dxa"/>
            <w:shd w:val="clear" w:color="auto" w:fill="auto"/>
            <w:noWrap/>
            <w:vAlign w:val="center"/>
            <w:hideMark/>
          </w:tcPr>
          <w:p w14:paraId="59891335" w14:textId="77777777" w:rsidR="00C3219D" w:rsidRPr="0076139E" w:rsidRDefault="00C3219D" w:rsidP="00C3219D">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7AB2C75F" w14:textId="77777777" w:rsidR="00C3219D" w:rsidRPr="0076139E" w:rsidRDefault="00C3219D" w:rsidP="00C3219D">
            <w:pPr>
              <w:autoSpaceDE/>
              <w:autoSpaceDN/>
              <w:rPr>
                <w:color w:val="000000"/>
                <w:sz w:val="18"/>
                <w:szCs w:val="18"/>
              </w:rPr>
            </w:pPr>
            <w:r w:rsidRPr="0076139E">
              <w:rPr>
                <w:color w:val="000000"/>
                <w:sz w:val="18"/>
                <w:szCs w:val="18"/>
              </w:rPr>
              <w:t>551160</w:t>
            </w:r>
          </w:p>
        </w:tc>
        <w:tc>
          <w:tcPr>
            <w:tcW w:w="1647" w:type="dxa"/>
            <w:shd w:val="clear" w:color="auto" w:fill="auto"/>
            <w:noWrap/>
            <w:vAlign w:val="center"/>
            <w:hideMark/>
          </w:tcPr>
          <w:p w14:paraId="37976FAA" w14:textId="77777777" w:rsidR="00C3219D" w:rsidRPr="0076139E" w:rsidRDefault="00C3219D" w:rsidP="00C3219D">
            <w:pPr>
              <w:autoSpaceDE/>
              <w:autoSpaceDN/>
              <w:rPr>
                <w:color w:val="000000"/>
                <w:sz w:val="18"/>
                <w:szCs w:val="18"/>
              </w:rPr>
            </w:pPr>
            <w:r w:rsidRPr="0076139E">
              <w:rPr>
                <w:color w:val="000000"/>
                <w:sz w:val="18"/>
                <w:szCs w:val="18"/>
              </w:rPr>
              <w:t>kulud jooksvale remondile</w:t>
            </w:r>
          </w:p>
        </w:tc>
        <w:tc>
          <w:tcPr>
            <w:tcW w:w="763" w:type="dxa"/>
            <w:shd w:val="clear" w:color="auto" w:fill="auto"/>
            <w:noWrap/>
            <w:vAlign w:val="center"/>
            <w:hideMark/>
          </w:tcPr>
          <w:p w14:paraId="47A392D1" w14:textId="77777777" w:rsidR="00C3219D" w:rsidRPr="0076139E" w:rsidRDefault="00C3219D" w:rsidP="00C3219D">
            <w:pPr>
              <w:autoSpaceDE/>
              <w:autoSpaceDN/>
              <w:rPr>
                <w:color w:val="000000"/>
                <w:sz w:val="18"/>
                <w:szCs w:val="18"/>
              </w:rPr>
            </w:pPr>
            <w:r w:rsidRPr="0076139E">
              <w:rPr>
                <w:color w:val="000000"/>
                <w:sz w:val="18"/>
                <w:szCs w:val="18"/>
              </w:rPr>
              <w:t>KU088</w:t>
            </w:r>
          </w:p>
        </w:tc>
        <w:tc>
          <w:tcPr>
            <w:tcW w:w="1755" w:type="dxa"/>
            <w:shd w:val="clear" w:color="auto" w:fill="auto"/>
            <w:noWrap/>
            <w:vAlign w:val="center"/>
            <w:hideMark/>
          </w:tcPr>
          <w:p w14:paraId="69442F65" w14:textId="77777777" w:rsidR="00C3219D" w:rsidRPr="0076139E" w:rsidRDefault="00C3219D" w:rsidP="00C3219D">
            <w:pPr>
              <w:autoSpaceDE/>
              <w:autoSpaceDN/>
              <w:rPr>
                <w:color w:val="000000"/>
                <w:sz w:val="18"/>
                <w:szCs w:val="18"/>
              </w:rPr>
            </w:pPr>
            <w:r w:rsidRPr="0076139E">
              <w:rPr>
                <w:color w:val="000000"/>
                <w:sz w:val="18"/>
                <w:szCs w:val="18"/>
              </w:rPr>
              <w:t>KVHA  Laidoneri Plats 5/5A  LV</w:t>
            </w:r>
          </w:p>
        </w:tc>
        <w:tc>
          <w:tcPr>
            <w:tcW w:w="1789" w:type="dxa"/>
            <w:shd w:val="clear" w:color="auto" w:fill="auto"/>
            <w:noWrap/>
            <w:vAlign w:val="center"/>
            <w:hideMark/>
          </w:tcPr>
          <w:p w14:paraId="77DB1CDD" w14:textId="77777777" w:rsidR="00C3219D" w:rsidRPr="0076139E" w:rsidRDefault="00C3219D" w:rsidP="00C3219D">
            <w:pPr>
              <w:autoSpaceDE/>
              <w:autoSpaceDN/>
              <w:rPr>
                <w:color w:val="000000"/>
                <w:sz w:val="18"/>
                <w:szCs w:val="18"/>
              </w:rPr>
            </w:pPr>
            <w:r w:rsidRPr="0076139E">
              <w:rPr>
                <w:color w:val="000000"/>
                <w:sz w:val="18"/>
                <w:szCs w:val="18"/>
              </w:rPr>
              <w:t>Vastavalt tegelikele kuludele</w:t>
            </w:r>
          </w:p>
        </w:tc>
        <w:tc>
          <w:tcPr>
            <w:tcW w:w="992" w:type="dxa"/>
            <w:shd w:val="clear" w:color="auto" w:fill="auto"/>
            <w:noWrap/>
            <w:vAlign w:val="center"/>
            <w:hideMark/>
          </w:tcPr>
          <w:p w14:paraId="2BEF4F0F" w14:textId="77777777" w:rsidR="00C3219D" w:rsidRPr="0076139E" w:rsidRDefault="00C3219D" w:rsidP="00725BB2">
            <w:pPr>
              <w:autoSpaceDE/>
              <w:autoSpaceDN/>
              <w:jc w:val="right"/>
              <w:rPr>
                <w:color w:val="000000"/>
                <w:sz w:val="18"/>
                <w:szCs w:val="18"/>
              </w:rPr>
            </w:pPr>
            <w:r w:rsidRPr="0076139E">
              <w:rPr>
                <w:color w:val="000000"/>
                <w:sz w:val="18"/>
                <w:szCs w:val="18"/>
              </w:rPr>
              <w:t xml:space="preserve">0 </w:t>
            </w:r>
          </w:p>
        </w:tc>
        <w:tc>
          <w:tcPr>
            <w:tcW w:w="847" w:type="dxa"/>
            <w:shd w:val="clear" w:color="auto" w:fill="auto"/>
            <w:noWrap/>
            <w:vAlign w:val="center"/>
            <w:hideMark/>
          </w:tcPr>
          <w:p w14:paraId="16B8C732" w14:textId="77777777" w:rsidR="00C3219D" w:rsidRPr="0076139E" w:rsidRDefault="00C3219D" w:rsidP="00725BB2">
            <w:pPr>
              <w:autoSpaceDE/>
              <w:autoSpaceDN/>
              <w:jc w:val="right"/>
              <w:rPr>
                <w:color w:val="0000FF"/>
                <w:sz w:val="18"/>
                <w:szCs w:val="18"/>
              </w:rPr>
            </w:pPr>
            <w:r w:rsidRPr="0076139E">
              <w:rPr>
                <w:color w:val="0000FF"/>
                <w:sz w:val="18"/>
                <w:szCs w:val="18"/>
              </w:rPr>
              <w:t>2 300</w:t>
            </w:r>
          </w:p>
        </w:tc>
        <w:tc>
          <w:tcPr>
            <w:tcW w:w="860" w:type="dxa"/>
            <w:shd w:val="clear" w:color="auto" w:fill="auto"/>
            <w:noWrap/>
            <w:vAlign w:val="center"/>
            <w:hideMark/>
          </w:tcPr>
          <w:p w14:paraId="49BE8D59" w14:textId="53916A87" w:rsidR="00C3219D" w:rsidRPr="0076139E" w:rsidRDefault="00C3219D" w:rsidP="00725BB2">
            <w:pPr>
              <w:autoSpaceDE/>
              <w:autoSpaceDN/>
              <w:jc w:val="right"/>
              <w:rPr>
                <w:color w:val="0000FF"/>
                <w:sz w:val="18"/>
                <w:szCs w:val="18"/>
              </w:rPr>
            </w:pPr>
            <w:r w:rsidRPr="00E363A9">
              <w:rPr>
                <w:color w:val="0000FF"/>
                <w:sz w:val="18"/>
                <w:szCs w:val="18"/>
              </w:rPr>
              <w:t>0 </w:t>
            </w:r>
          </w:p>
        </w:tc>
        <w:tc>
          <w:tcPr>
            <w:tcW w:w="992" w:type="dxa"/>
            <w:shd w:val="clear" w:color="auto" w:fill="auto"/>
            <w:noWrap/>
            <w:vAlign w:val="center"/>
            <w:hideMark/>
          </w:tcPr>
          <w:p w14:paraId="2E417469" w14:textId="77777777" w:rsidR="00C3219D" w:rsidRPr="0076139E" w:rsidRDefault="00C3219D" w:rsidP="00725BB2">
            <w:pPr>
              <w:autoSpaceDE/>
              <w:autoSpaceDN/>
              <w:jc w:val="right"/>
              <w:rPr>
                <w:color w:val="000000"/>
                <w:sz w:val="18"/>
                <w:szCs w:val="18"/>
              </w:rPr>
            </w:pPr>
            <w:r w:rsidRPr="0076139E">
              <w:rPr>
                <w:color w:val="000000"/>
                <w:sz w:val="18"/>
                <w:szCs w:val="18"/>
              </w:rPr>
              <w:t>2 300</w:t>
            </w:r>
          </w:p>
        </w:tc>
      </w:tr>
      <w:tr w:rsidR="00C3219D" w:rsidRPr="0076139E" w14:paraId="443C8607" w14:textId="77777777" w:rsidTr="00725BB2">
        <w:trPr>
          <w:cantSplit/>
          <w:trHeight w:val="240"/>
        </w:trPr>
        <w:tc>
          <w:tcPr>
            <w:tcW w:w="482" w:type="dxa"/>
            <w:shd w:val="clear" w:color="auto" w:fill="auto"/>
            <w:noWrap/>
            <w:vAlign w:val="center"/>
            <w:hideMark/>
          </w:tcPr>
          <w:p w14:paraId="62EBA805" w14:textId="77777777" w:rsidR="00C3219D" w:rsidRPr="0076139E" w:rsidRDefault="00C3219D" w:rsidP="00C3219D">
            <w:pPr>
              <w:autoSpaceDE/>
              <w:autoSpaceDN/>
              <w:rPr>
                <w:color w:val="000000"/>
                <w:sz w:val="18"/>
                <w:szCs w:val="18"/>
              </w:rPr>
            </w:pPr>
            <w:r w:rsidRPr="0076139E">
              <w:rPr>
                <w:color w:val="000000"/>
                <w:sz w:val="18"/>
                <w:szCs w:val="18"/>
              </w:rPr>
              <w:t>01</w:t>
            </w:r>
          </w:p>
        </w:tc>
        <w:tc>
          <w:tcPr>
            <w:tcW w:w="1640" w:type="dxa"/>
            <w:shd w:val="clear" w:color="auto" w:fill="auto"/>
            <w:noWrap/>
            <w:vAlign w:val="center"/>
            <w:hideMark/>
          </w:tcPr>
          <w:p w14:paraId="0599A7E1" w14:textId="77777777" w:rsidR="00C3219D" w:rsidRPr="0076139E" w:rsidRDefault="00C3219D" w:rsidP="00C3219D">
            <w:pPr>
              <w:autoSpaceDE/>
              <w:autoSpaceDN/>
              <w:rPr>
                <w:color w:val="000000"/>
                <w:sz w:val="18"/>
                <w:szCs w:val="18"/>
              </w:rPr>
            </w:pPr>
            <w:r w:rsidRPr="0076139E">
              <w:rPr>
                <w:color w:val="000000"/>
                <w:sz w:val="18"/>
                <w:szCs w:val="18"/>
              </w:rPr>
              <w:t>01112-Valla- ja linnavalitsus</w:t>
            </w:r>
          </w:p>
        </w:tc>
        <w:tc>
          <w:tcPr>
            <w:tcW w:w="1924" w:type="dxa"/>
            <w:shd w:val="clear" w:color="auto" w:fill="auto"/>
            <w:noWrap/>
            <w:vAlign w:val="center"/>
            <w:hideMark/>
          </w:tcPr>
          <w:p w14:paraId="72CA10F7" w14:textId="77777777" w:rsidR="00C3219D" w:rsidRPr="0076139E" w:rsidRDefault="00C3219D" w:rsidP="00C3219D">
            <w:pPr>
              <w:autoSpaceDE/>
              <w:autoSpaceDN/>
              <w:rPr>
                <w:color w:val="000000"/>
                <w:sz w:val="18"/>
                <w:szCs w:val="18"/>
              </w:rPr>
            </w:pPr>
            <w:r w:rsidRPr="0076139E">
              <w:rPr>
                <w:color w:val="000000"/>
                <w:sz w:val="18"/>
                <w:szCs w:val="18"/>
              </w:rPr>
              <w:t>Kinnisvara haldusameti juhataja</w:t>
            </w:r>
          </w:p>
        </w:tc>
        <w:tc>
          <w:tcPr>
            <w:tcW w:w="1478" w:type="dxa"/>
            <w:shd w:val="clear" w:color="auto" w:fill="auto"/>
            <w:noWrap/>
            <w:vAlign w:val="center"/>
            <w:hideMark/>
          </w:tcPr>
          <w:p w14:paraId="4CF9D6B4" w14:textId="77777777" w:rsidR="00C3219D" w:rsidRPr="0076139E" w:rsidRDefault="00C3219D" w:rsidP="00C3219D">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27AEA4B6" w14:textId="77777777" w:rsidR="00C3219D" w:rsidRPr="0076139E" w:rsidRDefault="00C3219D" w:rsidP="00C3219D">
            <w:pPr>
              <w:autoSpaceDE/>
              <w:autoSpaceDN/>
              <w:rPr>
                <w:color w:val="000000"/>
                <w:sz w:val="18"/>
                <w:szCs w:val="18"/>
              </w:rPr>
            </w:pPr>
            <w:r w:rsidRPr="0076139E">
              <w:rPr>
                <w:color w:val="000000"/>
                <w:sz w:val="18"/>
                <w:szCs w:val="18"/>
              </w:rPr>
              <w:t>551160</w:t>
            </w:r>
          </w:p>
        </w:tc>
        <w:tc>
          <w:tcPr>
            <w:tcW w:w="1647" w:type="dxa"/>
            <w:shd w:val="clear" w:color="auto" w:fill="auto"/>
            <w:noWrap/>
            <w:vAlign w:val="center"/>
            <w:hideMark/>
          </w:tcPr>
          <w:p w14:paraId="71F1B47A" w14:textId="77777777" w:rsidR="00C3219D" w:rsidRPr="0076139E" w:rsidRDefault="00C3219D" w:rsidP="00C3219D">
            <w:pPr>
              <w:autoSpaceDE/>
              <w:autoSpaceDN/>
              <w:rPr>
                <w:color w:val="000000"/>
                <w:sz w:val="18"/>
                <w:szCs w:val="18"/>
              </w:rPr>
            </w:pPr>
            <w:r w:rsidRPr="0076139E">
              <w:rPr>
                <w:color w:val="000000"/>
                <w:sz w:val="18"/>
                <w:szCs w:val="18"/>
              </w:rPr>
              <w:t>kulud jooksvale remondile</w:t>
            </w:r>
          </w:p>
        </w:tc>
        <w:tc>
          <w:tcPr>
            <w:tcW w:w="763" w:type="dxa"/>
            <w:shd w:val="clear" w:color="auto" w:fill="auto"/>
            <w:noWrap/>
            <w:vAlign w:val="center"/>
            <w:hideMark/>
          </w:tcPr>
          <w:p w14:paraId="60A5AEC5" w14:textId="77777777" w:rsidR="00C3219D" w:rsidRPr="0076139E" w:rsidRDefault="00C3219D" w:rsidP="00C3219D">
            <w:pPr>
              <w:autoSpaceDE/>
              <w:autoSpaceDN/>
              <w:rPr>
                <w:color w:val="000000"/>
                <w:sz w:val="18"/>
                <w:szCs w:val="18"/>
              </w:rPr>
            </w:pPr>
            <w:r w:rsidRPr="0076139E">
              <w:rPr>
                <w:color w:val="000000"/>
                <w:sz w:val="18"/>
                <w:szCs w:val="18"/>
              </w:rPr>
              <w:t>KU088</w:t>
            </w:r>
          </w:p>
        </w:tc>
        <w:tc>
          <w:tcPr>
            <w:tcW w:w="1755" w:type="dxa"/>
            <w:shd w:val="clear" w:color="auto" w:fill="auto"/>
            <w:noWrap/>
            <w:vAlign w:val="center"/>
            <w:hideMark/>
          </w:tcPr>
          <w:p w14:paraId="4F2E9E8C" w14:textId="77777777" w:rsidR="00C3219D" w:rsidRPr="0076139E" w:rsidRDefault="00C3219D" w:rsidP="00C3219D">
            <w:pPr>
              <w:autoSpaceDE/>
              <w:autoSpaceDN/>
              <w:rPr>
                <w:color w:val="000000"/>
                <w:sz w:val="18"/>
                <w:szCs w:val="18"/>
              </w:rPr>
            </w:pPr>
            <w:r w:rsidRPr="0076139E">
              <w:rPr>
                <w:color w:val="000000"/>
                <w:sz w:val="18"/>
                <w:szCs w:val="18"/>
              </w:rPr>
              <w:t>KVHA  Linnu 2 LV Raekoda</w:t>
            </w:r>
          </w:p>
        </w:tc>
        <w:tc>
          <w:tcPr>
            <w:tcW w:w="1789" w:type="dxa"/>
            <w:shd w:val="clear" w:color="auto" w:fill="auto"/>
            <w:noWrap/>
            <w:vAlign w:val="center"/>
            <w:hideMark/>
          </w:tcPr>
          <w:p w14:paraId="4A8538AD" w14:textId="77777777" w:rsidR="00C3219D" w:rsidRPr="0076139E" w:rsidRDefault="00C3219D" w:rsidP="00C3219D">
            <w:pPr>
              <w:autoSpaceDE/>
              <w:autoSpaceDN/>
              <w:rPr>
                <w:color w:val="000000"/>
                <w:sz w:val="18"/>
                <w:szCs w:val="18"/>
              </w:rPr>
            </w:pPr>
            <w:r w:rsidRPr="0076139E">
              <w:rPr>
                <w:color w:val="000000"/>
                <w:sz w:val="18"/>
                <w:szCs w:val="18"/>
              </w:rPr>
              <w:t>Vastavalt tegelikele kuludele</w:t>
            </w:r>
          </w:p>
        </w:tc>
        <w:tc>
          <w:tcPr>
            <w:tcW w:w="992" w:type="dxa"/>
            <w:shd w:val="clear" w:color="auto" w:fill="auto"/>
            <w:noWrap/>
            <w:vAlign w:val="center"/>
            <w:hideMark/>
          </w:tcPr>
          <w:p w14:paraId="73DC1A30" w14:textId="77777777" w:rsidR="00C3219D" w:rsidRPr="0076139E" w:rsidRDefault="00C3219D" w:rsidP="00725BB2">
            <w:pPr>
              <w:autoSpaceDE/>
              <w:autoSpaceDN/>
              <w:jc w:val="right"/>
              <w:rPr>
                <w:color w:val="000000"/>
                <w:sz w:val="18"/>
                <w:szCs w:val="18"/>
              </w:rPr>
            </w:pPr>
            <w:r w:rsidRPr="0076139E">
              <w:rPr>
                <w:color w:val="000000"/>
                <w:sz w:val="18"/>
                <w:szCs w:val="18"/>
              </w:rPr>
              <w:t xml:space="preserve">30 000 </w:t>
            </w:r>
          </w:p>
        </w:tc>
        <w:tc>
          <w:tcPr>
            <w:tcW w:w="847" w:type="dxa"/>
            <w:shd w:val="clear" w:color="auto" w:fill="auto"/>
            <w:noWrap/>
            <w:vAlign w:val="center"/>
            <w:hideMark/>
          </w:tcPr>
          <w:p w14:paraId="5DE59F5E" w14:textId="77777777" w:rsidR="00C3219D" w:rsidRPr="0076139E" w:rsidRDefault="00C3219D" w:rsidP="00725BB2">
            <w:pPr>
              <w:autoSpaceDE/>
              <w:autoSpaceDN/>
              <w:jc w:val="right"/>
              <w:rPr>
                <w:color w:val="0000FF"/>
                <w:sz w:val="18"/>
                <w:szCs w:val="18"/>
              </w:rPr>
            </w:pPr>
            <w:r w:rsidRPr="0076139E">
              <w:rPr>
                <w:color w:val="0000FF"/>
                <w:sz w:val="18"/>
                <w:szCs w:val="18"/>
              </w:rPr>
              <w:t>3 000</w:t>
            </w:r>
          </w:p>
        </w:tc>
        <w:tc>
          <w:tcPr>
            <w:tcW w:w="860" w:type="dxa"/>
            <w:shd w:val="clear" w:color="auto" w:fill="auto"/>
            <w:noWrap/>
            <w:vAlign w:val="center"/>
            <w:hideMark/>
          </w:tcPr>
          <w:p w14:paraId="4D1FC3C5" w14:textId="7139A400" w:rsidR="00C3219D" w:rsidRPr="0076139E" w:rsidRDefault="00C3219D" w:rsidP="00725BB2">
            <w:pPr>
              <w:autoSpaceDE/>
              <w:autoSpaceDN/>
              <w:jc w:val="right"/>
              <w:rPr>
                <w:color w:val="0000FF"/>
                <w:sz w:val="18"/>
                <w:szCs w:val="18"/>
              </w:rPr>
            </w:pPr>
            <w:r w:rsidRPr="00E363A9">
              <w:rPr>
                <w:color w:val="0000FF"/>
                <w:sz w:val="18"/>
                <w:szCs w:val="18"/>
              </w:rPr>
              <w:t>0 </w:t>
            </w:r>
          </w:p>
        </w:tc>
        <w:tc>
          <w:tcPr>
            <w:tcW w:w="992" w:type="dxa"/>
            <w:shd w:val="clear" w:color="auto" w:fill="auto"/>
            <w:noWrap/>
            <w:vAlign w:val="center"/>
            <w:hideMark/>
          </w:tcPr>
          <w:p w14:paraId="56A6489D" w14:textId="77777777" w:rsidR="00C3219D" w:rsidRPr="0076139E" w:rsidRDefault="00C3219D" w:rsidP="00725BB2">
            <w:pPr>
              <w:autoSpaceDE/>
              <w:autoSpaceDN/>
              <w:jc w:val="right"/>
              <w:rPr>
                <w:color w:val="000000"/>
                <w:sz w:val="18"/>
                <w:szCs w:val="18"/>
              </w:rPr>
            </w:pPr>
            <w:r w:rsidRPr="0076139E">
              <w:rPr>
                <w:color w:val="000000"/>
                <w:sz w:val="18"/>
                <w:szCs w:val="18"/>
              </w:rPr>
              <w:t>33 000</w:t>
            </w:r>
          </w:p>
        </w:tc>
      </w:tr>
      <w:tr w:rsidR="0076139E" w:rsidRPr="0076139E" w14:paraId="44952060" w14:textId="77777777" w:rsidTr="00725BB2">
        <w:trPr>
          <w:cantSplit/>
          <w:trHeight w:val="240"/>
        </w:trPr>
        <w:tc>
          <w:tcPr>
            <w:tcW w:w="4046" w:type="dxa"/>
            <w:gridSpan w:val="3"/>
            <w:shd w:val="clear" w:color="auto" w:fill="DEEAF6" w:themeFill="accent1" w:themeFillTint="33"/>
            <w:noWrap/>
            <w:vAlign w:val="center"/>
            <w:hideMark/>
          </w:tcPr>
          <w:p w14:paraId="49970045" w14:textId="2ABC0636" w:rsidR="0076139E" w:rsidRPr="0076139E" w:rsidRDefault="0076139E" w:rsidP="0076139E">
            <w:pPr>
              <w:autoSpaceDE/>
              <w:autoSpaceDN/>
              <w:rPr>
                <w:b/>
                <w:bCs/>
                <w:color w:val="000000"/>
                <w:sz w:val="18"/>
                <w:szCs w:val="18"/>
              </w:rPr>
            </w:pPr>
            <w:r w:rsidRPr="0076139E">
              <w:rPr>
                <w:b/>
                <w:bCs/>
                <w:color w:val="000000"/>
                <w:sz w:val="18"/>
                <w:szCs w:val="18"/>
              </w:rPr>
              <w:t>01 kokku</w:t>
            </w:r>
          </w:p>
        </w:tc>
        <w:tc>
          <w:tcPr>
            <w:tcW w:w="1478" w:type="dxa"/>
            <w:shd w:val="clear" w:color="auto" w:fill="DEEAF6" w:themeFill="accent1" w:themeFillTint="33"/>
            <w:noWrap/>
            <w:vAlign w:val="center"/>
            <w:hideMark/>
          </w:tcPr>
          <w:p w14:paraId="40F2358D" w14:textId="77777777" w:rsidR="0076139E" w:rsidRPr="0076139E" w:rsidRDefault="0076139E" w:rsidP="0076139E">
            <w:pPr>
              <w:autoSpaceDE/>
              <w:autoSpaceDN/>
              <w:rPr>
                <w:b/>
                <w:bCs/>
                <w:color w:val="000000"/>
                <w:sz w:val="18"/>
                <w:szCs w:val="18"/>
              </w:rPr>
            </w:pPr>
            <w:r w:rsidRPr="0076139E">
              <w:rPr>
                <w:b/>
                <w:bCs/>
                <w:color w:val="000000"/>
                <w:sz w:val="18"/>
                <w:szCs w:val="18"/>
              </w:rPr>
              <w:t> </w:t>
            </w:r>
          </w:p>
        </w:tc>
        <w:tc>
          <w:tcPr>
            <w:tcW w:w="708" w:type="dxa"/>
            <w:shd w:val="clear" w:color="auto" w:fill="DEEAF6" w:themeFill="accent1" w:themeFillTint="33"/>
            <w:noWrap/>
            <w:vAlign w:val="center"/>
            <w:hideMark/>
          </w:tcPr>
          <w:p w14:paraId="26FD3DF0" w14:textId="77777777" w:rsidR="0076139E" w:rsidRPr="0076139E" w:rsidRDefault="0076139E" w:rsidP="0076139E">
            <w:pPr>
              <w:autoSpaceDE/>
              <w:autoSpaceDN/>
              <w:rPr>
                <w:b/>
                <w:bCs/>
                <w:color w:val="000000"/>
                <w:sz w:val="18"/>
                <w:szCs w:val="18"/>
              </w:rPr>
            </w:pPr>
            <w:r w:rsidRPr="0076139E">
              <w:rPr>
                <w:b/>
                <w:bCs/>
                <w:color w:val="000000"/>
                <w:sz w:val="18"/>
                <w:szCs w:val="18"/>
              </w:rPr>
              <w:t> </w:t>
            </w:r>
          </w:p>
        </w:tc>
        <w:tc>
          <w:tcPr>
            <w:tcW w:w="1647" w:type="dxa"/>
            <w:shd w:val="clear" w:color="auto" w:fill="DEEAF6" w:themeFill="accent1" w:themeFillTint="33"/>
            <w:noWrap/>
            <w:vAlign w:val="center"/>
            <w:hideMark/>
          </w:tcPr>
          <w:p w14:paraId="5C3DE040" w14:textId="77777777" w:rsidR="0076139E" w:rsidRPr="0076139E" w:rsidRDefault="0076139E" w:rsidP="0076139E">
            <w:pPr>
              <w:autoSpaceDE/>
              <w:autoSpaceDN/>
              <w:rPr>
                <w:b/>
                <w:bCs/>
                <w:color w:val="000000"/>
                <w:sz w:val="18"/>
                <w:szCs w:val="18"/>
              </w:rPr>
            </w:pPr>
            <w:r w:rsidRPr="0076139E">
              <w:rPr>
                <w:b/>
                <w:bCs/>
                <w:color w:val="000000"/>
                <w:sz w:val="18"/>
                <w:szCs w:val="18"/>
              </w:rPr>
              <w:t> </w:t>
            </w:r>
          </w:p>
        </w:tc>
        <w:tc>
          <w:tcPr>
            <w:tcW w:w="763" w:type="dxa"/>
            <w:shd w:val="clear" w:color="auto" w:fill="DEEAF6" w:themeFill="accent1" w:themeFillTint="33"/>
            <w:noWrap/>
            <w:vAlign w:val="center"/>
            <w:hideMark/>
          </w:tcPr>
          <w:p w14:paraId="4CD0DCB4" w14:textId="77777777" w:rsidR="0076139E" w:rsidRPr="0076139E" w:rsidRDefault="0076139E" w:rsidP="0076139E">
            <w:pPr>
              <w:autoSpaceDE/>
              <w:autoSpaceDN/>
              <w:rPr>
                <w:b/>
                <w:bCs/>
                <w:color w:val="000000"/>
                <w:sz w:val="18"/>
                <w:szCs w:val="18"/>
              </w:rPr>
            </w:pPr>
            <w:r w:rsidRPr="0076139E">
              <w:rPr>
                <w:b/>
                <w:bCs/>
                <w:color w:val="000000"/>
                <w:sz w:val="18"/>
                <w:szCs w:val="18"/>
              </w:rPr>
              <w:t> </w:t>
            </w:r>
          </w:p>
        </w:tc>
        <w:tc>
          <w:tcPr>
            <w:tcW w:w="1755" w:type="dxa"/>
            <w:shd w:val="clear" w:color="auto" w:fill="DEEAF6" w:themeFill="accent1" w:themeFillTint="33"/>
            <w:noWrap/>
            <w:vAlign w:val="center"/>
            <w:hideMark/>
          </w:tcPr>
          <w:p w14:paraId="03AFBCFC" w14:textId="77777777" w:rsidR="0076139E" w:rsidRPr="0076139E" w:rsidRDefault="0076139E" w:rsidP="0076139E">
            <w:pPr>
              <w:autoSpaceDE/>
              <w:autoSpaceDN/>
              <w:rPr>
                <w:b/>
                <w:bCs/>
                <w:color w:val="000000"/>
                <w:sz w:val="18"/>
                <w:szCs w:val="18"/>
              </w:rPr>
            </w:pPr>
            <w:r w:rsidRPr="0076139E">
              <w:rPr>
                <w:b/>
                <w:bCs/>
                <w:color w:val="000000"/>
                <w:sz w:val="18"/>
                <w:szCs w:val="18"/>
              </w:rPr>
              <w:t> </w:t>
            </w:r>
          </w:p>
        </w:tc>
        <w:tc>
          <w:tcPr>
            <w:tcW w:w="1789" w:type="dxa"/>
            <w:shd w:val="clear" w:color="auto" w:fill="DEEAF6" w:themeFill="accent1" w:themeFillTint="33"/>
            <w:noWrap/>
            <w:vAlign w:val="center"/>
            <w:hideMark/>
          </w:tcPr>
          <w:p w14:paraId="07F1CFFD" w14:textId="77777777" w:rsidR="0076139E" w:rsidRPr="0076139E" w:rsidRDefault="0076139E" w:rsidP="0076139E">
            <w:pPr>
              <w:autoSpaceDE/>
              <w:autoSpaceDN/>
              <w:rPr>
                <w:b/>
                <w:bCs/>
                <w:color w:val="000000"/>
                <w:sz w:val="18"/>
                <w:szCs w:val="18"/>
              </w:rPr>
            </w:pPr>
            <w:r w:rsidRPr="0076139E">
              <w:rPr>
                <w:b/>
                <w:bCs/>
                <w:color w:val="000000"/>
                <w:sz w:val="18"/>
                <w:szCs w:val="18"/>
              </w:rPr>
              <w:t> </w:t>
            </w:r>
          </w:p>
        </w:tc>
        <w:tc>
          <w:tcPr>
            <w:tcW w:w="992" w:type="dxa"/>
            <w:shd w:val="clear" w:color="auto" w:fill="DEEAF6" w:themeFill="accent1" w:themeFillTint="33"/>
            <w:noWrap/>
            <w:vAlign w:val="center"/>
            <w:hideMark/>
          </w:tcPr>
          <w:p w14:paraId="62C4D87A" w14:textId="77777777" w:rsidR="0076139E" w:rsidRPr="0076139E" w:rsidRDefault="0076139E" w:rsidP="00725BB2">
            <w:pPr>
              <w:autoSpaceDE/>
              <w:autoSpaceDN/>
              <w:jc w:val="right"/>
              <w:rPr>
                <w:b/>
                <w:bCs/>
                <w:color w:val="000000"/>
                <w:sz w:val="18"/>
                <w:szCs w:val="18"/>
              </w:rPr>
            </w:pPr>
            <w:r w:rsidRPr="0076139E">
              <w:rPr>
                <w:b/>
                <w:bCs/>
                <w:color w:val="000000"/>
                <w:sz w:val="18"/>
                <w:szCs w:val="18"/>
              </w:rPr>
              <w:t xml:space="preserve">2 423 182 </w:t>
            </w:r>
          </w:p>
        </w:tc>
        <w:tc>
          <w:tcPr>
            <w:tcW w:w="847" w:type="dxa"/>
            <w:shd w:val="clear" w:color="auto" w:fill="DEEAF6" w:themeFill="accent1" w:themeFillTint="33"/>
            <w:noWrap/>
            <w:vAlign w:val="center"/>
            <w:hideMark/>
          </w:tcPr>
          <w:p w14:paraId="34B1A9AC" w14:textId="77777777" w:rsidR="0076139E" w:rsidRPr="0076139E" w:rsidRDefault="0076139E" w:rsidP="00725BB2">
            <w:pPr>
              <w:autoSpaceDE/>
              <w:autoSpaceDN/>
              <w:jc w:val="right"/>
              <w:rPr>
                <w:b/>
                <w:bCs/>
                <w:color w:val="0000FF"/>
                <w:sz w:val="18"/>
                <w:szCs w:val="18"/>
              </w:rPr>
            </w:pPr>
            <w:r w:rsidRPr="0076139E">
              <w:rPr>
                <w:b/>
                <w:bCs/>
                <w:color w:val="0000FF"/>
                <w:sz w:val="18"/>
                <w:szCs w:val="18"/>
              </w:rPr>
              <w:t>25 600</w:t>
            </w:r>
          </w:p>
        </w:tc>
        <w:tc>
          <w:tcPr>
            <w:tcW w:w="860" w:type="dxa"/>
            <w:shd w:val="clear" w:color="auto" w:fill="DEEAF6" w:themeFill="accent1" w:themeFillTint="33"/>
            <w:noWrap/>
            <w:vAlign w:val="center"/>
            <w:hideMark/>
          </w:tcPr>
          <w:p w14:paraId="1EC6EDCC" w14:textId="77777777" w:rsidR="0076139E" w:rsidRPr="0076139E" w:rsidRDefault="0076139E" w:rsidP="00725BB2">
            <w:pPr>
              <w:autoSpaceDE/>
              <w:autoSpaceDN/>
              <w:jc w:val="right"/>
              <w:rPr>
                <w:b/>
                <w:bCs/>
                <w:color w:val="0000FF"/>
                <w:sz w:val="18"/>
                <w:szCs w:val="18"/>
              </w:rPr>
            </w:pPr>
            <w:r w:rsidRPr="0076139E">
              <w:rPr>
                <w:b/>
                <w:bCs/>
                <w:color w:val="0000FF"/>
                <w:sz w:val="18"/>
                <w:szCs w:val="18"/>
              </w:rPr>
              <w:t> </w:t>
            </w:r>
          </w:p>
        </w:tc>
        <w:tc>
          <w:tcPr>
            <w:tcW w:w="992" w:type="dxa"/>
            <w:shd w:val="clear" w:color="auto" w:fill="DEEAF6" w:themeFill="accent1" w:themeFillTint="33"/>
            <w:noWrap/>
            <w:vAlign w:val="center"/>
            <w:hideMark/>
          </w:tcPr>
          <w:p w14:paraId="509D7B6F" w14:textId="77777777" w:rsidR="0076139E" w:rsidRPr="0076139E" w:rsidRDefault="0076139E" w:rsidP="00725BB2">
            <w:pPr>
              <w:autoSpaceDE/>
              <w:autoSpaceDN/>
              <w:jc w:val="right"/>
              <w:rPr>
                <w:b/>
                <w:bCs/>
                <w:color w:val="000000"/>
                <w:sz w:val="18"/>
                <w:szCs w:val="18"/>
              </w:rPr>
            </w:pPr>
            <w:r w:rsidRPr="0076139E">
              <w:rPr>
                <w:b/>
                <w:bCs/>
                <w:color w:val="000000"/>
                <w:sz w:val="18"/>
                <w:szCs w:val="18"/>
              </w:rPr>
              <w:t>2 448 782</w:t>
            </w:r>
          </w:p>
        </w:tc>
      </w:tr>
      <w:tr w:rsidR="0076139E" w:rsidRPr="0076139E" w14:paraId="0EAA9DCC" w14:textId="77777777" w:rsidTr="00725BB2">
        <w:trPr>
          <w:cantSplit/>
          <w:trHeight w:val="240"/>
        </w:trPr>
        <w:tc>
          <w:tcPr>
            <w:tcW w:w="482" w:type="dxa"/>
            <w:shd w:val="clear" w:color="auto" w:fill="auto"/>
            <w:noWrap/>
            <w:vAlign w:val="center"/>
            <w:hideMark/>
          </w:tcPr>
          <w:p w14:paraId="2807CE8E" w14:textId="77777777" w:rsidR="0076139E" w:rsidRPr="0076139E" w:rsidRDefault="0076139E" w:rsidP="0076139E">
            <w:pPr>
              <w:autoSpaceDE/>
              <w:autoSpaceDN/>
              <w:rPr>
                <w:color w:val="000000"/>
                <w:sz w:val="18"/>
                <w:szCs w:val="18"/>
              </w:rPr>
            </w:pPr>
            <w:r w:rsidRPr="0076139E">
              <w:rPr>
                <w:color w:val="000000"/>
                <w:sz w:val="18"/>
                <w:szCs w:val="18"/>
              </w:rPr>
              <w:t>04</w:t>
            </w:r>
          </w:p>
        </w:tc>
        <w:tc>
          <w:tcPr>
            <w:tcW w:w="1640" w:type="dxa"/>
            <w:shd w:val="clear" w:color="auto" w:fill="auto"/>
            <w:noWrap/>
            <w:vAlign w:val="center"/>
            <w:hideMark/>
          </w:tcPr>
          <w:p w14:paraId="4E8BE298" w14:textId="77777777" w:rsidR="0076139E" w:rsidRPr="0076139E" w:rsidRDefault="0076139E" w:rsidP="0076139E">
            <w:pPr>
              <w:autoSpaceDE/>
              <w:autoSpaceDN/>
              <w:rPr>
                <w:color w:val="000000"/>
                <w:sz w:val="18"/>
                <w:szCs w:val="18"/>
              </w:rPr>
            </w:pPr>
            <w:r w:rsidRPr="0076139E">
              <w:rPr>
                <w:color w:val="000000"/>
                <w:sz w:val="18"/>
                <w:szCs w:val="18"/>
              </w:rPr>
              <w:t>04510-Maanteetransport</w:t>
            </w:r>
          </w:p>
        </w:tc>
        <w:tc>
          <w:tcPr>
            <w:tcW w:w="1924" w:type="dxa"/>
            <w:shd w:val="clear" w:color="auto" w:fill="auto"/>
            <w:noWrap/>
            <w:vAlign w:val="center"/>
            <w:hideMark/>
          </w:tcPr>
          <w:p w14:paraId="6780C638" w14:textId="77777777" w:rsidR="0076139E" w:rsidRPr="0076139E" w:rsidRDefault="0076139E" w:rsidP="0076139E">
            <w:pPr>
              <w:autoSpaceDE/>
              <w:autoSpaceDN/>
              <w:rPr>
                <w:color w:val="000000"/>
                <w:sz w:val="18"/>
                <w:szCs w:val="18"/>
              </w:rPr>
            </w:pPr>
            <w:r w:rsidRPr="0076139E">
              <w:rPr>
                <w:color w:val="000000"/>
                <w:sz w:val="18"/>
                <w:szCs w:val="18"/>
              </w:rPr>
              <w:t>Majandusameti juhataja</w:t>
            </w:r>
          </w:p>
        </w:tc>
        <w:tc>
          <w:tcPr>
            <w:tcW w:w="1478" w:type="dxa"/>
            <w:shd w:val="clear" w:color="auto" w:fill="auto"/>
            <w:noWrap/>
            <w:vAlign w:val="center"/>
            <w:hideMark/>
          </w:tcPr>
          <w:p w14:paraId="52414CDA" w14:textId="77777777" w:rsidR="0076139E" w:rsidRPr="0076139E" w:rsidRDefault="0076139E" w:rsidP="0076139E">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2E2E205D" w14:textId="77777777" w:rsidR="0076139E" w:rsidRPr="0076139E" w:rsidRDefault="0076139E" w:rsidP="0076139E">
            <w:pPr>
              <w:autoSpaceDE/>
              <w:autoSpaceDN/>
              <w:rPr>
                <w:color w:val="000000"/>
                <w:sz w:val="18"/>
                <w:szCs w:val="18"/>
              </w:rPr>
            </w:pPr>
            <w:r w:rsidRPr="0076139E">
              <w:rPr>
                <w:color w:val="000000"/>
                <w:sz w:val="18"/>
                <w:szCs w:val="18"/>
              </w:rPr>
              <w:t>5512</w:t>
            </w:r>
          </w:p>
        </w:tc>
        <w:tc>
          <w:tcPr>
            <w:tcW w:w="1647" w:type="dxa"/>
            <w:shd w:val="clear" w:color="auto" w:fill="auto"/>
            <w:noWrap/>
            <w:vAlign w:val="center"/>
            <w:hideMark/>
          </w:tcPr>
          <w:p w14:paraId="3A9C491B" w14:textId="77777777" w:rsidR="0076139E" w:rsidRPr="0076139E" w:rsidRDefault="0076139E" w:rsidP="0076139E">
            <w:pPr>
              <w:autoSpaceDE/>
              <w:autoSpaceDN/>
              <w:rPr>
                <w:color w:val="000000"/>
                <w:sz w:val="18"/>
                <w:szCs w:val="18"/>
              </w:rPr>
            </w:pPr>
            <w:r w:rsidRPr="0076139E">
              <w:rPr>
                <w:color w:val="000000"/>
                <w:sz w:val="18"/>
                <w:szCs w:val="18"/>
              </w:rPr>
              <w:t>rajatiste majandamiskulud</w:t>
            </w:r>
          </w:p>
        </w:tc>
        <w:tc>
          <w:tcPr>
            <w:tcW w:w="763" w:type="dxa"/>
            <w:shd w:val="clear" w:color="auto" w:fill="auto"/>
            <w:noWrap/>
            <w:vAlign w:val="center"/>
            <w:hideMark/>
          </w:tcPr>
          <w:p w14:paraId="18AD68ED" w14:textId="77777777" w:rsidR="0076139E" w:rsidRPr="0076139E" w:rsidRDefault="0076139E" w:rsidP="0076139E">
            <w:pPr>
              <w:autoSpaceDE/>
              <w:autoSpaceDN/>
              <w:rPr>
                <w:color w:val="000000"/>
                <w:sz w:val="18"/>
                <w:szCs w:val="18"/>
              </w:rPr>
            </w:pPr>
            <w:r w:rsidRPr="0076139E">
              <w:rPr>
                <w:color w:val="000000"/>
                <w:sz w:val="18"/>
                <w:szCs w:val="18"/>
              </w:rPr>
              <w:t>KU171</w:t>
            </w:r>
          </w:p>
        </w:tc>
        <w:tc>
          <w:tcPr>
            <w:tcW w:w="1755" w:type="dxa"/>
            <w:shd w:val="clear" w:color="auto" w:fill="auto"/>
            <w:noWrap/>
            <w:vAlign w:val="center"/>
            <w:hideMark/>
          </w:tcPr>
          <w:p w14:paraId="4F9F16F3" w14:textId="77777777" w:rsidR="0076139E" w:rsidRPr="0076139E" w:rsidRDefault="0076139E" w:rsidP="0076139E">
            <w:pPr>
              <w:autoSpaceDE/>
              <w:autoSpaceDN/>
              <w:rPr>
                <w:color w:val="000000"/>
                <w:sz w:val="18"/>
                <w:szCs w:val="18"/>
              </w:rPr>
            </w:pPr>
            <w:r w:rsidRPr="0076139E">
              <w:rPr>
                <w:color w:val="000000"/>
                <w:sz w:val="18"/>
                <w:szCs w:val="18"/>
              </w:rPr>
              <w:t>Tänavate hooldus</w:t>
            </w:r>
          </w:p>
        </w:tc>
        <w:tc>
          <w:tcPr>
            <w:tcW w:w="1789" w:type="dxa"/>
            <w:shd w:val="clear" w:color="auto" w:fill="auto"/>
            <w:noWrap/>
            <w:vAlign w:val="center"/>
            <w:hideMark/>
          </w:tcPr>
          <w:p w14:paraId="254053BA" w14:textId="77777777" w:rsidR="0076139E" w:rsidRPr="0076139E" w:rsidRDefault="0076139E" w:rsidP="0076139E">
            <w:pPr>
              <w:autoSpaceDE/>
              <w:autoSpaceDN/>
              <w:rPr>
                <w:color w:val="000000"/>
                <w:sz w:val="18"/>
                <w:szCs w:val="18"/>
              </w:rPr>
            </w:pPr>
            <w:r w:rsidRPr="0076139E">
              <w:rPr>
                <w:color w:val="000000"/>
                <w:sz w:val="18"/>
                <w:szCs w:val="18"/>
              </w:rPr>
              <w:t>Vastavalt tegelikule kulule</w:t>
            </w:r>
          </w:p>
        </w:tc>
        <w:tc>
          <w:tcPr>
            <w:tcW w:w="992" w:type="dxa"/>
            <w:shd w:val="clear" w:color="auto" w:fill="auto"/>
            <w:noWrap/>
            <w:vAlign w:val="center"/>
            <w:hideMark/>
          </w:tcPr>
          <w:p w14:paraId="2FD8CC2E" w14:textId="77777777" w:rsidR="0076139E" w:rsidRPr="0076139E" w:rsidRDefault="0076139E" w:rsidP="00725BB2">
            <w:pPr>
              <w:autoSpaceDE/>
              <w:autoSpaceDN/>
              <w:jc w:val="right"/>
              <w:rPr>
                <w:color w:val="000000"/>
                <w:sz w:val="18"/>
                <w:szCs w:val="18"/>
              </w:rPr>
            </w:pPr>
            <w:r w:rsidRPr="0076139E">
              <w:rPr>
                <w:color w:val="000000"/>
                <w:sz w:val="18"/>
                <w:szCs w:val="18"/>
              </w:rPr>
              <w:t xml:space="preserve">0 </w:t>
            </w:r>
          </w:p>
        </w:tc>
        <w:tc>
          <w:tcPr>
            <w:tcW w:w="847" w:type="dxa"/>
            <w:shd w:val="clear" w:color="auto" w:fill="auto"/>
            <w:noWrap/>
            <w:vAlign w:val="center"/>
            <w:hideMark/>
          </w:tcPr>
          <w:p w14:paraId="2B1DD0BC" w14:textId="77777777" w:rsidR="0076139E" w:rsidRPr="0076139E" w:rsidRDefault="0076139E" w:rsidP="00725BB2">
            <w:pPr>
              <w:autoSpaceDE/>
              <w:autoSpaceDN/>
              <w:jc w:val="right"/>
              <w:rPr>
                <w:color w:val="0000FF"/>
                <w:sz w:val="18"/>
                <w:szCs w:val="18"/>
              </w:rPr>
            </w:pPr>
            <w:r w:rsidRPr="0076139E">
              <w:rPr>
                <w:color w:val="0000FF"/>
                <w:sz w:val="18"/>
                <w:szCs w:val="18"/>
              </w:rPr>
              <w:t>43 486</w:t>
            </w:r>
          </w:p>
        </w:tc>
        <w:tc>
          <w:tcPr>
            <w:tcW w:w="860" w:type="dxa"/>
            <w:shd w:val="clear" w:color="auto" w:fill="auto"/>
            <w:noWrap/>
            <w:vAlign w:val="center"/>
            <w:hideMark/>
          </w:tcPr>
          <w:p w14:paraId="31DD95D6" w14:textId="3E1C6DF3" w:rsidR="0076139E" w:rsidRPr="0076139E" w:rsidRDefault="00C3219D" w:rsidP="00725BB2">
            <w:pPr>
              <w:autoSpaceDE/>
              <w:autoSpaceDN/>
              <w:jc w:val="right"/>
              <w:rPr>
                <w:color w:val="0000FF"/>
                <w:sz w:val="18"/>
                <w:szCs w:val="18"/>
              </w:rPr>
            </w:pPr>
            <w:r>
              <w:rPr>
                <w:color w:val="0000FF"/>
                <w:sz w:val="18"/>
                <w:szCs w:val="18"/>
              </w:rPr>
              <w:t>0</w:t>
            </w:r>
            <w:r w:rsidR="0076139E" w:rsidRPr="0076139E">
              <w:rPr>
                <w:color w:val="0000FF"/>
                <w:sz w:val="18"/>
                <w:szCs w:val="18"/>
              </w:rPr>
              <w:t> </w:t>
            </w:r>
          </w:p>
        </w:tc>
        <w:tc>
          <w:tcPr>
            <w:tcW w:w="992" w:type="dxa"/>
            <w:shd w:val="clear" w:color="auto" w:fill="auto"/>
            <w:noWrap/>
            <w:vAlign w:val="center"/>
            <w:hideMark/>
          </w:tcPr>
          <w:p w14:paraId="1CCA0EE8" w14:textId="77777777" w:rsidR="0076139E" w:rsidRPr="0076139E" w:rsidRDefault="0076139E" w:rsidP="00725BB2">
            <w:pPr>
              <w:autoSpaceDE/>
              <w:autoSpaceDN/>
              <w:jc w:val="right"/>
              <w:rPr>
                <w:color w:val="000000"/>
                <w:sz w:val="18"/>
                <w:szCs w:val="18"/>
              </w:rPr>
            </w:pPr>
            <w:r w:rsidRPr="0076139E">
              <w:rPr>
                <w:color w:val="000000"/>
                <w:sz w:val="18"/>
                <w:szCs w:val="18"/>
              </w:rPr>
              <w:t>43 486</w:t>
            </w:r>
          </w:p>
        </w:tc>
      </w:tr>
      <w:tr w:rsidR="0076139E" w:rsidRPr="0076139E" w14:paraId="69AEDF05" w14:textId="77777777" w:rsidTr="00725BB2">
        <w:trPr>
          <w:cantSplit/>
          <w:trHeight w:val="240"/>
        </w:trPr>
        <w:tc>
          <w:tcPr>
            <w:tcW w:w="482" w:type="dxa"/>
            <w:shd w:val="clear" w:color="auto" w:fill="auto"/>
            <w:noWrap/>
            <w:vAlign w:val="center"/>
            <w:hideMark/>
          </w:tcPr>
          <w:p w14:paraId="42744179" w14:textId="77777777" w:rsidR="0076139E" w:rsidRPr="0076139E" w:rsidRDefault="0076139E" w:rsidP="0076139E">
            <w:pPr>
              <w:autoSpaceDE/>
              <w:autoSpaceDN/>
              <w:rPr>
                <w:color w:val="000000"/>
                <w:sz w:val="18"/>
                <w:szCs w:val="18"/>
              </w:rPr>
            </w:pPr>
            <w:r w:rsidRPr="0076139E">
              <w:rPr>
                <w:color w:val="000000"/>
                <w:sz w:val="18"/>
                <w:szCs w:val="18"/>
              </w:rPr>
              <w:t>04</w:t>
            </w:r>
          </w:p>
        </w:tc>
        <w:tc>
          <w:tcPr>
            <w:tcW w:w="1640" w:type="dxa"/>
            <w:shd w:val="clear" w:color="auto" w:fill="auto"/>
            <w:noWrap/>
            <w:vAlign w:val="center"/>
            <w:hideMark/>
          </w:tcPr>
          <w:p w14:paraId="010098CD" w14:textId="77777777" w:rsidR="0076139E" w:rsidRPr="0076139E" w:rsidRDefault="0076139E" w:rsidP="0076139E">
            <w:pPr>
              <w:autoSpaceDE/>
              <w:autoSpaceDN/>
              <w:rPr>
                <w:color w:val="000000"/>
                <w:sz w:val="18"/>
                <w:szCs w:val="18"/>
              </w:rPr>
            </w:pPr>
            <w:r w:rsidRPr="0076139E">
              <w:rPr>
                <w:color w:val="000000"/>
                <w:sz w:val="18"/>
                <w:szCs w:val="18"/>
              </w:rPr>
              <w:t>04510-Maanteetransport</w:t>
            </w:r>
          </w:p>
        </w:tc>
        <w:tc>
          <w:tcPr>
            <w:tcW w:w="1924" w:type="dxa"/>
            <w:shd w:val="clear" w:color="auto" w:fill="auto"/>
            <w:noWrap/>
            <w:vAlign w:val="center"/>
            <w:hideMark/>
          </w:tcPr>
          <w:p w14:paraId="0EF29BC9" w14:textId="77777777" w:rsidR="0076139E" w:rsidRPr="0076139E" w:rsidRDefault="0076139E" w:rsidP="0076139E">
            <w:pPr>
              <w:autoSpaceDE/>
              <w:autoSpaceDN/>
              <w:rPr>
                <w:color w:val="000000"/>
                <w:sz w:val="18"/>
                <w:szCs w:val="18"/>
              </w:rPr>
            </w:pPr>
            <w:r w:rsidRPr="0076139E">
              <w:rPr>
                <w:color w:val="000000"/>
                <w:sz w:val="18"/>
                <w:szCs w:val="18"/>
              </w:rPr>
              <w:t>Majandusameti juhataja</w:t>
            </w:r>
          </w:p>
        </w:tc>
        <w:tc>
          <w:tcPr>
            <w:tcW w:w="1478" w:type="dxa"/>
            <w:shd w:val="clear" w:color="auto" w:fill="auto"/>
            <w:noWrap/>
            <w:vAlign w:val="center"/>
            <w:hideMark/>
          </w:tcPr>
          <w:p w14:paraId="0C4F210D" w14:textId="77777777" w:rsidR="0076139E" w:rsidRPr="0076139E" w:rsidRDefault="0076139E" w:rsidP="0076139E">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52B3A316" w14:textId="77777777" w:rsidR="0076139E" w:rsidRPr="0076139E" w:rsidRDefault="0076139E" w:rsidP="0076139E">
            <w:pPr>
              <w:autoSpaceDE/>
              <w:autoSpaceDN/>
              <w:rPr>
                <w:color w:val="000000"/>
                <w:sz w:val="18"/>
                <w:szCs w:val="18"/>
              </w:rPr>
            </w:pPr>
            <w:r w:rsidRPr="0076139E">
              <w:rPr>
                <w:color w:val="000000"/>
                <w:sz w:val="18"/>
                <w:szCs w:val="18"/>
              </w:rPr>
              <w:t>5512</w:t>
            </w:r>
          </w:p>
        </w:tc>
        <w:tc>
          <w:tcPr>
            <w:tcW w:w="1647" w:type="dxa"/>
            <w:shd w:val="clear" w:color="auto" w:fill="auto"/>
            <w:noWrap/>
            <w:vAlign w:val="center"/>
            <w:hideMark/>
          </w:tcPr>
          <w:p w14:paraId="50845D64" w14:textId="77777777" w:rsidR="0076139E" w:rsidRPr="0076139E" w:rsidRDefault="0076139E" w:rsidP="0076139E">
            <w:pPr>
              <w:autoSpaceDE/>
              <w:autoSpaceDN/>
              <w:rPr>
                <w:color w:val="000000"/>
                <w:sz w:val="18"/>
                <w:szCs w:val="18"/>
              </w:rPr>
            </w:pPr>
            <w:r w:rsidRPr="0076139E">
              <w:rPr>
                <w:color w:val="000000"/>
                <w:sz w:val="18"/>
                <w:szCs w:val="18"/>
              </w:rPr>
              <w:t>rajatiste majandamiskulud</w:t>
            </w:r>
          </w:p>
        </w:tc>
        <w:tc>
          <w:tcPr>
            <w:tcW w:w="763" w:type="dxa"/>
            <w:shd w:val="clear" w:color="auto" w:fill="auto"/>
            <w:noWrap/>
            <w:vAlign w:val="center"/>
            <w:hideMark/>
          </w:tcPr>
          <w:p w14:paraId="00FFB81F" w14:textId="77777777" w:rsidR="0076139E" w:rsidRPr="0076139E" w:rsidRDefault="0076139E" w:rsidP="0076139E">
            <w:pPr>
              <w:autoSpaceDE/>
              <w:autoSpaceDN/>
              <w:rPr>
                <w:color w:val="000000"/>
                <w:sz w:val="18"/>
                <w:szCs w:val="18"/>
              </w:rPr>
            </w:pPr>
            <w:r w:rsidRPr="0076139E">
              <w:rPr>
                <w:color w:val="000000"/>
                <w:sz w:val="18"/>
                <w:szCs w:val="18"/>
              </w:rPr>
              <w:t>KU172</w:t>
            </w:r>
          </w:p>
        </w:tc>
        <w:tc>
          <w:tcPr>
            <w:tcW w:w="1755" w:type="dxa"/>
            <w:shd w:val="clear" w:color="auto" w:fill="auto"/>
            <w:noWrap/>
            <w:vAlign w:val="center"/>
            <w:hideMark/>
          </w:tcPr>
          <w:p w14:paraId="6D473B3A" w14:textId="77777777" w:rsidR="0076139E" w:rsidRPr="0076139E" w:rsidRDefault="0076139E" w:rsidP="0076139E">
            <w:pPr>
              <w:autoSpaceDE/>
              <w:autoSpaceDN/>
              <w:rPr>
                <w:color w:val="000000"/>
                <w:sz w:val="18"/>
                <w:szCs w:val="18"/>
              </w:rPr>
            </w:pPr>
            <w:r w:rsidRPr="0076139E">
              <w:rPr>
                <w:color w:val="000000"/>
                <w:sz w:val="18"/>
                <w:szCs w:val="18"/>
              </w:rPr>
              <w:t>Teede remont reserv</w:t>
            </w:r>
          </w:p>
        </w:tc>
        <w:tc>
          <w:tcPr>
            <w:tcW w:w="1789" w:type="dxa"/>
            <w:shd w:val="clear" w:color="auto" w:fill="auto"/>
            <w:noWrap/>
            <w:vAlign w:val="center"/>
            <w:hideMark/>
          </w:tcPr>
          <w:p w14:paraId="60B8023A" w14:textId="77777777" w:rsidR="0076139E" w:rsidRPr="0076139E" w:rsidRDefault="0076139E" w:rsidP="0076139E">
            <w:pPr>
              <w:autoSpaceDE/>
              <w:autoSpaceDN/>
              <w:rPr>
                <w:color w:val="000000"/>
                <w:sz w:val="18"/>
                <w:szCs w:val="18"/>
              </w:rPr>
            </w:pPr>
            <w:r w:rsidRPr="0076139E">
              <w:rPr>
                <w:color w:val="000000"/>
                <w:sz w:val="18"/>
                <w:szCs w:val="18"/>
              </w:rPr>
              <w:t>Põhitegevuse kuluks viidud</w:t>
            </w:r>
          </w:p>
        </w:tc>
        <w:tc>
          <w:tcPr>
            <w:tcW w:w="992" w:type="dxa"/>
            <w:shd w:val="clear" w:color="auto" w:fill="auto"/>
            <w:noWrap/>
            <w:vAlign w:val="center"/>
            <w:hideMark/>
          </w:tcPr>
          <w:p w14:paraId="0E3A4E81" w14:textId="77777777" w:rsidR="0076139E" w:rsidRPr="0076139E" w:rsidRDefault="0076139E" w:rsidP="00725BB2">
            <w:pPr>
              <w:autoSpaceDE/>
              <w:autoSpaceDN/>
              <w:jc w:val="right"/>
              <w:rPr>
                <w:color w:val="000000"/>
                <w:sz w:val="18"/>
                <w:szCs w:val="18"/>
              </w:rPr>
            </w:pPr>
            <w:r w:rsidRPr="0076139E">
              <w:rPr>
                <w:color w:val="000000"/>
                <w:sz w:val="18"/>
                <w:szCs w:val="18"/>
              </w:rPr>
              <w:t xml:space="preserve">0 </w:t>
            </w:r>
          </w:p>
        </w:tc>
        <w:tc>
          <w:tcPr>
            <w:tcW w:w="847" w:type="dxa"/>
            <w:shd w:val="clear" w:color="auto" w:fill="auto"/>
            <w:noWrap/>
            <w:vAlign w:val="center"/>
            <w:hideMark/>
          </w:tcPr>
          <w:p w14:paraId="6DE25FC3" w14:textId="13933222" w:rsidR="0076139E" w:rsidRPr="0076139E" w:rsidRDefault="00C3219D" w:rsidP="00725BB2">
            <w:pPr>
              <w:autoSpaceDE/>
              <w:autoSpaceDN/>
              <w:jc w:val="right"/>
              <w:rPr>
                <w:color w:val="0000FF"/>
                <w:sz w:val="18"/>
                <w:szCs w:val="18"/>
              </w:rPr>
            </w:pPr>
            <w:r>
              <w:rPr>
                <w:color w:val="0000FF"/>
                <w:sz w:val="18"/>
                <w:szCs w:val="18"/>
              </w:rPr>
              <w:t>0</w:t>
            </w:r>
            <w:r w:rsidR="0076139E" w:rsidRPr="0076139E">
              <w:rPr>
                <w:color w:val="0000FF"/>
                <w:sz w:val="18"/>
                <w:szCs w:val="18"/>
              </w:rPr>
              <w:t> </w:t>
            </w:r>
          </w:p>
        </w:tc>
        <w:tc>
          <w:tcPr>
            <w:tcW w:w="860" w:type="dxa"/>
            <w:shd w:val="clear" w:color="auto" w:fill="auto"/>
            <w:noWrap/>
            <w:vAlign w:val="center"/>
            <w:hideMark/>
          </w:tcPr>
          <w:p w14:paraId="20809ED3" w14:textId="77777777" w:rsidR="0076139E" w:rsidRPr="0076139E" w:rsidRDefault="0076139E" w:rsidP="00725BB2">
            <w:pPr>
              <w:autoSpaceDE/>
              <w:autoSpaceDN/>
              <w:jc w:val="right"/>
              <w:rPr>
                <w:color w:val="0000FF"/>
                <w:sz w:val="18"/>
                <w:szCs w:val="18"/>
              </w:rPr>
            </w:pPr>
            <w:r w:rsidRPr="0076139E">
              <w:rPr>
                <w:color w:val="0000FF"/>
                <w:sz w:val="18"/>
                <w:szCs w:val="18"/>
              </w:rPr>
              <w:t>7 000</w:t>
            </w:r>
          </w:p>
        </w:tc>
        <w:tc>
          <w:tcPr>
            <w:tcW w:w="992" w:type="dxa"/>
            <w:shd w:val="clear" w:color="auto" w:fill="auto"/>
            <w:noWrap/>
            <w:vAlign w:val="center"/>
            <w:hideMark/>
          </w:tcPr>
          <w:p w14:paraId="0159B62F" w14:textId="77777777" w:rsidR="0076139E" w:rsidRPr="0076139E" w:rsidRDefault="0076139E" w:rsidP="00725BB2">
            <w:pPr>
              <w:autoSpaceDE/>
              <w:autoSpaceDN/>
              <w:jc w:val="right"/>
              <w:rPr>
                <w:color w:val="000000"/>
                <w:sz w:val="18"/>
                <w:szCs w:val="18"/>
              </w:rPr>
            </w:pPr>
            <w:r w:rsidRPr="0076139E">
              <w:rPr>
                <w:color w:val="000000"/>
                <w:sz w:val="18"/>
                <w:szCs w:val="18"/>
              </w:rPr>
              <w:t>7 000</w:t>
            </w:r>
          </w:p>
        </w:tc>
      </w:tr>
      <w:tr w:rsidR="0076139E" w:rsidRPr="0076139E" w14:paraId="55BD2269" w14:textId="77777777" w:rsidTr="00725BB2">
        <w:trPr>
          <w:cantSplit/>
          <w:trHeight w:val="240"/>
        </w:trPr>
        <w:tc>
          <w:tcPr>
            <w:tcW w:w="482" w:type="dxa"/>
            <w:shd w:val="clear" w:color="auto" w:fill="auto"/>
            <w:noWrap/>
            <w:vAlign w:val="center"/>
            <w:hideMark/>
          </w:tcPr>
          <w:p w14:paraId="74AEBAA0" w14:textId="77777777" w:rsidR="0076139E" w:rsidRPr="0076139E" w:rsidRDefault="0076139E" w:rsidP="0076139E">
            <w:pPr>
              <w:autoSpaceDE/>
              <w:autoSpaceDN/>
              <w:rPr>
                <w:color w:val="000000"/>
                <w:sz w:val="18"/>
                <w:szCs w:val="18"/>
              </w:rPr>
            </w:pPr>
            <w:r w:rsidRPr="0076139E">
              <w:rPr>
                <w:color w:val="000000"/>
                <w:sz w:val="18"/>
                <w:szCs w:val="18"/>
              </w:rPr>
              <w:t>04</w:t>
            </w:r>
          </w:p>
        </w:tc>
        <w:tc>
          <w:tcPr>
            <w:tcW w:w="1640" w:type="dxa"/>
            <w:shd w:val="clear" w:color="auto" w:fill="auto"/>
            <w:noWrap/>
            <w:vAlign w:val="center"/>
            <w:hideMark/>
          </w:tcPr>
          <w:p w14:paraId="6E3A826F" w14:textId="77777777" w:rsidR="0076139E" w:rsidRPr="0076139E" w:rsidRDefault="0076139E" w:rsidP="0076139E">
            <w:pPr>
              <w:autoSpaceDE/>
              <w:autoSpaceDN/>
              <w:rPr>
                <w:color w:val="000000"/>
                <w:sz w:val="18"/>
                <w:szCs w:val="18"/>
              </w:rPr>
            </w:pPr>
            <w:r w:rsidRPr="0076139E">
              <w:rPr>
                <w:color w:val="000000"/>
                <w:sz w:val="18"/>
                <w:szCs w:val="18"/>
              </w:rPr>
              <w:t>04510-Maanteetransport</w:t>
            </w:r>
          </w:p>
        </w:tc>
        <w:tc>
          <w:tcPr>
            <w:tcW w:w="1924" w:type="dxa"/>
            <w:shd w:val="clear" w:color="auto" w:fill="auto"/>
            <w:noWrap/>
            <w:vAlign w:val="center"/>
            <w:hideMark/>
          </w:tcPr>
          <w:p w14:paraId="55AAD555" w14:textId="77777777" w:rsidR="0076139E" w:rsidRPr="0076139E" w:rsidRDefault="0076139E" w:rsidP="0076139E">
            <w:pPr>
              <w:autoSpaceDE/>
              <w:autoSpaceDN/>
              <w:rPr>
                <w:color w:val="000000"/>
                <w:sz w:val="18"/>
                <w:szCs w:val="18"/>
              </w:rPr>
            </w:pPr>
            <w:r w:rsidRPr="0076139E">
              <w:rPr>
                <w:color w:val="000000"/>
                <w:sz w:val="18"/>
                <w:szCs w:val="18"/>
              </w:rPr>
              <w:t>Majandusameti juhataja</w:t>
            </w:r>
          </w:p>
        </w:tc>
        <w:tc>
          <w:tcPr>
            <w:tcW w:w="1478" w:type="dxa"/>
            <w:shd w:val="clear" w:color="auto" w:fill="auto"/>
            <w:noWrap/>
            <w:vAlign w:val="center"/>
            <w:hideMark/>
          </w:tcPr>
          <w:p w14:paraId="15C70535" w14:textId="77777777" w:rsidR="0076139E" w:rsidRPr="0076139E" w:rsidRDefault="0076139E" w:rsidP="0076139E">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0F1F883E" w14:textId="77777777" w:rsidR="0076139E" w:rsidRPr="0076139E" w:rsidRDefault="0076139E" w:rsidP="0076139E">
            <w:pPr>
              <w:autoSpaceDE/>
              <w:autoSpaceDN/>
              <w:rPr>
                <w:color w:val="000000"/>
                <w:sz w:val="18"/>
                <w:szCs w:val="18"/>
              </w:rPr>
            </w:pPr>
            <w:r w:rsidRPr="0076139E">
              <w:rPr>
                <w:color w:val="000000"/>
                <w:sz w:val="18"/>
                <w:szCs w:val="18"/>
              </w:rPr>
              <w:t>5512</w:t>
            </w:r>
          </w:p>
        </w:tc>
        <w:tc>
          <w:tcPr>
            <w:tcW w:w="1647" w:type="dxa"/>
            <w:shd w:val="clear" w:color="auto" w:fill="auto"/>
            <w:noWrap/>
            <w:vAlign w:val="center"/>
            <w:hideMark/>
          </w:tcPr>
          <w:p w14:paraId="47BA58A9" w14:textId="77777777" w:rsidR="0076139E" w:rsidRPr="0076139E" w:rsidRDefault="0076139E" w:rsidP="0076139E">
            <w:pPr>
              <w:autoSpaceDE/>
              <w:autoSpaceDN/>
              <w:rPr>
                <w:color w:val="000000"/>
                <w:sz w:val="18"/>
                <w:szCs w:val="18"/>
              </w:rPr>
            </w:pPr>
            <w:r w:rsidRPr="0076139E">
              <w:rPr>
                <w:color w:val="000000"/>
                <w:sz w:val="18"/>
                <w:szCs w:val="18"/>
              </w:rPr>
              <w:t>rajatiste majandamiskulud</w:t>
            </w:r>
          </w:p>
        </w:tc>
        <w:tc>
          <w:tcPr>
            <w:tcW w:w="763" w:type="dxa"/>
            <w:shd w:val="clear" w:color="auto" w:fill="auto"/>
            <w:noWrap/>
            <w:vAlign w:val="center"/>
            <w:hideMark/>
          </w:tcPr>
          <w:p w14:paraId="52E836B1" w14:textId="77777777" w:rsidR="0076139E" w:rsidRPr="0076139E" w:rsidRDefault="0076139E" w:rsidP="0076139E">
            <w:pPr>
              <w:autoSpaceDE/>
              <w:autoSpaceDN/>
              <w:rPr>
                <w:color w:val="000000"/>
                <w:sz w:val="18"/>
                <w:szCs w:val="18"/>
              </w:rPr>
            </w:pPr>
            <w:r w:rsidRPr="0076139E">
              <w:rPr>
                <w:color w:val="000000"/>
                <w:sz w:val="18"/>
                <w:szCs w:val="18"/>
              </w:rPr>
              <w:t>KU175</w:t>
            </w:r>
          </w:p>
        </w:tc>
        <w:tc>
          <w:tcPr>
            <w:tcW w:w="1755" w:type="dxa"/>
            <w:shd w:val="clear" w:color="auto" w:fill="auto"/>
            <w:noWrap/>
            <w:vAlign w:val="center"/>
            <w:hideMark/>
          </w:tcPr>
          <w:p w14:paraId="31870256" w14:textId="77777777" w:rsidR="0076139E" w:rsidRPr="0076139E" w:rsidRDefault="0076139E" w:rsidP="0076139E">
            <w:pPr>
              <w:autoSpaceDE/>
              <w:autoSpaceDN/>
              <w:rPr>
                <w:color w:val="000000"/>
                <w:sz w:val="18"/>
                <w:szCs w:val="18"/>
              </w:rPr>
            </w:pPr>
            <w:r w:rsidRPr="0076139E">
              <w:rPr>
                <w:color w:val="000000"/>
                <w:sz w:val="18"/>
                <w:szCs w:val="18"/>
              </w:rPr>
              <w:t>Tänavate pindamine</w:t>
            </w:r>
          </w:p>
        </w:tc>
        <w:tc>
          <w:tcPr>
            <w:tcW w:w="1789" w:type="dxa"/>
            <w:shd w:val="clear" w:color="auto" w:fill="auto"/>
            <w:noWrap/>
            <w:vAlign w:val="center"/>
            <w:hideMark/>
          </w:tcPr>
          <w:p w14:paraId="23717583" w14:textId="77777777" w:rsidR="0076139E" w:rsidRPr="0076139E" w:rsidRDefault="0076139E" w:rsidP="0076139E">
            <w:pPr>
              <w:autoSpaceDE/>
              <w:autoSpaceDN/>
              <w:rPr>
                <w:color w:val="000000"/>
                <w:sz w:val="18"/>
                <w:szCs w:val="18"/>
              </w:rPr>
            </w:pPr>
            <w:r w:rsidRPr="0076139E">
              <w:rPr>
                <w:color w:val="000000"/>
                <w:sz w:val="18"/>
                <w:szCs w:val="18"/>
              </w:rPr>
              <w:t>Vastavalt tegelikule kulule</w:t>
            </w:r>
          </w:p>
        </w:tc>
        <w:tc>
          <w:tcPr>
            <w:tcW w:w="992" w:type="dxa"/>
            <w:shd w:val="clear" w:color="auto" w:fill="auto"/>
            <w:noWrap/>
            <w:vAlign w:val="center"/>
            <w:hideMark/>
          </w:tcPr>
          <w:p w14:paraId="52B5D504" w14:textId="77777777" w:rsidR="0076139E" w:rsidRPr="0076139E" w:rsidRDefault="0076139E" w:rsidP="00725BB2">
            <w:pPr>
              <w:autoSpaceDE/>
              <w:autoSpaceDN/>
              <w:jc w:val="right"/>
              <w:rPr>
                <w:color w:val="000000"/>
                <w:sz w:val="18"/>
                <w:szCs w:val="18"/>
              </w:rPr>
            </w:pPr>
            <w:r w:rsidRPr="0076139E">
              <w:rPr>
                <w:color w:val="000000"/>
                <w:sz w:val="18"/>
                <w:szCs w:val="18"/>
              </w:rPr>
              <w:t xml:space="preserve">242 462 </w:t>
            </w:r>
          </w:p>
        </w:tc>
        <w:tc>
          <w:tcPr>
            <w:tcW w:w="847" w:type="dxa"/>
            <w:shd w:val="clear" w:color="auto" w:fill="auto"/>
            <w:noWrap/>
            <w:vAlign w:val="center"/>
            <w:hideMark/>
          </w:tcPr>
          <w:p w14:paraId="24B9DDA9" w14:textId="77777777" w:rsidR="0076139E" w:rsidRPr="0076139E" w:rsidRDefault="0076139E" w:rsidP="00725BB2">
            <w:pPr>
              <w:autoSpaceDE/>
              <w:autoSpaceDN/>
              <w:jc w:val="right"/>
              <w:rPr>
                <w:color w:val="0000FF"/>
                <w:sz w:val="18"/>
                <w:szCs w:val="18"/>
              </w:rPr>
            </w:pPr>
            <w:r w:rsidRPr="0076139E">
              <w:rPr>
                <w:color w:val="0000FF"/>
                <w:sz w:val="18"/>
                <w:szCs w:val="18"/>
              </w:rPr>
              <w:t>5 890</w:t>
            </w:r>
          </w:p>
        </w:tc>
        <w:tc>
          <w:tcPr>
            <w:tcW w:w="860" w:type="dxa"/>
            <w:shd w:val="clear" w:color="auto" w:fill="auto"/>
            <w:noWrap/>
            <w:vAlign w:val="center"/>
            <w:hideMark/>
          </w:tcPr>
          <w:p w14:paraId="097962C1" w14:textId="72CC9A40" w:rsidR="0076139E" w:rsidRPr="0076139E" w:rsidRDefault="00C3219D" w:rsidP="00725BB2">
            <w:pPr>
              <w:autoSpaceDE/>
              <w:autoSpaceDN/>
              <w:jc w:val="right"/>
              <w:rPr>
                <w:color w:val="0000FF"/>
                <w:sz w:val="18"/>
                <w:szCs w:val="18"/>
              </w:rPr>
            </w:pPr>
            <w:r>
              <w:rPr>
                <w:color w:val="0000FF"/>
                <w:sz w:val="18"/>
                <w:szCs w:val="18"/>
              </w:rPr>
              <w:t>0</w:t>
            </w:r>
            <w:r w:rsidR="0076139E" w:rsidRPr="0076139E">
              <w:rPr>
                <w:color w:val="0000FF"/>
                <w:sz w:val="18"/>
                <w:szCs w:val="18"/>
              </w:rPr>
              <w:t> </w:t>
            </w:r>
          </w:p>
        </w:tc>
        <w:tc>
          <w:tcPr>
            <w:tcW w:w="992" w:type="dxa"/>
            <w:shd w:val="clear" w:color="auto" w:fill="auto"/>
            <w:noWrap/>
            <w:vAlign w:val="center"/>
            <w:hideMark/>
          </w:tcPr>
          <w:p w14:paraId="10CE4F19" w14:textId="77777777" w:rsidR="0076139E" w:rsidRPr="0076139E" w:rsidRDefault="0076139E" w:rsidP="00725BB2">
            <w:pPr>
              <w:autoSpaceDE/>
              <w:autoSpaceDN/>
              <w:jc w:val="right"/>
              <w:rPr>
                <w:color w:val="000000"/>
                <w:sz w:val="18"/>
                <w:szCs w:val="18"/>
              </w:rPr>
            </w:pPr>
            <w:r w:rsidRPr="0076139E">
              <w:rPr>
                <w:color w:val="000000"/>
                <w:sz w:val="18"/>
                <w:szCs w:val="18"/>
              </w:rPr>
              <w:t>248 352</w:t>
            </w:r>
          </w:p>
        </w:tc>
      </w:tr>
      <w:tr w:rsidR="0076139E" w:rsidRPr="0076139E" w14:paraId="7497232F" w14:textId="77777777" w:rsidTr="00725BB2">
        <w:trPr>
          <w:cantSplit/>
          <w:trHeight w:val="240"/>
        </w:trPr>
        <w:tc>
          <w:tcPr>
            <w:tcW w:w="482" w:type="dxa"/>
            <w:shd w:val="clear" w:color="auto" w:fill="auto"/>
            <w:noWrap/>
            <w:vAlign w:val="center"/>
            <w:hideMark/>
          </w:tcPr>
          <w:p w14:paraId="53DDF60D" w14:textId="77777777" w:rsidR="0076139E" w:rsidRPr="0076139E" w:rsidRDefault="0076139E" w:rsidP="0076139E">
            <w:pPr>
              <w:autoSpaceDE/>
              <w:autoSpaceDN/>
              <w:rPr>
                <w:color w:val="000000"/>
                <w:sz w:val="18"/>
                <w:szCs w:val="18"/>
              </w:rPr>
            </w:pPr>
            <w:r w:rsidRPr="0076139E">
              <w:rPr>
                <w:color w:val="000000"/>
                <w:sz w:val="18"/>
                <w:szCs w:val="18"/>
              </w:rPr>
              <w:t>04</w:t>
            </w:r>
          </w:p>
        </w:tc>
        <w:tc>
          <w:tcPr>
            <w:tcW w:w="1640" w:type="dxa"/>
            <w:shd w:val="clear" w:color="auto" w:fill="auto"/>
            <w:noWrap/>
            <w:vAlign w:val="center"/>
            <w:hideMark/>
          </w:tcPr>
          <w:p w14:paraId="05353DBF" w14:textId="77777777" w:rsidR="0076139E" w:rsidRPr="0076139E" w:rsidRDefault="0076139E" w:rsidP="0076139E">
            <w:pPr>
              <w:autoSpaceDE/>
              <w:autoSpaceDN/>
              <w:rPr>
                <w:color w:val="000000"/>
                <w:sz w:val="18"/>
                <w:szCs w:val="18"/>
              </w:rPr>
            </w:pPr>
            <w:r w:rsidRPr="0076139E">
              <w:rPr>
                <w:color w:val="000000"/>
                <w:sz w:val="18"/>
                <w:szCs w:val="18"/>
              </w:rPr>
              <w:t>04510-Maanteetransport</w:t>
            </w:r>
          </w:p>
        </w:tc>
        <w:tc>
          <w:tcPr>
            <w:tcW w:w="1924" w:type="dxa"/>
            <w:shd w:val="clear" w:color="auto" w:fill="auto"/>
            <w:noWrap/>
            <w:vAlign w:val="center"/>
            <w:hideMark/>
          </w:tcPr>
          <w:p w14:paraId="668E86E0" w14:textId="77777777" w:rsidR="0076139E" w:rsidRPr="0076139E" w:rsidRDefault="0076139E" w:rsidP="0076139E">
            <w:pPr>
              <w:autoSpaceDE/>
              <w:autoSpaceDN/>
              <w:rPr>
                <w:color w:val="000000"/>
                <w:sz w:val="18"/>
                <w:szCs w:val="18"/>
              </w:rPr>
            </w:pPr>
            <w:r w:rsidRPr="0076139E">
              <w:rPr>
                <w:color w:val="000000"/>
                <w:sz w:val="18"/>
                <w:szCs w:val="18"/>
              </w:rPr>
              <w:t>Majandusameti juhataja</w:t>
            </w:r>
          </w:p>
        </w:tc>
        <w:tc>
          <w:tcPr>
            <w:tcW w:w="1478" w:type="dxa"/>
            <w:shd w:val="clear" w:color="auto" w:fill="auto"/>
            <w:noWrap/>
            <w:vAlign w:val="center"/>
            <w:hideMark/>
          </w:tcPr>
          <w:p w14:paraId="04D92BF3" w14:textId="77777777" w:rsidR="0076139E" w:rsidRPr="0076139E" w:rsidRDefault="0076139E" w:rsidP="0076139E">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1A77C453" w14:textId="77777777" w:rsidR="0076139E" w:rsidRPr="0076139E" w:rsidRDefault="0076139E" w:rsidP="0076139E">
            <w:pPr>
              <w:autoSpaceDE/>
              <w:autoSpaceDN/>
              <w:rPr>
                <w:color w:val="000000"/>
                <w:sz w:val="18"/>
                <w:szCs w:val="18"/>
              </w:rPr>
            </w:pPr>
            <w:r w:rsidRPr="0076139E">
              <w:rPr>
                <w:color w:val="000000"/>
                <w:sz w:val="18"/>
                <w:szCs w:val="18"/>
              </w:rPr>
              <w:t>5512</w:t>
            </w:r>
          </w:p>
        </w:tc>
        <w:tc>
          <w:tcPr>
            <w:tcW w:w="1647" w:type="dxa"/>
            <w:shd w:val="clear" w:color="auto" w:fill="auto"/>
            <w:noWrap/>
            <w:vAlign w:val="center"/>
            <w:hideMark/>
          </w:tcPr>
          <w:p w14:paraId="7FB35CB8" w14:textId="77777777" w:rsidR="0076139E" w:rsidRPr="0076139E" w:rsidRDefault="0076139E" w:rsidP="0076139E">
            <w:pPr>
              <w:autoSpaceDE/>
              <w:autoSpaceDN/>
              <w:rPr>
                <w:color w:val="000000"/>
                <w:sz w:val="18"/>
                <w:szCs w:val="18"/>
              </w:rPr>
            </w:pPr>
            <w:r w:rsidRPr="0076139E">
              <w:rPr>
                <w:color w:val="000000"/>
                <w:sz w:val="18"/>
                <w:szCs w:val="18"/>
              </w:rPr>
              <w:t>rajatiste majandamiskulud</w:t>
            </w:r>
          </w:p>
        </w:tc>
        <w:tc>
          <w:tcPr>
            <w:tcW w:w="763" w:type="dxa"/>
            <w:shd w:val="clear" w:color="auto" w:fill="auto"/>
            <w:noWrap/>
            <w:vAlign w:val="center"/>
            <w:hideMark/>
          </w:tcPr>
          <w:p w14:paraId="1EF9045E" w14:textId="77777777" w:rsidR="0076139E" w:rsidRPr="0076139E" w:rsidRDefault="0076139E" w:rsidP="0076139E">
            <w:pPr>
              <w:autoSpaceDE/>
              <w:autoSpaceDN/>
              <w:rPr>
                <w:color w:val="000000"/>
                <w:sz w:val="18"/>
                <w:szCs w:val="18"/>
              </w:rPr>
            </w:pPr>
            <w:r w:rsidRPr="0076139E">
              <w:rPr>
                <w:color w:val="000000"/>
                <w:sz w:val="18"/>
                <w:szCs w:val="18"/>
              </w:rPr>
              <w:t>KU203</w:t>
            </w:r>
          </w:p>
        </w:tc>
        <w:tc>
          <w:tcPr>
            <w:tcW w:w="1755" w:type="dxa"/>
            <w:shd w:val="clear" w:color="auto" w:fill="auto"/>
            <w:noWrap/>
            <w:vAlign w:val="center"/>
            <w:hideMark/>
          </w:tcPr>
          <w:p w14:paraId="52295800" w14:textId="77777777" w:rsidR="0076139E" w:rsidRPr="0076139E" w:rsidRDefault="0076139E" w:rsidP="0076139E">
            <w:pPr>
              <w:autoSpaceDE/>
              <w:autoSpaceDN/>
              <w:rPr>
                <w:color w:val="000000"/>
                <w:sz w:val="18"/>
                <w:szCs w:val="18"/>
              </w:rPr>
            </w:pPr>
            <w:r w:rsidRPr="0076139E">
              <w:rPr>
                <w:color w:val="000000"/>
                <w:sz w:val="18"/>
                <w:szCs w:val="18"/>
              </w:rPr>
              <w:t>Liikluskorralduse muud kulud</w:t>
            </w:r>
          </w:p>
        </w:tc>
        <w:tc>
          <w:tcPr>
            <w:tcW w:w="1789" w:type="dxa"/>
            <w:shd w:val="clear" w:color="auto" w:fill="auto"/>
            <w:noWrap/>
            <w:vAlign w:val="center"/>
            <w:hideMark/>
          </w:tcPr>
          <w:p w14:paraId="1721C747" w14:textId="77777777" w:rsidR="0076139E" w:rsidRPr="0076139E" w:rsidRDefault="0076139E" w:rsidP="0076139E">
            <w:pPr>
              <w:autoSpaceDE/>
              <w:autoSpaceDN/>
              <w:rPr>
                <w:color w:val="000000"/>
                <w:sz w:val="18"/>
                <w:szCs w:val="18"/>
              </w:rPr>
            </w:pPr>
            <w:r w:rsidRPr="0076139E">
              <w:rPr>
                <w:color w:val="000000"/>
                <w:sz w:val="18"/>
                <w:szCs w:val="18"/>
              </w:rPr>
              <w:t>Täiendavate tulude arvelt suurendamine</w:t>
            </w:r>
          </w:p>
        </w:tc>
        <w:tc>
          <w:tcPr>
            <w:tcW w:w="992" w:type="dxa"/>
            <w:shd w:val="clear" w:color="auto" w:fill="auto"/>
            <w:noWrap/>
            <w:vAlign w:val="center"/>
            <w:hideMark/>
          </w:tcPr>
          <w:p w14:paraId="05E6A904" w14:textId="77777777" w:rsidR="0076139E" w:rsidRPr="0076139E" w:rsidRDefault="0076139E" w:rsidP="00725BB2">
            <w:pPr>
              <w:autoSpaceDE/>
              <w:autoSpaceDN/>
              <w:jc w:val="right"/>
              <w:rPr>
                <w:color w:val="000000"/>
                <w:sz w:val="18"/>
                <w:szCs w:val="18"/>
              </w:rPr>
            </w:pPr>
            <w:r w:rsidRPr="0076139E">
              <w:rPr>
                <w:color w:val="000000"/>
                <w:sz w:val="18"/>
                <w:szCs w:val="18"/>
              </w:rPr>
              <w:t xml:space="preserve">4 638 </w:t>
            </w:r>
          </w:p>
        </w:tc>
        <w:tc>
          <w:tcPr>
            <w:tcW w:w="847" w:type="dxa"/>
            <w:shd w:val="clear" w:color="auto" w:fill="auto"/>
            <w:noWrap/>
            <w:vAlign w:val="center"/>
            <w:hideMark/>
          </w:tcPr>
          <w:p w14:paraId="7CEEB718" w14:textId="77777777" w:rsidR="0076139E" w:rsidRPr="0076139E" w:rsidRDefault="0076139E" w:rsidP="00725BB2">
            <w:pPr>
              <w:autoSpaceDE/>
              <w:autoSpaceDN/>
              <w:jc w:val="right"/>
              <w:rPr>
                <w:color w:val="0000FF"/>
                <w:sz w:val="18"/>
                <w:szCs w:val="18"/>
              </w:rPr>
            </w:pPr>
            <w:r w:rsidRPr="0076139E">
              <w:rPr>
                <w:color w:val="0000FF"/>
                <w:sz w:val="18"/>
                <w:szCs w:val="18"/>
              </w:rPr>
              <w:t>341</w:t>
            </w:r>
          </w:p>
        </w:tc>
        <w:tc>
          <w:tcPr>
            <w:tcW w:w="860" w:type="dxa"/>
            <w:shd w:val="clear" w:color="auto" w:fill="auto"/>
            <w:noWrap/>
            <w:vAlign w:val="center"/>
            <w:hideMark/>
          </w:tcPr>
          <w:p w14:paraId="6CF32035" w14:textId="48538BFA" w:rsidR="0076139E" w:rsidRPr="0076139E" w:rsidRDefault="00C3219D" w:rsidP="00725BB2">
            <w:pPr>
              <w:autoSpaceDE/>
              <w:autoSpaceDN/>
              <w:jc w:val="right"/>
              <w:rPr>
                <w:color w:val="0000FF"/>
                <w:sz w:val="18"/>
                <w:szCs w:val="18"/>
              </w:rPr>
            </w:pPr>
            <w:r>
              <w:rPr>
                <w:color w:val="0000FF"/>
                <w:sz w:val="18"/>
                <w:szCs w:val="18"/>
              </w:rPr>
              <w:t>0</w:t>
            </w:r>
            <w:r w:rsidR="0076139E" w:rsidRPr="0076139E">
              <w:rPr>
                <w:color w:val="0000FF"/>
                <w:sz w:val="18"/>
                <w:szCs w:val="18"/>
              </w:rPr>
              <w:t> </w:t>
            </w:r>
          </w:p>
        </w:tc>
        <w:tc>
          <w:tcPr>
            <w:tcW w:w="992" w:type="dxa"/>
            <w:shd w:val="clear" w:color="auto" w:fill="auto"/>
            <w:noWrap/>
            <w:vAlign w:val="center"/>
            <w:hideMark/>
          </w:tcPr>
          <w:p w14:paraId="46278146" w14:textId="77777777" w:rsidR="0076139E" w:rsidRPr="0076139E" w:rsidRDefault="0076139E" w:rsidP="00725BB2">
            <w:pPr>
              <w:autoSpaceDE/>
              <w:autoSpaceDN/>
              <w:jc w:val="right"/>
              <w:rPr>
                <w:color w:val="000000"/>
                <w:sz w:val="18"/>
                <w:szCs w:val="18"/>
              </w:rPr>
            </w:pPr>
            <w:r w:rsidRPr="0076139E">
              <w:rPr>
                <w:color w:val="000000"/>
                <w:sz w:val="18"/>
                <w:szCs w:val="18"/>
              </w:rPr>
              <w:t>4 979</w:t>
            </w:r>
          </w:p>
        </w:tc>
      </w:tr>
      <w:tr w:rsidR="0076139E" w:rsidRPr="0076139E" w14:paraId="68655E01" w14:textId="77777777" w:rsidTr="00725BB2">
        <w:trPr>
          <w:cantSplit/>
          <w:trHeight w:val="240"/>
        </w:trPr>
        <w:tc>
          <w:tcPr>
            <w:tcW w:w="482" w:type="dxa"/>
            <w:shd w:val="clear" w:color="auto" w:fill="auto"/>
            <w:noWrap/>
            <w:vAlign w:val="center"/>
            <w:hideMark/>
          </w:tcPr>
          <w:p w14:paraId="652DAA39" w14:textId="77777777" w:rsidR="0076139E" w:rsidRPr="0076139E" w:rsidRDefault="0076139E" w:rsidP="0076139E">
            <w:pPr>
              <w:autoSpaceDE/>
              <w:autoSpaceDN/>
              <w:rPr>
                <w:color w:val="000000"/>
                <w:sz w:val="18"/>
                <w:szCs w:val="18"/>
              </w:rPr>
            </w:pPr>
            <w:r w:rsidRPr="0076139E">
              <w:rPr>
                <w:color w:val="000000"/>
                <w:sz w:val="18"/>
                <w:szCs w:val="18"/>
              </w:rPr>
              <w:t>04</w:t>
            </w:r>
          </w:p>
        </w:tc>
        <w:tc>
          <w:tcPr>
            <w:tcW w:w="1640" w:type="dxa"/>
            <w:shd w:val="clear" w:color="auto" w:fill="auto"/>
            <w:noWrap/>
            <w:vAlign w:val="center"/>
            <w:hideMark/>
          </w:tcPr>
          <w:p w14:paraId="23E83921" w14:textId="77777777" w:rsidR="0076139E" w:rsidRPr="0076139E" w:rsidRDefault="0076139E" w:rsidP="0076139E">
            <w:pPr>
              <w:autoSpaceDE/>
              <w:autoSpaceDN/>
              <w:rPr>
                <w:color w:val="000000"/>
                <w:sz w:val="18"/>
                <w:szCs w:val="18"/>
              </w:rPr>
            </w:pPr>
            <w:r w:rsidRPr="0076139E">
              <w:rPr>
                <w:color w:val="000000"/>
                <w:sz w:val="18"/>
                <w:szCs w:val="18"/>
              </w:rPr>
              <w:t>04900-Muu majandus (sh majanduse haldus)</w:t>
            </w:r>
          </w:p>
        </w:tc>
        <w:tc>
          <w:tcPr>
            <w:tcW w:w="1924" w:type="dxa"/>
            <w:shd w:val="clear" w:color="auto" w:fill="auto"/>
            <w:noWrap/>
            <w:vAlign w:val="center"/>
            <w:hideMark/>
          </w:tcPr>
          <w:p w14:paraId="1EE47A76" w14:textId="77777777" w:rsidR="0076139E" w:rsidRPr="0076139E" w:rsidRDefault="0076139E" w:rsidP="0076139E">
            <w:pPr>
              <w:autoSpaceDE/>
              <w:autoSpaceDN/>
              <w:rPr>
                <w:color w:val="000000"/>
                <w:sz w:val="18"/>
                <w:szCs w:val="18"/>
              </w:rPr>
            </w:pPr>
            <w:r w:rsidRPr="0076139E">
              <w:rPr>
                <w:color w:val="000000"/>
                <w:sz w:val="18"/>
                <w:szCs w:val="18"/>
              </w:rPr>
              <w:t>Kinnisvara haldusameti juhataja</w:t>
            </w:r>
          </w:p>
        </w:tc>
        <w:tc>
          <w:tcPr>
            <w:tcW w:w="1478" w:type="dxa"/>
            <w:shd w:val="clear" w:color="auto" w:fill="auto"/>
            <w:noWrap/>
            <w:vAlign w:val="center"/>
            <w:hideMark/>
          </w:tcPr>
          <w:p w14:paraId="3E3AC1AE" w14:textId="77777777" w:rsidR="0076139E" w:rsidRPr="0076139E" w:rsidRDefault="0076139E" w:rsidP="0076139E">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6F250E9E" w14:textId="77777777" w:rsidR="0076139E" w:rsidRPr="0076139E" w:rsidRDefault="0076139E" w:rsidP="0076139E">
            <w:pPr>
              <w:autoSpaceDE/>
              <w:autoSpaceDN/>
              <w:rPr>
                <w:color w:val="000000"/>
                <w:sz w:val="18"/>
                <w:szCs w:val="18"/>
              </w:rPr>
            </w:pPr>
            <w:r w:rsidRPr="0076139E">
              <w:rPr>
                <w:color w:val="000000"/>
                <w:sz w:val="18"/>
                <w:szCs w:val="18"/>
              </w:rPr>
              <w:t>551146</w:t>
            </w:r>
          </w:p>
        </w:tc>
        <w:tc>
          <w:tcPr>
            <w:tcW w:w="1647" w:type="dxa"/>
            <w:shd w:val="clear" w:color="auto" w:fill="auto"/>
            <w:noWrap/>
            <w:vAlign w:val="center"/>
            <w:hideMark/>
          </w:tcPr>
          <w:p w14:paraId="7BAEBE81" w14:textId="77777777" w:rsidR="0076139E" w:rsidRPr="0076139E" w:rsidRDefault="0076139E" w:rsidP="0076139E">
            <w:pPr>
              <w:autoSpaceDE/>
              <w:autoSpaceDN/>
              <w:rPr>
                <w:color w:val="000000"/>
                <w:sz w:val="18"/>
                <w:szCs w:val="18"/>
              </w:rPr>
            </w:pPr>
            <w:r w:rsidRPr="0076139E">
              <w:rPr>
                <w:color w:val="000000"/>
                <w:sz w:val="18"/>
                <w:szCs w:val="18"/>
              </w:rPr>
              <w:t>tehnohooldus</w:t>
            </w:r>
          </w:p>
        </w:tc>
        <w:tc>
          <w:tcPr>
            <w:tcW w:w="763" w:type="dxa"/>
            <w:shd w:val="clear" w:color="auto" w:fill="auto"/>
            <w:noWrap/>
            <w:vAlign w:val="center"/>
            <w:hideMark/>
          </w:tcPr>
          <w:p w14:paraId="79CF457C" w14:textId="77777777" w:rsidR="0076139E" w:rsidRPr="0076139E" w:rsidRDefault="0076139E" w:rsidP="0076139E">
            <w:pPr>
              <w:autoSpaceDE/>
              <w:autoSpaceDN/>
              <w:rPr>
                <w:color w:val="000000"/>
                <w:sz w:val="18"/>
                <w:szCs w:val="18"/>
              </w:rPr>
            </w:pPr>
            <w:r w:rsidRPr="0076139E">
              <w:rPr>
                <w:color w:val="000000"/>
                <w:sz w:val="18"/>
                <w:szCs w:val="18"/>
              </w:rPr>
              <w:t>KU239</w:t>
            </w:r>
          </w:p>
        </w:tc>
        <w:tc>
          <w:tcPr>
            <w:tcW w:w="1755" w:type="dxa"/>
            <w:shd w:val="clear" w:color="auto" w:fill="auto"/>
            <w:noWrap/>
            <w:vAlign w:val="center"/>
            <w:hideMark/>
          </w:tcPr>
          <w:p w14:paraId="1FA9922C" w14:textId="77777777" w:rsidR="0076139E" w:rsidRPr="0076139E" w:rsidRDefault="0076139E" w:rsidP="0076139E">
            <w:pPr>
              <w:autoSpaceDE/>
              <w:autoSpaceDN/>
              <w:rPr>
                <w:color w:val="000000"/>
                <w:sz w:val="18"/>
                <w:szCs w:val="18"/>
              </w:rPr>
            </w:pPr>
            <w:r w:rsidRPr="0076139E">
              <w:rPr>
                <w:color w:val="000000"/>
                <w:sz w:val="18"/>
                <w:szCs w:val="18"/>
              </w:rPr>
              <w:t>KVHA  Vabaduse plats 6</w:t>
            </w:r>
          </w:p>
        </w:tc>
        <w:tc>
          <w:tcPr>
            <w:tcW w:w="1789" w:type="dxa"/>
            <w:shd w:val="clear" w:color="auto" w:fill="auto"/>
            <w:noWrap/>
            <w:vAlign w:val="center"/>
            <w:hideMark/>
          </w:tcPr>
          <w:p w14:paraId="475959A8" w14:textId="77777777" w:rsidR="0076139E" w:rsidRPr="0076139E" w:rsidRDefault="0076139E" w:rsidP="0076139E">
            <w:pPr>
              <w:autoSpaceDE/>
              <w:autoSpaceDN/>
              <w:rPr>
                <w:color w:val="000000"/>
                <w:sz w:val="18"/>
                <w:szCs w:val="18"/>
              </w:rPr>
            </w:pPr>
            <w:r w:rsidRPr="0076139E">
              <w:rPr>
                <w:color w:val="000000"/>
                <w:sz w:val="18"/>
                <w:szCs w:val="18"/>
              </w:rPr>
              <w:t>Vastavalt tegelikele kuludele</w:t>
            </w:r>
          </w:p>
        </w:tc>
        <w:tc>
          <w:tcPr>
            <w:tcW w:w="992" w:type="dxa"/>
            <w:shd w:val="clear" w:color="auto" w:fill="auto"/>
            <w:noWrap/>
            <w:vAlign w:val="center"/>
            <w:hideMark/>
          </w:tcPr>
          <w:p w14:paraId="49D15A4C" w14:textId="77777777" w:rsidR="0076139E" w:rsidRPr="0076139E" w:rsidRDefault="0076139E" w:rsidP="00725BB2">
            <w:pPr>
              <w:autoSpaceDE/>
              <w:autoSpaceDN/>
              <w:jc w:val="right"/>
              <w:rPr>
                <w:color w:val="000000"/>
                <w:sz w:val="18"/>
                <w:szCs w:val="18"/>
              </w:rPr>
            </w:pPr>
            <w:r w:rsidRPr="0076139E">
              <w:rPr>
                <w:color w:val="000000"/>
                <w:sz w:val="18"/>
                <w:szCs w:val="18"/>
              </w:rPr>
              <w:t xml:space="preserve">4 500 </w:t>
            </w:r>
          </w:p>
        </w:tc>
        <w:tc>
          <w:tcPr>
            <w:tcW w:w="847" w:type="dxa"/>
            <w:shd w:val="clear" w:color="auto" w:fill="auto"/>
            <w:noWrap/>
            <w:vAlign w:val="center"/>
            <w:hideMark/>
          </w:tcPr>
          <w:p w14:paraId="7F81EE65" w14:textId="77777777" w:rsidR="0076139E" w:rsidRPr="0076139E" w:rsidRDefault="0076139E" w:rsidP="00725BB2">
            <w:pPr>
              <w:autoSpaceDE/>
              <w:autoSpaceDN/>
              <w:jc w:val="right"/>
              <w:rPr>
                <w:color w:val="0000FF"/>
                <w:sz w:val="18"/>
                <w:szCs w:val="18"/>
              </w:rPr>
            </w:pPr>
            <w:r w:rsidRPr="0076139E">
              <w:rPr>
                <w:color w:val="0000FF"/>
                <w:sz w:val="18"/>
                <w:szCs w:val="18"/>
              </w:rPr>
              <w:t>16 500</w:t>
            </w:r>
          </w:p>
        </w:tc>
        <w:tc>
          <w:tcPr>
            <w:tcW w:w="860" w:type="dxa"/>
            <w:shd w:val="clear" w:color="auto" w:fill="auto"/>
            <w:noWrap/>
            <w:vAlign w:val="center"/>
            <w:hideMark/>
          </w:tcPr>
          <w:p w14:paraId="36A3A243" w14:textId="7D8F6870" w:rsidR="0076139E" w:rsidRPr="0076139E" w:rsidRDefault="00C3219D" w:rsidP="00725BB2">
            <w:pPr>
              <w:autoSpaceDE/>
              <w:autoSpaceDN/>
              <w:jc w:val="right"/>
              <w:rPr>
                <w:color w:val="0000FF"/>
                <w:sz w:val="18"/>
                <w:szCs w:val="18"/>
              </w:rPr>
            </w:pPr>
            <w:r>
              <w:rPr>
                <w:color w:val="0000FF"/>
                <w:sz w:val="18"/>
                <w:szCs w:val="18"/>
              </w:rPr>
              <w:t>0</w:t>
            </w:r>
            <w:r w:rsidR="0076139E" w:rsidRPr="0076139E">
              <w:rPr>
                <w:color w:val="0000FF"/>
                <w:sz w:val="18"/>
                <w:szCs w:val="18"/>
              </w:rPr>
              <w:t> </w:t>
            </w:r>
          </w:p>
        </w:tc>
        <w:tc>
          <w:tcPr>
            <w:tcW w:w="992" w:type="dxa"/>
            <w:shd w:val="clear" w:color="auto" w:fill="auto"/>
            <w:noWrap/>
            <w:vAlign w:val="center"/>
            <w:hideMark/>
          </w:tcPr>
          <w:p w14:paraId="3E94AAB3" w14:textId="77777777" w:rsidR="0076139E" w:rsidRPr="0076139E" w:rsidRDefault="0076139E" w:rsidP="00725BB2">
            <w:pPr>
              <w:autoSpaceDE/>
              <w:autoSpaceDN/>
              <w:jc w:val="right"/>
              <w:rPr>
                <w:color w:val="000000"/>
                <w:sz w:val="18"/>
                <w:szCs w:val="18"/>
              </w:rPr>
            </w:pPr>
            <w:r w:rsidRPr="0076139E">
              <w:rPr>
                <w:color w:val="000000"/>
                <w:sz w:val="18"/>
                <w:szCs w:val="18"/>
              </w:rPr>
              <w:t>21 000</w:t>
            </w:r>
          </w:p>
        </w:tc>
      </w:tr>
      <w:tr w:rsidR="0076139E" w:rsidRPr="0076139E" w14:paraId="547EF033" w14:textId="77777777" w:rsidTr="00725BB2">
        <w:trPr>
          <w:cantSplit/>
          <w:trHeight w:val="240"/>
        </w:trPr>
        <w:tc>
          <w:tcPr>
            <w:tcW w:w="482" w:type="dxa"/>
            <w:shd w:val="clear" w:color="auto" w:fill="auto"/>
            <w:noWrap/>
            <w:vAlign w:val="center"/>
            <w:hideMark/>
          </w:tcPr>
          <w:p w14:paraId="13D4496C" w14:textId="77777777" w:rsidR="0076139E" w:rsidRPr="0076139E" w:rsidRDefault="0076139E" w:rsidP="0076139E">
            <w:pPr>
              <w:autoSpaceDE/>
              <w:autoSpaceDN/>
              <w:rPr>
                <w:color w:val="000000"/>
                <w:sz w:val="18"/>
                <w:szCs w:val="18"/>
              </w:rPr>
            </w:pPr>
            <w:r w:rsidRPr="0076139E">
              <w:rPr>
                <w:color w:val="000000"/>
                <w:sz w:val="18"/>
                <w:szCs w:val="18"/>
              </w:rPr>
              <w:t>04</w:t>
            </w:r>
          </w:p>
        </w:tc>
        <w:tc>
          <w:tcPr>
            <w:tcW w:w="1640" w:type="dxa"/>
            <w:shd w:val="clear" w:color="auto" w:fill="auto"/>
            <w:noWrap/>
            <w:vAlign w:val="center"/>
            <w:hideMark/>
          </w:tcPr>
          <w:p w14:paraId="52116DC7" w14:textId="77777777" w:rsidR="0076139E" w:rsidRPr="0076139E" w:rsidRDefault="0076139E" w:rsidP="0076139E">
            <w:pPr>
              <w:autoSpaceDE/>
              <w:autoSpaceDN/>
              <w:rPr>
                <w:color w:val="000000"/>
                <w:sz w:val="18"/>
                <w:szCs w:val="18"/>
              </w:rPr>
            </w:pPr>
            <w:r w:rsidRPr="0076139E">
              <w:rPr>
                <w:color w:val="000000"/>
                <w:sz w:val="18"/>
                <w:szCs w:val="18"/>
              </w:rPr>
              <w:t>04900-Muu majandus (sh majanduse haldus)</w:t>
            </w:r>
          </w:p>
        </w:tc>
        <w:tc>
          <w:tcPr>
            <w:tcW w:w="1924" w:type="dxa"/>
            <w:shd w:val="clear" w:color="auto" w:fill="auto"/>
            <w:noWrap/>
            <w:vAlign w:val="center"/>
            <w:hideMark/>
          </w:tcPr>
          <w:p w14:paraId="01AD5851" w14:textId="77777777" w:rsidR="0076139E" w:rsidRPr="0076139E" w:rsidRDefault="0076139E" w:rsidP="0076139E">
            <w:pPr>
              <w:autoSpaceDE/>
              <w:autoSpaceDN/>
              <w:rPr>
                <w:color w:val="000000"/>
                <w:sz w:val="18"/>
                <w:szCs w:val="18"/>
              </w:rPr>
            </w:pPr>
            <w:r w:rsidRPr="0076139E">
              <w:rPr>
                <w:color w:val="000000"/>
                <w:sz w:val="18"/>
                <w:szCs w:val="18"/>
              </w:rPr>
              <w:t>Kinnisvara haldusameti juhataja</w:t>
            </w:r>
          </w:p>
        </w:tc>
        <w:tc>
          <w:tcPr>
            <w:tcW w:w="1478" w:type="dxa"/>
            <w:shd w:val="clear" w:color="auto" w:fill="auto"/>
            <w:noWrap/>
            <w:vAlign w:val="center"/>
            <w:hideMark/>
          </w:tcPr>
          <w:p w14:paraId="7221D9EA" w14:textId="77777777" w:rsidR="0076139E" w:rsidRPr="0076139E" w:rsidRDefault="0076139E" w:rsidP="0076139E">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17B1D296" w14:textId="77777777" w:rsidR="0076139E" w:rsidRPr="0076139E" w:rsidRDefault="0076139E" w:rsidP="0076139E">
            <w:pPr>
              <w:autoSpaceDE/>
              <w:autoSpaceDN/>
              <w:rPr>
                <w:color w:val="000000"/>
                <w:sz w:val="18"/>
                <w:szCs w:val="18"/>
              </w:rPr>
            </w:pPr>
            <w:r w:rsidRPr="0076139E">
              <w:rPr>
                <w:color w:val="000000"/>
                <w:sz w:val="18"/>
                <w:szCs w:val="18"/>
              </w:rPr>
              <w:t>551160</w:t>
            </w:r>
          </w:p>
        </w:tc>
        <w:tc>
          <w:tcPr>
            <w:tcW w:w="1647" w:type="dxa"/>
            <w:shd w:val="clear" w:color="auto" w:fill="auto"/>
            <w:noWrap/>
            <w:vAlign w:val="center"/>
            <w:hideMark/>
          </w:tcPr>
          <w:p w14:paraId="1BE8702E" w14:textId="77777777" w:rsidR="0076139E" w:rsidRPr="0076139E" w:rsidRDefault="0076139E" w:rsidP="0076139E">
            <w:pPr>
              <w:autoSpaceDE/>
              <w:autoSpaceDN/>
              <w:rPr>
                <w:color w:val="000000"/>
                <w:sz w:val="18"/>
                <w:szCs w:val="18"/>
              </w:rPr>
            </w:pPr>
            <w:r w:rsidRPr="0076139E">
              <w:rPr>
                <w:color w:val="000000"/>
                <w:sz w:val="18"/>
                <w:szCs w:val="18"/>
              </w:rPr>
              <w:t>kulud jooksvale remondile</w:t>
            </w:r>
          </w:p>
        </w:tc>
        <w:tc>
          <w:tcPr>
            <w:tcW w:w="763" w:type="dxa"/>
            <w:shd w:val="clear" w:color="auto" w:fill="auto"/>
            <w:noWrap/>
            <w:vAlign w:val="center"/>
            <w:hideMark/>
          </w:tcPr>
          <w:p w14:paraId="3F244437" w14:textId="77777777" w:rsidR="0076139E" w:rsidRPr="0076139E" w:rsidRDefault="0076139E" w:rsidP="0076139E">
            <w:pPr>
              <w:autoSpaceDE/>
              <w:autoSpaceDN/>
              <w:rPr>
                <w:color w:val="000000"/>
                <w:sz w:val="18"/>
                <w:szCs w:val="18"/>
              </w:rPr>
            </w:pPr>
            <w:r w:rsidRPr="0076139E">
              <w:rPr>
                <w:color w:val="000000"/>
                <w:sz w:val="18"/>
                <w:szCs w:val="18"/>
              </w:rPr>
              <w:t>KU239</w:t>
            </w:r>
          </w:p>
        </w:tc>
        <w:tc>
          <w:tcPr>
            <w:tcW w:w="1755" w:type="dxa"/>
            <w:shd w:val="clear" w:color="auto" w:fill="auto"/>
            <w:noWrap/>
            <w:vAlign w:val="center"/>
            <w:hideMark/>
          </w:tcPr>
          <w:p w14:paraId="6D59D1F6" w14:textId="77777777" w:rsidR="0076139E" w:rsidRPr="0076139E" w:rsidRDefault="0076139E" w:rsidP="0076139E">
            <w:pPr>
              <w:autoSpaceDE/>
              <w:autoSpaceDN/>
              <w:rPr>
                <w:color w:val="000000"/>
                <w:sz w:val="18"/>
                <w:szCs w:val="18"/>
              </w:rPr>
            </w:pPr>
            <w:r w:rsidRPr="0076139E">
              <w:rPr>
                <w:color w:val="000000"/>
                <w:sz w:val="18"/>
                <w:szCs w:val="18"/>
              </w:rPr>
              <w:t>KVHA  Vabaduse plats 6</w:t>
            </w:r>
          </w:p>
        </w:tc>
        <w:tc>
          <w:tcPr>
            <w:tcW w:w="1789" w:type="dxa"/>
            <w:shd w:val="clear" w:color="auto" w:fill="auto"/>
            <w:noWrap/>
            <w:vAlign w:val="center"/>
            <w:hideMark/>
          </w:tcPr>
          <w:p w14:paraId="29D8BE5C" w14:textId="77777777" w:rsidR="0076139E" w:rsidRPr="0076139E" w:rsidRDefault="0076139E" w:rsidP="0076139E">
            <w:pPr>
              <w:autoSpaceDE/>
              <w:autoSpaceDN/>
              <w:rPr>
                <w:color w:val="000000"/>
                <w:sz w:val="18"/>
                <w:szCs w:val="18"/>
              </w:rPr>
            </w:pPr>
            <w:r w:rsidRPr="0076139E">
              <w:rPr>
                <w:color w:val="000000"/>
                <w:sz w:val="18"/>
                <w:szCs w:val="18"/>
              </w:rPr>
              <w:t>Vastavalt tegelikele kuludele</w:t>
            </w:r>
          </w:p>
        </w:tc>
        <w:tc>
          <w:tcPr>
            <w:tcW w:w="992" w:type="dxa"/>
            <w:shd w:val="clear" w:color="auto" w:fill="auto"/>
            <w:noWrap/>
            <w:vAlign w:val="center"/>
            <w:hideMark/>
          </w:tcPr>
          <w:p w14:paraId="7B0B89CA" w14:textId="77777777" w:rsidR="0076139E" w:rsidRPr="0076139E" w:rsidRDefault="0076139E" w:rsidP="00725BB2">
            <w:pPr>
              <w:autoSpaceDE/>
              <w:autoSpaceDN/>
              <w:jc w:val="right"/>
              <w:rPr>
                <w:color w:val="000000"/>
                <w:sz w:val="18"/>
                <w:szCs w:val="18"/>
              </w:rPr>
            </w:pPr>
            <w:r w:rsidRPr="0076139E">
              <w:rPr>
                <w:color w:val="000000"/>
                <w:sz w:val="18"/>
                <w:szCs w:val="18"/>
              </w:rPr>
              <w:t xml:space="preserve">33 249 </w:t>
            </w:r>
          </w:p>
        </w:tc>
        <w:tc>
          <w:tcPr>
            <w:tcW w:w="847" w:type="dxa"/>
            <w:shd w:val="clear" w:color="auto" w:fill="auto"/>
            <w:noWrap/>
            <w:vAlign w:val="center"/>
            <w:hideMark/>
          </w:tcPr>
          <w:p w14:paraId="04B1F755" w14:textId="77777777" w:rsidR="0076139E" w:rsidRPr="0076139E" w:rsidRDefault="0076139E" w:rsidP="00725BB2">
            <w:pPr>
              <w:autoSpaceDE/>
              <w:autoSpaceDN/>
              <w:jc w:val="right"/>
              <w:rPr>
                <w:color w:val="0000FF"/>
                <w:sz w:val="18"/>
                <w:szCs w:val="18"/>
              </w:rPr>
            </w:pPr>
            <w:r w:rsidRPr="0076139E">
              <w:rPr>
                <w:color w:val="0000FF"/>
                <w:sz w:val="18"/>
                <w:szCs w:val="18"/>
              </w:rPr>
              <w:t>53 000</w:t>
            </w:r>
          </w:p>
        </w:tc>
        <w:tc>
          <w:tcPr>
            <w:tcW w:w="860" w:type="dxa"/>
            <w:shd w:val="clear" w:color="auto" w:fill="auto"/>
            <w:noWrap/>
            <w:vAlign w:val="center"/>
            <w:hideMark/>
          </w:tcPr>
          <w:p w14:paraId="3A6A2F8D" w14:textId="40BC04C3" w:rsidR="0076139E" w:rsidRPr="0076139E" w:rsidRDefault="00C3219D" w:rsidP="00725BB2">
            <w:pPr>
              <w:autoSpaceDE/>
              <w:autoSpaceDN/>
              <w:jc w:val="right"/>
              <w:rPr>
                <w:color w:val="0000FF"/>
                <w:sz w:val="18"/>
                <w:szCs w:val="18"/>
              </w:rPr>
            </w:pPr>
            <w:r>
              <w:rPr>
                <w:color w:val="0000FF"/>
                <w:sz w:val="18"/>
                <w:szCs w:val="18"/>
              </w:rPr>
              <w:t>0</w:t>
            </w:r>
            <w:r w:rsidR="0076139E" w:rsidRPr="0076139E">
              <w:rPr>
                <w:color w:val="0000FF"/>
                <w:sz w:val="18"/>
                <w:szCs w:val="18"/>
              </w:rPr>
              <w:t> </w:t>
            </w:r>
          </w:p>
        </w:tc>
        <w:tc>
          <w:tcPr>
            <w:tcW w:w="992" w:type="dxa"/>
            <w:shd w:val="clear" w:color="auto" w:fill="auto"/>
            <w:noWrap/>
            <w:vAlign w:val="center"/>
            <w:hideMark/>
          </w:tcPr>
          <w:p w14:paraId="16AF0C7E" w14:textId="77777777" w:rsidR="0076139E" w:rsidRPr="0076139E" w:rsidRDefault="0076139E" w:rsidP="00725BB2">
            <w:pPr>
              <w:autoSpaceDE/>
              <w:autoSpaceDN/>
              <w:jc w:val="right"/>
              <w:rPr>
                <w:color w:val="000000"/>
                <w:sz w:val="18"/>
                <w:szCs w:val="18"/>
              </w:rPr>
            </w:pPr>
            <w:r w:rsidRPr="0076139E">
              <w:rPr>
                <w:color w:val="000000"/>
                <w:sz w:val="18"/>
                <w:szCs w:val="18"/>
              </w:rPr>
              <w:t>86 249</w:t>
            </w:r>
          </w:p>
        </w:tc>
      </w:tr>
      <w:tr w:rsidR="0076139E" w:rsidRPr="0076139E" w14:paraId="78EBD331" w14:textId="77777777" w:rsidTr="00725BB2">
        <w:trPr>
          <w:cantSplit/>
          <w:trHeight w:val="240"/>
        </w:trPr>
        <w:tc>
          <w:tcPr>
            <w:tcW w:w="482" w:type="dxa"/>
            <w:shd w:val="clear" w:color="auto" w:fill="auto"/>
            <w:noWrap/>
            <w:vAlign w:val="center"/>
            <w:hideMark/>
          </w:tcPr>
          <w:p w14:paraId="24D1B7BC" w14:textId="77777777" w:rsidR="0076139E" w:rsidRPr="0076139E" w:rsidRDefault="0076139E" w:rsidP="0076139E">
            <w:pPr>
              <w:autoSpaceDE/>
              <w:autoSpaceDN/>
              <w:rPr>
                <w:color w:val="000000"/>
                <w:sz w:val="18"/>
                <w:szCs w:val="18"/>
              </w:rPr>
            </w:pPr>
            <w:r w:rsidRPr="0076139E">
              <w:rPr>
                <w:color w:val="000000"/>
                <w:sz w:val="18"/>
                <w:szCs w:val="18"/>
              </w:rPr>
              <w:t>04</w:t>
            </w:r>
          </w:p>
        </w:tc>
        <w:tc>
          <w:tcPr>
            <w:tcW w:w="1640" w:type="dxa"/>
            <w:shd w:val="clear" w:color="auto" w:fill="auto"/>
            <w:noWrap/>
            <w:vAlign w:val="center"/>
            <w:hideMark/>
          </w:tcPr>
          <w:p w14:paraId="1C826DA8" w14:textId="77777777" w:rsidR="0076139E" w:rsidRPr="0076139E" w:rsidRDefault="0076139E" w:rsidP="0076139E">
            <w:pPr>
              <w:autoSpaceDE/>
              <w:autoSpaceDN/>
              <w:rPr>
                <w:color w:val="000000"/>
                <w:sz w:val="18"/>
                <w:szCs w:val="18"/>
              </w:rPr>
            </w:pPr>
            <w:r w:rsidRPr="0076139E">
              <w:rPr>
                <w:color w:val="000000"/>
                <w:sz w:val="18"/>
                <w:szCs w:val="18"/>
              </w:rPr>
              <w:t>04900-Muu majandus (sh majanduse haldus)</w:t>
            </w:r>
          </w:p>
        </w:tc>
        <w:tc>
          <w:tcPr>
            <w:tcW w:w="1924" w:type="dxa"/>
            <w:shd w:val="clear" w:color="auto" w:fill="auto"/>
            <w:noWrap/>
            <w:vAlign w:val="center"/>
            <w:hideMark/>
          </w:tcPr>
          <w:p w14:paraId="52B58F03" w14:textId="77777777" w:rsidR="0076139E" w:rsidRPr="0076139E" w:rsidRDefault="0076139E" w:rsidP="0076139E">
            <w:pPr>
              <w:autoSpaceDE/>
              <w:autoSpaceDN/>
              <w:rPr>
                <w:color w:val="000000"/>
                <w:sz w:val="18"/>
                <w:szCs w:val="18"/>
              </w:rPr>
            </w:pPr>
            <w:r w:rsidRPr="0076139E">
              <w:rPr>
                <w:color w:val="000000"/>
                <w:sz w:val="18"/>
                <w:szCs w:val="18"/>
              </w:rPr>
              <w:t>Kinnisvara haldusameti juhataja</w:t>
            </w:r>
          </w:p>
        </w:tc>
        <w:tc>
          <w:tcPr>
            <w:tcW w:w="1478" w:type="dxa"/>
            <w:shd w:val="clear" w:color="auto" w:fill="auto"/>
            <w:noWrap/>
            <w:vAlign w:val="center"/>
            <w:hideMark/>
          </w:tcPr>
          <w:p w14:paraId="1A3C3CC9" w14:textId="77777777" w:rsidR="0076139E" w:rsidRPr="0076139E" w:rsidRDefault="0076139E" w:rsidP="0076139E">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13F4A491" w14:textId="77777777" w:rsidR="0076139E" w:rsidRPr="0076139E" w:rsidRDefault="0076139E" w:rsidP="0076139E">
            <w:pPr>
              <w:autoSpaceDE/>
              <w:autoSpaceDN/>
              <w:rPr>
                <w:color w:val="000000"/>
                <w:sz w:val="18"/>
                <w:szCs w:val="18"/>
              </w:rPr>
            </w:pPr>
            <w:r w:rsidRPr="0076139E">
              <w:rPr>
                <w:color w:val="000000"/>
                <w:sz w:val="18"/>
                <w:szCs w:val="18"/>
              </w:rPr>
              <w:t>551190</w:t>
            </w:r>
          </w:p>
        </w:tc>
        <w:tc>
          <w:tcPr>
            <w:tcW w:w="1647" w:type="dxa"/>
            <w:shd w:val="clear" w:color="auto" w:fill="auto"/>
            <w:noWrap/>
            <w:vAlign w:val="center"/>
            <w:hideMark/>
          </w:tcPr>
          <w:p w14:paraId="2B5A1556" w14:textId="77777777" w:rsidR="0076139E" w:rsidRPr="0076139E" w:rsidRDefault="0076139E" w:rsidP="0076139E">
            <w:pPr>
              <w:autoSpaceDE/>
              <w:autoSpaceDN/>
              <w:rPr>
                <w:color w:val="000000"/>
                <w:sz w:val="18"/>
                <w:szCs w:val="18"/>
              </w:rPr>
            </w:pPr>
            <w:r w:rsidRPr="0076139E">
              <w:rPr>
                <w:color w:val="000000"/>
                <w:sz w:val="18"/>
                <w:szCs w:val="18"/>
              </w:rPr>
              <w:t>muud majandamiskulud</w:t>
            </w:r>
          </w:p>
        </w:tc>
        <w:tc>
          <w:tcPr>
            <w:tcW w:w="763" w:type="dxa"/>
            <w:shd w:val="clear" w:color="auto" w:fill="auto"/>
            <w:noWrap/>
            <w:vAlign w:val="center"/>
            <w:hideMark/>
          </w:tcPr>
          <w:p w14:paraId="39F142BC" w14:textId="77777777" w:rsidR="0076139E" w:rsidRPr="0076139E" w:rsidRDefault="0076139E" w:rsidP="0076139E">
            <w:pPr>
              <w:autoSpaceDE/>
              <w:autoSpaceDN/>
              <w:rPr>
                <w:color w:val="000000"/>
                <w:sz w:val="18"/>
                <w:szCs w:val="18"/>
              </w:rPr>
            </w:pPr>
            <w:r w:rsidRPr="0076139E">
              <w:rPr>
                <w:color w:val="000000"/>
                <w:sz w:val="18"/>
                <w:szCs w:val="18"/>
              </w:rPr>
              <w:t>KU239</w:t>
            </w:r>
          </w:p>
        </w:tc>
        <w:tc>
          <w:tcPr>
            <w:tcW w:w="1755" w:type="dxa"/>
            <w:shd w:val="clear" w:color="auto" w:fill="auto"/>
            <w:noWrap/>
            <w:vAlign w:val="center"/>
            <w:hideMark/>
          </w:tcPr>
          <w:p w14:paraId="7799EC80" w14:textId="77777777" w:rsidR="0076139E" w:rsidRPr="0076139E" w:rsidRDefault="0076139E" w:rsidP="0076139E">
            <w:pPr>
              <w:autoSpaceDE/>
              <w:autoSpaceDN/>
              <w:rPr>
                <w:color w:val="000000"/>
                <w:sz w:val="18"/>
                <w:szCs w:val="18"/>
              </w:rPr>
            </w:pPr>
            <w:r w:rsidRPr="0076139E">
              <w:rPr>
                <w:color w:val="000000"/>
                <w:sz w:val="18"/>
                <w:szCs w:val="18"/>
              </w:rPr>
              <w:t>KVHA  Vabaduse plats 6</w:t>
            </w:r>
          </w:p>
        </w:tc>
        <w:tc>
          <w:tcPr>
            <w:tcW w:w="1789" w:type="dxa"/>
            <w:shd w:val="clear" w:color="auto" w:fill="auto"/>
            <w:noWrap/>
            <w:vAlign w:val="center"/>
            <w:hideMark/>
          </w:tcPr>
          <w:p w14:paraId="6712F245" w14:textId="77777777" w:rsidR="0076139E" w:rsidRPr="0076139E" w:rsidRDefault="0076139E" w:rsidP="0076139E">
            <w:pPr>
              <w:autoSpaceDE/>
              <w:autoSpaceDN/>
              <w:rPr>
                <w:color w:val="000000"/>
                <w:sz w:val="18"/>
                <w:szCs w:val="18"/>
              </w:rPr>
            </w:pPr>
            <w:r w:rsidRPr="0076139E">
              <w:rPr>
                <w:color w:val="000000"/>
                <w:sz w:val="18"/>
                <w:szCs w:val="18"/>
              </w:rPr>
              <w:t>Vastavalt tegelikele kuludele</w:t>
            </w:r>
          </w:p>
        </w:tc>
        <w:tc>
          <w:tcPr>
            <w:tcW w:w="992" w:type="dxa"/>
            <w:shd w:val="clear" w:color="auto" w:fill="auto"/>
            <w:noWrap/>
            <w:vAlign w:val="center"/>
            <w:hideMark/>
          </w:tcPr>
          <w:p w14:paraId="5CE52000" w14:textId="77777777" w:rsidR="0076139E" w:rsidRPr="0076139E" w:rsidRDefault="0076139E" w:rsidP="00725BB2">
            <w:pPr>
              <w:autoSpaceDE/>
              <w:autoSpaceDN/>
              <w:jc w:val="right"/>
              <w:rPr>
                <w:color w:val="000000"/>
                <w:sz w:val="18"/>
                <w:szCs w:val="18"/>
              </w:rPr>
            </w:pPr>
            <w:r w:rsidRPr="0076139E">
              <w:rPr>
                <w:color w:val="000000"/>
                <w:sz w:val="18"/>
                <w:szCs w:val="18"/>
              </w:rPr>
              <w:t xml:space="preserve">13 251 </w:t>
            </w:r>
          </w:p>
        </w:tc>
        <w:tc>
          <w:tcPr>
            <w:tcW w:w="847" w:type="dxa"/>
            <w:shd w:val="clear" w:color="auto" w:fill="auto"/>
            <w:noWrap/>
            <w:vAlign w:val="center"/>
            <w:hideMark/>
          </w:tcPr>
          <w:p w14:paraId="5D097F28" w14:textId="77777777" w:rsidR="0076139E" w:rsidRPr="0076139E" w:rsidRDefault="0076139E" w:rsidP="00725BB2">
            <w:pPr>
              <w:autoSpaceDE/>
              <w:autoSpaceDN/>
              <w:jc w:val="right"/>
              <w:rPr>
                <w:color w:val="0000FF"/>
                <w:sz w:val="18"/>
                <w:szCs w:val="18"/>
              </w:rPr>
            </w:pPr>
            <w:r w:rsidRPr="0076139E">
              <w:rPr>
                <w:color w:val="0000FF"/>
                <w:sz w:val="18"/>
                <w:szCs w:val="18"/>
              </w:rPr>
              <w:t>2 000</w:t>
            </w:r>
          </w:p>
        </w:tc>
        <w:tc>
          <w:tcPr>
            <w:tcW w:w="860" w:type="dxa"/>
            <w:shd w:val="clear" w:color="auto" w:fill="auto"/>
            <w:noWrap/>
            <w:vAlign w:val="center"/>
            <w:hideMark/>
          </w:tcPr>
          <w:p w14:paraId="50601598" w14:textId="19495790" w:rsidR="0076139E" w:rsidRPr="0076139E" w:rsidRDefault="00C3219D" w:rsidP="00725BB2">
            <w:pPr>
              <w:autoSpaceDE/>
              <w:autoSpaceDN/>
              <w:jc w:val="right"/>
              <w:rPr>
                <w:color w:val="0000FF"/>
                <w:sz w:val="18"/>
                <w:szCs w:val="18"/>
              </w:rPr>
            </w:pPr>
            <w:r>
              <w:rPr>
                <w:color w:val="0000FF"/>
                <w:sz w:val="18"/>
                <w:szCs w:val="18"/>
              </w:rPr>
              <w:t>0</w:t>
            </w:r>
            <w:r w:rsidR="0076139E" w:rsidRPr="0076139E">
              <w:rPr>
                <w:color w:val="0000FF"/>
                <w:sz w:val="18"/>
                <w:szCs w:val="18"/>
              </w:rPr>
              <w:t> </w:t>
            </w:r>
          </w:p>
        </w:tc>
        <w:tc>
          <w:tcPr>
            <w:tcW w:w="992" w:type="dxa"/>
            <w:shd w:val="clear" w:color="auto" w:fill="auto"/>
            <w:noWrap/>
            <w:vAlign w:val="center"/>
            <w:hideMark/>
          </w:tcPr>
          <w:p w14:paraId="11294FEC" w14:textId="77777777" w:rsidR="0076139E" w:rsidRPr="0076139E" w:rsidRDefault="0076139E" w:rsidP="00725BB2">
            <w:pPr>
              <w:autoSpaceDE/>
              <w:autoSpaceDN/>
              <w:jc w:val="right"/>
              <w:rPr>
                <w:color w:val="000000"/>
                <w:sz w:val="18"/>
                <w:szCs w:val="18"/>
              </w:rPr>
            </w:pPr>
            <w:r w:rsidRPr="0076139E">
              <w:rPr>
                <w:color w:val="000000"/>
                <w:sz w:val="18"/>
                <w:szCs w:val="18"/>
              </w:rPr>
              <w:t>15 251</w:t>
            </w:r>
          </w:p>
        </w:tc>
      </w:tr>
      <w:tr w:rsidR="0076139E" w:rsidRPr="0076139E" w14:paraId="5C9DE8EF" w14:textId="77777777" w:rsidTr="00725BB2">
        <w:trPr>
          <w:cantSplit/>
          <w:trHeight w:val="240"/>
        </w:trPr>
        <w:tc>
          <w:tcPr>
            <w:tcW w:w="482" w:type="dxa"/>
            <w:shd w:val="clear" w:color="auto" w:fill="auto"/>
            <w:noWrap/>
            <w:vAlign w:val="center"/>
            <w:hideMark/>
          </w:tcPr>
          <w:p w14:paraId="0A12036D" w14:textId="77777777" w:rsidR="0076139E" w:rsidRPr="0076139E" w:rsidRDefault="0076139E" w:rsidP="0076139E">
            <w:pPr>
              <w:autoSpaceDE/>
              <w:autoSpaceDN/>
              <w:rPr>
                <w:color w:val="000000"/>
                <w:sz w:val="18"/>
                <w:szCs w:val="18"/>
              </w:rPr>
            </w:pPr>
            <w:r w:rsidRPr="0076139E">
              <w:rPr>
                <w:color w:val="000000"/>
                <w:sz w:val="18"/>
                <w:szCs w:val="18"/>
              </w:rPr>
              <w:t>04</w:t>
            </w:r>
          </w:p>
        </w:tc>
        <w:tc>
          <w:tcPr>
            <w:tcW w:w="1640" w:type="dxa"/>
            <w:shd w:val="clear" w:color="auto" w:fill="auto"/>
            <w:noWrap/>
            <w:vAlign w:val="center"/>
            <w:hideMark/>
          </w:tcPr>
          <w:p w14:paraId="701A338D" w14:textId="77777777" w:rsidR="0076139E" w:rsidRPr="0076139E" w:rsidRDefault="0076139E" w:rsidP="0076139E">
            <w:pPr>
              <w:autoSpaceDE/>
              <w:autoSpaceDN/>
              <w:rPr>
                <w:color w:val="000000"/>
                <w:sz w:val="18"/>
                <w:szCs w:val="18"/>
              </w:rPr>
            </w:pPr>
            <w:r w:rsidRPr="0076139E">
              <w:rPr>
                <w:color w:val="000000"/>
                <w:sz w:val="18"/>
                <w:szCs w:val="18"/>
              </w:rPr>
              <w:t>04900-Muu majandus (sh majanduse haldus)</w:t>
            </w:r>
          </w:p>
        </w:tc>
        <w:tc>
          <w:tcPr>
            <w:tcW w:w="1924" w:type="dxa"/>
            <w:shd w:val="clear" w:color="auto" w:fill="auto"/>
            <w:noWrap/>
            <w:vAlign w:val="center"/>
            <w:hideMark/>
          </w:tcPr>
          <w:p w14:paraId="3838A8F3" w14:textId="77777777" w:rsidR="0076139E" w:rsidRPr="0076139E" w:rsidRDefault="0076139E" w:rsidP="0076139E">
            <w:pPr>
              <w:autoSpaceDE/>
              <w:autoSpaceDN/>
              <w:rPr>
                <w:color w:val="000000"/>
                <w:sz w:val="18"/>
                <w:szCs w:val="18"/>
              </w:rPr>
            </w:pPr>
            <w:r w:rsidRPr="0076139E">
              <w:rPr>
                <w:color w:val="000000"/>
                <w:sz w:val="18"/>
                <w:szCs w:val="18"/>
              </w:rPr>
              <w:t>Majandusameti juhataja</w:t>
            </w:r>
          </w:p>
        </w:tc>
        <w:tc>
          <w:tcPr>
            <w:tcW w:w="1478" w:type="dxa"/>
            <w:shd w:val="clear" w:color="auto" w:fill="auto"/>
            <w:noWrap/>
            <w:vAlign w:val="center"/>
            <w:hideMark/>
          </w:tcPr>
          <w:p w14:paraId="70B64E83" w14:textId="77777777" w:rsidR="0076139E" w:rsidRPr="0076139E" w:rsidRDefault="0076139E" w:rsidP="0076139E">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1CEEE86F" w14:textId="77777777" w:rsidR="0076139E" w:rsidRPr="0076139E" w:rsidRDefault="0076139E" w:rsidP="0076139E">
            <w:pPr>
              <w:autoSpaceDE/>
              <w:autoSpaceDN/>
              <w:rPr>
                <w:color w:val="000000"/>
                <w:sz w:val="18"/>
                <w:szCs w:val="18"/>
              </w:rPr>
            </w:pPr>
            <w:r w:rsidRPr="0076139E">
              <w:rPr>
                <w:color w:val="000000"/>
                <w:sz w:val="18"/>
                <w:szCs w:val="18"/>
              </w:rPr>
              <w:t>5512</w:t>
            </w:r>
          </w:p>
        </w:tc>
        <w:tc>
          <w:tcPr>
            <w:tcW w:w="1647" w:type="dxa"/>
            <w:shd w:val="clear" w:color="auto" w:fill="auto"/>
            <w:noWrap/>
            <w:vAlign w:val="center"/>
            <w:hideMark/>
          </w:tcPr>
          <w:p w14:paraId="1457B315" w14:textId="77777777" w:rsidR="0076139E" w:rsidRPr="0076139E" w:rsidRDefault="0076139E" w:rsidP="0076139E">
            <w:pPr>
              <w:autoSpaceDE/>
              <w:autoSpaceDN/>
              <w:rPr>
                <w:color w:val="000000"/>
                <w:sz w:val="18"/>
                <w:szCs w:val="18"/>
              </w:rPr>
            </w:pPr>
            <w:r w:rsidRPr="0076139E">
              <w:rPr>
                <w:color w:val="000000"/>
                <w:sz w:val="18"/>
                <w:szCs w:val="18"/>
              </w:rPr>
              <w:t>rajatiste majandamiskulud</w:t>
            </w:r>
          </w:p>
        </w:tc>
        <w:tc>
          <w:tcPr>
            <w:tcW w:w="763" w:type="dxa"/>
            <w:shd w:val="clear" w:color="auto" w:fill="auto"/>
            <w:noWrap/>
            <w:vAlign w:val="center"/>
            <w:hideMark/>
          </w:tcPr>
          <w:p w14:paraId="037DEE6C" w14:textId="77777777" w:rsidR="0076139E" w:rsidRPr="0076139E" w:rsidRDefault="0076139E" w:rsidP="0076139E">
            <w:pPr>
              <w:autoSpaceDE/>
              <w:autoSpaceDN/>
              <w:rPr>
                <w:color w:val="000000"/>
                <w:sz w:val="18"/>
                <w:szCs w:val="18"/>
              </w:rPr>
            </w:pPr>
            <w:r w:rsidRPr="0076139E">
              <w:rPr>
                <w:color w:val="000000"/>
                <w:sz w:val="18"/>
                <w:szCs w:val="18"/>
              </w:rPr>
              <w:t>KU241</w:t>
            </w:r>
          </w:p>
        </w:tc>
        <w:tc>
          <w:tcPr>
            <w:tcW w:w="1755" w:type="dxa"/>
            <w:shd w:val="clear" w:color="auto" w:fill="auto"/>
            <w:noWrap/>
            <w:vAlign w:val="center"/>
            <w:hideMark/>
          </w:tcPr>
          <w:p w14:paraId="113044C8" w14:textId="77777777" w:rsidR="0076139E" w:rsidRPr="0076139E" w:rsidRDefault="0076139E" w:rsidP="0076139E">
            <w:pPr>
              <w:autoSpaceDE/>
              <w:autoSpaceDN/>
              <w:rPr>
                <w:color w:val="000000"/>
                <w:sz w:val="18"/>
                <w:szCs w:val="18"/>
              </w:rPr>
            </w:pPr>
            <w:r w:rsidRPr="0076139E">
              <w:rPr>
                <w:color w:val="000000"/>
                <w:sz w:val="18"/>
                <w:szCs w:val="18"/>
              </w:rPr>
              <w:t>Ettenägemata tööd</w:t>
            </w:r>
          </w:p>
        </w:tc>
        <w:tc>
          <w:tcPr>
            <w:tcW w:w="1789" w:type="dxa"/>
            <w:shd w:val="clear" w:color="auto" w:fill="auto"/>
            <w:noWrap/>
            <w:vAlign w:val="center"/>
            <w:hideMark/>
          </w:tcPr>
          <w:p w14:paraId="03CB7232" w14:textId="77777777" w:rsidR="0076139E" w:rsidRPr="0076139E" w:rsidRDefault="0076139E" w:rsidP="0076139E">
            <w:pPr>
              <w:autoSpaceDE/>
              <w:autoSpaceDN/>
              <w:rPr>
                <w:color w:val="000000"/>
                <w:sz w:val="18"/>
                <w:szCs w:val="18"/>
              </w:rPr>
            </w:pPr>
            <w:r w:rsidRPr="0076139E">
              <w:rPr>
                <w:color w:val="000000"/>
                <w:sz w:val="18"/>
                <w:szCs w:val="18"/>
              </w:rPr>
              <w:t>Täiendavate tulude arvelt suurendamine</w:t>
            </w:r>
          </w:p>
        </w:tc>
        <w:tc>
          <w:tcPr>
            <w:tcW w:w="992" w:type="dxa"/>
            <w:shd w:val="clear" w:color="auto" w:fill="auto"/>
            <w:noWrap/>
            <w:vAlign w:val="center"/>
            <w:hideMark/>
          </w:tcPr>
          <w:p w14:paraId="2EE88ADB" w14:textId="77777777" w:rsidR="0076139E" w:rsidRPr="0076139E" w:rsidRDefault="0076139E" w:rsidP="00725BB2">
            <w:pPr>
              <w:autoSpaceDE/>
              <w:autoSpaceDN/>
              <w:jc w:val="right"/>
              <w:rPr>
                <w:color w:val="000000"/>
                <w:sz w:val="18"/>
                <w:szCs w:val="18"/>
              </w:rPr>
            </w:pPr>
            <w:r w:rsidRPr="0076139E">
              <w:rPr>
                <w:color w:val="000000"/>
                <w:sz w:val="18"/>
                <w:szCs w:val="18"/>
              </w:rPr>
              <w:t xml:space="preserve">37 500 </w:t>
            </w:r>
          </w:p>
        </w:tc>
        <w:tc>
          <w:tcPr>
            <w:tcW w:w="847" w:type="dxa"/>
            <w:shd w:val="clear" w:color="auto" w:fill="auto"/>
            <w:noWrap/>
            <w:vAlign w:val="center"/>
            <w:hideMark/>
          </w:tcPr>
          <w:p w14:paraId="2A23D138" w14:textId="77777777" w:rsidR="0076139E" w:rsidRPr="0076139E" w:rsidRDefault="0076139E" w:rsidP="00725BB2">
            <w:pPr>
              <w:autoSpaceDE/>
              <w:autoSpaceDN/>
              <w:jc w:val="right"/>
              <w:rPr>
                <w:color w:val="0000FF"/>
                <w:sz w:val="18"/>
                <w:szCs w:val="18"/>
              </w:rPr>
            </w:pPr>
            <w:r w:rsidRPr="0076139E">
              <w:rPr>
                <w:color w:val="0000FF"/>
                <w:sz w:val="18"/>
                <w:szCs w:val="18"/>
              </w:rPr>
              <w:t>3 565</w:t>
            </w:r>
          </w:p>
        </w:tc>
        <w:tc>
          <w:tcPr>
            <w:tcW w:w="860" w:type="dxa"/>
            <w:shd w:val="clear" w:color="auto" w:fill="auto"/>
            <w:noWrap/>
            <w:vAlign w:val="center"/>
            <w:hideMark/>
          </w:tcPr>
          <w:p w14:paraId="3B1E2D22" w14:textId="326737CB" w:rsidR="0076139E" w:rsidRPr="0076139E" w:rsidRDefault="00C3219D" w:rsidP="00725BB2">
            <w:pPr>
              <w:autoSpaceDE/>
              <w:autoSpaceDN/>
              <w:jc w:val="right"/>
              <w:rPr>
                <w:color w:val="0000FF"/>
                <w:sz w:val="18"/>
                <w:szCs w:val="18"/>
              </w:rPr>
            </w:pPr>
            <w:r>
              <w:rPr>
                <w:color w:val="0000FF"/>
                <w:sz w:val="18"/>
                <w:szCs w:val="18"/>
              </w:rPr>
              <w:t>0</w:t>
            </w:r>
            <w:r w:rsidR="0076139E" w:rsidRPr="0076139E">
              <w:rPr>
                <w:color w:val="0000FF"/>
                <w:sz w:val="18"/>
                <w:szCs w:val="18"/>
              </w:rPr>
              <w:t> </w:t>
            </w:r>
          </w:p>
        </w:tc>
        <w:tc>
          <w:tcPr>
            <w:tcW w:w="992" w:type="dxa"/>
            <w:shd w:val="clear" w:color="auto" w:fill="auto"/>
            <w:noWrap/>
            <w:vAlign w:val="center"/>
            <w:hideMark/>
          </w:tcPr>
          <w:p w14:paraId="0FB63863" w14:textId="77777777" w:rsidR="0076139E" w:rsidRPr="0076139E" w:rsidRDefault="0076139E" w:rsidP="00725BB2">
            <w:pPr>
              <w:autoSpaceDE/>
              <w:autoSpaceDN/>
              <w:jc w:val="right"/>
              <w:rPr>
                <w:color w:val="000000"/>
                <w:sz w:val="18"/>
                <w:szCs w:val="18"/>
              </w:rPr>
            </w:pPr>
            <w:r w:rsidRPr="0076139E">
              <w:rPr>
                <w:color w:val="000000"/>
                <w:sz w:val="18"/>
                <w:szCs w:val="18"/>
              </w:rPr>
              <w:t>41 065</w:t>
            </w:r>
          </w:p>
        </w:tc>
      </w:tr>
      <w:tr w:rsidR="0076139E" w:rsidRPr="0076139E" w14:paraId="59CB6E38" w14:textId="77777777" w:rsidTr="00725BB2">
        <w:trPr>
          <w:cantSplit/>
          <w:trHeight w:val="240"/>
        </w:trPr>
        <w:tc>
          <w:tcPr>
            <w:tcW w:w="4046" w:type="dxa"/>
            <w:gridSpan w:val="3"/>
            <w:shd w:val="clear" w:color="auto" w:fill="DEEAF6" w:themeFill="accent1" w:themeFillTint="33"/>
            <w:noWrap/>
            <w:vAlign w:val="center"/>
            <w:hideMark/>
          </w:tcPr>
          <w:p w14:paraId="63553F15" w14:textId="69E7D787" w:rsidR="0076139E" w:rsidRPr="0076139E" w:rsidRDefault="0076139E" w:rsidP="0076139E">
            <w:pPr>
              <w:autoSpaceDE/>
              <w:autoSpaceDN/>
              <w:rPr>
                <w:b/>
                <w:bCs/>
                <w:color w:val="000000"/>
                <w:sz w:val="18"/>
                <w:szCs w:val="18"/>
              </w:rPr>
            </w:pPr>
            <w:r w:rsidRPr="0076139E">
              <w:rPr>
                <w:b/>
                <w:bCs/>
                <w:color w:val="000000"/>
                <w:sz w:val="18"/>
                <w:szCs w:val="18"/>
              </w:rPr>
              <w:t>04 kokku</w:t>
            </w:r>
          </w:p>
        </w:tc>
        <w:tc>
          <w:tcPr>
            <w:tcW w:w="1478" w:type="dxa"/>
            <w:shd w:val="clear" w:color="auto" w:fill="DEEAF6" w:themeFill="accent1" w:themeFillTint="33"/>
            <w:noWrap/>
            <w:vAlign w:val="center"/>
            <w:hideMark/>
          </w:tcPr>
          <w:p w14:paraId="5861F3DA" w14:textId="77777777" w:rsidR="0076139E" w:rsidRPr="0076139E" w:rsidRDefault="0076139E" w:rsidP="0076139E">
            <w:pPr>
              <w:autoSpaceDE/>
              <w:autoSpaceDN/>
              <w:rPr>
                <w:b/>
                <w:bCs/>
                <w:color w:val="000000"/>
                <w:sz w:val="18"/>
                <w:szCs w:val="18"/>
              </w:rPr>
            </w:pPr>
            <w:r w:rsidRPr="0076139E">
              <w:rPr>
                <w:b/>
                <w:bCs/>
                <w:color w:val="000000"/>
                <w:sz w:val="18"/>
                <w:szCs w:val="18"/>
              </w:rPr>
              <w:t> </w:t>
            </w:r>
          </w:p>
        </w:tc>
        <w:tc>
          <w:tcPr>
            <w:tcW w:w="708" w:type="dxa"/>
            <w:shd w:val="clear" w:color="auto" w:fill="DEEAF6" w:themeFill="accent1" w:themeFillTint="33"/>
            <w:noWrap/>
            <w:vAlign w:val="center"/>
            <w:hideMark/>
          </w:tcPr>
          <w:p w14:paraId="40D4C943" w14:textId="77777777" w:rsidR="0076139E" w:rsidRPr="0076139E" w:rsidRDefault="0076139E" w:rsidP="0076139E">
            <w:pPr>
              <w:autoSpaceDE/>
              <w:autoSpaceDN/>
              <w:rPr>
                <w:b/>
                <w:bCs/>
                <w:color w:val="000000"/>
                <w:sz w:val="18"/>
                <w:szCs w:val="18"/>
              </w:rPr>
            </w:pPr>
            <w:r w:rsidRPr="0076139E">
              <w:rPr>
                <w:b/>
                <w:bCs/>
                <w:color w:val="000000"/>
                <w:sz w:val="18"/>
                <w:szCs w:val="18"/>
              </w:rPr>
              <w:t> </w:t>
            </w:r>
          </w:p>
        </w:tc>
        <w:tc>
          <w:tcPr>
            <w:tcW w:w="1647" w:type="dxa"/>
            <w:shd w:val="clear" w:color="auto" w:fill="DEEAF6" w:themeFill="accent1" w:themeFillTint="33"/>
            <w:noWrap/>
            <w:vAlign w:val="center"/>
            <w:hideMark/>
          </w:tcPr>
          <w:p w14:paraId="3E39EBBA" w14:textId="77777777" w:rsidR="0076139E" w:rsidRPr="0076139E" w:rsidRDefault="0076139E" w:rsidP="0076139E">
            <w:pPr>
              <w:autoSpaceDE/>
              <w:autoSpaceDN/>
              <w:rPr>
                <w:b/>
                <w:bCs/>
                <w:color w:val="000000"/>
                <w:sz w:val="18"/>
                <w:szCs w:val="18"/>
              </w:rPr>
            </w:pPr>
            <w:r w:rsidRPr="0076139E">
              <w:rPr>
                <w:b/>
                <w:bCs/>
                <w:color w:val="000000"/>
                <w:sz w:val="18"/>
                <w:szCs w:val="18"/>
              </w:rPr>
              <w:t> </w:t>
            </w:r>
          </w:p>
        </w:tc>
        <w:tc>
          <w:tcPr>
            <w:tcW w:w="763" w:type="dxa"/>
            <w:shd w:val="clear" w:color="auto" w:fill="DEEAF6" w:themeFill="accent1" w:themeFillTint="33"/>
            <w:noWrap/>
            <w:vAlign w:val="center"/>
            <w:hideMark/>
          </w:tcPr>
          <w:p w14:paraId="4F1516FC" w14:textId="77777777" w:rsidR="0076139E" w:rsidRPr="0076139E" w:rsidRDefault="0076139E" w:rsidP="0076139E">
            <w:pPr>
              <w:autoSpaceDE/>
              <w:autoSpaceDN/>
              <w:rPr>
                <w:b/>
                <w:bCs/>
                <w:color w:val="000000"/>
                <w:sz w:val="18"/>
                <w:szCs w:val="18"/>
              </w:rPr>
            </w:pPr>
            <w:r w:rsidRPr="0076139E">
              <w:rPr>
                <w:b/>
                <w:bCs/>
                <w:color w:val="000000"/>
                <w:sz w:val="18"/>
                <w:szCs w:val="18"/>
              </w:rPr>
              <w:t> </w:t>
            </w:r>
          </w:p>
        </w:tc>
        <w:tc>
          <w:tcPr>
            <w:tcW w:w="1755" w:type="dxa"/>
            <w:shd w:val="clear" w:color="auto" w:fill="DEEAF6" w:themeFill="accent1" w:themeFillTint="33"/>
            <w:noWrap/>
            <w:vAlign w:val="center"/>
            <w:hideMark/>
          </w:tcPr>
          <w:p w14:paraId="771FA845" w14:textId="77777777" w:rsidR="0076139E" w:rsidRPr="0076139E" w:rsidRDefault="0076139E" w:rsidP="0076139E">
            <w:pPr>
              <w:autoSpaceDE/>
              <w:autoSpaceDN/>
              <w:rPr>
                <w:b/>
                <w:bCs/>
                <w:color w:val="000000"/>
                <w:sz w:val="18"/>
                <w:szCs w:val="18"/>
              </w:rPr>
            </w:pPr>
            <w:r w:rsidRPr="0076139E">
              <w:rPr>
                <w:b/>
                <w:bCs/>
                <w:color w:val="000000"/>
                <w:sz w:val="18"/>
                <w:szCs w:val="18"/>
              </w:rPr>
              <w:t> </w:t>
            </w:r>
          </w:p>
        </w:tc>
        <w:tc>
          <w:tcPr>
            <w:tcW w:w="1789" w:type="dxa"/>
            <w:shd w:val="clear" w:color="auto" w:fill="DEEAF6" w:themeFill="accent1" w:themeFillTint="33"/>
            <w:noWrap/>
            <w:vAlign w:val="center"/>
            <w:hideMark/>
          </w:tcPr>
          <w:p w14:paraId="14876065" w14:textId="77777777" w:rsidR="0076139E" w:rsidRPr="0076139E" w:rsidRDefault="0076139E" w:rsidP="0076139E">
            <w:pPr>
              <w:autoSpaceDE/>
              <w:autoSpaceDN/>
              <w:rPr>
                <w:b/>
                <w:bCs/>
                <w:color w:val="000000"/>
                <w:sz w:val="18"/>
                <w:szCs w:val="18"/>
              </w:rPr>
            </w:pPr>
            <w:r w:rsidRPr="0076139E">
              <w:rPr>
                <w:b/>
                <w:bCs/>
                <w:color w:val="000000"/>
                <w:sz w:val="18"/>
                <w:szCs w:val="18"/>
              </w:rPr>
              <w:t> </w:t>
            </w:r>
          </w:p>
        </w:tc>
        <w:tc>
          <w:tcPr>
            <w:tcW w:w="992" w:type="dxa"/>
            <w:shd w:val="clear" w:color="auto" w:fill="DEEAF6" w:themeFill="accent1" w:themeFillTint="33"/>
            <w:noWrap/>
            <w:vAlign w:val="center"/>
            <w:hideMark/>
          </w:tcPr>
          <w:p w14:paraId="2889C9F3" w14:textId="77777777" w:rsidR="0076139E" w:rsidRPr="0076139E" w:rsidRDefault="0076139E" w:rsidP="00725BB2">
            <w:pPr>
              <w:autoSpaceDE/>
              <w:autoSpaceDN/>
              <w:jc w:val="right"/>
              <w:rPr>
                <w:b/>
                <w:bCs/>
                <w:color w:val="000000"/>
                <w:sz w:val="18"/>
                <w:szCs w:val="18"/>
              </w:rPr>
            </w:pPr>
            <w:r w:rsidRPr="0076139E">
              <w:rPr>
                <w:b/>
                <w:bCs/>
                <w:color w:val="000000"/>
                <w:sz w:val="18"/>
                <w:szCs w:val="18"/>
              </w:rPr>
              <w:t xml:space="preserve">932 800 </w:t>
            </w:r>
          </w:p>
        </w:tc>
        <w:tc>
          <w:tcPr>
            <w:tcW w:w="847" w:type="dxa"/>
            <w:shd w:val="clear" w:color="auto" w:fill="DEEAF6" w:themeFill="accent1" w:themeFillTint="33"/>
            <w:noWrap/>
            <w:vAlign w:val="center"/>
            <w:hideMark/>
          </w:tcPr>
          <w:p w14:paraId="49153F27" w14:textId="77777777" w:rsidR="0076139E" w:rsidRPr="0076139E" w:rsidRDefault="0076139E" w:rsidP="00725BB2">
            <w:pPr>
              <w:autoSpaceDE/>
              <w:autoSpaceDN/>
              <w:jc w:val="right"/>
              <w:rPr>
                <w:b/>
                <w:bCs/>
                <w:color w:val="0000FF"/>
                <w:sz w:val="18"/>
                <w:szCs w:val="18"/>
              </w:rPr>
            </w:pPr>
            <w:r w:rsidRPr="0076139E">
              <w:rPr>
                <w:b/>
                <w:bCs/>
                <w:color w:val="0000FF"/>
                <w:sz w:val="18"/>
                <w:szCs w:val="18"/>
              </w:rPr>
              <w:t>124 782</w:t>
            </w:r>
          </w:p>
        </w:tc>
        <w:tc>
          <w:tcPr>
            <w:tcW w:w="860" w:type="dxa"/>
            <w:shd w:val="clear" w:color="auto" w:fill="DEEAF6" w:themeFill="accent1" w:themeFillTint="33"/>
            <w:noWrap/>
            <w:vAlign w:val="center"/>
            <w:hideMark/>
          </w:tcPr>
          <w:p w14:paraId="4F2486C5" w14:textId="77777777" w:rsidR="0076139E" w:rsidRPr="0076139E" w:rsidRDefault="0076139E" w:rsidP="00725BB2">
            <w:pPr>
              <w:autoSpaceDE/>
              <w:autoSpaceDN/>
              <w:jc w:val="right"/>
              <w:rPr>
                <w:b/>
                <w:bCs/>
                <w:color w:val="0000FF"/>
                <w:sz w:val="18"/>
                <w:szCs w:val="18"/>
              </w:rPr>
            </w:pPr>
            <w:r w:rsidRPr="0076139E">
              <w:rPr>
                <w:b/>
                <w:bCs/>
                <w:color w:val="0000FF"/>
                <w:sz w:val="18"/>
                <w:szCs w:val="18"/>
              </w:rPr>
              <w:t>7 000</w:t>
            </w:r>
          </w:p>
        </w:tc>
        <w:tc>
          <w:tcPr>
            <w:tcW w:w="992" w:type="dxa"/>
            <w:shd w:val="clear" w:color="auto" w:fill="DEEAF6" w:themeFill="accent1" w:themeFillTint="33"/>
            <w:noWrap/>
            <w:vAlign w:val="center"/>
            <w:hideMark/>
          </w:tcPr>
          <w:p w14:paraId="475317F8" w14:textId="77777777" w:rsidR="0076139E" w:rsidRPr="0076139E" w:rsidRDefault="0076139E" w:rsidP="00725BB2">
            <w:pPr>
              <w:autoSpaceDE/>
              <w:autoSpaceDN/>
              <w:jc w:val="right"/>
              <w:rPr>
                <w:b/>
                <w:bCs/>
                <w:color w:val="000000"/>
                <w:sz w:val="18"/>
                <w:szCs w:val="18"/>
              </w:rPr>
            </w:pPr>
            <w:r w:rsidRPr="0076139E">
              <w:rPr>
                <w:b/>
                <w:bCs/>
                <w:color w:val="000000"/>
                <w:sz w:val="18"/>
                <w:szCs w:val="18"/>
              </w:rPr>
              <w:t>1 064 582</w:t>
            </w:r>
          </w:p>
        </w:tc>
      </w:tr>
      <w:tr w:rsidR="0076139E" w:rsidRPr="0076139E" w14:paraId="1AF1745A" w14:textId="77777777" w:rsidTr="00725BB2">
        <w:trPr>
          <w:cantSplit/>
          <w:trHeight w:val="240"/>
        </w:trPr>
        <w:tc>
          <w:tcPr>
            <w:tcW w:w="482" w:type="dxa"/>
            <w:shd w:val="clear" w:color="auto" w:fill="auto"/>
            <w:noWrap/>
            <w:vAlign w:val="center"/>
            <w:hideMark/>
          </w:tcPr>
          <w:p w14:paraId="6C502E1C" w14:textId="77777777" w:rsidR="0076139E" w:rsidRPr="0076139E" w:rsidRDefault="0076139E" w:rsidP="0076139E">
            <w:pPr>
              <w:autoSpaceDE/>
              <w:autoSpaceDN/>
              <w:rPr>
                <w:color w:val="000000"/>
                <w:sz w:val="18"/>
                <w:szCs w:val="18"/>
              </w:rPr>
            </w:pPr>
            <w:r w:rsidRPr="0076139E">
              <w:rPr>
                <w:color w:val="000000"/>
                <w:sz w:val="18"/>
                <w:szCs w:val="18"/>
              </w:rPr>
              <w:t>05</w:t>
            </w:r>
          </w:p>
        </w:tc>
        <w:tc>
          <w:tcPr>
            <w:tcW w:w="1640" w:type="dxa"/>
            <w:shd w:val="clear" w:color="auto" w:fill="auto"/>
            <w:noWrap/>
            <w:vAlign w:val="center"/>
            <w:hideMark/>
          </w:tcPr>
          <w:p w14:paraId="5B05EB38" w14:textId="77777777" w:rsidR="0076139E" w:rsidRPr="0076139E" w:rsidRDefault="0076139E" w:rsidP="0076139E">
            <w:pPr>
              <w:autoSpaceDE/>
              <w:autoSpaceDN/>
              <w:rPr>
                <w:color w:val="000000"/>
                <w:sz w:val="18"/>
                <w:szCs w:val="18"/>
              </w:rPr>
            </w:pPr>
            <w:r w:rsidRPr="0076139E">
              <w:rPr>
                <w:color w:val="000000"/>
                <w:sz w:val="18"/>
                <w:szCs w:val="18"/>
              </w:rPr>
              <w:t>05100-Jäätmekäitlus</w:t>
            </w:r>
          </w:p>
        </w:tc>
        <w:tc>
          <w:tcPr>
            <w:tcW w:w="1924" w:type="dxa"/>
            <w:shd w:val="clear" w:color="auto" w:fill="auto"/>
            <w:noWrap/>
            <w:vAlign w:val="center"/>
            <w:hideMark/>
          </w:tcPr>
          <w:p w14:paraId="0D1DB7B6" w14:textId="77777777" w:rsidR="0076139E" w:rsidRPr="0076139E" w:rsidRDefault="0076139E" w:rsidP="0076139E">
            <w:pPr>
              <w:autoSpaceDE/>
              <w:autoSpaceDN/>
              <w:rPr>
                <w:color w:val="000000"/>
                <w:sz w:val="18"/>
                <w:szCs w:val="18"/>
              </w:rPr>
            </w:pPr>
            <w:r w:rsidRPr="0076139E">
              <w:rPr>
                <w:color w:val="000000"/>
                <w:sz w:val="18"/>
                <w:szCs w:val="18"/>
              </w:rPr>
              <w:t>Majandusameti juhataja</w:t>
            </w:r>
          </w:p>
        </w:tc>
        <w:tc>
          <w:tcPr>
            <w:tcW w:w="1478" w:type="dxa"/>
            <w:shd w:val="clear" w:color="auto" w:fill="auto"/>
            <w:noWrap/>
            <w:vAlign w:val="center"/>
            <w:hideMark/>
          </w:tcPr>
          <w:p w14:paraId="481D77F7" w14:textId="77777777" w:rsidR="0076139E" w:rsidRPr="0076139E" w:rsidRDefault="0076139E" w:rsidP="0076139E">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2D901713" w14:textId="77777777" w:rsidR="0076139E" w:rsidRPr="0076139E" w:rsidRDefault="0076139E" w:rsidP="0076139E">
            <w:pPr>
              <w:autoSpaceDE/>
              <w:autoSpaceDN/>
              <w:rPr>
                <w:color w:val="000000"/>
                <w:sz w:val="18"/>
                <w:szCs w:val="18"/>
              </w:rPr>
            </w:pPr>
            <w:r w:rsidRPr="0076139E">
              <w:rPr>
                <w:color w:val="000000"/>
                <w:sz w:val="18"/>
                <w:szCs w:val="18"/>
              </w:rPr>
              <w:t>5512</w:t>
            </w:r>
          </w:p>
        </w:tc>
        <w:tc>
          <w:tcPr>
            <w:tcW w:w="1647" w:type="dxa"/>
            <w:shd w:val="clear" w:color="auto" w:fill="auto"/>
            <w:noWrap/>
            <w:vAlign w:val="center"/>
            <w:hideMark/>
          </w:tcPr>
          <w:p w14:paraId="0BD1ED4D" w14:textId="77777777" w:rsidR="0076139E" w:rsidRPr="0076139E" w:rsidRDefault="0076139E" w:rsidP="0076139E">
            <w:pPr>
              <w:autoSpaceDE/>
              <w:autoSpaceDN/>
              <w:rPr>
                <w:color w:val="000000"/>
                <w:sz w:val="18"/>
                <w:szCs w:val="18"/>
              </w:rPr>
            </w:pPr>
            <w:r w:rsidRPr="0076139E">
              <w:rPr>
                <w:color w:val="000000"/>
                <w:sz w:val="18"/>
                <w:szCs w:val="18"/>
              </w:rPr>
              <w:t>rajatiste majandamiskulud</w:t>
            </w:r>
          </w:p>
        </w:tc>
        <w:tc>
          <w:tcPr>
            <w:tcW w:w="763" w:type="dxa"/>
            <w:shd w:val="clear" w:color="auto" w:fill="auto"/>
            <w:noWrap/>
            <w:vAlign w:val="center"/>
            <w:hideMark/>
          </w:tcPr>
          <w:p w14:paraId="0F895BB2" w14:textId="77777777" w:rsidR="0076139E" w:rsidRPr="0076139E" w:rsidRDefault="0076139E" w:rsidP="0076139E">
            <w:pPr>
              <w:autoSpaceDE/>
              <w:autoSpaceDN/>
              <w:rPr>
                <w:color w:val="000000"/>
                <w:sz w:val="18"/>
                <w:szCs w:val="18"/>
              </w:rPr>
            </w:pPr>
            <w:r w:rsidRPr="0076139E">
              <w:rPr>
                <w:color w:val="000000"/>
                <w:sz w:val="18"/>
                <w:szCs w:val="18"/>
              </w:rPr>
              <w:t>KU257</w:t>
            </w:r>
          </w:p>
        </w:tc>
        <w:tc>
          <w:tcPr>
            <w:tcW w:w="1755" w:type="dxa"/>
            <w:shd w:val="clear" w:color="auto" w:fill="auto"/>
            <w:noWrap/>
            <w:vAlign w:val="center"/>
            <w:hideMark/>
          </w:tcPr>
          <w:p w14:paraId="238F8266" w14:textId="77777777" w:rsidR="0076139E" w:rsidRPr="0076139E" w:rsidRDefault="0076139E" w:rsidP="0076139E">
            <w:pPr>
              <w:autoSpaceDE/>
              <w:autoSpaceDN/>
              <w:rPr>
                <w:color w:val="000000"/>
                <w:sz w:val="18"/>
                <w:szCs w:val="18"/>
              </w:rPr>
            </w:pPr>
            <w:r w:rsidRPr="0076139E">
              <w:rPr>
                <w:color w:val="000000"/>
                <w:sz w:val="18"/>
                <w:szCs w:val="18"/>
              </w:rPr>
              <w:t>Jäätmehoolduse korraldamine</w:t>
            </w:r>
          </w:p>
        </w:tc>
        <w:tc>
          <w:tcPr>
            <w:tcW w:w="1789" w:type="dxa"/>
            <w:shd w:val="clear" w:color="auto" w:fill="auto"/>
            <w:noWrap/>
            <w:vAlign w:val="center"/>
            <w:hideMark/>
          </w:tcPr>
          <w:p w14:paraId="538A4883" w14:textId="77777777" w:rsidR="0076139E" w:rsidRPr="0076139E" w:rsidRDefault="0076139E" w:rsidP="0076139E">
            <w:pPr>
              <w:autoSpaceDE/>
              <w:autoSpaceDN/>
              <w:rPr>
                <w:color w:val="000000"/>
                <w:sz w:val="18"/>
                <w:szCs w:val="18"/>
              </w:rPr>
            </w:pPr>
            <w:r w:rsidRPr="0076139E">
              <w:rPr>
                <w:color w:val="000000"/>
                <w:sz w:val="18"/>
                <w:szCs w:val="18"/>
              </w:rPr>
              <w:t>Vastavalt tegelikule kulule</w:t>
            </w:r>
          </w:p>
        </w:tc>
        <w:tc>
          <w:tcPr>
            <w:tcW w:w="992" w:type="dxa"/>
            <w:shd w:val="clear" w:color="auto" w:fill="auto"/>
            <w:noWrap/>
            <w:vAlign w:val="center"/>
            <w:hideMark/>
          </w:tcPr>
          <w:p w14:paraId="7B0CB209" w14:textId="77777777" w:rsidR="0076139E" w:rsidRPr="0076139E" w:rsidRDefault="0076139E" w:rsidP="00725BB2">
            <w:pPr>
              <w:autoSpaceDE/>
              <w:autoSpaceDN/>
              <w:jc w:val="right"/>
              <w:rPr>
                <w:color w:val="000000"/>
                <w:sz w:val="18"/>
                <w:szCs w:val="18"/>
              </w:rPr>
            </w:pPr>
            <w:r w:rsidRPr="0076139E">
              <w:rPr>
                <w:color w:val="000000"/>
                <w:sz w:val="18"/>
                <w:szCs w:val="18"/>
              </w:rPr>
              <w:t xml:space="preserve">645 </w:t>
            </w:r>
          </w:p>
        </w:tc>
        <w:tc>
          <w:tcPr>
            <w:tcW w:w="847" w:type="dxa"/>
            <w:shd w:val="clear" w:color="auto" w:fill="auto"/>
            <w:noWrap/>
            <w:vAlign w:val="center"/>
            <w:hideMark/>
          </w:tcPr>
          <w:p w14:paraId="31170B6A" w14:textId="77777777" w:rsidR="0076139E" w:rsidRPr="0076139E" w:rsidRDefault="0076139E" w:rsidP="00725BB2">
            <w:pPr>
              <w:autoSpaceDE/>
              <w:autoSpaceDN/>
              <w:jc w:val="right"/>
              <w:rPr>
                <w:color w:val="0000FF"/>
                <w:sz w:val="18"/>
                <w:szCs w:val="18"/>
              </w:rPr>
            </w:pPr>
            <w:r w:rsidRPr="0076139E">
              <w:rPr>
                <w:color w:val="0000FF"/>
                <w:sz w:val="18"/>
                <w:szCs w:val="18"/>
              </w:rPr>
              <w:t>9 000</w:t>
            </w:r>
          </w:p>
        </w:tc>
        <w:tc>
          <w:tcPr>
            <w:tcW w:w="860" w:type="dxa"/>
            <w:shd w:val="clear" w:color="auto" w:fill="auto"/>
            <w:noWrap/>
            <w:vAlign w:val="center"/>
            <w:hideMark/>
          </w:tcPr>
          <w:p w14:paraId="5C1DBCFE" w14:textId="34FB1D75" w:rsidR="0076139E" w:rsidRPr="0076139E" w:rsidRDefault="00C3219D" w:rsidP="00725BB2">
            <w:pPr>
              <w:autoSpaceDE/>
              <w:autoSpaceDN/>
              <w:jc w:val="right"/>
              <w:rPr>
                <w:color w:val="0000FF"/>
                <w:sz w:val="18"/>
                <w:szCs w:val="18"/>
              </w:rPr>
            </w:pPr>
            <w:r>
              <w:rPr>
                <w:color w:val="0000FF"/>
                <w:sz w:val="18"/>
                <w:szCs w:val="18"/>
              </w:rPr>
              <w:t>0</w:t>
            </w:r>
            <w:r w:rsidR="0076139E" w:rsidRPr="0076139E">
              <w:rPr>
                <w:color w:val="0000FF"/>
                <w:sz w:val="18"/>
                <w:szCs w:val="18"/>
              </w:rPr>
              <w:t> </w:t>
            </w:r>
          </w:p>
        </w:tc>
        <w:tc>
          <w:tcPr>
            <w:tcW w:w="992" w:type="dxa"/>
            <w:shd w:val="clear" w:color="auto" w:fill="auto"/>
            <w:noWrap/>
            <w:vAlign w:val="center"/>
            <w:hideMark/>
          </w:tcPr>
          <w:p w14:paraId="7BE85428" w14:textId="77777777" w:rsidR="0076139E" w:rsidRPr="0076139E" w:rsidRDefault="0076139E" w:rsidP="00725BB2">
            <w:pPr>
              <w:autoSpaceDE/>
              <w:autoSpaceDN/>
              <w:jc w:val="right"/>
              <w:rPr>
                <w:color w:val="000000"/>
                <w:sz w:val="18"/>
                <w:szCs w:val="18"/>
              </w:rPr>
            </w:pPr>
            <w:r w:rsidRPr="0076139E">
              <w:rPr>
                <w:color w:val="000000"/>
                <w:sz w:val="18"/>
                <w:szCs w:val="18"/>
              </w:rPr>
              <w:t>9 645</w:t>
            </w:r>
          </w:p>
        </w:tc>
      </w:tr>
      <w:tr w:rsidR="0076139E" w:rsidRPr="0076139E" w14:paraId="79DDF446" w14:textId="77777777" w:rsidTr="00725BB2">
        <w:trPr>
          <w:cantSplit/>
          <w:trHeight w:val="240"/>
        </w:trPr>
        <w:tc>
          <w:tcPr>
            <w:tcW w:w="482" w:type="dxa"/>
            <w:shd w:val="clear" w:color="auto" w:fill="auto"/>
            <w:noWrap/>
            <w:vAlign w:val="center"/>
            <w:hideMark/>
          </w:tcPr>
          <w:p w14:paraId="3C0950E0" w14:textId="77777777" w:rsidR="0076139E" w:rsidRPr="0076139E" w:rsidRDefault="0076139E" w:rsidP="0076139E">
            <w:pPr>
              <w:autoSpaceDE/>
              <w:autoSpaceDN/>
              <w:rPr>
                <w:color w:val="000000"/>
                <w:sz w:val="18"/>
                <w:szCs w:val="18"/>
              </w:rPr>
            </w:pPr>
            <w:r w:rsidRPr="0076139E">
              <w:rPr>
                <w:color w:val="000000"/>
                <w:sz w:val="18"/>
                <w:szCs w:val="18"/>
              </w:rPr>
              <w:t>05</w:t>
            </w:r>
          </w:p>
        </w:tc>
        <w:tc>
          <w:tcPr>
            <w:tcW w:w="1640" w:type="dxa"/>
            <w:shd w:val="clear" w:color="auto" w:fill="auto"/>
            <w:noWrap/>
            <w:vAlign w:val="center"/>
            <w:hideMark/>
          </w:tcPr>
          <w:p w14:paraId="4C707359" w14:textId="77777777" w:rsidR="0076139E" w:rsidRPr="0076139E" w:rsidRDefault="0076139E" w:rsidP="0076139E">
            <w:pPr>
              <w:autoSpaceDE/>
              <w:autoSpaceDN/>
              <w:rPr>
                <w:color w:val="000000"/>
                <w:sz w:val="18"/>
                <w:szCs w:val="18"/>
              </w:rPr>
            </w:pPr>
            <w:r w:rsidRPr="0076139E">
              <w:rPr>
                <w:color w:val="000000"/>
                <w:sz w:val="18"/>
                <w:szCs w:val="18"/>
              </w:rPr>
              <w:t>05100-Jäätmekäitlus</w:t>
            </w:r>
          </w:p>
        </w:tc>
        <w:tc>
          <w:tcPr>
            <w:tcW w:w="1924" w:type="dxa"/>
            <w:shd w:val="clear" w:color="auto" w:fill="auto"/>
            <w:noWrap/>
            <w:vAlign w:val="center"/>
            <w:hideMark/>
          </w:tcPr>
          <w:p w14:paraId="1105EC3C" w14:textId="77777777" w:rsidR="0076139E" w:rsidRPr="0076139E" w:rsidRDefault="0076139E" w:rsidP="0076139E">
            <w:pPr>
              <w:autoSpaceDE/>
              <w:autoSpaceDN/>
              <w:rPr>
                <w:color w:val="000000"/>
                <w:sz w:val="18"/>
                <w:szCs w:val="18"/>
              </w:rPr>
            </w:pPr>
            <w:r w:rsidRPr="0076139E">
              <w:rPr>
                <w:color w:val="000000"/>
                <w:sz w:val="18"/>
                <w:szCs w:val="18"/>
              </w:rPr>
              <w:t>Majandusameti juhataja</w:t>
            </w:r>
          </w:p>
        </w:tc>
        <w:tc>
          <w:tcPr>
            <w:tcW w:w="1478" w:type="dxa"/>
            <w:shd w:val="clear" w:color="auto" w:fill="auto"/>
            <w:noWrap/>
            <w:vAlign w:val="center"/>
            <w:hideMark/>
          </w:tcPr>
          <w:p w14:paraId="2B44778A" w14:textId="77777777" w:rsidR="0076139E" w:rsidRPr="0076139E" w:rsidRDefault="0076139E" w:rsidP="0076139E">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7CAAB661" w14:textId="77777777" w:rsidR="0076139E" w:rsidRPr="0076139E" w:rsidRDefault="0076139E" w:rsidP="0076139E">
            <w:pPr>
              <w:autoSpaceDE/>
              <w:autoSpaceDN/>
              <w:rPr>
                <w:color w:val="000000"/>
                <w:sz w:val="18"/>
                <w:szCs w:val="18"/>
              </w:rPr>
            </w:pPr>
            <w:r w:rsidRPr="0076139E">
              <w:rPr>
                <w:color w:val="000000"/>
                <w:sz w:val="18"/>
                <w:szCs w:val="18"/>
              </w:rPr>
              <w:t>5512</w:t>
            </w:r>
          </w:p>
        </w:tc>
        <w:tc>
          <w:tcPr>
            <w:tcW w:w="1647" w:type="dxa"/>
            <w:shd w:val="clear" w:color="auto" w:fill="auto"/>
            <w:noWrap/>
            <w:vAlign w:val="center"/>
            <w:hideMark/>
          </w:tcPr>
          <w:p w14:paraId="3C23B1DB" w14:textId="77777777" w:rsidR="0076139E" w:rsidRPr="0076139E" w:rsidRDefault="0076139E" w:rsidP="0076139E">
            <w:pPr>
              <w:autoSpaceDE/>
              <w:autoSpaceDN/>
              <w:rPr>
                <w:color w:val="000000"/>
                <w:sz w:val="18"/>
                <w:szCs w:val="18"/>
              </w:rPr>
            </w:pPr>
            <w:r w:rsidRPr="0076139E">
              <w:rPr>
                <w:color w:val="000000"/>
                <w:sz w:val="18"/>
                <w:szCs w:val="18"/>
              </w:rPr>
              <w:t>rajatiste majandamiskulud</w:t>
            </w:r>
          </w:p>
        </w:tc>
        <w:tc>
          <w:tcPr>
            <w:tcW w:w="763" w:type="dxa"/>
            <w:shd w:val="clear" w:color="auto" w:fill="auto"/>
            <w:noWrap/>
            <w:vAlign w:val="center"/>
            <w:hideMark/>
          </w:tcPr>
          <w:p w14:paraId="406AF9E5" w14:textId="77777777" w:rsidR="0076139E" w:rsidRPr="0076139E" w:rsidRDefault="0076139E" w:rsidP="0076139E">
            <w:pPr>
              <w:autoSpaceDE/>
              <w:autoSpaceDN/>
              <w:rPr>
                <w:color w:val="000000"/>
                <w:sz w:val="18"/>
                <w:szCs w:val="18"/>
              </w:rPr>
            </w:pPr>
            <w:r w:rsidRPr="0076139E">
              <w:rPr>
                <w:color w:val="000000"/>
                <w:sz w:val="18"/>
                <w:szCs w:val="18"/>
              </w:rPr>
              <w:t>KU261</w:t>
            </w:r>
          </w:p>
        </w:tc>
        <w:tc>
          <w:tcPr>
            <w:tcW w:w="1755" w:type="dxa"/>
            <w:shd w:val="clear" w:color="auto" w:fill="auto"/>
            <w:noWrap/>
            <w:vAlign w:val="center"/>
            <w:hideMark/>
          </w:tcPr>
          <w:p w14:paraId="6301B023" w14:textId="77777777" w:rsidR="0076139E" w:rsidRPr="0076139E" w:rsidRDefault="0076139E" w:rsidP="0076139E">
            <w:pPr>
              <w:autoSpaceDE/>
              <w:autoSpaceDN/>
              <w:rPr>
                <w:color w:val="000000"/>
                <w:sz w:val="18"/>
                <w:szCs w:val="18"/>
              </w:rPr>
            </w:pPr>
            <w:r w:rsidRPr="0076139E">
              <w:rPr>
                <w:color w:val="000000"/>
                <w:sz w:val="18"/>
                <w:szCs w:val="18"/>
              </w:rPr>
              <w:t>Kevadine ja sügisene prahivedu</w:t>
            </w:r>
          </w:p>
        </w:tc>
        <w:tc>
          <w:tcPr>
            <w:tcW w:w="1789" w:type="dxa"/>
            <w:shd w:val="clear" w:color="auto" w:fill="auto"/>
            <w:noWrap/>
            <w:vAlign w:val="center"/>
            <w:hideMark/>
          </w:tcPr>
          <w:p w14:paraId="52CF28C6" w14:textId="77777777" w:rsidR="0076139E" w:rsidRPr="0076139E" w:rsidRDefault="0076139E" w:rsidP="0076139E">
            <w:pPr>
              <w:autoSpaceDE/>
              <w:autoSpaceDN/>
              <w:rPr>
                <w:color w:val="000000"/>
                <w:sz w:val="18"/>
                <w:szCs w:val="18"/>
              </w:rPr>
            </w:pPr>
            <w:r w:rsidRPr="0076139E">
              <w:rPr>
                <w:color w:val="000000"/>
                <w:sz w:val="18"/>
                <w:szCs w:val="18"/>
              </w:rPr>
              <w:t>Vastavalt tegelikule kulule</w:t>
            </w:r>
          </w:p>
        </w:tc>
        <w:tc>
          <w:tcPr>
            <w:tcW w:w="992" w:type="dxa"/>
            <w:shd w:val="clear" w:color="auto" w:fill="auto"/>
            <w:noWrap/>
            <w:vAlign w:val="center"/>
            <w:hideMark/>
          </w:tcPr>
          <w:p w14:paraId="705C09A5" w14:textId="77777777" w:rsidR="0076139E" w:rsidRPr="0076139E" w:rsidRDefault="0076139E" w:rsidP="00725BB2">
            <w:pPr>
              <w:autoSpaceDE/>
              <w:autoSpaceDN/>
              <w:jc w:val="right"/>
              <w:rPr>
                <w:color w:val="000000"/>
                <w:sz w:val="18"/>
                <w:szCs w:val="18"/>
              </w:rPr>
            </w:pPr>
            <w:r w:rsidRPr="0076139E">
              <w:rPr>
                <w:color w:val="000000"/>
                <w:sz w:val="18"/>
                <w:szCs w:val="18"/>
              </w:rPr>
              <w:t xml:space="preserve">30 500 </w:t>
            </w:r>
          </w:p>
        </w:tc>
        <w:tc>
          <w:tcPr>
            <w:tcW w:w="847" w:type="dxa"/>
            <w:shd w:val="clear" w:color="auto" w:fill="auto"/>
            <w:noWrap/>
            <w:vAlign w:val="center"/>
            <w:hideMark/>
          </w:tcPr>
          <w:p w14:paraId="15EAF75B" w14:textId="77777777" w:rsidR="0076139E" w:rsidRPr="0076139E" w:rsidRDefault="0076139E" w:rsidP="00725BB2">
            <w:pPr>
              <w:autoSpaceDE/>
              <w:autoSpaceDN/>
              <w:jc w:val="right"/>
              <w:rPr>
                <w:color w:val="0000FF"/>
                <w:sz w:val="18"/>
                <w:szCs w:val="18"/>
              </w:rPr>
            </w:pPr>
            <w:r w:rsidRPr="0076139E">
              <w:rPr>
                <w:color w:val="0000FF"/>
                <w:sz w:val="18"/>
                <w:szCs w:val="18"/>
              </w:rPr>
              <w:t>8 000</w:t>
            </w:r>
          </w:p>
        </w:tc>
        <w:tc>
          <w:tcPr>
            <w:tcW w:w="860" w:type="dxa"/>
            <w:shd w:val="clear" w:color="auto" w:fill="auto"/>
            <w:noWrap/>
            <w:vAlign w:val="center"/>
            <w:hideMark/>
          </w:tcPr>
          <w:p w14:paraId="72200DA3" w14:textId="237A03EA" w:rsidR="0076139E" w:rsidRPr="0076139E" w:rsidRDefault="00C3219D" w:rsidP="00725BB2">
            <w:pPr>
              <w:autoSpaceDE/>
              <w:autoSpaceDN/>
              <w:jc w:val="right"/>
              <w:rPr>
                <w:color w:val="0000FF"/>
                <w:sz w:val="18"/>
                <w:szCs w:val="18"/>
              </w:rPr>
            </w:pPr>
            <w:r>
              <w:rPr>
                <w:color w:val="0000FF"/>
                <w:sz w:val="18"/>
                <w:szCs w:val="18"/>
              </w:rPr>
              <w:t>0</w:t>
            </w:r>
            <w:r w:rsidR="0076139E" w:rsidRPr="0076139E">
              <w:rPr>
                <w:color w:val="0000FF"/>
                <w:sz w:val="18"/>
                <w:szCs w:val="18"/>
              </w:rPr>
              <w:t> </w:t>
            </w:r>
          </w:p>
        </w:tc>
        <w:tc>
          <w:tcPr>
            <w:tcW w:w="992" w:type="dxa"/>
            <w:shd w:val="clear" w:color="auto" w:fill="auto"/>
            <w:noWrap/>
            <w:vAlign w:val="center"/>
            <w:hideMark/>
          </w:tcPr>
          <w:p w14:paraId="52B80D2A" w14:textId="77777777" w:rsidR="0076139E" w:rsidRPr="0076139E" w:rsidRDefault="0076139E" w:rsidP="00725BB2">
            <w:pPr>
              <w:autoSpaceDE/>
              <w:autoSpaceDN/>
              <w:jc w:val="right"/>
              <w:rPr>
                <w:color w:val="000000"/>
                <w:sz w:val="18"/>
                <w:szCs w:val="18"/>
              </w:rPr>
            </w:pPr>
            <w:r w:rsidRPr="0076139E">
              <w:rPr>
                <w:color w:val="000000"/>
                <w:sz w:val="18"/>
                <w:szCs w:val="18"/>
              </w:rPr>
              <w:t>38 500</w:t>
            </w:r>
          </w:p>
        </w:tc>
      </w:tr>
      <w:tr w:rsidR="0076139E" w:rsidRPr="0076139E" w14:paraId="13C7F783" w14:textId="77777777" w:rsidTr="00725BB2">
        <w:trPr>
          <w:cantSplit/>
          <w:trHeight w:val="240"/>
        </w:trPr>
        <w:tc>
          <w:tcPr>
            <w:tcW w:w="482" w:type="dxa"/>
            <w:shd w:val="clear" w:color="auto" w:fill="auto"/>
            <w:noWrap/>
            <w:vAlign w:val="center"/>
            <w:hideMark/>
          </w:tcPr>
          <w:p w14:paraId="52F11079" w14:textId="77777777" w:rsidR="0076139E" w:rsidRPr="0076139E" w:rsidRDefault="0076139E" w:rsidP="0076139E">
            <w:pPr>
              <w:autoSpaceDE/>
              <w:autoSpaceDN/>
              <w:rPr>
                <w:color w:val="000000"/>
                <w:sz w:val="18"/>
                <w:szCs w:val="18"/>
              </w:rPr>
            </w:pPr>
            <w:r w:rsidRPr="0076139E">
              <w:rPr>
                <w:color w:val="000000"/>
                <w:sz w:val="18"/>
                <w:szCs w:val="18"/>
              </w:rPr>
              <w:lastRenderedPageBreak/>
              <w:t>05</w:t>
            </w:r>
          </w:p>
        </w:tc>
        <w:tc>
          <w:tcPr>
            <w:tcW w:w="1640" w:type="dxa"/>
            <w:shd w:val="clear" w:color="auto" w:fill="auto"/>
            <w:noWrap/>
            <w:vAlign w:val="center"/>
            <w:hideMark/>
          </w:tcPr>
          <w:p w14:paraId="0511D34B" w14:textId="77777777" w:rsidR="0076139E" w:rsidRPr="0076139E" w:rsidRDefault="0076139E" w:rsidP="0076139E">
            <w:pPr>
              <w:autoSpaceDE/>
              <w:autoSpaceDN/>
              <w:rPr>
                <w:color w:val="000000"/>
                <w:sz w:val="18"/>
                <w:szCs w:val="18"/>
              </w:rPr>
            </w:pPr>
            <w:r w:rsidRPr="0076139E">
              <w:rPr>
                <w:color w:val="000000"/>
                <w:sz w:val="18"/>
                <w:szCs w:val="18"/>
              </w:rPr>
              <w:t>05100-Jäätmekäitlus</w:t>
            </w:r>
          </w:p>
        </w:tc>
        <w:tc>
          <w:tcPr>
            <w:tcW w:w="1924" w:type="dxa"/>
            <w:shd w:val="clear" w:color="auto" w:fill="auto"/>
            <w:noWrap/>
            <w:vAlign w:val="center"/>
            <w:hideMark/>
          </w:tcPr>
          <w:p w14:paraId="17E395DA" w14:textId="77777777" w:rsidR="0076139E" w:rsidRPr="0076139E" w:rsidRDefault="0076139E" w:rsidP="0076139E">
            <w:pPr>
              <w:autoSpaceDE/>
              <w:autoSpaceDN/>
              <w:rPr>
                <w:color w:val="000000"/>
                <w:sz w:val="18"/>
                <w:szCs w:val="18"/>
              </w:rPr>
            </w:pPr>
            <w:r w:rsidRPr="0076139E">
              <w:rPr>
                <w:color w:val="000000"/>
                <w:sz w:val="18"/>
                <w:szCs w:val="18"/>
              </w:rPr>
              <w:t>Majandusameti juhataja</w:t>
            </w:r>
          </w:p>
        </w:tc>
        <w:tc>
          <w:tcPr>
            <w:tcW w:w="1478" w:type="dxa"/>
            <w:shd w:val="clear" w:color="auto" w:fill="auto"/>
            <w:noWrap/>
            <w:vAlign w:val="center"/>
            <w:hideMark/>
          </w:tcPr>
          <w:p w14:paraId="10F8891D" w14:textId="77777777" w:rsidR="0076139E" w:rsidRPr="0076139E" w:rsidRDefault="0076139E" w:rsidP="0076139E">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29B0EADD" w14:textId="77777777" w:rsidR="0076139E" w:rsidRPr="0076139E" w:rsidRDefault="0076139E" w:rsidP="0076139E">
            <w:pPr>
              <w:autoSpaceDE/>
              <w:autoSpaceDN/>
              <w:rPr>
                <w:color w:val="000000"/>
                <w:sz w:val="18"/>
                <w:szCs w:val="18"/>
              </w:rPr>
            </w:pPr>
            <w:r w:rsidRPr="0076139E">
              <w:rPr>
                <w:color w:val="000000"/>
                <w:sz w:val="18"/>
                <w:szCs w:val="18"/>
              </w:rPr>
              <w:t>5512</w:t>
            </w:r>
          </w:p>
        </w:tc>
        <w:tc>
          <w:tcPr>
            <w:tcW w:w="1647" w:type="dxa"/>
            <w:shd w:val="clear" w:color="auto" w:fill="auto"/>
            <w:noWrap/>
            <w:vAlign w:val="center"/>
            <w:hideMark/>
          </w:tcPr>
          <w:p w14:paraId="032EE526" w14:textId="77777777" w:rsidR="0076139E" w:rsidRPr="0076139E" w:rsidRDefault="0076139E" w:rsidP="0076139E">
            <w:pPr>
              <w:autoSpaceDE/>
              <w:autoSpaceDN/>
              <w:rPr>
                <w:color w:val="000000"/>
                <w:sz w:val="18"/>
                <w:szCs w:val="18"/>
              </w:rPr>
            </w:pPr>
            <w:r w:rsidRPr="0076139E">
              <w:rPr>
                <w:color w:val="000000"/>
                <w:sz w:val="18"/>
                <w:szCs w:val="18"/>
              </w:rPr>
              <w:t>rajatiste majandamiskulud</w:t>
            </w:r>
          </w:p>
        </w:tc>
        <w:tc>
          <w:tcPr>
            <w:tcW w:w="763" w:type="dxa"/>
            <w:shd w:val="clear" w:color="auto" w:fill="auto"/>
            <w:noWrap/>
            <w:vAlign w:val="center"/>
            <w:hideMark/>
          </w:tcPr>
          <w:p w14:paraId="39199382" w14:textId="77777777" w:rsidR="0076139E" w:rsidRPr="0076139E" w:rsidRDefault="0076139E" w:rsidP="0076139E">
            <w:pPr>
              <w:autoSpaceDE/>
              <w:autoSpaceDN/>
              <w:rPr>
                <w:color w:val="000000"/>
                <w:sz w:val="18"/>
                <w:szCs w:val="18"/>
              </w:rPr>
            </w:pPr>
            <w:r w:rsidRPr="0076139E">
              <w:rPr>
                <w:color w:val="000000"/>
                <w:sz w:val="18"/>
                <w:szCs w:val="18"/>
              </w:rPr>
              <w:t>KU289</w:t>
            </w:r>
          </w:p>
        </w:tc>
        <w:tc>
          <w:tcPr>
            <w:tcW w:w="1755" w:type="dxa"/>
            <w:shd w:val="clear" w:color="auto" w:fill="auto"/>
            <w:noWrap/>
            <w:vAlign w:val="center"/>
            <w:hideMark/>
          </w:tcPr>
          <w:p w14:paraId="253CBE9E" w14:textId="77777777" w:rsidR="0076139E" w:rsidRPr="0076139E" w:rsidRDefault="0076139E" w:rsidP="0076139E">
            <w:pPr>
              <w:autoSpaceDE/>
              <w:autoSpaceDN/>
              <w:rPr>
                <w:color w:val="000000"/>
                <w:sz w:val="18"/>
                <w:szCs w:val="18"/>
              </w:rPr>
            </w:pPr>
            <w:r w:rsidRPr="0076139E">
              <w:rPr>
                <w:color w:val="000000"/>
                <w:sz w:val="18"/>
                <w:szCs w:val="18"/>
              </w:rPr>
              <w:t>Pärimusmuusikafestivali täiendav jäätmemajandus</w:t>
            </w:r>
          </w:p>
        </w:tc>
        <w:tc>
          <w:tcPr>
            <w:tcW w:w="1789" w:type="dxa"/>
            <w:shd w:val="clear" w:color="auto" w:fill="auto"/>
            <w:noWrap/>
            <w:vAlign w:val="center"/>
            <w:hideMark/>
          </w:tcPr>
          <w:p w14:paraId="26697C75" w14:textId="77777777" w:rsidR="0076139E" w:rsidRPr="0076139E" w:rsidRDefault="0076139E" w:rsidP="0076139E">
            <w:pPr>
              <w:autoSpaceDE/>
              <w:autoSpaceDN/>
              <w:rPr>
                <w:color w:val="000000"/>
                <w:sz w:val="18"/>
                <w:szCs w:val="18"/>
              </w:rPr>
            </w:pPr>
            <w:r w:rsidRPr="0076139E">
              <w:rPr>
                <w:color w:val="000000"/>
                <w:sz w:val="18"/>
                <w:szCs w:val="18"/>
              </w:rPr>
              <w:t>Vastavalt tegelikule kulule</w:t>
            </w:r>
          </w:p>
        </w:tc>
        <w:tc>
          <w:tcPr>
            <w:tcW w:w="992" w:type="dxa"/>
            <w:shd w:val="clear" w:color="auto" w:fill="auto"/>
            <w:noWrap/>
            <w:vAlign w:val="center"/>
            <w:hideMark/>
          </w:tcPr>
          <w:p w14:paraId="37D84BCD" w14:textId="77777777" w:rsidR="0076139E" w:rsidRPr="0076139E" w:rsidRDefault="0076139E" w:rsidP="00725BB2">
            <w:pPr>
              <w:autoSpaceDE/>
              <w:autoSpaceDN/>
              <w:jc w:val="right"/>
              <w:rPr>
                <w:color w:val="000000"/>
                <w:sz w:val="18"/>
                <w:szCs w:val="18"/>
              </w:rPr>
            </w:pPr>
            <w:r w:rsidRPr="0076139E">
              <w:rPr>
                <w:color w:val="000000"/>
                <w:sz w:val="18"/>
                <w:szCs w:val="18"/>
              </w:rPr>
              <w:t xml:space="preserve">2 900 </w:t>
            </w:r>
          </w:p>
        </w:tc>
        <w:tc>
          <w:tcPr>
            <w:tcW w:w="847" w:type="dxa"/>
            <w:shd w:val="clear" w:color="auto" w:fill="auto"/>
            <w:noWrap/>
            <w:vAlign w:val="center"/>
            <w:hideMark/>
          </w:tcPr>
          <w:p w14:paraId="7FE0D342" w14:textId="77777777" w:rsidR="0076139E" w:rsidRPr="0076139E" w:rsidRDefault="0076139E" w:rsidP="00725BB2">
            <w:pPr>
              <w:autoSpaceDE/>
              <w:autoSpaceDN/>
              <w:jc w:val="right"/>
              <w:rPr>
                <w:color w:val="0000FF"/>
                <w:sz w:val="18"/>
                <w:szCs w:val="18"/>
              </w:rPr>
            </w:pPr>
            <w:r w:rsidRPr="0076139E">
              <w:rPr>
                <w:color w:val="0000FF"/>
                <w:sz w:val="18"/>
                <w:szCs w:val="18"/>
              </w:rPr>
              <w:t>633</w:t>
            </w:r>
          </w:p>
        </w:tc>
        <w:tc>
          <w:tcPr>
            <w:tcW w:w="860" w:type="dxa"/>
            <w:shd w:val="clear" w:color="auto" w:fill="auto"/>
            <w:noWrap/>
            <w:vAlign w:val="center"/>
            <w:hideMark/>
          </w:tcPr>
          <w:p w14:paraId="6F15785F" w14:textId="01BC7756" w:rsidR="0076139E" w:rsidRPr="0076139E" w:rsidRDefault="00C3219D" w:rsidP="00725BB2">
            <w:pPr>
              <w:autoSpaceDE/>
              <w:autoSpaceDN/>
              <w:jc w:val="right"/>
              <w:rPr>
                <w:color w:val="0000FF"/>
                <w:sz w:val="18"/>
                <w:szCs w:val="18"/>
              </w:rPr>
            </w:pPr>
            <w:r>
              <w:rPr>
                <w:color w:val="0000FF"/>
                <w:sz w:val="18"/>
                <w:szCs w:val="18"/>
              </w:rPr>
              <w:t>0</w:t>
            </w:r>
            <w:r w:rsidR="0076139E" w:rsidRPr="0076139E">
              <w:rPr>
                <w:color w:val="0000FF"/>
                <w:sz w:val="18"/>
                <w:szCs w:val="18"/>
              </w:rPr>
              <w:t> </w:t>
            </w:r>
          </w:p>
        </w:tc>
        <w:tc>
          <w:tcPr>
            <w:tcW w:w="992" w:type="dxa"/>
            <w:shd w:val="clear" w:color="auto" w:fill="auto"/>
            <w:noWrap/>
            <w:vAlign w:val="center"/>
            <w:hideMark/>
          </w:tcPr>
          <w:p w14:paraId="25B7B5D8" w14:textId="77777777" w:rsidR="0076139E" w:rsidRPr="0076139E" w:rsidRDefault="0076139E" w:rsidP="00725BB2">
            <w:pPr>
              <w:autoSpaceDE/>
              <w:autoSpaceDN/>
              <w:jc w:val="right"/>
              <w:rPr>
                <w:color w:val="000000"/>
                <w:sz w:val="18"/>
                <w:szCs w:val="18"/>
              </w:rPr>
            </w:pPr>
            <w:r w:rsidRPr="0076139E">
              <w:rPr>
                <w:color w:val="000000"/>
                <w:sz w:val="18"/>
                <w:szCs w:val="18"/>
              </w:rPr>
              <w:t>3 533</w:t>
            </w:r>
          </w:p>
        </w:tc>
      </w:tr>
      <w:tr w:rsidR="0076139E" w:rsidRPr="0076139E" w14:paraId="6F55B67C" w14:textId="77777777" w:rsidTr="00725BB2">
        <w:trPr>
          <w:cantSplit/>
          <w:trHeight w:val="240"/>
        </w:trPr>
        <w:tc>
          <w:tcPr>
            <w:tcW w:w="482" w:type="dxa"/>
            <w:shd w:val="clear" w:color="auto" w:fill="auto"/>
            <w:noWrap/>
            <w:vAlign w:val="center"/>
            <w:hideMark/>
          </w:tcPr>
          <w:p w14:paraId="796F2079" w14:textId="77777777" w:rsidR="0076139E" w:rsidRPr="0076139E" w:rsidRDefault="0076139E" w:rsidP="0076139E">
            <w:pPr>
              <w:autoSpaceDE/>
              <w:autoSpaceDN/>
              <w:rPr>
                <w:color w:val="000000"/>
                <w:sz w:val="18"/>
                <w:szCs w:val="18"/>
              </w:rPr>
            </w:pPr>
            <w:r w:rsidRPr="0076139E">
              <w:rPr>
                <w:color w:val="000000"/>
                <w:sz w:val="18"/>
                <w:szCs w:val="18"/>
              </w:rPr>
              <w:t>05</w:t>
            </w:r>
          </w:p>
        </w:tc>
        <w:tc>
          <w:tcPr>
            <w:tcW w:w="1640" w:type="dxa"/>
            <w:shd w:val="clear" w:color="auto" w:fill="auto"/>
            <w:noWrap/>
            <w:vAlign w:val="center"/>
            <w:hideMark/>
          </w:tcPr>
          <w:p w14:paraId="373DB187" w14:textId="77777777" w:rsidR="0076139E" w:rsidRPr="0076139E" w:rsidRDefault="0076139E" w:rsidP="0076139E">
            <w:pPr>
              <w:autoSpaceDE/>
              <w:autoSpaceDN/>
              <w:rPr>
                <w:color w:val="000000"/>
                <w:sz w:val="18"/>
                <w:szCs w:val="18"/>
              </w:rPr>
            </w:pPr>
            <w:r w:rsidRPr="0076139E">
              <w:rPr>
                <w:color w:val="000000"/>
                <w:sz w:val="18"/>
                <w:szCs w:val="18"/>
              </w:rPr>
              <w:t>05101-Avalike alade puhastus</w:t>
            </w:r>
          </w:p>
        </w:tc>
        <w:tc>
          <w:tcPr>
            <w:tcW w:w="1924" w:type="dxa"/>
            <w:shd w:val="clear" w:color="auto" w:fill="auto"/>
            <w:noWrap/>
            <w:vAlign w:val="center"/>
            <w:hideMark/>
          </w:tcPr>
          <w:p w14:paraId="54D04D5A" w14:textId="77777777" w:rsidR="0076139E" w:rsidRPr="0076139E" w:rsidRDefault="0076139E" w:rsidP="0076139E">
            <w:pPr>
              <w:autoSpaceDE/>
              <w:autoSpaceDN/>
              <w:rPr>
                <w:color w:val="000000"/>
                <w:sz w:val="18"/>
                <w:szCs w:val="18"/>
              </w:rPr>
            </w:pPr>
            <w:r w:rsidRPr="0076139E">
              <w:rPr>
                <w:color w:val="000000"/>
                <w:sz w:val="18"/>
                <w:szCs w:val="18"/>
              </w:rPr>
              <w:t>Kinnisvara haldusameti kinnisvarahaldur</w:t>
            </w:r>
          </w:p>
        </w:tc>
        <w:tc>
          <w:tcPr>
            <w:tcW w:w="1478" w:type="dxa"/>
            <w:shd w:val="clear" w:color="auto" w:fill="auto"/>
            <w:noWrap/>
            <w:vAlign w:val="center"/>
            <w:hideMark/>
          </w:tcPr>
          <w:p w14:paraId="56345035" w14:textId="77777777" w:rsidR="0076139E" w:rsidRPr="0076139E" w:rsidRDefault="0076139E" w:rsidP="0076139E">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2FF5EB47" w14:textId="77777777" w:rsidR="0076139E" w:rsidRPr="0076139E" w:rsidRDefault="0076139E" w:rsidP="0076139E">
            <w:pPr>
              <w:autoSpaceDE/>
              <w:autoSpaceDN/>
              <w:rPr>
                <w:color w:val="000000"/>
                <w:sz w:val="18"/>
                <w:szCs w:val="18"/>
              </w:rPr>
            </w:pPr>
            <w:r w:rsidRPr="0076139E">
              <w:rPr>
                <w:color w:val="000000"/>
                <w:sz w:val="18"/>
                <w:szCs w:val="18"/>
              </w:rPr>
              <w:t>551160</w:t>
            </w:r>
          </w:p>
        </w:tc>
        <w:tc>
          <w:tcPr>
            <w:tcW w:w="1647" w:type="dxa"/>
            <w:shd w:val="clear" w:color="auto" w:fill="auto"/>
            <w:noWrap/>
            <w:vAlign w:val="center"/>
            <w:hideMark/>
          </w:tcPr>
          <w:p w14:paraId="084FDD76" w14:textId="77777777" w:rsidR="0076139E" w:rsidRPr="0076139E" w:rsidRDefault="0076139E" w:rsidP="0076139E">
            <w:pPr>
              <w:autoSpaceDE/>
              <w:autoSpaceDN/>
              <w:rPr>
                <w:color w:val="000000"/>
                <w:sz w:val="18"/>
                <w:szCs w:val="18"/>
              </w:rPr>
            </w:pPr>
            <w:r w:rsidRPr="0076139E">
              <w:rPr>
                <w:color w:val="000000"/>
                <w:sz w:val="18"/>
                <w:szCs w:val="18"/>
              </w:rPr>
              <w:t>kulud jooksvale remondile</w:t>
            </w:r>
          </w:p>
        </w:tc>
        <w:tc>
          <w:tcPr>
            <w:tcW w:w="763" w:type="dxa"/>
            <w:shd w:val="clear" w:color="auto" w:fill="auto"/>
            <w:noWrap/>
            <w:vAlign w:val="center"/>
            <w:hideMark/>
          </w:tcPr>
          <w:p w14:paraId="7AEFA319" w14:textId="77777777" w:rsidR="0076139E" w:rsidRPr="0076139E" w:rsidRDefault="0076139E" w:rsidP="0076139E">
            <w:pPr>
              <w:autoSpaceDE/>
              <w:autoSpaceDN/>
              <w:rPr>
                <w:color w:val="000000"/>
                <w:sz w:val="18"/>
                <w:szCs w:val="18"/>
              </w:rPr>
            </w:pPr>
            <w:r w:rsidRPr="0076139E">
              <w:rPr>
                <w:color w:val="000000"/>
                <w:sz w:val="18"/>
                <w:szCs w:val="18"/>
              </w:rPr>
              <w:t> </w:t>
            </w:r>
          </w:p>
        </w:tc>
        <w:tc>
          <w:tcPr>
            <w:tcW w:w="1755" w:type="dxa"/>
            <w:shd w:val="clear" w:color="auto" w:fill="auto"/>
            <w:noWrap/>
            <w:vAlign w:val="center"/>
            <w:hideMark/>
          </w:tcPr>
          <w:p w14:paraId="5650EEDE" w14:textId="77777777" w:rsidR="0076139E" w:rsidRPr="0076139E" w:rsidRDefault="0076139E" w:rsidP="0076139E">
            <w:pPr>
              <w:autoSpaceDE/>
              <w:autoSpaceDN/>
              <w:rPr>
                <w:color w:val="000000"/>
                <w:sz w:val="18"/>
                <w:szCs w:val="18"/>
              </w:rPr>
            </w:pPr>
            <w:r w:rsidRPr="0076139E">
              <w:rPr>
                <w:color w:val="000000"/>
                <w:sz w:val="18"/>
                <w:szCs w:val="18"/>
              </w:rPr>
              <w:t>KVHA  Musta tee 30 Linnahooldus</w:t>
            </w:r>
          </w:p>
        </w:tc>
        <w:tc>
          <w:tcPr>
            <w:tcW w:w="1789" w:type="dxa"/>
            <w:shd w:val="clear" w:color="auto" w:fill="auto"/>
            <w:noWrap/>
            <w:vAlign w:val="center"/>
            <w:hideMark/>
          </w:tcPr>
          <w:p w14:paraId="79E88CFE" w14:textId="77777777" w:rsidR="0076139E" w:rsidRPr="0076139E" w:rsidRDefault="0076139E" w:rsidP="0076139E">
            <w:pPr>
              <w:autoSpaceDE/>
              <w:autoSpaceDN/>
              <w:rPr>
                <w:color w:val="000000"/>
                <w:sz w:val="18"/>
                <w:szCs w:val="18"/>
              </w:rPr>
            </w:pPr>
            <w:r w:rsidRPr="0076139E">
              <w:rPr>
                <w:color w:val="000000"/>
                <w:sz w:val="18"/>
                <w:szCs w:val="18"/>
              </w:rPr>
              <w:t xml:space="preserve">Täiendav tulu </w:t>
            </w:r>
          </w:p>
        </w:tc>
        <w:tc>
          <w:tcPr>
            <w:tcW w:w="992" w:type="dxa"/>
            <w:shd w:val="clear" w:color="auto" w:fill="auto"/>
            <w:noWrap/>
            <w:vAlign w:val="center"/>
            <w:hideMark/>
          </w:tcPr>
          <w:p w14:paraId="6975DE03" w14:textId="77777777" w:rsidR="0076139E" w:rsidRPr="0076139E" w:rsidRDefault="0076139E" w:rsidP="00725BB2">
            <w:pPr>
              <w:autoSpaceDE/>
              <w:autoSpaceDN/>
              <w:jc w:val="right"/>
              <w:rPr>
                <w:color w:val="000000"/>
                <w:sz w:val="18"/>
                <w:szCs w:val="18"/>
              </w:rPr>
            </w:pPr>
            <w:r w:rsidRPr="0076139E">
              <w:rPr>
                <w:color w:val="000000"/>
                <w:sz w:val="18"/>
                <w:szCs w:val="18"/>
              </w:rPr>
              <w:t xml:space="preserve">50 000 </w:t>
            </w:r>
          </w:p>
        </w:tc>
        <w:tc>
          <w:tcPr>
            <w:tcW w:w="847" w:type="dxa"/>
            <w:shd w:val="clear" w:color="auto" w:fill="auto"/>
            <w:noWrap/>
            <w:vAlign w:val="center"/>
            <w:hideMark/>
          </w:tcPr>
          <w:p w14:paraId="69D30F1A" w14:textId="77777777" w:rsidR="0076139E" w:rsidRPr="0076139E" w:rsidRDefault="0076139E" w:rsidP="00725BB2">
            <w:pPr>
              <w:autoSpaceDE/>
              <w:autoSpaceDN/>
              <w:jc w:val="right"/>
              <w:rPr>
                <w:color w:val="0000FF"/>
                <w:sz w:val="18"/>
                <w:szCs w:val="18"/>
              </w:rPr>
            </w:pPr>
            <w:r w:rsidRPr="0076139E">
              <w:rPr>
                <w:color w:val="0000FF"/>
                <w:sz w:val="18"/>
                <w:szCs w:val="18"/>
              </w:rPr>
              <w:t>4 000</w:t>
            </w:r>
          </w:p>
        </w:tc>
        <w:tc>
          <w:tcPr>
            <w:tcW w:w="860" w:type="dxa"/>
            <w:shd w:val="clear" w:color="auto" w:fill="auto"/>
            <w:noWrap/>
            <w:vAlign w:val="center"/>
            <w:hideMark/>
          </w:tcPr>
          <w:p w14:paraId="60F73581" w14:textId="537BD5C6" w:rsidR="0076139E" w:rsidRPr="0076139E" w:rsidRDefault="00C3219D" w:rsidP="00725BB2">
            <w:pPr>
              <w:autoSpaceDE/>
              <w:autoSpaceDN/>
              <w:jc w:val="right"/>
              <w:rPr>
                <w:color w:val="0000FF"/>
                <w:sz w:val="18"/>
                <w:szCs w:val="18"/>
              </w:rPr>
            </w:pPr>
            <w:r>
              <w:rPr>
                <w:color w:val="0000FF"/>
                <w:sz w:val="18"/>
                <w:szCs w:val="18"/>
              </w:rPr>
              <w:t>0</w:t>
            </w:r>
            <w:r w:rsidR="0076139E" w:rsidRPr="0076139E">
              <w:rPr>
                <w:color w:val="0000FF"/>
                <w:sz w:val="18"/>
                <w:szCs w:val="18"/>
              </w:rPr>
              <w:t> </w:t>
            </w:r>
          </w:p>
        </w:tc>
        <w:tc>
          <w:tcPr>
            <w:tcW w:w="992" w:type="dxa"/>
            <w:shd w:val="clear" w:color="auto" w:fill="auto"/>
            <w:noWrap/>
            <w:vAlign w:val="center"/>
            <w:hideMark/>
          </w:tcPr>
          <w:p w14:paraId="06CC86A2" w14:textId="77777777" w:rsidR="0076139E" w:rsidRPr="0076139E" w:rsidRDefault="0076139E" w:rsidP="00725BB2">
            <w:pPr>
              <w:autoSpaceDE/>
              <w:autoSpaceDN/>
              <w:jc w:val="right"/>
              <w:rPr>
                <w:color w:val="000000"/>
                <w:sz w:val="18"/>
                <w:szCs w:val="18"/>
              </w:rPr>
            </w:pPr>
            <w:r w:rsidRPr="0076139E">
              <w:rPr>
                <w:color w:val="000000"/>
                <w:sz w:val="18"/>
                <w:szCs w:val="18"/>
              </w:rPr>
              <w:t>54 000</w:t>
            </w:r>
          </w:p>
        </w:tc>
      </w:tr>
      <w:tr w:rsidR="0076139E" w:rsidRPr="0076139E" w14:paraId="644C67EC" w14:textId="77777777" w:rsidTr="00725BB2">
        <w:trPr>
          <w:cantSplit/>
          <w:trHeight w:val="240"/>
        </w:trPr>
        <w:tc>
          <w:tcPr>
            <w:tcW w:w="482" w:type="dxa"/>
            <w:shd w:val="clear" w:color="auto" w:fill="auto"/>
            <w:noWrap/>
            <w:vAlign w:val="center"/>
            <w:hideMark/>
          </w:tcPr>
          <w:p w14:paraId="4646B7BF" w14:textId="77777777" w:rsidR="0076139E" w:rsidRPr="0076139E" w:rsidRDefault="0076139E" w:rsidP="0076139E">
            <w:pPr>
              <w:autoSpaceDE/>
              <w:autoSpaceDN/>
              <w:rPr>
                <w:color w:val="000000"/>
                <w:sz w:val="18"/>
                <w:szCs w:val="18"/>
              </w:rPr>
            </w:pPr>
            <w:r w:rsidRPr="0076139E">
              <w:rPr>
                <w:color w:val="000000"/>
                <w:sz w:val="18"/>
                <w:szCs w:val="18"/>
              </w:rPr>
              <w:t>05</w:t>
            </w:r>
          </w:p>
        </w:tc>
        <w:tc>
          <w:tcPr>
            <w:tcW w:w="1640" w:type="dxa"/>
            <w:shd w:val="clear" w:color="auto" w:fill="auto"/>
            <w:noWrap/>
            <w:vAlign w:val="center"/>
            <w:hideMark/>
          </w:tcPr>
          <w:p w14:paraId="2203E83D" w14:textId="77777777" w:rsidR="0076139E" w:rsidRPr="0076139E" w:rsidRDefault="0076139E" w:rsidP="0076139E">
            <w:pPr>
              <w:autoSpaceDE/>
              <w:autoSpaceDN/>
              <w:rPr>
                <w:color w:val="000000"/>
                <w:sz w:val="18"/>
                <w:szCs w:val="18"/>
              </w:rPr>
            </w:pPr>
            <w:r w:rsidRPr="0076139E">
              <w:rPr>
                <w:color w:val="000000"/>
                <w:sz w:val="18"/>
                <w:szCs w:val="18"/>
              </w:rPr>
              <w:t>05101-Avalike alade puhastus</w:t>
            </w:r>
          </w:p>
        </w:tc>
        <w:tc>
          <w:tcPr>
            <w:tcW w:w="1924" w:type="dxa"/>
            <w:shd w:val="clear" w:color="auto" w:fill="auto"/>
            <w:noWrap/>
            <w:vAlign w:val="center"/>
            <w:hideMark/>
          </w:tcPr>
          <w:p w14:paraId="0AF13B70" w14:textId="77777777" w:rsidR="0076139E" w:rsidRPr="0076139E" w:rsidRDefault="0076139E" w:rsidP="0076139E">
            <w:pPr>
              <w:autoSpaceDE/>
              <w:autoSpaceDN/>
              <w:rPr>
                <w:color w:val="000000"/>
                <w:sz w:val="18"/>
                <w:szCs w:val="18"/>
              </w:rPr>
            </w:pPr>
            <w:r w:rsidRPr="0076139E">
              <w:rPr>
                <w:color w:val="000000"/>
                <w:sz w:val="18"/>
                <w:szCs w:val="18"/>
              </w:rPr>
              <w:t>Majandusameti juhataja</w:t>
            </w:r>
          </w:p>
        </w:tc>
        <w:tc>
          <w:tcPr>
            <w:tcW w:w="1478" w:type="dxa"/>
            <w:shd w:val="clear" w:color="auto" w:fill="auto"/>
            <w:noWrap/>
            <w:vAlign w:val="center"/>
            <w:hideMark/>
          </w:tcPr>
          <w:p w14:paraId="6381F1E8" w14:textId="77777777" w:rsidR="0076139E" w:rsidRPr="0076139E" w:rsidRDefault="0076139E" w:rsidP="0076139E">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0B2A304B" w14:textId="77777777" w:rsidR="0076139E" w:rsidRPr="0076139E" w:rsidRDefault="0076139E" w:rsidP="0076139E">
            <w:pPr>
              <w:autoSpaceDE/>
              <w:autoSpaceDN/>
              <w:rPr>
                <w:color w:val="000000"/>
                <w:sz w:val="18"/>
                <w:szCs w:val="18"/>
              </w:rPr>
            </w:pPr>
            <w:r w:rsidRPr="0076139E">
              <w:rPr>
                <w:color w:val="000000"/>
                <w:sz w:val="18"/>
                <w:szCs w:val="18"/>
              </w:rPr>
              <w:t>5512</w:t>
            </w:r>
          </w:p>
        </w:tc>
        <w:tc>
          <w:tcPr>
            <w:tcW w:w="1647" w:type="dxa"/>
            <w:shd w:val="clear" w:color="auto" w:fill="auto"/>
            <w:noWrap/>
            <w:vAlign w:val="center"/>
            <w:hideMark/>
          </w:tcPr>
          <w:p w14:paraId="6C8B6D02" w14:textId="77777777" w:rsidR="0076139E" w:rsidRPr="0076139E" w:rsidRDefault="0076139E" w:rsidP="0076139E">
            <w:pPr>
              <w:autoSpaceDE/>
              <w:autoSpaceDN/>
              <w:rPr>
                <w:color w:val="000000"/>
                <w:sz w:val="18"/>
                <w:szCs w:val="18"/>
              </w:rPr>
            </w:pPr>
            <w:r w:rsidRPr="0076139E">
              <w:rPr>
                <w:color w:val="000000"/>
                <w:sz w:val="18"/>
                <w:szCs w:val="18"/>
              </w:rPr>
              <w:t>rajatiste majandamiskulud</w:t>
            </w:r>
          </w:p>
        </w:tc>
        <w:tc>
          <w:tcPr>
            <w:tcW w:w="763" w:type="dxa"/>
            <w:shd w:val="clear" w:color="auto" w:fill="auto"/>
            <w:noWrap/>
            <w:vAlign w:val="center"/>
            <w:hideMark/>
          </w:tcPr>
          <w:p w14:paraId="3BE1D5AC" w14:textId="77777777" w:rsidR="0076139E" w:rsidRPr="0076139E" w:rsidRDefault="0076139E" w:rsidP="0076139E">
            <w:pPr>
              <w:autoSpaceDE/>
              <w:autoSpaceDN/>
              <w:rPr>
                <w:color w:val="000000"/>
                <w:sz w:val="18"/>
                <w:szCs w:val="18"/>
              </w:rPr>
            </w:pPr>
            <w:r w:rsidRPr="0076139E">
              <w:rPr>
                <w:color w:val="000000"/>
                <w:sz w:val="18"/>
                <w:szCs w:val="18"/>
              </w:rPr>
              <w:t>KU171</w:t>
            </w:r>
          </w:p>
        </w:tc>
        <w:tc>
          <w:tcPr>
            <w:tcW w:w="1755" w:type="dxa"/>
            <w:shd w:val="clear" w:color="auto" w:fill="auto"/>
            <w:noWrap/>
            <w:vAlign w:val="center"/>
            <w:hideMark/>
          </w:tcPr>
          <w:p w14:paraId="61CEE958" w14:textId="77777777" w:rsidR="0076139E" w:rsidRPr="0076139E" w:rsidRDefault="0076139E" w:rsidP="0076139E">
            <w:pPr>
              <w:autoSpaceDE/>
              <w:autoSpaceDN/>
              <w:rPr>
                <w:color w:val="000000"/>
                <w:sz w:val="18"/>
                <w:szCs w:val="18"/>
              </w:rPr>
            </w:pPr>
            <w:r w:rsidRPr="0076139E">
              <w:rPr>
                <w:color w:val="000000"/>
                <w:sz w:val="18"/>
                <w:szCs w:val="18"/>
              </w:rPr>
              <w:t>Tänavate hooldus</w:t>
            </w:r>
          </w:p>
        </w:tc>
        <w:tc>
          <w:tcPr>
            <w:tcW w:w="1789" w:type="dxa"/>
            <w:shd w:val="clear" w:color="auto" w:fill="auto"/>
            <w:noWrap/>
            <w:vAlign w:val="center"/>
            <w:hideMark/>
          </w:tcPr>
          <w:p w14:paraId="59DAC835" w14:textId="77777777" w:rsidR="0076139E" w:rsidRPr="0076139E" w:rsidRDefault="0076139E" w:rsidP="0076139E">
            <w:pPr>
              <w:autoSpaceDE/>
              <w:autoSpaceDN/>
              <w:rPr>
                <w:color w:val="000000"/>
                <w:sz w:val="18"/>
                <w:szCs w:val="18"/>
              </w:rPr>
            </w:pPr>
            <w:r w:rsidRPr="0076139E">
              <w:rPr>
                <w:color w:val="000000"/>
                <w:sz w:val="18"/>
                <w:szCs w:val="18"/>
              </w:rPr>
              <w:t>Vastavalt tegelikule kulule</w:t>
            </w:r>
          </w:p>
        </w:tc>
        <w:tc>
          <w:tcPr>
            <w:tcW w:w="992" w:type="dxa"/>
            <w:shd w:val="clear" w:color="auto" w:fill="auto"/>
            <w:noWrap/>
            <w:vAlign w:val="center"/>
            <w:hideMark/>
          </w:tcPr>
          <w:p w14:paraId="393F8108" w14:textId="77777777" w:rsidR="0076139E" w:rsidRPr="0076139E" w:rsidRDefault="0076139E" w:rsidP="00725BB2">
            <w:pPr>
              <w:autoSpaceDE/>
              <w:autoSpaceDN/>
              <w:jc w:val="right"/>
              <w:rPr>
                <w:color w:val="000000"/>
                <w:sz w:val="18"/>
                <w:szCs w:val="18"/>
              </w:rPr>
            </w:pPr>
            <w:r w:rsidRPr="0076139E">
              <w:rPr>
                <w:color w:val="000000"/>
                <w:sz w:val="18"/>
                <w:szCs w:val="18"/>
              </w:rPr>
              <w:t xml:space="preserve">622 875 </w:t>
            </w:r>
          </w:p>
        </w:tc>
        <w:tc>
          <w:tcPr>
            <w:tcW w:w="847" w:type="dxa"/>
            <w:shd w:val="clear" w:color="auto" w:fill="auto"/>
            <w:noWrap/>
            <w:vAlign w:val="center"/>
            <w:hideMark/>
          </w:tcPr>
          <w:p w14:paraId="5445D956" w14:textId="77777777" w:rsidR="0076139E" w:rsidRPr="0076139E" w:rsidRDefault="0076139E" w:rsidP="00725BB2">
            <w:pPr>
              <w:autoSpaceDE/>
              <w:autoSpaceDN/>
              <w:jc w:val="right"/>
              <w:rPr>
                <w:color w:val="0000FF"/>
                <w:sz w:val="18"/>
                <w:szCs w:val="18"/>
              </w:rPr>
            </w:pPr>
            <w:r w:rsidRPr="0076139E">
              <w:rPr>
                <w:color w:val="0000FF"/>
                <w:sz w:val="18"/>
                <w:szCs w:val="18"/>
              </w:rPr>
              <w:t>3 410</w:t>
            </w:r>
          </w:p>
        </w:tc>
        <w:tc>
          <w:tcPr>
            <w:tcW w:w="860" w:type="dxa"/>
            <w:shd w:val="clear" w:color="auto" w:fill="auto"/>
            <w:noWrap/>
            <w:vAlign w:val="center"/>
            <w:hideMark/>
          </w:tcPr>
          <w:p w14:paraId="16AF9262" w14:textId="576281E3" w:rsidR="0076139E" w:rsidRPr="0076139E" w:rsidRDefault="00C3219D" w:rsidP="00725BB2">
            <w:pPr>
              <w:autoSpaceDE/>
              <w:autoSpaceDN/>
              <w:jc w:val="right"/>
              <w:rPr>
                <w:color w:val="0000FF"/>
                <w:sz w:val="18"/>
                <w:szCs w:val="18"/>
              </w:rPr>
            </w:pPr>
            <w:r>
              <w:rPr>
                <w:color w:val="0000FF"/>
                <w:sz w:val="18"/>
                <w:szCs w:val="18"/>
              </w:rPr>
              <w:t>0</w:t>
            </w:r>
            <w:r w:rsidR="0076139E" w:rsidRPr="0076139E">
              <w:rPr>
                <w:color w:val="0000FF"/>
                <w:sz w:val="18"/>
                <w:szCs w:val="18"/>
              </w:rPr>
              <w:t> </w:t>
            </w:r>
          </w:p>
        </w:tc>
        <w:tc>
          <w:tcPr>
            <w:tcW w:w="992" w:type="dxa"/>
            <w:shd w:val="clear" w:color="auto" w:fill="auto"/>
            <w:noWrap/>
            <w:vAlign w:val="center"/>
            <w:hideMark/>
          </w:tcPr>
          <w:p w14:paraId="688F80C8" w14:textId="77777777" w:rsidR="0076139E" w:rsidRPr="0076139E" w:rsidRDefault="0076139E" w:rsidP="00725BB2">
            <w:pPr>
              <w:autoSpaceDE/>
              <w:autoSpaceDN/>
              <w:jc w:val="right"/>
              <w:rPr>
                <w:color w:val="000000"/>
                <w:sz w:val="18"/>
                <w:szCs w:val="18"/>
              </w:rPr>
            </w:pPr>
            <w:r w:rsidRPr="0076139E">
              <w:rPr>
                <w:color w:val="000000"/>
                <w:sz w:val="18"/>
                <w:szCs w:val="18"/>
              </w:rPr>
              <w:t>626 285</w:t>
            </w:r>
          </w:p>
        </w:tc>
      </w:tr>
      <w:tr w:rsidR="0076139E" w:rsidRPr="0076139E" w14:paraId="4AA7A3BC" w14:textId="77777777" w:rsidTr="00725BB2">
        <w:trPr>
          <w:cantSplit/>
          <w:trHeight w:val="240"/>
        </w:trPr>
        <w:tc>
          <w:tcPr>
            <w:tcW w:w="482" w:type="dxa"/>
            <w:shd w:val="clear" w:color="auto" w:fill="auto"/>
            <w:noWrap/>
            <w:vAlign w:val="center"/>
            <w:hideMark/>
          </w:tcPr>
          <w:p w14:paraId="623BBED2" w14:textId="77777777" w:rsidR="0076139E" w:rsidRPr="0076139E" w:rsidRDefault="0076139E" w:rsidP="0076139E">
            <w:pPr>
              <w:autoSpaceDE/>
              <w:autoSpaceDN/>
              <w:rPr>
                <w:color w:val="000000"/>
                <w:sz w:val="18"/>
                <w:szCs w:val="18"/>
              </w:rPr>
            </w:pPr>
            <w:r w:rsidRPr="0076139E">
              <w:rPr>
                <w:color w:val="000000"/>
                <w:sz w:val="18"/>
                <w:szCs w:val="18"/>
              </w:rPr>
              <w:t>05</w:t>
            </w:r>
          </w:p>
        </w:tc>
        <w:tc>
          <w:tcPr>
            <w:tcW w:w="1640" w:type="dxa"/>
            <w:shd w:val="clear" w:color="auto" w:fill="auto"/>
            <w:noWrap/>
            <w:vAlign w:val="center"/>
            <w:hideMark/>
          </w:tcPr>
          <w:p w14:paraId="29146252" w14:textId="77777777" w:rsidR="0076139E" w:rsidRPr="0076139E" w:rsidRDefault="0076139E" w:rsidP="0076139E">
            <w:pPr>
              <w:autoSpaceDE/>
              <w:autoSpaceDN/>
              <w:rPr>
                <w:color w:val="000000"/>
                <w:sz w:val="18"/>
                <w:szCs w:val="18"/>
              </w:rPr>
            </w:pPr>
            <w:r w:rsidRPr="0076139E">
              <w:rPr>
                <w:color w:val="000000"/>
                <w:sz w:val="18"/>
                <w:szCs w:val="18"/>
              </w:rPr>
              <w:t>05101-Avalike alade puhastus</w:t>
            </w:r>
          </w:p>
        </w:tc>
        <w:tc>
          <w:tcPr>
            <w:tcW w:w="1924" w:type="dxa"/>
            <w:shd w:val="clear" w:color="auto" w:fill="auto"/>
            <w:noWrap/>
            <w:vAlign w:val="center"/>
            <w:hideMark/>
          </w:tcPr>
          <w:p w14:paraId="0E0CAA13" w14:textId="77777777" w:rsidR="0076139E" w:rsidRPr="0076139E" w:rsidRDefault="0076139E" w:rsidP="0076139E">
            <w:pPr>
              <w:autoSpaceDE/>
              <w:autoSpaceDN/>
              <w:rPr>
                <w:color w:val="000000"/>
                <w:sz w:val="18"/>
                <w:szCs w:val="18"/>
              </w:rPr>
            </w:pPr>
            <w:r w:rsidRPr="0076139E">
              <w:rPr>
                <w:color w:val="000000"/>
                <w:sz w:val="18"/>
                <w:szCs w:val="18"/>
              </w:rPr>
              <w:t>Viljandi Linnahooldus</w:t>
            </w:r>
          </w:p>
        </w:tc>
        <w:tc>
          <w:tcPr>
            <w:tcW w:w="1478" w:type="dxa"/>
            <w:shd w:val="clear" w:color="auto" w:fill="auto"/>
            <w:noWrap/>
            <w:vAlign w:val="center"/>
            <w:hideMark/>
          </w:tcPr>
          <w:p w14:paraId="16E55CEB" w14:textId="77777777" w:rsidR="0076139E" w:rsidRPr="0076139E" w:rsidRDefault="0076139E" w:rsidP="0076139E">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782A57D1" w14:textId="77777777" w:rsidR="0076139E" w:rsidRPr="0076139E" w:rsidRDefault="0076139E" w:rsidP="0076139E">
            <w:pPr>
              <w:autoSpaceDE/>
              <w:autoSpaceDN/>
              <w:rPr>
                <w:color w:val="000000"/>
                <w:sz w:val="18"/>
                <w:szCs w:val="18"/>
              </w:rPr>
            </w:pPr>
            <w:r w:rsidRPr="0076139E">
              <w:rPr>
                <w:color w:val="000000"/>
                <w:sz w:val="18"/>
                <w:szCs w:val="18"/>
              </w:rPr>
              <w:t>55139</w:t>
            </w:r>
          </w:p>
        </w:tc>
        <w:tc>
          <w:tcPr>
            <w:tcW w:w="1647" w:type="dxa"/>
            <w:shd w:val="clear" w:color="auto" w:fill="auto"/>
            <w:noWrap/>
            <w:vAlign w:val="center"/>
            <w:hideMark/>
          </w:tcPr>
          <w:p w14:paraId="0B77F2D4" w14:textId="77777777" w:rsidR="0076139E" w:rsidRPr="0076139E" w:rsidRDefault="0076139E" w:rsidP="0076139E">
            <w:pPr>
              <w:autoSpaceDE/>
              <w:autoSpaceDN/>
              <w:rPr>
                <w:color w:val="000000"/>
                <w:sz w:val="18"/>
                <w:szCs w:val="18"/>
              </w:rPr>
            </w:pPr>
            <w:r w:rsidRPr="0076139E">
              <w:rPr>
                <w:color w:val="000000"/>
                <w:sz w:val="18"/>
                <w:szCs w:val="18"/>
              </w:rPr>
              <w:t>muud sõidukite ülalpidamiskulud</w:t>
            </w:r>
          </w:p>
        </w:tc>
        <w:tc>
          <w:tcPr>
            <w:tcW w:w="763" w:type="dxa"/>
            <w:shd w:val="clear" w:color="auto" w:fill="auto"/>
            <w:noWrap/>
            <w:vAlign w:val="center"/>
            <w:hideMark/>
          </w:tcPr>
          <w:p w14:paraId="13AB52E9" w14:textId="77777777" w:rsidR="0076139E" w:rsidRPr="0076139E" w:rsidRDefault="0076139E" w:rsidP="0076139E">
            <w:pPr>
              <w:autoSpaceDE/>
              <w:autoSpaceDN/>
              <w:rPr>
                <w:color w:val="000000"/>
                <w:sz w:val="18"/>
                <w:szCs w:val="18"/>
              </w:rPr>
            </w:pPr>
            <w:r w:rsidRPr="0076139E">
              <w:rPr>
                <w:color w:val="000000"/>
                <w:sz w:val="18"/>
                <w:szCs w:val="18"/>
              </w:rPr>
              <w:t> </w:t>
            </w:r>
          </w:p>
        </w:tc>
        <w:tc>
          <w:tcPr>
            <w:tcW w:w="1755" w:type="dxa"/>
            <w:shd w:val="clear" w:color="auto" w:fill="auto"/>
            <w:noWrap/>
            <w:vAlign w:val="center"/>
            <w:hideMark/>
          </w:tcPr>
          <w:p w14:paraId="2E986859" w14:textId="77777777" w:rsidR="0076139E" w:rsidRPr="0076139E" w:rsidRDefault="0076139E" w:rsidP="0076139E">
            <w:pPr>
              <w:autoSpaceDE/>
              <w:autoSpaceDN/>
              <w:rPr>
                <w:color w:val="000000"/>
                <w:sz w:val="18"/>
                <w:szCs w:val="18"/>
              </w:rPr>
            </w:pPr>
            <w:r w:rsidRPr="0076139E">
              <w:rPr>
                <w:color w:val="000000"/>
                <w:sz w:val="18"/>
                <w:szCs w:val="18"/>
              </w:rPr>
              <w:t> </w:t>
            </w:r>
          </w:p>
        </w:tc>
        <w:tc>
          <w:tcPr>
            <w:tcW w:w="1789" w:type="dxa"/>
            <w:shd w:val="clear" w:color="auto" w:fill="auto"/>
            <w:noWrap/>
            <w:vAlign w:val="center"/>
            <w:hideMark/>
          </w:tcPr>
          <w:p w14:paraId="4178DA47" w14:textId="77777777" w:rsidR="002F0FA4" w:rsidRDefault="0076139E" w:rsidP="0076139E">
            <w:pPr>
              <w:autoSpaceDE/>
              <w:autoSpaceDN/>
              <w:rPr>
                <w:color w:val="000000"/>
                <w:sz w:val="18"/>
                <w:szCs w:val="18"/>
              </w:rPr>
            </w:pPr>
            <w:r w:rsidRPr="0076139E">
              <w:rPr>
                <w:color w:val="000000"/>
                <w:sz w:val="18"/>
                <w:szCs w:val="18"/>
              </w:rPr>
              <w:t xml:space="preserve">Liisingmaksete ja intresside kuludeks </w:t>
            </w:r>
          </w:p>
          <w:p w14:paraId="27E7DE8C" w14:textId="0D3A5035" w:rsidR="0076139E" w:rsidRPr="0076139E" w:rsidRDefault="0076139E" w:rsidP="002F0FA4">
            <w:pPr>
              <w:autoSpaceDE/>
              <w:autoSpaceDN/>
              <w:rPr>
                <w:color w:val="000000"/>
                <w:sz w:val="18"/>
                <w:szCs w:val="18"/>
              </w:rPr>
            </w:pPr>
            <w:r w:rsidRPr="0076139E">
              <w:rPr>
                <w:color w:val="000000"/>
                <w:sz w:val="18"/>
                <w:szCs w:val="18"/>
              </w:rPr>
              <w:t xml:space="preserve">-1 178 €, sõiduki müügi arvelt </w:t>
            </w:r>
            <w:r w:rsidR="002F0FA4">
              <w:rPr>
                <w:color w:val="000000"/>
                <w:sz w:val="18"/>
                <w:szCs w:val="18"/>
              </w:rPr>
              <w:t>+</w:t>
            </w:r>
            <w:r w:rsidRPr="0076139E">
              <w:rPr>
                <w:color w:val="000000"/>
                <w:sz w:val="18"/>
                <w:szCs w:val="18"/>
              </w:rPr>
              <w:t>5 750 €</w:t>
            </w:r>
          </w:p>
        </w:tc>
        <w:tc>
          <w:tcPr>
            <w:tcW w:w="992" w:type="dxa"/>
            <w:shd w:val="clear" w:color="auto" w:fill="auto"/>
            <w:noWrap/>
            <w:vAlign w:val="center"/>
            <w:hideMark/>
          </w:tcPr>
          <w:p w14:paraId="05516DE4" w14:textId="77777777" w:rsidR="0076139E" w:rsidRPr="0076139E" w:rsidRDefault="0076139E" w:rsidP="00725BB2">
            <w:pPr>
              <w:autoSpaceDE/>
              <w:autoSpaceDN/>
              <w:jc w:val="right"/>
              <w:rPr>
                <w:color w:val="000000"/>
                <w:sz w:val="18"/>
                <w:szCs w:val="18"/>
              </w:rPr>
            </w:pPr>
            <w:r w:rsidRPr="0076139E">
              <w:rPr>
                <w:color w:val="000000"/>
                <w:sz w:val="18"/>
                <w:szCs w:val="18"/>
              </w:rPr>
              <w:t xml:space="preserve">26 032 </w:t>
            </w:r>
          </w:p>
        </w:tc>
        <w:tc>
          <w:tcPr>
            <w:tcW w:w="847" w:type="dxa"/>
            <w:shd w:val="clear" w:color="auto" w:fill="auto"/>
            <w:noWrap/>
            <w:vAlign w:val="center"/>
            <w:hideMark/>
          </w:tcPr>
          <w:p w14:paraId="1FF16CD1" w14:textId="77777777" w:rsidR="0076139E" w:rsidRPr="0076139E" w:rsidRDefault="0076139E" w:rsidP="00725BB2">
            <w:pPr>
              <w:autoSpaceDE/>
              <w:autoSpaceDN/>
              <w:jc w:val="right"/>
              <w:rPr>
                <w:color w:val="0000FF"/>
                <w:sz w:val="18"/>
                <w:szCs w:val="18"/>
              </w:rPr>
            </w:pPr>
            <w:r w:rsidRPr="0076139E">
              <w:rPr>
                <w:color w:val="0000FF"/>
                <w:sz w:val="18"/>
                <w:szCs w:val="18"/>
              </w:rPr>
              <w:t>4 572</w:t>
            </w:r>
          </w:p>
        </w:tc>
        <w:tc>
          <w:tcPr>
            <w:tcW w:w="860" w:type="dxa"/>
            <w:shd w:val="clear" w:color="auto" w:fill="auto"/>
            <w:noWrap/>
            <w:vAlign w:val="center"/>
            <w:hideMark/>
          </w:tcPr>
          <w:p w14:paraId="0BE84F1E" w14:textId="5E0F8F58" w:rsidR="0076139E" w:rsidRPr="0076139E" w:rsidRDefault="00C3219D" w:rsidP="00725BB2">
            <w:pPr>
              <w:autoSpaceDE/>
              <w:autoSpaceDN/>
              <w:jc w:val="right"/>
              <w:rPr>
                <w:color w:val="0000FF"/>
                <w:sz w:val="18"/>
                <w:szCs w:val="18"/>
              </w:rPr>
            </w:pPr>
            <w:r>
              <w:rPr>
                <w:color w:val="0000FF"/>
                <w:sz w:val="18"/>
                <w:szCs w:val="18"/>
              </w:rPr>
              <w:t>0</w:t>
            </w:r>
            <w:r w:rsidR="0076139E" w:rsidRPr="0076139E">
              <w:rPr>
                <w:color w:val="0000FF"/>
                <w:sz w:val="18"/>
                <w:szCs w:val="18"/>
              </w:rPr>
              <w:t> </w:t>
            </w:r>
          </w:p>
        </w:tc>
        <w:tc>
          <w:tcPr>
            <w:tcW w:w="992" w:type="dxa"/>
            <w:shd w:val="clear" w:color="auto" w:fill="auto"/>
            <w:noWrap/>
            <w:vAlign w:val="center"/>
            <w:hideMark/>
          </w:tcPr>
          <w:p w14:paraId="6A2FE66C" w14:textId="77777777" w:rsidR="0076139E" w:rsidRPr="0076139E" w:rsidRDefault="0076139E" w:rsidP="00725BB2">
            <w:pPr>
              <w:autoSpaceDE/>
              <w:autoSpaceDN/>
              <w:jc w:val="right"/>
              <w:rPr>
                <w:color w:val="000000"/>
                <w:sz w:val="18"/>
                <w:szCs w:val="18"/>
              </w:rPr>
            </w:pPr>
            <w:r w:rsidRPr="0076139E">
              <w:rPr>
                <w:color w:val="000000"/>
                <w:sz w:val="18"/>
                <w:szCs w:val="18"/>
              </w:rPr>
              <w:t>30 604</w:t>
            </w:r>
          </w:p>
        </w:tc>
      </w:tr>
      <w:tr w:rsidR="0076139E" w:rsidRPr="0076139E" w14:paraId="7E9EE77C" w14:textId="77777777" w:rsidTr="00725BB2">
        <w:trPr>
          <w:cantSplit/>
          <w:trHeight w:val="240"/>
        </w:trPr>
        <w:tc>
          <w:tcPr>
            <w:tcW w:w="482" w:type="dxa"/>
            <w:shd w:val="clear" w:color="auto" w:fill="auto"/>
            <w:noWrap/>
            <w:vAlign w:val="center"/>
            <w:hideMark/>
          </w:tcPr>
          <w:p w14:paraId="1C414FB8" w14:textId="77777777" w:rsidR="0076139E" w:rsidRPr="0076139E" w:rsidRDefault="0076139E" w:rsidP="0076139E">
            <w:pPr>
              <w:autoSpaceDE/>
              <w:autoSpaceDN/>
              <w:rPr>
                <w:color w:val="000000"/>
                <w:sz w:val="18"/>
                <w:szCs w:val="18"/>
              </w:rPr>
            </w:pPr>
            <w:r w:rsidRPr="0076139E">
              <w:rPr>
                <w:color w:val="000000"/>
                <w:sz w:val="18"/>
                <w:szCs w:val="18"/>
              </w:rPr>
              <w:t>05</w:t>
            </w:r>
          </w:p>
        </w:tc>
        <w:tc>
          <w:tcPr>
            <w:tcW w:w="1640" w:type="dxa"/>
            <w:shd w:val="clear" w:color="auto" w:fill="auto"/>
            <w:noWrap/>
            <w:vAlign w:val="center"/>
            <w:hideMark/>
          </w:tcPr>
          <w:p w14:paraId="109C1951" w14:textId="77777777" w:rsidR="0076139E" w:rsidRPr="0076139E" w:rsidRDefault="0076139E" w:rsidP="0076139E">
            <w:pPr>
              <w:autoSpaceDE/>
              <w:autoSpaceDN/>
              <w:rPr>
                <w:color w:val="000000"/>
                <w:sz w:val="18"/>
                <w:szCs w:val="18"/>
              </w:rPr>
            </w:pPr>
            <w:r w:rsidRPr="0076139E">
              <w:rPr>
                <w:color w:val="000000"/>
                <w:sz w:val="18"/>
                <w:szCs w:val="18"/>
              </w:rPr>
              <w:t>05400-Bioloogilise mitmekesisuse ja maastiku kaitse</w:t>
            </w:r>
          </w:p>
        </w:tc>
        <w:tc>
          <w:tcPr>
            <w:tcW w:w="1924" w:type="dxa"/>
            <w:shd w:val="clear" w:color="auto" w:fill="auto"/>
            <w:noWrap/>
            <w:vAlign w:val="center"/>
            <w:hideMark/>
          </w:tcPr>
          <w:p w14:paraId="4F83F93D" w14:textId="77777777" w:rsidR="0076139E" w:rsidRPr="0076139E" w:rsidRDefault="0076139E" w:rsidP="0076139E">
            <w:pPr>
              <w:autoSpaceDE/>
              <w:autoSpaceDN/>
              <w:rPr>
                <w:color w:val="000000"/>
                <w:sz w:val="18"/>
                <w:szCs w:val="18"/>
              </w:rPr>
            </w:pPr>
            <w:r w:rsidRPr="0076139E">
              <w:rPr>
                <w:color w:val="000000"/>
                <w:sz w:val="18"/>
                <w:szCs w:val="18"/>
              </w:rPr>
              <w:t>Majandusameti juhataja</w:t>
            </w:r>
          </w:p>
        </w:tc>
        <w:tc>
          <w:tcPr>
            <w:tcW w:w="1478" w:type="dxa"/>
            <w:shd w:val="clear" w:color="auto" w:fill="auto"/>
            <w:noWrap/>
            <w:vAlign w:val="center"/>
            <w:hideMark/>
          </w:tcPr>
          <w:p w14:paraId="14FD7793" w14:textId="77777777" w:rsidR="0076139E" w:rsidRPr="0076139E" w:rsidRDefault="0076139E" w:rsidP="0076139E">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5AE0F0C8" w14:textId="77777777" w:rsidR="0076139E" w:rsidRPr="0076139E" w:rsidRDefault="0076139E" w:rsidP="0076139E">
            <w:pPr>
              <w:autoSpaceDE/>
              <w:autoSpaceDN/>
              <w:rPr>
                <w:color w:val="000000"/>
                <w:sz w:val="18"/>
                <w:szCs w:val="18"/>
              </w:rPr>
            </w:pPr>
            <w:r w:rsidRPr="0076139E">
              <w:rPr>
                <w:color w:val="000000"/>
                <w:sz w:val="18"/>
                <w:szCs w:val="18"/>
              </w:rPr>
              <w:t>5512</w:t>
            </w:r>
          </w:p>
        </w:tc>
        <w:tc>
          <w:tcPr>
            <w:tcW w:w="1647" w:type="dxa"/>
            <w:shd w:val="clear" w:color="auto" w:fill="auto"/>
            <w:noWrap/>
            <w:vAlign w:val="center"/>
            <w:hideMark/>
          </w:tcPr>
          <w:p w14:paraId="02821335" w14:textId="77777777" w:rsidR="0076139E" w:rsidRPr="0076139E" w:rsidRDefault="0076139E" w:rsidP="0076139E">
            <w:pPr>
              <w:autoSpaceDE/>
              <w:autoSpaceDN/>
              <w:rPr>
                <w:color w:val="000000"/>
                <w:sz w:val="18"/>
                <w:szCs w:val="18"/>
              </w:rPr>
            </w:pPr>
            <w:r w:rsidRPr="0076139E">
              <w:rPr>
                <w:color w:val="000000"/>
                <w:sz w:val="18"/>
                <w:szCs w:val="18"/>
              </w:rPr>
              <w:t>rajatiste majandamiskulud</w:t>
            </w:r>
          </w:p>
        </w:tc>
        <w:tc>
          <w:tcPr>
            <w:tcW w:w="763" w:type="dxa"/>
            <w:shd w:val="clear" w:color="auto" w:fill="auto"/>
            <w:noWrap/>
            <w:vAlign w:val="center"/>
            <w:hideMark/>
          </w:tcPr>
          <w:p w14:paraId="532796F8" w14:textId="77777777" w:rsidR="0076139E" w:rsidRPr="0076139E" w:rsidRDefault="0076139E" w:rsidP="0076139E">
            <w:pPr>
              <w:autoSpaceDE/>
              <w:autoSpaceDN/>
              <w:rPr>
                <w:color w:val="000000"/>
                <w:sz w:val="18"/>
                <w:szCs w:val="18"/>
              </w:rPr>
            </w:pPr>
            <w:r w:rsidRPr="0076139E">
              <w:rPr>
                <w:color w:val="000000"/>
                <w:sz w:val="18"/>
                <w:szCs w:val="18"/>
              </w:rPr>
              <w:t>KU26L</w:t>
            </w:r>
          </w:p>
        </w:tc>
        <w:tc>
          <w:tcPr>
            <w:tcW w:w="1755" w:type="dxa"/>
            <w:shd w:val="clear" w:color="auto" w:fill="auto"/>
            <w:noWrap/>
            <w:vAlign w:val="center"/>
            <w:hideMark/>
          </w:tcPr>
          <w:p w14:paraId="30D78336" w14:textId="77777777" w:rsidR="0076139E" w:rsidRPr="0076139E" w:rsidRDefault="0076139E" w:rsidP="0076139E">
            <w:pPr>
              <w:autoSpaceDE/>
              <w:autoSpaceDN/>
              <w:rPr>
                <w:color w:val="000000"/>
                <w:sz w:val="18"/>
                <w:szCs w:val="18"/>
              </w:rPr>
            </w:pPr>
            <w:r w:rsidRPr="0076139E">
              <w:rPr>
                <w:color w:val="000000"/>
                <w:sz w:val="18"/>
                <w:szCs w:val="18"/>
              </w:rPr>
              <w:t>Linnalinnud</w:t>
            </w:r>
          </w:p>
        </w:tc>
        <w:tc>
          <w:tcPr>
            <w:tcW w:w="1789" w:type="dxa"/>
            <w:shd w:val="clear" w:color="auto" w:fill="auto"/>
            <w:noWrap/>
            <w:vAlign w:val="center"/>
            <w:hideMark/>
          </w:tcPr>
          <w:p w14:paraId="56D1744D" w14:textId="6E6AFE96" w:rsidR="0076139E" w:rsidRPr="0076139E" w:rsidRDefault="002F0FA4" w:rsidP="0076139E">
            <w:pPr>
              <w:autoSpaceDE/>
              <w:autoSpaceDN/>
              <w:rPr>
                <w:color w:val="000000"/>
                <w:sz w:val="18"/>
                <w:szCs w:val="18"/>
              </w:rPr>
            </w:pPr>
            <w:r>
              <w:rPr>
                <w:color w:val="000000"/>
                <w:sz w:val="18"/>
                <w:szCs w:val="18"/>
              </w:rPr>
              <w:t>Sel aastal kulutusi</w:t>
            </w:r>
            <w:r w:rsidR="0076139E" w:rsidRPr="0076139E">
              <w:rPr>
                <w:color w:val="000000"/>
                <w:sz w:val="18"/>
                <w:szCs w:val="18"/>
              </w:rPr>
              <w:t xml:space="preserve"> ei tehtud</w:t>
            </w:r>
          </w:p>
        </w:tc>
        <w:tc>
          <w:tcPr>
            <w:tcW w:w="992" w:type="dxa"/>
            <w:shd w:val="clear" w:color="auto" w:fill="auto"/>
            <w:noWrap/>
            <w:vAlign w:val="center"/>
            <w:hideMark/>
          </w:tcPr>
          <w:p w14:paraId="3C6784F7" w14:textId="77777777" w:rsidR="0076139E" w:rsidRPr="0076139E" w:rsidRDefault="0076139E" w:rsidP="00725BB2">
            <w:pPr>
              <w:autoSpaceDE/>
              <w:autoSpaceDN/>
              <w:jc w:val="right"/>
              <w:rPr>
                <w:color w:val="000000"/>
                <w:sz w:val="18"/>
                <w:szCs w:val="18"/>
              </w:rPr>
            </w:pPr>
            <w:r w:rsidRPr="0076139E">
              <w:rPr>
                <w:color w:val="000000"/>
                <w:sz w:val="18"/>
                <w:szCs w:val="18"/>
              </w:rPr>
              <w:t xml:space="preserve">2 993 </w:t>
            </w:r>
          </w:p>
        </w:tc>
        <w:tc>
          <w:tcPr>
            <w:tcW w:w="847" w:type="dxa"/>
            <w:shd w:val="clear" w:color="auto" w:fill="auto"/>
            <w:noWrap/>
            <w:vAlign w:val="center"/>
            <w:hideMark/>
          </w:tcPr>
          <w:p w14:paraId="6A64CD25" w14:textId="77777777" w:rsidR="0076139E" w:rsidRPr="0076139E" w:rsidRDefault="0076139E" w:rsidP="00725BB2">
            <w:pPr>
              <w:autoSpaceDE/>
              <w:autoSpaceDN/>
              <w:jc w:val="right"/>
              <w:rPr>
                <w:color w:val="0000FF"/>
                <w:sz w:val="18"/>
                <w:szCs w:val="18"/>
              </w:rPr>
            </w:pPr>
            <w:r w:rsidRPr="0076139E">
              <w:rPr>
                <w:color w:val="0000FF"/>
                <w:sz w:val="18"/>
                <w:szCs w:val="18"/>
              </w:rPr>
              <w:t>-2 993</w:t>
            </w:r>
          </w:p>
        </w:tc>
        <w:tc>
          <w:tcPr>
            <w:tcW w:w="860" w:type="dxa"/>
            <w:shd w:val="clear" w:color="auto" w:fill="auto"/>
            <w:noWrap/>
            <w:vAlign w:val="center"/>
            <w:hideMark/>
          </w:tcPr>
          <w:p w14:paraId="381F0758" w14:textId="1F0FA15B" w:rsidR="0076139E" w:rsidRPr="0076139E" w:rsidRDefault="00C3219D" w:rsidP="00725BB2">
            <w:pPr>
              <w:autoSpaceDE/>
              <w:autoSpaceDN/>
              <w:jc w:val="right"/>
              <w:rPr>
                <w:color w:val="0000FF"/>
                <w:sz w:val="18"/>
                <w:szCs w:val="18"/>
              </w:rPr>
            </w:pPr>
            <w:r>
              <w:rPr>
                <w:color w:val="0000FF"/>
                <w:sz w:val="18"/>
                <w:szCs w:val="18"/>
              </w:rPr>
              <w:t>0</w:t>
            </w:r>
            <w:r w:rsidR="0076139E" w:rsidRPr="0076139E">
              <w:rPr>
                <w:color w:val="0000FF"/>
                <w:sz w:val="18"/>
                <w:szCs w:val="18"/>
              </w:rPr>
              <w:t> </w:t>
            </w:r>
          </w:p>
        </w:tc>
        <w:tc>
          <w:tcPr>
            <w:tcW w:w="992" w:type="dxa"/>
            <w:shd w:val="clear" w:color="auto" w:fill="auto"/>
            <w:noWrap/>
            <w:vAlign w:val="center"/>
            <w:hideMark/>
          </w:tcPr>
          <w:p w14:paraId="19697AF6" w14:textId="77777777" w:rsidR="0076139E" w:rsidRPr="0076139E" w:rsidRDefault="0076139E" w:rsidP="00725BB2">
            <w:pPr>
              <w:autoSpaceDE/>
              <w:autoSpaceDN/>
              <w:jc w:val="right"/>
              <w:rPr>
                <w:color w:val="000000"/>
                <w:sz w:val="18"/>
                <w:szCs w:val="18"/>
              </w:rPr>
            </w:pPr>
            <w:r w:rsidRPr="0076139E">
              <w:rPr>
                <w:color w:val="000000"/>
                <w:sz w:val="18"/>
                <w:szCs w:val="18"/>
              </w:rPr>
              <w:t>0</w:t>
            </w:r>
          </w:p>
        </w:tc>
      </w:tr>
      <w:tr w:rsidR="0076139E" w:rsidRPr="0076139E" w14:paraId="34B344C9" w14:textId="77777777" w:rsidTr="00725BB2">
        <w:trPr>
          <w:cantSplit/>
          <w:trHeight w:val="240"/>
        </w:trPr>
        <w:tc>
          <w:tcPr>
            <w:tcW w:w="4046" w:type="dxa"/>
            <w:gridSpan w:val="3"/>
            <w:shd w:val="clear" w:color="auto" w:fill="DEEAF6" w:themeFill="accent1" w:themeFillTint="33"/>
            <w:noWrap/>
            <w:vAlign w:val="center"/>
            <w:hideMark/>
          </w:tcPr>
          <w:p w14:paraId="5503D664" w14:textId="6E10F8B4" w:rsidR="0076139E" w:rsidRPr="0076139E" w:rsidRDefault="0076139E" w:rsidP="0076139E">
            <w:pPr>
              <w:autoSpaceDE/>
              <w:autoSpaceDN/>
              <w:rPr>
                <w:b/>
                <w:bCs/>
                <w:color w:val="000000"/>
                <w:sz w:val="18"/>
                <w:szCs w:val="18"/>
              </w:rPr>
            </w:pPr>
            <w:r w:rsidRPr="0076139E">
              <w:rPr>
                <w:b/>
                <w:bCs/>
                <w:color w:val="000000"/>
                <w:sz w:val="18"/>
                <w:szCs w:val="18"/>
              </w:rPr>
              <w:t>05 kokku</w:t>
            </w:r>
          </w:p>
        </w:tc>
        <w:tc>
          <w:tcPr>
            <w:tcW w:w="1478" w:type="dxa"/>
            <w:shd w:val="clear" w:color="auto" w:fill="DEEAF6" w:themeFill="accent1" w:themeFillTint="33"/>
            <w:noWrap/>
            <w:vAlign w:val="center"/>
            <w:hideMark/>
          </w:tcPr>
          <w:p w14:paraId="0F4491EC" w14:textId="77777777" w:rsidR="0076139E" w:rsidRPr="0076139E" w:rsidRDefault="0076139E" w:rsidP="0076139E">
            <w:pPr>
              <w:autoSpaceDE/>
              <w:autoSpaceDN/>
              <w:rPr>
                <w:b/>
                <w:bCs/>
                <w:color w:val="000000"/>
                <w:sz w:val="18"/>
                <w:szCs w:val="18"/>
              </w:rPr>
            </w:pPr>
            <w:r w:rsidRPr="0076139E">
              <w:rPr>
                <w:b/>
                <w:bCs/>
                <w:color w:val="000000"/>
                <w:sz w:val="18"/>
                <w:szCs w:val="18"/>
              </w:rPr>
              <w:t> </w:t>
            </w:r>
          </w:p>
        </w:tc>
        <w:tc>
          <w:tcPr>
            <w:tcW w:w="708" w:type="dxa"/>
            <w:shd w:val="clear" w:color="auto" w:fill="DEEAF6" w:themeFill="accent1" w:themeFillTint="33"/>
            <w:noWrap/>
            <w:vAlign w:val="center"/>
            <w:hideMark/>
          </w:tcPr>
          <w:p w14:paraId="549ECB2C" w14:textId="77777777" w:rsidR="0076139E" w:rsidRPr="0076139E" w:rsidRDefault="0076139E" w:rsidP="0076139E">
            <w:pPr>
              <w:autoSpaceDE/>
              <w:autoSpaceDN/>
              <w:rPr>
                <w:b/>
                <w:bCs/>
                <w:color w:val="000000"/>
                <w:sz w:val="18"/>
                <w:szCs w:val="18"/>
              </w:rPr>
            </w:pPr>
            <w:r w:rsidRPr="0076139E">
              <w:rPr>
                <w:b/>
                <w:bCs/>
                <w:color w:val="000000"/>
                <w:sz w:val="18"/>
                <w:szCs w:val="18"/>
              </w:rPr>
              <w:t> </w:t>
            </w:r>
          </w:p>
        </w:tc>
        <w:tc>
          <w:tcPr>
            <w:tcW w:w="1647" w:type="dxa"/>
            <w:shd w:val="clear" w:color="auto" w:fill="DEEAF6" w:themeFill="accent1" w:themeFillTint="33"/>
            <w:noWrap/>
            <w:vAlign w:val="center"/>
            <w:hideMark/>
          </w:tcPr>
          <w:p w14:paraId="6AE538EA" w14:textId="77777777" w:rsidR="0076139E" w:rsidRPr="0076139E" w:rsidRDefault="0076139E" w:rsidP="0076139E">
            <w:pPr>
              <w:autoSpaceDE/>
              <w:autoSpaceDN/>
              <w:rPr>
                <w:b/>
                <w:bCs/>
                <w:color w:val="000000"/>
                <w:sz w:val="18"/>
                <w:szCs w:val="18"/>
              </w:rPr>
            </w:pPr>
            <w:r w:rsidRPr="0076139E">
              <w:rPr>
                <w:b/>
                <w:bCs/>
                <w:color w:val="000000"/>
                <w:sz w:val="18"/>
                <w:szCs w:val="18"/>
              </w:rPr>
              <w:t> </w:t>
            </w:r>
          </w:p>
        </w:tc>
        <w:tc>
          <w:tcPr>
            <w:tcW w:w="763" w:type="dxa"/>
            <w:shd w:val="clear" w:color="auto" w:fill="DEEAF6" w:themeFill="accent1" w:themeFillTint="33"/>
            <w:noWrap/>
            <w:vAlign w:val="center"/>
            <w:hideMark/>
          </w:tcPr>
          <w:p w14:paraId="76C5525B" w14:textId="77777777" w:rsidR="0076139E" w:rsidRPr="0076139E" w:rsidRDefault="0076139E" w:rsidP="0076139E">
            <w:pPr>
              <w:autoSpaceDE/>
              <w:autoSpaceDN/>
              <w:rPr>
                <w:b/>
                <w:bCs/>
                <w:color w:val="000000"/>
                <w:sz w:val="18"/>
                <w:szCs w:val="18"/>
              </w:rPr>
            </w:pPr>
            <w:r w:rsidRPr="0076139E">
              <w:rPr>
                <w:b/>
                <w:bCs/>
                <w:color w:val="000000"/>
                <w:sz w:val="18"/>
                <w:szCs w:val="18"/>
              </w:rPr>
              <w:t> </w:t>
            </w:r>
          </w:p>
        </w:tc>
        <w:tc>
          <w:tcPr>
            <w:tcW w:w="1755" w:type="dxa"/>
            <w:shd w:val="clear" w:color="auto" w:fill="DEEAF6" w:themeFill="accent1" w:themeFillTint="33"/>
            <w:noWrap/>
            <w:vAlign w:val="center"/>
            <w:hideMark/>
          </w:tcPr>
          <w:p w14:paraId="0AF555E3" w14:textId="77777777" w:rsidR="0076139E" w:rsidRPr="0076139E" w:rsidRDefault="0076139E" w:rsidP="0076139E">
            <w:pPr>
              <w:autoSpaceDE/>
              <w:autoSpaceDN/>
              <w:rPr>
                <w:b/>
                <w:bCs/>
                <w:color w:val="000000"/>
                <w:sz w:val="18"/>
                <w:szCs w:val="18"/>
              </w:rPr>
            </w:pPr>
            <w:r w:rsidRPr="0076139E">
              <w:rPr>
                <w:b/>
                <w:bCs/>
                <w:color w:val="000000"/>
                <w:sz w:val="18"/>
                <w:szCs w:val="18"/>
              </w:rPr>
              <w:t> </w:t>
            </w:r>
          </w:p>
        </w:tc>
        <w:tc>
          <w:tcPr>
            <w:tcW w:w="1789" w:type="dxa"/>
            <w:shd w:val="clear" w:color="auto" w:fill="DEEAF6" w:themeFill="accent1" w:themeFillTint="33"/>
            <w:noWrap/>
            <w:vAlign w:val="center"/>
            <w:hideMark/>
          </w:tcPr>
          <w:p w14:paraId="00EC9D71" w14:textId="77777777" w:rsidR="0076139E" w:rsidRPr="0076139E" w:rsidRDefault="0076139E" w:rsidP="0076139E">
            <w:pPr>
              <w:autoSpaceDE/>
              <w:autoSpaceDN/>
              <w:rPr>
                <w:b/>
                <w:bCs/>
                <w:color w:val="000000"/>
                <w:sz w:val="18"/>
                <w:szCs w:val="18"/>
              </w:rPr>
            </w:pPr>
            <w:r w:rsidRPr="0076139E">
              <w:rPr>
                <w:b/>
                <w:bCs/>
                <w:color w:val="000000"/>
                <w:sz w:val="18"/>
                <w:szCs w:val="18"/>
              </w:rPr>
              <w:t> </w:t>
            </w:r>
          </w:p>
        </w:tc>
        <w:tc>
          <w:tcPr>
            <w:tcW w:w="992" w:type="dxa"/>
            <w:shd w:val="clear" w:color="auto" w:fill="DEEAF6" w:themeFill="accent1" w:themeFillTint="33"/>
            <w:noWrap/>
            <w:vAlign w:val="center"/>
            <w:hideMark/>
          </w:tcPr>
          <w:p w14:paraId="10609F77" w14:textId="77777777" w:rsidR="0076139E" w:rsidRPr="0076139E" w:rsidRDefault="0076139E" w:rsidP="00725BB2">
            <w:pPr>
              <w:autoSpaceDE/>
              <w:autoSpaceDN/>
              <w:jc w:val="right"/>
              <w:rPr>
                <w:b/>
                <w:bCs/>
                <w:color w:val="000000"/>
                <w:sz w:val="18"/>
                <w:szCs w:val="18"/>
              </w:rPr>
            </w:pPr>
            <w:r w:rsidRPr="0076139E">
              <w:rPr>
                <w:b/>
                <w:bCs/>
                <w:color w:val="000000"/>
                <w:sz w:val="18"/>
                <w:szCs w:val="18"/>
              </w:rPr>
              <w:t xml:space="preserve">1 565 117 </w:t>
            </w:r>
          </w:p>
        </w:tc>
        <w:tc>
          <w:tcPr>
            <w:tcW w:w="847" w:type="dxa"/>
            <w:shd w:val="clear" w:color="auto" w:fill="DEEAF6" w:themeFill="accent1" w:themeFillTint="33"/>
            <w:noWrap/>
            <w:vAlign w:val="center"/>
            <w:hideMark/>
          </w:tcPr>
          <w:p w14:paraId="65D26089" w14:textId="77777777" w:rsidR="0076139E" w:rsidRPr="0076139E" w:rsidRDefault="0076139E" w:rsidP="00725BB2">
            <w:pPr>
              <w:autoSpaceDE/>
              <w:autoSpaceDN/>
              <w:jc w:val="right"/>
              <w:rPr>
                <w:b/>
                <w:bCs/>
                <w:color w:val="0000FF"/>
                <w:sz w:val="18"/>
                <w:szCs w:val="18"/>
              </w:rPr>
            </w:pPr>
            <w:r w:rsidRPr="0076139E">
              <w:rPr>
                <w:b/>
                <w:bCs/>
                <w:color w:val="0000FF"/>
                <w:sz w:val="18"/>
                <w:szCs w:val="18"/>
              </w:rPr>
              <w:t>26 622</w:t>
            </w:r>
          </w:p>
        </w:tc>
        <w:tc>
          <w:tcPr>
            <w:tcW w:w="860" w:type="dxa"/>
            <w:shd w:val="clear" w:color="auto" w:fill="DEEAF6" w:themeFill="accent1" w:themeFillTint="33"/>
            <w:noWrap/>
            <w:vAlign w:val="center"/>
            <w:hideMark/>
          </w:tcPr>
          <w:p w14:paraId="52CE57F9" w14:textId="77777777" w:rsidR="0076139E" w:rsidRPr="0076139E" w:rsidRDefault="0076139E" w:rsidP="00725BB2">
            <w:pPr>
              <w:autoSpaceDE/>
              <w:autoSpaceDN/>
              <w:jc w:val="right"/>
              <w:rPr>
                <w:b/>
                <w:bCs/>
                <w:color w:val="0000FF"/>
                <w:sz w:val="18"/>
                <w:szCs w:val="18"/>
              </w:rPr>
            </w:pPr>
            <w:r w:rsidRPr="0076139E">
              <w:rPr>
                <w:b/>
                <w:bCs/>
                <w:color w:val="0000FF"/>
                <w:sz w:val="18"/>
                <w:szCs w:val="18"/>
              </w:rPr>
              <w:t> </w:t>
            </w:r>
          </w:p>
        </w:tc>
        <w:tc>
          <w:tcPr>
            <w:tcW w:w="992" w:type="dxa"/>
            <w:shd w:val="clear" w:color="auto" w:fill="DEEAF6" w:themeFill="accent1" w:themeFillTint="33"/>
            <w:noWrap/>
            <w:vAlign w:val="center"/>
            <w:hideMark/>
          </w:tcPr>
          <w:p w14:paraId="5111D8B4" w14:textId="77777777" w:rsidR="0076139E" w:rsidRPr="0076139E" w:rsidRDefault="0076139E" w:rsidP="00725BB2">
            <w:pPr>
              <w:autoSpaceDE/>
              <w:autoSpaceDN/>
              <w:jc w:val="right"/>
              <w:rPr>
                <w:b/>
                <w:bCs/>
                <w:color w:val="000000"/>
                <w:sz w:val="18"/>
                <w:szCs w:val="18"/>
              </w:rPr>
            </w:pPr>
            <w:r w:rsidRPr="0076139E">
              <w:rPr>
                <w:b/>
                <w:bCs/>
                <w:color w:val="000000"/>
                <w:sz w:val="18"/>
                <w:szCs w:val="18"/>
              </w:rPr>
              <w:t>1 591 739</w:t>
            </w:r>
          </w:p>
        </w:tc>
      </w:tr>
      <w:tr w:rsidR="0076139E" w:rsidRPr="0076139E" w14:paraId="5C23163D" w14:textId="77777777" w:rsidTr="00725BB2">
        <w:trPr>
          <w:cantSplit/>
          <w:trHeight w:val="240"/>
        </w:trPr>
        <w:tc>
          <w:tcPr>
            <w:tcW w:w="482" w:type="dxa"/>
            <w:shd w:val="clear" w:color="auto" w:fill="auto"/>
            <w:noWrap/>
            <w:vAlign w:val="center"/>
            <w:hideMark/>
          </w:tcPr>
          <w:p w14:paraId="5C62B33A" w14:textId="77777777" w:rsidR="0076139E" w:rsidRPr="0076139E" w:rsidRDefault="0076139E" w:rsidP="0076139E">
            <w:pPr>
              <w:autoSpaceDE/>
              <w:autoSpaceDN/>
              <w:rPr>
                <w:color w:val="000000"/>
                <w:sz w:val="18"/>
                <w:szCs w:val="18"/>
              </w:rPr>
            </w:pPr>
            <w:r w:rsidRPr="0076139E">
              <w:rPr>
                <w:color w:val="000000"/>
                <w:sz w:val="18"/>
                <w:szCs w:val="18"/>
              </w:rPr>
              <w:t>06</w:t>
            </w:r>
          </w:p>
        </w:tc>
        <w:tc>
          <w:tcPr>
            <w:tcW w:w="1640" w:type="dxa"/>
            <w:shd w:val="clear" w:color="auto" w:fill="auto"/>
            <w:noWrap/>
            <w:vAlign w:val="center"/>
            <w:hideMark/>
          </w:tcPr>
          <w:p w14:paraId="51829A9A" w14:textId="77777777" w:rsidR="0076139E" w:rsidRPr="0076139E" w:rsidRDefault="0076139E" w:rsidP="0076139E">
            <w:pPr>
              <w:autoSpaceDE/>
              <w:autoSpaceDN/>
              <w:rPr>
                <w:color w:val="000000"/>
                <w:sz w:val="18"/>
                <w:szCs w:val="18"/>
              </w:rPr>
            </w:pPr>
            <w:r w:rsidRPr="0076139E">
              <w:rPr>
                <w:color w:val="000000"/>
                <w:sz w:val="18"/>
                <w:szCs w:val="18"/>
              </w:rPr>
              <w:t>06400-Tänavavalgustus</w:t>
            </w:r>
          </w:p>
        </w:tc>
        <w:tc>
          <w:tcPr>
            <w:tcW w:w="1924" w:type="dxa"/>
            <w:shd w:val="clear" w:color="auto" w:fill="auto"/>
            <w:noWrap/>
            <w:vAlign w:val="center"/>
            <w:hideMark/>
          </w:tcPr>
          <w:p w14:paraId="1A71DA51" w14:textId="77777777" w:rsidR="0076139E" w:rsidRPr="0076139E" w:rsidRDefault="0076139E" w:rsidP="0076139E">
            <w:pPr>
              <w:autoSpaceDE/>
              <w:autoSpaceDN/>
              <w:rPr>
                <w:color w:val="000000"/>
                <w:sz w:val="18"/>
                <w:szCs w:val="18"/>
              </w:rPr>
            </w:pPr>
            <w:r w:rsidRPr="0076139E">
              <w:rPr>
                <w:color w:val="000000"/>
                <w:sz w:val="18"/>
                <w:szCs w:val="18"/>
              </w:rPr>
              <w:t>Majandusameti juhataja</w:t>
            </w:r>
          </w:p>
        </w:tc>
        <w:tc>
          <w:tcPr>
            <w:tcW w:w="1478" w:type="dxa"/>
            <w:shd w:val="clear" w:color="auto" w:fill="auto"/>
            <w:noWrap/>
            <w:vAlign w:val="center"/>
            <w:hideMark/>
          </w:tcPr>
          <w:p w14:paraId="1CD11D22" w14:textId="77777777" w:rsidR="0076139E" w:rsidRPr="0076139E" w:rsidRDefault="0076139E" w:rsidP="0076139E">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1D5774AD" w14:textId="77777777" w:rsidR="0076139E" w:rsidRPr="0076139E" w:rsidRDefault="0076139E" w:rsidP="0076139E">
            <w:pPr>
              <w:autoSpaceDE/>
              <w:autoSpaceDN/>
              <w:rPr>
                <w:color w:val="000000"/>
                <w:sz w:val="18"/>
                <w:szCs w:val="18"/>
              </w:rPr>
            </w:pPr>
            <w:r w:rsidRPr="0076139E">
              <w:rPr>
                <w:color w:val="000000"/>
                <w:sz w:val="18"/>
                <w:szCs w:val="18"/>
              </w:rPr>
              <w:t>55122</w:t>
            </w:r>
          </w:p>
        </w:tc>
        <w:tc>
          <w:tcPr>
            <w:tcW w:w="1647" w:type="dxa"/>
            <w:shd w:val="clear" w:color="auto" w:fill="auto"/>
            <w:noWrap/>
            <w:vAlign w:val="center"/>
            <w:hideMark/>
          </w:tcPr>
          <w:p w14:paraId="3F23C3B9" w14:textId="77777777" w:rsidR="0076139E" w:rsidRPr="0076139E" w:rsidRDefault="0076139E" w:rsidP="0076139E">
            <w:pPr>
              <w:autoSpaceDE/>
              <w:autoSpaceDN/>
              <w:rPr>
                <w:color w:val="000000"/>
                <w:sz w:val="18"/>
                <w:szCs w:val="18"/>
              </w:rPr>
            </w:pPr>
            <w:r w:rsidRPr="0076139E">
              <w:rPr>
                <w:color w:val="000000"/>
                <w:sz w:val="18"/>
                <w:szCs w:val="18"/>
              </w:rPr>
              <w:t>kulud elektrile</w:t>
            </w:r>
          </w:p>
        </w:tc>
        <w:tc>
          <w:tcPr>
            <w:tcW w:w="763" w:type="dxa"/>
            <w:shd w:val="clear" w:color="auto" w:fill="auto"/>
            <w:noWrap/>
            <w:vAlign w:val="center"/>
            <w:hideMark/>
          </w:tcPr>
          <w:p w14:paraId="5A1876DC" w14:textId="77777777" w:rsidR="0076139E" w:rsidRPr="0076139E" w:rsidRDefault="0076139E" w:rsidP="0076139E">
            <w:pPr>
              <w:autoSpaceDE/>
              <w:autoSpaceDN/>
              <w:rPr>
                <w:color w:val="000000"/>
                <w:sz w:val="18"/>
                <w:szCs w:val="18"/>
              </w:rPr>
            </w:pPr>
            <w:r w:rsidRPr="0076139E">
              <w:rPr>
                <w:color w:val="000000"/>
                <w:sz w:val="18"/>
                <w:szCs w:val="18"/>
              </w:rPr>
              <w:t>KU308</w:t>
            </w:r>
          </w:p>
        </w:tc>
        <w:tc>
          <w:tcPr>
            <w:tcW w:w="1755" w:type="dxa"/>
            <w:shd w:val="clear" w:color="auto" w:fill="auto"/>
            <w:noWrap/>
            <w:vAlign w:val="center"/>
            <w:hideMark/>
          </w:tcPr>
          <w:p w14:paraId="7794A9EA" w14:textId="77777777" w:rsidR="0076139E" w:rsidRPr="0076139E" w:rsidRDefault="0076139E" w:rsidP="0076139E">
            <w:pPr>
              <w:autoSpaceDE/>
              <w:autoSpaceDN/>
              <w:rPr>
                <w:color w:val="000000"/>
                <w:sz w:val="18"/>
                <w:szCs w:val="18"/>
              </w:rPr>
            </w:pPr>
            <w:r w:rsidRPr="0076139E">
              <w:rPr>
                <w:color w:val="000000"/>
                <w:sz w:val="18"/>
                <w:szCs w:val="18"/>
              </w:rPr>
              <w:t>Tänavavalgustus elekter</w:t>
            </w:r>
          </w:p>
        </w:tc>
        <w:tc>
          <w:tcPr>
            <w:tcW w:w="1789" w:type="dxa"/>
            <w:shd w:val="clear" w:color="auto" w:fill="auto"/>
            <w:noWrap/>
            <w:vAlign w:val="center"/>
            <w:hideMark/>
          </w:tcPr>
          <w:p w14:paraId="1D47679A" w14:textId="77777777" w:rsidR="0076139E" w:rsidRPr="0076139E" w:rsidRDefault="0076139E" w:rsidP="0076139E">
            <w:pPr>
              <w:autoSpaceDE/>
              <w:autoSpaceDN/>
              <w:rPr>
                <w:color w:val="000000"/>
                <w:sz w:val="18"/>
                <w:szCs w:val="18"/>
              </w:rPr>
            </w:pPr>
            <w:r w:rsidRPr="0076139E">
              <w:rPr>
                <w:color w:val="000000"/>
                <w:sz w:val="18"/>
                <w:szCs w:val="18"/>
              </w:rPr>
              <w:t>Vastavalt tegelikele kuludele</w:t>
            </w:r>
          </w:p>
        </w:tc>
        <w:tc>
          <w:tcPr>
            <w:tcW w:w="992" w:type="dxa"/>
            <w:shd w:val="clear" w:color="auto" w:fill="auto"/>
            <w:noWrap/>
            <w:vAlign w:val="center"/>
            <w:hideMark/>
          </w:tcPr>
          <w:p w14:paraId="575E4082" w14:textId="77777777" w:rsidR="0076139E" w:rsidRPr="0076139E" w:rsidRDefault="0076139E" w:rsidP="00725BB2">
            <w:pPr>
              <w:autoSpaceDE/>
              <w:autoSpaceDN/>
              <w:jc w:val="right"/>
              <w:rPr>
                <w:color w:val="000000"/>
                <w:sz w:val="18"/>
                <w:szCs w:val="18"/>
              </w:rPr>
            </w:pPr>
            <w:r w:rsidRPr="0076139E">
              <w:rPr>
                <w:color w:val="000000"/>
                <w:sz w:val="18"/>
                <w:szCs w:val="18"/>
              </w:rPr>
              <w:t xml:space="preserve">135 000 </w:t>
            </w:r>
          </w:p>
        </w:tc>
        <w:tc>
          <w:tcPr>
            <w:tcW w:w="847" w:type="dxa"/>
            <w:shd w:val="clear" w:color="auto" w:fill="auto"/>
            <w:noWrap/>
            <w:vAlign w:val="center"/>
            <w:hideMark/>
          </w:tcPr>
          <w:p w14:paraId="55DD9298" w14:textId="77777777" w:rsidR="0076139E" w:rsidRPr="0076139E" w:rsidRDefault="0076139E" w:rsidP="00725BB2">
            <w:pPr>
              <w:autoSpaceDE/>
              <w:autoSpaceDN/>
              <w:jc w:val="right"/>
              <w:rPr>
                <w:color w:val="0000FF"/>
                <w:sz w:val="18"/>
                <w:szCs w:val="18"/>
              </w:rPr>
            </w:pPr>
            <w:r w:rsidRPr="0076139E">
              <w:rPr>
                <w:color w:val="0000FF"/>
                <w:sz w:val="18"/>
                <w:szCs w:val="18"/>
              </w:rPr>
              <w:t>-9 207</w:t>
            </w:r>
          </w:p>
        </w:tc>
        <w:tc>
          <w:tcPr>
            <w:tcW w:w="860" w:type="dxa"/>
            <w:shd w:val="clear" w:color="auto" w:fill="auto"/>
            <w:noWrap/>
            <w:vAlign w:val="center"/>
            <w:hideMark/>
          </w:tcPr>
          <w:p w14:paraId="304DA31E" w14:textId="3588E19E" w:rsidR="0076139E" w:rsidRPr="0076139E" w:rsidRDefault="00C3219D" w:rsidP="00725BB2">
            <w:pPr>
              <w:autoSpaceDE/>
              <w:autoSpaceDN/>
              <w:jc w:val="right"/>
              <w:rPr>
                <w:color w:val="0000FF"/>
                <w:sz w:val="18"/>
                <w:szCs w:val="18"/>
              </w:rPr>
            </w:pPr>
            <w:r>
              <w:rPr>
                <w:color w:val="0000FF"/>
                <w:sz w:val="18"/>
                <w:szCs w:val="18"/>
              </w:rPr>
              <w:t>0</w:t>
            </w:r>
            <w:r w:rsidR="0076139E" w:rsidRPr="0076139E">
              <w:rPr>
                <w:color w:val="0000FF"/>
                <w:sz w:val="18"/>
                <w:szCs w:val="18"/>
              </w:rPr>
              <w:t> </w:t>
            </w:r>
          </w:p>
        </w:tc>
        <w:tc>
          <w:tcPr>
            <w:tcW w:w="992" w:type="dxa"/>
            <w:shd w:val="clear" w:color="auto" w:fill="auto"/>
            <w:noWrap/>
            <w:vAlign w:val="center"/>
            <w:hideMark/>
          </w:tcPr>
          <w:p w14:paraId="2D777DD5" w14:textId="77777777" w:rsidR="0076139E" w:rsidRPr="0076139E" w:rsidRDefault="0076139E" w:rsidP="00725BB2">
            <w:pPr>
              <w:autoSpaceDE/>
              <w:autoSpaceDN/>
              <w:jc w:val="right"/>
              <w:rPr>
                <w:color w:val="000000"/>
                <w:sz w:val="18"/>
                <w:szCs w:val="18"/>
              </w:rPr>
            </w:pPr>
            <w:r w:rsidRPr="0076139E">
              <w:rPr>
                <w:color w:val="000000"/>
                <w:sz w:val="18"/>
                <w:szCs w:val="18"/>
              </w:rPr>
              <w:t>125 793</w:t>
            </w:r>
          </w:p>
        </w:tc>
      </w:tr>
      <w:tr w:rsidR="0076139E" w:rsidRPr="0076139E" w14:paraId="1A7D9BB4" w14:textId="77777777" w:rsidTr="00725BB2">
        <w:trPr>
          <w:cantSplit/>
          <w:trHeight w:val="240"/>
        </w:trPr>
        <w:tc>
          <w:tcPr>
            <w:tcW w:w="482" w:type="dxa"/>
            <w:shd w:val="clear" w:color="auto" w:fill="auto"/>
            <w:noWrap/>
            <w:vAlign w:val="center"/>
            <w:hideMark/>
          </w:tcPr>
          <w:p w14:paraId="49191566" w14:textId="77777777" w:rsidR="0076139E" w:rsidRPr="0076139E" w:rsidRDefault="0076139E" w:rsidP="0076139E">
            <w:pPr>
              <w:autoSpaceDE/>
              <w:autoSpaceDN/>
              <w:rPr>
                <w:color w:val="000000"/>
                <w:sz w:val="18"/>
                <w:szCs w:val="18"/>
              </w:rPr>
            </w:pPr>
            <w:r w:rsidRPr="0076139E">
              <w:rPr>
                <w:color w:val="000000"/>
                <w:sz w:val="18"/>
                <w:szCs w:val="18"/>
              </w:rPr>
              <w:t>06</w:t>
            </w:r>
          </w:p>
        </w:tc>
        <w:tc>
          <w:tcPr>
            <w:tcW w:w="1640" w:type="dxa"/>
            <w:shd w:val="clear" w:color="auto" w:fill="auto"/>
            <w:noWrap/>
            <w:vAlign w:val="center"/>
            <w:hideMark/>
          </w:tcPr>
          <w:p w14:paraId="6256D1D4" w14:textId="0C7B5454" w:rsidR="0076139E" w:rsidRPr="0076139E" w:rsidRDefault="002F0FA4" w:rsidP="0076139E">
            <w:pPr>
              <w:autoSpaceDE/>
              <w:autoSpaceDN/>
              <w:rPr>
                <w:color w:val="000000"/>
                <w:sz w:val="18"/>
                <w:szCs w:val="18"/>
              </w:rPr>
            </w:pPr>
            <w:r w:rsidRPr="0076139E">
              <w:rPr>
                <w:color w:val="000000"/>
                <w:sz w:val="18"/>
                <w:szCs w:val="18"/>
              </w:rPr>
              <w:t>06605-Muud elamu- ja kommunaal</w:t>
            </w:r>
            <w:r>
              <w:rPr>
                <w:color w:val="000000"/>
                <w:sz w:val="18"/>
                <w:szCs w:val="18"/>
              </w:rPr>
              <w:t>-</w:t>
            </w:r>
            <w:r w:rsidRPr="0076139E">
              <w:rPr>
                <w:color w:val="000000"/>
                <w:sz w:val="18"/>
                <w:szCs w:val="18"/>
              </w:rPr>
              <w:t>majanduse tegevus</w:t>
            </w:r>
          </w:p>
        </w:tc>
        <w:tc>
          <w:tcPr>
            <w:tcW w:w="1924" w:type="dxa"/>
            <w:shd w:val="clear" w:color="auto" w:fill="auto"/>
            <w:noWrap/>
            <w:vAlign w:val="center"/>
            <w:hideMark/>
          </w:tcPr>
          <w:p w14:paraId="37BCA1CF" w14:textId="77777777" w:rsidR="0076139E" w:rsidRPr="0076139E" w:rsidRDefault="0076139E" w:rsidP="0076139E">
            <w:pPr>
              <w:autoSpaceDE/>
              <w:autoSpaceDN/>
              <w:rPr>
                <w:color w:val="000000"/>
                <w:sz w:val="18"/>
                <w:szCs w:val="18"/>
              </w:rPr>
            </w:pPr>
            <w:r w:rsidRPr="0076139E">
              <w:rPr>
                <w:color w:val="000000"/>
                <w:sz w:val="18"/>
                <w:szCs w:val="18"/>
              </w:rPr>
              <w:t>Kinnisvara haldusameti juhataja</w:t>
            </w:r>
          </w:p>
        </w:tc>
        <w:tc>
          <w:tcPr>
            <w:tcW w:w="1478" w:type="dxa"/>
            <w:shd w:val="clear" w:color="auto" w:fill="auto"/>
            <w:noWrap/>
            <w:vAlign w:val="center"/>
            <w:hideMark/>
          </w:tcPr>
          <w:p w14:paraId="5A985C56" w14:textId="77777777" w:rsidR="0076139E" w:rsidRPr="0076139E" w:rsidRDefault="0076139E" w:rsidP="0076139E">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221B3CCA" w14:textId="77777777" w:rsidR="0076139E" w:rsidRPr="0076139E" w:rsidRDefault="0076139E" w:rsidP="0076139E">
            <w:pPr>
              <w:autoSpaceDE/>
              <w:autoSpaceDN/>
              <w:rPr>
                <w:color w:val="000000"/>
                <w:sz w:val="18"/>
                <w:szCs w:val="18"/>
              </w:rPr>
            </w:pPr>
            <w:r w:rsidRPr="0076139E">
              <w:rPr>
                <w:color w:val="000000"/>
                <w:sz w:val="18"/>
                <w:szCs w:val="18"/>
              </w:rPr>
              <w:t>551190</w:t>
            </w:r>
          </w:p>
        </w:tc>
        <w:tc>
          <w:tcPr>
            <w:tcW w:w="1647" w:type="dxa"/>
            <w:shd w:val="clear" w:color="auto" w:fill="auto"/>
            <w:noWrap/>
            <w:vAlign w:val="center"/>
            <w:hideMark/>
          </w:tcPr>
          <w:p w14:paraId="09F7DA4B" w14:textId="77777777" w:rsidR="0076139E" w:rsidRPr="0076139E" w:rsidRDefault="0076139E" w:rsidP="0076139E">
            <w:pPr>
              <w:autoSpaceDE/>
              <w:autoSpaceDN/>
              <w:rPr>
                <w:color w:val="000000"/>
                <w:sz w:val="18"/>
                <w:szCs w:val="18"/>
              </w:rPr>
            </w:pPr>
            <w:r w:rsidRPr="0076139E">
              <w:rPr>
                <w:color w:val="000000"/>
                <w:sz w:val="18"/>
                <w:szCs w:val="18"/>
              </w:rPr>
              <w:t>muud majandamiskulud</w:t>
            </w:r>
          </w:p>
        </w:tc>
        <w:tc>
          <w:tcPr>
            <w:tcW w:w="763" w:type="dxa"/>
            <w:shd w:val="clear" w:color="auto" w:fill="auto"/>
            <w:noWrap/>
            <w:vAlign w:val="center"/>
            <w:hideMark/>
          </w:tcPr>
          <w:p w14:paraId="047E189C" w14:textId="77777777" w:rsidR="0076139E" w:rsidRPr="0076139E" w:rsidRDefault="0076139E" w:rsidP="0076139E">
            <w:pPr>
              <w:autoSpaceDE/>
              <w:autoSpaceDN/>
              <w:rPr>
                <w:color w:val="000000"/>
                <w:sz w:val="18"/>
                <w:szCs w:val="18"/>
              </w:rPr>
            </w:pPr>
            <w:r w:rsidRPr="0076139E">
              <w:rPr>
                <w:color w:val="000000"/>
                <w:sz w:val="18"/>
                <w:szCs w:val="18"/>
              </w:rPr>
              <w:t>KU310</w:t>
            </w:r>
          </w:p>
        </w:tc>
        <w:tc>
          <w:tcPr>
            <w:tcW w:w="1755" w:type="dxa"/>
            <w:shd w:val="clear" w:color="auto" w:fill="auto"/>
            <w:noWrap/>
            <w:vAlign w:val="center"/>
            <w:hideMark/>
          </w:tcPr>
          <w:p w14:paraId="7482D656" w14:textId="77777777" w:rsidR="0076139E" w:rsidRPr="0076139E" w:rsidRDefault="0076139E" w:rsidP="0076139E">
            <w:pPr>
              <w:autoSpaceDE/>
              <w:autoSpaceDN/>
              <w:rPr>
                <w:color w:val="000000"/>
                <w:sz w:val="18"/>
                <w:szCs w:val="18"/>
              </w:rPr>
            </w:pPr>
            <w:r w:rsidRPr="0076139E">
              <w:rPr>
                <w:color w:val="000000"/>
                <w:sz w:val="18"/>
                <w:szCs w:val="18"/>
              </w:rPr>
              <w:t>KVHA  üksikud elupinnad</w:t>
            </w:r>
          </w:p>
        </w:tc>
        <w:tc>
          <w:tcPr>
            <w:tcW w:w="1789" w:type="dxa"/>
            <w:shd w:val="clear" w:color="auto" w:fill="auto"/>
            <w:noWrap/>
            <w:vAlign w:val="center"/>
            <w:hideMark/>
          </w:tcPr>
          <w:p w14:paraId="5A658DE3" w14:textId="77777777" w:rsidR="0076139E" w:rsidRPr="0076139E" w:rsidRDefault="0076139E" w:rsidP="0076139E">
            <w:pPr>
              <w:autoSpaceDE/>
              <w:autoSpaceDN/>
              <w:rPr>
                <w:color w:val="000000"/>
                <w:sz w:val="18"/>
                <w:szCs w:val="18"/>
              </w:rPr>
            </w:pPr>
            <w:r w:rsidRPr="0076139E">
              <w:rPr>
                <w:color w:val="000000"/>
                <w:sz w:val="18"/>
                <w:szCs w:val="18"/>
              </w:rPr>
              <w:t>Vastavalt tegelikele kuludele</w:t>
            </w:r>
          </w:p>
        </w:tc>
        <w:tc>
          <w:tcPr>
            <w:tcW w:w="992" w:type="dxa"/>
            <w:shd w:val="clear" w:color="auto" w:fill="auto"/>
            <w:noWrap/>
            <w:vAlign w:val="center"/>
            <w:hideMark/>
          </w:tcPr>
          <w:p w14:paraId="050125FE" w14:textId="77777777" w:rsidR="0076139E" w:rsidRPr="0076139E" w:rsidRDefault="0076139E" w:rsidP="00725BB2">
            <w:pPr>
              <w:autoSpaceDE/>
              <w:autoSpaceDN/>
              <w:jc w:val="right"/>
              <w:rPr>
                <w:color w:val="000000"/>
                <w:sz w:val="18"/>
                <w:szCs w:val="18"/>
              </w:rPr>
            </w:pPr>
            <w:r w:rsidRPr="0076139E">
              <w:rPr>
                <w:color w:val="000000"/>
                <w:sz w:val="18"/>
                <w:szCs w:val="18"/>
              </w:rPr>
              <w:t xml:space="preserve">91 884 </w:t>
            </w:r>
          </w:p>
        </w:tc>
        <w:tc>
          <w:tcPr>
            <w:tcW w:w="847" w:type="dxa"/>
            <w:shd w:val="clear" w:color="auto" w:fill="auto"/>
            <w:noWrap/>
            <w:vAlign w:val="center"/>
            <w:hideMark/>
          </w:tcPr>
          <w:p w14:paraId="181B43AA" w14:textId="77777777" w:rsidR="0076139E" w:rsidRPr="0076139E" w:rsidRDefault="0076139E" w:rsidP="00725BB2">
            <w:pPr>
              <w:autoSpaceDE/>
              <w:autoSpaceDN/>
              <w:jc w:val="right"/>
              <w:rPr>
                <w:color w:val="0000FF"/>
                <w:sz w:val="18"/>
                <w:szCs w:val="18"/>
              </w:rPr>
            </w:pPr>
            <w:r w:rsidRPr="0076139E">
              <w:rPr>
                <w:color w:val="0000FF"/>
                <w:sz w:val="18"/>
                <w:szCs w:val="18"/>
              </w:rPr>
              <w:t>-37 800</w:t>
            </w:r>
          </w:p>
        </w:tc>
        <w:tc>
          <w:tcPr>
            <w:tcW w:w="860" w:type="dxa"/>
            <w:shd w:val="clear" w:color="auto" w:fill="auto"/>
            <w:noWrap/>
            <w:vAlign w:val="center"/>
            <w:hideMark/>
          </w:tcPr>
          <w:p w14:paraId="68FF81AF" w14:textId="76001237" w:rsidR="0076139E" w:rsidRPr="0076139E" w:rsidRDefault="00C3219D" w:rsidP="00725BB2">
            <w:pPr>
              <w:autoSpaceDE/>
              <w:autoSpaceDN/>
              <w:jc w:val="right"/>
              <w:rPr>
                <w:color w:val="0000FF"/>
                <w:sz w:val="18"/>
                <w:szCs w:val="18"/>
              </w:rPr>
            </w:pPr>
            <w:r>
              <w:rPr>
                <w:color w:val="0000FF"/>
                <w:sz w:val="18"/>
                <w:szCs w:val="18"/>
              </w:rPr>
              <w:t>0</w:t>
            </w:r>
            <w:r w:rsidR="0076139E" w:rsidRPr="0076139E">
              <w:rPr>
                <w:color w:val="0000FF"/>
                <w:sz w:val="18"/>
                <w:szCs w:val="18"/>
              </w:rPr>
              <w:t> </w:t>
            </w:r>
          </w:p>
        </w:tc>
        <w:tc>
          <w:tcPr>
            <w:tcW w:w="992" w:type="dxa"/>
            <w:shd w:val="clear" w:color="auto" w:fill="auto"/>
            <w:noWrap/>
            <w:vAlign w:val="center"/>
            <w:hideMark/>
          </w:tcPr>
          <w:p w14:paraId="2D1F07DE" w14:textId="77777777" w:rsidR="0076139E" w:rsidRPr="0076139E" w:rsidRDefault="0076139E" w:rsidP="00725BB2">
            <w:pPr>
              <w:autoSpaceDE/>
              <w:autoSpaceDN/>
              <w:jc w:val="right"/>
              <w:rPr>
                <w:color w:val="000000"/>
                <w:sz w:val="18"/>
                <w:szCs w:val="18"/>
              </w:rPr>
            </w:pPr>
            <w:r w:rsidRPr="0076139E">
              <w:rPr>
                <w:color w:val="000000"/>
                <w:sz w:val="18"/>
                <w:szCs w:val="18"/>
              </w:rPr>
              <w:t>54 084</w:t>
            </w:r>
          </w:p>
        </w:tc>
      </w:tr>
      <w:tr w:rsidR="0076139E" w:rsidRPr="0076139E" w14:paraId="47F493B1" w14:textId="77777777" w:rsidTr="00725BB2">
        <w:trPr>
          <w:cantSplit/>
          <w:trHeight w:val="240"/>
        </w:trPr>
        <w:tc>
          <w:tcPr>
            <w:tcW w:w="482" w:type="dxa"/>
            <w:shd w:val="clear" w:color="auto" w:fill="auto"/>
            <w:noWrap/>
            <w:vAlign w:val="center"/>
            <w:hideMark/>
          </w:tcPr>
          <w:p w14:paraId="5FCB09E0" w14:textId="77777777" w:rsidR="0076139E" w:rsidRPr="0076139E" w:rsidRDefault="0076139E" w:rsidP="0076139E">
            <w:pPr>
              <w:autoSpaceDE/>
              <w:autoSpaceDN/>
              <w:rPr>
                <w:color w:val="000000"/>
                <w:sz w:val="18"/>
                <w:szCs w:val="18"/>
              </w:rPr>
            </w:pPr>
            <w:r w:rsidRPr="0076139E">
              <w:rPr>
                <w:color w:val="000000"/>
                <w:sz w:val="18"/>
                <w:szCs w:val="18"/>
              </w:rPr>
              <w:t>06</w:t>
            </w:r>
          </w:p>
        </w:tc>
        <w:tc>
          <w:tcPr>
            <w:tcW w:w="1640" w:type="dxa"/>
            <w:shd w:val="clear" w:color="auto" w:fill="auto"/>
            <w:noWrap/>
            <w:vAlign w:val="center"/>
            <w:hideMark/>
          </w:tcPr>
          <w:p w14:paraId="0B46CD24" w14:textId="05E583E1" w:rsidR="0076139E" w:rsidRPr="0076139E" w:rsidRDefault="0076139E" w:rsidP="0076139E">
            <w:pPr>
              <w:autoSpaceDE/>
              <w:autoSpaceDN/>
              <w:rPr>
                <w:color w:val="000000"/>
                <w:sz w:val="18"/>
                <w:szCs w:val="18"/>
              </w:rPr>
            </w:pPr>
            <w:r w:rsidRPr="0076139E">
              <w:rPr>
                <w:color w:val="000000"/>
                <w:sz w:val="18"/>
                <w:szCs w:val="18"/>
              </w:rPr>
              <w:t>06605-Muud elamu- ja kommunaal</w:t>
            </w:r>
            <w:r w:rsidR="002F0FA4">
              <w:rPr>
                <w:color w:val="000000"/>
                <w:sz w:val="18"/>
                <w:szCs w:val="18"/>
              </w:rPr>
              <w:t>-</w:t>
            </w:r>
            <w:r w:rsidRPr="0076139E">
              <w:rPr>
                <w:color w:val="000000"/>
                <w:sz w:val="18"/>
                <w:szCs w:val="18"/>
              </w:rPr>
              <w:t>majanduse tegevus</w:t>
            </w:r>
          </w:p>
        </w:tc>
        <w:tc>
          <w:tcPr>
            <w:tcW w:w="1924" w:type="dxa"/>
            <w:shd w:val="clear" w:color="auto" w:fill="auto"/>
            <w:noWrap/>
            <w:vAlign w:val="center"/>
            <w:hideMark/>
          </w:tcPr>
          <w:p w14:paraId="36388DBC" w14:textId="77777777" w:rsidR="0076139E" w:rsidRPr="0076139E" w:rsidRDefault="0076139E" w:rsidP="0076139E">
            <w:pPr>
              <w:autoSpaceDE/>
              <w:autoSpaceDN/>
              <w:rPr>
                <w:color w:val="000000"/>
                <w:sz w:val="18"/>
                <w:szCs w:val="18"/>
              </w:rPr>
            </w:pPr>
            <w:r w:rsidRPr="0076139E">
              <w:rPr>
                <w:color w:val="000000"/>
                <w:sz w:val="18"/>
                <w:szCs w:val="18"/>
              </w:rPr>
              <w:t>Majandusameti juhataja</w:t>
            </w:r>
          </w:p>
        </w:tc>
        <w:tc>
          <w:tcPr>
            <w:tcW w:w="1478" w:type="dxa"/>
            <w:shd w:val="clear" w:color="auto" w:fill="auto"/>
            <w:noWrap/>
            <w:vAlign w:val="center"/>
            <w:hideMark/>
          </w:tcPr>
          <w:p w14:paraId="32A22CDB" w14:textId="77777777" w:rsidR="0076139E" w:rsidRPr="0076139E" w:rsidRDefault="0076139E" w:rsidP="0076139E">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129F92F2" w14:textId="77777777" w:rsidR="0076139E" w:rsidRPr="0076139E" w:rsidRDefault="0076139E" w:rsidP="0076139E">
            <w:pPr>
              <w:autoSpaceDE/>
              <w:autoSpaceDN/>
              <w:rPr>
                <w:color w:val="000000"/>
                <w:sz w:val="18"/>
                <w:szCs w:val="18"/>
              </w:rPr>
            </w:pPr>
            <w:r w:rsidRPr="0076139E">
              <w:rPr>
                <w:color w:val="000000"/>
                <w:sz w:val="18"/>
                <w:szCs w:val="18"/>
              </w:rPr>
              <w:t>5512</w:t>
            </w:r>
          </w:p>
        </w:tc>
        <w:tc>
          <w:tcPr>
            <w:tcW w:w="1647" w:type="dxa"/>
            <w:shd w:val="clear" w:color="auto" w:fill="auto"/>
            <w:noWrap/>
            <w:vAlign w:val="center"/>
            <w:hideMark/>
          </w:tcPr>
          <w:p w14:paraId="0ED50909" w14:textId="77777777" w:rsidR="0076139E" w:rsidRPr="0076139E" w:rsidRDefault="0076139E" w:rsidP="0076139E">
            <w:pPr>
              <w:autoSpaceDE/>
              <w:autoSpaceDN/>
              <w:rPr>
                <w:color w:val="000000"/>
                <w:sz w:val="18"/>
                <w:szCs w:val="18"/>
              </w:rPr>
            </w:pPr>
            <w:r w:rsidRPr="0076139E">
              <w:rPr>
                <w:color w:val="000000"/>
                <w:sz w:val="18"/>
                <w:szCs w:val="18"/>
              </w:rPr>
              <w:t>rajatiste majandamiskulud</w:t>
            </w:r>
          </w:p>
        </w:tc>
        <w:tc>
          <w:tcPr>
            <w:tcW w:w="763" w:type="dxa"/>
            <w:shd w:val="clear" w:color="auto" w:fill="auto"/>
            <w:noWrap/>
            <w:vAlign w:val="center"/>
            <w:hideMark/>
          </w:tcPr>
          <w:p w14:paraId="1DC85DD0" w14:textId="77777777" w:rsidR="0076139E" w:rsidRPr="0076139E" w:rsidRDefault="0076139E" w:rsidP="0076139E">
            <w:pPr>
              <w:autoSpaceDE/>
              <w:autoSpaceDN/>
              <w:rPr>
                <w:color w:val="000000"/>
                <w:sz w:val="18"/>
                <w:szCs w:val="18"/>
              </w:rPr>
            </w:pPr>
            <w:r w:rsidRPr="0076139E">
              <w:rPr>
                <w:color w:val="000000"/>
                <w:sz w:val="18"/>
                <w:szCs w:val="18"/>
              </w:rPr>
              <w:t>KU336</w:t>
            </w:r>
          </w:p>
        </w:tc>
        <w:tc>
          <w:tcPr>
            <w:tcW w:w="1755" w:type="dxa"/>
            <w:shd w:val="clear" w:color="auto" w:fill="auto"/>
            <w:noWrap/>
            <w:vAlign w:val="center"/>
            <w:hideMark/>
          </w:tcPr>
          <w:p w14:paraId="2AC3A93D" w14:textId="77777777" w:rsidR="0076139E" w:rsidRPr="0076139E" w:rsidRDefault="0076139E" w:rsidP="0076139E">
            <w:pPr>
              <w:autoSpaceDE/>
              <w:autoSpaceDN/>
              <w:rPr>
                <w:color w:val="000000"/>
                <w:sz w:val="18"/>
                <w:szCs w:val="18"/>
              </w:rPr>
            </w:pPr>
            <w:r w:rsidRPr="0076139E">
              <w:rPr>
                <w:color w:val="000000"/>
                <w:sz w:val="18"/>
                <w:szCs w:val="18"/>
              </w:rPr>
              <w:t>Laste mänguväljakud</w:t>
            </w:r>
          </w:p>
        </w:tc>
        <w:tc>
          <w:tcPr>
            <w:tcW w:w="1789" w:type="dxa"/>
            <w:shd w:val="clear" w:color="auto" w:fill="auto"/>
            <w:noWrap/>
            <w:vAlign w:val="center"/>
            <w:hideMark/>
          </w:tcPr>
          <w:p w14:paraId="2F40573D" w14:textId="77777777" w:rsidR="0076139E" w:rsidRPr="0076139E" w:rsidRDefault="0076139E" w:rsidP="0076139E">
            <w:pPr>
              <w:autoSpaceDE/>
              <w:autoSpaceDN/>
              <w:rPr>
                <w:color w:val="000000"/>
                <w:sz w:val="18"/>
                <w:szCs w:val="18"/>
              </w:rPr>
            </w:pPr>
            <w:r w:rsidRPr="0076139E">
              <w:rPr>
                <w:color w:val="000000"/>
                <w:sz w:val="18"/>
                <w:szCs w:val="18"/>
              </w:rPr>
              <w:t>Vastavalt tegelikele kuludele</w:t>
            </w:r>
          </w:p>
        </w:tc>
        <w:tc>
          <w:tcPr>
            <w:tcW w:w="992" w:type="dxa"/>
            <w:shd w:val="clear" w:color="auto" w:fill="auto"/>
            <w:noWrap/>
            <w:vAlign w:val="center"/>
            <w:hideMark/>
          </w:tcPr>
          <w:p w14:paraId="525F7CFA" w14:textId="77777777" w:rsidR="0076139E" w:rsidRPr="0076139E" w:rsidRDefault="0076139E" w:rsidP="00725BB2">
            <w:pPr>
              <w:autoSpaceDE/>
              <w:autoSpaceDN/>
              <w:jc w:val="right"/>
              <w:rPr>
                <w:color w:val="000000"/>
                <w:sz w:val="18"/>
                <w:szCs w:val="18"/>
              </w:rPr>
            </w:pPr>
            <w:r w:rsidRPr="0076139E">
              <w:rPr>
                <w:color w:val="000000"/>
                <w:sz w:val="18"/>
                <w:szCs w:val="18"/>
              </w:rPr>
              <w:t xml:space="preserve">40 000 </w:t>
            </w:r>
          </w:p>
        </w:tc>
        <w:tc>
          <w:tcPr>
            <w:tcW w:w="847" w:type="dxa"/>
            <w:shd w:val="clear" w:color="auto" w:fill="auto"/>
            <w:noWrap/>
            <w:vAlign w:val="center"/>
            <w:hideMark/>
          </w:tcPr>
          <w:p w14:paraId="344A570A" w14:textId="77777777" w:rsidR="0076139E" w:rsidRPr="0076139E" w:rsidRDefault="0076139E" w:rsidP="00725BB2">
            <w:pPr>
              <w:autoSpaceDE/>
              <w:autoSpaceDN/>
              <w:jc w:val="right"/>
              <w:rPr>
                <w:color w:val="0000FF"/>
                <w:sz w:val="18"/>
                <w:szCs w:val="18"/>
              </w:rPr>
            </w:pPr>
            <w:r w:rsidRPr="0076139E">
              <w:rPr>
                <w:color w:val="0000FF"/>
                <w:sz w:val="18"/>
                <w:szCs w:val="18"/>
              </w:rPr>
              <w:t>-38 560</w:t>
            </w:r>
          </w:p>
        </w:tc>
        <w:tc>
          <w:tcPr>
            <w:tcW w:w="860" w:type="dxa"/>
            <w:shd w:val="clear" w:color="auto" w:fill="auto"/>
            <w:noWrap/>
            <w:vAlign w:val="center"/>
            <w:hideMark/>
          </w:tcPr>
          <w:p w14:paraId="22F9FAC5" w14:textId="7D5CBE46" w:rsidR="0076139E" w:rsidRPr="0076139E" w:rsidRDefault="00C3219D" w:rsidP="00725BB2">
            <w:pPr>
              <w:autoSpaceDE/>
              <w:autoSpaceDN/>
              <w:jc w:val="right"/>
              <w:rPr>
                <w:color w:val="0000FF"/>
                <w:sz w:val="18"/>
                <w:szCs w:val="18"/>
              </w:rPr>
            </w:pPr>
            <w:r>
              <w:rPr>
                <w:color w:val="0000FF"/>
                <w:sz w:val="18"/>
                <w:szCs w:val="18"/>
              </w:rPr>
              <w:t>0</w:t>
            </w:r>
            <w:r w:rsidR="0076139E" w:rsidRPr="0076139E">
              <w:rPr>
                <w:color w:val="0000FF"/>
                <w:sz w:val="18"/>
                <w:szCs w:val="18"/>
              </w:rPr>
              <w:t> </w:t>
            </w:r>
          </w:p>
        </w:tc>
        <w:tc>
          <w:tcPr>
            <w:tcW w:w="992" w:type="dxa"/>
            <w:shd w:val="clear" w:color="auto" w:fill="auto"/>
            <w:noWrap/>
            <w:vAlign w:val="center"/>
            <w:hideMark/>
          </w:tcPr>
          <w:p w14:paraId="6B160CC3" w14:textId="77777777" w:rsidR="0076139E" w:rsidRPr="0076139E" w:rsidRDefault="0076139E" w:rsidP="00725BB2">
            <w:pPr>
              <w:autoSpaceDE/>
              <w:autoSpaceDN/>
              <w:jc w:val="right"/>
              <w:rPr>
                <w:color w:val="000000"/>
                <w:sz w:val="18"/>
                <w:szCs w:val="18"/>
              </w:rPr>
            </w:pPr>
            <w:r w:rsidRPr="0076139E">
              <w:rPr>
                <w:color w:val="000000"/>
                <w:sz w:val="18"/>
                <w:szCs w:val="18"/>
              </w:rPr>
              <w:t>1 440</w:t>
            </w:r>
          </w:p>
        </w:tc>
      </w:tr>
      <w:tr w:rsidR="0076139E" w:rsidRPr="0076139E" w14:paraId="38A803A4" w14:textId="77777777" w:rsidTr="00725BB2">
        <w:trPr>
          <w:cantSplit/>
          <w:trHeight w:val="240"/>
        </w:trPr>
        <w:tc>
          <w:tcPr>
            <w:tcW w:w="482" w:type="dxa"/>
            <w:shd w:val="clear" w:color="auto" w:fill="auto"/>
            <w:noWrap/>
            <w:vAlign w:val="center"/>
            <w:hideMark/>
          </w:tcPr>
          <w:p w14:paraId="0CD2DB13" w14:textId="77777777" w:rsidR="0076139E" w:rsidRPr="0076139E" w:rsidRDefault="0076139E" w:rsidP="0076139E">
            <w:pPr>
              <w:autoSpaceDE/>
              <w:autoSpaceDN/>
              <w:rPr>
                <w:color w:val="000000"/>
                <w:sz w:val="18"/>
                <w:szCs w:val="18"/>
              </w:rPr>
            </w:pPr>
            <w:r w:rsidRPr="0076139E">
              <w:rPr>
                <w:color w:val="000000"/>
                <w:sz w:val="18"/>
                <w:szCs w:val="18"/>
              </w:rPr>
              <w:t>06</w:t>
            </w:r>
          </w:p>
        </w:tc>
        <w:tc>
          <w:tcPr>
            <w:tcW w:w="1640" w:type="dxa"/>
            <w:shd w:val="clear" w:color="auto" w:fill="auto"/>
            <w:noWrap/>
            <w:vAlign w:val="center"/>
            <w:hideMark/>
          </w:tcPr>
          <w:p w14:paraId="102B1F5A" w14:textId="696E39F4" w:rsidR="0076139E" w:rsidRPr="0076139E" w:rsidRDefault="002F0FA4" w:rsidP="0076139E">
            <w:pPr>
              <w:autoSpaceDE/>
              <w:autoSpaceDN/>
              <w:rPr>
                <w:color w:val="000000"/>
                <w:sz w:val="18"/>
                <w:szCs w:val="18"/>
              </w:rPr>
            </w:pPr>
            <w:r w:rsidRPr="0076139E">
              <w:rPr>
                <w:color w:val="000000"/>
                <w:sz w:val="18"/>
                <w:szCs w:val="18"/>
              </w:rPr>
              <w:t>06605-Muud elamu- ja kommunaal</w:t>
            </w:r>
            <w:r>
              <w:rPr>
                <w:color w:val="000000"/>
                <w:sz w:val="18"/>
                <w:szCs w:val="18"/>
              </w:rPr>
              <w:t>-</w:t>
            </w:r>
            <w:r w:rsidRPr="0076139E">
              <w:rPr>
                <w:color w:val="000000"/>
                <w:sz w:val="18"/>
                <w:szCs w:val="18"/>
              </w:rPr>
              <w:t>majanduse tegevus</w:t>
            </w:r>
          </w:p>
        </w:tc>
        <w:tc>
          <w:tcPr>
            <w:tcW w:w="1924" w:type="dxa"/>
            <w:shd w:val="clear" w:color="auto" w:fill="auto"/>
            <w:noWrap/>
            <w:vAlign w:val="center"/>
            <w:hideMark/>
          </w:tcPr>
          <w:p w14:paraId="615E830E" w14:textId="77777777" w:rsidR="0076139E" w:rsidRPr="0076139E" w:rsidRDefault="0076139E" w:rsidP="0076139E">
            <w:pPr>
              <w:autoSpaceDE/>
              <w:autoSpaceDN/>
              <w:rPr>
                <w:color w:val="000000"/>
                <w:sz w:val="18"/>
                <w:szCs w:val="18"/>
              </w:rPr>
            </w:pPr>
            <w:r w:rsidRPr="0076139E">
              <w:rPr>
                <w:color w:val="000000"/>
                <w:sz w:val="18"/>
                <w:szCs w:val="18"/>
              </w:rPr>
              <w:t>Majandusameti juhataja</w:t>
            </w:r>
          </w:p>
        </w:tc>
        <w:tc>
          <w:tcPr>
            <w:tcW w:w="1478" w:type="dxa"/>
            <w:shd w:val="clear" w:color="auto" w:fill="auto"/>
            <w:noWrap/>
            <w:vAlign w:val="center"/>
            <w:hideMark/>
          </w:tcPr>
          <w:p w14:paraId="01D6953E" w14:textId="77777777" w:rsidR="0076139E" w:rsidRPr="0076139E" w:rsidRDefault="0076139E" w:rsidP="0076139E">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2028273E" w14:textId="77777777" w:rsidR="0076139E" w:rsidRPr="0076139E" w:rsidRDefault="0076139E" w:rsidP="0076139E">
            <w:pPr>
              <w:autoSpaceDE/>
              <w:autoSpaceDN/>
              <w:rPr>
                <w:color w:val="000000"/>
                <w:sz w:val="18"/>
                <w:szCs w:val="18"/>
              </w:rPr>
            </w:pPr>
            <w:r w:rsidRPr="0076139E">
              <w:rPr>
                <w:color w:val="000000"/>
                <w:sz w:val="18"/>
                <w:szCs w:val="18"/>
              </w:rPr>
              <w:t>5540</w:t>
            </w:r>
          </w:p>
        </w:tc>
        <w:tc>
          <w:tcPr>
            <w:tcW w:w="1647" w:type="dxa"/>
            <w:shd w:val="clear" w:color="auto" w:fill="auto"/>
            <w:noWrap/>
            <w:vAlign w:val="center"/>
            <w:hideMark/>
          </w:tcPr>
          <w:p w14:paraId="3F764673" w14:textId="77777777" w:rsidR="0076139E" w:rsidRPr="0076139E" w:rsidRDefault="0076139E" w:rsidP="0076139E">
            <w:pPr>
              <w:autoSpaceDE/>
              <w:autoSpaceDN/>
              <w:rPr>
                <w:color w:val="000000"/>
                <w:sz w:val="18"/>
                <w:szCs w:val="18"/>
              </w:rPr>
            </w:pPr>
            <w:r w:rsidRPr="0076139E">
              <w:rPr>
                <w:color w:val="000000"/>
                <w:sz w:val="18"/>
                <w:szCs w:val="18"/>
              </w:rPr>
              <w:t>mitmesugused majanduskulud</w:t>
            </w:r>
          </w:p>
        </w:tc>
        <w:tc>
          <w:tcPr>
            <w:tcW w:w="763" w:type="dxa"/>
            <w:shd w:val="clear" w:color="auto" w:fill="auto"/>
            <w:noWrap/>
            <w:vAlign w:val="center"/>
            <w:hideMark/>
          </w:tcPr>
          <w:p w14:paraId="37797ADA" w14:textId="77777777" w:rsidR="0076139E" w:rsidRPr="0076139E" w:rsidRDefault="0076139E" w:rsidP="0076139E">
            <w:pPr>
              <w:autoSpaceDE/>
              <w:autoSpaceDN/>
              <w:rPr>
                <w:color w:val="000000"/>
                <w:sz w:val="18"/>
                <w:szCs w:val="18"/>
              </w:rPr>
            </w:pPr>
            <w:r w:rsidRPr="0076139E">
              <w:rPr>
                <w:color w:val="000000"/>
                <w:sz w:val="18"/>
                <w:szCs w:val="18"/>
              </w:rPr>
              <w:t>KU321</w:t>
            </w:r>
          </w:p>
        </w:tc>
        <w:tc>
          <w:tcPr>
            <w:tcW w:w="1755" w:type="dxa"/>
            <w:shd w:val="clear" w:color="auto" w:fill="auto"/>
            <w:noWrap/>
            <w:vAlign w:val="center"/>
            <w:hideMark/>
          </w:tcPr>
          <w:p w14:paraId="4A6AC533" w14:textId="77777777" w:rsidR="0076139E" w:rsidRPr="0076139E" w:rsidRDefault="0076139E" w:rsidP="0076139E">
            <w:pPr>
              <w:autoSpaceDE/>
              <w:autoSpaceDN/>
              <w:rPr>
                <w:color w:val="000000"/>
                <w:sz w:val="18"/>
                <w:szCs w:val="18"/>
              </w:rPr>
            </w:pPr>
            <w:r w:rsidRPr="0076139E">
              <w:rPr>
                <w:color w:val="000000"/>
                <w:sz w:val="18"/>
                <w:szCs w:val="18"/>
              </w:rPr>
              <w:t>Lemmikloomade varjupaik</w:t>
            </w:r>
          </w:p>
        </w:tc>
        <w:tc>
          <w:tcPr>
            <w:tcW w:w="1789" w:type="dxa"/>
            <w:shd w:val="clear" w:color="auto" w:fill="auto"/>
            <w:noWrap/>
            <w:vAlign w:val="center"/>
            <w:hideMark/>
          </w:tcPr>
          <w:p w14:paraId="7D1C24B8" w14:textId="77777777" w:rsidR="0076139E" w:rsidRPr="0076139E" w:rsidRDefault="0076139E" w:rsidP="0076139E">
            <w:pPr>
              <w:autoSpaceDE/>
              <w:autoSpaceDN/>
              <w:rPr>
                <w:color w:val="000000"/>
                <w:sz w:val="18"/>
                <w:szCs w:val="18"/>
              </w:rPr>
            </w:pPr>
            <w:r w:rsidRPr="0076139E">
              <w:rPr>
                <w:color w:val="000000"/>
                <w:sz w:val="18"/>
                <w:szCs w:val="18"/>
              </w:rPr>
              <w:t>Vastavalt riigihanke tegelikele kuludele</w:t>
            </w:r>
          </w:p>
        </w:tc>
        <w:tc>
          <w:tcPr>
            <w:tcW w:w="992" w:type="dxa"/>
            <w:shd w:val="clear" w:color="auto" w:fill="auto"/>
            <w:noWrap/>
            <w:vAlign w:val="center"/>
            <w:hideMark/>
          </w:tcPr>
          <w:p w14:paraId="3BB995F7" w14:textId="77777777" w:rsidR="0076139E" w:rsidRPr="0076139E" w:rsidRDefault="0076139E" w:rsidP="00725BB2">
            <w:pPr>
              <w:autoSpaceDE/>
              <w:autoSpaceDN/>
              <w:jc w:val="right"/>
              <w:rPr>
                <w:color w:val="000000"/>
                <w:sz w:val="18"/>
                <w:szCs w:val="18"/>
              </w:rPr>
            </w:pPr>
            <w:r w:rsidRPr="0076139E">
              <w:rPr>
                <w:color w:val="000000"/>
                <w:sz w:val="18"/>
                <w:szCs w:val="18"/>
              </w:rPr>
              <w:t xml:space="preserve">51 000 </w:t>
            </w:r>
          </w:p>
        </w:tc>
        <w:tc>
          <w:tcPr>
            <w:tcW w:w="847" w:type="dxa"/>
            <w:shd w:val="clear" w:color="auto" w:fill="auto"/>
            <w:noWrap/>
            <w:vAlign w:val="center"/>
            <w:hideMark/>
          </w:tcPr>
          <w:p w14:paraId="59BAE697" w14:textId="77777777" w:rsidR="0076139E" w:rsidRPr="0076139E" w:rsidRDefault="0076139E" w:rsidP="00725BB2">
            <w:pPr>
              <w:autoSpaceDE/>
              <w:autoSpaceDN/>
              <w:jc w:val="right"/>
              <w:rPr>
                <w:color w:val="0000FF"/>
                <w:sz w:val="18"/>
                <w:szCs w:val="18"/>
              </w:rPr>
            </w:pPr>
            <w:r w:rsidRPr="0076139E">
              <w:rPr>
                <w:color w:val="0000FF"/>
                <w:sz w:val="18"/>
                <w:szCs w:val="18"/>
              </w:rPr>
              <w:t>-20 000</w:t>
            </w:r>
          </w:p>
        </w:tc>
        <w:tc>
          <w:tcPr>
            <w:tcW w:w="860" w:type="dxa"/>
            <w:shd w:val="clear" w:color="auto" w:fill="auto"/>
            <w:noWrap/>
            <w:vAlign w:val="center"/>
            <w:hideMark/>
          </w:tcPr>
          <w:p w14:paraId="722D2218" w14:textId="3E5E7C5E" w:rsidR="0076139E" w:rsidRPr="0076139E" w:rsidRDefault="00C3219D" w:rsidP="00725BB2">
            <w:pPr>
              <w:autoSpaceDE/>
              <w:autoSpaceDN/>
              <w:jc w:val="right"/>
              <w:rPr>
                <w:color w:val="0000FF"/>
                <w:sz w:val="18"/>
                <w:szCs w:val="18"/>
              </w:rPr>
            </w:pPr>
            <w:r>
              <w:rPr>
                <w:color w:val="0000FF"/>
                <w:sz w:val="18"/>
                <w:szCs w:val="18"/>
              </w:rPr>
              <w:t>0</w:t>
            </w:r>
            <w:r w:rsidR="0076139E" w:rsidRPr="0076139E">
              <w:rPr>
                <w:color w:val="0000FF"/>
                <w:sz w:val="18"/>
                <w:szCs w:val="18"/>
              </w:rPr>
              <w:t> </w:t>
            </w:r>
          </w:p>
        </w:tc>
        <w:tc>
          <w:tcPr>
            <w:tcW w:w="992" w:type="dxa"/>
            <w:shd w:val="clear" w:color="auto" w:fill="auto"/>
            <w:noWrap/>
            <w:vAlign w:val="center"/>
            <w:hideMark/>
          </w:tcPr>
          <w:p w14:paraId="4881DA7F" w14:textId="77777777" w:rsidR="0076139E" w:rsidRPr="0076139E" w:rsidRDefault="0076139E" w:rsidP="00725BB2">
            <w:pPr>
              <w:autoSpaceDE/>
              <w:autoSpaceDN/>
              <w:jc w:val="right"/>
              <w:rPr>
                <w:color w:val="000000"/>
                <w:sz w:val="18"/>
                <w:szCs w:val="18"/>
              </w:rPr>
            </w:pPr>
            <w:r w:rsidRPr="0076139E">
              <w:rPr>
                <w:color w:val="000000"/>
                <w:sz w:val="18"/>
                <w:szCs w:val="18"/>
              </w:rPr>
              <w:t>31 000</w:t>
            </w:r>
          </w:p>
        </w:tc>
      </w:tr>
      <w:tr w:rsidR="0076139E" w:rsidRPr="0076139E" w14:paraId="043831D5" w14:textId="77777777" w:rsidTr="00725BB2">
        <w:trPr>
          <w:cantSplit/>
          <w:trHeight w:val="240"/>
        </w:trPr>
        <w:tc>
          <w:tcPr>
            <w:tcW w:w="4046" w:type="dxa"/>
            <w:gridSpan w:val="3"/>
            <w:shd w:val="clear" w:color="auto" w:fill="DEEAF6" w:themeFill="accent1" w:themeFillTint="33"/>
            <w:noWrap/>
            <w:vAlign w:val="center"/>
            <w:hideMark/>
          </w:tcPr>
          <w:p w14:paraId="2122A348" w14:textId="789B7F29" w:rsidR="0076139E" w:rsidRPr="0076139E" w:rsidRDefault="0076139E" w:rsidP="0076139E">
            <w:pPr>
              <w:autoSpaceDE/>
              <w:autoSpaceDN/>
              <w:rPr>
                <w:b/>
                <w:bCs/>
                <w:color w:val="000000"/>
                <w:sz w:val="18"/>
                <w:szCs w:val="18"/>
              </w:rPr>
            </w:pPr>
            <w:r w:rsidRPr="0076139E">
              <w:rPr>
                <w:b/>
                <w:bCs/>
                <w:color w:val="000000"/>
                <w:sz w:val="18"/>
                <w:szCs w:val="18"/>
              </w:rPr>
              <w:t>06 kokku</w:t>
            </w:r>
          </w:p>
        </w:tc>
        <w:tc>
          <w:tcPr>
            <w:tcW w:w="1478" w:type="dxa"/>
            <w:shd w:val="clear" w:color="auto" w:fill="DEEAF6" w:themeFill="accent1" w:themeFillTint="33"/>
            <w:noWrap/>
            <w:vAlign w:val="center"/>
            <w:hideMark/>
          </w:tcPr>
          <w:p w14:paraId="48DECD5C" w14:textId="77777777" w:rsidR="0076139E" w:rsidRPr="0076139E" w:rsidRDefault="0076139E" w:rsidP="0076139E">
            <w:pPr>
              <w:autoSpaceDE/>
              <w:autoSpaceDN/>
              <w:rPr>
                <w:b/>
                <w:bCs/>
                <w:color w:val="000000"/>
                <w:sz w:val="18"/>
                <w:szCs w:val="18"/>
              </w:rPr>
            </w:pPr>
            <w:r w:rsidRPr="0076139E">
              <w:rPr>
                <w:b/>
                <w:bCs/>
                <w:color w:val="000000"/>
                <w:sz w:val="18"/>
                <w:szCs w:val="18"/>
              </w:rPr>
              <w:t> </w:t>
            </w:r>
          </w:p>
        </w:tc>
        <w:tc>
          <w:tcPr>
            <w:tcW w:w="708" w:type="dxa"/>
            <w:shd w:val="clear" w:color="auto" w:fill="DEEAF6" w:themeFill="accent1" w:themeFillTint="33"/>
            <w:noWrap/>
            <w:vAlign w:val="center"/>
            <w:hideMark/>
          </w:tcPr>
          <w:p w14:paraId="267911D9" w14:textId="77777777" w:rsidR="0076139E" w:rsidRPr="0076139E" w:rsidRDefault="0076139E" w:rsidP="0076139E">
            <w:pPr>
              <w:autoSpaceDE/>
              <w:autoSpaceDN/>
              <w:rPr>
                <w:b/>
                <w:bCs/>
                <w:color w:val="000000"/>
                <w:sz w:val="18"/>
                <w:szCs w:val="18"/>
              </w:rPr>
            </w:pPr>
            <w:r w:rsidRPr="0076139E">
              <w:rPr>
                <w:b/>
                <w:bCs/>
                <w:color w:val="000000"/>
                <w:sz w:val="18"/>
                <w:szCs w:val="18"/>
              </w:rPr>
              <w:t> </w:t>
            </w:r>
          </w:p>
        </w:tc>
        <w:tc>
          <w:tcPr>
            <w:tcW w:w="1647" w:type="dxa"/>
            <w:shd w:val="clear" w:color="auto" w:fill="DEEAF6" w:themeFill="accent1" w:themeFillTint="33"/>
            <w:noWrap/>
            <w:vAlign w:val="center"/>
            <w:hideMark/>
          </w:tcPr>
          <w:p w14:paraId="0DAE79FE" w14:textId="77777777" w:rsidR="0076139E" w:rsidRPr="0076139E" w:rsidRDefault="0076139E" w:rsidP="0076139E">
            <w:pPr>
              <w:autoSpaceDE/>
              <w:autoSpaceDN/>
              <w:rPr>
                <w:b/>
                <w:bCs/>
                <w:color w:val="000000"/>
                <w:sz w:val="18"/>
                <w:szCs w:val="18"/>
              </w:rPr>
            </w:pPr>
            <w:r w:rsidRPr="0076139E">
              <w:rPr>
                <w:b/>
                <w:bCs/>
                <w:color w:val="000000"/>
                <w:sz w:val="18"/>
                <w:szCs w:val="18"/>
              </w:rPr>
              <w:t> </w:t>
            </w:r>
          </w:p>
        </w:tc>
        <w:tc>
          <w:tcPr>
            <w:tcW w:w="763" w:type="dxa"/>
            <w:shd w:val="clear" w:color="auto" w:fill="DEEAF6" w:themeFill="accent1" w:themeFillTint="33"/>
            <w:noWrap/>
            <w:vAlign w:val="center"/>
            <w:hideMark/>
          </w:tcPr>
          <w:p w14:paraId="798AB5AD" w14:textId="77777777" w:rsidR="0076139E" w:rsidRPr="0076139E" w:rsidRDefault="0076139E" w:rsidP="0076139E">
            <w:pPr>
              <w:autoSpaceDE/>
              <w:autoSpaceDN/>
              <w:rPr>
                <w:b/>
                <w:bCs/>
                <w:color w:val="000000"/>
                <w:sz w:val="18"/>
                <w:szCs w:val="18"/>
              </w:rPr>
            </w:pPr>
            <w:r w:rsidRPr="0076139E">
              <w:rPr>
                <w:b/>
                <w:bCs/>
                <w:color w:val="000000"/>
                <w:sz w:val="18"/>
                <w:szCs w:val="18"/>
              </w:rPr>
              <w:t> </w:t>
            </w:r>
          </w:p>
        </w:tc>
        <w:tc>
          <w:tcPr>
            <w:tcW w:w="1755" w:type="dxa"/>
            <w:shd w:val="clear" w:color="auto" w:fill="DEEAF6" w:themeFill="accent1" w:themeFillTint="33"/>
            <w:noWrap/>
            <w:vAlign w:val="center"/>
            <w:hideMark/>
          </w:tcPr>
          <w:p w14:paraId="596894B9" w14:textId="77777777" w:rsidR="0076139E" w:rsidRPr="0076139E" w:rsidRDefault="0076139E" w:rsidP="0076139E">
            <w:pPr>
              <w:autoSpaceDE/>
              <w:autoSpaceDN/>
              <w:rPr>
                <w:b/>
                <w:bCs/>
                <w:color w:val="000000"/>
                <w:sz w:val="18"/>
                <w:szCs w:val="18"/>
              </w:rPr>
            </w:pPr>
            <w:r w:rsidRPr="0076139E">
              <w:rPr>
                <w:b/>
                <w:bCs/>
                <w:color w:val="000000"/>
                <w:sz w:val="18"/>
                <w:szCs w:val="18"/>
              </w:rPr>
              <w:t> </w:t>
            </w:r>
          </w:p>
        </w:tc>
        <w:tc>
          <w:tcPr>
            <w:tcW w:w="1789" w:type="dxa"/>
            <w:shd w:val="clear" w:color="auto" w:fill="DEEAF6" w:themeFill="accent1" w:themeFillTint="33"/>
            <w:noWrap/>
            <w:vAlign w:val="center"/>
            <w:hideMark/>
          </w:tcPr>
          <w:p w14:paraId="1C1E662F" w14:textId="77777777" w:rsidR="0076139E" w:rsidRPr="0076139E" w:rsidRDefault="0076139E" w:rsidP="0076139E">
            <w:pPr>
              <w:autoSpaceDE/>
              <w:autoSpaceDN/>
              <w:rPr>
                <w:b/>
                <w:bCs/>
                <w:color w:val="000000"/>
                <w:sz w:val="18"/>
                <w:szCs w:val="18"/>
              </w:rPr>
            </w:pPr>
            <w:r w:rsidRPr="0076139E">
              <w:rPr>
                <w:b/>
                <w:bCs/>
                <w:color w:val="000000"/>
                <w:sz w:val="18"/>
                <w:szCs w:val="18"/>
              </w:rPr>
              <w:t> </w:t>
            </w:r>
          </w:p>
        </w:tc>
        <w:tc>
          <w:tcPr>
            <w:tcW w:w="992" w:type="dxa"/>
            <w:shd w:val="clear" w:color="auto" w:fill="DEEAF6" w:themeFill="accent1" w:themeFillTint="33"/>
            <w:noWrap/>
            <w:vAlign w:val="center"/>
            <w:hideMark/>
          </w:tcPr>
          <w:p w14:paraId="5542DEE8" w14:textId="77777777" w:rsidR="0076139E" w:rsidRPr="0076139E" w:rsidRDefault="0076139E" w:rsidP="00725BB2">
            <w:pPr>
              <w:autoSpaceDE/>
              <w:autoSpaceDN/>
              <w:jc w:val="right"/>
              <w:rPr>
                <w:b/>
                <w:bCs/>
                <w:color w:val="000000"/>
                <w:sz w:val="18"/>
                <w:szCs w:val="18"/>
              </w:rPr>
            </w:pPr>
            <w:r w:rsidRPr="0076139E">
              <w:rPr>
                <w:b/>
                <w:bCs/>
                <w:color w:val="000000"/>
                <w:sz w:val="18"/>
                <w:szCs w:val="18"/>
              </w:rPr>
              <w:t xml:space="preserve">512 567 </w:t>
            </w:r>
          </w:p>
        </w:tc>
        <w:tc>
          <w:tcPr>
            <w:tcW w:w="847" w:type="dxa"/>
            <w:shd w:val="clear" w:color="auto" w:fill="DEEAF6" w:themeFill="accent1" w:themeFillTint="33"/>
            <w:noWrap/>
            <w:vAlign w:val="center"/>
            <w:hideMark/>
          </w:tcPr>
          <w:p w14:paraId="016E4F37" w14:textId="77777777" w:rsidR="0076139E" w:rsidRPr="0076139E" w:rsidRDefault="0076139E" w:rsidP="00725BB2">
            <w:pPr>
              <w:autoSpaceDE/>
              <w:autoSpaceDN/>
              <w:jc w:val="right"/>
              <w:rPr>
                <w:b/>
                <w:bCs/>
                <w:color w:val="0000FF"/>
                <w:sz w:val="18"/>
                <w:szCs w:val="18"/>
              </w:rPr>
            </w:pPr>
            <w:r w:rsidRPr="0076139E">
              <w:rPr>
                <w:b/>
                <w:bCs/>
                <w:color w:val="0000FF"/>
                <w:sz w:val="18"/>
                <w:szCs w:val="18"/>
              </w:rPr>
              <w:t>-105 567</w:t>
            </w:r>
          </w:p>
        </w:tc>
        <w:tc>
          <w:tcPr>
            <w:tcW w:w="860" w:type="dxa"/>
            <w:shd w:val="clear" w:color="auto" w:fill="DEEAF6" w:themeFill="accent1" w:themeFillTint="33"/>
            <w:noWrap/>
            <w:vAlign w:val="center"/>
            <w:hideMark/>
          </w:tcPr>
          <w:p w14:paraId="7FE197CA" w14:textId="6D6143DF" w:rsidR="0076139E" w:rsidRPr="0076139E" w:rsidRDefault="00C3219D" w:rsidP="00725BB2">
            <w:pPr>
              <w:autoSpaceDE/>
              <w:autoSpaceDN/>
              <w:jc w:val="right"/>
              <w:rPr>
                <w:b/>
                <w:bCs/>
                <w:color w:val="0000FF"/>
                <w:sz w:val="18"/>
                <w:szCs w:val="18"/>
              </w:rPr>
            </w:pPr>
            <w:r>
              <w:rPr>
                <w:b/>
                <w:bCs/>
                <w:color w:val="0000FF"/>
                <w:sz w:val="18"/>
                <w:szCs w:val="18"/>
              </w:rPr>
              <w:t>0</w:t>
            </w:r>
            <w:r w:rsidR="0076139E" w:rsidRPr="0076139E">
              <w:rPr>
                <w:b/>
                <w:bCs/>
                <w:color w:val="0000FF"/>
                <w:sz w:val="18"/>
                <w:szCs w:val="18"/>
              </w:rPr>
              <w:t> </w:t>
            </w:r>
          </w:p>
        </w:tc>
        <w:tc>
          <w:tcPr>
            <w:tcW w:w="992" w:type="dxa"/>
            <w:shd w:val="clear" w:color="auto" w:fill="DEEAF6" w:themeFill="accent1" w:themeFillTint="33"/>
            <w:noWrap/>
            <w:vAlign w:val="center"/>
            <w:hideMark/>
          </w:tcPr>
          <w:p w14:paraId="0C892409" w14:textId="77777777" w:rsidR="0076139E" w:rsidRPr="0076139E" w:rsidRDefault="0076139E" w:rsidP="00725BB2">
            <w:pPr>
              <w:autoSpaceDE/>
              <w:autoSpaceDN/>
              <w:jc w:val="right"/>
              <w:rPr>
                <w:b/>
                <w:bCs/>
                <w:color w:val="000000"/>
                <w:sz w:val="18"/>
                <w:szCs w:val="18"/>
              </w:rPr>
            </w:pPr>
            <w:r w:rsidRPr="0076139E">
              <w:rPr>
                <w:b/>
                <w:bCs/>
                <w:color w:val="000000"/>
                <w:sz w:val="18"/>
                <w:szCs w:val="18"/>
              </w:rPr>
              <w:t>407 000</w:t>
            </w:r>
          </w:p>
        </w:tc>
      </w:tr>
      <w:tr w:rsidR="0076139E" w:rsidRPr="0076139E" w14:paraId="7535F744" w14:textId="77777777" w:rsidTr="00725BB2">
        <w:trPr>
          <w:cantSplit/>
          <w:trHeight w:val="240"/>
        </w:trPr>
        <w:tc>
          <w:tcPr>
            <w:tcW w:w="482" w:type="dxa"/>
            <w:shd w:val="clear" w:color="auto" w:fill="auto"/>
            <w:noWrap/>
            <w:vAlign w:val="center"/>
            <w:hideMark/>
          </w:tcPr>
          <w:p w14:paraId="7ADC7392" w14:textId="77777777" w:rsidR="0076139E" w:rsidRPr="0076139E" w:rsidRDefault="0076139E" w:rsidP="0076139E">
            <w:pPr>
              <w:autoSpaceDE/>
              <w:autoSpaceDN/>
              <w:rPr>
                <w:color w:val="000000"/>
                <w:sz w:val="18"/>
                <w:szCs w:val="18"/>
              </w:rPr>
            </w:pPr>
            <w:r w:rsidRPr="0076139E">
              <w:rPr>
                <w:color w:val="000000"/>
                <w:sz w:val="18"/>
                <w:szCs w:val="18"/>
              </w:rPr>
              <w:t>08</w:t>
            </w:r>
          </w:p>
        </w:tc>
        <w:tc>
          <w:tcPr>
            <w:tcW w:w="1640" w:type="dxa"/>
            <w:shd w:val="clear" w:color="auto" w:fill="auto"/>
            <w:noWrap/>
            <w:vAlign w:val="center"/>
            <w:hideMark/>
          </w:tcPr>
          <w:p w14:paraId="764A94E8" w14:textId="77777777" w:rsidR="0076139E" w:rsidRPr="0076139E" w:rsidRDefault="0076139E" w:rsidP="0076139E">
            <w:pPr>
              <w:autoSpaceDE/>
              <w:autoSpaceDN/>
              <w:rPr>
                <w:color w:val="000000"/>
                <w:sz w:val="18"/>
                <w:szCs w:val="18"/>
              </w:rPr>
            </w:pPr>
            <w:r w:rsidRPr="0076139E">
              <w:rPr>
                <w:color w:val="000000"/>
                <w:sz w:val="18"/>
                <w:szCs w:val="18"/>
              </w:rPr>
              <w:t>08102-Sport</w:t>
            </w:r>
          </w:p>
        </w:tc>
        <w:tc>
          <w:tcPr>
            <w:tcW w:w="1924" w:type="dxa"/>
            <w:shd w:val="clear" w:color="auto" w:fill="auto"/>
            <w:noWrap/>
            <w:vAlign w:val="center"/>
            <w:hideMark/>
          </w:tcPr>
          <w:p w14:paraId="263F85A3" w14:textId="77777777" w:rsidR="0076139E" w:rsidRPr="0076139E" w:rsidRDefault="0076139E" w:rsidP="0076139E">
            <w:pPr>
              <w:autoSpaceDE/>
              <w:autoSpaceDN/>
              <w:rPr>
                <w:color w:val="000000"/>
                <w:sz w:val="18"/>
                <w:szCs w:val="18"/>
              </w:rPr>
            </w:pPr>
            <w:r w:rsidRPr="0076139E">
              <w:rPr>
                <w:color w:val="000000"/>
                <w:sz w:val="18"/>
                <w:szCs w:val="18"/>
              </w:rPr>
              <w:t>Viljandi Spordikool</w:t>
            </w:r>
          </w:p>
        </w:tc>
        <w:tc>
          <w:tcPr>
            <w:tcW w:w="1478" w:type="dxa"/>
            <w:shd w:val="clear" w:color="auto" w:fill="auto"/>
            <w:noWrap/>
            <w:vAlign w:val="center"/>
            <w:hideMark/>
          </w:tcPr>
          <w:p w14:paraId="6DF693B5" w14:textId="77777777" w:rsidR="0076139E" w:rsidRPr="0076139E" w:rsidRDefault="0076139E" w:rsidP="0076139E">
            <w:pPr>
              <w:autoSpaceDE/>
              <w:autoSpaceDN/>
              <w:rPr>
                <w:color w:val="000000"/>
                <w:sz w:val="18"/>
                <w:szCs w:val="18"/>
              </w:rPr>
            </w:pPr>
            <w:r w:rsidRPr="0076139E">
              <w:rPr>
                <w:color w:val="000000"/>
                <w:sz w:val="18"/>
                <w:szCs w:val="18"/>
              </w:rPr>
              <w:t>50-Tööjõukulud</w:t>
            </w:r>
          </w:p>
        </w:tc>
        <w:tc>
          <w:tcPr>
            <w:tcW w:w="708" w:type="dxa"/>
            <w:shd w:val="clear" w:color="auto" w:fill="auto"/>
            <w:noWrap/>
            <w:vAlign w:val="center"/>
            <w:hideMark/>
          </w:tcPr>
          <w:p w14:paraId="278D6A43" w14:textId="77777777" w:rsidR="0076139E" w:rsidRPr="0076139E" w:rsidRDefault="0076139E" w:rsidP="0076139E">
            <w:pPr>
              <w:autoSpaceDE/>
              <w:autoSpaceDN/>
              <w:rPr>
                <w:color w:val="000000"/>
                <w:sz w:val="18"/>
                <w:szCs w:val="18"/>
              </w:rPr>
            </w:pPr>
            <w:r w:rsidRPr="0076139E">
              <w:rPr>
                <w:color w:val="000000"/>
                <w:sz w:val="18"/>
                <w:szCs w:val="18"/>
              </w:rPr>
              <w:t>50021</w:t>
            </w:r>
          </w:p>
        </w:tc>
        <w:tc>
          <w:tcPr>
            <w:tcW w:w="1647" w:type="dxa"/>
            <w:shd w:val="clear" w:color="auto" w:fill="auto"/>
            <w:noWrap/>
            <w:vAlign w:val="center"/>
            <w:hideMark/>
          </w:tcPr>
          <w:p w14:paraId="77324834" w14:textId="77777777" w:rsidR="0076139E" w:rsidRPr="0076139E" w:rsidRDefault="0076139E" w:rsidP="0076139E">
            <w:pPr>
              <w:autoSpaceDE/>
              <w:autoSpaceDN/>
              <w:rPr>
                <w:color w:val="000000"/>
                <w:sz w:val="18"/>
                <w:szCs w:val="18"/>
              </w:rPr>
            </w:pPr>
            <w:r w:rsidRPr="0076139E">
              <w:rPr>
                <w:color w:val="000000"/>
                <w:sz w:val="18"/>
                <w:szCs w:val="18"/>
              </w:rPr>
              <w:t>töötajate töötasu</w:t>
            </w:r>
          </w:p>
        </w:tc>
        <w:tc>
          <w:tcPr>
            <w:tcW w:w="763" w:type="dxa"/>
            <w:shd w:val="clear" w:color="auto" w:fill="auto"/>
            <w:noWrap/>
            <w:vAlign w:val="center"/>
            <w:hideMark/>
          </w:tcPr>
          <w:p w14:paraId="5F08F81D" w14:textId="77777777" w:rsidR="0076139E" w:rsidRPr="0076139E" w:rsidRDefault="0076139E" w:rsidP="0076139E">
            <w:pPr>
              <w:autoSpaceDE/>
              <w:autoSpaceDN/>
              <w:rPr>
                <w:color w:val="000000"/>
                <w:sz w:val="18"/>
                <w:szCs w:val="18"/>
              </w:rPr>
            </w:pPr>
            <w:r w:rsidRPr="0076139E">
              <w:rPr>
                <w:color w:val="000000"/>
                <w:sz w:val="18"/>
                <w:szCs w:val="18"/>
              </w:rPr>
              <w:t> </w:t>
            </w:r>
          </w:p>
        </w:tc>
        <w:tc>
          <w:tcPr>
            <w:tcW w:w="1755" w:type="dxa"/>
            <w:shd w:val="clear" w:color="auto" w:fill="auto"/>
            <w:noWrap/>
            <w:vAlign w:val="center"/>
            <w:hideMark/>
          </w:tcPr>
          <w:p w14:paraId="762348DF" w14:textId="77777777" w:rsidR="0076139E" w:rsidRPr="0076139E" w:rsidRDefault="0076139E" w:rsidP="0076139E">
            <w:pPr>
              <w:autoSpaceDE/>
              <w:autoSpaceDN/>
              <w:rPr>
                <w:color w:val="000000"/>
                <w:sz w:val="18"/>
                <w:szCs w:val="18"/>
              </w:rPr>
            </w:pPr>
            <w:r w:rsidRPr="0076139E">
              <w:rPr>
                <w:color w:val="000000"/>
                <w:sz w:val="18"/>
                <w:szCs w:val="18"/>
              </w:rPr>
              <w:t> </w:t>
            </w:r>
          </w:p>
        </w:tc>
        <w:tc>
          <w:tcPr>
            <w:tcW w:w="1789" w:type="dxa"/>
            <w:shd w:val="clear" w:color="auto" w:fill="auto"/>
            <w:noWrap/>
            <w:vAlign w:val="center"/>
            <w:hideMark/>
          </w:tcPr>
          <w:p w14:paraId="42AF9922" w14:textId="77777777" w:rsidR="0076139E" w:rsidRPr="0076139E" w:rsidRDefault="0076139E" w:rsidP="0076139E">
            <w:pPr>
              <w:autoSpaceDE/>
              <w:autoSpaceDN/>
              <w:rPr>
                <w:color w:val="000000"/>
                <w:sz w:val="18"/>
                <w:szCs w:val="18"/>
              </w:rPr>
            </w:pPr>
            <w:r w:rsidRPr="0076139E">
              <w:rPr>
                <w:color w:val="000000"/>
                <w:sz w:val="18"/>
                <w:szCs w:val="18"/>
              </w:rPr>
              <w:t>Treeneritoetus</w:t>
            </w:r>
          </w:p>
        </w:tc>
        <w:tc>
          <w:tcPr>
            <w:tcW w:w="992" w:type="dxa"/>
            <w:shd w:val="clear" w:color="auto" w:fill="auto"/>
            <w:noWrap/>
            <w:vAlign w:val="center"/>
            <w:hideMark/>
          </w:tcPr>
          <w:p w14:paraId="65928C95" w14:textId="77777777" w:rsidR="0076139E" w:rsidRPr="0076139E" w:rsidRDefault="0076139E" w:rsidP="00725BB2">
            <w:pPr>
              <w:autoSpaceDE/>
              <w:autoSpaceDN/>
              <w:jc w:val="right"/>
              <w:rPr>
                <w:color w:val="000000"/>
                <w:sz w:val="18"/>
                <w:szCs w:val="18"/>
              </w:rPr>
            </w:pPr>
            <w:r w:rsidRPr="0076139E">
              <w:rPr>
                <w:color w:val="000000"/>
                <w:sz w:val="18"/>
                <w:szCs w:val="18"/>
              </w:rPr>
              <w:t xml:space="preserve">415 140 </w:t>
            </w:r>
          </w:p>
        </w:tc>
        <w:tc>
          <w:tcPr>
            <w:tcW w:w="847" w:type="dxa"/>
            <w:shd w:val="clear" w:color="auto" w:fill="auto"/>
            <w:noWrap/>
            <w:vAlign w:val="center"/>
            <w:hideMark/>
          </w:tcPr>
          <w:p w14:paraId="42282B29" w14:textId="6FC272A1" w:rsidR="0076139E" w:rsidRPr="0076139E" w:rsidRDefault="00C3219D" w:rsidP="00725BB2">
            <w:pPr>
              <w:autoSpaceDE/>
              <w:autoSpaceDN/>
              <w:jc w:val="right"/>
              <w:rPr>
                <w:color w:val="0000FF"/>
                <w:sz w:val="18"/>
                <w:szCs w:val="18"/>
              </w:rPr>
            </w:pPr>
            <w:r>
              <w:rPr>
                <w:color w:val="0000FF"/>
                <w:sz w:val="18"/>
                <w:szCs w:val="18"/>
              </w:rPr>
              <w:t>0</w:t>
            </w:r>
            <w:r w:rsidR="0076139E" w:rsidRPr="0076139E">
              <w:rPr>
                <w:color w:val="0000FF"/>
                <w:sz w:val="18"/>
                <w:szCs w:val="18"/>
              </w:rPr>
              <w:t> </w:t>
            </w:r>
          </w:p>
        </w:tc>
        <w:tc>
          <w:tcPr>
            <w:tcW w:w="860" w:type="dxa"/>
            <w:shd w:val="clear" w:color="auto" w:fill="auto"/>
            <w:noWrap/>
            <w:vAlign w:val="center"/>
            <w:hideMark/>
          </w:tcPr>
          <w:p w14:paraId="1A0CA77A" w14:textId="77777777" w:rsidR="0076139E" w:rsidRPr="0076139E" w:rsidRDefault="0076139E" w:rsidP="00725BB2">
            <w:pPr>
              <w:autoSpaceDE/>
              <w:autoSpaceDN/>
              <w:jc w:val="right"/>
              <w:rPr>
                <w:color w:val="0000FF"/>
                <w:sz w:val="18"/>
                <w:szCs w:val="18"/>
              </w:rPr>
            </w:pPr>
            <w:r w:rsidRPr="0076139E">
              <w:rPr>
                <w:color w:val="0000FF"/>
                <w:sz w:val="18"/>
                <w:szCs w:val="18"/>
              </w:rPr>
              <w:t>19 433</w:t>
            </w:r>
          </w:p>
        </w:tc>
        <w:tc>
          <w:tcPr>
            <w:tcW w:w="992" w:type="dxa"/>
            <w:shd w:val="clear" w:color="auto" w:fill="auto"/>
            <w:noWrap/>
            <w:vAlign w:val="center"/>
            <w:hideMark/>
          </w:tcPr>
          <w:p w14:paraId="7281B627" w14:textId="77777777" w:rsidR="0076139E" w:rsidRPr="0076139E" w:rsidRDefault="0076139E" w:rsidP="00725BB2">
            <w:pPr>
              <w:autoSpaceDE/>
              <w:autoSpaceDN/>
              <w:jc w:val="right"/>
              <w:rPr>
                <w:color w:val="000000"/>
                <w:sz w:val="18"/>
                <w:szCs w:val="18"/>
              </w:rPr>
            </w:pPr>
            <w:r w:rsidRPr="0076139E">
              <w:rPr>
                <w:color w:val="000000"/>
                <w:sz w:val="18"/>
                <w:szCs w:val="18"/>
              </w:rPr>
              <w:t>434 573</w:t>
            </w:r>
          </w:p>
        </w:tc>
      </w:tr>
      <w:tr w:rsidR="0076139E" w:rsidRPr="0076139E" w14:paraId="790D3127" w14:textId="77777777" w:rsidTr="00725BB2">
        <w:trPr>
          <w:cantSplit/>
          <w:trHeight w:val="240"/>
        </w:trPr>
        <w:tc>
          <w:tcPr>
            <w:tcW w:w="482" w:type="dxa"/>
            <w:shd w:val="clear" w:color="auto" w:fill="auto"/>
            <w:noWrap/>
            <w:vAlign w:val="center"/>
            <w:hideMark/>
          </w:tcPr>
          <w:p w14:paraId="325BEAB5" w14:textId="77777777" w:rsidR="0076139E" w:rsidRPr="0076139E" w:rsidRDefault="0076139E" w:rsidP="0076139E">
            <w:pPr>
              <w:autoSpaceDE/>
              <w:autoSpaceDN/>
              <w:rPr>
                <w:color w:val="000000"/>
                <w:sz w:val="18"/>
                <w:szCs w:val="18"/>
              </w:rPr>
            </w:pPr>
            <w:r w:rsidRPr="0076139E">
              <w:rPr>
                <w:color w:val="000000"/>
                <w:sz w:val="18"/>
                <w:szCs w:val="18"/>
              </w:rPr>
              <w:t>08</w:t>
            </w:r>
          </w:p>
        </w:tc>
        <w:tc>
          <w:tcPr>
            <w:tcW w:w="1640" w:type="dxa"/>
            <w:shd w:val="clear" w:color="auto" w:fill="auto"/>
            <w:noWrap/>
            <w:vAlign w:val="center"/>
            <w:hideMark/>
          </w:tcPr>
          <w:p w14:paraId="0B47F71A" w14:textId="77777777" w:rsidR="0076139E" w:rsidRPr="0076139E" w:rsidRDefault="0076139E" w:rsidP="0076139E">
            <w:pPr>
              <w:autoSpaceDE/>
              <w:autoSpaceDN/>
              <w:rPr>
                <w:color w:val="000000"/>
                <w:sz w:val="18"/>
                <w:szCs w:val="18"/>
              </w:rPr>
            </w:pPr>
            <w:r w:rsidRPr="0076139E">
              <w:rPr>
                <w:color w:val="000000"/>
                <w:sz w:val="18"/>
                <w:szCs w:val="18"/>
              </w:rPr>
              <w:t>08102-Sport</w:t>
            </w:r>
          </w:p>
        </w:tc>
        <w:tc>
          <w:tcPr>
            <w:tcW w:w="1924" w:type="dxa"/>
            <w:shd w:val="clear" w:color="auto" w:fill="auto"/>
            <w:noWrap/>
            <w:vAlign w:val="center"/>
            <w:hideMark/>
          </w:tcPr>
          <w:p w14:paraId="62DF4FA6" w14:textId="77777777" w:rsidR="0076139E" w:rsidRPr="0076139E" w:rsidRDefault="0076139E" w:rsidP="0076139E">
            <w:pPr>
              <w:autoSpaceDE/>
              <w:autoSpaceDN/>
              <w:rPr>
                <w:color w:val="000000"/>
                <w:sz w:val="18"/>
                <w:szCs w:val="18"/>
              </w:rPr>
            </w:pPr>
            <w:r w:rsidRPr="0076139E">
              <w:rPr>
                <w:color w:val="000000"/>
                <w:sz w:val="18"/>
                <w:szCs w:val="18"/>
              </w:rPr>
              <w:t>Viljandi Spordikool</w:t>
            </w:r>
          </w:p>
        </w:tc>
        <w:tc>
          <w:tcPr>
            <w:tcW w:w="1478" w:type="dxa"/>
            <w:shd w:val="clear" w:color="auto" w:fill="auto"/>
            <w:noWrap/>
            <w:vAlign w:val="center"/>
            <w:hideMark/>
          </w:tcPr>
          <w:p w14:paraId="2BFF7DC8" w14:textId="77777777" w:rsidR="0076139E" w:rsidRPr="0076139E" w:rsidRDefault="0076139E" w:rsidP="0076139E">
            <w:pPr>
              <w:autoSpaceDE/>
              <w:autoSpaceDN/>
              <w:rPr>
                <w:color w:val="000000"/>
                <w:sz w:val="18"/>
                <w:szCs w:val="18"/>
              </w:rPr>
            </w:pPr>
            <w:r w:rsidRPr="0076139E">
              <w:rPr>
                <w:color w:val="000000"/>
                <w:sz w:val="18"/>
                <w:szCs w:val="18"/>
              </w:rPr>
              <w:t>50-Tööjõukulud</w:t>
            </w:r>
          </w:p>
        </w:tc>
        <w:tc>
          <w:tcPr>
            <w:tcW w:w="708" w:type="dxa"/>
            <w:shd w:val="clear" w:color="auto" w:fill="auto"/>
            <w:noWrap/>
            <w:vAlign w:val="center"/>
            <w:hideMark/>
          </w:tcPr>
          <w:p w14:paraId="03891968" w14:textId="77777777" w:rsidR="0076139E" w:rsidRPr="0076139E" w:rsidRDefault="0076139E" w:rsidP="0076139E">
            <w:pPr>
              <w:autoSpaceDE/>
              <w:autoSpaceDN/>
              <w:rPr>
                <w:color w:val="000000"/>
                <w:sz w:val="18"/>
                <w:szCs w:val="18"/>
              </w:rPr>
            </w:pPr>
            <w:r w:rsidRPr="0076139E">
              <w:rPr>
                <w:color w:val="000000"/>
                <w:sz w:val="18"/>
                <w:szCs w:val="18"/>
              </w:rPr>
              <w:t>50631</w:t>
            </w:r>
          </w:p>
        </w:tc>
        <w:tc>
          <w:tcPr>
            <w:tcW w:w="1647" w:type="dxa"/>
            <w:shd w:val="clear" w:color="auto" w:fill="auto"/>
            <w:noWrap/>
            <w:vAlign w:val="center"/>
            <w:hideMark/>
          </w:tcPr>
          <w:p w14:paraId="3DA063A7" w14:textId="77777777" w:rsidR="0076139E" w:rsidRPr="0076139E" w:rsidRDefault="0076139E" w:rsidP="0076139E">
            <w:pPr>
              <w:autoSpaceDE/>
              <w:autoSpaceDN/>
              <w:rPr>
                <w:color w:val="000000"/>
                <w:sz w:val="18"/>
                <w:szCs w:val="18"/>
              </w:rPr>
            </w:pPr>
            <w:r w:rsidRPr="0076139E">
              <w:rPr>
                <w:color w:val="000000"/>
                <w:sz w:val="18"/>
                <w:szCs w:val="18"/>
              </w:rPr>
              <w:t>töötajate v.a. õpetajad sotsiaalmaks</w:t>
            </w:r>
          </w:p>
        </w:tc>
        <w:tc>
          <w:tcPr>
            <w:tcW w:w="763" w:type="dxa"/>
            <w:shd w:val="clear" w:color="auto" w:fill="auto"/>
            <w:noWrap/>
            <w:vAlign w:val="center"/>
            <w:hideMark/>
          </w:tcPr>
          <w:p w14:paraId="4D1BD256" w14:textId="77777777" w:rsidR="0076139E" w:rsidRPr="0076139E" w:rsidRDefault="0076139E" w:rsidP="0076139E">
            <w:pPr>
              <w:autoSpaceDE/>
              <w:autoSpaceDN/>
              <w:rPr>
                <w:color w:val="000000"/>
                <w:sz w:val="18"/>
                <w:szCs w:val="18"/>
              </w:rPr>
            </w:pPr>
            <w:r w:rsidRPr="0076139E">
              <w:rPr>
                <w:color w:val="000000"/>
                <w:sz w:val="18"/>
                <w:szCs w:val="18"/>
              </w:rPr>
              <w:t> </w:t>
            </w:r>
          </w:p>
        </w:tc>
        <w:tc>
          <w:tcPr>
            <w:tcW w:w="1755" w:type="dxa"/>
            <w:shd w:val="clear" w:color="auto" w:fill="auto"/>
            <w:noWrap/>
            <w:vAlign w:val="center"/>
            <w:hideMark/>
          </w:tcPr>
          <w:p w14:paraId="3F6110D2" w14:textId="77777777" w:rsidR="0076139E" w:rsidRPr="0076139E" w:rsidRDefault="0076139E" w:rsidP="0076139E">
            <w:pPr>
              <w:autoSpaceDE/>
              <w:autoSpaceDN/>
              <w:rPr>
                <w:color w:val="000000"/>
                <w:sz w:val="18"/>
                <w:szCs w:val="18"/>
              </w:rPr>
            </w:pPr>
            <w:r w:rsidRPr="0076139E">
              <w:rPr>
                <w:color w:val="000000"/>
                <w:sz w:val="18"/>
                <w:szCs w:val="18"/>
              </w:rPr>
              <w:t> </w:t>
            </w:r>
          </w:p>
        </w:tc>
        <w:tc>
          <w:tcPr>
            <w:tcW w:w="1789" w:type="dxa"/>
            <w:shd w:val="clear" w:color="auto" w:fill="auto"/>
            <w:noWrap/>
            <w:vAlign w:val="center"/>
            <w:hideMark/>
          </w:tcPr>
          <w:p w14:paraId="09CF317E" w14:textId="77777777" w:rsidR="0076139E" w:rsidRPr="0076139E" w:rsidRDefault="0076139E" w:rsidP="0076139E">
            <w:pPr>
              <w:autoSpaceDE/>
              <w:autoSpaceDN/>
              <w:rPr>
                <w:color w:val="000000"/>
                <w:sz w:val="18"/>
                <w:szCs w:val="18"/>
              </w:rPr>
            </w:pPr>
            <w:r w:rsidRPr="0076139E">
              <w:rPr>
                <w:color w:val="000000"/>
                <w:sz w:val="18"/>
                <w:szCs w:val="18"/>
              </w:rPr>
              <w:t>Treeneritoetus</w:t>
            </w:r>
          </w:p>
        </w:tc>
        <w:tc>
          <w:tcPr>
            <w:tcW w:w="992" w:type="dxa"/>
            <w:shd w:val="clear" w:color="auto" w:fill="auto"/>
            <w:noWrap/>
            <w:vAlign w:val="center"/>
            <w:hideMark/>
          </w:tcPr>
          <w:p w14:paraId="6CAA6325" w14:textId="77777777" w:rsidR="0076139E" w:rsidRPr="0076139E" w:rsidRDefault="0076139E" w:rsidP="00725BB2">
            <w:pPr>
              <w:autoSpaceDE/>
              <w:autoSpaceDN/>
              <w:jc w:val="right"/>
              <w:rPr>
                <w:color w:val="000000"/>
                <w:sz w:val="18"/>
                <w:szCs w:val="18"/>
              </w:rPr>
            </w:pPr>
            <w:r w:rsidRPr="0076139E">
              <w:rPr>
                <w:color w:val="000000"/>
                <w:sz w:val="18"/>
                <w:szCs w:val="18"/>
              </w:rPr>
              <w:t xml:space="preserve">136 996 </w:t>
            </w:r>
          </w:p>
        </w:tc>
        <w:tc>
          <w:tcPr>
            <w:tcW w:w="847" w:type="dxa"/>
            <w:shd w:val="clear" w:color="auto" w:fill="auto"/>
            <w:noWrap/>
            <w:vAlign w:val="center"/>
            <w:hideMark/>
          </w:tcPr>
          <w:p w14:paraId="5FAA815E" w14:textId="60C5BF09" w:rsidR="0076139E" w:rsidRPr="0076139E" w:rsidRDefault="00C3219D" w:rsidP="00725BB2">
            <w:pPr>
              <w:autoSpaceDE/>
              <w:autoSpaceDN/>
              <w:jc w:val="right"/>
              <w:rPr>
                <w:color w:val="0000FF"/>
                <w:sz w:val="18"/>
                <w:szCs w:val="18"/>
              </w:rPr>
            </w:pPr>
            <w:r>
              <w:rPr>
                <w:color w:val="0000FF"/>
                <w:sz w:val="18"/>
                <w:szCs w:val="18"/>
              </w:rPr>
              <w:t>0</w:t>
            </w:r>
            <w:r w:rsidR="0076139E" w:rsidRPr="0076139E">
              <w:rPr>
                <w:color w:val="0000FF"/>
                <w:sz w:val="18"/>
                <w:szCs w:val="18"/>
              </w:rPr>
              <w:t> </w:t>
            </w:r>
          </w:p>
        </w:tc>
        <w:tc>
          <w:tcPr>
            <w:tcW w:w="860" w:type="dxa"/>
            <w:shd w:val="clear" w:color="auto" w:fill="auto"/>
            <w:noWrap/>
            <w:vAlign w:val="center"/>
            <w:hideMark/>
          </w:tcPr>
          <w:p w14:paraId="2B31E7F7" w14:textId="77777777" w:rsidR="0076139E" w:rsidRPr="0076139E" w:rsidRDefault="0076139E" w:rsidP="00725BB2">
            <w:pPr>
              <w:autoSpaceDE/>
              <w:autoSpaceDN/>
              <w:jc w:val="right"/>
              <w:rPr>
                <w:color w:val="0000FF"/>
                <w:sz w:val="18"/>
                <w:szCs w:val="18"/>
              </w:rPr>
            </w:pPr>
            <w:r w:rsidRPr="0076139E">
              <w:rPr>
                <w:color w:val="0000FF"/>
                <w:sz w:val="18"/>
                <w:szCs w:val="18"/>
              </w:rPr>
              <w:t>6 413</w:t>
            </w:r>
          </w:p>
        </w:tc>
        <w:tc>
          <w:tcPr>
            <w:tcW w:w="992" w:type="dxa"/>
            <w:shd w:val="clear" w:color="auto" w:fill="auto"/>
            <w:noWrap/>
            <w:vAlign w:val="center"/>
            <w:hideMark/>
          </w:tcPr>
          <w:p w14:paraId="349CA907" w14:textId="77777777" w:rsidR="0076139E" w:rsidRPr="0076139E" w:rsidRDefault="0076139E" w:rsidP="00725BB2">
            <w:pPr>
              <w:autoSpaceDE/>
              <w:autoSpaceDN/>
              <w:jc w:val="right"/>
              <w:rPr>
                <w:color w:val="000000"/>
                <w:sz w:val="18"/>
                <w:szCs w:val="18"/>
              </w:rPr>
            </w:pPr>
            <w:r w:rsidRPr="0076139E">
              <w:rPr>
                <w:color w:val="000000"/>
                <w:sz w:val="18"/>
                <w:szCs w:val="18"/>
              </w:rPr>
              <w:t>143 409</w:t>
            </w:r>
          </w:p>
        </w:tc>
      </w:tr>
      <w:tr w:rsidR="0076139E" w:rsidRPr="0076139E" w14:paraId="607AB781" w14:textId="77777777" w:rsidTr="00725BB2">
        <w:trPr>
          <w:cantSplit/>
          <w:trHeight w:val="240"/>
        </w:trPr>
        <w:tc>
          <w:tcPr>
            <w:tcW w:w="482" w:type="dxa"/>
            <w:shd w:val="clear" w:color="auto" w:fill="auto"/>
            <w:noWrap/>
            <w:vAlign w:val="center"/>
            <w:hideMark/>
          </w:tcPr>
          <w:p w14:paraId="0A23AD8B" w14:textId="77777777" w:rsidR="0076139E" w:rsidRPr="0076139E" w:rsidRDefault="0076139E" w:rsidP="0076139E">
            <w:pPr>
              <w:autoSpaceDE/>
              <w:autoSpaceDN/>
              <w:rPr>
                <w:color w:val="000000"/>
                <w:sz w:val="18"/>
                <w:szCs w:val="18"/>
              </w:rPr>
            </w:pPr>
            <w:r w:rsidRPr="0076139E">
              <w:rPr>
                <w:color w:val="000000"/>
                <w:sz w:val="18"/>
                <w:szCs w:val="18"/>
              </w:rPr>
              <w:t>08</w:t>
            </w:r>
          </w:p>
        </w:tc>
        <w:tc>
          <w:tcPr>
            <w:tcW w:w="1640" w:type="dxa"/>
            <w:shd w:val="clear" w:color="auto" w:fill="auto"/>
            <w:noWrap/>
            <w:vAlign w:val="center"/>
            <w:hideMark/>
          </w:tcPr>
          <w:p w14:paraId="15C55117" w14:textId="77777777" w:rsidR="0076139E" w:rsidRPr="0076139E" w:rsidRDefault="0076139E" w:rsidP="0076139E">
            <w:pPr>
              <w:autoSpaceDE/>
              <w:autoSpaceDN/>
              <w:rPr>
                <w:color w:val="000000"/>
                <w:sz w:val="18"/>
                <w:szCs w:val="18"/>
              </w:rPr>
            </w:pPr>
            <w:r w:rsidRPr="0076139E">
              <w:rPr>
                <w:color w:val="000000"/>
                <w:sz w:val="18"/>
                <w:szCs w:val="18"/>
              </w:rPr>
              <w:t>08102-Sport</w:t>
            </w:r>
          </w:p>
        </w:tc>
        <w:tc>
          <w:tcPr>
            <w:tcW w:w="1924" w:type="dxa"/>
            <w:shd w:val="clear" w:color="auto" w:fill="auto"/>
            <w:noWrap/>
            <w:vAlign w:val="center"/>
            <w:hideMark/>
          </w:tcPr>
          <w:p w14:paraId="4DC49D8C" w14:textId="77777777" w:rsidR="0076139E" w:rsidRPr="0076139E" w:rsidRDefault="0076139E" w:rsidP="0076139E">
            <w:pPr>
              <w:autoSpaceDE/>
              <w:autoSpaceDN/>
              <w:rPr>
                <w:color w:val="000000"/>
                <w:sz w:val="18"/>
                <w:szCs w:val="18"/>
              </w:rPr>
            </w:pPr>
            <w:r w:rsidRPr="0076139E">
              <w:rPr>
                <w:color w:val="000000"/>
                <w:sz w:val="18"/>
                <w:szCs w:val="18"/>
              </w:rPr>
              <w:t>Viljandi Spordikool</w:t>
            </w:r>
          </w:p>
        </w:tc>
        <w:tc>
          <w:tcPr>
            <w:tcW w:w="1478" w:type="dxa"/>
            <w:shd w:val="clear" w:color="auto" w:fill="auto"/>
            <w:noWrap/>
            <w:vAlign w:val="center"/>
            <w:hideMark/>
          </w:tcPr>
          <w:p w14:paraId="0ADCD490" w14:textId="77777777" w:rsidR="0076139E" w:rsidRPr="0076139E" w:rsidRDefault="0076139E" w:rsidP="0076139E">
            <w:pPr>
              <w:autoSpaceDE/>
              <w:autoSpaceDN/>
              <w:rPr>
                <w:color w:val="000000"/>
                <w:sz w:val="18"/>
                <w:szCs w:val="18"/>
              </w:rPr>
            </w:pPr>
            <w:r w:rsidRPr="0076139E">
              <w:rPr>
                <w:color w:val="000000"/>
                <w:sz w:val="18"/>
                <w:szCs w:val="18"/>
              </w:rPr>
              <w:t>50-Tööjõukulud</w:t>
            </w:r>
          </w:p>
        </w:tc>
        <w:tc>
          <w:tcPr>
            <w:tcW w:w="708" w:type="dxa"/>
            <w:shd w:val="clear" w:color="auto" w:fill="auto"/>
            <w:noWrap/>
            <w:vAlign w:val="center"/>
            <w:hideMark/>
          </w:tcPr>
          <w:p w14:paraId="54D33D7A" w14:textId="77777777" w:rsidR="0076139E" w:rsidRPr="0076139E" w:rsidRDefault="0076139E" w:rsidP="0076139E">
            <w:pPr>
              <w:autoSpaceDE/>
              <w:autoSpaceDN/>
              <w:rPr>
                <w:color w:val="000000"/>
                <w:sz w:val="18"/>
                <w:szCs w:val="18"/>
              </w:rPr>
            </w:pPr>
            <w:r w:rsidRPr="0076139E">
              <w:rPr>
                <w:color w:val="000000"/>
                <w:sz w:val="18"/>
                <w:szCs w:val="18"/>
              </w:rPr>
              <w:t>50641</w:t>
            </w:r>
          </w:p>
        </w:tc>
        <w:tc>
          <w:tcPr>
            <w:tcW w:w="1647" w:type="dxa"/>
            <w:shd w:val="clear" w:color="auto" w:fill="auto"/>
            <w:noWrap/>
            <w:vAlign w:val="center"/>
            <w:hideMark/>
          </w:tcPr>
          <w:p w14:paraId="46EA4EC1" w14:textId="3D535287" w:rsidR="0076139E" w:rsidRPr="0076139E" w:rsidRDefault="0076139E" w:rsidP="0076139E">
            <w:pPr>
              <w:autoSpaceDE/>
              <w:autoSpaceDN/>
              <w:rPr>
                <w:color w:val="000000"/>
                <w:sz w:val="18"/>
                <w:szCs w:val="18"/>
              </w:rPr>
            </w:pPr>
            <w:r w:rsidRPr="0076139E">
              <w:rPr>
                <w:color w:val="000000"/>
                <w:sz w:val="18"/>
                <w:szCs w:val="18"/>
              </w:rPr>
              <w:t>töötajate v.a. õpetajate töötus</w:t>
            </w:r>
            <w:r w:rsidR="002F0FA4">
              <w:rPr>
                <w:color w:val="000000"/>
                <w:sz w:val="18"/>
                <w:szCs w:val="18"/>
              </w:rPr>
              <w:t>-</w:t>
            </w:r>
            <w:r w:rsidRPr="0076139E">
              <w:rPr>
                <w:color w:val="000000"/>
                <w:sz w:val="18"/>
                <w:szCs w:val="18"/>
              </w:rPr>
              <w:t>kindlustusmakse</w:t>
            </w:r>
          </w:p>
        </w:tc>
        <w:tc>
          <w:tcPr>
            <w:tcW w:w="763" w:type="dxa"/>
            <w:shd w:val="clear" w:color="auto" w:fill="auto"/>
            <w:noWrap/>
            <w:vAlign w:val="center"/>
            <w:hideMark/>
          </w:tcPr>
          <w:p w14:paraId="25DC2F5C" w14:textId="77777777" w:rsidR="0076139E" w:rsidRPr="0076139E" w:rsidRDefault="0076139E" w:rsidP="0076139E">
            <w:pPr>
              <w:autoSpaceDE/>
              <w:autoSpaceDN/>
              <w:rPr>
                <w:color w:val="000000"/>
                <w:sz w:val="18"/>
                <w:szCs w:val="18"/>
              </w:rPr>
            </w:pPr>
            <w:r w:rsidRPr="0076139E">
              <w:rPr>
                <w:color w:val="000000"/>
                <w:sz w:val="18"/>
                <w:szCs w:val="18"/>
              </w:rPr>
              <w:t> </w:t>
            </w:r>
          </w:p>
        </w:tc>
        <w:tc>
          <w:tcPr>
            <w:tcW w:w="1755" w:type="dxa"/>
            <w:shd w:val="clear" w:color="auto" w:fill="auto"/>
            <w:noWrap/>
            <w:vAlign w:val="center"/>
            <w:hideMark/>
          </w:tcPr>
          <w:p w14:paraId="0B11AFD2" w14:textId="77777777" w:rsidR="0076139E" w:rsidRPr="0076139E" w:rsidRDefault="0076139E" w:rsidP="0076139E">
            <w:pPr>
              <w:autoSpaceDE/>
              <w:autoSpaceDN/>
              <w:rPr>
                <w:color w:val="000000"/>
                <w:sz w:val="18"/>
                <w:szCs w:val="18"/>
              </w:rPr>
            </w:pPr>
            <w:r w:rsidRPr="0076139E">
              <w:rPr>
                <w:color w:val="000000"/>
                <w:sz w:val="18"/>
                <w:szCs w:val="18"/>
              </w:rPr>
              <w:t> </w:t>
            </w:r>
          </w:p>
        </w:tc>
        <w:tc>
          <w:tcPr>
            <w:tcW w:w="1789" w:type="dxa"/>
            <w:shd w:val="clear" w:color="auto" w:fill="auto"/>
            <w:noWrap/>
            <w:vAlign w:val="center"/>
            <w:hideMark/>
          </w:tcPr>
          <w:p w14:paraId="4092C522" w14:textId="77777777" w:rsidR="0076139E" w:rsidRPr="0076139E" w:rsidRDefault="0076139E" w:rsidP="0076139E">
            <w:pPr>
              <w:autoSpaceDE/>
              <w:autoSpaceDN/>
              <w:rPr>
                <w:color w:val="000000"/>
                <w:sz w:val="18"/>
                <w:szCs w:val="18"/>
              </w:rPr>
            </w:pPr>
            <w:r w:rsidRPr="0076139E">
              <w:rPr>
                <w:color w:val="000000"/>
                <w:sz w:val="18"/>
                <w:szCs w:val="18"/>
              </w:rPr>
              <w:t>Treeneritoetus</w:t>
            </w:r>
          </w:p>
        </w:tc>
        <w:tc>
          <w:tcPr>
            <w:tcW w:w="992" w:type="dxa"/>
            <w:shd w:val="clear" w:color="auto" w:fill="auto"/>
            <w:noWrap/>
            <w:vAlign w:val="center"/>
            <w:hideMark/>
          </w:tcPr>
          <w:p w14:paraId="59A18BE2" w14:textId="77777777" w:rsidR="0076139E" w:rsidRPr="0076139E" w:rsidRDefault="0076139E" w:rsidP="00725BB2">
            <w:pPr>
              <w:autoSpaceDE/>
              <w:autoSpaceDN/>
              <w:jc w:val="right"/>
              <w:rPr>
                <w:color w:val="000000"/>
                <w:sz w:val="18"/>
                <w:szCs w:val="18"/>
              </w:rPr>
            </w:pPr>
            <w:r w:rsidRPr="0076139E">
              <w:rPr>
                <w:color w:val="000000"/>
                <w:sz w:val="18"/>
                <w:szCs w:val="18"/>
              </w:rPr>
              <w:t xml:space="preserve">3 322 </w:t>
            </w:r>
          </w:p>
        </w:tc>
        <w:tc>
          <w:tcPr>
            <w:tcW w:w="847" w:type="dxa"/>
            <w:shd w:val="clear" w:color="auto" w:fill="auto"/>
            <w:noWrap/>
            <w:vAlign w:val="center"/>
            <w:hideMark/>
          </w:tcPr>
          <w:p w14:paraId="25803179" w14:textId="234BF815" w:rsidR="0076139E" w:rsidRPr="0076139E" w:rsidRDefault="00C3219D" w:rsidP="00725BB2">
            <w:pPr>
              <w:autoSpaceDE/>
              <w:autoSpaceDN/>
              <w:jc w:val="right"/>
              <w:rPr>
                <w:color w:val="0000FF"/>
                <w:sz w:val="18"/>
                <w:szCs w:val="18"/>
              </w:rPr>
            </w:pPr>
            <w:r>
              <w:rPr>
                <w:color w:val="0000FF"/>
                <w:sz w:val="18"/>
                <w:szCs w:val="18"/>
              </w:rPr>
              <w:t>0</w:t>
            </w:r>
            <w:r w:rsidR="0076139E" w:rsidRPr="0076139E">
              <w:rPr>
                <w:color w:val="0000FF"/>
                <w:sz w:val="18"/>
                <w:szCs w:val="18"/>
              </w:rPr>
              <w:t> </w:t>
            </w:r>
          </w:p>
        </w:tc>
        <w:tc>
          <w:tcPr>
            <w:tcW w:w="860" w:type="dxa"/>
            <w:shd w:val="clear" w:color="auto" w:fill="auto"/>
            <w:noWrap/>
            <w:vAlign w:val="center"/>
            <w:hideMark/>
          </w:tcPr>
          <w:p w14:paraId="41F6B6AA" w14:textId="77777777" w:rsidR="0076139E" w:rsidRPr="0076139E" w:rsidRDefault="0076139E" w:rsidP="00725BB2">
            <w:pPr>
              <w:autoSpaceDE/>
              <w:autoSpaceDN/>
              <w:jc w:val="right"/>
              <w:rPr>
                <w:color w:val="0000FF"/>
                <w:sz w:val="18"/>
                <w:szCs w:val="18"/>
              </w:rPr>
            </w:pPr>
            <w:r w:rsidRPr="0076139E">
              <w:rPr>
                <w:color w:val="0000FF"/>
                <w:sz w:val="18"/>
                <w:szCs w:val="18"/>
              </w:rPr>
              <w:t>155</w:t>
            </w:r>
          </w:p>
        </w:tc>
        <w:tc>
          <w:tcPr>
            <w:tcW w:w="992" w:type="dxa"/>
            <w:shd w:val="clear" w:color="auto" w:fill="auto"/>
            <w:noWrap/>
            <w:vAlign w:val="center"/>
            <w:hideMark/>
          </w:tcPr>
          <w:p w14:paraId="30CA6B14" w14:textId="77777777" w:rsidR="0076139E" w:rsidRPr="0076139E" w:rsidRDefault="0076139E" w:rsidP="00725BB2">
            <w:pPr>
              <w:autoSpaceDE/>
              <w:autoSpaceDN/>
              <w:jc w:val="right"/>
              <w:rPr>
                <w:color w:val="000000"/>
                <w:sz w:val="18"/>
                <w:szCs w:val="18"/>
              </w:rPr>
            </w:pPr>
            <w:r w:rsidRPr="0076139E">
              <w:rPr>
                <w:color w:val="000000"/>
                <w:sz w:val="18"/>
                <w:szCs w:val="18"/>
              </w:rPr>
              <w:t>3 477</w:t>
            </w:r>
          </w:p>
        </w:tc>
      </w:tr>
      <w:tr w:rsidR="0076139E" w:rsidRPr="0076139E" w14:paraId="4F49536F" w14:textId="77777777" w:rsidTr="00725BB2">
        <w:trPr>
          <w:cantSplit/>
          <w:trHeight w:val="240"/>
        </w:trPr>
        <w:tc>
          <w:tcPr>
            <w:tcW w:w="482" w:type="dxa"/>
            <w:shd w:val="clear" w:color="auto" w:fill="auto"/>
            <w:noWrap/>
            <w:vAlign w:val="center"/>
            <w:hideMark/>
          </w:tcPr>
          <w:p w14:paraId="5EDEB683" w14:textId="77777777" w:rsidR="0076139E" w:rsidRPr="0076139E" w:rsidRDefault="0076139E" w:rsidP="0076139E">
            <w:pPr>
              <w:autoSpaceDE/>
              <w:autoSpaceDN/>
              <w:rPr>
                <w:color w:val="000000"/>
                <w:sz w:val="18"/>
                <w:szCs w:val="18"/>
              </w:rPr>
            </w:pPr>
            <w:r w:rsidRPr="0076139E">
              <w:rPr>
                <w:color w:val="000000"/>
                <w:sz w:val="18"/>
                <w:szCs w:val="18"/>
              </w:rPr>
              <w:t>08</w:t>
            </w:r>
          </w:p>
        </w:tc>
        <w:tc>
          <w:tcPr>
            <w:tcW w:w="1640" w:type="dxa"/>
            <w:shd w:val="clear" w:color="auto" w:fill="auto"/>
            <w:noWrap/>
            <w:vAlign w:val="center"/>
            <w:hideMark/>
          </w:tcPr>
          <w:p w14:paraId="210CB9F3" w14:textId="77777777" w:rsidR="0076139E" w:rsidRPr="0076139E" w:rsidRDefault="0076139E" w:rsidP="0076139E">
            <w:pPr>
              <w:autoSpaceDE/>
              <w:autoSpaceDN/>
              <w:rPr>
                <w:color w:val="000000"/>
                <w:sz w:val="18"/>
                <w:szCs w:val="18"/>
              </w:rPr>
            </w:pPr>
            <w:r w:rsidRPr="0076139E">
              <w:rPr>
                <w:color w:val="000000"/>
                <w:sz w:val="18"/>
                <w:szCs w:val="18"/>
              </w:rPr>
              <w:t>08102-Sport</w:t>
            </w:r>
          </w:p>
        </w:tc>
        <w:tc>
          <w:tcPr>
            <w:tcW w:w="1924" w:type="dxa"/>
            <w:shd w:val="clear" w:color="auto" w:fill="auto"/>
            <w:noWrap/>
            <w:vAlign w:val="center"/>
            <w:hideMark/>
          </w:tcPr>
          <w:p w14:paraId="00466A82" w14:textId="77777777" w:rsidR="0076139E" w:rsidRPr="0076139E" w:rsidRDefault="0076139E" w:rsidP="0076139E">
            <w:pPr>
              <w:autoSpaceDE/>
              <w:autoSpaceDN/>
              <w:rPr>
                <w:color w:val="000000"/>
                <w:sz w:val="18"/>
                <w:szCs w:val="18"/>
              </w:rPr>
            </w:pPr>
            <w:r w:rsidRPr="0076139E">
              <w:rPr>
                <w:color w:val="000000"/>
                <w:sz w:val="18"/>
                <w:szCs w:val="18"/>
              </w:rPr>
              <w:t>Viljandi Spordikool</w:t>
            </w:r>
          </w:p>
        </w:tc>
        <w:tc>
          <w:tcPr>
            <w:tcW w:w="1478" w:type="dxa"/>
            <w:shd w:val="clear" w:color="auto" w:fill="auto"/>
            <w:noWrap/>
            <w:vAlign w:val="center"/>
            <w:hideMark/>
          </w:tcPr>
          <w:p w14:paraId="2870BECA" w14:textId="77777777" w:rsidR="0076139E" w:rsidRPr="0076139E" w:rsidRDefault="0076139E" w:rsidP="0076139E">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085422C1" w14:textId="77777777" w:rsidR="0076139E" w:rsidRPr="0076139E" w:rsidRDefault="0076139E" w:rsidP="0076139E">
            <w:pPr>
              <w:autoSpaceDE/>
              <w:autoSpaceDN/>
              <w:rPr>
                <w:color w:val="000000"/>
                <w:sz w:val="18"/>
                <w:szCs w:val="18"/>
              </w:rPr>
            </w:pPr>
            <w:r w:rsidRPr="0076139E">
              <w:rPr>
                <w:color w:val="000000"/>
                <w:sz w:val="18"/>
                <w:szCs w:val="18"/>
              </w:rPr>
              <w:t>55251</w:t>
            </w:r>
          </w:p>
        </w:tc>
        <w:tc>
          <w:tcPr>
            <w:tcW w:w="1647" w:type="dxa"/>
            <w:shd w:val="clear" w:color="auto" w:fill="auto"/>
            <w:noWrap/>
            <w:vAlign w:val="center"/>
            <w:hideMark/>
          </w:tcPr>
          <w:p w14:paraId="1EC60009" w14:textId="77777777" w:rsidR="0076139E" w:rsidRPr="0076139E" w:rsidRDefault="0076139E" w:rsidP="0076139E">
            <w:pPr>
              <w:autoSpaceDE/>
              <w:autoSpaceDN/>
              <w:rPr>
                <w:color w:val="000000"/>
                <w:sz w:val="18"/>
                <w:szCs w:val="18"/>
              </w:rPr>
            </w:pPr>
            <w:r w:rsidRPr="0076139E">
              <w:rPr>
                <w:color w:val="000000"/>
                <w:sz w:val="18"/>
                <w:szCs w:val="18"/>
              </w:rPr>
              <w:t>kultuuri- ja vaba aja sisustamise kulud</w:t>
            </w:r>
          </w:p>
        </w:tc>
        <w:tc>
          <w:tcPr>
            <w:tcW w:w="763" w:type="dxa"/>
            <w:shd w:val="clear" w:color="auto" w:fill="auto"/>
            <w:noWrap/>
            <w:vAlign w:val="center"/>
            <w:hideMark/>
          </w:tcPr>
          <w:p w14:paraId="2CFC1C68" w14:textId="77777777" w:rsidR="0076139E" w:rsidRPr="0076139E" w:rsidRDefault="0076139E" w:rsidP="0076139E">
            <w:pPr>
              <w:autoSpaceDE/>
              <w:autoSpaceDN/>
              <w:rPr>
                <w:color w:val="000000"/>
                <w:sz w:val="18"/>
                <w:szCs w:val="18"/>
              </w:rPr>
            </w:pPr>
            <w:r w:rsidRPr="0076139E">
              <w:rPr>
                <w:color w:val="000000"/>
                <w:sz w:val="18"/>
                <w:szCs w:val="18"/>
              </w:rPr>
              <w:t> </w:t>
            </w:r>
          </w:p>
        </w:tc>
        <w:tc>
          <w:tcPr>
            <w:tcW w:w="1755" w:type="dxa"/>
            <w:shd w:val="clear" w:color="auto" w:fill="auto"/>
            <w:noWrap/>
            <w:vAlign w:val="center"/>
            <w:hideMark/>
          </w:tcPr>
          <w:p w14:paraId="5EDA9207" w14:textId="77777777" w:rsidR="0076139E" w:rsidRPr="0076139E" w:rsidRDefault="0076139E" w:rsidP="0076139E">
            <w:pPr>
              <w:autoSpaceDE/>
              <w:autoSpaceDN/>
              <w:rPr>
                <w:color w:val="000000"/>
                <w:sz w:val="18"/>
                <w:szCs w:val="18"/>
              </w:rPr>
            </w:pPr>
            <w:r w:rsidRPr="0076139E">
              <w:rPr>
                <w:color w:val="000000"/>
                <w:sz w:val="18"/>
                <w:szCs w:val="18"/>
              </w:rPr>
              <w:t> </w:t>
            </w:r>
          </w:p>
        </w:tc>
        <w:tc>
          <w:tcPr>
            <w:tcW w:w="1789" w:type="dxa"/>
            <w:shd w:val="clear" w:color="auto" w:fill="auto"/>
            <w:noWrap/>
            <w:vAlign w:val="center"/>
            <w:hideMark/>
          </w:tcPr>
          <w:p w14:paraId="022104FE" w14:textId="77777777" w:rsidR="0076139E" w:rsidRPr="0076139E" w:rsidRDefault="0076139E" w:rsidP="0076139E">
            <w:pPr>
              <w:autoSpaceDE/>
              <w:autoSpaceDN/>
              <w:rPr>
                <w:color w:val="000000"/>
                <w:sz w:val="18"/>
                <w:szCs w:val="18"/>
              </w:rPr>
            </w:pPr>
            <w:r w:rsidRPr="0076139E">
              <w:rPr>
                <w:color w:val="000000"/>
                <w:sz w:val="18"/>
                <w:szCs w:val="18"/>
              </w:rPr>
              <w:t>Kulud sihtlaekumiste ja täiendava tulu arvelt</w:t>
            </w:r>
          </w:p>
        </w:tc>
        <w:tc>
          <w:tcPr>
            <w:tcW w:w="992" w:type="dxa"/>
            <w:shd w:val="clear" w:color="auto" w:fill="auto"/>
            <w:noWrap/>
            <w:vAlign w:val="center"/>
            <w:hideMark/>
          </w:tcPr>
          <w:p w14:paraId="47C92DB5" w14:textId="77777777" w:rsidR="0076139E" w:rsidRPr="0076139E" w:rsidRDefault="0076139E" w:rsidP="00725BB2">
            <w:pPr>
              <w:autoSpaceDE/>
              <w:autoSpaceDN/>
              <w:jc w:val="right"/>
              <w:rPr>
                <w:color w:val="000000"/>
                <w:sz w:val="18"/>
                <w:szCs w:val="18"/>
              </w:rPr>
            </w:pPr>
            <w:r w:rsidRPr="0076139E">
              <w:rPr>
                <w:color w:val="000000"/>
                <w:sz w:val="18"/>
                <w:szCs w:val="18"/>
              </w:rPr>
              <w:t xml:space="preserve">89 164 </w:t>
            </w:r>
          </w:p>
        </w:tc>
        <w:tc>
          <w:tcPr>
            <w:tcW w:w="847" w:type="dxa"/>
            <w:shd w:val="clear" w:color="auto" w:fill="auto"/>
            <w:noWrap/>
            <w:vAlign w:val="center"/>
            <w:hideMark/>
          </w:tcPr>
          <w:p w14:paraId="0BEB63C2" w14:textId="77777777" w:rsidR="0076139E" w:rsidRPr="0076139E" w:rsidRDefault="0076139E" w:rsidP="00725BB2">
            <w:pPr>
              <w:autoSpaceDE/>
              <w:autoSpaceDN/>
              <w:jc w:val="right"/>
              <w:rPr>
                <w:color w:val="0000FF"/>
                <w:sz w:val="18"/>
                <w:szCs w:val="18"/>
              </w:rPr>
            </w:pPr>
            <w:r w:rsidRPr="0076139E">
              <w:rPr>
                <w:color w:val="0000FF"/>
                <w:sz w:val="18"/>
                <w:szCs w:val="18"/>
              </w:rPr>
              <w:t>16 263</w:t>
            </w:r>
          </w:p>
        </w:tc>
        <w:tc>
          <w:tcPr>
            <w:tcW w:w="860" w:type="dxa"/>
            <w:shd w:val="clear" w:color="auto" w:fill="auto"/>
            <w:noWrap/>
            <w:vAlign w:val="center"/>
            <w:hideMark/>
          </w:tcPr>
          <w:p w14:paraId="605EBC47" w14:textId="77777777" w:rsidR="0076139E" w:rsidRPr="0076139E" w:rsidRDefault="0076139E" w:rsidP="00725BB2">
            <w:pPr>
              <w:autoSpaceDE/>
              <w:autoSpaceDN/>
              <w:jc w:val="right"/>
              <w:rPr>
                <w:color w:val="0000FF"/>
                <w:sz w:val="18"/>
                <w:szCs w:val="18"/>
              </w:rPr>
            </w:pPr>
            <w:r w:rsidRPr="0076139E">
              <w:rPr>
                <w:color w:val="0000FF"/>
                <w:sz w:val="18"/>
                <w:szCs w:val="18"/>
              </w:rPr>
              <w:t>12 803</w:t>
            </w:r>
          </w:p>
        </w:tc>
        <w:tc>
          <w:tcPr>
            <w:tcW w:w="992" w:type="dxa"/>
            <w:shd w:val="clear" w:color="auto" w:fill="auto"/>
            <w:noWrap/>
            <w:vAlign w:val="center"/>
            <w:hideMark/>
          </w:tcPr>
          <w:p w14:paraId="2D69CF7A" w14:textId="77777777" w:rsidR="0076139E" w:rsidRPr="0076139E" w:rsidRDefault="0076139E" w:rsidP="00725BB2">
            <w:pPr>
              <w:autoSpaceDE/>
              <w:autoSpaceDN/>
              <w:jc w:val="right"/>
              <w:rPr>
                <w:color w:val="000000"/>
                <w:sz w:val="18"/>
                <w:szCs w:val="18"/>
              </w:rPr>
            </w:pPr>
            <w:r w:rsidRPr="0076139E">
              <w:rPr>
                <w:color w:val="000000"/>
                <w:sz w:val="18"/>
                <w:szCs w:val="18"/>
              </w:rPr>
              <w:t>118 230</w:t>
            </w:r>
          </w:p>
        </w:tc>
      </w:tr>
      <w:tr w:rsidR="0076139E" w:rsidRPr="0076139E" w14:paraId="567F179B" w14:textId="77777777" w:rsidTr="00725BB2">
        <w:trPr>
          <w:cantSplit/>
          <w:trHeight w:val="240"/>
        </w:trPr>
        <w:tc>
          <w:tcPr>
            <w:tcW w:w="482" w:type="dxa"/>
            <w:shd w:val="clear" w:color="auto" w:fill="auto"/>
            <w:noWrap/>
            <w:vAlign w:val="center"/>
            <w:hideMark/>
          </w:tcPr>
          <w:p w14:paraId="4B12BA8A" w14:textId="77777777" w:rsidR="0076139E" w:rsidRPr="0076139E" w:rsidRDefault="0076139E" w:rsidP="0076139E">
            <w:pPr>
              <w:autoSpaceDE/>
              <w:autoSpaceDN/>
              <w:rPr>
                <w:color w:val="000000"/>
                <w:sz w:val="18"/>
                <w:szCs w:val="18"/>
              </w:rPr>
            </w:pPr>
            <w:r w:rsidRPr="0076139E">
              <w:rPr>
                <w:color w:val="000000"/>
                <w:sz w:val="18"/>
                <w:szCs w:val="18"/>
              </w:rPr>
              <w:lastRenderedPageBreak/>
              <w:t>08</w:t>
            </w:r>
          </w:p>
        </w:tc>
        <w:tc>
          <w:tcPr>
            <w:tcW w:w="1640" w:type="dxa"/>
            <w:shd w:val="clear" w:color="auto" w:fill="auto"/>
            <w:noWrap/>
            <w:vAlign w:val="center"/>
            <w:hideMark/>
          </w:tcPr>
          <w:p w14:paraId="288B2B95" w14:textId="77777777" w:rsidR="0076139E" w:rsidRPr="0076139E" w:rsidRDefault="0076139E" w:rsidP="0076139E">
            <w:pPr>
              <w:autoSpaceDE/>
              <w:autoSpaceDN/>
              <w:rPr>
                <w:color w:val="000000"/>
                <w:sz w:val="18"/>
                <w:szCs w:val="18"/>
              </w:rPr>
            </w:pPr>
            <w:r w:rsidRPr="0076139E">
              <w:rPr>
                <w:color w:val="000000"/>
                <w:sz w:val="18"/>
                <w:szCs w:val="18"/>
              </w:rPr>
              <w:t>08107-Noorsootöö ja noortekeskused</w:t>
            </w:r>
          </w:p>
        </w:tc>
        <w:tc>
          <w:tcPr>
            <w:tcW w:w="1924" w:type="dxa"/>
            <w:shd w:val="clear" w:color="auto" w:fill="auto"/>
            <w:noWrap/>
            <w:vAlign w:val="center"/>
            <w:hideMark/>
          </w:tcPr>
          <w:p w14:paraId="7E13B8BC" w14:textId="77777777" w:rsidR="0076139E" w:rsidRPr="0076139E" w:rsidRDefault="0076139E" w:rsidP="0076139E">
            <w:pPr>
              <w:autoSpaceDE/>
              <w:autoSpaceDN/>
              <w:rPr>
                <w:color w:val="000000"/>
                <w:sz w:val="18"/>
                <w:szCs w:val="18"/>
              </w:rPr>
            </w:pPr>
            <w:r w:rsidRPr="0076139E">
              <w:rPr>
                <w:color w:val="000000"/>
                <w:sz w:val="18"/>
                <w:szCs w:val="18"/>
              </w:rPr>
              <w:t>Haridus- ja kultuuriameti juhataja</w:t>
            </w:r>
          </w:p>
        </w:tc>
        <w:tc>
          <w:tcPr>
            <w:tcW w:w="1478" w:type="dxa"/>
            <w:shd w:val="clear" w:color="auto" w:fill="auto"/>
            <w:noWrap/>
            <w:vAlign w:val="center"/>
            <w:hideMark/>
          </w:tcPr>
          <w:p w14:paraId="55A2FAAF" w14:textId="77777777" w:rsidR="0076139E" w:rsidRPr="0076139E" w:rsidRDefault="0076139E" w:rsidP="0076139E">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6877E51D" w14:textId="77777777" w:rsidR="0076139E" w:rsidRPr="0076139E" w:rsidRDefault="0076139E" w:rsidP="0076139E">
            <w:pPr>
              <w:autoSpaceDE/>
              <w:autoSpaceDN/>
              <w:rPr>
                <w:color w:val="000000"/>
                <w:sz w:val="18"/>
                <w:szCs w:val="18"/>
              </w:rPr>
            </w:pPr>
            <w:r w:rsidRPr="0076139E">
              <w:rPr>
                <w:color w:val="000000"/>
                <w:sz w:val="18"/>
                <w:szCs w:val="18"/>
              </w:rPr>
              <w:t>5525</w:t>
            </w:r>
          </w:p>
        </w:tc>
        <w:tc>
          <w:tcPr>
            <w:tcW w:w="1647" w:type="dxa"/>
            <w:shd w:val="clear" w:color="auto" w:fill="auto"/>
            <w:noWrap/>
            <w:vAlign w:val="center"/>
            <w:hideMark/>
          </w:tcPr>
          <w:p w14:paraId="5A9D65B2" w14:textId="77777777" w:rsidR="0076139E" w:rsidRPr="0076139E" w:rsidRDefault="0076139E" w:rsidP="0076139E">
            <w:pPr>
              <w:autoSpaceDE/>
              <w:autoSpaceDN/>
              <w:rPr>
                <w:color w:val="000000"/>
                <w:sz w:val="18"/>
                <w:szCs w:val="18"/>
              </w:rPr>
            </w:pPr>
            <w:r w:rsidRPr="0076139E">
              <w:rPr>
                <w:color w:val="000000"/>
                <w:sz w:val="18"/>
                <w:szCs w:val="18"/>
              </w:rPr>
              <w:t>kommunikatsiooni-, kultuuri- ja vaba  aja sisustamise kulud</w:t>
            </w:r>
          </w:p>
        </w:tc>
        <w:tc>
          <w:tcPr>
            <w:tcW w:w="763" w:type="dxa"/>
            <w:shd w:val="clear" w:color="auto" w:fill="auto"/>
            <w:noWrap/>
            <w:vAlign w:val="center"/>
            <w:hideMark/>
          </w:tcPr>
          <w:p w14:paraId="63534789" w14:textId="77777777" w:rsidR="0076139E" w:rsidRPr="0076139E" w:rsidRDefault="0076139E" w:rsidP="0076139E">
            <w:pPr>
              <w:autoSpaceDE/>
              <w:autoSpaceDN/>
              <w:rPr>
                <w:color w:val="000000"/>
                <w:sz w:val="18"/>
                <w:szCs w:val="18"/>
              </w:rPr>
            </w:pPr>
            <w:r w:rsidRPr="0076139E">
              <w:rPr>
                <w:color w:val="000000"/>
                <w:sz w:val="18"/>
                <w:szCs w:val="18"/>
              </w:rPr>
              <w:t>KU431</w:t>
            </w:r>
          </w:p>
        </w:tc>
        <w:tc>
          <w:tcPr>
            <w:tcW w:w="1755" w:type="dxa"/>
            <w:shd w:val="clear" w:color="auto" w:fill="auto"/>
            <w:noWrap/>
            <w:vAlign w:val="center"/>
            <w:hideMark/>
          </w:tcPr>
          <w:p w14:paraId="0CEC45DD" w14:textId="77777777" w:rsidR="0076139E" w:rsidRPr="0076139E" w:rsidRDefault="0076139E" w:rsidP="0076139E">
            <w:pPr>
              <w:autoSpaceDE/>
              <w:autoSpaceDN/>
              <w:rPr>
                <w:color w:val="000000"/>
                <w:sz w:val="18"/>
                <w:szCs w:val="18"/>
              </w:rPr>
            </w:pPr>
            <w:r w:rsidRPr="0076139E">
              <w:rPr>
                <w:color w:val="000000"/>
                <w:sz w:val="18"/>
                <w:szCs w:val="18"/>
              </w:rPr>
              <w:t>Noorsootöö Noorte üritused</w:t>
            </w:r>
          </w:p>
        </w:tc>
        <w:tc>
          <w:tcPr>
            <w:tcW w:w="1789" w:type="dxa"/>
            <w:shd w:val="clear" w:color="auto" w:fill="auto"/>
            <w:noWrap/>
            <w:vAlign w:val="center"/>
            <w:hideMark/>
          </w:tcPr>
          <w:p w14:paraId="5F40E2C2" w14:textId="77777777" w:rsidR="0076139E" w:rsidRPr="0076139E" w:rsidRDefault="0076139E" w:rsidP="0076139E">
            <w:pPr>
              <w:autoSpaceDE/>
              <w:autoSpaceDN/>
              <w:rPr>
                <w:color w:val="000000"/>
                <w:sz w:val="18"/>
                <w:szCs w:val="18"/>
              </w:rPr>
            </w:pPr>
            <w:r w:rsidRPr="0076139E">
              <w:rPr>
                <w:color w:val="000000"/>
                <w:sz w:val="18"/>
                <w:szCs w:val="18"/>
              </w:rPr>
              <w:t>VANT projektide kulude katteks</w:t>
            </w:r>
          </w:p>
        </w:tc>
        <w:tc>
          <w:tcPr>
            <w:tcW w:w="992" w:type="dxa"/>
            <w:shd w:val="clear" w:color="auto" w:fill="auto"/>
            <w:noWrap/>
            <w:vAlign w:val="center"/>
            <w:hideMark/>
          </w:tcPr>
          <w:p w14:paraId="57482483" w14:textId="77777777" w:rsidR="0076139E" w:rsidRPr="0076139E" w:rsidRDefault="0076139E" w:rsidP="00725BB2">
            <w:pPr>
              <w:autoSpaceDE/>
              <w:autoSpaceDN/>
              <w:jc w:val="right"/>
              <w:rPr>
                <w:color w:val="000000"/>
                <w:sz w:val="18"/>
                <w:szCs w:val="18"/>
              </w:rPr>
            </w:pPr>
            <w:r w:rsidRPr="0076139E">
              <w:rPr>
                <w:color w:val="000000"/>
                <w:sz w:val="18"/>
                <w:szCs w:val="18"/>
              </w:rPr>
              <w:t xml:space="preserve">3 902 </w:t>
            </w:r>
          </w:p>
        </w:tc>
        <w:tc>
          <w:tcPr>
            <w:tcW w:w="847" w:type="dxa"/>
            <w:shd w:val="clear" w:color="auto" w:fill="auto"/>
            <w:noWrap/>
            <w:vAlign w:val="center"/>
            <w:hideMark/>
          </w:tcPr>
          <w:p w14:paraId="05AD8EFC" w14:textId="77777777" w:rsidR="0076139E" w:rsidRPr="0076139E" w:rsidRDefault="0076139E" w:rsidP="00725BB2">
            <w:pPr>
              <w:autoSpaceDE/>
              <w:autoSpaceDN/>
              <w:jc w:val="right"/>
              <w:rPr>
                <w:color w:val="0000FF"/>
                <w:sz w:val="18"/>
                <w:szCs w:val="18"/>
              </w:rPr>
            </w:pPr>
            <w:r w:rsidRPr="0076139E">
              <w:rPr>
                <w:color w:val="0000FF"/>
                <w:sz w:val="18"/>
                <w:szCs w:val="18"/>
              </w:rPr>
              <w:t>2 000</w:t>
            </w:r>
          </w:p>
        </w:tc>
        <w:tc>
          <w:tcPr>
            <w:tcW w:w="860" w:type="dxa"/>
            <w:shd w:val="clear" w:color="auto" w:fill="auto"/>
            <w:noWrap/>
            <w:vAlign w:val="center"/>
            <w:hideMark/>
          </w:tcPr>
          <w:p w14:paraId="6E530168" w14:textId="6BCFBDD1" w:rsidR="0076139E" w:rsidRPr="0076139E" w:rsidRDefault="00C3219D" w:rsidP="00725BB2">
            <w:pPr>
              <w:autoSpaceDE/>
              <w:autoSpaceDN/>
              <w:jc w:val="right"/>
              <w:rPr>
                <w:color w:val="0000FF"/>
                <w:sz w:val="18"/>
                <w:szCs w:val="18"/>
              </w:rPr>
            </w:pPr>
            <w:r>
              <w:rPr>
                <w:color w:val="0000FF"/>
                <w:sz w:val="18"/>
                <w:szCs w:val="18"/>
              </w:rPr>
              <w:t>0</w:t>
            </w:r>
            <w:r w:rsidR="0076139E" w:rsidRPr="0076139E">
              <w:rPr>
                <w:color w:val="0000FF"/>
                <w:sz w:val="18"/>
                <w:szCs w:val="18"/>
              </w:rPr>
              <w:t> </w:t>
            </w:r>
          </w:p>
        </w:tc>
        <w:tc>
          <w:tcPr>
            <w:tcW w:w="992" w:type="dxa"/>
            <w:shd w:val="clear" w:color="auto" w:fill="auto"/>
            <w:noWrap/>
            <w:vAlign w:val="center"/>
            <w:hideMark/>
          </w:tcPr>
          <w:p w14:paraId="0169E4E7" w14:textId="77777777" w:rsidR="0076139E" w:rsidRPr="0076139E" w:rsidRDefault="0076139E" w:rsidP="00725BB2">
            <w:pPr>
              <w:autoSpaceDE/>
              <w:autoSpaceDN/>
              <w:jc w:val="right"/>
              <w:rPr>
                <w:color w:val="000000"/>
                <w:sz w:val="18"/>
                <w:szCs w:val="18"/>
              </w:rPr>
            </w:pPr>
            <w:r w:rsidRPr="0076139E">
              <w:rPr>
                <w:color w:val="000000"/>
                <w:sz w:val="18"/>
                <w:szCs w:val="18"/>
              </w:rPr>
              <w:t>5 902</w:t>
            </w:r>
          </w:p>
        </w:tc>
      </w:tr>
      <w:tr w:rsidR="00C3219D" w:rsidRPr="0076139E" w14:paraId="56D496EE" w14:textId="77777777" w:rsidTr="00725BB2">
        <w:trPr>
          <w:cantSplit/>
          <w:trHeight w:val="240"/>
        </w:trPr>
        <w:tc>
          <w:tcPr>
            <w:tcW w:w="482" w:type="dxa"/>
            <w:shd w:val="clear" w:color="auto" w:fill="auto"/>
            <w:noWrap/>
            <w:vAlign w:val="center"/>
            <w:hideMark/>
          </w:tcPr>
          <w:p w14:paraId="64B97D29" w14:textId="77777777" w:rsidR="00C3219D" w:rsidRPr="0076139E" w:rsidRDefault="00C3219D" w:rsidP="00C3219D">
            <w:pPr>
              <w:autoSpaceDE/>
              <w:autoSpaceDN/>
              <w:rPr>
                <w:color w:val="000000"/>
                <w:sz w:val="18"/>
                <w:szCs w:val="18"/>
              </w:rPr>
            </w:pPr>
            <w:r w:rsidRPr="0076139E">
              <w:rPr>
                <w:color w:val="000000"/>
                <w:sz w:val="18"/>
                <w:szCs w:val="18"/>
              </w:rPr>
              <w:t>08</w:t>
            </w:r>
          </w:p>
        </w:tc>
        <w:tc>
          <w:tcPr>
            <w:tcW w:w="1640" w:type="dxa"/>
            <w:shd w:val="clear" w:color="auto" w:fill="auto"/>
            <w:noWrap/>
            <w:vAlign w:val="center"/>
            <w:hideMark/>
          </w:tcPr>
          <w:p w14:paraId="3B0369C2" w14:textId="77777777" w:rsidR="00C3219D" w:rsidRPr="0076139E" w:rsidRDefault="00C3219D" w:rsidP="00C3219D">
            <w:pPr>
              <w:autoSpaceDE/>
              <w:autoSpaceDN/>
              <w:rPr>
                <w:color w:val="000000"/>
                <w:sz w:val="18"/>
                <w:szCs w:val="18"/>
              </w:rPr>
            </w:pPr>
            <w:r w:rsidRPr="0076139E">
              <w:rPr>
                <w:color w:val="000000"/>
                <w:sz w:val="18"/>
                <w:szCs w:val="18"/>
              </w:rPr>
              <w:t>08107-Noorsootöö ja noortekeskused</w:t>
            </w:r>
          </w:p>
        </w:tc>
        <w:tc>
          <w:tcPr>
            <w:tcW w:w="1924" w:type="dxa"/>
            <w:shd w:val="clear" w:color="auto" w:fill="auto"/>
            <w:noWrap/>
            <w:vAlign w:val="center"/>
            <w:hideMark/>
          </w:tcPr>
          <w:p w14:paraId="0CFD057B" w14:textId="77777777" w:rsidR="00C3219D" w:rsidRPr="0076139E" w:rsidRDefault="00C3219D" w:rsidP="00C3219D">
            <w:pPr>
              <w:autoSpaceDE/>
              <w:autoSpaceDN/>
              <w:rPr>
                <w:color w:val="000000"/>
                <w:sz w:val="18"/>
                <w:szCs w:val="18"/>
              </w:rPr>
            </w:pPr>
            <w:r w:rsidRPr="0076139E">
              <w:rPr>
                <w:color w:val="000000"/>
                <w:sz w:val="18"/>
                <w:szCs w:val="18"/>
              </w:rPr>
              <w:t>SAKALA KESKUS - Noorsootöö</w:t>
            </w:r>
          </w:p>
        </w:tc>
        <w:tc>
          <w:tcPr>
            <w:tcW w:w="1478" w:type="dxa"/>
            <w:shd w:val="clear" w:color="auto" w:fill="auto"/>
            <w:noWrap/>
            <w:vAlign w:val="center"/>
            <w:hideMark/>
          </w:tcPr>
          <w:p w14:paraId="61C7F688" w14:textId="77777777" w:rsidR="00C3219D" w:rsidRPr="0076139E" w:rsidRDefault="00C3219D" w:rsidP="00C3219D">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4F4997BF" w14:textId="77777777" w:rsidR="00C3219D" w:rsidRPr="0076139E" w:rsidRDefault="00C3219D" w:rsidP="00C3219D">
            <w:pPr>
              <w:autoSpaceDE/>
              <w:autoSpaceDN/>
              <w:rPr>
                <w:color w:val="000000"/>
                <w:sz w:val="18"/>
                <w:szCs w:val="18"/>
              </w:rPr>
            </w:pPr>
            <w:r w:rsidRPr="0076139E">
              <w:rPr>
                <w:color w:val="000000"/>
                <w:sz w:val="18"/>
                <w:szCs w:val="18"/>
              </w:rPr>
              <w:t>55251</w:t>
            </w:r>
          </w:p>
        </w:tc>
        <w:tc>
          <w:tcPr>
            <w:tcW w:w="1647" w:type="dxa"/>
            <w:shd w:val="clear" w:color="auto" w:fill="auto"/>
            <w:noWrap/>
            <w:vAlign w:val="center"/>
            <w:hideMark/>
          </w:tcPr>
          <w:p w14:paraId="554F5A25" w14:textId="77777777" w:rsidR="00C3219D" w:rsidRPr="0076139E" w:rsidRDefault="00C3219D" w:rsidP="00C3219D">
            <w:pPr>
              <w:autoSpaceDE/>
              <w:autoSpaceDN/>
              <w:rPr>
                <w:color w:val="000000"/>
                <w:sz w:val="18"/>
                <w:szCs w:val="18"/>
              </w:rPr>
            </w:pPr>
            <w:r w:rsidRPr="0076139E">
              <w:rPr>
                <w:color w:val="000000"/>
                <w:sz w:val="18"/>
                <w:szCs w:val="18"/>
              </w:rPr>
              <w:t>kultuuri- ja vaba aja sisustamise kulud</w:t>
            </w:r>
          </w:p>
        </w:tc>
        <w:tc>
          <w:tcPr>
            <w:tcW w:w="763" w:type="dxa"/>
            <w:shd w:val="clear" w:color="auto" w:fill="auto"/>
            <w:noWrap/>
            <w:vAlign w:val="center"/>
            <w:hideMark/>
          </w:tcPr>
          <w:p w14:paraId="60421C86"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55" w:type="dxa"/>
            <w:shd w:val="clear" w:color="auto" w:fill="auto"/>
            <w:noWrap/>
            <w:vAlign w:val="center"/>
            <w:hideMark/>
          </w:tcPr>
          <w:p w14:paraId="634D2DC6"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89" w:type="dxa"/>
            <w:shd w:val="clear" w:color="auto" w:fill="auto"/>
            <w:noWrap/>
            <w:vAlign w:val="center"/>
            <w:hideMark/>
          </w:tcPr>
          <w:p w14:paraId="22E1F0C1" w14:textId="77777777" w:rsidR="00C3219D" w:rsidRPr="0076139E" w:rsidRDefault="00C3219D" w:rsidP="00C3219D">
            <w:pPr>
              <w:autoSpaceDE/>
              <w:autoSpaceDN/>
              <w:rPr>
                <w:color w:val="000000"/>
                <w:sz w:val="18"/>
                <w:szCs w:val="18"/>
              </w:rPr>
            </w:pPr>
            <w:r w:rsidRPr="0076139E">
              <w:rPr>
                <w:color w:val="000000"/>
                <w:sz w:val="18"/>
                <w:szCs w:val="18"/>
              </w:rPr>
              <w:t>Kulud sihtraha arvelt</w:t>
            </w:r>
          </w:p>
        </w:tc>
        <w:tc>
          <w:tcPr>
            <w:tcW w:w="992" w:type="dxa"/>
            <w:shd w:val="clear" w:color="auto" w:fill="auto"/>
            <w:noWrap/>
            <w:vAlign w:val="center"/>
            <w:hideMark/>
          </w:tcPr>
          <w:p w14:paraId="50DDDE33" w14:textId="77777777" w:rsidR="00C3219D" w:rsidRPr="0076139E" w:rsidRDefault="00C3219D" w:rsidP="00725BB2">
            <w:pPr>
              <w:autoSpaceDE/>
              <w:autoSpaceDN/>
              <w:jc w:val="right"/>
              <w:rPr>
                <w:color w:val="000000"/>
                <w:sz w:val="18"/>
                <w:szCs w:val="18"/>
              </w:rPr>
            </w:pPr>
            <w:r w:rsidRPr="0076139E">
              <w:rPr>
                <w:color w:val="000000"/>
                <w:sz w:val="18"/>
                <w:szCs w:val="18"/>
              </w:rPr>
              <w:t xml:space="preserve">6 898 </w:t>
            </w:r>
          </w:p>
        </w:tc>
        <w:tc>
          <w:tcPr>
            <w:tcW w:w="847" w:type="dxa"/>
            <w:shd w:val="clear" w:color="auto" w:fill="auto"/>
            <w:noWrap/>
            <w:vAlign w:val="center"/>
            <w:hideMark/>
          </w:tcPr>
          <w:p w14:paraId="6AA22C4E" w14:textId="53C59DA5" w:rsidR="00C3219D" w:rsidRPr="0076139E" w:rsidRDefault="00C3219D" w:rsidP="00725BB2">
            <w:pPr>
              <w:autoSpaceDE/>
              <w:autoSpaceDN/>
              <w:jc w:val="right"/>
              <w:rPr>
                <w:color w:val="0000FF"/>
                <w:sz w:val="18"/>
                <w:szCs w:val="18"/>
              </w:rPr>
            </w:pPr>
            <w:r w:rsidRPr="00EA4337">
              <w:rPr>
                <w:color w:val="0000FF"/>
                <w:sz w:val="18"/>
                <w:szCs w:val="18"/>
              </w:rPr>
              <w:t>0 </w:t>
            </w:r>
          </w:p>
        </w:tc>
        <w:tc>
          <w:tcPr>
            <w:tcW w:w="860" w:type="dxa"/>
            <w:shd w:val="clear" w:color="auto" w:fill="auto"/>
            <w:noWrap/>
            <w:vAlign w:val="center"/>
            <w:hideMark/>
          </w:tcPr>
          <w:p w14:paraId="6A8AAE1C" w14:textId="77777777" w:rsidR="00C3219D" w:rsidRPr="0076139E" w:rsidRDefault="00C3219D" w:rsidP="00725BB2">
            <w:pPr>
              <w:autoSpaceDE/>
              <w:autoSpaceDN/>
              <w:jc w:val="right"/>
              <w:rPr>
                <w:color w:val="0000FF"/>
                <w:sz w:val="18"/>
                <w:szCs w:val="18"/>
              </w:rPr>
            </w:pPr>
            <w:r w:rsidRPr="0076139E">
              <w:rPr>
                <w:color w:val="0000FF"/>
                <w:sz w:val="18"/>
                <w:szCs w:val="18"/>
              </w:rPr>
              <w:t>5 740</w:t>
            </w:r>
          </w:p>
        </w:tc>
        <w:tc>
          <w:tcPr>
            <w:tcW w:w="992" w:type="dxa"/>
            <w:shd w:val="clear" w:color="auto" w:fill="auto"/>
            <w:noWrap/>
            <w:vAlign w:val="center"/>
            <w:hideMark/>
          </w:tcPr>
          <w:p w14:paraId="65465916" w14:textId="77777777" w:rsidR="00C3219D" w:rsidRPr="0076139E" w:rsidRDefault="00C3219D" w:rsidP="00725BB2">
            <w:pPr>
              <w:autoSpaceDE/>
              <w:autoSpaceDN/>
              <w:jc w:val="right"/>
              <w:rPr>
                <w:color w:val="000000"/>
                <w:sz w:val="18"/>
                <w:szCs w:val="18"/>
              </w:rPr>
            </w:pPr>
            <w:r w:rsidRPr="0076139E">
              <w:rPr>
                <w:color w:val="000000"/>
                <w:sz w:val="18"/>
                <w:szCs w:val="18"/>
              </w:rPr>
              <w:t>12 638</w:t>
            </w:r>
          </w:p>
        </w:tc>
      </w:tr>
      <w:tr w:rsidR="00C3219D" w:rsidRPr="0076139E" w14:paraId="35533BB3" w14:textId="77777777" w:rsidTr="00725BB2">
        <w:trPr>
          <w:cantSplit/>
          <w:trHeight w:val="240"/>
        </w:trPr>
        <w:tc>
          <w:tcPr>
            <w:tcW w:w="482" w:type="dxa"/>
            <w:shd w:val="clear" w:color="auto" w:fill="auto"/>
            <w:noWrap/>
            <w:vAlign w:val="center"/>
            <w:hideMark/>
          </w:tcPr>
          <w:p w14:paraId="34AEFE8E" w14:textId="77777777" w:rsidR="00C3219D" w:rsidRPr="0076139E" w:rsidRDefault="00C3219D" w:rsidP="00C3219D">
            <w:pPr>
              <w:autoSpaceDE/>
              <w:autoSpaceDN/>
              <w:rPr>
                <w:color w:val="000000"/>
                <w:sz w:val="18"/>
                <w:szCs w:val="18"/>
              </w:rPr>
            </w:pPr>
            <w:r w:rsidRPr="0076139E">
              <w:rPr>
                <w:color w:val="000000"/>
                <w:sz w:val="18"/>
                <w:szCs w:val="18"/>
              </w:rPr>
              <w:t>08</w:t>
            </w:r>
          </w:p>
        </w:tc>
        <w:tc>
          <w:tcPr>
            <w:tcW w:w="1640" w:type="dxa"/>
            <w:shd w:val="clear" w:color="auto" w:fill="auto"/>
            <w:noWrap/>
            <w:vAlign w:val="center"/>
            <w:hideMark/>
          </w:tcPr>
          <w:p w14:paraId="38685C1D" w14:textId="77777777" w:rsidR="00C3219D" w:rsidRPr="0076139E" w:rsidRDefault="00C3219D" w:rsidP="00C3219D">
            <w:pPr>
              <w:autoSpaceDE/>
              <w:autoSpaceDN/>
              <w:rPr>
                <w:color w:val="000000"/>
                <w:sz w:val="18"/>
                <w:szCs w:val="18"/>
              </w:rPr>
            </w:pPr>
            <w:r w:rsidRPr="0076139E">
              <w:rPr>
                <w:color w:val="000000"/>
                <w:sz w:val="18"/>
                <w:szCs w:val="18"/>
              </w:rPr>
              <w:t>08201-Raamatukogud</w:t>
            </w:r>
          </w:p>
        </w:tc>
        <w:tc>
          <w:tcPr>
            <w:tcW w:w="1924" w:type="dxa"/>
            <w:shd w:val="clear" w:color="auto" w:fill="auto"/>
            <w:noWrap/>
            <w:vAlign w:val="center"/>
            <w:hideMark/>
          </w:tcPr>
          <w:p w14:paraId="16A285CD" w14:textId="77777777" w:rsidR="00C3219D" w:rsidRPr="0076139E" w:rsidRDefault="00C3219D" w:rsidP="00C3219D">
            <w:pPr>
              <w:autoSpaceDE/>
              <w:autoSpaceDN/>
              <w:rPr>
                <w:color w:val="000000"/>
                <w:sz w:val="18"/>
                <w:szCs w:val="18"/>
              </w:rPr>
            </w:pPr>
            <w:r w:rsidRPr="0076139E">
              <w:rPr>
                <w:color w:val="000000"/>
                <w:sz w:val="18"/>
                <w:szCs w:val="18"/>
              </w:rPr>
              <w:t>Viljandi Linnaraamatukogu</w:t>
            </w:r>
          </w:p>
        </w:tc>
        <w:tc>
          <w:tcPr>
            <w:tcW w:w="1478" w:type="dxa"/>
            <w:shd w:val="clear" w:color="auto" w:fill="auto"/>
            <w:noWrap/>
            <w:vAlign w:val="center"/>
            <w:hideMark/>
          </w:tcPr>
          <w:p w14:paraId="73F3C4F6" w14:textId="77777777" w:rsidR="00C3219D" w:rsidRPr="0076139E" w:rsidRDefault="00C3219D" w:rsidP="00C3219D">
            <w:pPr>
              <w:autoSpaceDE/>
              <w:autoSpaceDN/>
              <w:rPr>
                <w:color w:val="000000"/>
                <w:sz w:val="18"/>
                <w:szCs w:val="18"/>
              </w:rPr>
            </w:pPr>
            <w:r w:rsidRPr="0076139E">
              <w:rPr>
                <w:color w:val="000000"/>
                <w:sz w:val="18"/>
                <w:szCs w:val="18"/>
              </w:rPr>
              <w:t>50-Tööjõukulud</w:t>
            </w:r>
          </w:p>
        </w:tc>
        <w:tc>
          <w:tcPr>
            <w:tcW w:w="708" w:type="dxa"/>
            <w:shd w:val="clear" w:color="auto" w:fill="auto"/>
            <w:noWrap/>
            <w:vAlign w:val="center"/>
            <w:hideMark/>
          </w:tcPr>
          <w:p w14:paraId="69D81A1C" w14:textId="77777777" w:rsidR="00C3219D" w:rsidRPr="0076139E" w:rsidRDefault="00C3219D" w:rsidP="00C3219D">
            <w:pPr>
              <w:autoSpaceDE/>
              <w:autoSpaceDN/>
              <w:rPr>
                <w:color w:val="000000"/>
                <w:sz w:val="18"/>
                <w:szCs w:val="18"/>
              </w:rPr>
            </w:pPr>
            <w:r w:rsidRPr="0076139E">
              <w:rPr>
                <w:color w:val="000000"/>
                <w:sz w:val="18"/>
                <w:szCs w:val="18"/>
              </w:rPr>
              <w:t>5005</w:t>
            </w:r>
          </w:p>
        </w:tc>
        <w:tc>
          <w:tcPr>
            <w:tcW w:w="1647" w:type="dxa"/>
            <w:shd w:val="clear" w:color="auto" w:fill="auto"/>
            <w:noWrap/>
            <w:vAlign w:val="center"/>
            <w:hideMark/>
          </w:tcPr>
          <w:p w14:paraId="226E910B" w14:textId="77777777" w:rsidR="00C3219D" w:rsidRPr="0076139E" w:rsidRDefault="00C3219D" w:rsidP="00C3219D">
            <w:pPr>
              <w:autoSpaceDE/>
              <w:autoSpaceDN/>
              <w:rPr>
                <w:color w:val="000000"/>
                <w:sz w:val="18"/>
                <w:szCs w:val="18"/>
              </w:rPr>
            </w:pPr>
            <w:r w:rsidRPr="0076139E">
              <w:rPr>
                <w:color w:val="000000"/>
                <w:sz w:val="18"/>
                <w:szCs w:val="18"/>
              </w:rPr>
              <w:t>töövõtulepingu alusel füüsilistele isikutele makst</w:t>
            </w:r>
          </w:p>
        </w:tc>
        <w:tc>
          <w:tcPr>
            <w:tcW w:w="763" w:type="dxa"/>
            <w:shd w:val="clear" w:color="auto" w:fill="auto"/>
            <w:noWrap/>
            <w:vAlign w:val="center"/>
            <w:hideMark/>
          </w:tcPr>
          <w:p w14:paraId="06BF29EB"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55" w:type="dxa"/>
            <w:shd w:val="clear" w:color="auto" w:fill="auto"/>
            <w:noWrap/>
            <w:vAlign w:val="center"/>
            <w:hideMark/>
          </w:tcPr>
          <w:p w14:paraId="6EB7C475"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89" w:type="dxa"/>
            <w:shd w:val="clear" w:color="auto" w:fill="auto"/>
            <w:noWrap/>
            <w:vAlign w:val="center"/>
            <w:hideMark/>
          </w:tcPr>
          <w:p w14:paraId="1AF89D2A" w14:textId="77777777" w:rsidR="00C3219D" w:rsidRPr="0076139E" w:rsidRDefault="00C3219D" w:rsidP="00C3219D">
            <w:pPr>
              <w:autoSpaceDE/>
              <w:autoSpaceDN/>
              <w:rPr>
                <w:color w:val="000000"/>
                <w:sz w:val="18"/>
                <w:szCs w:val="18"/>
              </w:rPr>
            </w:pPr>
            <w:r w:rsidRPr="0076139E">
              <w:rPr>
                <w:color w:val="000000"/>
                <w:sz w:val="18"/>
                <w:szCs w:val="18"/>
              </w:rPr>
              <w:t>Kulud sihtraha arvelt</w:t>
            </w:r>
          </w:p>
        </w:tc>
        <w:tc>
          <w:tcPr>
            <w:tcW w:w="992" w:type="dxa"/>
            <w:shd w:val="clear" w:color="auto" w:fill="auto"/>
            <w:noWrap/>
            <w:vAlign w:val="center"/>
            <w:hideMark/>
          </w:tcPr>
          <w:p w14:paraId="4EB21405" w14:textId="77777777" w:rsidR="00C3219D" w:rsidRPr="0076139E" w:rsidRDefault="00C3219D" w:rsidP="00725BB2">
            <w:pPr>
              <w:autoSpaceDE/>
              <w:autoSpaceDN/>
              <w:jc w:val="right"/>
              <w:rPr>
                <w:color w:val="000000"/>
                <w:sz w:val="18"/>
                <w:szCs w:val="18"/>
              </w:rPr>
            </w:pPr>
            <w:r w:rsidRPr="0076139E">
              <w:rPr>
                <w:color w:val="000000"/>
                <w:sz w:val="18"/>
                <w:szCs w:val="18"/>
              </w:rPr>
              <w:t xml:space="preserve">3 784 </w:t>
            </w:r>
          </w:p>
        </w:tc>
        <w:tc>
          <w:tcPr>
            <w:tcW w:w="847" w:type="dxa"/>
            <w:shd w:val="clear" w:color="auto" w:fill="auto"/>
            <w:noWrap/>
            <w:vAlign w:val="center"/>
            <w:hideMark/>
          </w:tcPr>
          <w:p w14:paraId="20B6F3C3" w14:textId="58C30131" w:rsidR="00C3219D" w:rsidRPr="0076139E" w:rsidRDefault="00C3219D" w:rsidP="00725BB2">
            <w:pPr>
              <w:autoSpaceDE/>
              <w:autoSpaceDN/>
              <w:jc w:val="right"/>
              <w:rPr>
                <w:color w:val="0000FF"/>
                <w:sz w:val="18"/>
                <w:szCs w:val="18"/>
              </w:rPr>
            </w:pPr>
            <w:r w:rsidRPr="00EA4337">
              <w:rPr>
                <w:color w:val="0000FF"/>
                <w:sz w:val="18"/>
                <w:szCs w:val="18"/>
              </w:rPr>
              <w:t>0 </w:t>
            </w:r>
          </w:p>
        </w:tc>
        <w:tc>
          <w:tcPr>
            <w:tcW w:w="860" w:type="dxa"/>
            <w:shd w:val="clear" w:color="auto" w:fill="auto"/>
            <w:noWrap/>
            <w:vAlign w:val="center"/>
            <w:hideMark/>
          </w:tcPr>
          <w:p w14:paraId="25B2418E" w14:textId="77777777" w:rsidR="00C3219D" w:rsidRPr="0076139E" w:rsidRDefault="00C3219D" w:rsidP="00725BB2">
            <w:pPr>
              <w:autoSpaceDE/>
              <w:autoSpaceDN/>
              <w:jc w:val="right"/>
              <w:rPr>
                <w:color w:val="0000FF"/>
                <w:sz w:val="18"/>
                <w:szCs w:val="18"/>
              </w:rPr>
            </w:pPr>
            <w:r w:rsidRPr="0076139E">
              <w:rPr>
                <w:color w:val="0000FF"/>
                <w:sz w:val="18"/>
                <w:szCs w:val="18"/>
              </w:rPr>
              <w:t>2 242</w:t>
            </w:r>
          </w:p>
        </w:tc>
        <w:tc>
          <w:tcPr>
            <w:tcW w:w="992" w:type="dxa"/>
            <w:shd w:val="clear" w:color="auto" w:fill="auto"/>
            <w:noWrap/>
            <w:vAlign w:val="center"/>
            <w:hideMark/>
          </w:tcPr>
          <w:p w14:paraId="4289A387" w14:textId="77777777" w:rsidR="00C3219D" w:rsidRPr="0076139E" w:rsidRDefault="00C3219D" w:rsidP="00725BB2">
            <w:pPr>
              <w:autoSpaceDE/>
              <w:autoSpaceDN/>
              <w:jc w:val="right"/>
              <w:rPr>
                <w:color w:val="000000"/>
                <w:sz w:val="18"/>
                <w:szCs w:val="18"/>
              </w:rPr>
            </w:pPr>
            <w:r w:rsidRPr="0076139E">
              <w:rPr>
                <w:color w:val="000000"/>
                <w:sz w:val="18"/>
                <w:szCs w:val="18"/>
              </w:rPr>
              <w:t>6 026</w:t>
            </w:r>
          </w:p>
        </w:tc>
      </w:tr>
      <w:tr w:rsidR="00C3219D" w:rsidRPr="0076139E" w14:paraId="0AED8929" w14:textId="77777777" w:rsidTr="00725BB2">
        <w:trPr>
          <w:cantSplit/>
          <w:trHeight w:val="240"/>
        </w:trPr>
        <w:tc>
          <w:tcPr>
            <w:tcW w:w="482" w:type="dxa"/>
            <w:shd w:val="clear" w:color="auto" w:fill="auto"/>
            <w:noWrap/>
            <w:vAlign w:val="center"/>
            <w:hideMark/>
          </w:tcPr>
          <w:p w14:paraId="55260AB5" w14:textId="77777777" w:rsidR="00C3219D" w:rsidRPr="0076139E" w:rsidRDefault="00C3219D" w:rsidP="00C3219D">
            <w:pPr>
              <w:autoSpaceDE/>
              <w:autoSpaceDN/>
              <w:rPr>
                <w:color w:val="000000"/>
                <w:sz w:val="18"/>
                <w:szCs w:val="18"/>
              </w:rPr>
            </w:pPr>
            <w:r w:rsidRPr="0076139E">
              <w:rPr>
                <w:color w:val="000000"/>
                <w:sz w:val="18"/>
                <w:szCs w:val="18"/>
              </w:rPr>
              <w:t>08</w:t>
            </w:r>
          </w:p>
        </w:tc>
        <w:tc>
          <w:tcPr>
            <w:tcW w:w="1640" w:type="dxa"/>
            <w:shd w:val="clear" w:color="auto" w:fill="auto"/>
            <w:noWrap/>
            <w:vAlign w:val="center"/>
            <w:hideMark/>
          </w:tcPr>
          <w:p w14:paraId="2F75A2F0" w14:textId="77777777" w:rsidR="00C3219D" w:rsidRPr="0076139E" w:rsidRDefault="00C3219D" w:rsidP="00C3219D">
            <w:pPr>
              <w:autoSpaceDE/>
              <w:autoSpaceDN/>
              <w:rPr>
                <w:color w:val="000000"/>
                <w:sz w:val="18"/>
                <w:szCs w:val="18"/>
              </w:rPr>
            </w:pPr>
            <w:r w:rsidRPr="0076139E">
              <w:rPr>
                <w:color w:val="000000"/>
                <w:sz w:val="18"/>
                <w:szCs w:val="18"/>
              </w:rPr>
              <w:t>08201-Raamatukogud</w:t>
            </w:r>
          </w:p>
        </w:tc>
        <w:tc>
          <w:tcPr>
            <w:tcW w:w="1924" w:type="dxa"/>
            <w:shd w:val="clear" w:color="auto" w:fill="auto"/>
            <w:noWrap/>
            <w:vAlign w:val="center"/>
            <w:hideMark/>
          </w:tcPr>
          <w:p w14:paraId="4EF89B37" w14:textId="77777777" w:rsidR="00C3219D" w:rsidRPr="0076139E" w:rsidRDefault="00C3219D" w:rsidP="00C3219D">
            <w:pPr>
              <w:autoSpaceDE/>
              <w:autoSpaceDN/>
              <w:rPr>
                <w:color w:val="000000"/>
                <w:sz w:val="18"/>
                <w:szCs w:val="18"/>
              </w:rPr>
            </w:pPr>
            <w:r w:rsidRPr="0076139E">
              <w:rPr>
                <w:color w:val="000000"/>
                <w:sz w:val="18"/>
                <w:szCs w:val="18"/>
              </w:rPr>
              <w:t>Viljandi Linnaraamatukogu</w:t>
            </w:r>
          </w:p>
        </w:tc>
        <w:tc>
          <w:tcPr>
            <w:tcW w:w="1478" w:type="dxa"/>
            <w:shd w:val="clear" w:color="auto" w:fill="auto"/>
            <w:noWrap/>
            <w:vAlign w:val="center"/>
            <w:hideMark/>
          </w:tcPr>
          <w:p w14:paraId="32677881" w14:textId="77777777" w:rsidR="00C3219D" w:rsidRPr="0076139E" w:rsidRDefault="00C3219D" w:rsidP="00C3219D">
            <w:pPr>
              <w:autoSpaceDE/>
              <w:autoSpaceDN/>
              <w:rPr>
                <w:color w:val="000000"/>
                <w:sz w:val="18"/>
                <w:szCs w:val="18"/>
              </w:rPr>
            </w:pPr>
            <w:r w:rsidRPr="0076139E">
              <w:rPr>
                <w:color w:val="000000"/>
                <w:sz w:val="18"/>
                <w:szCs w:val="18"/>
              </w:rPr>
              <w:t>50-Tööjõukulud</w:t>
            </w:r>
          </w:p>
        </w:tc>
        <w:tc>
          <w:tcPr>
            <w:tcW w:w="708" w:type="dxa"/>
            <w:shd w:val="clear" w:color="auto" w:fill="auto"/>
            <w:noWrap/>
            <w:vAlign w:val="center"/>
            <w:hideMark/>
          </w:tcPr>
          <w:p w14:paraId="4686B971" w14:textId="77777777" w:rsidR="00C3219D" w:rsidRPr="0076139E" w:rsidRDefault="00C3219D" w:rsidP="00C3219D">
            <w:pPr>
              <w:autoSpaceDE/>
              <w:autoSpaceDN/>
              <w:rPr>
                <w:color w:val="000000"/>
                <w:sz w:val="18"/>
                <w:szCs w:val="18"/>
              </w:rPr>
            </w:pPr>
            <w:r w:rsidRPr="0076139E">
              <w:rPr>
                <w:color w:val="000000"/>
                <w:sz w:val="18"/>
                <w:szCs w:val="18"/>
              </w:rPr>
              <w:t>50631</w:t>
            </w:r>
          </w:p>
        </w:tc>
        <w:tc>
          <w:tcPr>
            <w:tcW w:w="1647" w:type="dxa"/>
            <w:shd w:val="clear" w:color="auto" w:fill="auto"/>
            <w:noWrap/>
            <w:vAlign w:val="center"/>
            <w:hideMark/>
          </w:tcPr>
          <w:p w14:paraId="3984EFF4" w14:textId="77777777" w:rsidR="00C3219D" w:rsidRPr="0076139E" w:rsidRDefault="00C3219D" w:rsidP="00C3219D">
            <w:pPr>
              <w:autoSpaceDE/>
              <w:autoSpaceDN/>
              <w:rPr>
                <w:color w:val="000000"/>
                <w:sz w:val="18"/>
                <w:szCs w:val="18"/>
              </w:rPr>
            </w:pPr>
            <w:r w:rsidRPr="0076139E">
              <w:rPr>
                <w:color w:val="000000"/>
                <w:sz w:val="18"/>
                <w:szCs w:val="18"/>
              </w:rPr>
              <w:t>töötajate v.a. õpetajad sotsiaalmaks</w:t>
            </w:r>
          </w:p>
        </w:tc>
        <w:tc>
          <w:tcPr>
            <w:tcW w:w="763" w:type="dxa"/>
            <w:shd w:val="clear" w:color="auto" w:fill="auto"/>
            <w:noWrap/>
            <w:vAlign w:val="center"/>
            <w:hideMark/>
          </w:tcPr>
          <w:p w14:paraId="3BF63D8E"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55" w:type="dxa"/>
            <w:shd w:val="clear" w:color="auto" w:fill="auto"/>
            <w:noWrap/>
            <w:vAlign w:val="center"/>
            <w:hideMark/>
          </w:tcPr>
          <w:p w14:paraId="70A44939"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89" w:type="dxa"/>
            <w:shd w:val="clear" w:color="auto" w:fill="auto"/>
            <w:noWrap/>
            <w:vAlign w:val="center"/>
            <w:hideMark/>
          </w:tcPr>
          <w:p w14:paraId="699A0B56" w14:textId="77777777" w:rsidR="00C3219D" w:rsidRPr="0076139E" w:rsidRDefault="00C3219D" w:rsidP="00C3219D">
            <w:pPr>
              <w:autoSpaceDE/>
              <w:autoSpaceDN/>
              <w:rPr>
                <w:color w:val="000000"/>
                <w:sz w:val="18"/>
                <w:szCs w:val="18"/>
              </w:rPr>
            </w:pPr>
            <w:r w:rsidRPr="0076139E">
              <w:rPr>
                <w:color w:val="000000"/>
                <w:sz w:val="18"/>
                <w:szCs w:val="18"/>
              </w:rPr>
              <w:t>Kulud sihtraha arvelt</w:t>
            </w:r>
          </w:p>
        </w:tc>
        <w:tc>
          <w:tcPr>
            <w:tcW w:w="992" w:type="dxa"/>
            <w:shd w:val="clear" w:color="auto" w:fill="auto"/>
            <w:noWrap/>
            <w:vAlign w:val="center"/>
            <w:hideMark/>
          </w:tcPr>
          <w:p w14:paraId="55B1D75B" w14:textId="77777777" w:rsidR="00C3219D" w:rsidRPr="0076139E" w:rsidRDefault="00C3219D" w:rsidP="00725BB2">
            <w:pPr>
              <w:autoSpaceDE/>
              <w:autoSpaceDN/>
              <w:jc w:val="right"/>
              <w:rPr>
                <w:color w:val="000000"/>
                <w:sz w:val="18"/>
                <w:szCs w:val="18"/>
              </w:rPr>
            </w:pPr>
            <w:r w:rsidRPr="0076139E">
              <w:rPr>
                <w:color w:val="000000"/>
                <w:sz w:val="18"/>
                <w:szCs w:val="18"/>
              </w:rPr>
              <w:t xml:space="preserve">91 634 </w:t>
            </w:r>
          </w:p>
        </w:tc>
        <w:tc>
          <w:tcPr>
            <w:tcW w:w="847" w:type="dxa"/>
            <w:shd w:val="clear" w:color="auto" w:fill="auto"/>
            <w:noWrap/>
            <w:vAlign w:val="center"/>
            <w:hideMark/>
          </w:tcPr>
          <w:p w14:paraId="229F943A" w14:textId="58AB3A79" w:rsidR="00C3219D" w:rsidRPr="0076139E" w:rsidRDefault="00C3219D" w:rsidP="00725BB2">
            <w:pPr>
              <w:autoSpaceDE/>
              <w:autoSpaceDN/>
              <w:jc w:val="right"/>
              <w:rPr>
                <w:color w:val="0000FF"/>
                <w:sz w:val="18"/>
                <w:szCs w:val="18"/>
              </w:rPr>
            </w:pPr>
            <w:r w:rsidRPr="00EA4337">
              <w:rPr>
                <w:color w:val="0000FF"/>
                <w:sz w:val="18"/>
                <w:szCs w:val="18"/>
              </w:rPr>
              <w:t>0 </w:t>
            </w:r>
          </w:p>
        </w:tc>
        <w:tc>
          <w:tcPr>
            <w:tcW w:w="860" w:type="dxa"/>
            <w:shd w:val="clear" w:color="auto" w:fill="auto"/>
            <w:noWrap/>
            <w:vAlign w:val="center"/>
            <w:hideMark/>
          </w:tcPr>
          <w:p w14:paraId="5F064A90" w14:textId="77777777" w:rsidR="00C3219D" w:rsidRPr="0076139E" w:rsidRDefault="00C3219D" w:rsidP="00725BB2">
            <w:pPr>
              <w:autoSpaceDE/>
              <w:autoSpaceDN/>
              <w:jc w:val="right"/>
              <w:rPr>
                <w:color w:val="0000FF"/>
                <w:sz w:val="18"/>
                <w:szCs w:val="18"/>
              </w:rPr>
            </w:pPr>
            <w:r w:rsidRPr="0076139E">
              <w:rPr>
                <w:color w:val="0000FF"/>
                <w:sz w:val="18"/>
                <w:szCs w:val="18"/>
              </w:rPr>
              <w:t>740</w:t>
            </w:r>
          </w:p>
        </w:tc>
        <w:tc>
          <w:tcPr>
            <w:tcW w:w="992" w:type="dxa"/>
            <w:shd w:val="clear" w:color="auto" w:fill="auto"/>
            <w:noWrap/>
            <w:vAlign w:val="center"/>
            <w:hideMark/>
          </w:tcPr>
          <w:p w14:paraId="0F6759D2" w14:textId="77777777" w:rsidR="00C3219D" w:rsidRPr="0076139E" w:rsidRDefault="00C3219D" w:rsidP="00725BB2">
            <w:pPr>
              <w:autoSpaceDE/>
              <w:autoSpaceDN/>
              <w:jc w:val="right"/>
              <w:rPr>
                <w:color w:val="000000"/>
                <w:sz w:val="18"/>
                <w:szCs w:val="18"/>
              </w:rPr>
            </w:pPr>
            <w:r w:rsidRPr="0076139E">
              <w:rPr>
                <w:color w:val="000000"/>
                <w:sz w:val="18"/>
                <w:szCs w:val="18"/>
              </w:rPr>
              <w:t>92 374</w:t>
            </w:r>
          </w:p>
        </w:tc>
      </w:tr>
      <w:tr w:rsidR="00C3219D" w:rsidRPr="0076139E" w14:paraId="3FFA818F" w14:textId="77777777" w:rsidTr="00725BB2">
        <w:trPr>
          <w:cantSplit/>
          <w:trHeight w:val="240"/>
        </w:trPr>
        <w:tc>
          <w:tcPr>
            <w:tcW w:w="482" w:type="dxa"/>
            <w:shd w:val="clear" w:color="auto" w:fill="auto"/>
            <w:noWrap/>
            <w:vAlign w:val="center"/>
            <w:hideMark/>
          </w:tcPr>
          <w:p w14:paraId="55B3A264" w14:textId="77777777" w:rsidR="00C3219D" w:rsidRPr="0076139E" w:rsidRDefault="00C3219D" w:rsidP="00C3219D">
            <w:pPr>
              <w:autoSpaceDE/>
              <w:autoSpaceDN/>
              <w:rPr>
                <w:color w:val="000000"/>
                <w:sz w:val="18"/>
                <w:szCs w:val="18"/>
              </w:rPr>
            </w:pPr>
            <w:r w:rsidRPr="0076139E">
              <w:rPr>
                <w:color w:val="000000"/>
                <w:sz w:val="18"/>
                <w:szCs w:val="18"/>
              </w:rPr>
              <w:t>08</w:t>
            </w:r>
          </w:p>
        </w:tc>
        <w:tc>
          <w:tcPr>
            <w:tcW w:w="1640" w:type="dxa"/>
            <w:shd w:val="clear" w:color="auto" w:fill="auto"/>
            <w:noWrap/>
            <w:vAlign w:val="center"/>
            <w:hideMark/>
          </w:tcPr>
          <w:p w14:paraId="6769AE84" w14:textId="77777777" w:rsidR="00C3219D" w:rsidRPr="0076139E" w:rsidRDefault="00C3219D" w:rsidP="00C3219D">
            <w:pPr>
              <w:autoSpaceDE/>
              <w:autoSpaceDN/>
              <w:rPr>
                <w:color w:val="000000"/>
                <w:sz w:val="18"/>
                <w:szCs w:val="18"/>
              </w:rPr>
            </w:pPr>
            <w:r w:rsidRPr="0076139E">
              <w:rPr>
                <w:color w:val="000000"/>
                <w:sz w:val="18"/>
                <w:szCs w:val="18"/>
              </w:rPr>
              <w:t>08201-Raamatukogud</w:t>
            </w:r>
          </w:p>
        </w:tc>
        <w:tc>
          <w:tcPr>
            <w:tcW w:w="1924" w:type="dxa"/>
            <w:shd w:val="clear" w:color="auto" w:fill="auto"/>
            <w:noWrap/>
            <w:vAlign w:val="center"/>
            <w:hideMark/>
          </w:tcPr>
          <w:p w14:paraId="5C58F623" w14:textId="77777777" w:rsidR="00C3219D" w:rsidRPr="0076139E" w:rsidRDefault="00C3219D" w:rsidP="00C3219D">
            <w:pPr>
              <w:autoSpaceDE/>
              <w:autoSpaceDN/>
              <w:rPr>
                <w:color w:val="000000"/>
                <w:sz w:val="18"/>
                <w:szCs w:val="18"/>
              </w:rPr>
            </w:pPr>
            <w:r w:rsidRPr="0076139E">
              <w:rPr>
                <w:color w:val="000000"/>
                <w:sz w:val="18"/>
                <w:szCs w:val="18"/>
              </w:rPr>
              <w:t>Viljandi Linnaraamatukogu</w:t>
            </w:r>
          </w:p>
        </w:tc>
        <w:tc>
          <w:tcPr>
            <w:tcW w:w="1478" w:type="dxa"/>
            <w:shd w:val="clear" w:color="auto" w:fill="auto"/>
            <w:noWrap/>
            <w:vAlign w:val="center"/>
            <w:hideMark/>
          </w:tcPr>
          <w:p w14:paraId="5BE7840A" w14:textId="77777777" w:rsidR="00C3219D" w:rsidRPr="0076139E" w:rsidRDefault="00C3219D" w:rsidP="00C3219D">
            <w:pPr>
              <w:autoSpaceDE/>
              <w:autoSpaceDN/>
              <w:rPr>
                <w:color w:val="000000"/>
                <w:sz w:val="18"/>
                <w:szCs w:val="18"/>
              </w:rPr>
            </w:pPr>
            <w:r w:rsidRPr="0076139E">
              <w:rPr>
                <w:color w:val="000000"/>
                <w:sz w:val="18"/>
                <w:szCs w:val="18"/>
              </w:rPr>
              <w:t>50-Tööjõukulud</w:t>
            </w:r>
          </w:p>
        </w:tc>
        <w:tc>
          <w:tcPr>
            <w:tcW w:w="708" w:type="dxa"/>
            <w:shd w:val="clear" w:color="auto" w:fill="auto"/>
            <w:noWrap/>
            <w:vAlign w:val="center"/>
            <w:hideMark/>
          </w:tcPr>
          <w:p w14:paraId="5BC15FFA" w14:textId="77777777" w:rsidR="00C3219D" w:rsidRPr="0076139E" w:rsidRDefault="00C3219D" w:rsidP="00C3219D">
            <w:pPr>
              <w:autoSpaceDE/>
              <w:autoSpaceDN/>
              <w:rPr>
                <w:color w:val="000000"/>
                <w:sz w:val="18"/>
                <w:szCs w:val="18"/>
              </w:rPr>
            </w:pPr>
            <w:r w:rsidRPr="0076139E">
              <w:rPr>
                <w:color w:val="000000"/>
                <w:sz w:val="18"/>
                <w:szCs w:val="18"/>
              </w:rPr>
              <w:t>50641</w:t>
            </w:r>
          </w:p>
        </w:tc>
        <w:tc>
          <w:tcPr>
            <w:tcW w:w="1647" w:type="dxa"/>
            <w:shd w:val="clear" w:color="auto" w:fill="auto"/>
            <w:noWrap/>
            <w:vAlign w:val="center"/>
            <w:hideMark/>
          </w:tcPr>
          <w:p w14:paraId="248BECB0" w14:textId="5823F1E3" w:rsidR="00C3219D" w:rsidRPr="0076139E" w:rsidRDefault="00C3219D" w:rsidP="00C3219D">
            <w:pPr>
              <w:autoSpaceDE/>
              <w:autoSpaceDN/>
              <w:rPr>
                <w:color w:val="000000"/>
                <w:sz w:val="18"/>
                <w:szCs w:val="18"/>
              </w:rPr>
            </w:pPr>
            <w:r w:rsidRPr="0076139E">
              <w:rPr>
                <w:color w:val="000000"/>
                <w:sz w:val="18"/>
                <w:szCs w:val="18"/>
              </w:rPr>
              <w:t>töötajate v.a. õpetajate töötus</w:t>
            </w:r>
            <w:r>
              <w:rPr>
                <w:color w:val="000000"/>
                <w:sz w:val="18"/>
                <w:szCs w:val="18"/>
              </w:rPr>
              <w:t>-</w:t>
            </w:r>
            <w:r w:rsidRPr="0076139E">
              <w:rPr>
                <w:color w:val="000000"/>
                <w:sz w:val="18"/>
                <w:szCs w:val="18"/>
              </w:rPr>
              <w:t>kindlustusmakse</w:t>
            </w:r>
          </w:p>
        </w:tc>
        <w:tc>
          <w:tcPr>
            <w:tcW w:w="763" w:type="dxa"/>
            <w:shd w:val="clear" w:color="auto" w:fill="auto"/>
            <w:noWrap/>
            <w:vAlign w:val="center"/>
            <w:hideMark/>
          </w:tcPr>
          <w:p w14:paraId="2703E0E0"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55" w:type="dxa"/>
            <w:shd w:val="clear" w:color="auto" w:fill="auto"/>
            <w:noWrap/>
            <w:vAlign w:val="center"/>
            <w:hideMark/>
          </w:tcPr>
          <w:p w14:paraId="5AD6A90C"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89" w:type="dxa"/>
            <w:shd w:val="clear" w:color="auto" w:fill="auto"/>
            <w:noWrap/>
            <w:vAlign w:val="center"/>
            <w:hideMark/>
          </w:tcPr>
          <w:p w14:paraId="7820099F" w14:textId="77777777" w:rsidR="00C3219D" w:rsidRPr="0076139E" w:rsidRDefault="00C3219D" w:rsidP="00C3219D">
            <w:pPr>
              <w:autoSpaceDE/>
              <w:autoSpaceDN/>
              <w:rPr>
                <w:color w:val="000000"/>
                <w:sz w:val="18"/>
                <w:szCs w:val="18"/>
              </w:rPr>
            </w:pPr>
            <w:r w:rsidRPr="0076139E">
              <w:rPr>
                <w:color w:val="000000"/>
                <w:sz w:val="18"/>
                <w:szCs w:val="18"/>
              </w:rPr>
              <w:t>Kulud sihtraha arvelt</w:t>
            </w:r>
          </w:p>
        </w:tc>
        <w:tc>
          <w:tcPr>
            <w:tcW w:w="992" w:type="dxa"/>
            <w:shd w:val="clear" w:color="auto" w:fill="auto"/>
            <w:noWrap/>
            <w:vAlign w:val="center"/>
            <w:hideMark/>
          </w:tcPr>
          <w:p w14:paraId="001E17EB" w14:textId="77777777" w:rsidR="00C3219D" w:rsidRPr="0076139E" w:rsidRDefault="00C3219D" w:rsidP="00725BB2">
            <w:pPr>
              <w:autoSpaceDE/>
              <w:autoSpaceDN/>
              <w:jc w:val="right"/>
              <w:rPr>
                <w:color w:val="000000"/>
                <w:sz w:val="18"/>
                <w:szCs w:val="18"/>
              </w:rPr>
            </w:pPr>
            <w:r w:rsidRPr="0076139E">
              <w:rPr>
                <w:color w:val="000000"/>
                <w:sz w:val="18"/>
                <w:szCs w:val="18"/>
              </w:rPr>
              <w:t xml:space="preserve">2 223 </w:t>
            </w:r>
          </w:p>
        </w:tc>
        <w:tc>
          <w:tcPr>
            <w:tcW w:w="847" w:type="dxa"/>
            <w:shd w:val="clear" w:color="auto" w:fill="auto"/>
            <w:noWrap/>
            <w:vAlign w:val="center"/>
            <w:hideMark/>
          </w:tcPr>
          <w:p w14:paraId="1D884F4A" w14:textId="5EEB0605" w:rsidR="00C3219D" w:rsidRPr="0076139E" w:rsidRDefault="00C3219D" w:rsidP="00725BB2">
            <w:pPr>
              <w:autoSpaceDE/>
              <w:autoSpaceDN/>
              <w:jc w:val="right"/>
              <w:rPr>
                <w:color w:val="0000FF"/>
                <w:sz w:val="18"/>
                <w:szCs w:val="18"/>
              </w:rPr>
            </w:pPr>
            <w:r w:rsidRPr="00EA4337">
              <w:rPr>
                <w:color w:val="0000FF"/>
                <w:sz w:val="18"/>
                <w:szCs w:val="18"/>
              </w:rPr>
              <w:t>0 </w:t>
            </w:r>
          </w:p>
        </w:tc>
        <w:tc>
          <w:tcPr>
            <w:tcW w:w="860" w:type="dxa"/>
            <w:shd w:val="clear" w:color="auto" w:fill="auto"/>
            <w:noWrap/>
            <w:vAlign w:val="center"/>
            <w:hideMark/>
          </w:tcPr>
          <w:p w14:paraId="11569737" w14:textId="77777777" w:rsidR="00C3219D" w:rsidRPr="0076139E" w:rsidRDefault="00C3219D" w:rsidP="00725BB2">
            <w:pPr>
              <w:autoSpaceDE/>
              <w:autoSpaceDN/>
              <w:jc w:val="right"/>
              <w:rPr>
                <w:color w:val="0000FF"/>
                <w:sz w:val="18"/>
                <w:szCs w:val="18"/>
              </w:rPr>
            </w:pPr>
            <w:r w:rsidRPr="0076139E">
              <w:rPr>
                <w:color w:val="0000FF"/>
                <w:sz w:val="18"/>
                <w:szCs w:val="18"/>
              </w:rPr>
              <w:t>18</w:t>
            </w:r>
          </w:p>
        </w:tc>
        <w:tc>
          <w:tcPr>
            <w:tcW w:w="992" w:type="dxa"/>
            <w:shd w:val="clear" w:color="auto" w:fill="auto"/>
            <w:noWrap/>
            <w:vAlign w:val="center"/>
            <w:hideMark/>
          </w:tcPr>
          <w:p w14:paraId="41F3C5DD" w14:textId="77777777" w:rsidR="00C3219D" w:rsidRPr="0076139E" w:rsidRDefault="00C3219D" w:rsidP="00725BB2">
            <w:pPr>
              <w:autoSpaceDE/>
              <w:autoSpaceDN/>
              <w:jc w:val="right"/>
              <w:rPr>
                <w:color w:val="000000"/>
                <w:sz w:val="18"/>
                <w:szCs w:val="18"/>
              </w:rPr>
            </w:pPr>
            <w:r w:rsidRPr="0076139E">
              <w:rPr>
                <w:color w:val="000000"/>
                <w:sz w:val="18"/>
                <w:szCs w:val="18"/>
              </w:rPr>
              <w:t>2 241</w:t>
            </w:r>
          </w:p>
        </w:tc>
      </w:tr>
      <w:tr w:rsidR="00C3219D" w:rsidRPr="0076139E" w14:paraId="49F67850" w14:textId="77777777" w:rsidTr="00725BB2">
        <w:trPr>
          <w:cantSplit/>
          <w:trHeight w:val="240"/>
        </w:trPr>
        <w:tc>
          <w:tcPr>
            <w:tcW w:w="482" w:type="dxa"/>
            <w:shd w:val="clear" w:color="auto" w:fill="auto"/>
            <w:noWrap/>
            <w:vAlign w:val="center"/>
            <w:hideMark/>
          </w:tcPr>
          <w:p w14:paraId="08490F5D" w14:textId="77777777" w:rsidR="00C3219D" w:rsidRPr="0076139E" w:rsidRDefault="00C3219D" w:rsidP="00C3219D">
            <w:pPr>
              <w:autoSpaceDE/>
              <w:autoSpaceDN/>
              <w:rPr>
                <w:color w:val="000000"/>
                <w:sz w:val="18"/>
                <w:szCs w:val="18"/>
              </w:rPr>
            </w:pPr>
            <w:r w:rsidRPr="0076139E">
              <w:rPr>
                <w:color w:val="000000"/>
                <w:sz w:val="18"/>
                <w:szCs w:val="18"/>
              </w:rPr>
              <w:t>08</w:t>
            </w:r>
          </w:p>
        </w:tc>
        <w:tc>
          <w:tcPr>
            <w:tcW w:w="1640" w:type="dxa"/>
            <w:shd w:val="clear" w:color="auto" w:fill="auto"/>
            <w:noWrap/>
            <w:vAlign w:val="center"/>
            <w:hideMark/>
          </w:tcPr>
          <w:p w14:paraId="75DF100A" w14:textId="77777777" w:rsidR="00C3219D" w:rsidRPr="0076139E" w:rsidRDefault="00C3219D" w:rsidP="00C3219D">
            <w:pPr>
              <w:autoSpaceDE/>
              <w:autoSpaceDN/>
              <w:rPr>
                <w:color w:val="000000"/>
                <w:sz w:val="18"/>
                <w:szCs w:val="18"/>
              </w:rPr>
            </w:pPr>
            <w:r w:rsidRPr="0076139E">
              <w:rPr>
                <w:color w:val="000000"/>
                <w:sz w:val="18"/>
                <w:szCs w:val="18"/>
              </w:rPr>
              <w:t>08201-Raamatukogud</w:t>
            </w:r>
          </w:p>
        </w:tc>
        <w:tc>
          <w:tcPr>
            <w:tcW w:w="1924" w:type="dxa"/>
            <w:shd w:val="clear" w:color="auto" w:fill="auto"/>
            <w:noWrap/>
            <w:vAlign w:val="center"/>
            <w:hideMark/>
          </w:tcPr>
          <w:p w14:paraId="097744C0" w14:textId="77777777" w:rsidR="00C3219D" w:rsidRPr="0076139E" w:rsidRDefault="00C3219D" w:rsidP="00C3219D">
            <w:pPr>
              <w:autoSpaceDE/>
              <w:autoSpaceDN/>
              <w:rPr>
                <w:color w:val="000000"/>
                <w:sz w:val="18"/>
                <w:szCs w:val="18"/>
              </w:rPr>
            </w:pPr>
            <w:r w:rsidRPr="0076139E">
              <w:rPr>
                <w:color w:val="000000"/>
                <w:sz w:val="18"/>
                <w:szCs w:val="18"/>
              </w:rPr>
              <w:t>Viljandi Linnaraamatukogu</w:t>
            </w:r>
          </w:p>
        </w:tc>
        <w:tc>
          <w:tcPr>
            <w:tcW w:w="1478" w:type="dxa"/>
            <w:shd w:val="clear" w:color="auto" w:fill="auto"/>
            <w:noWrap/>
            <w:vAlign w:val="center"/>
            <w:hideMark/>
          </w:tcPr>
          <w:p w14:paraId="3F9529A1" w14:textId="77777777" w:rsidR="00C3219D" w:rsidRPr="0076139E" w:rsidRDefault="00C3219D" w:rsidP="00C3219D">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586AE1F3" w14:textId="77777777" w:rsidR="00C3219D" w:rsidRPr="0076139E" w:rsidRDefault="00C3219D" w:rsidP="00C3219D">
            <w:pPr>
              <w:autoSpaceDE/>
              <w:autoSpaceDN/>
              <w:rPr>
                <w:color w:val="000000"/>
                <w:sz w:val="18"/>
                <w:szCs w:val="18"/>
              </w:rPr>
            </w:pPr>
            <w:r w:rsidRPr="0076139E">
              <w:rPr>
                <w:color w:val="000000"/>
                <w:sz w:val="18"/>
                <w:szCs w:val="18"/>
              </w:rPr>
              <w:t>5523</w:t>
            </w:r>
          </w:p>
        </w:tc>
        <w:tc>
          <w:tcPr>
            <w:tcW w:w="1647" w:type="dxa"/>
            <w:shd w:val="clear" w:color="auto" w:fill="auto"/>
            <w:noWrap/>
            <w:vAlign w:val="center"/>
            <w:hideMark/>
          </w:tcPr>
          <w:p w14:paraId="176B06AA" w14:textId="77777777" w:rsidR="00C3219D" w:rsidRPr="0076139E" w:rsidRDefault="00C3219D" w:rsidP="00C3219D">
            <w:pPr>
              <w:autoSpaceDE/>
              <w:autoSpaceDN/>
              <w:rPr>
                <w:color w:val="000000"/>
                <w:sz w:val="18"/>
                <w:szCs w:val="18"/>
              </w:rPr>
            </w:pPr>
            <w:r w:rsidRPr="0076139E">
              <w:rPr>
                <w:color w:val="000000"/>
                <w:sz w:val="18"/>
                <w:szCs w:val="18"/>
              </w:rPr>
              <w:t>teavikute ja kunstiesemete kulud</w:t>
            </w:r>
          </w:p>
        </w:tc>
        <w:tc>
          <w:tcPr>
            <w:tcW w:w="763" w:type="dxa"/>
            <w:shd w:val="clear" w:color="auto" w:fill="auto"/>
            <w:noWrap/>
            <w:vAlign w:val="center"/>
            <w:hideMark/>
          </w:tcPr>
          <w:p w14:paraId="7FEB63FF"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55" w:type="dxa"/>
            <w:shd w:val="clear" w:color="auto" w:fill="auto"/>
            <w:noWrap/>
            <w:vAlign w:val="center"/>
            <w:hideMark/>
          </w:tcPr>
          <w:p w14:paraId="04682F57"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89" w:type="dxa"/>
            <w:shd w:val="clear" w:color="auto" w:fill="auto"/>
            <w:noWrap/>
            <w:vAlign w:val="center"/>
            <w:hideMark/>
          </w:tcPr>
          <w:p w14:paraId="2BECE044" w14:textId="77777777" w:rsidR="00C3219D" w:rsidRPr="0076139E" w:rsidRDefault="00C3219D" w:rsidP="00C3219D">
            <w:pPr>
              <w:autoSpaceDE/>
              <w:autoSpaceDN/>
              <w:rPr>
                <w:color w:val="000000"/>
                <w:sz w:val="18"/>
                <w:szCs w:val="18"/>
              </w:rPr>
            </w:pPr>
            <w:r w:rsidRPr="0076139E">
              <w:rPr>
                <w:color w:val="000000"/>
                <w:sz w:val="18"/>
                <w:szCs w:val="18"/>
              </w:rPr>
              <w:t>Kulud sihtraha arvelt</w:t>
            </w:r>
          </w:p>
        </w:tc>
        <w:tc>
          <w:tcPr>
            <w:tcW w:w="992" w:type="dxa"/>
            <w:shd w:val="clear" w:color="auto" w:fill="auto"/>
            <w:noWrap/>
            <w:vAlign w:val="center"/>
            <w:hideMark/>
          </w:tcPr>
          <w:p w14:paraId="39646B5E" w14:textId="77777777" w:rsidR="00C3219D" w:rsidRPr="0076139E" w:rsidRDefault="00C3219D" w:rsidP="00725BB2">
            <w:pPr>
              <w:autoSpaceDE/>
              <w:autoSpaceDN/>
              <w:jc w:val="right"/>
              <w:rPr>
                <w:color w:val="000000"/>
                <w:sz w:val="18"/>
                <w:szCs w:val="18"/>
              </w:rPr>
            </w:pPr>
            <w:r w:rsidRPr="0076139E">
              <w:rPr>
                <w:color w:val="000000"/>
                <w:sz w:val="18"/>
                <w:szCs w:val="18"/>
              </w:rPr>
              <w:t xml:space="preserve">127 552 </w:t>
            </w:r>
          </w:p>
        </w:tc>
        <w:tc>
          <w:tcPr>
            <w:tcW w:w="847" w:type="dxa"/>
            <w:shd w:val="clear" w:color="auto" w:fill="auto"/>
            <w:noWrap/>
            <w:vAlign w:val="center"/>
            <w:hideMark/>
          </w:tcPr>
          <w:p w14:paraId="5C77C6BE" w14:textId="783B0445" w:rsidR="00C3219D" w:rsidRPr="0076139E" w:rsidRDefault="00C3219D" w:rsidP="00725BB2">
            <w:pPr>
              <w:autoSpaceDE/>
              <w:autoSpaceDN/>
              <w:jc w:val="right"/>
              <w:rPr>
                <w:color w:val="0000FF"/>
                <w:sz w:val="18"/>
                <w:szCs w:val="18"/>
              </w:rPr>
            </w:pPr>
            <w:r w:rsidRPr="00EA4337">
              <w:rPr>
                <w:color w:val="0000FF"/>
                <w:sz w:val="18"/>
                <w:szCs w:val="18"/>
              </w:rPr>
              <w:t>0 </w:t>
            </w:r>
          </w:p>
        </w:tc>
        <w:tc>
          <w:tcPr>
            <w:tcW w:w="860" w:type="dxa"/>
            <w:shd w:val="clear" w:color="auto" w:fill="auto"/>
            <w:noWrap/>
            <w:vAlign w:val="center"/>
            <w:hideMark/>
          </w:tcPr>
          <w:p w14:paraId="7A105FCE" w14:textId="77777777" w:rsidR="00C3219D" w:rsidRPr="0076139E" w:rsidRDefault="00C3219D" w:rsidP="00725BB2">
            <w:pPr>
              <w:autoSpaceDE/>
              <w:autoSpaceDN/>
              <w:jc w:val="right"/>
              <w:rPr>
                <w:color w:val="0000FF"/>
                <w:sz w:val="18"/>
                <w:szCs w:val="18"/>
              </w:rPr>
            </w:pPr>
            <w:r w:rsidRPr="0076139E">
              <w:rPr>
                <w:color w:val="0000FF"/>
                <w:sz w:val="18"/>
                <w:szCs w:val="18"/>
              </w:rPr>
              <w:t>1 500</w:t>
            </w:r>
          </w:p>
        </w:tc>
        <w:tc>
          <w:tcPr>
            <w:tcW w:w="992" w:type="dxa"/>
            <w:shd w:val="clear" w:color="auto" w:fill="auto"/>
            <w:noWrap/>
            <w:vAlign w:val="center"/>
            <w:hideMark/>
          </w:tcPr>
          <w:p w14:paraId="61385A8B" w14:textId="77777777" w:rsidR="00C3219D" w:rsidRPr="0076139E" w:rsidRDefault="00C3219D" w:rsidP="00725BB2">
            <w:pPr>
              <w:autoSpaceDE/>
              <w:autoSpaceDN/>
              <w:jc w:val="right"/>
              <w:rPr>
                <w:color w:val="000000"/>
                <w:sz w:val="18"/>
                <w:szCs w:val="18"/>
              </w:rPr>
            </w:pPr>
            <w:r w:rsidRPr="0076139E">
              <w:rPr>
                <w:color w:val="000000"/>
                <w:sz w:val="18"/>
                <w:szCs w:val="18"/>
              </w:rPr>
              <w:t>129 052</w:t>
            </w:r>
          </w:p>
        </w:tc>
      </w:tr>
      <w:tr w:rsidR="00C3219D" w:rsidRPr="0076139E" w14:paraId="2AC4E42E" w14:textId="77777777" w:rsidTr="00725BB2">
        <w:trPr>
          <w:cantSplit/>
          <w:trHeight w:val="240"/>
        </w:trPr>
        <w:tc>
          <w:tcPr>
            <w:tcW w:w="482" w:type="dxa"/>
            <w:shd w:val="clear" w:color="auto" w:fill="auto"/>
            <w:noWrap/>
            <w:vAlign w:val="center"/>
            <w:hideMark/>
          </w:tcPr>
          <w:p w14:paraId="0F726B88" w14:textId="77777777" w:rsidR="00C3219D" w:rsidRPr="0076139E" w:rsidRDefault="00C3219D" w:rsidP="00C3219D">
            <w:pPr>
              <w:autoSpaceDE/>
              <w:autoSpaceDN/>
              <w:rPr>
                <w:color w:val="000000"/>
                <w:sz w:val="18"/>
                <w:szCs w:val="18"/>
              </w:rPr>
            </w:pPr>
            <w:r w:rsidRPr="0076139E">
              <w:rPr>
                <w:color w:val="000000"/>
                <w:sz w:val="18"/>
                <w:szCs w:val="18"/>
              </w:rPr>
              <w:t>08</w:t>
            </w:r>
          </w:p>
        </w:tc>
        <w:tc>
          <w:tcPr>
            <w:tcW w:w="1640" w:type="dxa"/>
            <w:shd w:val="clear" w:color="auto" w:fill="auto"/>
            <w:noWrap/>
            <w:vAlign w:val="center"/>
            <w:hideMark/>
          </w:tcPr>
          <w:p w14:paraId="33940B69" w14:textId="77777777" w:rsidR="00C3219D" w:rsidRPr="0076139E" w:rsidRDefault="00C3219D" w:rsidP="00C3219D">
            <w:pPr>
              <w:autoSpaceDE/>
              <w:autoSpaceDN/>
              <w:rPr>
                <w:color w:val="000000"/>
                <w:sz w:val="18"/>
                <w:szCs w:val="18"/>
              </w:rPr>
            </w:pPr>
            <w:r w:rsidRPr="0076139E">
              <w:rPr>
                <w:color w:val="000000"/>
                <w:sz w:val="18"/>
                <w:szCs w:val="18"/>
              </w:rPr>
              <w:t>08201-Raamatukogud</w:t>
            </w:r>
          </w:p>
        </w:tc>
        <w:tc>
          <w:tcPr>
            <w:tcW w:w="1924" w:type="dxa"/>
            <w:shd w:val="clear" w:color="auto" w:fill="auto"/>
            <w:noWrap/>
            <w:vAlign w:val="center"/>
            <w:hideMark/>
          </w:tcPr>
          <w:p w14:paraId="51868E2A" w14:textId="77777777" w:rsidR="00C3219D" w:rsidRPr="0076139E" w:rsidRDefault="00C3219D" w:rsidP="00C3219D">
            <w:pPr>
              <w:autoSpaceDE/>
              <w:autoSpaceDN/>
              <w:rPr>
                <w:color w:val="000000"/>
                <w:sz w:val="18"/>
                <w:szCs w:val="18"/>
              </w:rPr>
            </w:pPr>
            <w:r w:rsidRPr="0076139E">
              <w:rPr>
                <w:color w:val="000000"/>
                <w:sz w:val="18"/>
                <w:szCs w:val="18"/>
              </w:rPr>
              <w:t>Viljandi Linnaraamatukogu</w:t>
            </w:r>
          </w:p>
        </w:tc>
        <w:tc>
          <w:tcPr>
            <w:tcW w:w="1478" w:type="dxa"/>
            <w:shd w:val="clear" w:color="auto" w:fill="auto"/>
            <w:noWrap/>
            <w:vAlign w:val="center"/>
            <w:hideMark/>
          </w:tcPr>
          <w:p w14:paraId="3208C4FD" w14:textId="77777777" w:rsidR="00C3219D" w:rsidRPr="0076139E" w:rsidRDefault="00C3219D" w:rsidP="00C3219D">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1579EEB0" w14:textId="77777777" w:rsidR="00C3219D" w:rsidRPr="0076139E" w:rsidRDefault="00C3219D" w:rsidP="00C3219D">
            <w:pPr>
              <w:autoSpaceDE/>
              <w:autoSpaceDN/>
              <w:rPr>
                <w:color w:val="000000"/>
                <w:sz w:val="18"/>
                <w:szCs w:val="18"/>
              </w:rPr>
            </w:pPr>
            <w:r w:rsidRPr="0076139E">
              <w:rPr>
                <w:color w:val="000000"/>
                <w:sz w:val="18"/>
                <w:szCs w:val="18"/>
              </w:rPr>
              <w:t>55251</w:t>
            </w:r>
          </w:p>
        </w:tc>
        <w:tc>
          <w:tcPr>
            <w:tcW w:w="1647" w:type="dxa"/>
            <w:shd w:val="clear" w:color="auto" w:fill="auto"/>
            <w:noWrap/>
            <w:vAlign w:val="center"/>
            <w:hideMark/>
          </w:tcPr>
          <w:p w14:paraId="01C68213" w14:textId="77777777" w:rsidR="00C3219D" w:rsidRPr="0076139E" w:rsidRDefault="00C3219D" w:rsidP="00C3219D">
            <w:pPr>
              <w:autoSpaceDE/>
              <w:autoSpaceDN/>
              <w:rPr>
                <w:color w:val="000000"/>
                <w:sz w:val="18"/>
                <w:szCs w:val="18"/>
              </w:rPr>
            </w:pPr>
            <w:r w:rsidRPr="0076139E">
              <w:rPr>
                <w:color w:val="000000"/>
                <w:sz w:val="18"/>
                <w:szCs w:val="18"/>
              </w:rPr>
              <w:t>kultuuri- ja vaba aja sisustamise kulud</w:t>
            </w:r>
          </w:p>
        </w:tc>
        <w:tc>
          <w:tcPr>
            <w:tcW w:w="763" w:type="dxa"/>
            <w:shd w:val="clear" w:color="auto" w:fill="auto"/>
            <w:noWrap/>
            <w:vAlign w:val="center"/>
            <w:hideMark/>
          </w:tcPr>
          <w:p w14:paraId="3778C5DB"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55" w:type="dxa"/>
            <w:shd w:val="clear" w:color="auto" w:fill="auto"/>
            <w:noWrap/>
            <w:vAlign w:val="center"/>
            <w:hideMark/>
          </w:tcPr>
          <w:p w14:paraId="2F4B29D2"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89" w:type="dxa"/>
            <w:shd w:val="clear" w:color="auto" w:fill="auto"/>
            <w:noWrap/>
            <w:vAlign w:val="center"/>
            <w:hideMark/>
          </w:tcPr>
          <w:p w14:paraId="71901DCD" w14:textId="77777777" w:rsidR="00C3219D" w:rsidRPr="0076139E" w:rsidRDefault="00C3219D" w:rsidP="00C3219D">
            <w:pPr>
              <w:autoSpaceDE/>
              <w:autoSpaceDN/>
              <w:rPr>
                <w:color w:val="000000"/>
                <w:sz w:val="18"/>
                <w:szCs w:val="18"/>
              </w:rPr>
            </w:pPr>
            <w:r w:rsidRPr="0076139E">
              <w:rPr>
                <w:color w:val="000000"/>
                <w:sz w:val="18"/>
                <w:szCs w:val="18"/>
              </w:rPr>
              <w:t>Kulud sihtraha arvelt</w:t>
            </w:r>
          </w:p>
        </w:tc>
        <w:tc>
          <w:tcPr>
            <w:tcW w:w="992" w:type="dxa"/>
            <w:shd w:val="clear" w:color="auto" w:fill="auto"/>
            <w:noWrap/>
            <w:vAlign w:val="center"/>
            <w:hideMark/>
          </w:tcPr>
          <w:p w14:paraId="40D42A5F" w14:textId="77777777" w:rsidR="00C3219D" w:rsidRPr="0076139E" w:rsidRDefault="00C3219D" w:rsidP="00725BB2">
            <w:pPr>
              <w:autoSpaceDE/>
              <w:autoSpaceDN/>
              <w:jc w:val="right"/>
              <w:rPr>
                <w:color w:val="000000"/>
                <w:sz w:val="18"/>
                <w:szCs w:val="18"/>
              </w:rPr>
            </w:pPr>
            <w:r w:rsidRPr="0076139E">
              <w:rPr>
                <w:color w:val="000000"/>
                <w:sz w:val="18"/>
                <w:szCs w:val="18"/>
              </w:rPr>
              <w:t xml:space="preserve">10 038 </w:t>
            </w:r>
          </w:p>
        </w:tc>
        <w:tc>
          <w:tcPr>
            <w:tcW w:w="847" w:type="dxa"/>
            <w:shd w:val="clear" w:color="auto" w:fill="auto"/>
            <w:noWrap/>
            <w:vAlign w:val="center"/>
            <w:hideMark/>
          </w:tcPr>
          <w:p w14:paraId="266A63BE" w14:textId="5AC38A79" w:rsidR="00C3219D" w:rsidRPr="0076139E" w:rsidRDefault="00C3219D" w:rsidP="00725BB2">
            <w:pPr>
              <w:autoSpaceDE/>
              <w:autoSpaceDN/>
              <w:jc w:val="right"/>
              <w:rPr>
                <w:color w:val="0000FF"/>
                <w:sz w:val="18"/>
                <w:szCs w:val="18"/>
              </w:rPr>
            </w:pPr>
            <w:r w:rsidRPr="00EA4337">
              <w:rPr>
                <w:color w:val="0000FF"/>
                <w:sz w:val="18"/>
                <w:szCs w:val="18"/>
              </w:rPr>
              <w:t>0 </w:t>
            </w:r>
          </w:p>
        </w:tc>
        <w:tc>
          <w:tcPr>
            <w:tcW w:w="860" w:type="dxa"/>
            <w:shd w:val="clear" w:color="auto" w:fill="auto"/>
            <w:noWrap/>
            <w:vAlign w:val="center"/>
            <w:hideMark/>
          </w:tcPr>
          <w:p w14:paraId="5A8132B5" w14:textId="77777777" w:rsidR="00C3219D" w:rsidRPr="0076139E" w:rsidRDefault="00C3219D" w:rsidP="00725BB2">
            <w:pPr>
              <w:autoSpaceDE/>
              <w:autoSpaceDN/>
              <w:jc w:val="right"/>
              <w:rPr>
                <w:color w:val="0000FF"/>
                <w:sz w:val="18"/>
                <w:szCs w:val="18"/>
              </w:rPr>
            </w:pPr>
            <w:r w:rsidRPr="0076139E">
              <w:rPr>
                <w:color w:val="0000FF"/>
                <w:sz w:val="18"/>
                <w:szCs w:val="18"/>
              </w:rPr>
              <w:t>2 048</w:t>
            </w:r>
          </w:p>
        </w:tc>
        <w:tc>
          <w:tcPr>
            <w:tcW w:w="992" w:type="dxa"/>
            <w:shd w:val="clear" w:color="auto" w:fill="auto"/>
            <w:noWrap/>
            <w:vAlign w:val="center"/>
            <w:hideMark/>
          </w:tcPr>
          <w:p w14:paraId="29833CEC" w14:textId="77777777" w:rsidR="00C3219D" w:rsidRPr="0076139E" w:rsidRDefault="00C3219D" w:rsidP="00725BB2">
            <w:pPr>
              <w:autoSpaceDE/>
              <w:autoSpaceDN/>
              <w:jc w:val="right"/>
              <w:rPr>
                <w:color w:val="000000"/>
                <w:sz w:val="18"/>
                <w:szCs w:val="18"/>
              </w:rPr>
            </w:pPr>
            <w:r w:rsidRPr="0076139E">
              <w:rPr>
                <w:color w:val="000000"/>
                <w:sz w:val="18"/>
                <w:szCs w:val="18"/>
              </w:rPr>
              <w:t>12 086</w:t>
            </w:r>
          </w:p>
        </w:tc>
      </w:tr>
      <w:tr w:rsidR="0076139E" w:rsidRPr="0076139E" w14:paraId="4E707490" w14:textId="77777777" w:rsidTr="00725BB2">
        <w:trPr>
          <w:cantSplit/>
          <w:trHeight w:val="240"/>
        </w:trPr>
        <w:tc>
          <w:tcPr>
            <w:tcW w:w="482" w:type="dxa"/>
            <w:shd w:val="clear" w:color="auto" w:fill="auto"/>
            <w:noWrap/>
            <w:vAlign w:val="center"/>
            <w:hideMark/>
          </w:tcPr>
          <w:p w14:paraId="5E728643" w14:textId="77777777" w:rsidR="0076139E" w:rsidRPr="0076139E" w:rsidRDefault="0076139E" w:rsidP="0076139E">
            <w:pPr>
              <w:autoSpaceDE/>
              <w:autoSpaceDN/>
              <w:rPr>
                <w:color w:val="000000"/>
                <w:sz w:val="18"/>
                <w:szCs w:val="18"/>
              </w:rPr>
            </w:pPr>
            <w:r w:rsidRPr="0076139E">
              <w:rPr>
                <w:color w:val="000000"/>
                <w:sz w:val="18"/>
                <w:szCs w:val="18"/>
              </w:rPr>
              <w:t>08</w:t>
            </w:r>
          </w:p>
        </w:tc>
        <w:tc>
          <w:tcPr>
            <w:tcW w:w="1640" w:type="dxa"/>
            <w:shd w:val="clear" w:color="auto" w:fill="auto"/>
            <w:noWrap/>
            <w:vAlign w:val="center"/>
            <w:hideMark/>
          </w:tcPr>
          <w:p w14:paraId="6A95921A" w14:textId="77777777" w:rsidR="0076139E" w:rsidRPr="0076139E" w:rsidRDefault="0076139E" w:rsidP="0076139E">
            <w:pPr>
              <w:autoSpaceDE/>
              <w:autoSpaceDN/>
              <w:rPr>
                <w:color w:val="000000"/>
                <w:sz w:val="18"/>
                <w:szCs w:val="18"/>
              </w:rPr>
            </w:pPr>
            <w:r w:rsidRPr="0076139E">
              <w:rPr>
                <w:color w:val="000000"/>
                <w:sz w:val="18"/>
                <w:szCs w:val="18"/>
              </w:rPr>
              <w:t>08202-Rahvakultuur</w:t>
            </w:r>
          </w:p>
        </w:tc>
        <w:tc>
          <w:tcPr>
            <w:tcW w:w="1924" w:type="dxa"/>
            <w:shd w:val="clear" w:color="auto" w:fill="auto"/>
            <w:noWrap/>
            <w:vAlign w:val="center"/>
            <w:hideMark/>
          </w:tcPr>
          <w:p w14:paraId="0712E084" w14:textId="77777777" w:rsidR="0076139E" w:rsidRPr="0076139E" w:rsidRDefault="0076139E" w:rsidP="0076139E">
            <w:pPr>
              <w:autoSpaceDE/>
              <w:autoSpaceDN/>
              <w:rPr>
                <w:color w:val="000000"/>
                <w:sz w:val="18"/>
                <w:szCs w:val="18"/>
              </w:rPr>
            </w:pPr>
            <w:r w:rsidRPr="0076139E">
              <w:rPr>
                <w:color w:val="000000"/>
                <w:sz w:val="18"/>
                <w:szCs w:val="18"/>
              </w:rPr>
              <w:t>Kinnisvara haldusameti juhataja</w:t>
            </w:r>
          </w:p>
        </w:tc>
        <w:tc>
          <w:tcPr>
            <w:tcW w:w="1478" w:type="dxa"/>
            <w:shd w:val="clear" w:color="auto" w:fill="auto"/>
            <w:noWrap/>
            <w:vAlign w:val="center"/>
            <w:hideMark/>
          </w:tcPr>
          <w:p w14:paraId="7A3BDF19" w14:textId="77777777" w:rsidR="0076139E" w:rsidRPr="0076139E" w:rsidRDefault="0076139E" w:rsidP="0076139E">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65EAB64B" w14:textId="77777777" w:rsidR="0076139E" w:rsidRPr="0076139E" w:rsidRDefault="0076139E" w:rsidP="0076139E">
            <w:pPr>
              <w:autoSpaceDE/>
              <w:autoSpaceDN/>
              <w:rPr>
                <w:color w:val="000000"/>
                <w:sz w:val="18"/>
                <w:szCs w:val="18"/>
              </w:rPr>
            </w:pPr>
            <w:r w:rsidRPr="0076139E">
              <w:rPr>
                <w:color w:val="000000"/>
                <w:sz w:val="18"/>
                <w:szCs w:val="18"/>
              </w:rPr>
              <w:t>55111</w:t>
            </w:r>
          </w:p>
        </w:tc>
        <w:tc>
          <w:tcPr>
            <w:tcW w:w="1647" w:type="dxa"/>
            <w:shd w:val="clear" w:color="auto" w:fill="auto"/>
            <w:noWrap/>
            <w:vAlign w:val="center"/>
            <w:hideMark/>
          </w:tcPr>
          <w:p w14:paraId="786050F5" w14:textId="77777777" w:rsidR="0076139E" w:rsidRPr="0076139E" w:rsidRDefault="0076139E" w:rsidP="0076139E">
            <w:pPr>
              <w:autoSpaceDE/>
              <w:autoSpaceDN/>
              <w:rPr>
                <w:color w:val="000000"/>
                <w:sz w:val="18"/>
                <w:szCs w:val="18"/>
              </w:rPr>
            </w:pPr>
            <w:r w:rsidRPr="0076139E">
              <w:rPr>
                <w:color w:val="000000"/>
                <w:sz w:val="18"/>
                <w:szCs w:val="18"/>
              </w:rPr>
              <w:t>kulud küttele</w:t>
            </w:r>
          </w:p>
        </w:tc>
        <w:tc>
          <w:tcPr>
            <w:tcW w:w="763" w:type="dxa"/>
            <w:shd w:val="clear" w:color="auto" w:fill="auto"/>
            <w:noWrap/>
            <w:vAlign w:val="center"/>
            <w:hideMark/>
          </w:tcPr>
          <w:p w14:paraId="220EAE8F" w14:textId="77777777" w:rsidR="0076139E" w:rsidRPr="0076139E" w:rsidRDefault="0076139E" w:rsidP="0076139E">
            <w:pPr>
              <w:autoSpaceDE/>
              <w:autoSpaceDN/>
              <w:rPr>
                <w:color w:val="000000"/>
                <w:sz w:val="18"/>
                <w:szCs w:val="18"/>
              </w:rPr>
            </w:pPr>
            <w:r w:rsidRPr="0076139E">
              <w:rPr>
                <w:color w:val="000000"/>
                <w:sz w:val="18"/>
                <w:szCs w:val="18"/>
              </w:rPr>
              <w:t>KU23R</w:t>
            </w:r>
          </w:p>
        </w:tc>
        <w:tc>
          <w:tcPr>
            <w:tcW w:w="1755" w:type="dxa"/>
            <w:shd w:val="clear" w:color="auto" w:fill="auto"/>
            <w:noWrap/>
            <w:vAlign w:val="center"/>
            <w:hideMark/>
          </w:tcPr>
          <w:p w14:paraId="284B58A0" w14:textId="77777777" w:rsidR="0076139E" w:rsidRPr="0076139E" w:rsidRDefault="0076139E" w:rsidP="0076139E">
            <w:pPr>
              <w:autoSpaceDE/>
              <w:autoSpaceDN/>
              <w:rPr>
                <w:color w:val="000000"/>
                <w:sz w:val="18"/>
                <w:szCs w:val="18"/>
              </w:rPr>
            </w:pPr>
            <w:r w:rsidRPr="0076139E">
              <w:rPr>
                <w:color w:val="000000"/>
                <w:sz w:val="18"/>
                <w:szCs w:val="18"/>
              </w:rPr>
              <w:t>KVHA kulu liik 5511 kulude reserv</w:t>
            </w:r>
          </w:p>
        </w:tc>
        <w:tc>
          <w:tcPr>
            <w:tcW w:w="1789" w:type="dxa"/>
            <w:shd w:val="clear" w:color="auto" w:fill="auto"/>
            <w:noWrap/>
            <w:vAlign w:val="center"/>
            <w:hideMark/>
          </w:tcPr>
          <w:p w14:paraId="6D93C033" w14:textId="77777777" w:rsidR="0076139E" w:rsidRPr="0076139E" w:rsidRDefault="0076139E" w:rsidP="0076139E">
            <w:pPr>
              <w:autoSpaceDE/>
              <w:autoSpaceDN/>
              <w:rPr>
                <w:color w:val="000000"/>
                <w:sz w:val="18"/>
                <w:szCs w:val="18"/>
              </w:rPr>
            </w:pPr>
            <w:r w:rsidRPr="0076139E">
              <w:rPr>
                <w:color w:val="000000"/>
                <w:sz w:val="18"/>
                <w:szCs w:val="18"/>
              </w:rPr>
              <w:t xml:space="preserve">Reservidest  tegelike kulude katteks erinevate valdkondade vahel  </w:t>
            </w:r>
          </w:p>
        </w:tc>
        <w:tc>
          <w:tcPr>
            <w:tcW w:w="992" w:type="dxa"/>
            <w:shd w:val="clear" w:color="auto" w:fill="auto"/>
            <w:noWrap/>
            <w:vAlign w:val="center"/>
            <w:hideMark/>
          </w:tcPr>
          <w:p w14:paraId="584148B5" w14:textId="77777777" w:rsidR="0076139E" w:rsidRPr="0076139E" w:rsidRDefault="0076139E" w:rsidP="00725BB2">
            <w:pPr>
              <w:autoSpaceDE/>
              <w:autoSpaceDN/>
              <w:jc w:val="right"/>
              <w:rPr>
                <w:color w:val="000000"/>
                <w:sz w:val="18"/>
                <w:szCs w:val="18"/>
              </w:rPr>
            </w:pPr>
            <w:r w:rsidRPr="0076139E">
              <w:rPr>
                <w:color w:val="000000"/>
                <w:sz w:val="18"/>
                <w:szCs w:val="18"/>
              </w:rPr>
              <w:t xml:space="preserve">11 648 </w:t>
            </w:r>
          </w:p>
        </w:tc>
        <w:tc>
          <w:tcPr>
            <w:tcW w:w="847" w:type="dxa"/>
            <w:shd w:val="clear" w:color="auto" w:fill="auto"/>
            <w:noWrap/>
            <w:vAlign w:val="center"/>
            <w:hideMark/>
          </w:tcPr>
          <w:p w14:paraId="5B8F1C0C" w14:textId="77777777" w:rsidR="0076139E" w:rsidRPr="0076139E" w:rsidRDefault="0076139E" w:rsidP="00725BB2">
            <w:pPr>
              <w:autoSpaceDE/>
              <w:autoSpaceDN/>
              <w:jc w:val="right"/>
              <w:rPr>
                <w:color w:val="0000FF"/>
                <w:sz w:val="18"/>
                <w:szCs w:val="18"/>
              </w:rPr>
            </w:pPr>
            <w:r w:rsidRPr="0076139E">
              <w:rPr>
                <w:color w:val="0000FF"/>
                <w:sz w:val="18"/>
                <w:szCs w:val="18"/>
              </w:rPr>
              <w:t>-9 000</w:t>
            </w:r>
          </w:p>
        </w:tc>
        <w:tc>
          <w:tcPr>
            <w:tcW w:w="860" w:type="dxa"/>
            <w:shd w:val="clear" w:color="auto" w:fill="auto"/>
            <w:noWrap/>
            <w:vAlign w:val="center"/>
            <w:hideMark/>
          </w:tcPr>
          <w:p w14:paraId="1C33DF77" w14:textId="6CB276BF" w:rsidR="0076139E" w:rsidRPr="0076139E" w:rsidRDefault="00C3219D" w:rsidP="00725BB2">
            <w:pPr>
              <w:autoSpaceDE/>
              <w:autoSpaceDN/>
              <w:jc w:val="right"/>
              <w:rPr>
                <w:color w:val="0000FF"/>
                <w:sz w:val="18"/>
                <w:szCs w:val="18"/>
              </w:rPr>
            </w:pPr>
            <w:r>
              <w:rPr>
                <w:color w:val="0000FF"/>
                <w:sz w:val="18"/>
                <w:szCs w:val="18"/>
              </w:rPr>
              <w:t>0</w:t>
            </w:r>
            <w:r w:rsidR="0076139E" w:rsidRPr="0076139E">
              <w:rPr>
                <w:color w:val="0000FF"/>
                <w:sz w:val="18"/>
                <w:szCs w:val="18"/>
              </w:rPr>
              <w:t> </w:t>
            </w:r>
          </w:p>
        </w:tc>
        <w:tc>
          <w:tcPr>
            <w:tcW w:w="992" w:type="dxa"/>
            <w:shd w:val="clear" w:color="auto" w:fill="auto"/>
            <w:noWrap/>
            <w:vAlign w:val="center"/>
            <w:hideMark/>
          </w:tcPr>
          <w:p w14:paraId="0D108950" w14:textId="77777777" w:rsidR="0076139E" w:rsidRPr="0076139E" w:rsidRDefault="0076139E" w:rsidP="00725BB2">
            <w:pPr>
              <w:autoSpaceDE/>
              <w:autoSpaceDN/>
              <w:jc w:val="right"/>
              <w:rPr>
                <w:color w:val="000000"/>
                <w:sz w:val="18"/>
                <w:szCs w:val="18"/>
              </w:rPr>
            </w:pPr>
            <w:r w:rsidRPr="0076139E">
              <w:rPr>
                <w:color w:val="000000"/>
                <w:sz w:val="18"/>
                <w:szCs w:val="18"/>
              </w:rPr>
              <w:t>2 648</w:t>
            </w:r>
          </w:p>
        </w:tc>
      </w:tr>
      <w:tr w:rsidR="0076139E" w:rsidRPr="0076139E" w14:paraId="79AC7491" w14:textId="77777777" w:rsidTr="00725BB2">
        <w:trPr>
          <w:cantSplit/>
          <w:trHeight w:val="240"/>
        </w:trPr>
        <w:tc>
          <w:tcPr>
            <w:tcW w:w="482" w:type="dxa"/>
            <w:shd w:val="clear" w:color="auto" w:fill="auto"/>
            <w:noWrap/>
            <w:vAlign w:val="center"/>
            <w:hideMark/>
          </w:tcPr>
          <w:p w14:paraId="4B34A27C" w14:textId="77777777" w:rsidR="0076139E" w:rsidRPr="0076139E" w:rsidRDefault="0076139E" w:rsidP="0076139E">
            <w:pPr>
              <w:autoSpaceDE/>
              <w:autoSpaceDN/>
              <w:rPr>
                <w:color w:val="000000"/>
                <w:sz w:val="18"/>
                <w:szCs w:val="18"/>
              </w:rPr>
            </w:pPr>
            <w:r w:rsidRPr="0076139E">
              <w:rPr>
                <w:color w:val="000000"/>
                <w:sz w:val="18"/>
                <w:szCs w:val="18"/>
              </w:rPr>
              <w:t>08</w:t>
            </w:r>
          </w:p>
        </w:tc>
        <w:tc>
          <w:tcPr>
            <w:tcW w:w="1640" w:type="dxa"/>
            <w:shd w:val="clear" w:color="auto" w:fill="auto"/>
            <w:noWrap/>
            <w:vAlign w:val="center"/>
            <w:hideMark/>
          </w:tcPr>
          <w:p w14:paraId="3D4A57A6" w14:textId="77777777" w:rsidR="0076139E" w:rsidRPr="0076139E" w:rsidRDefault="0076139E" w:rsidP="0076139E">
            <w:pPr>
              <w:autoSpaceDE/>
              <w:autoSpaceDN/>
              <w:rPr>
                <w:color w:val="000000"/>
                <w:sz w:val="18"/>
                <w:szCs w:val="18"/>
              </w:rPr>
            </w:pPr>
            <w:r w:rsidRPr="0076139E">
              <w:rPr>
                <w:color w:val="000000"/>
                <w:sz w:val="18"/>
                <w:szCs w:val="18"/>
              </w:rPr>
              <w:t>08203-Muuseumid</w:t>
            </w:r>
          </w:p>
        </w:tc>
        <w:tc>
          <w:tcPr>
            <w:tcW w:w="1924" w:type="dxa"/>
            <w:shd w:val="clear" w:color="auto" w:fill="auto"/>
            <w:noWrap/>
            <w:vAlign w:val="center"/>
            <w:hideMark/>
          </w:tcPr>
          <w:p w14:paraId="681144A8" w14:textId="77777777" w:rsidR="0076139E" w:rsidRPr="0076139E" w:rsidRDefault="0076139E" w:rsidP="0076139E">
            <w:pPr>
              <w:autoSpaceDE/>
              <w:autoSpaceDN/>
              <w:rPr>
                <w:color w:val="000000"/>
                <w:sz w:val="18"/>
                <w:szCs w:val="18"/>
              </w:rPr>
            </w:pPr>
            <w:r w:rsidRPr="0076139E">
              <w:rPr>
                <w:color w:val="000000"/>
                <w:sz w:val="18"/>
                <w:szCs w:val="18"/>
              </w:rPr>
              <w:t>SAKALA KESKUS - Kondase Keskus</w:t>
            </w:r>
          </w:p>
        </w:tc>
        <w:tc>
          <w:tcPr>
            <w:tcW w:w="1478" w:type="dxa"/>
            <w:shd w:val="clear" w:color="auto" w:fill="auto"/>
            <w:noWrap/>
            <w:vAlign w:val="center"/>
            <w:hideMark/>
          </w:tcPr>
          <w:p w14:paraId="7983DA90" w14:textId="77777777" w:rsidR="0076139E" w:rsidRPr="0076139E" w:rsidRDefault="0076139E" w:rsidP="0076139E">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5264B7FA" w14:textId="77777777" w:rsidR="0076139E" w:rsidRPr="0076139E" w:rsidRDefault="0076139E" w:rsidP="0076139E">
            <w:pPr>
              <w:autoSpaceDE/>
              <w:autoSpaceDN/>
              <w:rPr>
                <w:color w:val="000000"/>
                <w:sz w:val="18"/>
                <w:szCs w:val="18"/>
              </w:rPr>
            </w:pPr>
            <w:r w:rsidRPr="0076139E">
              <w:rPr>
                <w:color w:val="000000"/>
                <w:sz w:val="18"/>
                <w:szCs w:val="18"/>
              </w:rPr>
              <w:t>55251</w:t>
            </w:r>
          </w:p>
        </w:tc>
        <w:tc>
          <w:tcPr>
            <w:tcW w:w="1647" w:type="dxa"/>
            <w:shd w:val="clear" w:color="auto" w:fill="auto"/>
            <w:noWrap/>
            <w:vAlign w:val="center"/>
            <w:hideMark/>
          </w:tcPr>
          <w:p w14:paraId="7CF2E0C9" w14:textId="77777777" w:rsidR="0076139E" w:rsidRPr="0076139E" w:rsidRDefault="0076139E" w:rsidP="0076139E">
            <w:pPr>
              <w:autoSpaceDE/>
              <w:autoSpaceDN/>
              <w:rPr>
                <w:color w:val="000000"/>
                <w:sz w:val="18"/>
                <w:szCs w:val="18"/>
              </w:rPr>
            </w:pPr>
            <w:r w:rsidRPr="0076139E">
              <w:rPr>
                <w:color w:val="000000"/>
                <w:sz w:val="18"/>
                <w:szCs w:val="18"/>
              </w:rPr>
              <w:t>kultuuri- ja vaba aja sisustamise kulud</w:t>
            </w:r>
          </w:p>
        </w:tc>
        <w:tc>
          <w:tcPr>
            <w:tcW w:w="763" w:type="dxa"/>
            <w:shd w:val="clear" w:color="auto" w:fill="auto"/>
            <w:noWrap/>
            <w:vAlign w:val="center"/>
            <w:hideMark/>
          </w:tcPr>
          <w:p w14:paraId="0CA67F9A" w14:textId="77777777" w:rsidR="0076139E" w:rsidRPr="0076139E" w:rsidRDefault="0076139E" w:rsidP="0076139E">
            <w:pPr>
              <w:autoSpaceDE/>
              <w:autoSpaceDN/>
              <w:rPr>
                <w:color w:val="000000"/>
                <w:sz w:val="18"/>
                <w:szCs w:val="18"/>
              </w:rPr>
            </w:pPr>
            <w:r w:rsidRPr="0076139E">
              <w:rPr>
                <w:color w:val="000000"/>
                <w:sz w:val="18"/>
                <w:szCs w:val="18"/>
              </w:rPr>
              <w:t> </w:t>
            </w:r>
          </w:p>
        </w:tc>
        <w:tc>
          <w:tcPr>
            <w:tcW w:w="1755" w:type="dxa"/>
            <w:shd w:val="clear" w:color="auto" w:fill="auto"/>
            <w:noWrap/>
            <w:vAlign w:val="center"/>
            <w:hideMark/>
          </w:tcPr>
          <w:p w14:paraId="6A79DEBB" w14:textId="77777777" w:rsidR="0076139E" w:rsidRPr="0076139E" w:rsidRDefault="0076139E" w:rsidP="0076139E">
            <w:pPr>
              <w:autoSpaceDE/>
              <w:autoSpaceDN/>
              <w:rPr>
                <w:color w:val="000000"/>
                <w:sz w:val="18"/>
                <w:szCs w:val="18"/>
              </w:rPr>
            </w:pPr>
            <w:r w:rsidRPr="0076139E">
              <w:rPr>
                <w:color w:val="000000"/>
                <w:sz w:val="18"/>
                <w:szCs w:val="18"/>
              </w:rPr>
              <w:t> </w:t>
            </w:r>
          </w:p>
        </w:tc>
        <w:tc>
          <w:tcPr>
            <w:tcW w:w="1789" w:type="dxa"/>
            <w:shd w:val="clear" w:color="auto" w:fill="auto"/>
            <w:noWrap/>
            <w:vAlign w:val="center"/>
            <w:hideMark/>
          </w:tcPr>
          <w:p w14:paraId="60629714" w14:textId="77777777" w:rsidR="0076139E" w:rsidRPr="0076139E" w:rsidRDefault="0076139E" w:rsidP="0076139E">
            <w:pPr>
              <w:autoSpaceDE/>
              <w:autoSpaceDN/>
              <w:rPr>
                <w:color w:val="000000"/>
                <w:sz w:val="18"/>
                <w:szCs w:val="18"/>
              </w:rPr>
            </w:pPr>
            <w:r w:rsidRPr="0076139E">
              <w:rPr>
                <w:color w:val="000000"/>
                <w:sz w:val="18"/>
                <w:szCs w:val="18"/>
              </w:rPr>
              <w:t>Kulud sihtraha arvelt</w:t>
            </w:r>
          </w:p>
        </w:tc>
        <w:tc>
          <w:tcPr>
            <w:tcW w:w="992" w:type="dxa"/>
            <w:shd w:val="clear" w:color="auto" w:fill="auto"/>
            <w:noWrap/>
            <w:vAlign w:val="center"/>
            <w:hideMark/>
          </w:tcPr>
          <w:p w14:paraId="414AD0BA" w14:textId="77777777" w:rsidR="0076139E" w:rsidRPr="0076139E" w:rsidRDefault="0076139E" w:rsidP="00725BB2">
            <w:pPr>
              <w:autoSpaceDE/>
              <w:autoSpaceDN/>
              <w:jc w:val="right"/>
              <w:rPr>
                <w:color w:val="000000"/>
                <w:sz w:val="18"/>
                <w:szCs w:val="18"/>
              </w:rPr>
            </w:pPr>
            <w:r w:rsidRPr="0076139E">
              <w:rPr>
                <w:color w:val="000000"/>
                <w:sz w:val="18"/>
                <w:szCs w:val="18"/>
              </w:rPr>
              <w:t xml:space="preserve">9 020 </w:t>
            </w:r>
          </w:p>
        </w:tc>
        <w:tc>
          <w:tcPr>
            <w:tcW w:w="847" w:type="dxa"/>
            <w:shd w:val="clear" w:color="auto" w:fill="auto"/>
            <w:noWrap/>
            <w:vAlign w:val="center"/>
            <w:hideMark/>
          </w:tcPr>
          <w:p w14:paraId="6E365013" w14:textId="77777777" w:rsidR="0076139E" w:rsidRPr="0076139E" w:rsidRDefault="0076139E" w:rsidP="00725BB2">
            <w:pPr>
              <w:autoSpaceDE/>
              <w:autoSpaceDN/>
              <w:jc w:val="right"/>
              <w:rPr>
                <w:color w:val="0000FF"/>
                <w:sz w:val="18"/>
                <w:szCs w:val="18"/>
              </w:rPr>
            </w:pPr>
            <w:r w:rsidRPr="0076139E">
              <w:rPr>
                <w:color w:val="0000FF"/>
                <w:sz w:val="18"/>
                <w:szCs w:val="18"/>
              </w:rPr>
              <w:t> </w:t>
            </w:r>
          </w:p>
        </w:tc>
        <w:tc>
          <w:tcPr>
            <w:tcW w:w="860" w:type="dxa"/>
            <w:shd w:val="clear" w:color="auto" w:fill="auto"/>
            <w:noWrap/>
            <w:vAlign w:val="center"/>
            <w:hideMark/>
          </w:tcPr>
          <w:p w14:paraId="34AAE74F" w14:textId="77777777" w:rsidR="0076139E" w:rsidRPr="0076139E" w:rsidRDefault="0076139E" w:rsidP="00725BB2">
            <w:pPr>
              <w:autoSpaceDE/>
              <w:autoSpaceDN/>
              <w:jc w:val="right"/>
              <w:rPr>
                <w:color w:val="0000FF"/>
                <w:sz w:val="18"/>
                <w:szCs w:val="18"/>
              </w:rPr>
            </w:pPr>
            <w:r w:rsidRPr="0076139E">
              <w:rPr>
                <w:color w:val="0000FF"/>
                <w:sz w:val="18"/>
                <w:szCs w:val="18"/>
              </w:rPr>
              <w:t>5 030</w:t>
            </w:r>
          </w:p>
        </w:tc>
        <w:tc>
          <w:tcPr>
            <w:tcW w:w="992" w:type="dxa"/>
            <w:shd w:val="clear" w:color="auto" w:fill="auto"/>
            <w:noWrap/>
            <w:vAlign w:val="center"/>
            <w:hideMark/>
          </w:tcPr>
          <w:p w14:paraId="1B7885A9" w14:textId="77777777" w:rsidR="0076139E" w:rsidRPr="0076139E" w:rsidRDefault="0076139E" w:rsidP="00725BB2">
            <w:pPr>
              <w:autoSpaceDE/>
              <w:autoSpaceDN/>
              <w:jc w:val="right"/>
              <w:rPr>
                <w:color w:val="000000"/>
                <w:sz w:val="18"/>
                <w:szCs w:val="18"/>
              </w:rPr>
            </w:pPr>
            <w:r w:rsidRPr="0076139E">
              <w:rPr>
                <w:color w:val="000000"/>
                <w:sz w:val="18"/>
                <w:szCs w:val="18"/>
              </w:rPr>
              <w:t>14 050</w:t>
            </w:r>
          </w:p>
        </w:tc>
      </w:tr>
      <w:tr w:rsidR="0076139E" w:rsidRPr="0076139E" w14:paraId="5CA6A22C" w14:textId="77777777" w:rsidTr="00725BB2">
        <w:trPr>
          <w:cantSplit/>
          <w:trHeight w:val="240"/>
        </w:trPr>
        <w:tc>
          <w:tcPr>
            <w:tcW w:w="4046" w:type="dxa"/>
            <w:gridSpan w:val="3"/>
            <w:shd w:val="clear" w:color="auto" w:fill="DEEAF6" w:themeFill="accent1" w:themeFillTint="33"/>
            <w:noWrap/>
            <w:vAlign w:val="center"/>
            <w:hideMark/>
          </w:tcPr>
          <w:p w14:paraId="2B2D087D" w14:textId="259F71BD" w:rsidR="0076139E" w:rsidRPr="0076139E" w:rsidRDefault="0076139E" w:rsidP="0076139E">
            <w:pPr>
              <w:autoSpaceDE/>
              <w:autoSpaceDN/>
              <w:rPr>
                <w:b/>
                <w:bCs/>
                <w:color w:val="000000"/>
                <w:sz w:val="18"/>
                <w:szCs w:val="18"/>
              </w:rPr>
            </w:pPr>
            <w:r w:rsidRPr="0076139E">
              <w:rPr>
                <w:b/>
                <w:bCs/>
                <w:color w:val="000000"/>
                <w:sz w:val="18"/>
                <w:szCs w:val="18"/>
              </w:rPr>
              <w:t>08 kokku</w:t>
            </w:r>
          </w:p>
        </w:tc>
        <w:tc>
          <w:tcPr>
            <w:tcW w:w="1478" w:type="dxa"/>
            <w:shd w:val="clear" w:color="auto" w:fill="DEEAF6" w:themeFill="accent1" w:themeFillTint="33"/>
            <w:noWrap/>
            <w:vAlign w:val="center"/>
            <w:hideMark/>
          </w:tcPr>
          <w:p w14:paraId="79AB64F8" w14:textId="77777777" w:rsidR="0076139E" w:rsidRPr="0076139E" w:rsidRDefault="0076139E" w:rsidP="0076139E">
            <w:pPr>
              <w:autoSpaceDE/>
              <w:autoSpaceDN/>
              <w:rPr>
                <w:b/>
                <w:bCs/>
                <w:color w:val="000000"/>
                <w:sz w:val="18"/>
                <w:szCs w:val="18"/>
              </w:rPr>
            </w:pPr>
            <w:r w:rsidRPr="0076139E">
              <w:rPr>
                <w:b/>
                <w:bCs/>
                <w:color w:val="000000"/>
                <w:sz w:val="18"/>
                <w:szCs w:val="18"/>
              </w:rPr>
              <w:t> </w:t>
            </w:r>
          </w:p>
        </w:tc>
        <w:tc>
          <w:tcPr>
            <w:tcW w:w="708" w:type="dxa"/>
            <w:shd w:val="clear" w:color="auto" w:fill="DEEAF6" w:themeFill="accent1" w:themeFillTint="33"/>
            <w:noWrap/>
            <w:vAlign w:val="center"/>
            <w:hideMark/>
          </w:tcPr>
          <w:p w14:paraId="3F4D8753" w14:textId="77777777" w:rsidR="0076139E" w:rsidRPr="0076139E" w:rsidRDefault="0076139E" w:rsidP="0076139E">
            <w:pPr>
              <w:autoSpaceDE/>
              <w:autoSpaceDN/>
              <w:rPr>
                <w:b/>
                <w:bCs/>
                <w:color w:val="000000"/>
                <w:sz w:val="18"/>
                <w:szCs w:val="18"/>
              </w:rPr>
            </w:pPr>
            <w:r w:rsidRPr="0076139E">
              <w:rPr>
                <w:b/>
                <w:bCs/>
                <w:color w:val="000000"/>
                <w:sz w:val="18"/>
                <w:szCs w:val="18"/>
              </w:rPr>
              <w:t> </w:t>
            </w:r>
          </w:p>
        </w:tc>
        <w:tc>
          <w:tcPr>
            <w:tcW w:w="1647" w:type="dxa"/>
            <w:shd w:val="clear" w:color="auto" w:fill="DEEAF6" w:themeFill="accent1" w:themeFillTint="33"/>
            <w:noWrap/>
            <w:vAlign w:val="center"/>
            <w:hideMark/>
          </w:tcPr>
          <w:p w14:paraId="1C4D5BBD" w14:textId="77777777" w:rsidR="0076139E" w:rsidRPr="0076139E" w:rsidRDefault="0076139E" w:rsidP="0076139E">
            <w:pPr>
              <w:autoSpaceDE/>
              <w:autoSpaceDN/>
              <w:rPr>
                <w:b/>
                <w:bCs/>
                <w:color w:val="000000"/>
                <w:sz w:val="18"/>
                <w:szCs w:val="18"/>
              </w:rPr>
            </w:pPr>
            <w:r w:rsidRPr="0076139E">
              <w:rPr>
                <w:b/>
                <w:bCs/>
                <w:color w:val="000000"/>
                <w:sz w:val="18"/>
                <w:szCs w:val="18"/>
              </w:rPr>
              <w:t> </w:t>
            </w:r>
          </w:p>
        </w:tc>
        <w:tc>
          <w:tcPr>
            <w:tcW w:w="763" w:type="dxa"/>
            <w:shd w:val="clear" w:color="auto" w:fill="DEEAF6" w:themeFill="accent1" w:themeFillTint="33"/>
            <w:noWrap/>
            <w:vAlign w:val="center"/>
            <w:hideMark/>
          </w:tcPr>
          <w:p w14:paraId="5EC51A4E" w14:textId="77777777" w:rsidR="0076139E" w:rsidRPr="0076139E" w:rsidRDefault="0076139E" w:rsidP="0076139E">
            <w:pPr>
              <w:autoSpaceDE/>
              <w:autoSpaceDN/>
              <w:rPr>
                <w:b/>
                <w:bCs/>
                <w:color w:val="000000"/>
                <w:sz w:val="18"/>
                <w:szCs w:val="18"/>
              </w:rPr>
            </w:pPr>
            <w:r w:rsidRPr="0076139E">
              <w:rPr>
                <w:b/>
                <w:bCs/>
                <w:color w:val="000000"/>
                <w:sz w:val="18"/>
                <w:szCs w:val="18"/>
              </w:rPr>
              <w:t> </w:t>
            </w:r>
          </w:p>
        </w:tc>
        <w:tc>
          <w:tcPr>
            <w:tcW w:w="1755" w:type="dxa"/>
            <w:shd w:val="clear" w:color="auto" w:fill="DEEAF6" w:themeFill="accent1" w:themeFillTint="33"/>
            <w:noWrap/>
            <w:vAlign w:val="center"/>
            <w:hideMark/>
          </w:tcPr>
          <w:p w14:paraId="4A8F0876" w14:textId="77777777" w:rsidR="0076139E" w:rsidRPr="0076139E" w:rsidRDefault="0076139E" w:rsidP="0076139E">
            <w:pPr>
              <w:autoSpaceDE/>
              <w:autoSpaceDN/>
              <w:rPr>
                <w:b/>
                <w:bCs/>
                <w:color w:val="000000"/>
                <w:sz w:val="18"/>
                <w:szCs w:val="18"/>
              </w:rPr>
            </w:pPr>
            <w:r w:rsidRPr="0076139E">
              <w:rPr>
                <w:b/>
                <w:bCs/>
                <w:color w:val="000000"/>
                <w:sz w:val="18"/>
                <w:szCs w:val="18"/>
              </w:rPr>
              <w:t> </w:t>
            </w:r>
          </w:p>
        </w:tc>
        <w:tc>
          <w:tcPr>
            <w:tcW w:w="1789" w:type="dxa"/>
            <w:shd w:val="clear" w:color="auto" w:fill="DEEAF6" w:themeFill="accent1" w:themeFillTint="33"/>
            <w:noWrap/>
            <w:vAlign w:val="center"/>
            <w:hideMark/>
          </w:tcPr>
          <w:p w14:paraId="6C4486CF" w14:textId="77777777" w:rsidR="0076139E" w:rsidRPr="0076139E" w:rsidRDefault="0076139E" w:rsidP="0076139E">
            <w:pPr>
              <w:autoSpaceDE/>
              <w:autoSpaceDN/>
              <w:rPr>
                <w:b/>
                <w:bCs/>
                <w:color w:val="000000"/>
                <w:sz w:val="18"/>
                <w:szCs w:val="18"/>
              </w:rPr>
            </w:pPr>
            <w:r w:rsidRPr="0076139E">
              <w:rPr>
                <w:b/>
                <w:bCs/>
                <w:color w:val="000000"/>
                <w:sz w:val="18"/>
                <w:szCs w:val="18"/>
              </w:rPr>
              <w:t> </w:t>
            </w:r>
          </w:p>
        </w:tc>
        <w:tc>
          <w:tcPr>
            <w:tcW w:w="992" w:type="dxa"/>
            <w:shd w:val="clear" w:color="auto" w:fill="DEEAF6" w:themeFill="accent1" w:themeFillTint="33"/>
            <w:noWrap/>
            <w:vAlign w:val="center"/>
            <w:hideMark/>
          </w:tcPr>
          <w:p w14:paraId="1BF49B47" w14:textId="77777777" w:rsidR="0076139E" w:rsidRPr="0076139E" w:rsidRDefault="0076139E" w:rsidP="00725BB2">
            <w:pPr>
              <w:autoSpaceDE/>
              <w:autoSpaceDN/>
              <w:jc w:val="right"/>
              <w:rPr>
                <w:b/>
                <w:bCs/>
                <w:color w:val="000000"/>
                <w:sz w:val="18"/>
                <w:szCs w:val="18"/>
              </w:rPr>
            </w:pPr>
            <w:r w:rsidRPr="0076139E">
              <w:rPr>
                <w:b/>
                <w:bCs/>
                <w:color w:val="000000"/>
                <w:sz w:val="18"/>
                <w:szCs w:val="18"/>
              </w:rPr>
              <w:t xml:space="preserve">3 761 363 </w:t>
            </w:r>
          </w:p>
        </w:tc>
        <w:tc>
          <w:tcPr>
            <w:tcW w:w="847" w:type="dxa"/>
            <w:shd w:val="clear" w:color="auto" w:fill="DEEAF6" w:themeFill="accent1" w:themeFillTint="33"/>
            <w:noWrap/>
            <w:vAlign w:val="center"/>
            <w:hideMark/>
          </w:tcPr>
          <w:p w14:paraId="11F5B1D0" w14:textId="77777777" w:rsidR="0076139E" w:rsidRPr="0076139E" w:rsidRDefault="0076139E" w:rsidP="00725BB2">
            <w:pPr>
              <w:autoSpaceDE/>
              <w:autoSpaceDN/>
              <w:jc w:val="right"/>
              <w:rPr>
                <w:b/>
                <w:bCs/>
                <w:color w:val="0000FF"/>
                <w:sz w:val="18"/>
                <w:szCs w:val="18"/>
              </w:rPr>
            </w:pPr>
            <w:r w:rsidRPr="0076139E">
              <w:rPr>
                <w:b/>
                <w:bCs/>
                <w:color w:val="0000FF"/>
                <w:sz w:val="18"/>
                <w:szCs w:val="18"/>
              </w:rPr>
              <w:t>9 263</w:t>
            </w:r>
          </w:p>
        </w:tc>
        <w:tc>
          <w:tcPr>
            <w:tcW w:w="860" w:type="dxa"/>
            <w:shd w:val="clear" w:color="auto" w:fill="DEEAF6" w:themeFill="accent1" w:themeFillTint="33"/>
            <w:noWrap/>
            <w:vAlign w:val="center"/>
            <w:hideMark/>
          </w:tcPr>
          <w:p w14:paraId="19B322D3" w14:textId="77777777" w:rsidR="0076139E" w:rsidRPr="0076139E" w:rsidRDefault="0076139E" w:rsidP="00725BB2">
            <w:pPr>
              <w:autoSpaceDE/>
              <w:autoSpaceDN/>
              <w:jc w:val="right"/>
              <w:rPr>
                <w:b/>
                <w:bCs/>
                <w:color w:val="0000FF"/>
                <w:sz w:val="18"/>
                <w:szCs w:val="18"/>
              </w:rPr>
            </w:pPr>
            <w:r w:rsidRPr="0076139E">
              <w:rPr>
                <w:b/>
                <w:bCs/>
                <w:color w:val="0000FF"/>
                <w:sz w:val="18"/>
                <w:szCs w:val="18"/>
              </w:rPr>
              <w:t>56 122</w:t>
            </w:r>
          </w:p>
        </w:tc>
        <w:tc>
          <w:tcPr>
            <w:tcW w:w="992" w:type="dxa"/>
            <w:shd w:val="clear" w:color="auto" w:fill="DEEAF6" w:themeFill="accent1" w:themeFillTint="33"/>
            <w:noWrap/>
            <w:vAlign w:val="center"/>
            <w:hideMark/>
          </w:tcPr>
          <w:p w14:paraId="084BBD37" w14:textId="77777777" w:rsidR="0076139E" w:rsidRPr="0076139E" w:rsidRDefault="0076139E" w:rsidP="00725BB2">
            <w:pPr>
              <w:autoSpaceDE/>
              <w:autoSpaceDN/>
              <w:jc w:val="right"/>
              <w:rPr>
                <w:b/>
                <w:bCs/>
                <w:color w:val="000000"/>
                <w:sz w:val="18"/>
                <w:szCs w:val="18"/>
              </w:rPr>
            </w:pPr>
            <w:r w:rsidRPr="0076139E">
              <w:rPr>
                <w:b/>
                <w:bCs/>
                <w:color w:val="000000"/>
                <w:sz w:val="18"/>
                <w:szCs w:val="18"/>
              </w:rPr>
              <w:t>3 826 748</w:t>
            </w:r>
          </w:p>
        </w:tc>
      </w:tr>
      <w:tr w:rsidR="0076139E" w:rsidRPr="0076139E" w14:paraId="45F9323D" w14:textId="77777777" w:rsidTr="00725BB2">
        <w:trPr>
          <w:cantSplit/>
          <w:trHeight w:val="240"/>
        </w:trPr>
        <w:tc>
          <w:tcPr>
            <w:tcW w:w="482" w:type="dxa"/>
            <w:shd w:val="clear" w:color="auto" w:fill="auto"/>
            <w:noWrap/>
            <w:vAlign w:val="center"/>
            <w:hideMark/>
          </w:tcPr>
          <w:p w14:paraId="7FA85EDA" w14:textId="77777777" w:rsidR="0076139E" w:rsidRPr="0076139E" w:rsidRDefault="0076139E" w:rsidP="0076139E">
            <w:pPr>
              <w:autoSpaceDE/>
              <w:autoSpaceDN/>
              <w:rPr>
                <w:color w:val="000000"/>
                <w:sz w:val="18"/>
                <w:szCs w:val="18"/>
              </w:rPr>
            </w:pPr>
            <w:r w:rsidRPr="0076139E">
              <w:rPr>
                <w:color w:val="000000"/>
                <w:sz w:val="18"/>
                <w:szCs w:val="18"/>
              </w:rPr>
              <w:t>09</w:t>
            </w:r>
          </w:p>
        </w:tc>
        <w:tc>
          <w:tcPr>
            <w:tcW w:w="1640" w:type="dxa"/>
            <w:shd w:val="clear" w:color="auto" w:fill="auto"/>
            <w:noWrap/>
            <w:vAlign w:val="center"/>
            <w:hideMark/>
          </w:tcPr>
          <w:p w14:paraId="794BCE79" w14:textId="77777777" w:rsidR="0076139E" w:rsidRPr="0076139E" w:rsidRDefault="0076139E" w:rsidP="0076139E">
            <w:pPr>
              <w:autoSpaceDE/>
              <w:autoSpaceDN/>
              <w:rPr>
                <w:color w:val="000000"/>
                <w:sz w:val="18"/>
                <w:szCs w:val="18"/>
              </w:rPr>
            </w:pPr>
            <w:r w:rsidRPr="0076139E">
              <w:rPr>
                <w:color w:val="000000"/>
                <w:sz w:val="18"/>
                <w:szCs w:val="18"/>
              </w:rPr>
              <w:t xml:space="preserve">09110-Alusharidus </w:t>
            </w:r>
          </w:p>
        </w:tc>
        <w:tc>
          <w:tcPr>
            <w:tcW w:w="1924" w:type="dxa"/>
            <w:shd w:val="clear" w:color="auto" w:fill="auto"/>
            <w:noWrap/>
            <w:vAlign w:val="center"/>
            <w:hideMark/>
          </w:tcPr>
          <w:p w14:paraId="6C3CECC5" w14:textId="77777777" w:rsidR="0076139E" w:rsidRPr="0076139E" w:rsidRDefault="0076139E" w:rsidP="0076139E">
            <w:pPr>
              <w:autoSpaceDE/>
              <w:autoSpaceDN/>
              <w:rPr>
                <w:color w:val="000000"/>
                <w:sz w:val="18"/>
                <w:szCs w:val="18"/>
              </w:rPr>
            </w:pPr>
            <w:r w:rsidRPr="0076139E">
              <w:rPr>
                <w:color w:val="000000"/>
                <w:sz w:val="18"/>
                <w:szCs w:val="18"/>
              </w:rPr>
              <w:t>Haridus- ja kultuuriameti juhataja</w:t>
            </w:r>
          </w:p>
        </w:tc>
        <w:tc>
          <w:tcPr>
            <w:tcW w:w="1478" w:type="dxa"/>
            <w:shd w:val="clear" w:color="auto" w:fill="auto"/>
            <w:noWrap/>
            <w:vAlign w:val="center"/>
            <w:hideMark/>
          </w:tcPr>
          <w:p w14:paraId="7854224C" w14:textId="77777777" w:rsidR="0076139E" w:rsidRPr="0076139E" w:rsidRDefault="0076139E" w:rsidP="0076139E">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4EB4AAA1" w14:textId="77777777" w:rsidR="0076139E" w:rsidRPr="0076139E" w:rsidRDefault="0076139E" w:rsidP="0076139E">
            <w:pPr>
              <w:autoSpaceDE/>
              <w:autoSpaceDN/>
              <w:rPr>
                <w:color w:val="000000"/>
                <w:sz w:val="18"/>
                <w:szCs w:val="18"/>
              </w:rPr>
            </w:pPr>
            <w:r w:rsidRPr="0076139E">
              <w:rPr>
                <w:color w:val="000000"/>
                <w:sz w:val="18"/>
                <w:szCs w:val="18"/>
              </w:rPr>
              <w:t>5500</w:t>
            </w:r>
          </w:p>
        </w:tc>
        <w:tc>
          <w:tcPr>
            <w:tcW w:w="1647" w:type="dxa"/>
            <w:shd w:val="clear" w:color="auto" w:fill="auto"/>
            <w:noWrap/>
            <w:vAlign w:val="center"/>
            <w:hideMark/>
          </w:tcPr>
          <w:p w14:paraId="0402C76C" w14:textId="77777777" w:rsidR="0076139E" w:rsidRPr="0076139E" w:rsidRDefault="0076139E" w:rsidP="0076139E">
            <w:pPr>
              <w:autoSpaceDE/>
              <w:autoSpaceDN/>
              <w:rPr>
                <w:color w:val="000000"/>
                <w:sz w:val="18"/>
                <w:szCs w:val="18"/>
              </w:rPr>
            </w:pPr>
            <w:r w:rsidRPr="0076139E">
              <w:rPr>
                <w:color w:val="000000"/>
                <w:sz w:val="18"/>
                <w:szCs w:val="18"/>
              </w:rPr>
              <w:t>juriidilised, auditeerimis- jms teenused</w:t>
            </w:r>
          </w:p>
        </w:tc>
        <w:tc>
          <w:tcPr>
            <w:tcW w:w="763" w:type="dxa"/>
            <w:shd w:val="clear" w:color="auto" w:fill="auto"/>
            <w:noWrap/>
            <w:vAlign w:val="center"/>
            <w:hideMark/>
          </w:tcPr>
          <w:p w14:paraId="79A9210B" w14:textId="77777777" w:rsidR="0076139E" w:rsidRPr="0076139E" w:rsidRDefault="0076139E" w:rsidP="0076139E">
            <w:pPr>
              <w:autoSpaceDE/>
              <w:autoSpaceDN/>
              <w:rPr>
                <w:color w:val="000000"/>
                <w:sz w:val="18"/>
                <w:szCs w:val="18"/>
              </w:rPr>
            </w:pPr>
            <w:r w:rsidRPr="0076139E">
              <w:rPr>
                <w:color w:val="000000"/>
                <w:sz w:val="18"/>
                <w:szCs w:val="18"/>
              </w:rPr>
              <w:t>KU625</w:t>
            </w:r>
          </w:p>
        </w:tc>
        <w:tc>
          <w:tcPr>
            <w:tcW w:w="1755" w:type="dxa"/>
            <w:shd w:val="clear" w:color="auto" w:fill="auto"/>
            <w:noWrap/>
            <w:vAlign w:val="center"/>
            <w:hideMark/>
          </w:tcPr>
          <w:p w14:paraId="6865A6A5" w14:textId="77777777" w:rsidR="0076139E" w:rsidRPr="0076139E" w:rsidRDefault="0076139E" w:rsidP="0076139E">
            <w:pPr>
              <w:autoSpaceDE/>
              <w:autoSpaceDN/>
              <w:rPr>
                <w:color w:val="000000"/>
                <w:sz w:val="18"/>
                <w:szCs w:val="18"/>
              </w:rPr>
            </w:pPr>
            <w:r w:rsidRPr="0076139E">
              <w:rPr>
                <w:color w:val="000000"/>
                <w:sz w:val="18"/>
                <w:szCs w:val="18"/>
              </w:rPr>
              <w:t>Hariduse reserv</w:t>
            </w:r>
          </w:p>
        </w:tc>
        <w:tc>
          <w:tcPr>
            <w:tcW w:w="1789" w:type="dxa"/>
            <w:shd w:val="clear" w:color="auto" w:fill="auto"/>
            <w:noWrap/>
            <w:vAlign w:val="center"/>
            <w:hideMark/>
          </w:tcPr>
          <w:p w14:paraId="1EB6E754" w14:textId="77777777" w:rsidR="0076139E" w:rsidRPr="0076139E" w:rsidRDefault="0076139E" w:rsidP="0076139E">
            <w:pPr>
              <w:autoSpaceDE/>
              <w:autoSpaceDN/>
              <w:rPr>
                <w:color w:val="000000"/>
                <w:sz w:val="18"/>
                <w:szCs w:val="18"/>
              </w:rPr>
            </w:pPr>
            <w:r w:rsidRPr="0076139E">
              <w:rPr>
                <w:color w:val="000000"/>
                <w:sz w:val="18"/>
                <w:szCs w:val="18"/>
              </w:rPr>
              <w:t>Hoone ajutiseks kohandamiseks lasteaia vajaduseks</w:t>
            </w:r>
          </w:p>
        </w:tc>
        <w:tc>
          <w:tcPr>
            <w:tcW w:w="992" w:type="dxa"/>
            <w:shd w:val="clear" w:color="auto" w:fill="auto"/>
            <w:noWrap/>
            <w:vAlign w:val="center"/>
            <w:hideMark/>
          </w:tcPr>
          <w:p w14:paraId="69D53DC1" w14:textId="77777777" w:rsidR="0076139E" w:rsidRPr="0076139E" w:rsidRDefault="0076139E" w:rsidP="00725BB2">
            <w:pPr>
              <w:autoSpaceDE/>
              <w:autoSpaceDN/>
              <w:jc w:val="right"/>
              <w:rPr>
                <w:color w:val="000000"/>
                <w:sz w:val="18"/>
                <w:szCs w:val="18"/>
              </w:rPr>
            </w:pPr>
            <w:r w:rsidRPr="0076139E">
              <w:rPr>
                <w:color w:val="000000"/>
                <w:sz w:val="18"/>
                <w:szCs w:val="18"/>
              </w:rPr>
              <w:t xml:space="preserve">14 348 </w:t>
            </w:r>
          </w:p>
        </w:tc>
        <w:tc>
          <w:tcPr>
            <w:tcW w:w="847" w:type="dxa"/>
            <w:shd w:val="clear" w:color="auto" w:fill="auto"/>
            <w:noWrap/>
            <w:vAlign w:val="center"/>
            <w:hideMark/>
          </w:tcPr>
          <w:p w14:paraId="34AF16D1" w14:textId="77777777" w:rsidR="0076139E" w:rsidRPr="0076139E" w:rsidRDefault="0076139E" w:rsidP="00725BB2">
            <w:pPr>
              <w:autoSpaceDE/>
              <w:autoSpaceDN/>
              <w:jc w:val="right"/>
              <w:rPr>
                <w:color w:val="0000FF"/>
                <w:sz w:val="18"/>
                <w:szCs w:val="18"/>
              </w:rPr>
            </w:pPr>
            <w:r w:rsidRPr="0076139E">
              <w:rPr>
                <w:color w:val="0000FF"/>
                <w:sz w:val="18"/>
                <w:szCs w:val="18"/>
              </w:rPr>
              <w:t>-10 000</w:t>
            </w:r>
          </w:p>
        </w:tc>
        <w:tc>
          <w:tcPr>
            <w:tcW w:w="860" w:type="dxa"/>
            <w:shd w:val="clear" w:color="auto" w:fill="auto"/>
            <w:noWrap/>
            <w:vAlign w:val="center"/>
            <w:hideMark/>
          </w:tcPr>
          <w:p w14:paraId="3C0B1383" w14:textId="47E65E71" w:rsidR="0076139E" w:rsidRPr="0076139E" w:rsidRDefault="00C3219D" w:rsidP="00725BB2">
            <w:pPr>
              <w:autoSpaceDE/>
              <w:autoSpaceDN/>
              <w:jc w:val="right"/>
              <w:rPr>
                <w:color w:val="0000FF"/>
                <w:sz w:val="18"/>
                <w:szCs w:val="18"/>
              </w:rPr>
            </w:pPr>
            <w:r>
              <w:rPr>
                <w:color w:val="0000FF"/>
                <w:sz w:val="18"/>
                <w:szCs w:val="18"/>
              </w:rPr>
              <w:t>0</w:t>
            </w:r>
            <w:r w:rsidR="0076139E" w:rsidRPr="0076139E">
              <w:rPr>
                <w:color w:val="0000FF"/>
                <w:sz w:val="18"/>
                <w:szCs w:val="18"/>
              </w:rPr>
              <w:t> </w:t>
            </w:r>
          </w:p>
        </w:tc>
        <w:tc>
          <w:tcPr>
            <w:tcW w:w="992" w:type="dxa"/>
            <w:shd w:val="clear" w:color="auto" w:fill="auto"/>
            <w:noWrap/>
            <w:vAlign w:val="center"/>
            <w:hideMark/>
          </w:tcPr>
          <w:p w14:paraId="0FF85C4A" w14:textId="77777777" w:rsidR="0076139E" w:rsidRPr="0076139E" w:rsidRDefault="0076139E" w:rsidP="00725BB2">
            <w:pPr>
              <w:autoSpaceDE/>
              <w:autoSpaceDN/>
              <w:jc w:val="right"/>
              <w:rPr>
                <w:color w:val="000000"/>
                <w:sz w:val="18"/>
                <w:szCs w:val="18"/>
              </w:rPr>
            </w:pPr>
            <w:r w:rsidRPr="0076139E">
              <w:rPr>
                <w:color w:val="000000"/>
                <w:sz w:val="18"/>
                <w:szCs w:val="18"/>
              </w:rPr>
              <w:t>4 348</w:t>
            </w:r>
          </w:p>
        </w:tc>
      </w:tr>
      <w:tr w:rsidR="0076139E" w:rsidRPr="0076139E" w14:paraId="49BC2C55" w14:textId="77777777" w:rsidTr="00725BB2">
        <w:trPr>
          <w:cantSplit/>
          <w:trHeight w:val="240"/>
        </w:trPr>
        <w:tc>
          <w:tcPr>
            <w:tcW w:w="482" w:type="dxa"/>
            <w:shd w:val="clear" w:color="auto" w:fill="auto"/>
            <w:noWrap/>
            <w:vAlign w:val="center"/>
            <w:hideMark/>
          </w:tcPr>
          <w:p w14:paraId="04092036" w14:textId="77777777" w:rsidR="0076139E" w:rsidRPr="0076139E" w:rsidRDefault="0076139E" w:rsidP="0076139E">
            <w:pPr>
              <w:autoSpaceDE/>
              <w:autoSpaceDN/>
              <w:rPr>
                <w:color w:val="000000"/>
                <w:sz w:val="18"/>
                <w:szCs w:val="18"/>
              </w:rPr>
            </w:pPr>
            <w:r w:rsidRPr="0076139E">
              <w:rPr>
                <w:color w:val="000000"/>
                <w:sz w:val="18"/>
                <w:szCs w:val="18"/>
              </w:rPr>
              <w:t>09</w:t>
            </w:r>
          </w:p>
        </w:tc>
        <w:tc>
          <w:tcPr>
            <w:tcW w:w="1640" w:type="dxa"/>
            <w:shd w:val="clear" w:color="auto" w:fill="auto"/>
            <w:noWrap/>
            <w:vAlign w:val="center"/>
            <w:hideMark/>
          </w:tcPr>
          <w:p w14:paraId="6D25671F" w14:textId="77777777" w:rsidR="0076139E" w:rsidRPr="0076139E" w:rsidRDefault="0076139E" w:rsidP="0076139E">
            <w:pPr>
              <w:autoSpaceDE/>
              <w:autoSpaceDN/>
              <w:rPr>
                <w:color w:val="000000"/>
                <w:sz w:val="18"/>
                <w:szCs w:val="18"/>
              </w:rPr>
            </w:pPr>
            <w:r w:rsidRPr="0076139E">
              <w:rPr>
                <w:color w:val="000000"/>
                <w:sz w:val="18"/>
                <w:szCs w:val="18"/>
              </w:rPr>
              <w:t xml:space="preserve">09110-Alusharidus </w:t>
            </w:r>
          </w:p>
        </w:tc>
        <w:tc>
          <w:tcPr>
            <w:tcW w:w="1924" w:type="dxa"/>
            <w:shd w:val="clear" w:color="auto" w:fill="auto"/>
            <w:noWrap/>
            <w:vAlign w:val="center"/>
            <w:hideMark/>
          </w:tcPr>
          <w:p w14:paraId="4EF1F03F" w14:textId="77777777" w:rsidR="0076139E" w:rsidRPr="0076139E" w:rsidRDefault="0076139E" w:rsidP="0076139E">
            <w:pPr>
              <w:autoSpaceDE/>
              <w:autoSpaceDN/>
              <w:rPr>
                <w:color w:val="000000"/>
                <w:sz w:val="18"/>
                <w:szCs w:val="18"/>
              </w:rPr>
            </w:pPr>
            <w:r w:rsidRPr="0076139E">
              <w:rPr>
                <w:color w:val="000000"/>
                <w:sz w:val="18"/>
                <w:szCs w:val="18"/>
              </w:rPr>
              <w:t>Kinnisvara haldusameti juhataja</w:t>
            </w:r>
          </w:p>
        </w:tc>
        <w:tc>
          <w:tcPr>
            <w:tcW w:w="1478" w:type="dxa"/>
            <w:shd w:val="clear" w:color="auto" w:fill="auto"/>
            <w:noWrap/>
            <w:vAlign w:val="center"/>
            <w:hideMark/>
          </w:tcPr>
          <w:p w14:paraId="329A6E97" w14:textId="77777777" w:rsidR="0076139E" w:rsidRPr="0076139E" w:rsidRDefault="0076139E" w:rsidP="0076139E">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69915831" w14:textId="77777777" w:rsidR="0076139E" w:rsidRPr="0076139E" w:rsidRDefault="0076139E" w:rsidP="0076139E">
            <w:pPr>
              <w:autoSpaceDE/>
              <w:autoSpaceDN/>
              <w:rPr>
                <w:color w:val="000000"/>
                <w:sz w:val="18"/>
                <w:szCs w:val="18"/>
              </w:rPr>
            </w:pPr>
            <w:r w:rsidRPr="0076139E">
              <w:rPr>
                <w:color w:val="000000"/>
                <w:sz w:val="18"/>
                <w:szCs w:val="18"/>
              </w:rPr>
              <w:t>551160</w:t>
            </w:r>
          </w:p>
        </w:tc>
        <w:tc>
          <w:tcPr>
            <w:tcW w:w="1647" w:type="dxa"/>
            <w:shd w:val="clear" w:color="auto" w:fill="auto"/>
            <w:noWrap/>
            <w:vAlign w:val="center"/>
            <w:hideMark/>
          </w:tcPr>
          <w:p w14:paraId="07F138A1" w14:textId="77777777" w:rsidR="0076139E" w:rsidRPr="0076139E" w:rsidRDefault="0076139E" w:rsidP="0076139E">
            <w:pPr>
              <w:autoSpaceDE/>
              <w:autoSpaceDN/>
              <w:rPr>
                <w:color w:val="000000"/>
                <w:sz w:val="18"/>
                <w:szCs w:val="18"/>
              </w:rPr>
            </w:pPr>
            <w:r w:rsidRPr="0076139E">
              <w:rPr>
                <w:color w:val="000000"/>
                <w:sz w:val="18"/>
                <w:szCs w:val="18"/>
              </w:rPr>
              <w:t>kulud jooksvale remondile</w:t>
            </w:r>
          </w:p>
        </w:tc>
        <w:tc>
          <w:tcPr>
            <w:tcW w:w="763" w:type="dxa"/>
            <w:shd w:val="clear" w:color="auto" w:fill="auto"/>
            <w:noWrap/>
            <w:vAlign w:val="center"/>
            <w:hideMark/>
          </w:tcPr>
          <w:p w14:paraId="4C163062" w14:textId="77777777" w:rsidR="0076139E" w:rsidRPr="0076139E" w:rsidRDefault="0076139E" w:rsidP="0076139E">
            <w:pPr>
              <w:autoSpaceDE/>
              <w:autoSpaceDN/>
              <w:rPr>
                <w:color w:val="000000"/>
                <w:sz w:val="18"/>
                <w:szCs w:val="18"/>
              </w:rPr>
            </w:pPr>
            <w:r w:rsidRPr="0076139E">
              <w:rPr>
                <w:color w:val="000000"/>
                <w:sz w:val="18"/>
                <w:szCs w:val="18"/>
              </w:rPr>
              <w:t>KU23R</w:t>
            </w:r>
          </w:p>
        </w:tc>
        <w:tc>
          <w:tcPr>
            <w:tcW w:w="1755" w:type="dxa"/>
            <w:shd w:val="clear" w:color="auto" w:fill="auto"/>
            <w:noWrap/>
            <w:vAlign w:val="center"/>
            <w:hideMark/>
          </w:tcPr>
          <w:p w14:paraId="0A4B0CC7" w14:textId="77777777" w:rsidR="0076139E" w:rsidRPr="0076139E" w:rsidRDefault="0076139E" w:rsidP="0076139E">
            <w:pPr>
              <w:autoSpaceDE/>
              <w:autoSpaceDN/>
              <w:rPr>
                <w:color w:val="000000"/>
                <w:sz w:val="18"/>
                <w:szCs w:val="18"/>
              </w:rPr>
            </w:pPr>
            <w:r w:rsidRPr="0076139E">
              <w:rPr>
                <w:color w:val="000000"/>
                <w:sz w:val="18"/>
                <w:szCs w:val="18"/>
              </w:rPr>
              <w:t>KVHA kulu liik 5511 kulude reserv</w:t>
            </w:r>
          </w:p>
        </w:tc>
        <w:tc>
          <w:tcPr>
            <w:tcW w:w="1789" w:type="dxa"/>
            <w:shd w:val="clear" w:color="auto" w:fill="auto"/>
            <w:noWrap/>
            <w:vAlign w:val="center"/>
            <w:hideMark/>
          </w:tcPr>
          <w:p w14:paraId="7C35D45A" w14:textId="77777777" w:rsidR="0076139E" w:rsidRPr="0076139E" w:rsidRDefault="0076139E" w:rsidP="0076139E">
            <w:pPr>
              <w:autoSpaceDE/>
              <w:autoSpaceDN/>
              <w:rPr>
                <w:color w:val="000000"/>
                <w:sz w:val="18"/>
                <w:szCs w:val="18"/>
              </w:rPr>
            </w:pPr>
            <w:r w:rsidRPr="0076139E">
              <w:rPr>
                <w:color w:val="000000"/>
                <w:sz w:val="18"/>
                <w:szCs w:val="18"/>
              </w:rPr>
              <w:t xml:space="preserve">Reservidest  tegelike kulude katteks erinevate valdkondade vahel  </w:t>
            </w:r>
          </w:p>
        </w:tc>
        <w:tc>
          <w:tcPr>
            <w:tcW w:w="992" w:type="dxa"/>
            <w:shd w:val="clear" w:color="auto" w:fill="auto"/>
            <w:noWrap/>
            <w:vAlign w:val="center"/>
            <w:hideMark/>
          </w:tcPr>
          <w:p w14:paraId="38208B63" w14:textId="77777777" w:rsidR="0076139E" w:rsidRPr="0076139E" w:rsidRDefault="0076139E" w:rsidP="00725BB2">
            <w:pPr>
              <w:autoSpaceDE/>
              <w:autoSpaceDN/>
              <w:jc w:val="right"/>
              <w:rPr>
                <w:color w:val="000000"/>
                <w:sz w:val="18"/>
                <w:szCs w:val="18"/>
              </w:rPr>
            </w:pPr>
            <w:r w:rsidRPr="0076139E">
              <w:rPr>
                <w:color w:val="000000"/>
                <w:sz w:val="18"/>
                <w:szCs w:val="18"/>
              </w:rPr>
              <w:t xml:space="preserve">37 887 </w:t>
            </w:r>
          </w:p>
        </w:tc>
        <w:tc>
          <w:tcPr>
            <w:tcW w:w="847" w:type="dxa"/>
            <w:shd w:val="clear" w:color="auto" w:fill="auto"/>
            <w:noWrap/>
            <w:vAlign w:val="center"/>
            <w:hideMark/>
          </w:tcPr>
          <w:p w14:paraId="53903732" w14:textId="77777777" w:rsidR="0076139E" w:rsidRPr="0076139E" w:rsidRDefault="0076139E" w:rsidP="00725BB2">
            <w:pPr>
              <w:autoSpaceDE/>
              <w:autoSpaceDN/>
              <w:jc w:val="right"/>
              <w:rPr>
                <w:color w:val="0000FF"/>
                <w:sz w:val="18"/>
                <w:szCs w:val="18"/>
              </w:rPr>
            </w:pPr>
            <w:r w:rsidRPr="0076139E">
              <w:rPr>
                <w:color w:val="0000FF"/>
                <w:sz w:val="18"/>
                <w:szCs w:val="18"/>
              </w:rPr>
              <w:t>-25 000</w:t>
            </w:r>
          </w:p>
        </w:tc>
        <w:tc>
          <w:tcPr>
            <w:tcW w:w="860" w:type="dxa"/>
            <w:shd w:val="clear" w:color="auto" w:fill="auto"/>
            <w:noWrap/>
            <w:vAlign w:val="center"/>
            <w:hideMark/>
          </w:tcPr>
          <w:p w14:paraId="5EA25806" w14:textId="527FFC3F" w:rsidR="0076139E" w:rsidRPr="0076139E" w:rsidRDefault="00C3219D" w:rsidP="00725BB2">
            <w:pPr>
              <w:autoSpaceDE/>
              <w:autoSpaceDN/>
              <w:jc w:val="right"/>
              <w:rPr>
                <w:color w:val="0000FF"/>
                <w:sz w:val="18"/>
                <w:szCs w:val="18"/>
              </w:rPr>
            </w:pPr>
            <w:r>
              <w:rPr>
                <w:color w:val="0000FF"/>
                <w:sz w:val="18"/>
                <w:szCs w:val="18"/>
              </w:rPr>
              <w:t>0</w:t>
            </w:r>
            <w:r w:rsidR="0076139E" w:rsidRPr="0076139E">
              <w:rPr>
                <w:color w:val="0000FF"/>
                <w:sz w:val="18"/>
                <w:szCs w:val="18"/>
              </w:rPr>
              <w:t> </w:t>
            </w:r>
          </w:p>
        </w:tc>
        <w:tc>
          <w:tcPr>
            <w:tcW w:w="992" w:type="dxa"/>
            <w:shd w:val="clear" w:color="auto" w:fill="auto"/>
            <w:noWrap/>
            <w:vAlign w:val="center"/>
            <w:hideMark/>
          </w:tcPr>
          <w:p w14:paraId="1517B660" w14:textId="77777777" w:rsidR="0076139E" w:rsidRPr="0076139E" w:rsidRDefault="0076139E" w:rsidP="00725BB2">
            <w:pPr>
              <w:autoSpaceDE/>
              <w:autoSpaceDN/>
              <w:jc w:val="right"/>
              <w:rPr>
                <w:color w:val="000000"/>
                <w:sz w:val="18"/>
                <w:szCs w:val="18"/>
              </w:rPr>
            </w:pPr>
            <w:r w:rsidRPr="0076139E">
              <w:rPr>
                <w:color w:val="000000"/>
                <w:sz w:val="18"/>
                <w:szCs w:val="18"/>
              </w:rPr>
              <w:t>12 887</w:t>
            </w:r>
          </w:p>
        </w:tc>
      </w:tr>
      <w:tr w:rsidR="00C3219D" w:rsidRPr="0076139E" w14:paraId="63D5481B" w14:textId="77777777" w:rsidTr="00725BB2">
        <w:trPr>
          <w:cantSplit/>
          <w:trHeight w:val="240"/>
        </w:trPr>
        <w:tc>
          <w:tcPr>
            <w:tcW w:w="482" w:type="dxa"/>
            <w:shd w:val="clear" w:color="auto" w:fill="auto"/>
            <w:noWrap/>
            <w:vAlign w:val="center"/>
            <w:hideMark/>
          </w:tcPr>
          <w:p w14:paraId="52FDA034" w14:textId="77777777" w:rsidR="00C3219D" w:rsidRPr="0076139E" w:rsidRDefault="00C3219D" w:rsidP="00C3219D">
            <w:pPr>
              <w:autoSpaceDE/>
              <w:autoSpaceDN/>
              <w:rPr>
                <w:color w:val="000000"/>
                <w:sz w:val="18"/>
                <w:szCs w:val="18"/>
              </w:rPr>
            </w:pPr>
            <w:r w:rsidRPr="0076139E">
              <w:rPr>
                <w:color w:val="000000"/>
                <w:sz w:val="18"/>
                <w:szCs w:val="18"/>
              </w:rPr>
              <w:t>09</w:t>
            </w:r>
          </w:p>
        </w:tc>
        <w:tc>
          <w:tcPr>
            <w:tcW w:w="1640" w:type="dxa"/>
            <w:shd w:val="clear" w:color="auto" w:fill="auto"/>
            <w:noWrap/>
            <w:vAlign w:val="center"/>
            <w:hideMark/>
          </w:tcPr>
          <w:p w14:paraId="66F7D73C" w14:textId="77777777" w:rsidR="00C3219D" w:rsidRPr="0076139E" w:rsidRDefault="00C3219D" w:rsidP="00C3219D">
            <w:pPr>
              <w:autoSpaceDE/>
              <w:autoSpaceDN/>
              <w:rPr>
                <w:color w:val="000000"/>
                <w:sz w:val="18"/>
                <w:szCs w:val="18"/>
              </w:rPr>
            </w:pPr>
            <w:r w:rsidRPr="0076139E">
              <w:rPr>
                <w:color w:val="000000"/>
                <w:sz w:val="18"/>
                <w:szCs w:val="18"/>
              </w:rPr>
              <w:t xml:space="preserve">09110-Alusharidus </w:t>
            </w:r>
          </w:p>
        </w:tc>
        <w:tc>
          <w:tcPr>
            <w:tcW w:w="1924" w:type="dxa"/>
            <w:shd w:val="clear" w:color="auto" w:fill="auto"/>
            <w:noWrap/>
            <w:vAlign w:val="center"/>
            <w:hideMark/>
          </w:tcPr>
          <w:p w14:paraId="4D090BA9" w14:textId="77777777" w:rsidR="00C3219D" w:rsidRPr="0076139E" w:rsidRDefault="00C3219D" w:rsidP="00C3219D">
            <w:pPr>
              <w:autoSpaceDE/>
              <w:autoSpaceDN/>
              <w:rPr>
                <w:color w:val="000000"/>
                <w:sz w:val="18"/>
                <w:szCs w:val="18"/>
              </w:rPr>
            </w:pPr>
            <w:r w:rsidRPr="0076139E">
              <w:rPr>
                <w:color w:val="000000"/>
                <w:sz w:val="18"/>
                <w:szCs w:val="18"/>
              </w:rPr>
              <w:t>Viljandi Lasteaed Karlsson</w:t>
            </w:r>
          </w:p>
        </w:tc>
        <w:tc>
          <w:tcPr>
            <w:tcW w:w="1478" w:type="dxa"/>
            <w:shd w:val="clear" w:color="auto" w:fill="auto"/>
            <w:noWrap/>
            <w:vAlign w:val="center"/>
            <w:hideMark/>
          </w:tcPr>
          <w:p w14:paraId="6F113DB0" w14:textId="77777777" w:rsidR="00C3219D" w:rsidRPr="0076139E" w:rsidRDefault="00C3219D" w:rsidP="00C3219D">
            <w:pPr>
              <w:autoSpaceDE/>
              <w:autoSpaceDN/>
              <w:rPr>
                <w:color w:val="000000"/>
                <w:sz w:val="18"/>
                <w:szCs w:val="18"/>
              </w:rPr>
            </w:pPr>
            <w:r w:rsidRPr="0076139E">
              <w:rPr>
                <w:color w:val="000000"/>
                <w:sz w:val="18"/>
                <w:szCs w:val="18"/>
              </w:rPr>
              <w:t>50-Tööjõukulud</w:t>
            </w:r>
          </w:p>
        </w:tc>
        <w:tc>
          <w:tcPr>
            <w:tcW w:w="708" w:type="dxa"/>
            <w:shd w:val="clear" w:color="auto" w:fill="auto"/>
            <w:noWrap/>
            <w:vAlign w:val="center"/>
            <w:hideMark/>
          </w:tcPr>
          <w:p w14:paraId="03788D57" w14:textId="77777777" w:rsidR="00C3219D" w:rsidRPr="0076139E" w:rsidRDefault="00C3219D" w:rsidP="00C3219D">
            <w:pPr>
              <w:autoSpaceDE/>
              <w:autoSpaceDN/>
              <w:rPr>
                <w:color w:val="000000"/>
                <w:sz w:val="18"/>
                <w:szCs w:val="18"/>
              </w:rPr>
            </w:pPr>
            <w:r w:rsidRPr="0076139E">
              <w:rPr>
                <w:color w:val="000000"/>
                <w:sz w:val="18"/>
                <w:szCs w:val="18"/>
              </w:rPr>
              <w:t>50021</w:t>
            </w:r>
          </w:p>
        </w:tc>
        <w:tc>
          <w:tcPr>
            <w:tcW w:w="1647" w:type="dxa"/>
            <w:shd w:val="clear" w:color="auto" w:fill="auto"/>
            <w:noWrap/>
            <w:vAlign w:val="center"/>
            <w:hideMark/>
          </w:tcPr>
          <w:p w14:paraId="42D2F495" w14:textId="77777777" w:rsidR="00C3219D" w:rsidRPr="0076139E" w:rsidRDefault="00C3219D" w:rsidP="00C3219D">
            <w:pPr>
              <w:autoSpaceDE/>
              <w:autoSpaceDN/>
              <w:rPr>
                <w:color w:val="000000"/>
                <w:sz w:val="18"/>
                <w:szCs w:val="18"/>
              </w:rPr>
            </w:pPr>
            <w:r w:rsidRPr="0076139E">
              <w:rPr>
                <w:color w:val="000000"/>
                <w:sz w:val="18"/>
                <w:szCs w:val="18"/>
              </w:rPr>
              <w:t>töötajate töötasu</w:t>
            </w:r>
          </w:p>
        </w:tc>
        <w:tc>
          <w:tcPr>
            <w:tcW w:w="763" w:type="dxa"/>
            <w:shd w:val="clear" w:color="auto" w:fill="auto"/>
            <w:noWrap/>
            <w:vAlign w:val="center"/>
            <w:hideMark/>
          </w:tcPr>
          <w:p w14:paraId="31FDD7E3"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55" w:type="dxa"/>
            <w:shd w:val="clear" w:color="auto" w:fill="auto"/>
            <w:noWrap/>
            <w:vAlign w:val="center"/>
            <w:hideMark/>
          </w:tcPr>
          <w:p w14:paraId="724FFE8C"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89" w:type="dxa"/>
            <w:shd w:val="clear" w:color="auto" w:fill="auto"/>
            <w:noWrap/>
            <w:vAlign w:val="center"/>
            <w:hideMark/>
          </w:tcPr>
          <w:p w14:paraId="01E52DF6" w14:textId="77777777" w:rsidR="00C3219D" w:rsidRPr="0076139E" w:rsidRDefault="00C3219D" w:rsidP="00C3219D">
            <w:pPr>
              <w:autoSpaceDE/>
              <w:autoSpaceDN/>
              <w:rPr>
                <w:color w:val="000000"/>
                <w:sz w:val="18"/>
                <w:szCs w:val="18"/>
              </w:rPr>
            </w:pPr>
            <w:r w:rsidRPr="0076139E">
              <w:rPr>
                <w:color w:val="000000"/>
                <w:sz w:val="18"/>
                <w:szCs w:val="18"/>
              </w:rPr>
              <w:t>Praktika juhendamise tasu</w:t>
            </w:r>
          </w:p>
        </w:tc>
        <w:tc>
          <w:tcPr>
            <w:tcW w:w="992" w:type="dxa"/>
            <w:shd w:val="clear" w:color="auto" w:fill="auto"/>
            <w:noWrap/>
            <w:vAlign w:val="center"/>
            <w:hideMark/>
          </w:tcPr>
          <w:p w14:paraId="5020D576" w14:textId="77777777" w:rsidR="00C3219D" w:rsidRPr="0076139E" w:rsidRDefault="00C3219D" w:rsidP="00725BB2">
            <w:pPr>
              <w:autoSpaceDE/>
              <w:autoSpaceDN/>
              <w:jc w:val="right"/>
              <w:rPr>
                <w:color w:val="000000"/>
                <w:sz w:val="18"/>
                <w:szCs w:val="18"/>
              </w:rPr>
            </w:pPr>
            <w:r w:rsidRPr="0076139E">
              <w:rPr>
                <w:color w:val="000000"/>
                <w:sz w:val="18"/>
                <w:szCs w:val="18"/>
              </w:rPr>
              <w:t xml:space="preserve">350 732 </w:t>
            </w:r>
          </w:p>
        </w:tc>
        <w:tc>
          <w:tcPr>
            <w:tcW w:w="847" w:type="dxa"/>
            <w:shd w:val="clear" w:color="auto" w:fill="auto"/>
            <w:noWrap/>
            <w:vAlign w:val="center"/>
            <w:hideMark/>
          </w:tcPr>
          <w:p w14:paraId="16A9F853" w14:textId="77777777" w:rsidR="00C3219D" w:rsidRPr="0076139E" w:rsidRDefault="00C3219D" w:rsidP="00725BB2">
            <w:pPr>
              <w:autoSpaceDE/>
              <w:autoSpaceDN/>
              <w:jc w:val="right"/>
              <w:rPr>
                <w:color w:val="0000FF"/>
                <w:sz w:val="18"/>
                <w:szCs w:val="18"/>
              </w:rPr>
            </w:pPr>
            <w:r w:rsidRPr="0076139E">
              <w:rPr>
                <w:color w:val="0000FF"/>
                <w:sz w:val="18"/>
                <w:szCs w:val="18"/>
              </w:rPr>
              <w:t>673</w:t>
            </w:r>
          </w:p>
        </w:tc>
        <w:tc>
          <w:tcPr>
            <w:tcW w:w="860" w:type="dxa"/>
            <w:shd w:val="clear" w:color="auto" w:fill="auto"/>
            <w:noWrap/>
            <w:vAlign w:val="center"/>
            <w:hideMark/>
          </w:tcPr>
          <w:p w14:paraId="11A83437" w14:textId="3D1140B0" w:rsidR="00C3219D" w:rsidRPr="0076139E" w:rsidRDefault="00C3219D" w:rsidP="00725BB2">
            <w:pPr>
              <w:autoSpaceDE/>
              <w:autoSpaceDN/>
              <w:jc w:val="right"/>
              <w:rPr>
                <w:color w:val="0000FF"/>
                <w:sz w:val="18"/>
                <w:szCs w:val="18"/>
              </w:rPr>
            </w:pPr>
            <w:r w:rsidRPr="00472970">
              <w:rPr>
                <w:color w:val="0000FF"/>
                <w:sz w:val="18"/>
                <w:szCs w:val="18"/>
              </w:rPr>
              <w:t>0 </w:t>
            </w:r>
          </w:p>
        </w:tc>
        <w:tc>
          <w:tcPr>
            <w:tcW w:w="992" w:type="dxa"/>
            <w:shd w:val="clear" w:color="auto" w:fill="auto"/>
            <w:noWrap/>
            <w:vAlign w:val="center"/>
            <w:hideMark/>
          </w:tcPr>
          <w:p w14:paraId="7CE7CDF6" w14:textId="77777777" w:rsidR="00C3219D" w:rsidRPr="0076139E" w:rsidRDefault="00C3219D" w:rsidP="00725BB2">
            <w:pPr>
              <w:autoSpaceDE/>
              <w:autoSpaceDN/>
              <w:jc w:val="right"/>
              <w:rPr>
                <w:color w:val="000000"/>
                <w:sz w:val="18"/>
                <w:szCs w:val="18"/>
              </w:rPr>
            </w:pPr>
            <w:r w:rsidRPr="0076139E">
              <w:rPr>
                <w:color w:val="000000"/>
                <w:sz w:val="18"/>
                <w:szCs w:val="18"/>
              </w:rPr>
              <w:t>351 405</w:t>
            </w:r>
          </w:p>
        </w:tc>
      </w:tr>
      <w:tr w:rsidR="00C3219D" w:rsidRPr="0076139E" w14:paraId="16DE9ADF" w14:textId="77777777" w:rsidTr="00725BB2">
        <w:trPr>
          <w:cantSplit/>
          <w:trHeight w:val="240"/>
        </w:trPr>
        <w:tc>
          <w:tcPr>
            <w:tcW w:w="482" w:type="dxa"/>
            <w:shd w:val="clear" w:color="auto" w:fill="auto"/>
            <w:noWrap/>
            <w:vAlign w:val="center"/>
            <w:hideMark/>
          </w:tcPr>
          <w:p w14:paraId="083C29D3" w14:textId="77777777" w:rsidR="00C3219D" w:rsidRPr="0076139E" w:rsidRDefault="00C3219D" w:rsidP="00C3219D">
            <w:pPr>
              <w:autoSpaceDE/>
              <w:autoSpaceDN/>
              <w:rPr>
                <w:color w:val="000000"/>
                <w:sz w:val="18"/>
                <w:szCs w:val="18"/>
              </w:rPr>
            </w:pPr>
            <w:r w:rsidRPr="0076139E">
              <w:rPr>
                <w:color w:val="000000"/>
                <w:sz w:val="18"/>
                <w:szCs w:val="18"/>
              </w:rPr>
              <w:t>09</w:t>
            </w:r>
          </w:p>
        </w:tc>
        <w:tc>
          <w:tcPr>
            <w:tcW w:w="1640" w:type="dxa"/>
            <w:shd w:val="clear" w:color="auto" w:fill="auto"/>
            <w:noWrap/>
            <w:vAlign w:val="center"/>
            <w:hideMark/>
          </w:tcPr>
          <w:p w14:paraId="071D3A5B" w14:textId="77777777" w:rsidR="00C3219D" w:rsidRPr="0076139E" w:rsidRDefault="00C3219D" w:rsidP="00C3219D">
            <w:pPr>
              <w:autoSpaceDE/>
              <w:autoSpaceDN/>
              <w:rPr>
                <w:color w:val="000000"/>
                <w:sz w:val="18"/>
                <w:szCs w:val="18"/>
              </w:rPr>
            </w:pPr>
            <w:r w:rsidRPr="0076139E">
              <w:rPr>
                <w:color w:val="000000"/>
                <w:sz w:val="18"/>
                <w:szCs w:val="18"/>
              </w:rPr>
              <w:t xml:space="preserve">09110-Alusharidus </w:t>
            </w:r>
          </w:p>
        </w:tc>
        <w:tc>
          <w:tcPr>
            <w:tcW w:w="1924" w:type="dxa"/>
            <w:shd w:val="clear" w:color="auto" w:fill="auto"/>
            <w:noWrap/>
            <w:vAlign w:val="center"/>
            <w:hideMark/>
          </w:tcPr>
          <w:p w14:paraId="0754591A" w14:textId="77777777" w:rsidR="00C3219D" w:rsidRPr="0076139E" w:rsidRDefault="00C3219D" w:rsidP="00C3219D">
            <w:pPr>
              <w:autoSpaceDE/>
              <w:autoSpaceDN/>
              <w:rPr>
                <w:color w:val="000000"/>
                <w:sz w:val="18"/>
                <w:szCs w:val="18"/>
              </w:rPr>
            </w:pPr>
            <w:r w:rsidRPr="0076139E">
              <w:rPr>
                <w:color w:val="000000"/>
                <w:sz w:val="18"/>
                <w:szCs w:val="18"/>
              </w:rPr>
              <w:t>Viljandi Lasteaed Karlsson</w:t>
            </w:r>
          </w:p>
        </w:tc>
        <w:tc>
          <w:tcPr>
            <w:tcW w:w="1478" w:type="dxa"/>
            <w:shd w:val="clear" w:color="auto" w:fill="auto"/>
            <w:noWrap/>
            <w:vAlign w:val="center"/>
            <w:hideMark/>
          </w:tcPr>
          <w:p w14:paraId="49EAFC15" w14:textId="77777777" w:rsidR="00C3219D" w:rsidRPr="0076139E" w:rsidRDefault="00C3219D" w:rsidP="00C3219D">
            <w:pPr>
              <w:autoSpaceDE/>
              <w:autoSpaceDN/>
              <w:rPr>
                <w:color w:val="000000"/>
                <w:sz w:val="18"/>
                <w:szCs w:val="18"/>
              </w:rPr>
            </w:pPr>
            <w:r w:rsidRPr="0076139E">
              <w:rPr>
                <w:color w:val="000000"/>
                <w:sz w:val="18"/>
                <w:szCs w:val="18"/>
              </w:rPr>
              <w:t>50-Tööjõukulud</w:t>
            </w:r>
          </w:p>
        </w:tc>
        <w:tc>
          <w:tcPr>
            <w:tcW w:w="708" w:type="dxa"/>
            <w:shd w:val="clear" w:color="auto" w:fill="auto"/>
            <w:noWrap/>
            <w:vAlign w:val="center"/>
            <w:hideMark/>
          </w:tcPr>
          <w:p w14:paraId="56D58FF6" w14:textId="77777777" w:rsidR="00C3219D" w:rsidRPr="0076139E" w:rsidRDefault="00C3219D" w:rsidP="00C3219D">
            <w:pPr>
              <w:autoSpaceDE/>
              <w:autoSpaceDN/>
              <w:rPr>
                <w:color w:val="000000"/>
                <w:sz w:val="18"/>
                <w:szCs w:val="18"/>
              </w:rPr>
            </w:pPr>
            <w:r w:rsidRPr="0076139E">
              <w:rPr>
                <w:color w:val="000000"/>
                <w:sz w:val="18"/>
                <w:szCs w:val="18"/>
              </w:rPr>
              <w:t>50631</w:t>
            </w:r>
          </w:p>
        </w:tc>
        <w:tc>
          <w:tcPr>
            <w:tcW w:w="1647" w:type="dxa"/>
            <w:shd w:val="clear" w:color="auto" w:fill="auto"/>
            <w:noWrap/>
            <w:vAlign w:val="center"/>
            <w:hideMark/>
          </w:tcPr>
          <w:p w14:paraId="5A00C481" w14:textId="77777777" w:rsidR="00C3219D" w:rsidRPr="0076139E" w:rsidRDefault="00C3219D" w:rsidP="00C3219D">
            <w:pPr>
              <w:autoSpaceDE/>
              <w:autoSpaceDN/>
              <w:rPr>
                <w:color w:val="000000"/>
                <w:sz w:val="18"/>
                <w:szCs w:val="18"/>
              </w:rPr>
            </w:pPr>
            <w:r w:rsidRPr="0076139E">
              <w:rPr>
                <w:color w:val="000000"/>
                <w:sz w:val="18"/>
                <w:szCs w:val="18"/>
              </w:rPr>
              <w:t>töötajate v.a. õpetajad sotsiaalmaks</w:t>
            </w:r>
          </w:p>
        </w:tc>
        <w:tc>
          <w:tcPr>
            <w:tcW w:w="763" w:type="dxa"/>
            <w:shd w:val="clear" w:color="auto" w:fill="auto"/>
            <w:noWrap/>
            <w:vAlign w:val="center"/>
            <w:hideMark/>
          </w:tcPr>
          <w:p w14:paraId="6A7F7788"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55" w:type="dxa"/>
            <w:shd w:val="clear" w:color="auto" w:fill="auto"/>
            <w:noWrap/>
            <w:vAlign w:val="center"/>
            <w:hideMark/>
          </w:tcPr>
          <w:p w14:paraId="3719811C"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89" w:type="dxa"/>
            <w:shd w:val="clear" w:color="auto" w:fill="auto"/>
            <w:noWrap/>
            <w:vAlign w:val="center"/>
            <w:hideMark/>
          </w:tcPr>
          <w:p w14:paraId="687AEDCE" w14:textId="77777777" w:rsidR="00C3219D" w:rsidRPr="0076139E" w:rsidRDefault="00C3219D" w:rsidP="00C3219D">
            <w:pPr>
              <w:autoSpaceDE/>
              <w:autoSpaceDN/>
              <w:rPr>
                <w:color w:val="000000"/>
                <w:sz w:val="18"/>
                <w:szCs w:val="18"/>
              </w:rPr>
            </w:pPr>
            <w:r w:rsidRPr="0076139E">
              <w:rPr>
                <w:color w:val="000000"/>
                <w:sz w:val="18"/>
                <w:szCs w:val="18"/>
              </w:rPr>
              <w:t>Praktika juhendamise tasu</w:t>
            </w:r>
          </w:p>
        </w:tc>
        <w:tc>
          <w:tcPr>
            <w:tcW w:w="992" w:type="dxa"/>
            <w:shd w:val="clear" w:color="auto" w:fill="auto"/>
            <w:noWrap/>
            <w:vAlign w:val="center"/>
            <w:hideMark/>
          </w:tcPr>
          <w:p w14:paraId="4F01E17C" w14:textId="77777777" w:rsidR="00C3219D" w:rsidRPr="0076139E" w:rsidRDefault="00C3219D" w:rsidP="00725BB2">
            <w:pPr>
              <w:autoSpaceDE/>
              <w:autoSpaceDN/>
              <w:jc w:val="right"/>
              <w:rPr>
                <w:color w:val="000000"/>
                <w:sz w:val="18"/>
                <w:szCs w:val="18"/>
              </w:rPr>
            </w:pPr>
            <w:r w:rsidRPr="0076139E">
              <w:rPr>
                <w:color w:val="000000"/>
                <w:sz w:val="18"/>
                <w:szCs w:val="18"/>
              </w:rPr>
              <w:t xml:space="preserve">115 741 </w:t>
            </w:r>
          </w:p>
        </w:tc>
        <w:tc>
          <w:tcPr>
            <w:tcW w:w="847" w:type="dxa"/>
            <w:shd w:val="clear" w:color="auto" w:fill="auto"/>
            <w:noWrap/>
            <w:vAlign w:val="center"/>
            <w:hideMark/>
          </w:tcPr>
          <w:p w14:paraId="1634303C" w14:textId="77777777" w:rsidR="00C3219D" w:rsidRPr="0076139E" w:rsidRDefault="00C3219D" w:rsidP="00725BB2">
            <w:pPr>
              <w:autoSpaceDE/>
              <w:autoSpaceDN/>
              <w:jc w:val="right"/>
              <w:rPr>
                <w:color w:val="0000FF"/>
                <w:sz w:val="18"/>
                <w:szCs w:val="18"/>
              </w:rPr>
            </w:pPr>
            <w:r w:rsidRPr="0076139E">
              <w:rPr>
                <w:color w:val="0000FF"/>
                <w:sz w:val="18"/>
                <w:szCs w:val="18"/>
              </w:rPr>
              <w:t>222</w:t>
            </w:r>
          </w:p>
        </w:tc>
        <w:tc>
          <w:tcPr>
            <w:tcW w:w="860" w:type="dxa"/>
            <w:shd w:val="clear" w:color="auto" w:fill="auto"/>
            <w:noWrap/>
            <w:vAlign w:val="center"/>
            <w:hideMark/>
          </w:tcPr>
          <w:p w14:paraId="6B2B2DA2" w14:textId="3BA58234" w:rsidR="00C3219D" w:rsidRPr="0076139E" w:rsidRDefault="00C3219D" w:rsidP="00725BB2">
            <w:pPr>
              <w:autoSpaceDE/>
              <w:autoSpaceDN/>
              <w:jc w:val="right"/>
              <w:rPr>
                <w:color w:val="0000FF"/>
                <w:sz w:val="18"/>
                <w:szCs w:val="18"/>
              </w:rPr>
            </w:pPr>
            <w:r w:rsidRPr="00472970">
              <w:rPr>
                <w:color w:val="0000FF"/>
                <w:sz w:val="18"/>
                <w:szCs w:val="18"/>
              </w:rPr>
              <w:t>0 </w:t>
            </w:r>
          </w:p>
        </w:tc>
        <w:tc>
          <w:tcPr>
            <w:tcW w:w="992" w:type="dxa"/>
            <w:shd w:val="clear" w:color="auto" w:fill="auto"/>
            <w:noWrap/>
            <w:vAlign w:val="center"/>
            <w:hideMark/>
          </w:tcPr>
          <w:p w14:paraId="728296C3" w14:textId="77777777" w:rsidR="00C3219D" w:rsidRPr="0076139E" w:rsidRDefault="00C3219D" w:rsidP="00725BB2">
            <w:pPr>
              <w:autoSpaceDE/>
              <w:autoSpaceDN/>
              <w:jc w:val="right"/>
              <w:rPr>
                <w:color w:val="000000"/>
                <w:sz w:val="18"/>
                <w:szCs w:val="18"/>
              </w:rPr>
            </w:pPr>
            <w:r w:rsidRPr="0076139E">
              <w:rPr>
                <w:color w:val="000000"/>
                <w:sz w:val="18"/>
                <w:szCs w:val="18"/>
              </w:rPr>
              <w:t>115 963</w:t>
            </w:r>
          </w:p>
        </w:tc>
      </w:tr>
      <w:tr w:rsidR="00C3219D" w:rsidRPr="0076139E" w14:paraId="692B0F59" w14:textId="77777777" w:rsidTr="00725BB2">
        <w:trPr>
          <w:cantSplit/>
          <w:trHeight w:val="240"/>
        </w:trPr>
        <w:tc>
          <w:tcPr>
            <w:tcW w:w="482" w:type="dxa"/>
            <w:shd w:val="clear" w:color="auto" w:fill="auto"/>
            <w:noWrap/>
            <w:vAlign w:val="center"/>
            <w:hideMark/>
          </w:tcPr>
          <w:p w14:paraId="74E8235E" w14:textId="77777777" w:rsidR="00C3219D" w:rsidRPr="0076139E" w:rsidRDefault="00C3219D" w:rsidP="00C3219D">
            <w:pPr>
              <w:autoSpaceDE/>
              <w:autoSpaceDN/>
              <w:rPr>
                <w:color w:val="000000"/>
                <w:sz w:val="18"/>
                <w:szCs w:val="18"/>
              </w:rPr>
            </w:pPr>
            <w:r w:rsidRPr="0076139E">
              <w:rPr>
                <w:color w:val="000000"/>
                <w:sz w:val="18"/>
                <w:szCs w:val="18"/>
              </w:rPr>
              <w:lastRenderedPageBreak/>
              <w:t>09</w:t>
            </w:r>
          </w:p>
        </w:tc>
        <w:tc>
          <w:tcPr>
            <w:tcW w:w="1640" w:type="dxa"/>
            <w:shd w:val="clear" w:color="auto" w:fill="auto"/>
            <w:noWrap/>
            <w:vAlign w:val="center"/>
            <w:hideMark/>
          </w:tcPr>
          <w:p w14:paraId="08A1BC7F" w14:textId="77777777" w:rsidR="00C3219D" w:rsidRPr="0076139E" w:rsidRDefault="00C3219D" w:rsidP="00C3219D">
            <w:pPr>
              <w:autoSpaceDE/>
              <w:autoSpaceDN/>
              <w:rPr>
                <w:color w:val="000000"/>
                <w:sz w:val="18"/>
                <w:szCs w:val="18"/>
              </w:rPr>
            </w:pPr>
            <w:r w:rsidRPr="0076139E">
              <w:rPr>
                <w:color w:val="000000"/>
                <w:sz w:val="18"/>
                <w:szCs w:val="18"/>
              </w:rPr>
              <w:t xml:space="preserve">09110-Alusharidus </w:t>
            </w:r>
          </w:p>
        </w:tc>
        <w:tc>
          <w:tcPr>
            <w:tcW w:w="1924" w:type="dxa"/>
            <w:shd w:val="clear" w:color="auto" w:fill="auto"/>
            <w:noWrap/>
            <w:vAlign w:val="center"/>
            <w:hideMark/>
          </w:tcPr>
          <w:p w14:paraId="3FC9049E" w14:textId="77777777" w:rsidR="00C3219D" w:rsidRPr="0076139E" w:rsidRDefault="00C3219D" w:rsidP="00C3219D">
            <w:pPr>
              <w:autoSpaceDE/>
              <w:autoSpaceDN/>
              <w:rPr>
                <w:color w:val="000000"/>
                <w:sz w:val="18"/>
                <w:szCs w:val="18"/>
              </w:rPr>
            </w:pPr>
            <w:r w:rsidRPr="0076139E">
              <w:rPr>
                <w:color w:val="000000"/>
                <w:sz w:val="18"/>
                <w:szCs w:val="18"/>
              </w:rPr>
              <w:t>Viljandi Lasteaed Karlsson</w:t>
            </w:r>
          </w:p>
        </w:tc>
        <w:tc>
          <w:tcPr>
            <w:tcW w:w="1478" w:type="dxa"/>
            <w:shd w:val="clear" w:color="auto" w:fill="auto"/>
            <w:noWrap/>
            <w:vAlign w:val="center"/>
            <w:hideMark/>
          </w:tcPr>
          <w:p w14:paraId="1DC2E8E2" w14:textId="77777777" w:rsidR="00C3219D" w:rsidRPr="0076139E" w:rsidRDefault="00C3219D" w:rsidP="00C3219D">
            <w:pPr>
              <w:autoSpaceDE/>
              <w:autoSpaceDN/>
              <w:rPr>
                <w:color w:val="000000"/>
                <w:sz w:val="18"/>
                <w:szCs w:val="18"/>
              </w:rPr>
            </w:pPr>
            <w:r w:rsidRPr="0076139E">
              <w:rPr>
                <w:color w:val="000000"/>
                <w:sz w:val="18"/>
                <w:szCs w:val="18"/>
              </w:rPr>
              <w:t>50-Tööjõukulud</w:t>
            </w:r>
          </w:p>
        </w:tc>
        <w:tc>
          <w:tcPr>
            <w:tcW w:w="708" w:type="dxa"/>
            <w:shd w:val="clear" w:color="auto" w:fill="auto"/>
            <w:noWrap/>
            <w:vAlign w:val="center"/>
            <w:hideMark/>
          </w:tcPr>
          <w:p w14:paraId="596CE484" w14:textId="77777777" w:rsidR="00C3219D" w:rsidRPr="0076139E" w:rsidRDefault="00C3219D" w:rsidP="00C3219D">
            <w:pPr>
              <w:autoSpaceDE/>
              <w:autoSpaceDN/>
              <w:rPr>
                <w:color w:val="000000"/>
                <w:sz w:val="18"/>
                <w:szCs w:val="18"/>
              </w:rPr>
            </w:pPr>
            <w:r w:rsidRPr="0076139E">
              <w:rPr>
                <w:color w:val="000000"/>
                <w:sz w:val="18"/>
                <w:szCs w:val="18"/>
              </w:rPr>
              <w:t>50641</w:t>
            </w:r>
          </w:p>
        </w:tc>
        <w:tc>
          <w:tcPr>
            <w:tcW w:w="1647" w:type="dxa"/>
            <w:shd w:val="clear" w:color="auto" w:fill="auto"/>
            <w:noWrap/>
            <w:vAlign w:val="center"/>
            <w:hideMark/>
          </w:tcPr>
          <w:p w14:paraId="4187818E" w14:textId="48A8FC54" w:rsidR="00C3219D" w:rsidRPr="0076139E" w:rsidRDefault="00C3219D" w:rsidP="00C3219D">
            <w:pPr>
              <w:autoSpaceDE/>
              <w:autoSpaceDN/>
              <w:rPr>
                <w:color w:val="000000"/>
                <w:sz w:val="18"/>
                <w:szCs w:val="18"/>
              </w:rPr>
            </w:pPr>
            <w:r w:rsidRPr="0076139E">
              <w:rPr>
                <w:color w:val="000000"/>
                <w:sz w:val="18"/>
                <w:szCs w:val="18"/>
              </w:rPr>
              <w:t>töötajate v.a. õpetajate töötus</w:t>
            </w:r>
            <w:r>
              <w:rPr>
                <w:color w:val="000000"/>
                <w:sz w:val="18"/>
                <w:szCs w:val="18"/>
              </w:rPr>
              <w:t>-</w:t>
            </w:r>
            <w:r w:rsidRPr="0076139E">
              <w:rPr>
                <w:color w:val="000000"/>
                <w:sz w:val="18"/>
                <w:szCs w:val="18"/>
              </w:rPr>
              <w:t>kindlustusmakse</w:t>
            </w:r>
          </w:p>
        </w:tc>
        <w:tc>
          <w:tcPr>
            <w:tcW w:w="763" w:type="dxa"/>
            <w:shd w:val="clear" w:color="auto" w:fill="auto"/>
            <w:noWrap/>
            <w:vAlign w:val="center"/>
            <w:hideMark/>
          </w:tcPr>
          <w:p w14:paraId="06820A1E"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55" w:type="dxa"/>
            <w:shd w:val="clear" w:color="auto" w:fill="auto"/>
            <w:noWrap/>
            <w:vAlign w:val="center"/>
            <w:hideMark/>
          </w:tcPr>
          <w:p w14:paraId="45CAD918"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89" w:type="dxa"/>
            <w:shd w:val="clear" w:color="auto" w:fill="auto"/>
            <w:noWrap/>
            <w:vAlign w:val="center"/>
            <w:hideMark/>
          </w:tcPr>
          <w:p w14:paraId="11F75067" w14:textId="77777777" w:rsidR="00C3219D" w:rsidRPr="0076139E" w:rsidRDefault="00C3219D" w:rsidP="00C3219D">
            <w:pPr>
              <w:autoSpaceDE/>
              <w:autoSpaceDN/>
              <w:rPr>
                <w:color w:val="000000"/>
                <w:sz w:val="18"/>
                <w:szCs w:val="18"/>
              </w:rPr>
            </w:pPr>
            <w:r w:rsidRPr="0076139E">
              <w:rPr>
                <w:color w:val="000000"/>
                <w:sz w:val="18"/>
                <w:szCs w:val="18"/>
              </w:rPr>
              <w:t>Praktika juhendamise tasu</w:t>
            </w:r>
          </w:p>
        </w:tc>
        <w:tc>
          <w:tcPr>
            <w:tcW w:w="992" w:type="dxa"/>
            <w:shd w:val="clear" w:color="auto" w:fill="auto"/>
            <w:noWrap/>
            <w:vAlign w:val="center"/>
            <w:hideMark/>
          </w:tcPr>
          <w:p w14:paraId="57D43B5C" w14:textId="77777777" w:rsidR="00C3219D" w:rsidRPr="0076139E" w:rsidRDefault="00C3219D" w:rsidP="00725BB2">
            <w:pPr>
              <w:autoSpaceDE/>
              <w:autoSpaceDN/>
              <w:jc w:val="right"/>
              <w:rPr>
                <w:color w:val="000000"/>
                <w:sz w:val="18"/>
                <w:szCs w:val="18"/>
              </w:rPr>
            </w:pPr>
            <w:r w:rsidRPr="0076139E">
              <w:rPr>
                <w:color w:val="000000"/>
                <w:sz w:val="18"/>
                <w:szCs w:val="18"/>
              </w:rPr>
              <w:t xml:space="preserve">2 806 </w:t>
            </w:r>
          </w:p>
        </w:tc>
        <w:tc>
          <w:tcPr>
            <w:tcW w:w="847" w:type="dxa"/>
            <w:shd w:val="clear" w:color="auto" w:fill="auto"/>
            <w:noWrap/>
            <w:vAlign w:val="center"/>
            <w:hideMark/>
          </w:tcPr>
          <w:p w14:paraId="03F61E41" w14:textId="77777777" w:rsidR="00C3219D" w:rsidRPr="0076139E" w:rsidRDefault="00C3219D" w:rsidP="00725BB2">
            <w:pPr>
              <w:autoSpaceDE/>
              <w:autoSpaceDN/>
              <w:jc w:val="right"/>
              <w:rPr>
                <w:color w:val="0000FF"/>
                <w:sz w:val="18"/>
                <w:szCs w:val="18"/>
              </w:rPr>
            </w:pPr>
            <w:r w:rsidRPr="0076139E">
              <w:rPr>
                <w:color w:val="0000FF"/>
                <w:sz w:val="18"/>
                <w:szCs w:val="18"/>
              </w:rPr>
              <w:t>5</w:t>
            </w:r>
          </w:p>
        </w:tc>
        <w:tc>
          <w:tcPr>
            <w:tcW w:w="860" w:type="dxa"/>
            <w:shd w:val="clear" w:color="auto" w:fill="auto"/>
            <w:noWrap/>
            <w:vAlign w:val="center"/>
            <w:hideMark/>
          </w:tcPr>
          <w:p w14:paraId="13F35153" w14:textId="0666382D" w:rsidR="00C3219D" w:rsidRPr="0076139E" w:rsidRDefault="00C3219D" w:rsidP="00725BB2">
            <w:pPr>
              <w:autoSpaceDE/>
              <w:autoSpaceDN/>
              <w:jc w:val="right"/>
              <w:rPr>
                <w:color w:val="0000FF"/>
                <w:sz w:val="18"/>
                <w:szCs w:val="18"/>
              </w:rPr>
            </w:pPr>
            <w:r w:rsidRPr="00472970">
              <w:rPr>
                <w:color w:val="0000FF"/>
                <w:sz w:val="18"/>
                <w:szCs w:val="18"/>
              </w:rPr>
              <w:t>0 </w:t>
            </w:r>
          </w:p>
        </w:tc>
        <w:tc>
          <w:tcPr>
            <w:tcW w:w="992" w:type="dxa"/>
            <w:shd w:val="clear" w:color="auto" w:fill="auto"/>
            <w:noWrap/>
            <w:vAlign w:val="center"/>
            <w:hideMark/>
          </w:tcPr>
          <w:p w14:paraId="788388FB" w14:textId="77777777" w:rsidR="00C3219D" w:rsidRPr="0076139E" w:rsidRDefault="00C3219D" w:rsidP="00725BB2">
            <w:pPr>
              <w:autoSpaceDE/>
              <w:autoSpaceDN/>
              <w:jc w:val="right"/>
              <w:rPr>
                <w:color w:val="000000"/>
                <w:sz w:val="18"/>
                <w:szCs w:val="18"/>
              </w:rPr>
            </w:pPr>
            <w:r w:rsidRPr="0076139E">
              <w:rPr>
                <w:color w:val="000000"/>
                <w:sz w:val="18"/>
                <w:szCs w:val="18"/>
              </w:rPr>
              <w:t>2 811</w:t>
            </w:r>
          </w:p>
        </w:tc>
      </w:tr>
      <w:tr w:rsidR="00C3219D" w:rsidRPr="0076139E" w14:paraId="774F9AED" w14:textId="77777777" w:rsidTr="00725BB2">
        <w:trPr>
          <w:cantSplit/>
          <w:trHeight w:val="240"/>
        </w:trPr>
        <w:tc>
          <w:tcPr>
            <w:tcW w:w="482" w:type="dxa"/>
            <w:shd w:val="clear" w:color="auto" w:fill="auto"/>
            <w:noWrap/>
            <w:vAlign w:val="center"/>
            <w:hideMark/>
          </w:tcPr>
          <w:p w14:paraId="33F8C770" w14:textId="77777777" w:rsidR="00C3219D" w:rsidRPr="0076139E" w:rsidRDefault="00C3219D" w:rsidP="00C3219D">
            <w:pPr>
              <w:autoSpaceDE/>
              <w:autoSpaceDN/>
              <w:rPr>
                <w:color w:val="000000"/>
                <w:sz w:val="18"/>
                <w:szCs w:val="18"/>
              </w:rPr>
            </w:pPr>
            <w:r w:rsidRPr="0076139E">
              <w:rPr>
                <w:color w:val="000000"/>
                <w:sz w:val="18"/>
                <w:szCs w:val="18"/>
              </w:rPr>
              <w:t>09</w:t>
            </w:r>
          </w:p>
        </w:tc>
        <w:tc>
          <w:tcPr>
            <w:tcW w:w="1640" w:type="dxa"/>
            <w:shd w:val="clear" w:color="auto" w:fill="auto"/>
            <w:noWrap/>
            <w:vAlign w:val="center"/>
            <w:hideMark/>
          </w:tcPr>
          <w:p w14:paraId="6A07E20F" w14:textId="77777777" w:rsidR="00C3219D" w:rsidRPr="0076139E" w:rsidRDefault="00C3219D" w:rsidP="00C3219D">
            <w:pPr>
              <w:autoSpaceDE/>
              <w:autoSpaceDN/>
              <w:rPr>
                <w:color w:val="000000"/>
                <w:sz w:val="18"/>
                <w:szCs w:val="18"/>
              </w:rPr>
            </w:pPr>
            <w:r w:rsidRPr="0076139E">
              <w:rPr>
                <w:color w:val="000000"/>
                <w:sz w:val="18"/>
                <w:szCs w:val="18"/>
              </w:rPr>
              <w:t xml:space="preserve">09110-Alusharidus </w:t>
            </w:r>
          </w:p>
        </w:tc>
        <w:tc>
          <w:tcPr>
            <w:tcW w:w="1924" w:type="dxa"/>
            <w:shd w:val="clear" w:color="auto" w:fill="auto"/>
            <w:noWrap/>
            <w:vAlign w:val="center"/>
            <w:hideMark/>
          </w:tcPr>
          <w:p w14:paraId="4B785980" w14:textId="77777777" w:rsidR="00C3219D" w:rsidRPr="0076139E" w:rsidRDefault="00C3219D" w:rsidP="00C3219D">
            <w:pPr>
              <w:autoSpaceDE/>
              <w:autoSpaceDN/>
              <w:rPr>
                <w:color w:val="000000"/>
                <w:sz w:val="18"/>
                <w:szCs w:val="18"/>
              </w:rPr>
            </w:pPr>
            <w:r w:rsidRPr="0076139E">
              <w:rPr>
                <w:color w:val="000000"/>
                <w:sz w:val="18"/>
                <w:szCs w:val="18"/>
              </w:rPr>
              <w:t>Viljandi Lasteaed Krõllipesa</w:t>
            </w:r>
          </w:p>
        </w:tc>
        <w:tc>
          <w:tcPr>
            <w:tcW w:w="1478" w:type="dxa"/>
            <w:shd w:val="clear" w:color="auto" w:fill="auto"/>
            <w:noWrap/>
            <w:vAlign w:val="center"/>
            <w:hideMark/>
          </w:tcPr>
          <w:p w14:paraId="630E6D99" w14:textId="77777777" w:rsidR="00C3219D" w:rsidRPr="0076139E" w:rsidRDefault="00C3219D" w:rsidP="00C3219D">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3B8F6837" w14:textId="77777777" w:rsidR="00C3219D" w:rsidRPr="0076139E" w:rsidRDefault="00C3219D" w:rsidP="00C3219D">
            <w:pPr>
              <w:autoSpaceDE/>
              <w:autoSpaceDN/>
              <w:rPr>
                <w:color w:val="000000"/>
                <w:sz w:val="18"/>
                <w:szCs w:val="18"/>
              </w:rPr>
            </w:pPr>
            <w:r w:rsidRPr="0076139E">
              <w:rPr>
                <w:color w:val="000000"/>
                <w:sz w:val="18"/>
                <w:szCs w:val="18"/>
              </w:rPr>
              <w:t>55157</w:t>
            </w:r>
          </w:p>
        </w:tc>
        <w:tc>
          <w:tcPr>
            <w:tcW w:w="1647" w:type="dxa"/>
            <w:shd w:val="clear" w:color="auto" w:fill="auto"/>
            <w:noWrap/>
            <w:vAlign w:val="center"/>
            <w:hideMark/>
          </w:tcPr>
          <w:p w14:paraId="079DD376" w14:textId="77777777" w:rsidR="00C3219D" w:rsidRPr="0076139E" w:rsidRDefault="00C3219D" w:rsidP="00C3219D">
            <w:pPr>
              <w:autoSpaceDE/>
              <w:autoSpaceDN/>
              <w:rPr>
                <w:color w:val="000000"/>
                <w:sz w:val="18"/>
                <w:szCs w:val="18"/>
              </w:rPr>
            </w:pPr>
            <w:r w:rsidRPr="0076139E">
              <w:rPr>
                <w:color w:val="000000"/>
                <w:sz w:val="18"/>
                <w:szCs w:val="18"/>
              </w:rPr>
              <w:t>inventari hooldus</w:t>
            </w:r>
          </w:p>
        </w:tc>
        <w:tc>
          <w:tcPr>
            <w:tcW w:w="763" w:type="dxa"/>
            <w:shd w:val="clear" w:color="auto" w:fill="auto"/>
            <w:noWrap/>
            <w:vAlign w:val="center"/>
            <w:hideMark/>
          </w:tcPr>
          <w:p w14:paraId="4CC6024D"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55" w:type="dxa"/>
            <w:shd w:val="clear" w:color="auto" w:fill="auto"/>
            <w:noWrap/>
            <w:vAlign w:val="center"/>
            <w:hideMark/>
          </w:tcPr>
          <w:p w14:paraId="635312CC"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89" w:type="dxa"/>
            <w:shd w:val="clear" w:color="auto" w:fill="auto"/>
            <w:noWrap/>
            <w:vAlign w:val="center"/>
            <w:hideMark/>
          </w:tcPr>
          <w:p w14:paraId="0504F940" w14:textId="77777777" w:rsidR="00C3219D" w:rsidRPr="0076139E" w:rsidRDefault="00C3219D" w:rsidP="00C3219D">
            <w:pPr>
              <w:autoSpaceDE/>
              <w:autoSpaceDN/>
              <w:rPr>
                <w:color w:val="000000"/>
                <w:sz w:val="18"/>
                <w:szCs w:val="18"/>
              </w:rPr>
            </w:pPr>
            <w:r w:rsidRPr="0076139E">
              <w:rPr>
                <w:color w:val="000000"/>
                <w:sz w:val="18"/>
                <w:szCs w:val="18"/>
              </w:rPr>
              <w:t>Seoses remondiga kulud väiksemad</w:t>
            </w:r>
          </w:p>
        </w:tc>
        <w:tc>
          <w:tcPr>
            <w:tcW w:w="992" w:type="dxa"/>
            <w:shd w:val="clear" w:color="auto" w:fill="auto"/>
            <w:noWrap/>
            <w:vAlign w:val="center"/>
            <w:hideMark/>
          </w:tcPr>
          <w:p w14:paraId="2ADAB743" w14:textId="77777777" w:rsidR="00C3219D" w:rsidRPr="0076139E" w:rsidRDefault="00C3219D" w:rsidP="00725BB2">
            <w:pPr>
              <w:autoSpaceDE/>
              <w:autoSpaceDN/>
              <w:jc w:val="right"/>
              <w:rPr>
                <w:color w:val="000000"/>
                <w:sz w:val="18"/>
                <w:szCs w:val="18"/>
              </w:rPr>
            </w:pPr>
            <w:r w:rsidRPr="0076139E">
              <w:rPr>
                <w:color w:val="000000"/>
                <w:sz w:val="18"/>
                <w:szCs w:val="18"/>
              </w:rPr>
              <w:t xml:space="preserve">9 471 </w:t>
            </w:r>
          </w:p>
        </w:tc>
        <w:tc>
          <w:tcPr>
            <w:tcW w:w="847" w:type="dxa"/>
            <w:shd w:val="clear" w:color="auto" w:fill="auto"/>
            <w:noWrap/>
            <w:vAlign w:val="center"/>
            <w:hideMark/>
          </w:tcPr>
          <w:p w14:paraId="23B542DC" w14:textId="77777777" w:rsidR="00C3219D" w:rsidRPr="0076139E" w:rsidRDefault="00C3219D" w:rsidP="00725BB2">
            <w:pPr>
              <w:autoSpaceDE/>
              <w:autoSpaceDN/>
              <w:jc w:val="right"/>
              <w:rPr>
                <w:color w:val="0000FF"/>
                <w:sz w:val="18"/>
                <w:szCs w:val="18"/>
              </w:rPr>
            </w:pPr>
            <w:r w:rsidRPr="0076139E">
              <w:rPr>
                <w:color w:val="0000FF"/>
                <w:sz w:val="18"/>
                <w:szCs w:val="18"/>
              </w:rPr>
              <w:t>-3 000</w:t>
            </w:r>
          </w:p>
        </w:tc>
        <w:tc>
          <w:tcPr>
            <w:tcW w:w="860" w:type="dxa"/>
            <w:shd w:val="clear" w:color="auto" w:fill="auto"/>
            <w:noWrap/>
            <w:vAlign w:val="center"/>
            <w:hideMark/>
          </w:tcPr>
          <w:p w14:paraId="7BD2AA44" w14:textId="1C59D5C5" w:rsidR="00C3219D" w:rsidRPr="0076139E" w:rsidRDefault="00C3219D" w:rsidP="00725BB2">
            <w:pPr>
              <w:autoSpaceDE/>
              <w:autoSpaceDN/>
              <w:jc w:val="right"/>
              <w:rPr>
                <w:color w:val="0000FF"/>
                <w:sz w:val="18"/>
                <w:szCs w:val="18"/>
              </w:rPr>
            </w:pPr>
            <w:r w:rsidRPr="00472970">
              <w:rPr>
                <w:color w:val="0000FF"/>
                <w:sz w:val="18"/>
                <w:szCs w:val="18"/>
              </w:rPr>
              <w:t>0 </w:t>
            </w:r>
          </w:p>
        </w:tc>
        <w:tc>
          <w:tcPr>
            <w:tcW w:w="992" w:type="dxa"/>
            <w:shd w:val="clear" w:color="auto" w:fill="auto"/>
            <w:noWrap/>
            <w:vAlign w:val="center"/>
            <w:hideMark/>
          </w:tcPr>
          <w:p w14:paraId="5BDAE352" w14:textId="77777777" w:rsidR="00C3219D" w:rsidRPr="0076139E" w:rsidRDefault="00C3219D" w:rsidP="00725BB2">
            <w:pPr>
              <w:autoSpaceDE/>
              <w:autoSpaceDN/>
              <w:jc w:val="right"/>
              <w:rPr>
                <w:color w:val="000000"/>
                <w:sz w:val="18"/>
                <w:szCs w:val="18"/>
              </w:rPr>
            </w:pPr>
            <w:r w:rsidRPr="0076139E">
              <w:rPr>
                <w:color w:val="000000"/>
                <w:sz w:val="18"/>
                <w:szCs w:val="18"/>
              </w:rPr>
              <w:t>6 471</w:t>
            </w:r>
          </w:p>
        </w:tc>
      </w:tr>
      <w:tr w:rsidR="00C3219D" w:rsidRPr="0076139E" w14:paraId="3722FF2A" w14:textId="77777777" w:rsidTr="00725BB2">
        <w:trPr>
          <w:cantSplit/>
          <w:trHeight w:val="240"/>
        </w:trPr>
        <w:tc>
          <w:tcPr>
            <w:tcW w:w="482" w:type="dxa"/>
            <w:shd w:val="clear" w:color="auto" w:fill="auto"/>
            <w:noWrap/>
            <w:vAlign w:val="center"/>
            <w:hideMark/>
          </w:tcPr>
          <w:p w14:paraId="43F763A5" w14:textId="77777777" w:rsidR="00C3219D" w:rsidRPr="0076139E" w:rsidRDefault="00C3219D" w:rsidP="00C3219D">
            <w:pPr>
              <w:autoSpaceDE/>
              <w:autoSpaceDN/>
              <w:rPr>
                <w:color w:val="000000"/>
                <w:sz w:val="18"/>
                <w:szCs w:val="18"/>
              </w:rPr>
            </w:pPr>
            <w:r w:rsidRPr="0076139E">
              <w:rPr>
                <w:color w:val="000000"/>
                <w:sz w:val="18"/>
                <w:szCs w:val="18"/>
              </w:rPr>
              <w:t>09</w:t>
            </w:r>
          </w:p>
        </w:tc>
        <w:tc>
          <w:tcPr>
            <w:tcW w:w="1640" w:type="dxa"/>
            <w:shd w:val="clear" w:color="auto" w:fill="auto"/>
            <w:noWrap/>
            <w:vAlign w:val="center"/>
            <w:hideMark/>
          </w:tcPr>
          <w:p w14:paraId="04B67A00" w14:textId="77777777" w:rsidR="00C3219D" w:rsidRPr="0076139E" w:rsidRDefault="00C3219D" w:rsidP="00C3219D">
            <w:pPr>
              <w:autoSpaceDE/>
              <w:autoSpaceDN/>
              <w:rPr>
                <w:color w:val="000000"/>
                <w:sz w:val="18"/>
                <w:szCs w:val="18"/>
              </w:rPr>
            </w:pPr>
            <w:r w:rsidRPr="0076139E">
              <w:rPr>
                <w:color w:val="000000"/>
                <w:sz w:val="18"/>
                <w:szCs w:val="18"/>
              </w:rPr>
              <w:t xml:space="preserve">09110-Alusharidus </w:t>
            </w:r>
          </w:p>
        </w:tc>
        <w:tc>
          <w:tcPr>
            <w:tcW w:w="1924" w:type="dxa"/>
            <w:shd w:val="clear" w:color="auto" w:fill="auto"/>
            <w:noWrap/>
            <w:vAlign w:val="center"/>
            <w:hideMark/>
          </w:tcPr>
          <w:p w14:paraId="6773094C" w14:textId="77777777" w:rsidR="00C3219D" w:rsidRPr="0076139E" w:rsidRDefault="00C3219D" w:rsidP="00C3219D">
            <w:pPr>
              <w:autoSpaceDE/>
              <w:autoSpaceDN/>
              <w:rPr>
                <w:color w:val="000000"/>
                <w:sz w:val="18"/>
                <w:szCs w:val="18"/>
              </w:rPr>
            </w:pPr>
            <w:r w:rsidRPr="0076139E">
              <w:rPr>
                <w:color w:val="000000"/>
                <w:sz w:val="18"/>
                <w:szCs w:val="18"/>
              </w:rPr>
              <w:t>Viljandi Lasteaed Krõllipesa</w:t>
            </w:r>
          </w:p>
        </w:tc>
        <w:tc>
          <w:tcPr>
            <w:tcW w:w="1478" w:type="dxa"/>
            <w:shd w:val="clear" w:color="auto" w:fill="auto"/>
            <w:noWrap/>
            <w:vAlign w:val="center"/>
            <w:hideMark/>
          </w:tcPr>
          <w:p w14:paraId="43388466" w14:textId="77777777" w:rsidR="00C3219D" w:rsidRPr="0076139E" w:rsidRDefault="00C3219D" w:rsidP="00C3219D">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6A3C0416" w14:textId="77777777" w:rsidR="00C3219D" w:rsidRPr="0076139E" w:rsidRDefault="00C3219D" w:rsidP="00C3219D">
            <w:pPr>
              <w:autoSpaceDE/>
              <w:autoSpaceDN/>
              <w:rPr>
                <w:color w:val="000000"/>
                <w:sz w:val="18"/>
                <w:szCs w:val="18"/>
              </w:rPr>
            </w:pPr>
            <w:r w:rsidRPr="0076139E">
              <w:rPr>
                <w:color w:val="000000"/>
                <w:sz w:val="18"/>
                <w:szCs w:val="18"/>
              </w:rPr>
              <w:t>5521</w:t>
            </w:r>
          </w:p>
        </w:tc>
        <w:tc>
          <w:tcPr>
            <w:tcW w:w="1647" w:type="dxa"/>
            <w:shd w:val="clear" w:color="auto" w:fill="auto"/>
            <w:noWrap/>
            <w:vAlign w:val="center"/>
            <w:hideMark/>
          </w:tcPr>
          <w:p w14:paraId="1B75A154" w14:textId="77777777" w:rsidR="00C3219D" w:rsidRPr="0076139E" w:rsidRDefault="00C3219D" w:rsidP="00C3219D">
            <w:pPr>
              <w:autoSpaceDE/>
              <w:autoSpaceDN/>
              <w:rPr>
                <w:color w:val="000000"/>
                <w:sz w:val="18"/>
                <w:szCs w:val="18"/>
              </w:rPr>
            </w:pPr>
            <w:r w:rsidRPr="0076139E">
              <w:rPr>
                <w:color w:val="000000"/>
                <w:sz w:val="18"/>
                <w:szCs w:val="18"/>
              </w:rPr>
              <w:t>toiduained ja toitlustusteenused</w:t>
            </w:r>
          </w:p>
        </w:tc>
        <w:tc>
          <w:tcPr>
            <w:tcW w:w="763" w:type="dxa"/>
            <w:shd w:val="clear" w:color="auto" w:fill="auto"/>
            <w:noWrap/>
            <w:vAlign w:val="center"/>
            <w:hideMark/>
          </w:tcPr>
          <w:p w14:paraId="0ABAC51F"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55" w:type="dxa"/>
            <w:shd w:val="clear" w:color="auto" w:fill="auto"/>
            <w:noWrap/>
            <w:vAlign w:val="center"/>
            <w:hideMark/>
          </w:tcPr>
          <w:p w14:paraId="3A28F32E"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89" w:type="dxa"/>
            <w:shd w:val="clear" w:color="auto" w:fill="auto"/>
            <w:noWrap/>
            <w:vAlign w:val="center"/>
            <w:hideMark/>
          </w:tcPr>
          <w:p w14:paraId="5005F909" w14:textId="77777777" w:rsidR="00C3219D" w:rsidRPr="0076139E" w:rsidRDefault="00C3219D" w:rsidP="00C3219D">
            <w:pPr>
              <w:autoSpaceDE/>
              <w:autoSpaceDN/>
              <w:rPr>
                <w:color w:val="000000"/>
                <w:sz w:val="18"/>
                <w:szCs w:val="18"/>
              </w:rPr>
            </w:pPr>
            <w:r w:rsidRPr="0076139E">
              <w:rPr>
                <w:color w:val="000000"/>
                <w:sz w:val="18"/>
                <w:szCs w:val="18"/>
              </w:rPr>
              <w:t>Seoses remondiga kulud väiksemad</w:t>
            </w:r>
          </w:p>
        </w:tc>
        <w:tc>
          <w:tcPr>
            <w:tcW w:w="992" w:type="dxa"/>
            <w:shd w:val="clear" w:color="auto" w:fill="auto"/>
            <w:noWrap/>
            <w:vAlign w:val="center"/>
            <w:hideMark/>
          </w:tcPr>
          <w:p w14:paraId="102FB97F" w14:textId="77777777" w:rsidR="00C3219D" w:rsidRPr="0076139E" w:rsidRDefault="00C3219D" w:rsidP="00725BB2">
            <w:pPr>
              <w:autoSpaceDE/>
              <w:autoSpaceDN/>
              <w:jc w:val="right"/>
              <w:rPr>
                <w:color w:val="000000"/>
                <w:sz w:val="18"/>
                <w:szCs w:val="18"/>
              </w:rPr>
            </w:pPr>
            <w:r w:rsidRPr="0076139E">
              <w:rPr>
                <w:color w:val="000000"/>
                <w:sz w:val="18"/>
                <w:szCs w:val="18"/>
              </w:rPr>
              <w:t xml:space="preserve">140 663 </w:t>
            </w:r>
          </w:p>
        </w:tc>
        <w:tc>
          <w:tcPr>
            <w:tcW w:w="847" w:type="dxa"/>
            <w:shd w:val="clear" w:color="auto" w:fill="auto"/>
            <w:noWrap/>
            <w:vAlign w:val="center"/>
            <w:hideMark/>
          </w:tcPr>
          <w:p w14:paraId="11EBEDD8" w14:textId="77777777" w:rsidR="00C3219D" w:rsidRPr="0076139E" w:rsidRDefault="00C3219D" w:rsidP="00725BB2">
            <w:pPr>
              <w:autoSpaceDE/>
              <w:autoSpaceDN/>
              <w:jc w:val="right"/>
              <w:rPr>
                <w:color w:val="0000FF"/>
                <w:sz w:val="18"/>
                <w:szCs w:val="18"/>
              </w:rPr>
            </w:pPr>
            <w:r w:rsidRPr="0076139E">
              <w:rPr>
                <w:color w:val="0000FF"/>
                <w:sz w:val="18"/>
                <w:szCs w:val="18"/>
              </w:rPr>
              <w:t>-4 860</w:t>
            </w:r>
          </w:p>
        </w:tc>
        <w:tc>
          <w:tcPr>
            <w:tcW w:w="860" w:type="dxa"/>
            <w:shd w:val="clear" w:color="auto" w:fill="auto"/>
            <w:noWrap/>
            <w:vAlign w:val="center"/>
            <w:hideMark/>
          </w:tcPr>
          <w:p w14:paraId="23102D7F" w14:textId="421C7632" w:rsidR="00C3219D" w:rsidRPr="0076139E" w:rsidRDefault="00C3219D" w:rsidP="00725BB2">
            <w:pPr>
              <w:autoSpaceDE/>
              <w:autoSpaceDN/>
              <w:jc w:val="right"/>
              <w:rPr>
                <w:color w:val="0000FF"/>
                <w:sz w:val="18"/>
                <w:szCs w:val="18"/>
              </w:rPr>
            </w:pPr>
            <w:r w:rsidRPr="00472970">
              <w:rPr>
                <w:color w:val="0000FF"/>
                <w:sz w:val="18"/>
                <w:szCs w:val="18"/>
              </w:rPr>
              <w:t>0 </w:t>
            </w:r>
          </w:p>
        </w:tc>
        <w:tc>
          <w:tcPr>
            <w:tcW w:w="992" w:type="dxa"/>
            <w:shd w:val="clear" w:color="auto" w:fill="auto"/>
            <w:noWrap/>
            <w:vAlign w:val="center"/>
            <w:hideMark/>
          </w:tcPr>
          <w:p w14:paraId="3EAE1330" w14:textId="77777777" w:rsidR="00C3219D" w:rsidRPr="0076139E" w:rsidRDefault="00C3219D" w:rsidP="00725BB2">
            <w:pPr>
              <w:autoSpaceDE/>
              <w:autoSpaceDN/>
              <w:jc w:val="right"/>
              <w:rPr>
                <w:color w:val="000000"/>
                <w:sz w:val="18"/>
                <w:szCs w:val="18"/>
              </w:rPr>
            </w:pPr>
            <w:r w:rsidRPr="0076139E">
              <w:rPr>
                <w:color w:val="000000"/>
                <w:sz w:val="18"/>
                <w:szCs w:val="18"/>
              </w:rPr>
              <w:t>135 803</w:t>
            </w:r>
          </w:p>
        </w:tc>
      </w:tr>
      <w:tr w:rsidR="00C3219D" w:rsidRPr="0076139E" w14:paraId="75392105" w14:textId="77777777" w:rsidTr="00725BB2">
        <w:trPr>
          <w:cantSplit/>
          <w:trHeight w:val="240"/>
        </w:trPr>
        <w:tc>
          <w:tcPr>
            <w:tcW w:w="482" w:type="dxa"/>
            <w:shd w:val="clear" w:color="auto" w:fill="auto"/>
            <w:noWrap/>
            <w:vAlign w:val="center"/>
            <w:hideMark/>
          </w:tcPr>
          <w:p w14:paraId="54A3C938" w14:textId="77777777" w:rsidR="00C3219D" w:rsidRPr="0076139E" w:rsidRDefault="00C3219D" w:rsidP="00C3219D">
            <w:pPr>
              <w:autoSpaceDE/>
              <w:autoSpaceDN/>
              <w:rPr>
                <w:color w:val="000000"/>
                <w:sz w:val="18"/>
                <w:szCs w:val="18"/>
              </w:rPr>
            </w:pPr>
            <w:r w:rsidRPr="0076139E">
              <w:rPr>
                <w:color w:val="000000"/>
                <w:sz w:val="18"/>
                <w:szCs w:val="18"/>
              </w:rPr>
              <w:t>09</w:t>
            </w:r>
          </w:p>
        </w:tc>
        <w:tc>
          <w:tcPr>
            <w:tcW w:w="1640" w:type="dxa"/>
            <w:shd w:val="clear" w:color="auto" w:fill="auto"/>
            <w:noWrap/>
            <w:vAlign w:val="center"/>
            <w:hideMark/>
          </w:tcPr>
          <w:p w14:paraId="2A6B56D1" w14:textId="77777777" w:rsidR="00C3219D" w:rsidRPr="0076139E" w:rsidRDefault="00C3219D" w:rsidP="00C3219D">
            <w:pPr>
              <w:autoSpaceDE/>
              <w:autoSpaceDN/>
              <w:rPr>
                <w:color w:val="000000"/>
                <w:sz w:val="18"/>
                <w:szCs w:val="18"/>
              </w:rPr>
            </w:pPr>
            <w:r w:rsidRPr="0076139E">
              <w:rPr>
                <w:color w:val="000000"/>
                <w:sz w:val="18"/>
                <w:szCs w:val="18"/>
              </w:rPr>
              <w:t xml:space="preserve">09110-Alusharidus </w:t>
            </w:r>
          </w:p>
        </w:tc>
        <w:tc>
          <w:tcPr>
            <w:tcW w:w="1924" w:type="dxa"/>
            <w:shd w:val="clear" w:color="auto" w:fill="auto"/>
            <w:noWrap/>
            <w:vAlign w:val="center"/>
            <w:hideMark/>
          </w:tcPr>
          <w:p w14:paraId="72EE51DC" w14:textId="77777777" w:rsidR="00C3219D" w:rsidRPr="0076139E" w:rsidRDefault="00C3219D" w:rsidP="00C3219D">
            <w:pPr>
              <w:autoSpaceDE/>
              <w:autoSpaceDN/>
              <w:rPr>
                <w:color w:val="000000"/>
                <w:sz w:val="18"/>
                <w:szCs w:val="18"/>
              </w:rPr>
            </w:pPr>
            <w:r w:rsidRPr="0076139E">
              <w:rPr>
                <w:color w:val="000000"/>
                <w:sz w:val="18"/>
                <w:szCs w:val="18"/>
              </w:rPr>
              <w:t>Viljandi Lasteaed Krõllipesa</w:t>
            </w:r>
          </w:p>
        </w:tc>
        <w:tc>
          <w:tcPr>
            <w:tcW w:w="1478" w:type="dxa"/>
            <w:shd w:val="clear" w:color="auto" w:fill="auto"/>
            <w:noWrap/>
            <w:vAlign w:val="center"/>
            <w:hideMark/>
          </w:tcPr>
          <w:p w14:paraId="3BC75F21" w14:textId="77777777" w:rsidR="00C3219D" w:rsidRPr="0076139E" w:rsidRDefault="00C3219D" w:rsidP="00C3219D">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6A9958B7" w14:textId="77777777" w:rsidR="00C3219D" w:rsidRPr="0076139E" w:rsidRDefault="00C3219D" w:rsidP="00C3219D">
            <w:pPr>
              <w:autoSpaceDE/>
              <w:autoSpaceDN/>
              <w:rPr>
                <w:color w:val="000000"/>
                <w:sz w:val="18"/>
                <w:szCs w:val="18"/>
              </w:rPr>
            </w:pPr>
            <w:r w:rsidRPr="0076139E">
              <w:rPr>
                <w:color w:val="000000"/>
                <w:sz w:val="18"/>
                <w:szCs w:val="18"/>
              </w:rPr>
              <w:t>55251</w:t>
            </w:r>
          </w:p>
        </w:tc>
        <w:tc>
          <w:tcPr>
            <w:tcW w:w="1647" w:type="dxa"/>
            <w:shd w:val="clear" w:color="auto" w:fill="auto"/>
            <w:noWrap/>
            <w:vAlign w:val="center"/>
            <w:hideMark/>
          </w:tcPr>
          <w:p w14:paraId="17ED5B9F" w14:textId="77777777" w:rsidR="00C3219D" w:rsidRPr="0076139E" w:rsidRDefault="00C3219D" w:rsidP="00C3219D">
            <w:pPr>
              <w:autoSpaceDE/>
              <w:autoSpaceDN/>
              <w:rPr>
                <w:color w:val="000000"/>
                <w:sz w:val="18"/>
                <w:szCs w:val="18"/>
              </w:rPr>
            </w:pPr>
            <w:r w:rsidRPr="0076139E">
              <w:rPr>
                <w:color w:val="000000"/>
                <w:sz w:val="18"/>
                <w:szCs w:val="18"/>
              </w:rPr>
              <w:t>kultuuri- ja vaba aja sisustamise kulud</w:t>
            </w:r>
          </w:p>
        </w:tc>
        <w:tc>
          <w:tcPr>
            <w:tcW w:w="763" w:type="dxa"/>
            <w:shd w:val="clear" w:color="auto" w:fill="auto"/>
            <w:noWrap/>
            <w:vAlign w:val="center"/>
            <w:hideMark/>
          </w:tcPr>
          <w:p w14:paraId="07E08EE6"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55" w:type="dxa"/>
            <w:shd w:val="clear" w:color="auto" w:fill="auto"/>
            <w:noWrap/>
            <w:vAlign w:val="center"/>
            <w:hideMark/>
          </w:tcPr>
          <w:p w14:paraId="4CD6C081"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89" w:type="dxa"/>
            <w:shd w:val="clear" w:color="auto" w:fill="auto"/>
            <w:noWrap/>
            <w:vAlign w:val="center"/>
            <w:hideMark/>
          </w:tcPr>
          <w:p w14:paraId="65A4027B" w14:textId="77777777" w:rsidR="00C3219D" w:rsidRPr="0076139E" w:rsidRDefault="00C3219D" w:rsidP="00C3219D">
            <w:pPr>
              <w:autoSpaceDE/>
              <w:autoSpaceDN/>
              <w:rPr>
                <w:color w:val="000000"/>
                <w:sz w:val="18"/>
                <w:szCs w:val="18"/>
              </w:rPr>
            </w:pPr>
            <w:r w:rsidRPr="0076139E">
              <w:rPr>
                <w:color w:val="000000"/>
                <w:sz w:val="18"/>
                <w:szCs w:val="18"/>
              </w:rPr>
              <w:t>Seoses remondiga kulud väiksemad</w:t>
            </w:r>
          </w:p>
        </w:tc>
        <w:tc>
          <w:tcPr>
            <w:tcW w:w="992" w:type="dxa"/>
            <w:shd w:val="clear" w:color="auto" w:fill="auto"/>
            <w:noWrap/>
            <w:vAlign w:val="center"/>
            <w:hideMark/>
          </w:tcPr>
          <w:p w14:paraId="60001EEB" w14:textId="77777777" w:rsidR="00C3219D" w:rsidRPr="0076139E" w:rsidRDefault="00C3219D" w:rsidP="00725BB2">
            <w:pPr>
              <w:autoSpaceDE/>
              <w:autoSpaceDN/>
              <w:jc w:val="right"/>
              <w:rPr>
                <w:color w:val="000000"/>
                <w:sz w:val="18"/>
                <w:szCs w:val="18"/>
              </w:rPr>
            </w:pPr>
            <w:r w:rsidRPr="0076139E">
              <w:rPr>
                <w:color w:val="000000"/>
                <w:sz w:val="18"/>
                <w:szCs w:val="18"/>
              </w:rPr>
              <w:t xml:space="preserve">4 198 </w:t>
            </w:r>
          </w:p>
        </w:tc>
        <w:tc>
          <w:tcPr>
            <w:tcW w:w="847" w:type="dxa"/>
            <w:shd w:val="clear" w:color="auto" w:fill="auto"/>
            <w:noWrap/>
            <w:vAlign w:val="center"/>
            <w:hideMark/>
          </w:tcPr>
          <w:p w14:paraId="7FAF0F55" w14:textId="77777777" w:rsidR="00C3219D" w:rsidRPr="0076139E" w:rsidRDefault="00C3219D" w:rsidP="00725BB2">
            <w:pPr>
              <w:autoSpaceDE/>
              <w:autoSpaceDN/>
              <w:jc w:val="right"/>
              <w:rPr>
                <w:color w:val="0000FF"/>
                <w:sz w:val="18"/>
                <w:szCs w:val="18"/>
              </w:rPr>
            </w:pPr>
            <w:r w:rsidRPr="0076139E">
              <w:rPr>
                <w:color w:val="0000FF"/>
                <w:sz w:val="18"/>
                <w:szCs w:val="18"/>
              </w:rPr>
              <w:t>-1 000</w:t>
            </w:r>
          </w:p>
        </w:tc>
        <w:tc>
          <w:tcPr>
            <w:tcW w:w="860" w:type="dxa"/>
            <w:shd w:val="clear" w:color="auto" w:fill="auto"/>
            <w:noWrap/>
            <w:vAlign w:val="center"/>
            <w:hideMark/>
          </w:tcPr>
          <w:p w14:paraId="79EC3AA5" w14:textId="6D508683" w:rsidR="00C3219D" w:rsidRPr="0076139E" w:rsidRDefault="00C3219D" w:rsidP="00725BB2">
            <w:pPr>
              <w:autoSpaceDE/>
              <w:autoSpaceDN/>
              <w:jc w:val="right"/>
              <w:rPr>
                <w:color w:val="0000FF"/>
                <w:sz w:val="18"/>
                <w:szCs w:val="18"/>
              </w:rPr>
            </w:pPr>
            <w:r w:rsidRPr="00472970">
              <w:rPr>
                <w:color w:val="0000FF"/>
                <w:sz w:val="18"/>
                <w:szCs w:val="18"/>
              </w:rPr>
              <w:t>0 </w:t>
            </w:r>
          </w:p>
        </w:tc>
        <w:tc>
          <w:tcPr>
            <w:tcW w:w="992" w:type="dxa"/>
            <w:shd w:val="clear" w:color="auto" w:fill="auto"/>
            <w:noWrap/>
            <w:vAlign w:val="center"/>
            <w:hideMark/>
          </w:tcPr>
          <w:p w14:paraId="7692B510" w14:textId="77777777" w:rsidR="00C3219D" w:rsidRPr="0076139E" w:rsidRDefault="00C3219D" w:rsidP="00725BB2">
            <w:pPr>
              <w:autoSpaceDE/>
              <w:autoSpaceDN/>
              <w:jc w:val="right"/>
              <w:rPr>
                <w:color w:val="000000"/>
                <w:sz w:val="18"/>
                <w:szCs w:val="18"/>
              </w:rPr>
            </w:pPr>
            <w:r w:rsidRPr="0076139E">
              <w:rPr>
                <w:color w:val="000000"/>
                <w:sz w:val="18"/>
                <w:szCs w:val="18"/>
              </w:rPr>
              <w:t>3 198</w:t>
            </w:r>
          </w:p>
        </w:tc>
      </w:tr>
      <w:tr w:rsidR="0076139E" w:rsidRPr="0076139E" w14:paraId="2BB792BC" w14:textId="77777777" w:rsidTr="00725BB2">
        <w:trPr>
          <w:cantSplit/>
          <w:trHeight w:val="240"/>
        </w:trPr>
        <w:tc>
          <w:tcPr>
            <w:tcW w:w="482" w:type="dxa"/>
            <w:shd w:val="clear" w:color="auto" w:fill="auto"/>
            <w:noWrap/>
            <w:vAlign w:val="center"/>
            <w:hideMark/>
          </w:tcPr>
          <w:p w14:paraId="2BB4A08C" w14:textId="77777777" w:rsidR="0076139E" w:rsidRPr="0076139E" w:rsidRDefault="0076139E" w:rsidP="0076139E">
            <w:pPr>
              <w:autoSpaceDE/>
              <w:autoSpaceDN/>
              <w:rPr>
                <w:color w:val="000000"/>
                <w:sz w:val="18"/>
                <w:szCs w:val="18"/>
              </w:rPr>
            </w:pPr>
            <w:r w:rsidRPr="0076139E">
              <w:rPr>
                <w:color w:val="000000"/>
                <w:sz w:val="18"/>
                <w:szCs w:val="18"/>
              </w:rPr>
              <w:t>09</w:t>
            </w:r>
          </w:p>
        </w:tc>
        <w:tc>
          <w:tcPr>
            <w:tcW w:w="1640" w:type="dxa"/>
            <w:shd w:val="clear" w:color="auto" w:fill="auto"/>
            <w:noWrap/>
            <w:vAlign w:val="center"/>
            <w:hideMark/>
          </w:tcPr>
          <w:p w14:paraId="4B7FEBB5" w14:textId="77777777" w:rsidR="0076139E" w:rsidRPr="0076139E" w:rsidRDefault="0076139E" w:rsidP="0076139E">
            <w:pPr>
              <w:autoSpaceDE/>
              <w:autoSpaceDN/>
              <w:rPr>
                <w:color w:val="000000"/>
                <w:sz w:val="18"/>
                <w:szCs w:val="18"/>
              </w:rPr>
            </w:pPr>
            <w:r w:rsidRPr="0076139E">
              <w:rPr>
                <w:color w:val="000000"/>
                <w:sz w:val="18"/>
                <w:szCs w:val="18"/>
              </w:rPr>
              <w:t>09212-Põhihariduse otsekulud</w:t>
            </w:r>
          </w:p>
        </w:tc>
        <w:tc>
          <w:tcPr>
            <w:tcW w:w="1924" w:type="dxa"/>
            <w:shd w:val="clear" w:color="auto" w:fill="auto"/>
            <w:noWrap/>
            <w:vAlign w:val="center"/>
            <w:hideMark/>
          </w:tcPr>
          <w:p w14:paraId="05825839" w14:textId="77777777" w:rsidR="0076139E" w:rsidRPr="0076139E" w:rsidRDefault="0076139E" w:rsidP="0076139E">
            <w:pPr>
              <w:autoSpaceDE/>
              <w:autoSpaceDN/>
              <w:rPr>
                <w:color w:val="000000"/>
                <w:sz w:val="18"/>
                <w:szCs w:val="18"/>
              </w:rPr>
            </w:pPr>
            <w:r w:rsidRPr="0076139E">
              <w:rPr>
                <w:color w:val="000000"/>
                <w:sz w:val="18"/>
                <w:szCs w:val="18"/>
              </w:rPr>
              <w:t>Haridus- ja kultuuriameti juhataja</w:t>
            </w:r>
          </w:p>
        </w:tc>
        <w:tc>
          <w:tcPr>
            <w:tcW w:w="1478" w:type="dxa"/>
            <w:shd w:val="clear" w:color="auto" w:fill="auto"/>
            <w:noWrap/>
            <w:vAlign w:val="center"/>
            <w:hideMark/>
          </w:tcPr>
          <w:p w14:paraId="747F3189" w14:textId="77777777" w:rsidR="0076139E" w:rsidRPr="0076139E" w:rsidRDefault="0076139E" w:rsidP="0076139E">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4E9C42C4" w14:textId="77777777" w:rsidR="0076139E" w:rsidRPr="0076139E" w:rsidRDefault="0076139E" w:rsidP="0076139E">
            <w:pPr>
              <w:autoSpaceDE/>
              <w:autoSpaceDN/>
              <w:rPr>
                <w:color w:val="000000"/>
                <w:sz w:val="18"/>
                <w:szCs w:val="18"/>
              </w:rPr>
            </w:pPr>
            <w:r w:rsidRPr="0076139E">
              <w:rPr>
                <w:color w:val="000000"/>
                <w:sz w:val="18"/>
                <w:szCs w:val="18"/>
              </w:rPr>
              <w:t>551160</w:t>
            </w:r>
          </w:p>
        </w:tc>
        <w:tc>
          <w:tcPr>
            <w:tcW w:w="1647" w:type="dxa"/>
            <w:shd w:val="clear" w:color="auto" w:fill="auto"/>
            <w:noWrap/>
            <w:vAlign w:val="center"/>
            <w:hideMark/>
          </w:tcPr>
          <w:p w14:paraId="5BBA258E" w14:textId="77777777" w:rsidR="0076139E" w:rsidRPr="0076139E" w:rsidRDefault="0076139E" w:rsidP="0076139E">
            <w:pPr>
              <w:autoSpaceDE/>
              <w:autoSpaceDN/>
              <w:rPr>
                <w:color w:val="000000"/>
                <w:sz w:val="18"/>
                <w:szCs w:val="18"/>
              </w:rPr>
            </w:pPr>
            <w:r w:rsidRPr="0076139E">
              <w:rPr>
                <w:color w:val="000000"/>
                <w:sz w:val="18"/>
                <w:szCs w:val="18"/>
              </w:rPr>
              <w:t>kulud jooksvale remondile</w:t>
            </w:r>
          </w:p>
        </w:tc>
        <w:tc>
          <w:tcPr>
            <w:tcW w:w="763" w:type="dxa"/>
            <w:shd w:val="clear" w:color="auto" w:fill="auto"/>
            <w:noWrap/>
            <w:vAlign w:val="center"/>
            <w:hideMark/>
          </w:tcPr>
          <w:p w14:paraId="0F3F95F3" w14:textId="77777777" w:rsidR="0076139E" w:rsidRPr="0076139E" w:rsidRDefault="0076139E" w:rsidP="0076139E">
            <w:pPr>
              <w:autoSpaceDE/>
              <w:autoSpaceDN/>
              <w:rPr>
                <w:color w:val="000000"/>
                <w:sz w:val="18"/>
                <w:szCs w:val="18"/>
              </w:rPr>
            </w:pPr>
            <w:r w:rsidRPr="0076139E">
              <w:rPr>
                <w:color w:val="000000"/>
                <w:sz w:val="18"/>
                <w:szCs w:val="18"/>
              </w:rPr>
              <w:t>KU625</w:t>
            </w:r>
          </w:p>
        </w:tc>
        <w:tc>
          <w:tcPr>
            <w:tcW w:w="1755" w:type="dxa"/>
            <w:shd w:val="clear" w:color="auto" w:fill="auto"/>
            <w:noWrap/>
            <w:vAlign w:val="center"/>
            <w:hideMark/>
          </w:tcPr>
          <w:p w14:paraId="15684B32" w14:textId="77777777" w:rsidR="0076139E" w:rsidRPr="0076139E" w:rsidRDefault="0076139E" w:rsidP="0076139E">
            <w:pPr>
              <w:autoSpaceDE/>
              <w:autoSpaceDN/>
              <w:rPr>
                <w:color w:val="000000"/>
                <w:sz w:val="18"/>
                <w:szCs w:val="18"/>
              </w:rPr>
            </w:pPr>
            <w:r w:rsidRPr="0076139E">
              <w:rPr>
                <w:color w:val="000000"/>
                <w:sz w:val="18"/>
                <w:szCs w:val="18"/>
              </w:rPr>
              <w:t>Hariduse reserv</w:t>
            </w:r>
          </w:p>
        </w:tc>
        <w:tc>
          <w:tcPr>
            <w:tcW w:w="1789" w:type="dxa"/>
            <w:shd w:val="clear" w:color="auto" w:fill="auto"/>
            <w:noWrap/>
            <w:vAlign w:val="center"/>
            <w:hideMark/>
          </w:tcPr>
          <w:p w14:paraId="5D196E51" w14:textId="77777777" w:rsidR="0076139E" w:rsidRPr="0076139E" w:rsidRDefault="0076139E" w:rsidP="0076139E">
            <w:pPr>
              <w:autoSpaceDE/>
              <w:autoSpaceDN/>
              <w:rPr>
                <w:color w:val="000000"/>
                <w:sz w:val="18"/>
                <w:szCs w:val="18"/>
              </w:rPr>
            </w:pPr>
            <w:r w:rsidRPr="0076139E">
              <w:rPr>
                <w:color w:val="000000"/>
                <w:sz w:val="18"/>
                <w:szCs w:val="18"/>
              </w:rPr>
              <w:t>Projekt kandub aastasse 2020</w:t>
            </w:r>
          </w:p>
        </w:tc>
        <w:tc>
          <w:tcPr>
            <w:tcW w:w="992" w:type="dxa"/>
            <w:shd w:val="clear" w:color="auto" w:fill="auto"/>
            <w:noWrap/>
            <w:vAlign w:val="center"/>
            <w:hideMark/>
          </w:tcPr>
          <w:p w14:paraId="33A9F943" w14:textId="77777777" w:rsidR="0076139E" w:rsidRPr="0076139E" w:rsidRDefault="0076139E" w:rsidP="00725BB2">
            <w:pPr>
              <w:autoSpaceDE/>
              <w:autoSpaceDN/>
              <w:jc w:val="right"/>
              <w:rPr>
                <w:color w:val="000000"/>
                <w:sz w:val="18"/>
                <w:szCs w:val="18"/>
              </w:rPr>
            </w:pPr>
            <w:r w:rsidRPr="0076139E">
              <w:rPr>
                <w:color w:val="000000"/>
                <w:sz w:val="18"/>
                <w:szCs w:val="18"/>
              </w:rPr>
              <w:t xml:space="preserve">178 709 </w:t>
            </w:r>
          </w:p>
        </w:tc>
        <w:tc>
          <w:tcPr>
            <w:tcW w:w="847" w:type="dxa"/>
            <w:shd w:val="clear" w:color="auto" w:fill="auto"/>
            <w:noWrap/>
            <w:vAlign w:val="center"/>
            <w:hideMark/>
          </w:tcPr>
          <w:p w14:paraId="1ACC3F08" w14:textId="77777777" w:rsidR="0076139E" w:rsidRPr="0076139E" w:rsidRDefault="0076139E" w:rsidP="00725BB2">
            <w:pPr>
              <w:autoSpaceDE/>
              <w:autoSpaceDN/>
              <w:jc w:val="right"/>
              <w:rPr>
                <w:color w:val="0000FF"/>
                <w:sz w:val="18"/>
                <w:szCs w:val="18"/>
              </w:rPr>
            </w:pPr>
            <w:r w:rsidRPr="0076139E">
              <w:rPr>
                <w:color w:val="0000FF"/>
                <w:sz w:val="18"/>
                <w:szCs w:val="18"/>
              </w:rPr>
              <w:t>-26 807</w:t>
            </w:r>
          </w:p>
        </w:tc>
        <w:tc>
          <w:tcPr>
            <w:tcW w:w="860" w:type="dxa"/>
            <w:shd w:val="clear" w:color="auto" w:fill="auto"/>
            <w:noWrap/>
            <w:vAlign w:val="center"/>
            <w:hideMark/>
          </w:tcPr>
          <w:p w14:paraId="289AD885" w14:textId="77777777" w:rsidR="0076139E" w:rsidRPr="0076139E" w:rsidRDefault="0076139E" w:rsidP="00725BB2">
            <w:pPr>
              <w:autoSpaceDE/>
              <w:autoSpaceDN/>
              <w:jc w:val="right"/>
              <w:rPr>
                <w:color w:val="0000FF"/>
                <w:sz w:val="18"/>
                <w:szCs w:val="18"/>
              </w:rPr>
            </w:pPr>
            <w:r w:rsidRPr="0076139E">
              <w:rPr>
                <w:color w:val="0000FF"/>
                <w:sz w:val="18"/>
                <w:szCs w:val="18"/>
              </w:rPr>
              <w:t>-151 902</w:t>
            </w:r>
          </w:p>
        </w:tc>
        <w:tc>
          <w:tcPr>
            <w:tcW w:w="992" w:type="dxa"/>
            <w:shd w:val="clear" w:color="auto" w:fill="auto"/>
            <w:noWrap/>
            <w:vAlign w:val="center"/>
            <w:hideMark/>
          </w:tcPr>
          <w:p w14:paraId="57712C26" w14:textId="77777777" w:rsidR="0076139E" w:rsidRPr="0076139E" w:rsidRDefault="0076139E" w:rsidP="00725BB2">
            <w:pPr>
              <w:autoSpaceDE/>
              <w:autoSpaceDN/>
              <w:jc w:val="right"/>
              <w:rPr>
                <w:color w:val="000000"/>
                <w:sz w:val="18"/>
                <w:szCs w:val="18"/>
              </w:rPr>
            </w:pPr>
            <w:r w:rsidRPr="0076139E">
              <w:rPr>
                <w:color w:val="000000"/>
                <w:sz w:val="18"/>
                <w:szCs w:val="18"/>
              </w:rPr>
              <w:t>0</w:t>
            </w:r>
          </w:p>
        </w:tc>
      </w:tr>
      <w:tr w:rsidR="0076139E" w:rsidRPr="0076139E" w14:paraId="145E00B2" w14:textId="77777777" w:rsidTr="00725BB2">
        <w:trPr>
          <w:cantSplit/>
          <w:trHeight w:val="240"/>
        </w:trPr>
        <w:tc>
          <w:tcPr>
            <w:tcW w:w="482" w:type="dxa"/>
            <w:shd w:val="clear" w:color="auto" w:fill="auto"/>
            <w:noWrap/>
            <w:vAlign w:val="center"/>
            <w:hideMark/>
          </w:tcPr>
          <w:p w14:paraId="3C850379" w14:textId="77777777" w:rsidR="0076139E" w:rsidRPr="0076139E" w:rsidRDefault="0076139E" w:rsidP="0076139E">
            <w:pPr>
              <w:autoSpaceDE/>
              <w:autoSpaceDN/>
              <w:rPr>
                <w:color w:val="000000"/>
                <w:sz w:val="18"/>
                <w:szCs w:val="18"/>
              </w:rPr>
            </w:pPr>
            <w:r w:rsidRPr="0076139E">
              <w:rPr>
                <w:color w:val="000000"/>
                <w:sz w:val="18"/>
                <w:szCs w:val="18"/>
              </w:rPr>
              <w:t>09</w:t>
            </w:r>
          </w:p>
        </w:tc>
        <w:tc>
          <w:tcPr>
            <w:tcW w:w="1640" w:type="dxa"/>
            <w:shd w:val="clear" w:color="auto" w:fill="auto"/>
            <w:noWrap/>
            <w:vAlign w:val="center"/>
            <w:hideMark/>
          </w:tcPr>
          <w:p w14:paraId="55E3163E" w14:textId="77777777" w:rsidR="0076139E" w:rsidRPr="0076139E" w:rsidRDefault="0076139E" w:rsidP="0076139E">
            <w:pPr>
              <w:autoSpaceDE/>
              <w:autoSpaceDN/>
              <w:rPr>
                <w:color w:val="000000"/>
                <w:sz w:val="18"/>
                <w:szCs w:val="18"/>
              </w:rPr>
            </w:pPr>
            <w:r w:rsidRPr="0076139E">
              <w:rPr>
                <w:color w:val="000000"/>
                <w:sz w:val="18"/>
                <w:szCs w:val="18"/>
              </w:rPr>
              <w:t>09212-Põhihariduse otsekulud</w:t>
            </w:r>
          </w:p>
        </w:tc>
        <w:tc>
          <w:tcPr>
            <w:tcW w:w="1924" w:type="dxa"/>
            <w:shd w:val="clear" w:color="auto" w:fill="auto"/>
            <w:noWrap/>
            <w:vAlign w:val="center"/>
            <w:hideMark/>
          </w:tcPr>
          <w:p w14:paraId="03D927D6" w14:textId="77777777" w:rsidR="0076139E" w:rsidRPr="0076139E" w:rsidRDefault="0076139E" w:rsidP="0076139E">
            <w:pPr>
              <w:autoSpaceDE/>
              <w:autoSpaceDN/>
              <w:rPr>
                <w:color w:val="000000"/>
                <w:sz w:val="18"/>
                <w:szCs w:val="18"/>
              </w:rPr>
            </w:pPr>
            <w:r w:rsidRPr="0076139E">
              <w:rPr>
                <w:color w:val="000000"/>
                <w:sz w:val="18"/>
                <w:szCs w:val="18"/>
              </w:rPr>
              <w:t>Kinnisvara haldusameti kinnisvarahaldur</w:t>
            </w:r>
          </w:p>
        </w:tc>
        <w:tc>
          <w:tcPr>
            <w:tcW w:w="1478" w:type="dxa"/>
            <w:shd w:val="clear" w:color="auto" w:fill="auto"/>
            <w:noWrap/>
            <w:vAlign w:val="center"/>
            <w:hideMark/>
          </w:tcPr>
          <w:p w14:paraId="3CD9F204" w14:textId="77777777" w:rsidR="0076139E" w:rsidRPr="0076139E" w:rsidRDefault="0076139E" w:rsidP="0076139E">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102662EA" w14:textId="77777777" w:rsidR="0076139E" w:rsidRPr="0076139E" w:rsidRDefault="0076139E" w:rsidP="0076139E">
            <w:pPr>
              <w:autoSpaceDE/>
              <w:autoSpaceDN/>
              <w:rPr>
                <w:color w:val="000000"/>
                <w:sz w:val="18"/>
                <w:szCs w:val="18"/>
              </w:rPr>
            </w:pPr>
            <w:r w:rsidRPr="0076139E">
              <w:rPr>
                <w:color w:val="000000"/>
                <w:sz w:val="18"/>
                <w:szCs w:val="18"/>
              </w:rPr>
              <w:t>551180</w:t>
            </w:r>
          </w:p>
        </w:tc>
        <w:tc>
          <w:tcPr>
            <w:tcW w:w="1647" w:type="dxa"/>
            <w:shd w:val="clear" w:color="auto" w:fill="auto"/>
            <w:noWrap/>
            <w:vAlign w:val="center"/>
            <w:hideMark/>
          </w:tcPr>
          <w:p w14:paraId="2BAD6E38" w14:textId="77777777" w:rsidR="0076139E" w:rsidRPr="0076139E" w:rsidRDefault="0076139E" w:rsidP="0076139E">
            <w:pPr>
              <w:autoSpaceDE/>
              <w:autoSpaceDN/>
              <w:rPr>
                <w:color w:val="000000"/>
                <w:sz w:val="18"/>
                <w:szCs w:val="18"/>
              </w:rPr>
            </w:pPr>
            <w:r w:rsidRPr="0076139E">
              <w:rPr>
                <w:color w:val="000000"/>
                <w:sz w:val="18"/>
                <w:szCs w:val="18"/>
              </w:rPr>
              <w:t>üüri- ja rendimaksed</w:t>
            </w:r>
          </w:p>
        </w:tc>
        <w:tc>
          <w:tcPr>
            <w:tcW w:w="763" w:type="dxa"/>
            <w:shd w:val="clear" w:color="auto" w:fill="auto"/>
            <w:noWrap/>
            <w:vAlign w:val="center"/>
            <w:hideMark/>
          </w:tcPr>
          <w:p w14:paraId="376A3190" w14:textId="77777777" w:rsidR="0076139E" w:rsidRPr="0076139E" w:rsidRDefault="0076139E" w:rsidP="0076139E">
            <w:pPr>
              <w:autoSpaceDE/>
              <w:autoSpaceDN/>
              <w:rPr>
                <w:color w:val="000000"/>
                <w:sz w:val="18"/>
                <w:szCs w:val="18"/>
              </w:rPr>
            </w:pPr>
            <w:r w:rsidRPr="0076139E">
              <w:rPr>
                <w:color w:val="000000"/>
                <w:sz w:val="18"/>
                <w:szCs w:val="18"/>
              </w:rPr>
              <w:t> </w:t>
            </w:r>
          </w:p>
        </w:tc>
        <w:tc>
          <w:tcPr>
            <w:tcW w:w="1755" w:type="dxa"/>
            <w:shd w:val="clear" w:color="auto" w:fill="auto"/>
            <w:noWrap/>
            <w:vAlign w:val="center"/>
            <w:hideMark/>
          </w:tcPr>
          <w:p w14:paraId="7FFC2545" w14:textId="77777777" w:rsidR="0076139E" w:rsidRPr="0076139E" w:rsidRDefault="0076139E" w:rsidP="0076139E">
            <w:pPr>
              <w:autoSpaceDE/>
              <w:autoSpaceDN/>
              <w:rPr>
                <w:color w:val="000000"/>
                <w:sz w:val="18"/>
                <w:szCs w:val="18"/>
              </w:rPr>
            </w:pPr>
            <w:r w:rsidRPr="0076139E">
              <w:rPr>
                <w:color w:val="000000"/>
                <w:sz w:val="18"/>
                <w:szCs w:val="18"/>
              </w:rPr>
              <w:t>KVHA  Jakobsoni 42/42A  Kesklinna Kool</w:t>
            </w:r>
          </w:p>
        </w:tc>
        <w:tc>
          <w:tcPr>
            <w:tcW w:w="1789" w:type="dxa"/>
            <w:shd w:val="clear" w:color="auto" w:fill="auto"/>
            <w:noWrap/>
            <w:vAlign w:val="center"/>
            <w:hideMark/>
          </w:tcPr>
          <w:p w14:paraId="072EBE9B" w14:textId="77777777" w:rsidR="0076139E" w:rsidRPr="0076139E" w:rsidRDefault="0076139E" w:rsidP="0076139E">
            <w:pPr>
              <w:autoSpaceDE/>
              <w:autoSpaceDN/>
              <w:rPr>
                <w:color w:val="000000"/>
                <w:sz w:val="18"/>
                <w:szCs w:val="18"/>
              </w:rPr>
            </w:pPr>
            <w:r w:rsidRPr="0076139E">
              <w:rPr>
                <w:color w:val="000000"/>
                <w:sz w:val="18"/>
                <w:szCs w:val="18"/>
              </w:rPr>
              <w:t>Üürimaksed ei ole algselt planeeritud mahus</w:t>
            </w:r>
          </w:p>
        </w:tc>
        <w:tc>
          <w:tcPr>
            <w:tcW w:w="992" w:type="dxa"/>
            <w:shd w:val="clear" w:color="auto" w:fill="auto"/>
            <w:noWrap/>
            <w:vAlign w:val="center"/>
            <w:hideMark/>
          </w:tcPr>
          <w:p w14:paraId="27530193" w14:textId="77777777" w:rsidR="0076139E" w:rsidRPr="0076139E" w:rsidRDefault="0076139E" w:rsidP="00725BB2">
            <w:pPr>
              <w:autoSpaceDE/>
              <w:autoSpaceDN/>
              <w:jc w:val="right"/>
              <w:rPr>
                <w:color w:val="000000"/>
                <w:sz w:val="18"/>
                <w:szCs w:val="18"/>
              </w:rPr>
            </w:pPr>
            <w:r w:rsidRPr="0076139E">
              <w:rPr>
                <w:color w:val="000000"/>
                <w:sz w:val="18"/>
                <w:szCs w:val="18"/>
              </w:rPr>
              <w:t xml:space="preserve">36 938 </w:t>
            </w:r>
          </w:p>
        </w:tc>
        <w:tc>
          <w:tcPr>
            <w:tcW w:w="847" w:type="dxa"/>
            <w:shd w:val="clear" w:color="auto" w:fill="auto"/>
            <w:noWrap/>
            <w:vAlign w:val="center"/>
            <w:hideMark/>
          </w:tcPr>
          <w:p w14:paraId="36701FE5" w14:textId="77777777" w:rsidR="0076139E" w:rsidRPr="0076139E" w:rsidRDefault="0076139E" w:rsidP="00725BB2">
            <w:pPr>
              <w:autoSpaceDE/>
              <w:autoSpaceDN/>
              <w:jc w:val="right"/>
              <w:rPr>
                <w:color w:val="0000FF"/>
                <w:sz w:val="18"/>
                <w:szCs w:val="18"/>
              </w:rPr>
            </w:pPr>
            <w:r w:rsidRPr="0076139E">
              <w:rPr>
                <w:color w:val="0000FF"/>
                <w:sz w:val="18"/>
                <w:szCs w:val="18"/>
              </w:rPr>
              <w:t>-13 800</w:t>
            </w:r>
          </w:p>
        </w:tc>
        <w:tc>
          <w:tcPr>
            <w:tcW w:w="860" w:type="dxa"/>
            <w:shd w:val="clear" w:color="auto" w:fill="auto"/>
            <w:noWrap/>
            <w:vAlign w:val="center"/>
            <w:hideMark/>
          </w:tcPr>
          <w:p w14:paraId="06847693" w14:textId="0CE7914D" w:rsidR="0076139E" w:rsidRPr="0076139E" w:rsidRDefault="00C3219D" w:rsidP="00725BB2">
            <w:pPr>
              <w:autoSpaceDE/>
              <w:autoSpaceDN/>
              <w:jc w:val="right"/>
              <w:rPr>
                <w:color w:val="0000FF"/>
                <w:sz w:val="18"/>
                <w:szCs w:val="18"/>
              </w:rPr>
            </w:pPr>
            <w:r>
              <w:rPr>
                <w:color w:val="0000FF"/>
                <w:sz w:val="18"/>
                <w:szCs w:val="18"/>
              </w:rPr>
              <w:t>0</w:t>
            </w:r>
            <w:r w:rsidR="0076139E" w:rsidRPr="0076139E">
              <w:rPr>
                <w:color w:val="0000FF"/>
                <w:sz w:val="18"/>
                <w:szCs w:val="18"/>
              </w:rPr>
              <w:t> </w:t>
            </w:r>
          </w:p>
        </w:tc>
        <w:tc>
          <w:tcPr>
            <w:tcW w:w="992" w:type="dxa"/>
            <w:shd w:val="clear" w:color="auto" w:fill="auto"/>
            <w:noWrap/>
            <w:vAlign w:val="center"/>
            <w:hideMark/>
          </w:tcPr>
          <w:p w14:paraId="22C5ABD6" w14:textId="77777777" w:rsidR="0076139E" w:rsidRPr="0076139E" w:rsidRDefault="0076139E" w:rsidP="00725BB2">
            <w:pPr>
              <w:autoSpaceDE/>
              <w:autoSpaceDN/>
              <w:jc w:val="right"/>
              <w:rPr>
                <w:color w:val="000000"/>
                <w:sz w:val="18"/>
                <w:szCs w:val="18"/>
              </w:rPr>
            </w:pPr>
            <w:r w:rsidRPr="0076139E">
              <w:rPr>
                <w:color w:val="000000"/>
                <w:sz w:val="18"/>
                <w:szCs w:val="18"/>
              </w:rPr>
              <w:t>23 138</w:t>
            </w:r>
          </w:p>
        </w:tc>
      </w:tr>
      <w:tr w:rsidR="0076139E" w:rsidRPr="0076139E" w14:paraId="79333328" w14:textId="77777777" w:rsidTr="00725BB2">
        <w:trPr>
          <w:cantSplit/>
          <w:trHeight w:val="240"/>
        </w:trPr>
        <w:tc>
          <w:tcPr>
            <w:tcW w:w="482" w:type="dxa"/>
            <w:shd w:val="clear" w:color="auto" w:fill="auto"/>
            <w:noWrap/>
            <w:vAlign w:val="center"/>
            <w:hideMark/>
          </w:tcPr>
          <w:p w14:paraId="754D58DE" w14:textId="77777777" w:rsidR="0076139E" w:rsidRPr="0076139E" w:rsidRDefault="0076139E" w:rsidP="0076139E">
            <w:pPr>
              <w:autoSpaceDE/>
              <w:autoSpaceDN/>
              <w:rPr>
                <w:color w:val="000000"/>
                <w:sz w:val="18"/>
                <w:szCs w:val="18"/>
              </w:rPr>
            </w:pPr>
            <w:r w:rsidRPr="0076139E">
              <w:rPr>
                <w:color w:val="000000"/>
                <w:sz w:val="18"/>
                <w:szCs w:val="18"/>
              </w:rPr>
              <w:t>09</w:t>
            </w:r>
          </w:p>
        </w:tc>
        <w:tc>
          <w:tcPr>
            <w:tcW w:w="1640" w:type="dxa"/>
            <w:shd w:val="clear" w:color="auto" w:fill="auto"/>
            <w:noWrap/>
            <w:vAlign w:val="center"/>
            <w:hideMark/>
          </w:tcPr>
          <w:p w14:paraId="3357434C" w14:textId="77777777" w:rsidR="0076139E" w:rsidRPr="0076139E" w:rsidRDefault="0076139E" w:rsidP="0076139E">
            <w:pPr>
              <w:autoSpaceDE/>
              <w:autoSpaceDN/>
              <w:rPr>
                <w:color w:val="000000"/>
                <w:sz w:val="18"/>
                <w:szCs w:val="18"/>
              </w:rPr>
            </w:pPr>
            <w:r w:rsidRPr="0076139E">
              <w:rPr>
                <w:color w:val="000000"/>
                <w:sz w:val="18"/>
                <w:szCs w:val="18"/>
              </w:rPr>
              <w:t>09212-Põhihariduse otsekulud</w:t>
            </w:r>
          </w:p>
        </w:tc>
        <w:tc>
          <w:tcPr>
            <w:tcW w:w="1924" w:type="dxa"/>
            <w:shd w:val="clear" w:color="auto" w:fill="auto"/>
            <w:noWrap/>
            <w:vAlign w:val="center"/>
            <w:hideMark/>
          </w:tcPr>
          <w:p w14:paraId="35BD7DD2" w14:textId="77777777" w:rsidR="0076139E" w:rsidRPr="0076139E" w:rsidRDefault="0076139E" w:rsidP="0076139E">
            <w:pPr>
              <w:autoSpaceDE/>
              <w:autoSpaceDN/>
              <w:rPr>
                <w:color w:val="000000"/>
                <w:sz w:val="18"/>
                <w:szCs w:val="18"/>
              </w:rPr>
            </w:pPr>
            <w:r w:rsidRPr="0076139E">
              <w:rPr>
                <w:color w:val="000000"/>
                <w:sz w:val="18"/>
                <w:szCs w:val="18"/>
              </w:rPr>
              <w:t>Viljandi Jakobsoni Kool</w:t>
            </w:r>
          </w:p>
        </w:tc>
        <w:tc>
          <w:tcPr>
            <w:tcW w:w="1478" w:type="dxa"/>
            <w:shd w:val="clear" w:color="auto" w:fill="auto"/>
            <w:noWrap/>
            <w:vAlign w:val="center"/>
            <w:hideMark/>
          </w:tcPr>
          <w:p w14:paraId="4190B881" w14:textId="77777777" w:rsidR="0076139E" w:rsidRPr="0076139E" w:rsidRDefault="0076139E" w:rsidP="0076139E">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6803172F" w14:textId="77777777" w:rsidR="0076139E" w:rsidRPr="0076139E" w:rsidRDefault="0076139E" w:rsidP="0076139E">
            <w:pPr>
              <w:autoSpaceDE/>
              <w:autoSpaceDN/>
              <w:rPr>
                <w:color w:val="000000"/>
                <w:sz w:val="18"/>
                <w:szCs w:val="18"/>
              </w:rPr>
            </w:pPr>
            <w:r w:rsidRPr="0076139E">
              <w:rPr>
                <w:color w:val="000000"/>
                <w:sz w:val="18"/>
                <w:szCs w:val="18"/>
              </w:rPr>
              <w:t>55249</w:t>
            </w:r>
          </w:p>
        </w:tc>
        <w:tc>
          <w:tcPr>
            <w:tcW w:w="1647" w:type="dxa"/>
            <w:shd w:val="clear" w:color="auto" w:fill="auto"/>
            <w:noWrap/>
            <w:vAlign w:val="center"/>
            <w:hideMark/>
          </w:tcPr>
          <w:p w14:paraId="599D5C9C" w14:textId="77777777" w:rsidR="0076139E" w:rsidRPr="0076139E" w:rsidRDefault="0076139E" w:rsidP="0076139E">
            <w:pPr>
              <w:autoSpaceDE/>
              <w:autoSpaceDN/>
              <w:rPr>
                <w:color w:val="000000"/>
                <w:sz w:val="18"/>
                <w:szCs w:val="18"/>
              </w:rPr>
            </w:pPr>
            <w:r w:rsidRPr="0076139E">
              <w:rPr>
                <w:color w:val="000000"/>
                <w:sz w:val="18"/>
                <w:szCs w:val="18"/>
              </w:rPr>
              <w:t>muud hariduskulud</w:t>
            </w:r>
          </w:p>
        </w:tc>
        <w:tc>
          <w:tcPr>
            <w:tcW w:w="763" w:type="dxa"/>
            <w:shd w:val="clear" w:color="auto" w:fill="auto"/>
            <w:noWrap/>
            <w:vAlign w:val="center"/>
            <w:hideMark/>
          </w:tcPr>
          <w:p w14:paraId="04F6B427" w14:textId="77777777" w:rsidR="0076139E" w:rsidRPr="0076139E" w:rsidRDefault="0076139E" w:rsidP="0076139E">
            <w:pPr>
              <w:autoSpaceDE/>
              <w:autoSpaceDN/>
              <w:rPr>
                <w:color w:val="000000"/>
                <w:sz w:val="18"/>
                <w:szCs w:val="18"/>
              </w:rPr>
            </w:pPr>
            <w:r w:rsidRPr="0076139E">
              <w:rPr>
                <w:color w:val="000000"/>
                <w:sz w:val="18"/>
                <w:szCs w:val="18"/>
              </w:rPr>
              <w:t> </w:t>
            </w:r>
          </w:p>
        </w:tc>
        <w:tc>
          <w:tcPr>
            <w:tcW w:w="1755" w:type="dxa"/>
            <w:shd w:val="clear" w:color="auto" w:fill="auto"/>
            <w:noWrap/>
            <w:vAlign w:val="center"/>
            <w:hideMark/>
          </w:tcPr>
          <w:p w14:paraId="0769E9BA" w14:textId="77777777" w:rsidR="0076139E" w:rsidRPr="0076139E" w:rsidRDefault="0076139E" w:rsidP="0076139E">
            <w:pPr>
              <w:autoSpaceDE/>
              <w:autoSpaceDN/>
              <w:rPr>
                <w:color w:val="000000"/>
                <w:sz w:val="18"/>
                <w:szCs w:val="18"/>
              </w:rPr>
            </w:pPr>
            <w:r w:rsidRPr="0076139E">
              <w:rPr>
                <w:color w:val="000000"/>
                <w:sz w:val="18"/>
                <w:szCs w:val="18"/>
              </w:rPr>
              <w:t> </w:t>
            </w:r>
          </w:p>
        </w:tc>
        <w:tc>
          <w:tcPr>
            <w:tcW w:w="1789" w:type="dxa"/>
            <w:shd w:val="clear" w:color="auto" w:fill="auto"/>
            <w:noWrap/>
            <w:vAlign w:val="center"/>
            <w:hideMark/>
          </w:tcPr>
          <w:p w14:paraId="053848D5" w14:textId="77777777" w:rsidR="0076139E" w:rsidRPr="0076139E" w:rsidRDefault="0076139E" w:rsidP="0076139E">
            <w:pPr>
              <w:autoSpaceDE/>
              <w:autoSpaceDN/>
              <w:rPr>
                <w:color w:val="000000"/>
                <w:sz w:val="18"/>
                <w:szCs w:val="18"/>
              </w:rPr>
            </w:pPr>
            <w:r w:rsidRPr="0076139E">
              <w:rPr>
                <w:color w:val="000000"/>
                <w:sz w:val="18"/>
                <w:szCs w:val="18"/>
              </w:rPr>
              <w:t>Kulud sihtraha arvelt</w:t>
            </w:r>
          </w:p>
        </w:tc>
        <w:tc>
          <w:tcPr>
            <w:tcW w:w="992" w:type="dxa"/>
            <w:shd w:val="clear" w:color="auto" w:fill="auto"/>
            <w:noWrap/>
            <w:vAlign w:val="center"/>
            <w:hideMark/>
          </w:tcPr>
          <w:p w14:paraId="5B4ED910" w14:textId="77777777" w:rsidR="0076139E" w:rsidRPr="0076139E" w:rsidRDefault="0076139E" w:rsidP="00725BB2">
            <w:pPr>
              <w:autoSpaceDE/>
              <w:autoSpaceDN/>
              <w:jc w:val="right"/>
              <w:rPr>
                <w:color w:val="000000"/>
                <w:sz w:val="18"/>
                <w:szCs w:val="18"/>
              </w:rPr>
            </w:pPr>
            <w:r w:rsidRPr="0076139E">
              <w:rPr>
                <w:color w:val="000000"/>
                <w:sz w:val="18"/>
                <w:szCs w:val="18"/>
              </w:rPr>
              <w:t xml:space="preserve">2 492 </w:t>
            </w:r>
          </w:p>
        </w:tc>
        <w:tc>
          <w:tcPr>
            <w:tcW w:w="847" w:type="dxa"/>
            <w:shd w:val="clear" w:color="auto" w:fill="auto"/>
            <w:noWrap/>
            <w:vAlign w:val="center"/>
            <w:hideMark/>
          </w:tcPr>
          <w:p w14:paraId="7AEA11CD" w14:textId="31BB0512" w:rsidR="0076139E" w:rsidRPr="0076139E" w:rsidRDefault="00C3219D" w:rsidP="00725BB2">
            <w:pPr>
              <w:autoSpaceDE/>
              <w:autoSpaceDN/>
              <w:jc w:val="right"/>
              <w:rPr>
                <w:color w:val="0000FF"/>
                <w:sz w:val="18"/>
                <w:szCs w:val="18"/>
              </w:rPr>
            </w:pPr>
            <w:r>
              <w:rPr>
                <w:color w:val="0000FF"/>
                <w:sz w:val="18"/>
                <w:szCs w:val="18"/>
              </w:rPr>
              <w:t>0</w:t>
            </w:r>
            <w:r w:rsidR="0076139E" w:rsidRPr="0076139E">
              <w:rPr>
                <w:color w:val="0000FF"/>
                <w:sz w:val="18"/>
                <w:szCs w:val="18"/>
              </w:rPr>
              <w:t> </w:t>
            </w:r>
          </w:p>
        </w:tc>
        <w:tc>
          <w:tcPr>
            <w:tcW w:w="860" w:type="dxa"/>
            <w:shd w:val="clear" w:color="auto" w:fill="auto"/>
            <w:noWrap/>
            <w:vAlign w:val="center"/>
            <w:hideMark/>
          </w:tcPr>
          <w:p w14:paraId="00B9E142" w14:textId="77777777" w:rsidR="0076139E" w:rsidRPr="0076139E" w:rsidRDefault="0076139E" w:rsidP="00725BB2">
            <w:pPr>
              <w:autoSpaceDE/>
              <w:autoSpaceDN/>
              <w:jc w:val="right"/>
              <w:rPr>
                <w:color w:val="0000FF"/>
                <w:sz w:val="18"/>
                <w:szCs w:val="18"/>
              </w:rPr>
            </w:pPr>
            <w:r w:rsidRPr="0076139E">
              <w:rPr>
                <w:color w:val="0000FF"/>
                <w:sz w:val="18"/>
                <w:szCs w:val="18"/>
              </w:rPr>
              <w:t>11 389</w:t>
            </w:r>
          </w:p>
        </w:tc>
        <w:tc>
          <w:tcPr>
            <w:tcW w:w="992" w:type="dxa"/>
            <w:shd w:val="clear" w:color="auto" w:fill="auto"/>
            <w:noWrap/>
            <w:vAlign w:val="center"/>
            <w:hideMark/>
          </w:tcPr>
          <w:p w14:paraId="76035726" w14:textId="77777777" w:rsidR="0076139E" w:rsidRPr="0076139E" w:rsidRDefault="0076139E" w:rsidP="00725BB2">
            <w:pPr>
              <w:autoSpaceDE/>
              <w:autoSpaceDN/>
              <w:jc w:val="right"/>
              <w:rPr>
                <w:color w:val="000000"/>
                <w:sz w:val="18"/>
                <w:szCs w:val="18"/>
              </w:rPr>
            </w:pPr>
            <w:r w:rsidRPr="0076139E">
              <w:rPr>
                <w:color w:val="000000"/>
                <w:sz w:val="18"/>
                <w:szCs w:val="18"/>
              </w:rPr>
              <w:t>13 881</w:t>
            </w:r>
          </w:p>
        </w:tc>
      </w:tr>
      <w:tr w:rsidR="00C3219D" w:rsidRPr="0076139E" w14:paraId="16434E2F" w14:textId="77777777" w:rsidTr="00725BB2">
        <w:trPr>
          <w:cantSplit/>
          <w:trHeight w:val="240"/>
        </w:trPr>
        <w:tc>
          <w:tcPr>
            <w:tcW w:w="482" w:type="dxa"/>
            <w:shd w:val="clear" w:color="auto" w:fill="auto"/>
            <w:noWrap/>
            <w:vAlign w:val="center"/>
            <w:hideMark/>
          </w:tcPr>
          <w:p w14:paraId="3C3E6F8E" w14:textId="77777777" w:rsidR="00C3219D" w:rsidRPr="0076139E" w:rsidRDefault="00C3219D" w:rsidP="00C3219D">
            <w:pPr>
              <w:autoSpaceDE/>
              <w:autoSpaceDN/>
              <w:rPr>
                <w:color w:val="000000"/>
                <w:sz w:val="18"/>
                <w:szCs w:val="18"/>
              </w:rPr>
            </w:pPr>
            <w:r w:rsidRPr="0076139E">
              <w:rPr>
                <w:color w:val="000000"/>
                <w:sz w:val="18"/>
                <w:szCs w:val="18"/>
              </w:rPr>
              <w:t>09</w:t>
            </w:r>
          </w:p>
        </w:tc>
        <w:tc>
          <w:tcPr>
            <w:tcW w:w="1640" w:type="dxa"/>
            <w:shd w:val="clear" w:color="auto" w:fill="auto"/>
            <w:noWrap/>
            <w:vAlign w:val="center"/>
            <w:hideMark/>
          </w:tcPr>
          <w:p w14:paraId="424A7553" w14:textId="77777777" w:rsidR="00C3219D" w:rsidRPr="0076139E" w:rsidRDefault="00C3219D" w:rsidP="00C3219D">
            <w:pPr>
              <w:autoSpaceDE/>
              <w:autoSpaceDN/>
              <w:rPr>
                <w:color w:val="000000"/>
                <w:sz w:val="18"/>
                <w:szCs w:val="18"/>
              </w:rPr>
            </w:pPr>
            <w:r w:rsidRPr="0076139E">
              <w:rPr>
                <w:color w:val="000000"/>
                <w:sz w:val="18"/>
                <w:szCs w:val="18"/>
              </w:rPr>
              <w:t>09212-Põhihariduse otsekulud</w:t>
            </w:r>
          </w:p>
        </w:tc>
        <w:tc>
          <w:tcPr>
            <w:tcW w:w="1924" w:type="dxa"/>
            <w:shd w:val="clear" w:color="auto" w:fill="auto"/>
            <w:noWrap/>
            <w:vAlign w:val="center"/>
            <w:hideMark/>
          </w:tcPr>
          <w:p w14:paraId="3D83C9B8" w14:textId="77777777" w:rsidR="00C3219D" w:rsidRPr="0076139E" w:rsidRDefault="00C3219D" w:rsidP="00C3219D">
            <w:pPr>
              <w:autoSpaceDE/>
              <w:autoSpaceDN/>
              <w:rPr>
                <w:color w:val="000000"/>
                <w:sz w:val="18"/>
                <w:szCs w:val="18"/>
              </w:rPr>
            </w:pPr>
            <w:r w:rsidRPr="0076139E">
              <w:rPr>
                <w:color w:val="000000"/>
                <w:sz w:val="18"/>
                <w:szCs w:val="18"/>
              </w:rPr>
              <w:t>Viljandi Kaare Kool</w:t>
            </w:r>
          </w:p>
        </w:tc>
        <w:tc>
          <w:tcPr>
            <w:tcW w:w="1478" w:type="dxa"/>
            <w:shd w:val="clear" w:color="auto" w:fill="auto"/>
            <w:noWrap/>
            <w:vAlign w:val="center"/>
            <w:hideMark/>
          </w:tcPr>
          <w:p w14:paraId="03DE6626" w14:textId="77777777" w:rsidR="00C3219D" w:rsidRPr="0076139E" w:rsidRDefault="00C3219D" w:rsidP="00C3219D">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06016C2B" w14:textId="77777777" w:rsidR="00C3219D" w:rsidRPr="0076139E" w:rsidRDefault="00C3219D" w:rsidP="00C3219D">
            <w:pPr>
              <w:autoSpaceDE/>
              <w:autoSpaceDN/>
              <w:rPr>
                <w:color w:val="000000"/>
                <w:sz w:val="18"/>
                <w:szCs w:val="18"/>
              </w:rPr>
            </w:pPr>
            <w:r w:rsidRPr="0076139E">
              <w:rPr>
                <w:color w:val="000000"/>
                <w:sz w:val="18"/>
                <w:szCs w:val="18"/>
              </w:rPr>
              <w:t>55251</w:t>
            </w:r>
          </w:p>
        </w:tc>
        <w:tc>
          <w:tcPr>
            <w:tcW w:w="1647" w:type="dxa"/>
            <w:shd w:val="clear" w:color="auto" w:fill="auto"/>
            <w:noWrap/>
            <w:vAlign w:val="center"/>
            <w:hideMark/>
          </w:tcPr>
          <w:p w14:paraId="7F9F4F1C" w14:textId="77777777" w:rsidR="00C3219D" w:rsidRPr="0076139E" w:rsidRDefault="00C3219D" w:rsidP="00C3219D">
            <w:pPr>
              <w:autoSpaceDE/>
              <w:autoSpaceDN/>
              <w:rPr>
                <w:color w:val="000000"/>
                <w:sz w:val="18"/>
                <w:szCs w:val="18"/>
              </w:rPr>
            </w:pPr>
            <w:r w:rsidRPr="0076139E">
              <w:rPr>
                <w:color w:val="000000"/>
                <w:sz w:val="18"/>
                <w:szCs w:val="18"/>
              </w:rPr>
              <w:t>kultuuri- ja vaba aja sisustamise kulud</w:t>
            </w:r>
          </w:p>
        </w:tc>
        <w:tc>
          <w:tcPr>
            <w:tcW w:w="763" w:type="dxa"/>
            <w:shd w:val="clear" w:color="auto" w:fill="auto"/>
            <w:noWrap/>
            <w:vAlign w:val="center"/>
            <w:hideMark/>
          </w:tcPr>
          <w:p w14:paraId="1DAAECCB"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55" w:type="dxa"/>
            <w:shd w:val="clear" w:color="auto" w:fill="auto"/>
            <w:noWrap/>
            <w:vAlign w:val="center"/>
            <w:hideMark/>
          </w:tcPr>
          <w:p w14:paraId="414AF8E5"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89" w:type="dxa"/>
            <w:shd w:val="clear" w:color="auto" w:fill="auto"/>
            <w:noWrap/>
            <w:vAlign w:val="center"/>
            <w:hideMark/>
          </w:tcPr>
          <w:p w14:paraId="743B382A" w14:textId="77777777" w:rsidR="00C3219D" w:rsidRPr="0076139E" w:rsidRDefault="00C3219D" w:rsidP="00C3219D">
            <w:pPr>
              <w:autoSpaceDE/>
              <w:autoSpaceDN/>
              <w:rPr>
                <w:color w:val="000000"/>
                <w:sz w:val="18"/>
                <w:szCs w:val="18"/>
              </w:rPr>
            </w:pPr>
            <w:r w:rsidRPr="0076139E">
              <w:rPr>
                <w:color w:val="000000"/>
                <w:sz w:val="18"/>
                <w:szCs w:val="18"/>
              </w:rPr>
              <w:t>Kulud täiendavate tulude arvelt</w:t>
            </w:r>
          </w:p>
        </w:tc>
        <w:tc>
          <w:tcPr>
            <w:tcW w:w="992" w:type="dxa"/>
            <w:shd w:val="clear" w:color="auto" w:fill="auto"/>
            <w:noWrap/>
            <w:vAlign w:val="center"/>
            <w:hideMark/>
          </w:tcPr>
          <w:p w14:paraId="1EE68E55" w14:textId="77777777" w:rsidR="00C3219D" w:rsidRPr="0076139E" w:rsidRDefault="00C3219D" w:rsidP="00725BB2">
            <w:pPr>
              <w:autoSpaceDE/>
              <w:autoSpaceDN/>
              <w:jc w:val="right"/>
              <w:rPr>
                <w:color w:val="000000"/>
                <w:sz w:val="18"/>
                <w:szCs w:val="18"/>
              </w:rPr>
            </w:pPr>
            <w:r w:rsidRPr="0076139E">
              <w:rPr>
                <w:color w:val="000000"/>
                <w:sz w:val="18"/>
                <w:szCs w:val="18"/>
              </w:rPr>
              <w:t xml:space="preserve">5 460 </w:t>
            </w:r>
          </w:p>
        </w:tc>
        <w:tc>
          <w:tcPr>
            <w:tcW w:w="847" w:type="dxa"/>
            <w:shd w:val="clear" w:color="auto" w:fill="auto"/>
            <w:noWrap/>
            <w:vAlign w:val="center"/>
            <w:hideMark/>
          </w:tcPr>
          <w:p w14:paraId="0DEF1C16" w14:textId="77777777" w:rsidR="00C3219D" w:rsidRPr="0076139E" w:rsidRDefault="00C3219D" w:rsidP="00725BB2">
            <w:pPr>
              <w:autoSpaceDE/>
              <w:autoSpaceDN/>
              <w:jc w:val="right"/>
              <w:rPr>
                <w:color w:val="0000FF"/>
                <w:sz w:val="18"/>
                <w:szCs w:val="18"/>
              </w:rPr>
            </w:pPr>
            <w:r w:rsidRPr="0076139E">
              <w:rPr>
                <w:color w:val="0000FF"/>
                <w:sz w:val="18"/>
                <w:szCs w:val="18"/>
              </w:rPr>
              <w:t>3 484</w:t>
            </w:r>
          </w:p>
        </w:tc>
        <w:tc>
          <w:tcPr>
            <w:tcW w:w="860" w:type="dxa"/>
            <w:shd w:val="clear" w:color="auto" w:fill="auto"/>
            <w:noWrap/>
            <w:vAlign w:val="center"/>
            <w:hideMark/>
          </w:tcPr>
          <w:p w14:paraId="29153D3A" w14:textId="2C53DEAC" w:rsidR="00C3219D" w:rsidRPr="0076139E" w:rsidRDefault="00C3219D" w:rsidP="00725BB2">
            <w:pPr>
              <w:autoSpaceDE/>
              <w:autoSpaceDN/>
              <w:jc w:val="right"/>
              <w:rPr>
                <w:color w:val="0000FF"/>
                <w:sz w:val="18"/>
                <w:szCs w:val="18"/>
              </w:rPr>
            </w:pPr>
            <w:r w:rsidRPr="007E7CCA">
              <w:rPr>
                <w:color w:val="0000FF"/>
                <w:sz w:val="18"/>
                <w:szCs w:val="18"/>
              </w:rPr>
              <w:t>0 </w:t>
            </w:r>
          </w:p>
        </w:tc>
        <w:tc>
          <w:tcPr>
            <w:tcW w:w="992" w:type="dxa"/>
            <w:shd w:val="clear" w:color="auto" w:fill="auto"/>
            <w:noWrap/>
            <w:vAlign w:val="center"/>
            <w:hideMark/>
          </w:tcPr>
          <w:p w14:paraId="2EDAAD9E" w14:textId="77777777" w:rsidR="00C3219D" w:rsidRPr="0076139E" w:rsidRDefault="00C3219D" w:rsidP="00725BB2">
            <w:pPr>
              <w:autoSpaceDE/>
              <w:autoSpaceDN/>
              <w:jc w:val="right"/>
              <w:rPr>
                <w:color w:val="000000"/>
                <w:sz w:val="18"/>
                <w:szCs w:val="18"/>
              </w:rPr>
            </w:pPr>
            <w:r w:rsidRPr="0076139E">
              <w:rPr>
                <w:color w:val="000000"/>
                <w:sz w:val="18"/>
                <w:szCs w:val="18"/>
              </w:rPr>
              <w:t>8 944</w:t>
            </w:r>
          </w:p>
        </w:tc>
      </w:tr>
      <w:tr w:rsidR="00C3219D" w:rsidRPr="0076139E" w14:paraId="44CD7475" w14:textId="77777777" w:rsidTr="00725BB2">
        <w:trPr>
          <w:cantSplit/>
          <w:trHeight w:val="240"/>
        </w:trPr>
        <w:tc>
          <w:tcPr>
            <w:tcW w:w="482" w:type="dxa"/>
            <w:shd w:val="clear" w:color="auto" w:fill="auto"/>
            <w:noWrap/>
            <w:vAlign w:val="center"/>
            <w:hideMark/>
          </w:tcPr>
          <w:p w14:paraId="2F1B1500" w14:textId="77777777" w:rsidR="00C3219D" w:rsidRPr="0076139E" w:rsidRDefault="00C3219D" w:rsidP="00C3219D">
            <w:pPr>
              <w:autoSpaceDE/>
              <w:autoSpaceDN/>
              <w:rPr>
                <w:color w:val="000000"/>
                <w:sz w:val="18"/>
                <w:szCs w:val="18"/>
              </w:rPr>
            </w:pPr>
            <w:r w:rsidRPr="0076139E">
              <w:rPr>
                <w:color w:val="000000"/>
                <w:sz w:val="18"/>
                <w:szCs w:val="18"/>
              </w:rPr>
              <w:t>09</w:t>
            </w:r>
          </w:p>
        </w:tc>
        <w:tc>
          <w:tcPr>
            <w:tcW w:w="1640" w:type="dxa"/>
            <w:shd w:val="clear" w:color="auto" w:fill="auto"/>
            <w:noWrap/>
            <w:vAlign w:val="center"/>
            <w:hideMark/>
          </w:tcPr>
          <w:p w14:paraId="3D01761E" w14:textId="77777777" w:rsidR="00C3219D" w:rsidRPr="0076139E" w:rsidRDefault="00C3219D" w:rsidP="00C3219D">
            <w:pPr>
              <w:autoSpaceDE/>
              <w:autoSpaceDN/>
              <w:rPr>
                <w:color w:val="000000"/>
                <w:sz w:val="18"/>
                <w:szCs w:val="18"/>
              </w:rPr>
            </w:pPr>
            <w:r w:rsidRPr="0076139E">
              <w:rPr>
                <w:color w:val="000000"/>
                <w:sz w:val="18"/>
                <w:szCs w:val="18"/>
              </w:rPr>
              <w:t>09212-Põhihariduse otsekulud</w:t>
            </w:r>
          </w:p>
        </w:tc>
        <w:tc>
          <w:tcPr>
            <w:tcW w:w="1924" w:type="dxa"/>
            <w:shd w:val="clear" w:color="auto" w:fill="auto"/>
            <w:noWrap/>
            <w:vAlign w:val="center"/>
            <w:hideMark/>
          </w:tcPr>
          <w:p w14:paraId="7C1D43EC" w14:textId="77777777" w:rsidR="00C3219D" w:rsidRPr="0076139E" w:rsidRDefault="00C3219D" w:rsidP="00C3219D">
            <w:pPr>
              <w:autoSpaceDE/>
              <w:autoSpaceDN/>
              <w:rPr>
                <w:color w:val="000000"/>
                <w:sz w:val="18"/>
                <w:szCs w:val="18"/>
              </w:rPr>
            </w:pPr>
            <w:r w:rsidRPr="0076139E">
              <w:rPr>
                <w:color w:val="000000"/>
                <w:sz w:val="18"/>
                <w:szCs w:val="18"/>
              </w:rPr>
              <w:t>Viljandi Kesklinna Kool</w:t>
            </w:r>
          </w:p>
        </w:tc>
        <w:tc>
          <w:tcPr>
            <w:tcW w:w="1478" w:type="dxa"/>
            <w:shd w:val="clear" w:color="auto" w:fill="auto"/>
            <w:noWrap/>
            <w:vAlign w:val="center"/>
            <w:hideMark/>
          </w:tcPr>
          <w:p w14:paraId="09C3AB93" w14:textId="77777777" w:rsidR="00C3219D" w:rsidRPr="0076139E" w:rsidRDefault="00C3219D" w:rsidP="00C3219D">
            <w:pPr>
              <w:autoSpaceDE/>
              <w:autoSpaceDN/>
              <w:rPr>
                <w:color w:val="000000"/>
                <w:sz w:val="18"/>
                <w:szCs w:val="18"/>
              </w:rPr>
            </w:pPr>
            <w:r w:rsidRPr="0076139E">
              <w:rPr>
                <w:color w:val="000000"/>
                <w:sz w:val="18"/>
                <w:szCs w:val="18"/>
              </w:rPr>
              <w:t>45-Muud toetused</w:t>
            </w:r>
          </w:p>
        </w:tc>
        <w:tc>
          <w:tcPr>
            <w:tcW w:w="708" w:type="dxa"/>
            <w:shd w:val="clear" w:color="auto" w:fill="auto"/>
            <w:noWrap/>
            <w:vAlign w:val="center"/>
            <w:hideMark/>
          </w:tcPr>
          <w:p w14:paraId="3299DD2D" w14:textId="77777777" w:rsidR="00C3219D" w:rsidRPr="0076139E" w:rsidRDefault="00C3219D" w:rsidP="00C3219D">
            <w:pPr>
              <w:autoSpaceDE/>
              <w:autoSpaceDN/>
              <w:rPr>
                <w:color w:val="000000"/>
                <w:sz w:val="18"/>
                <w:szCs w:val="18"/>
              </w:rPr>
            </w:pPr>
            <w:r w:rsidRPr="0076139E">
              <w:rPr>
                <w:color w:val="000000"/>
                <w:sz w:val="18"/>
                <w:szCs w:val="18"/>
              </w:rPr>
              <w:t>4528</w:t>
            </w:r>
          </w:p>
        </w:tc>
        <w:tc>
          <w:tcPr>
            <w:tcW w:w="1647" w:type="dxa"/>
            <w:shd w:val="clear" w:color="auto" w:fill="auto"/>
            <w:noWrap/>
            <w:vAlign w:val="center"/>
            <w:hideMark/>
          </w:tcPr>
          <w:p w14:paraId="53C6D8B8" w14:textId="77777777" w:rsidR="00C3219D" w:rsidRPr="0076139E" w:rsidRDefault="00C3219D" w:rsidP="00C3219D">
            <w:pPr>
              <w:autoSpaceDE/>
              <w:autoSpaceDN/>
              <w:rPr>
                <w:color w:val="000000"/>
                <w:sz w:val="18"/>
                <w:szCs w:val="18"/>
              </w:rPr>
            </w:pPr>
            <w:r w:rsidRPr="0076139E">
              <w:rPr>
                <w:color w:val="000000"/>
                <w:sz w:val="18"/>
                <w:szCs w:val="18"/>
              </w:rPr>
              <w:t>muudele residentidele</w:t>
            </w:r>
          </w:p>
        </w:tc>
        <w:tc>
          <w:tcPr>
            <w:tcW w:w="763" w:type="dxa"/>
            <w:shd w:val="clear" w:color="auto" w:fill="auto"/>
            <w:noWrap/>
            <w:vAlign w:val="center"/>
            <w:hideMark/>
          </w:tcPr>
          <w:p w14:paraId="0E74EEBA"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55" w:type="dxa"/>
            <w:shd w:val="clear" w:color="auto" w:fill="auto"/>
            <w:noWrap/>
            <w:vAlign w:val="center"/>
            <w:hideMark/>
          </w:tcPr>
          <w:p w14:paraId="36F70DEB"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89" w:type="dxa"/>
            <w:shd w:val="clear" w:color="auto" w:fill="auto"/>
            <w:noWrap/>
            <w:vAlign w:val="center"/>
            <w:hideMark/>
          </w:tcPr>
          <w:p w14:paraId="3EDDBAA0" w14:textId="77777777" w:rsidR="00C3219D" w:rsidRPr="0076139E" w:rsidRDefault="00C3219D" w:rsidP="00C3219D">
            <w:pPr>
              <w:autoSpaceDE/>
              <w:autoSpaceDN/>
              <w:rPr>
                <w:color w:val="000000"/>
                <w:sz w:val="18"/>
                <w:szCs w:val="18"/>
              </w:rPr>
            </w:pPr>
            <w:r w:rsidRPr="0076139E">
              <w:rPr>
                <w:color w:val="000000"/>
                <w:sz w:val="18"/>
                <w:szCs w:val="18"/>
              </w:rPr>
              <w:t>Liikmemaksud suuremad</w:t>
            </w:r>
          </w:p>
        </w:tc>
        <w:tc>
          <w:tcPr>
            <w:tcW w:w="992" w:type="dxa"/>
            <w:shd w:val="clear" w:color="auto" w:fill="auto"/>
            <w:noWrap/>
            <w:vAlign w:val="center"/>
            <w:hideMark/>
          </w:tcPr>
          <w:p w14:paraId="5B4D6630" w14:textId="77777777" w:rsidR="00C3219D" w:rsidRPr="0076139E" w:rsidRDefault="00C3219D" w:rsidP="00725BB2">
            <w:pPr>
              <w:autoSpaceDE/>
              <w:autoSpaceDN/>
              <w:jc w:val="right"/>
              <w:rPr>
                <w:color w:val="000000"/>
                <w:sz w:val="18"/>
                <w:szCs w:val="18"/>
              </w:rPr>
            </w:pPr>
            <w:r w:rsidRPr="0076139E">
              <w:rPr>
                <w:color w:val="000000"/>
                <w:sz w:val="18"/>
                <w:szCs w:val="18"/>
              </w:rPr>
              <w:t xml:space="preserve">0 </w:t>
            </w:r>
          </w:p>
        </w:tc>
        <w:tc>
          <w:tcPr>
            <w:tcW w:w="847" w:type="dxa"/>
            <w:shd w:val="clear" w:color="auto" w:fill="auto"/>
            <w:noWrap/>
            <w:vAlign w:val="center"/>
            <w:hideMark/>
          </w:tcPr>
          <w:p w14:paraId="43562604" w14:textId="77777777" w:rsidR="00C3219D" w:rsidRPr="0076139E" w:rsidRDefault="00C3219D" w:rsidP="00725BB2">
            <w:pPr>
              <w:autoSpaceDE/>
              <w:autoSpaceDN/>
              <w:jc w:val="right"/>
              <w:rPr>
                <w:color w:val="0000FF"/>
                <w:sz w:val="18"/>
                <w:szCs w:val="18"/>
              </w:rPr>
            </w:pPr>
            <w:r w:rsidRPr="0076139E">
              <w:rPr>
                <w:color w:val="0000FF"/>
                <w:sz w:val="18"/>
                <w:szCs w:val="18"/>
              </w:rPr>
              <w:t>215</w:t>
            </w:r>
          </w:p>
        </w:tc>
        <w:tc>
          <w:tcPr>
            <w:tcW w:w="860" w:type="dxa"/>
            <w:shd w:val="clear" w:color="auto" w:fill="auto"/>
            <w:noWrap/>
            <w:vAlign w:val="center"/>
            <w:hideMark/>
          </w:tcPr>
          <w:p w14:paraId="5AFD347A" w14:textId="0B00399A" w:rsidR="00C3219D" w:rsidRPr="0076139E" w:rsidRDefault="00C3219D" w:rsidP="00725BB2">
            <w:pPr>
              <w:autoSpaceDE/>
              <w:autoSpaceDN/>
              <w:jc w:val="right"/>
              <w:rPr>
                <w:color w:val="0000FF"/>
                <w:sz w:val="18"/>
                <w:szCs w:val="18"/>
              </w:rPr>
            </w:pPr>
            <w:r w:rsidRPr="007E7CCA">
              <w:rPr>
                <w:color w:val="0000FF"/>
                <w:sz w:val="18"/>
                <w:szCs w:val="18"/>
              </w:rPr>
              <w:t>0 </w:t>
            </w:r>
          </w:p>
        </w:tc>
        <w:tc>
          <w:tcPr>
            <w:tcW w:w="992" w:type="dxa"/>
            <w:shd w:val="clear" w:color="auto" w:fill="auto"/>
            <w:noWrap/>
            <w:vAlign w:val="center"/>
            <w:hideMark/>
          </w:tcPr>
          <w:p w14:paraId="3ED32208" w14:textId="77777777" w:rsidR="00C3219D" w:rsidRPr="0076139E" w:rsidRDefault="00C3219D" w:rsidP="00725BB2">
            <w:pPr>
              <w:autoSpaceDE/>
              <w:autoSpaceDN/>
              <w:jc w:val="right"/>
              <w:rPr>
                <w:color w:val="000000"/>
                <w:sz w:val="18"/>
                <w:szCs w:val="18"/>
              </w:rPr>
            </w:pPr>
            <w:r w:rsidRPr="0076139E">
              <w:rPr>
                <w:color w:val="000000"/>
                <w:sz w:val="18"/>
                <w:szCs w:val="18"/>
              </w:rPr>
              <w:t>215</w:t>
            </w:r>
          </w:p>
        </w:tc>
      </w:tr>
      <w:tr w:rsidR="00C3219D" w:rsidRPr="0076139E" w14:paraId="3F544488" w14:textId="77777777" w:rsidTr="00725BB2">
        <w:trPr>
          <w:cantSplit/>
          <w:trHeight w:val="240"/>
        </w:trPr>
        <w:tc>
          <w:tcPr>
            <w:tcW w:w="482" w:type="dxa"/>
            <w:shd w:val="clear" w:color="auto" w:fill="auto"/>
            <w:noWrap/>
            <w:vAlign w:val="center"/>
            <w:hideMark/>
          </w:tcPr>
          <w:p w14:paraId="18F98765" w14:textId="77777777" w:rsidR="00C3219D" w:rsidRPr="0076139E" w:rsidRDefault="00C3219D" w:rsidP="00C3219D">
            <w:pPr>
              <w:autoSpaceDE/>
              <w:autoSpaceDN/>
              <w:rPr>
                <w:color w:val="000000"/>
                <w:sz w:val="18"/>
                <w:szCs w:val="18"/>
              </w:rPr>
            </w:pPr>
            <w:r w:rsidRPr="0076139E">
              <w:rPr>
                <w:color w:val="000000"/>
                <w:sz w:val="18"/>
                <w:szCs w:val="18"/>
              </w:rPr>
              <w:t>09</w:t>
            </w:r>
          </w:p>
        </w:tc>
        <w:tc>
          <w:tcPr>
            <w:tcW w:w="1640" w:type="dxa"/>
            <w:shd w:val="clear" w:color="auto" w:fill="auto"/>
            <w:noWrap/>
            <w:vAlign w:val="center"/>
            <w:hideMark/>
          </w:tcPr>
          <w:p w14:paraId="37CBEDD5" w14:textId="77777777" w:rsidR="00C3219D" w:rsidRPr="0076139E" w:rsidRDefault="00C3219D" w:rsidP="00C3219D">
            <w:pPr>
              <w:autoSpaceDE/>
              <w:autoSpaceDN/>
              <w:rPr>
                <w:color w:val="000000"/>
                <w:sz w:val="18"/>
                <w:szCs w:val="18"/>
              </w:rPr>
            </w:pPr>
            <w:r w:rsidRPr="0076139E">
              <w:rPr>
                <w:color w:val="000000"/>
                <w:sz w:val="18"/>
                <w:szCs w:val="18"/>
              </w:rPr>
              <w:t>09212-Põhihariduse otsekulud</w:t>
            </w:r>
          </w:p>
        </w:tc>
        <w:tc>
          <w:tcPr>
            <w:tcW w:w="1924" w:type="dxa"/>
            <w:shd w:val="clear" w:color="auto" w:fill="auto"/>
            <w:noWrap/>
            <w:vAlign w:val="center"/>
            <w:hideMark/>
          </w:tcPr>
          <w:p w14:paraId="256FCA70" w14:textId="77777777" w:rsidR="00C3219D" w:rsidRPr="0076139E" w:rsidRDefault="00C3219D" w:rsidP="00C3219D">
            <w:pPr>
              <w:autoSpaceDE/>
              <w:autoSpaceDN/>
              <w:rPr>
                <w:color w:val="000000"/>
                <w:sz w:val="18"/>
                <w:szCs w:val="18"/>
              </w:rPr>
            </w:pPr>
            <w:r w:rsidRPr="0076139E">
              <w:rPr>
                <w:color w:val="000000"/>
                <w:sz w:val="18"/>
                <w:szCs w:val="18"/>
              </w:rPr>
              <w:t>Viljandi Kesklinna Kool</w:t>
            </w:r>
          </w:p>
        </w:tc>
        <w:tc>
          <w:tcPr>
            <w:tcW w:w="1478" w:type="dxa"/>
            <w:shd w:val="clear" w:color="auto" w:fill="auto"/>
            <w:noWrap/>
            <w:vAlign w:val="center"/>
            <w:hideMark/>
          </w:tcPr>
          <w:p w14:paraId="4CB5FE28" w14:textId="77777777" w:rsidR="00C3219D" w:rsidRPr="0076139E" w:rsidRDefault="00C3219D" w:rsidP="00C3219D">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7CE42BB4" w14:textId="77777777" w:rsidR="00C3219D" w:rsidRPr="0076139E" w:rsidRDefault="00C3219D" w:rsidP="00C3219D">
            <w:pPr>
              <w:autoSpaceDE/>
              <w:autoSpaceDN/>
              <w:rPr>
                <w:color w:val="000000"/>
                <w:sz w:val="18"/>
                <w:szCs w:val="18"/>
              </w:rPr>
            </w:pPr>
            <w:r w:rsidRPr="0076139E">
              <w:rPr>
                <w:color w:val="000000"/>
                <w:sz w:val="18"/>
                <w:szCs w:val="18"/>
              </w:rPr>
              <w:t>55001</w:t>
            </w:r>
          </w:p>
        </w:tc>
        <w:tc>
          <w:tcPr>
            <w:tcW w:w="1647" w:type="dxa"/>
            <w:shd w:val="clear" w:color="auto" w:fill="auto"/>
            <w:noWrap/>
            <w:vAlign w:val="center"/>
            <w:hideMark/>
          </w:tcPr>
          <w:p w14:paraId="586D9D2A" w14:textId="77777777" w:rsidR="00C3219D" w:rsidRPr="0076139E" w:rsidRDefault="00C3219D" w:rsidP="00C3219D">
            <w:pPr>
              <w:autoSpaceDE/>
              <w:autoSpaceDN/>
              <w:rPr>
                <w:color w:val="000000"/>
                <w:sz w:val="18"/>
                <w:szCs w:val="18"/>
              </w:rPr>
            </w:pPr>
            <w:r w:rsidRPr="0076139E">
              <w:rPr>
                <w:color w:val="000000"/>
                <w:sz w:val="18"/>
                <w:szCs w:val="18"/>
              </w:rPr>
              <w:t>raamatud, ajalehed, ajakirjad, muud trükised</w:t>
            </w:r>
          </w:p>
        </w:tc>
        <w:tc>
          <w:tcPr>
            <w:tcW w:w="763" w:type="dxa"/>
            <w:shd w:val="clear" w:color="auto" w:fill="auto"/>
            <w:noWrap/>
            <w:vAlign w:val="center"/>
            <w:hideMark/>
          </w:tcPr>
          <w:p w14:paraId="00332902"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55" w:type="dxa"/>
            <w:shd w:val="clear" w:color="auto" w:fill="auto"/>
            <w:noWrap/>
            <w:vAlign w:val="center"/>
            <w:hideMark/>
          </w:tcPr>
          <w:p w14:paraId="45B8CF8C"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89" w:type="dxa"/>
            <w:shd w:val="clear" w:color="auto" w:fill="auto"/>
            <w:noWrap/>
            <w:vAlign w:val="center"/>
            <w:hideMark/>
          </w:tcPr>
          <w:p w14:paraId="5DFF12F0" w14:textId="77777777" w:rsidR="00C3219D" w:rsidRPr="0076139E" w:rsidRDefault="00C3219D" w:rsidP="00C3219D">
            <w:pPr>
              <w:autoSpaceDE/>
              <w:autoSpaceDN/>
              <w:rPr>
                <w:color w:val="000000"/>
                <w:sz w:val="18"/>
                <w:szCs w:val="18"/>
              </w:rPr>
            </w:pPr>
            <w:r w:rsidRPr="0076139E">
              <w:rPr>
                <w:color w:val="000000"/>
                <w:sz w:val="18"/>
                <w:szCs w:val="18"/>
              </w:rPr>
              <w:t>Kulud täiendava  tulu arvelt</w:t>
            </w:r>
          </w:p>
        </w:tc>
        <w:tc>
          <w:tcPr>
            <w:tcW w:w="992" w:type="dxa"/>
            <w:shd w:val="clear" w:color="auto" w:fill="auto"/>
            <w:noWrap/>
            <w:vAlign w:val="center"/>
            <w:hideMark/>
          </w:tcPr>
          <w:p w14:paraId="1D866AB0" w14:textId="77777777" w:rsidR="00C3219D" w:rsidRPr="0076139E" w:rsidRDefault="00C3219D" w:rsidP="00725BB2">
            <w:pPr>
              <w:autoSpaceDE/>
              <w:autoSpaceDN/>
              <w:jc w:val="right"/>
              <w:rPr>
                <w:color w:val="000000"/>
                <w:sz w:val="18"/>
                <w:szCs w:val="18"/>
              </w:rPr>
            </w:pPr>
            <w:r w:rsidRPr="0076139E">
              <w:rPr>
                <w:color w:val="000000"/>
                <w:sz w:val="18"/>
                <w:szCs w:val="18"/>
              </w:rPr>
              <w:t xml:space="preserve">2 607 </w:t>
            </w:r>
          </w:p>
        </w:tc>
        <w:tc>
          <w:tcPr>
            <w:tcW w:w="847" w:type="dxa"/>
            <w:shd w:val="clear" w:color="auto" w:fill="auto"/>
            <w:noWrap/>
            <w:vAlign w:val="center"/>
            <w:hideMark/>
          </w:tcPr>
          <w:p w14:paraId="48B7B22F" w14:textId="77777777" w:rsidR="00C3219D" w:rsidRPr="0076139E" w:rsidRDefault="00C3219D" w:rsidP="00725BB2">
            <w:pPr>
              <w:autoSpaceDE/>
              <w:autoSpaceDN/>
              <w:jc w:val="right"/>
              <w:rPr>
                <w:color w:val="0000FF"/>
                <w:sz w:val="18"/>
                <w:szCs w:val="18"/>
              </w:rPr>
            </w:pPr>
            <w:r w:rsidRPr="0076139E">
              <w:rPr>
                <w:color w:val="0000FF"/>
                <w:sz w:val="18"/>
                <w:szCs w:val="18"/>
              </w:rPr>
              <w:t>1 100</w:t>
            </w:r>
          </w:p>
        </w:tc>
        <w:tc>
          <w:tcPr>
            <w:tcW w:w="860" w:type="dxa"/>
            <w:shd w:val="clear" w:color="auto" w:fill="auto"/>
            <w:noWrap/>
            <w:vAlign w:val="center"/>
            <w:hideMark/>
          </w:tcPr>
          <w:p w14:paraId="4A3BA385" w14:textId="191941BB" w:rsidR="00C3219D" w:rsidRPr="0076139E" w:rsidRDefault="00C3219D" w:rsidP="00725BB2">
            <w:pPr>
              <w:autoSpaceDE/>
              <w:autoSpaceDN/>
              <w:jc w:val="right"/>
              <w:rPr>
                <w:color w:val="0000FF"/>
                <w:sz w:val="18"/>
                <w:szCs w:val="18"/>
              </w:rPr>
            </w:pPr>
            <w:r w:rsidRPr="007E7CCA">
              <w:rPr>
                <w:color w:val="0000FF"/>
                <w:sz w:val="18"/>
                <w:szCs w:val="18"/>
              </w:rPr>
              <w:t>0 </w:t>
            </w:r>
          </w:p>
        </w:tc>
        <w:tc>
          <w:tcPr>
            <w:tcW w:w="992" w:type="dxa"/>
            <w:shd w:val="clear" w:color="auto" w:fill="auto"/>
            <w:noWrap/>
            <w:vAlign w:val="center"/>
            <w:hideMark/>
          </w:tcPr>
          <w:p w14:paraId="6CFCF51D" w14:textId="77777777" w:rsidR="00C3219D" w:rsidRPr="0076139E" w:rsidRDefault="00C3219D" w:rsidP="00725BB2">
            <w:pPr>
              <w:autoSpaceDE/>
              <w:autoSpaceDN/>
              <w:jc w:val="right"/>
              <w:rPr>
                <w:color w:val="000000"/>
                <w:sz w:val="18"/>
                <w:szCs w:val="18"/>
              </w:rPr>
            </w:pPr>
            <w:r w:rsidRPr="0076139E">
              <w:rPr>
                <w:color w:val="000000"/>
                <w:sz w:val="18"/>
                <w:szCs w:val="18"/>
              </w:rPr>
              <w:t>3 707</w:t>
            </w:r>
          </w:p>
        </w:tc>
      </w:tr>
      <w:tr w:rsidR="00C3219D" w:rsidRPr="0076139E" w14:paraId="0782F15E" w14:textId="77777777" w:rsidTr="00725BB2">
        <w:trPr>
          <w:cantSplit/>
          <w:trHeight w:val="240"/>
        </w:trPr>
        <w:tc>
          <w:tcPr>
            <w:tcW w:w="482" w:type="dxa"/>
            <w:shd w:val="clear" w:color="auto" w:fill="auto"/>
            <w:noWrap/>
            <w:vAlign w:val="center"/>
            <w:hideMark/>
          </w:tcPr>
          <w:p w14:paraId="1ED5FDEF" w14:textId="77777777" w:rsidR="00C3219D" w:rsidRPr="0076139E" w:rsidRDefault="00C3219D" w:rsidP="00C3219D">
            <w:pPr>
              <w:autoSpaceDE/>
              <w:autoSpaceDN/>
              <w:rPr>
                <w:color w:val="000000"/>
                <w:sz w:val="18"/>
                <w:szCs w:val="18"/>
              </w:rPr>
            </w:pPr>
            <w:r w:rsidRPr="0076139E">
              <w:rPr>
                <w:color w:val="000000"/>
                <w:sz w:val="18"/>
                <w:szCs w:val="18"/>
              </w:rPr>
              <w:t>09</w:t>
            </w:r>
          </w:p>
        </w:tc>
        <w:tc>
          <w:tcPr>
            <w:tcW w:w="1640" w:type="dxa"/>
            <w:shd w:val="clear" w:color="auto" w:fill="auto"/>
            <w:noWrap/>
            <w:vAlign w:val="center"/>
            <w:hideMark/>
          </w:tcPr>
          <w:p w14:paraId="127B7C37" w14:textId="77777777" w:rsidR="00C3219D" w:rsidRPr="0076139E" w:rsidRDefault="00C3219D" w:rsidP="00C3219D">
            <w:pPr>
              <w:autoSpaceDE/>
              <w:autoSpaceDN/>
              <w:rPr>
                <w:color w:val="000000"/>
                <w:sz w:val="18"/>
                <w:szCs w:val="18"/>
              </w:rPr>
            </w:pPr>
            <w:r w:rsidRPr="0076139E">
              <w:rPr>
                <w:color w:val="000000"/>
                <w:sz w:val="18"/>
                <w:szCs w:val="18"/>
              </w:rPr>
              <w:t>09212-Põhihariduse otsekulud</w:t>
            </w:r>
          </w:p>
        </w:tc>
        <w:tc>
          <w:tcPr>
            <w:tcW w:w="1924" w:type="dxa"/>
            <w:shd w:val="clear" w:color="auto" w:fill="auto"/>
            <w:noWrap/>
            <w:vAlign w:val="center"/>
            <w:hideMark/>
          </w:tcPr>
          <w:p w14:paraId="2658FAE9" w14:textId="77777777" w:rsidR="00C3219D" w:rsidRPr="0076139E" w:rsidRDefault="00C3219D" w:rsidP="00C3219D">
            <w:pPr>
              <w:autoSpaceDE/>
              <w:autoSpaceDN/>
              <w:rPr>
                <w:color w:val="000000"/>
                <w:sz w:val="18"/>
                <w:szCs w:val="18"/>
              </w:rPr>
            </w:pPr>
            <w:r w:rsidRPr="0076139E">
              <w:rPr>
                <w:color w:val="000000"/>
                <w:sz w:val="18"/>
                <w:szCs w:val="18"/>
              </w:rPr>
              <w:t>Viljandi Kesklinna Kool</w:t>
            </w:r>
          </w:p>
        </w:tc>
        <w:tc>
          <w:tcPr>
            <w:tcW w:w="1478" w:type="dxa"/>
            <w:shd w:val="clear" w:color="auto" w:fill="auto"/>
            <w:noWrap/>
            <w:vAlign w:val="center"/>
            <w:hideMark/>
          </w:tcPr>
          <w:p w14:paraId="3E9E8793" w14:textId="77777777" w:rsidR="00C3219D" w:rsidRPr="0076139E" w:rsidRDefault="00C3219D" w:rsidP="00C3219D">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62C3DE74" w14:textId="77777777" w:rsidR="00C3219D" w:rsidRPr="0076139E" w:rsidRDefault="00C3219D" w:rsidP="00C3219D">
            <w:pPr>
              <w:autoSpaceDE/>
              <w:autoSpaceDN/>
              <w:rPr>
                <w:color w:val="000000"/>
                <w:sz w:val="18"/>
                <w:szCs w:val="18"/>
              </w:rPr>
            </w:pPr>
            <w:r w:rsidRPr="0076139E">
              <w:rPr>
                <w:color w:val="000000"/>
                <w:sz w:val="18"/>
                <w:szCs w:val="18"/>
              </w:rPr>
              <w:t>55002</w:t>
            </w:r>
          </w:p>
        </w:tc>
        <w:tc>
          <w:tcPr>
            <w:tcW w:w="1647" w:type="dxa"/>
            <w:shd w:val="clear" w:color="auto" w:fill="auto"/>
            <w:noWrap/>
            <w:vAlign w:val="center"/>
            <w:hideMark/>
          </w:tcPr>
          <w:p w14:paraId="0F39EFFF" w14:textId="77777777" w:rsidR="00C3219D" w:rsidRPr="0076139E" w:rsidRDefault="00C3219D" w:rsidP="00C3219D">
            <w:pPr>
              <w:autoSpaceDE/>
              <w:autoSpaceDN/>
              <w:rPr>
                <w:color w:val="000000"/>
                <w:sz w:val="18"/>
                <w:szCs w:val="18"/>
              </w:rPr>
            </w:pPr>
            <w:r w:rsidRPr="0076139E">
              <w:rPr>
                <w:color w:val="000000"/>
                <w:sz w:val="18"/>
                <w:szCs w:val="18"/>
              </w:rPr>
              <w:t>paljundus- ja printimiskulud</w:t>
            </w:r>
          </w:p>
        </w:tc>
        <w:tc>
          <w:tcPr>
            <w:tcW w:w="763" w:type="dxa"/>
            <w:shd w:val="clear" w:color="auto" w:fill="auto"/>
            <w:noWrap/>
            <w:vAlign w:val="center"/>
            <w:hideMark/>
          </w:tcPr>
          <w:p w14:paraId="3CB8B3AC"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55" w:type="dxa"/>
            <w:shd w:val="clear" w:color="auto" w:fill="auto"/>
            <w:noWrap/>
            <w:vAlign w:val="center"/>
            <w:hideMark/>
          </w:tcPr>
          <w:p w14:paraId="14D1A381"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89" w:type="dxa"/>
            <w:shd w:val="clear" w:color="auto" w:fill="auto"/>
            <w:noWrap/>
            <w:vAlign w:val="center"/>
            <w:hideMark/>
          </w:tcPr>
          <w:p w14:paraId="497A536B" w14:textId="77777777" w:rsidR="00C3219D" w:rsidRPr="0076139E" w:rsidRDefault="00C3219D" w:rsidP="00C3219D">
            <w:pPr>
              <w:autoSpaceDE/>
              <w:autoSpaceDN/>
              <w:rPr>
                <w:color w:val="000000"/>
                <w:sz w:val="18"/>
                <w:szCs w:val="18"/>
              </w:rPr>
            </w:pPr>
            <w:r w:rsidRPr="0076139E">
              <w:rPr>
                <w:color w:val="000000"/>
                <w:sz w:val="18"/>
                <w:szCs w:val="18"/>
              </w:rPr>
              <w:t>Kulud täiendava  tulu arvelt</w:t>
            </w:r>
          </w:p>
        </w:tc>
        <w:tc>
          <w:tcPr>
            <w:tcW w:w="992" w:type="dxa"/>
            <w:shd w:val="clear" w:color="auto" w:fill="auto"/>
            <w:noWrap/>
            <w:vAlign w:val="center"/>
            <w:hideMark/>
          </w:tcPr>
          <w:p w14:paraId="74DF1B9D" w14:textId="77777777" w:rsidR="00C3219D" w:rsidRPr="0076139E" w:rsidRDefault="00C3219D" w:rsidP="00725BB2">
            <w:pPr>
              <w:autoSpaceDE/>
              <w:autoSpaceDN/>
              <w:jc w:val="right"/>
              <w:rPr>
                <w:color w:val="000000"/>
                <w:sz w:val="18"/>
                <w:szCs w:val="18"/>
              </w:rPr>
            </w:pPr>
            <w:r w:rsidRPr="0076139E">
              <w:rPr>
                <w:color w:val="000000"/>
                <w:sz w:val="18"/>
                <w:szCs w:val="18"/>
              </w:rPr>
              <w:t xml:space="preserve">1 389 </w:t>
            </w:r>
          </w:p>
        </w:tc>
        <w:tc>
          <w:tcPr>
            <w:tcW w:w="847" w:type="dxa"/>
            <w:shd w:val="clear" w:color="auto" w:fill="auto"/>
            <w:noWrap/>
            <w:vAlign w:val="center"/>
            <w:hideMark/>
          </w:tcPr>
          <w:p w14:paraId="2E335DE2" w14:textId="77777777" w:rsidR="00C3219D" w:rsidRPr="0076139E" w:rsidRDefault="00C3219D" w:rsidP="00725BB2">
            <w:pPr>
              <w:autoSpaceDE/>
              <w:autoSpaceDN/>
              <w:jc w:val="right"/>
              <w:rPr>
                <w:color w:val="0000FF"/>
                <w:sz w:val="18"/>
                <w:szCs w:val="18"/>
              </w:rPr>
            </w:pPr>
            <w:r w:rsidRPr="0076139E">
              <w:rPr>
                <w:color w:val="0000FF"/>
                <w:sz w:val="18"/>
                <w:szCs w:val="18"/>
              </w:rPr>
              <w:t>500</w:t>
            </w:r>
          </w:p>
        </w:tc>
        <w:tc>
          <w:tcPr>
            <w:tcW w:w="860" w:type="dxa"/>
            <w:shd w:val="clear" w:color="auto" w:fill="auto"/>
            <w:noWrap/>
            <w:vAlign w:val="center"/>
            <w:hideMark/>
          </w:tcPr>
          <w:p w14:paraId="03A566B8" w14:textId="5ECF9910" w:rsidR="00C3219D" w:rsidRPr="0076139E" w:rsidRDefault="00C3219D" w:rsidP="00725BB2">
            <w:pPr>
              <w:autoSpaceDE/>
              <w:autoSpaceDN/>
              <w:jc w:val="right"/>
              <w:rPr>
                <w:color w:val="0000FF"/>
                <w:sz w:val="18"/>
                <w:szCs w:val="18"/>
              </w:rPr>
            </w:pPr>
            <w:r w:rsidRPr="007E7CCA">
              <w:rPr>
                <w:color w:val="0000FF"/>
                <w:sz w:val="18"/>
                <w:szCs w:val="18"/>
              </w:rPr>
              <w:t>0 </w:t>
            </w:r>
          </w:p>
        </w:tc>
        <w:tc>
          <w:tcPr>
            <w:tcW w:w="992" w:type="dxa"/>
            <w:shd w:val="clear" w:color="auto" w:fill="auto"/>
            <w:noWrap/>
            <w:vAlign w:val="center"/>
            <w:hideMark/>
          </w:tcPr>
          <w:p w14:paraId="7B625C7C" w14:textId="77777777" w:rsidR="00C3219D" w:rsidRPr="0076139E" w:rsidRDefault="00C3219D" w:rsidP="00725BB2">
            <w:pPr>
              <w:autoSpaceDE/>
              <w:autoSpaceDN/>
              <w:jc w:val="right"/>
              <w:rPr>
                <w:color w:val="000000"/>
                <w:sz w:val="18"/>
                <w:szCs w:val="18"/>
              </w:rPr>
            </w:pPr>
            <w:r w:rsidRPr="0076139E">
              <w:rPr>
                <w:color w:val="000000"/>
                <w:sz w:val="18"/>
                <w:szCs w:val="18"/>
              </w:rPr>
              <w:t>1 889</w:t>
            </w:r>
          </w:p>
        </w:tc>
      </w:tr>
      <w:tr w:rsidR="00C3219D" w:rsidRPr="0076139E" w14:paraId="7B167063" w14:textId="77777777" w:rsidTr="00725BB2">
        <w:trPr>
          <w:cantSplit/>
          <w:trHeight w:val="240"/>
        </w:trPr>
        <w:tc>
          <w:tcPr>
            <w:tcW w:w="482" w:type="dxa"/>
            <w:shd w:val="clear" w:color="auto" w:fill="auto"/>
            <w:noWrap/>
            <w:vAlign w:val="center"/>
            <w:hideMark/>
          </w:tcPr>
          <w:p w14:paraId="4572616A" w14:textId="77777777" w:rsidR="00C3219D" w:rsidRPr="0076139E" w:rsidRDefault="00C3219D" w:rsidP="00C3219D">
            <w:pPr>
              <w:autoSpaceDE/>
              <w:autoSpaceDN/>
              <w:rPr>
                <w:color w:val="000000"/>
                <w:sz w:val="18"/>
                <w:szCs w:val="18"/>
              </w:rPr>
            </w:pPr>
            <w:r w:rsidRPr="0076139E">
              <w:rPr>
                <w:color w:val="000000"/>
                <w:sz w:val="18"/>
                <w:szCs w:val="18"/>
              </w:rPr>
              <w:t>09</w:t>
            </w:r>
          </w:p>
        </w:tc>
        <w:tc>
          <w:tcPr>
            <w:tcW w:w="1640" w:type="dxa"/>
            <w:shd w:val="clear" w:color="auto" w:fill="auto"/>
            <w:noWrap/>
            <w:vAlign w:val="center"/>
            <w:hideMark/>
          </w:tcPr>
          <w:p w14:paraId="500FF72C" w14:textId="77777777" w:rsidR="00C3219D" w:rsidRPr="0076139E" w:rsidRDefault="00C3219D" w:rsidP="00C3219D">
            <w:pPr>
              <w:autoSpaceDE/>
              <w:autoSpaceDN/>
              <w:rPr>
                <w:color w:val="000000"/>
                <w:sz w:val="18"/>
                <w:szCs w:val="18"/>
              </w:rPr>
            </w:pPr>
            <w:r w:rsidRPr="0076139E">
              <w:rPr>
                <w:color w:val="000000"/>
                <w:sz w:val="18"/>
                <w:szCs w:val="18"/>
              </w:rPr>
              <w:t>09212-Põhihariduse otsekulud</w:t>
            </w:r>
          </w:p>
        </w:tc>
        <w:tc>
          <w:tcPr>
            <w:tcW w:w="1924" w:type="dxa"/>
            <w:shd w:val="clear" w:color="auto" w:fill="auto"/>
            <w:noWrap/>
            <w:vAlign w:val="center"/>
            <w:hideMark/>
          </w:tcPr>
          <w:p w14:paraId="0F8A40C2" w14:textId="77777777" w:rsidR="00C3219D" w:rsidRPr="0076139E" w:rsidRDefault="00C3219D" w:rsidP="00C3219D">
            <w:pPr>
              <w:autoSpaceDE/>
              <w:autoSpaceDN/>
              <w:rPr>
                <w:color w:val="000000"/>
                <w:sz w:val="18"/>
                <w:szCs w:val="18"/>
              </w:rPr>
            </w:pPr>
            <w:r w:rsidRPr="0076139E">
              <w:rPr>
                <w:color w:val="000000"/>
                <w:sz w:val="18"/>
                <w:szCs w:val="18"/>
              </w:rPr>
              <w:t>Viljandi Kesklinna Kool</w:t>
            </w:r>
          </w:p>
        </w:tc>
        <w:tc>
          <w:tcPr>
            <w:tcW w:w="1478" w:type="dxa"/>
            <w:shd w:val="clear" w:color="auto" w:fill="auto"/>
            <w:noWrap/>
            <w:vAlign w:val="center"/>
            <w:hideMark/>
          </w:tcPr>
          <w:p w14:paraId="45E309EC" w14:textId="77777777" w:rsidR="00C3219D" w:rsidRPr="0076139E" w:rsidRDefault="00C3219D" w:rsidP="00C3219D">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32008C76" w14:textId="77777777" w:rsidR="00C3219D" w:rsidRPr="0076139E" w:rsidRDefault="00C3219D" w:rsidP="00C3219D">
            <w:pPr>
              <w:autoSpaceDE/>
              <w:autoSpaceDN/>
              <w:rPr>
                <w:color w:val="000000"/>
                <w:sz w:val="18"/>
                <w:szCs w:val="18"/>
              </w:rPr>
            </w:pPr>
            <w:r w:rsidRPr="0076139E">
              <w:rPr>
                <w:color w:val="000000"/>
                <w:sz w:val="18"/>
                <w:szCs w:val="18"/>
              </w:rPr>
              <w:t>55141</w:t>
            </w:r>
          </w:p>
        </w:tc>
        <w:tc>
          <w:tcPr>
            <w:tcW w:w="1647" w:type="dxa"/>
            <w:shd w:val="clear" w:color="auto" w:fill="auto"/>
            <w:noWrap/>
            <w:vAlign w:val="center"/>
            <w:hideMark/>
          </w:tcPr>
          <w:p w14:paraId="5A1949A8" w14:textId="77777777" w:rsidR="00C3219D" w:rsidRPr="0076139E" w:rsidRDefault="00C3219D" w:rsidP="00C3219D">
            <w:pPr>
              <w:autoSpaceDE/>
              <w:autoSpaceDN/>
              <w:rPr>
                <w:color w:val="000000"/>
                <w:sz w:val="18"/>
                <w:szCs w:val="18"/>
              </w:rPr>
            </w:pPr>
            <w:r w:rsidRPr="0076139E">
              <w:rPr>
                <w:color w:val="000000"/>
                <w:sz w:val="18"/>
                <w:szCs w:val="18"/>
              </w:rPr>
              <w:t>kulud riist- ja tarkvara ostmiseks</w:t>
            </w:r>
          </w:p>
        </w:tc>
        <w:tc>
          <w:tcPr>
            <w:tcW w:w="763" w:type="dxa"/>
            <w:shd w:val="clear" w:color="auto" w:fill="auto"/>
            <w:noWrap/>
            <w:vAlign w:val="center"/>
            <w:hideMark/>
          </w:tcPr>
          <w:p w14:paraId="172B941D"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55" w:type="dxa"/>
            <w:shd w:val="clear" w:color="auto" w:fill="auto"/>
            <w:noWrap/>
            <w:vAlign w:val="center"/>
            <w:hideMark/>
          </w:tcPr>
          <w:p w14:paraId="7DDDED74"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89" w:type="dxa"/>
            <w:shd w:val="clear" w:color="auto" w:fill="auto"/>
            <w:noWrap/>
            <w:vAlign w:val="center"/>
            <w:hideMark/>
          </w:tcPr>
          <w:p w14:paraId="45EB81F0" w14:textId="77777777" w:rsidR="00C3219D" w:rsidRPr="0076139E" w:rsidRDefault="00C3219D" w:rsidP="00C3219D">
            <w:pPr>
              <w:autoSpaceDE/>
              <w:autoSpaceDN/>
              <w:rPr>
                <w:color w:val="000000"/>
                <w:sz w:val="18"/>
                <w:szCs w:val="18"/>
              </w:rPr>
            </w:pPr>
            <w:r w:rsidRPr="0076139E">
              <w:rPr>
                <w:color w:val="000000"/>
                <w:sz w:val="18"/>
                <w:szCs w:val="18"/>
              </w:rPr>
              <w:t>Kulud täiendava  tulu arvelt</w:t>
            </w:r>
          </w:p>
        </w:tc>
        <w:tc>
          <w:tcPr>
            <w:tcW w:w="992" w:type="dxa"/>
            <w:shd w:val="clear" w:color="auto" w:fill="auto"/>
            <w:noWrap/>
            <w:vAlign w:val="center"/>
            <w:hideMark/>
          </w:tcPr>
          <w:p w14:paraId="76E4A555" w14:textId="77777777" w:rsidR="00C3219D" w:rsidRPr="0076139E" w:rsidRDefault="00C3219D" w:rsidP="00725BB2">
            <w:pPr>
              <w:autoSpaceDE/>
              <w:autoSpaceDN/>
              <w:jc w:val="right"/>
              <w:rPr>
                <w:color w:val="000000"/>
                <w:sz w:val="18"/>
                <w:szCs w:val="18"/>
              </w:rPr>
            </w:pPr>
            <w:r w:rsidRPr="0076139E">
              <w:rPr>
                <w:color w:val="000000"/>
                <w:sz w:val="18"/>
                <w:szCs w:val="18"/>
              </w:rPr>
              <w:t xml:space="preserve">7 436 </w:t>
            </w:r>
          </w:p>
        </w:tc>
        <w:tc>
          <w:tcPr>
            <w:tcW w:w="847" w:type="dxa"/>
            <w:shd w:val="clear" w:color="auto" w:fill="auto"/>
            <w:noWrap/>
            <w:vAlign w:val="center"/>
            <w:hideMark/>
          </w:tcPr>
          <w:p w14:paraId="3CA7A338" w14:textId="77777777" w:rsidR="00C3219D" w:rsidRPr="0076139E" w:rsidRDefault="00C3219D" w:rsidP="00725BB2">
            <w:pPr>
              <w:autoSpaceDE/>
              <w:autoSpaceDN/>
              <w:jc w:val="right"/>
              <w:rPr>
                <w:color w:val="0000FF"/>
                <w:sz w:val="18"/>
                <w:szCs w:val="18"/>
              </w:rPr>
            </w:pPr>
            <w:r w:rsidRPr="0076139E">
              <w:rPr>
                <w:color w:val="0000FF"/>
                <w:sz w:val="18"/>
                <w:szCs w:val="18"/>
              </w:rPr>
              <w:t>2 066</w:t>
            </w:r>
          </w:p>
        </w:tc>
        <w:tc>
          <w:tcPr>
            <w:tcW w:w="860" w:type="dxa"/>
            <w:shd w:val="clear" w:color="auto" w:fill="auto"/>
            <w:noWrap/>
            <w:vAlign w:val="center"/>
            <w:hideMark/>
          </w:tcPr>
          <w:p w14:paraId="062D6035" w14:textId="115F40ED" w:rsidR="00C3219D" w:rsidRPr="0076139E" w:rsidRDefault="00C3219D" w:rsidP="00725BB2">
            <w:pPr>
              <w:autoSpaceDE/>
              <w:autoSpaceDN/>
              <w:jc w:val="right"/>
              <w:rPr>
                <w:color w:val="0000FF"/>
                <w:sz w:val="18"/>
                <w:szCs w:val="18"/>
              </w:rPr>
            </w:pPr>
            <w:r w:rsidRPr="007E7CCA">
              <w:rPr>
                <w:color w:val="0000FF"/>
                <w:sz w:val="18"/>
                <w:szCs w:val="18"/>
              </w:rPr>
              <w:t>0 </w:t>
            </w:r>
          </w:p>
        </w:tc>
        <w:tc>
          <w:tcPr>
            <w:tcW w:w="992" w:type="dxa"/>
            <w:shd w:val="clear" w:color="auto" w:fill="auto"/>
            <w:noWrap/>
            <w:vAlign w:val="center"/>
            <w:hideMark/>
          </w:tcPr>
          <w:p w14:paraId="15D081F6" w14:textId="77777777" w:rsidR="00C3219D" w:rsidRPr="0076139E" w:rsidRDefault="00C3219D" w:rsidP="00725BB2">
            <w:pPr>
              <w:autoSpaceDE/>
              <w:autoSpaceDN/>
              <w:jc w:val="right"/>
              <w:rPr>
                <w:color w:val="000000"/>
                <w:sz w:val="18"/>
                <w:szCs w:val="18"/>
              </w:rPr>
            </w:pPr>
            <w:r w:rsidRPr="0076139E">
              <w:rPr>
                <w:color w:val="000000"/>
                <w:sz w:val="18"/>
                <w:szCs w:val="18"/>
              </w:rPr>
              <w:t>9 502</w:t>
            </w:r>
          </w:p>
        </w:tc>
      </w:tr>
      <w:tr w:rsidR="00C3219D" w:rsidRPr="0076139E" w14:paraId="5206503E" w14:textId="77777777" w:rsidTr="00725BB2">
        <w:trPr>
          <w:cantSplit/>
          <w:trHeight w:val="240"/>
        </w:trPr>
        <w:tc>
          <w:tcPr>
            <w:tcW w:w="482" w:type="dxa"/>
            <w:shd w:val="clear" w:color="auto" w:fill="auto"/>
            <w:noWrap/>
            <w:vAlign w:val="center"/>
            <w:hideMark/>
          </w:tcPr>
          <w:p w14:paraId="26E284BF" w14:textId="77777777" w:rsidR="00C3219D" w:rsidRPr="0076139E" w:rsidRDefault="00C3219D" w:rsidP="00C3219D">
            <w:pPr>
              <w:autoSpaceDE/>
              <w:autoSpaceDN/>
              <w:rPr>
                <w:color w:val="000000"/>
                <w:sz w:val="18"/>
                <w:szCs w:val="18"/>
              </w:rPr>
            </w:pPr>
            <w:r w:rsidRPr="0076139E">
              <w:rPr>
                <w:color w:val="000000"/>
                <w:sz w:val="18"/>
                <w:szCs w:val="18"/>
              </w:rPr>
              <w:t>09</w:t>
            </w:r>
          </w:p>
        </w:tc>
        <w:tc>
          <w:tcPr>
            <w:tcW w:w="1640" w:type="dxa"/>
            <w:shd w:val="clear" w:color="auto" w:fill="auto"/>
            <w:noWrap/>
            <w:vAlign w:val="center"/>
            <w:hideMark/>
          </w:tcPr>
          <w:p w14:paraId="5B0B53C0" w14:textId="77777777" w:rsidR="00C3219D" w:rsidRPr="0076139E" w:rsidRDefault="00C3219D" w:rsidP="00C3219D">
            <w:pPr>
              <w:autoSpaceDE/>
              <w:autoSpaceDN/>
              <w:rPr>
                <w:color w:val="000000"/>
                <w:sz w:val="18"/>
                <w:szCs w:val="18"/>
              </w:rPr>
            </w:pPr>
            <w:r w:rsidRPr="0076139E">
              <w:rPr>
                <w:color w:val="000000"/>
                <w:sz w:val="18"/>
                <w:szCs w:val="18"/>
              </w:rPr>
              <w:t>09212-Põhihariduse otsekulud</w:t>
            </w:r>
          </w:p>
        </w:tc>
        <w:tc>
          <w:tcPr>
            <w:tcW w:w="1924" w:type="dxa"/>
            <w:shd w:val="clear" w:color="auto" w:fill="auto"/>
            <w:noWrap/>
            <w:vAlign w:val="center"/>
            <w:hideMark/>
          </w:tcPr>
          <w:p w14:paraId="5C98C7B6" w14:textId="77777777" w:rsidR="00C3219D" w:rsidRPr="0076139E" w:rsidRDefault="00C3219D" w:rsidP="00C3219D">
            <w:pPr>
              <w:autoSpaceDE/>
              <w:autoSpaceDN/>
              <w:rPr>
                <w:color w:val="000000"/>
                <w:sz w:val="18"/>
                <w:szCs w:val="18"/>
              </w:rPr>
            </w:pPr>
            <w:r w:rsidRPr="0076139E">
              <w:rPr>
                <w:color w:val="000000"/>
                <w:sz w:val="18"/>
                <w:szCs w:val="18"/>
              </w:rPr>
              <w:t>Viljandi Kesklinna Kool</w:t>
            </w:r>
          </w:p>
        </w:tc>
        <w:tc>
          <w:tcPr>
            <w:tcW w:w="1478" w:type="dxa"/>
            <w:shd w:val="clear" w:color="auto" w:fill="auto"/>
            <w:noWrap/>
            <w:vAlign w:val="center"/>
            <w:hideMark/>
          </w:tcPr>
          <w:p w14:paraId="6C327E96" w14:textId="77777777" w:rsidR="00C3219D" w:rsidRPr="0076139E" w:rsidRDefault="00C3219D" w:rsidP="00C3219D">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682F28CA" w14:textId="77777777" w:rsidR="00C3219D" w:rsidRPr="0076139E" w:rsidRDefault="00C3219D" w:rsidP="00C3219D">
            <w:pPr>
              <w:autoSpaceDE/>
              <w:autoSpaceDN/>
              <w:rPr>
                <w:color w:val="000000"/>
                <w:sz w:val="18"/>
                <w:szCs w:val="18"/>
              </w:rPr>
            </w:pPr>
            <w:r w:rsidRPr="0076139E">
              <w:rPr>
                <w:color w:val="000000"/>
                <w:sz w:val="18"/>
                <w:szCs w:val="18"/>
              </w:rPr>
              <w:t>55155</w:t>
            </w:r>
          </w:p>
        </w:tc>
        <w:tc>
          <w:tcPr>
            <w:tcW w:w="1647" w:type="dxa"/>
            <w:shd w:val="clear" w:color="auto" w:fill="auto"/>
            <w:noWrap/>
            <w:vAlign w:val="center"/>
            <w:hideMark/>
          </w:tcPr>
          <w:p w14:paraId="743CC797" w14:textId="77777777" w:rsidR="00C3219D" w:rsidRPr="0076139E" w:rsidRDefault="00C3219D" w:rsidP="00C3219D">
            <w:pPr>
              <w:autoSpaceDE/>
              <w:autoSpaceDN/>
              <w:rPr>
                <w:color w:val="000000"/>
                <w:sz w:val="18"/>
                <w:szCs w:val="18"/>
              </w:rPr>
            </w:pPr>
            <w:r w:rsidRPr="0076139E">
              <w:rPr>
                <w:color w:val="000000"/>
                <w:sz w:val="18"/>
                <w:szCs w:val="18"/>
              </w:rPr>
              <w:t>õppeotstarbeline inventar</w:t>
            </w:r>
          </w:p>
        </w:tc>
        <w:tc>
          <w:tcPr>
            <w:tcW w:w="763" w:type="dxa"/>
            <w:shd w:val="clear" w:color="auto" w:fill="auto"/>
            <w:noWrap/>
            <w:vAlign w:val="center"/>
            <w:hideMark/>
          </w:tcPr>
          <w:p w14:paraId="5AC1CF82"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55" w:type="dxa"/>
            <w:shd w:val="clear" w:color="auto" w:fill="auto"/>
            <w:noWrap/>
            <w:vAlign w:val="center"/>
            <w:hideMark/>
          </w:tcPr>
          <w:p w14:paraId="58429E8B"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89" w:type="dxa"/>
            <w:shd w:val="clear" w:color="auto" w:fill="auto"/>
            <w:noWrap/>
            <w:vAlign w:val="center"/>
            <w:hideMark/>
          </w:tcPr>
          <w:p w14:paraId="0EC91F0E" w14:textId="77777777" w:rsidR="00C3219D" w:rsidRPr="0076139E" w:rsidRDefault="00C3219D" w:rsidP="00C3219D">
            <w:pPr>
              <w:autoSpaceDE/>
              <w:autoSpaceDN/>
              <w:rPr>
                <w:color w:val="000000"/>
                <w:sz w:val="18"/>
                <w:szCs w:val="18"/>
              </w:rPr>
            </w:pPr>
            <w:r w:rsidRPr="0076139E">
              <w:rPr>
                <w:color w:val="000000"/>
                <w:sz w:val="18"/>
                <w:szCs w:val="18"/>
              </w:rPr>
              <w:t>Kulud täiendava  tulu arvelt</w:t>
            </w:r>
          </w:p>
        </w:tc>
        <w:tc>
          <w:tcPr>
            <w:tcW w:w="992" w:type="dxa"/>
            <w:shd w:val="clear" w:color="auto" w:fill="auto"/>
            <w:noWrap/>
            <w:vAlign w:val="center"/>
            <w:hideMark/>
          </w:tcPr>
          <w:p w14:paraId="54B9066B" w14:textId="77777777" w:rsidR="00C3219D" w:rsidRPr="0076139E" w:rsidRDefault="00C3219D" w:rsidP="00725BB2">
            <w:pPr>
              <w:autoSpaceDE/>
              <w:autoSpaceDN/>
              <w:jc w:val="right"/>
              <w:rPr>
                <w:color w:val="000000"/>
                <w:sz w:val="18"/>
                <w:szCs w:val="18"/>
              </w:rPr>
            </w:pPr>
            <w:r w:rsidRPr="0076139E">
              <w:rPr>
                <w:color w:val="000000"/>
                <w:sz w:val="18"/>
                <w:szCs w:val="18"/>
              </w:rPr>
              <w:t xml:space="preserve">0 </w:t>
            </w:r>
          </w:p>
        </w:tc>
        <w:tc>
          <w:tcPr>
            <w:tcW w:w="847" w:type="dxa"/>
            <w:shd w:val="clear" w:color="auto" w:fill="auto"/>
            <w:noWrap/>
            <w:vAlign w:val="center"/>
            <w:hideMark/>
          </w:tcPr>
          <w:p w14:paraId="593828C3" w14:textId="77777777" w:rsidR="00C3219D" w:rsidRPr="0076139E" w:rsidRDefault="00C3219D" w:rsidP="00725BB2">
            <w:pPr>
              <w:autoSpaceDE/>
              <w:autoSpaceDN/>
              <w:jc w:val="right"/>
              <w:rPr>
                <w:color w:val="0000FF"/>
                <w:sz w:val="18"/>
                <w:szCs w:val="18"/>
              </w:rPr>
            </w:pPr>
            <w:r w:rsidRPr="0076139E">
              <w:rPr>
                <w:color w:val="0000FF"/>
                <w:sz w:val="18"/>
                <w:szCs w:val="18"/>
              </w:rPr>
              <w:t>1 600</w:t>
            </w:r>
          </w:p>
        </w:tc>
        <w:tc>
          <w:tcPr>
            <w:tcW w:w="860" w:type="dxa"/>
            <w:shd w:val="clear" w:color="auto" w:fill="auto"/>
            <w:noWrap/>
            <w:vAlign w:val="center"/>
            <w:hideMark/>
          </w:tcPr>
          <w:p w14:paraId="5A809E46" w14:textId="5B1645D9" w:rsidR="00C3219D" w:rsidRPr="0076139E" w:rsidRDefault="00C3219D" w:rsidP="00725BB2">
            <w:pPr>
              <w:autoSpaceDE/>
              <w:autoSpaceDN/>
              <w:jc w:val="right"/>
              <w:rPr>
                <w:color w:val="0000FF"/>
                <w:sz w:val="18"/>
                <w:szCs w:val="18"/>
              </w:rPr>
            </w:pPr>
            <w:r w:rsidRPr="007E7CCA">
              <w:rPr>
                <w:color w:val="0000FF"/>
                <w:sz w:val="18"/>
                <w:szCs w:val="18"/>
              </w:rPr>
              <w:t>0 </w:t>
            </w:r>
          </w:p>
        </w:tc>
        <w:tc>
          <w:tcPr>
            <w:tcW w:w="992" w:type="dxa"/>
            <w:shd w:val="clear" w:color="auto" w:fill="auto"/>
            <w:noWrap/>
            <w:vAlign w:val="center"/>
            <w:hideMark/>
          </w:tcPr>
          <w:p w14:paraId="1344D0AE" w14:textId="77777777" w:rsidR="00C3219D" w:rsidRPr="0076139E" w:rsidRDefault="00C3219D" w:rsidP="00725BB2">
            <w:pPr>
              <w:autoSpaceDE/>
              <w:autoSpaceDN/>
              <w:jc w:val="right"/>
              <w:rPr>
                <w:color w:val="000000"/>
                <w:sz w:val="18"/>
                <w:szCs w:val="18"/>
              </w:rPr>
            </w:pPr>
            <w:r w:rsidRPr="0076139E">
              <w:rPr>
                <w:color w:val="000000"/>
                <w:sz w:val="18"/>
                <w:szCs w:val="18"/>
              </w:rPr>
              <w:t>1 600</w:t>
            </w:r>
          </w:p>
        </w:tc>
      </w:tr>
      <w:tr w:rsidR="00C3219D" w:rsidRPr="0076139E" w14:paraId="19E05FB0" w14:textId="77777777" w:rsidTr="00725BB2">
        <w:trPr>
          <w:cantSplit/>
          <w:trHeight w:val="240"/>
        </w:trPr>
        <w:tc>
          <w:tcPr>
            <w:tcW w:w="482" w:type="dxa"/>
            <w:shd w:val="clear" w:color="auto" w:fill="auto"/>
            <w:noWrap/>
            <w:vAlign w:val="center"/>
            <w:hideMark/>
          </w:tcPr>
          <w:p w14:paraId="57413ABB" w14:textId="77777777" w:rsidR="00C3219D" w:rsidRPr="0076139E" w:rsidRDefault="00C3219D" w:rsidP="00C3219D">
            <w:pPr>
              <w:autoSpaceDE/>
              <w:autoSpaceDN/>
              <w:rPr>
                <w:color w:val="000000"/>
                <w:sz w:val="18"/>
                <w:szCs w:val="18"/>
              </w:rPr>
            </w:pPr>
            <w:r w:rsidRPr="0076139E">
              <w:rPr>
                <w:color w:val="000000"/>
                <w:sz w:val="18"/>
                <w:szCs w:val="18"/>
              </w:rPr>
              <w:t>09</w:t>
            </w:r>
          </w:p>
        </w:tc>
        <w:tc>
          <w:tcPr>
            <w:tcW w:w="1640" w:type="dxa"/>
            <w:shd w:val="clear" w:color="auto" w:fill="auto"/>
            <w:noWrap/>
            <w:vAlign w:val="center"/>
            <w:hideMark/>
          </w:tcPr>
          <w:p w14:paraId="7C76FA76" w14:textId="77777777" w:rsidR="00C3219D" w:rsidRPr="0076139E" w:rsidRDefault="00C3219D" w:rsidP="00C3219D">
            <w:pPr>
              <w:autoSpaceDE/>
              <w:autoSpaceDN/>
              <w:rPr>
                <w:color w:val="000000"/>
                <w:sz w:val="18"/>
                <w:szCs w:val="18"/>
              </w:rPr>
            </w:pPr>
            <w:r w:rsidRPr="0076139E">
              <w:rPr>
                <w:color w:val="000000"/>
                <w:sz w:val="18"/>
                <w:szCs w:val="18"/>
              </w:rPr>
              <w:t>09212-Põhihariduse otsekulud</w:t>
            </w:r>
          </w:p>
        </w:tc>
        <w:tc>
          <w:tcPr>
            <w:tcW w:w="1924" w:type="dxa"/>
            <w:shd w:val="clear" w:color="auto" w:fill="auto"/>
            <w:noWrap/>
            <w:vAlign w:val="center"/>
            <w:hideMark/>
          </w:tcPr>
          <w:p w14:paraId="7B737B99" w14:textId="77777777" w:rsidR="00C3219D" w:rsidRPr="0076139E" w:rsidRDefault="00C3219D" w:rsidP="00C3219D">
            <w:pPr>
              <w:autoSpaceDE/>
              <w:autoSpaceDN/>
              <w:rPr>
                <w:color w:val="000000"/>
                <w:sz w:val="18"/>
                <w:szCs w:val="18"/>
              </w:rPr>
            </w:pPr>
            <w:r w:rsidRPr="0076139E">
              <w:rPr>
                <w:color w:val="000000"/>
                <w:sz w:val="18"/>
                <w:szCs w:val="18"/>
              </w:rPr>
              <w:t>Viljandi Kesklinna Kool</w:t>
            </w:r>
          </w:p>
        </w:tc>
        <w:tc>
          <w:tcPr>
            <w:tcW w:w="1478" w:type="dxa"/>
            <w:shd w:val="clear" w:color="auto" w:fill="auto"/>
            <w:noWrap/>
            <w:vAlign w:val="center"/>
            <w:hideMark/>
          </w:tcPr>
          <w:p w14:paraId="18598ACE" w14:textId="77777777" w:rsidR="00C3219D" w:rsidRPr="0076139E" w:rsidRDefault="00C3219D" w:rsidP="00C3219D">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3E2EBBCE" w14:textId="77777777" w:rsidR="00C3219D" w:rsidRPr="0076139E" w:rsidRDefault="00C3219D" w:rsidP="00C3219D">
            <w:pPr>
              <w:autoSpaceDE/>
              <w:autoSpaceDN/>
              <w:rPr>
                <w:color w:val="000000"/>
                <w:sz w:val="18"/>
                <w:szCs w:val="18"/>
              </w:rPr>
            </w:pPr>
            <w:r w:rsidRPr="0076139E">
              <w:rPr>
                <w:color w:val="000000"/>
                <w:sz w:val="18"/>
                <w:szCs w:val="18"/>
              </w:rPr>
              <w:t>55159</w:t>
            </w:r>
          </w:p>
        </w:tc>
        <w:tc>
          <w:tcPr>
            <w:tcW w:w="1647" w:type="dxa"/>
            <w:shd w:val="clear" w:color="auto" w:fill="auto"/>
            <w:noWrap/>
            <w:vAlign w:val="center"/>
            <w:hideMark/>
          </w:tcPr>
          <w:p w14:paraId="21E7A5CE" w14:textId="77777777" w:rsidR="00C3219D" w:rsidRPr="0076139E" w:rsidRDefault="00C3219D" w:rsidP="00C3219D">
            <w:pPr>
              <w:autoSpaceDE/>
              <w:autoSpaceDN/>
              <w:rPr>
                <w:color w:val="000000"/>
                <w:sz w:val="18"/>
                <w:szCs w:val="18"/>
              </w:rPr>
            </w:pPr>
            <w:r w:rsidRPr="0076139E">
              <w:rPr>
                <w:color w:val="000000"/>
                <w:sz w:val="18"/>
                <w:szCs w:val="18"/>
              </w:rPr>
              <w:t>muud inventarikulud</w:t>
            </w:r>
          </w:p>
        </w:tc>
        <w:tc>
          <w:tcPr>
            <w:tcW w:w="763" w:type="dxa"/>
            <w:shd w:val="clear" w:color="auto" w:fill="auto"/>
            <w:noWrap/>
            <w:vAlign w:val="center"/>
            <w:hideMark/>
          </w:tcPr>
          <w:p w14:paraId="4ED08CC1"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55" w:type="dxa"/>
            <w:shd w:val="clear" w:color="auto" w:fill="auto"/>
            <w:noWrap/>
            <w:vAlign w:val="center"/>
            <w:hideMark/>
          </w:tcPr>
          <w:p w14:paraId="31B49571"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89" w:type="dxa"/>
            <w:shd w:val="clear" w:color="auto" w:fill="auto"/>
            <w:noWrap/>
            <w:vAlign w:val="center"/>
            <w:hideMark/>
          </w:tcPr>
          <w:p w14:paraId="77D5D4E8" w14:textId="77777777" w:rsidR="00C3219D" w:rsidRPr="0076139E" w:rsidRDefault="00C3219D" w:rsidP="00C3219D">
            <w:pPr>
              <w:autoSpaceDE/>
              <w:autoSpaceDN/>
              <w:rPr>
                <w:color w:val="000000"/>
                <w:sz w:val="18"/>
                <w:szCs w:val="18"/>
              </w:rPr>
            </w:pPr>
            <w:r w:rsidRPr="0076139E">
              <w:rPr>
                <w:color w:val="000000"/>
                <w:sz w:val="18"/>
                <w:szCs w:val="18"/>
              </w:rPr>
              <w:t>Kulud täiendava  tulu arvelt</w:t>
            </w:r>
          </w:p>
        </w:tc>
        <w:tc>
          <w:tcPr>
            <w:tcW w:w="992" w:type="dxa"/>
            <w:shd w:val="clear" w:color="auto" w:fill="auto"/>
            <w:noWrap/>
            <w:vAlign w:val="center"/>
            <w:hideMark/>
          </w:tcPr>
          <w:p w14:paraId="6155C5B6" w14:textId="77777777" w:rsidR="00C3219D" w:rsidRPr="0076139E" w:rsidRDefault="00C3219D" w:rsidP="00725BB2">
            <w:pPr>
              <w:autoSpaceDE/>
              <w:autoSpaceDN/>
              <w:jc w:val="right"/>
              <w:rPr>
                <w:color w:val="000000"/>
                <w:sz w:val="18"/>
                <w:szCs w:val="18"/>
              </w:rPr>
            </w:pPr>
            <w:r w:rsidRPr="0076139E">
              <w:rPr>
                <w:color w:val="000000"/>
                <w:sz w:val="18"/>
                <w:szCs w:val="18"/>
              </w:rPr>
              <w:t xml:space="preserve">0 </w:t>
            </w:r>
          </w:p>
        </w:tc>
        <w:tc>
          <w:tcPr>
            <w:tcW w:w="847" w:type="dxa"/>
            <w:shd w:val="clear" w:color="auto" w:fill="auto"/>
            <w:noWrap/>
            <w:vAlign w:val="center"/>
            <w:hideMark/>
          </w:tcPr>
          <w:p w14:paraId="328EB3A8" w14:textId="77777777" w:rsidR="00C3219D" w:rsidRPr="0076139E" w:rsidRDefault="00C3219D" w:rsidP="00725BB2">
            <w:pPr>
              <w:autoSpaceDE/>
              <w:autoSpaceDN/>
              <w:jc w:val="right"/>
              <w:rPr>
                <w:color w:val="0000FF"/>
                <w:sz w:val="18"/>
                <w:szCs w:val="18"/>
              </w:rPr>
            </w:pPr>
            <w:r w:rsidRPr="0076139E">
              <w:rPr>
                <w:color w:val="0000FF"/>
                <w:sz w:val="18"/>
                <w:szCs w:val="18"/>
              </w:rPr>
              <w:t>560</w:t>
            </w:r>
          </w:p>
        </w:tc>
        <w:tc>
          <w:tcPr>
            <w:tcW w:w="860" w:type="dxa"/>
            <w:shd w:val="clear" w:color="auto" w:fill="auto"/>
            <w:noWrap/>
            <w:vAlign w:val="center"/>
            <w:hideMark/>
          </w:tcPr>
          <w:p w14:paraId="278EF406" w14:textId="27FFDFC7" w:rsidR="00C3219D" w:rsidRPr="0076139E" w:rsidRDefault="00C3219D" w:rsidP="00725BB2">
            <w:pPr>
              <w:autoSpaceDE/>
              <w:autoSpaceDN/>
              <w:jc w:val="right"/>
              <w:rPr>
                <w:color w:val="0000FF"/>
                <w:sz w:val="18"/>
                <w:szCs w:val="18"/>
              </w:rPr>
            </w:pPr>
            <w:r w:rsidRPr="007E7CCA">
              <w:rPr>
                <w:color w:val="0000FF"/>
                <w:sz w:val="18"/>
                <w:szCs w:val="18"/>
              </w:rPr>
              <w:t>0 </w:t>
            </w:r>
          </w:p>
        </w:tc>
        <w:tc>
          <w:tcPr>
            <w:tcW w:w="992" w:type="dxa"/>
            <w:shd w:val="clear" w:color="auto" w:fill="auto"/>
            <w:noWrap/>
            <w:vAlign w:val="center"/>
            <w:hideMark/>
          </w:tcPr>
          <w:p w14:paraId="3234424D" w14:textId="77777777" w:rsidR="00C3219D" w:rsidRPr="0076139E" w:rsidRDefault="00C3219D" w:rsidP="00725BB2">
            <w:pPr>
              <w:autoSpaceDE/>
              <w:autoSpaceDN/>
              <w:jc w:val="right"/>
              <w:rPr>
                <w:color w:val="000000"/>
                <w:sz w:val="18"/>
                <w:szCs w:val="18"/>
              </w:rPr>
            </w:pPr>
            <w:r w:rsidRPr="0076139E">
              <w:rPr>
                <w:color w:val="000000"/>
                <w:sz w:val="18"/>
                <w:szCs w:val="18"/>
              </w:rPr>
              <w:t>560</w:t>
            </w:r>
          </w:p>
        </w:tc>
      </w:tr>
      <w:tr w:rsidR="00C3219D" w:rsidRPr="0076139E" w14:paraId="3DC2A0AB" w14:textId="77777777" w:rsidTr="00725BB2">
        <w:trPr>
          <w:cantSplit/>
          <w:trHeight w:val="240"/>
        </w:trPr>
        <w:tc>
          <w:tcPr>
            <w:tcW w:w="482" w:type="dxa"/>
            <w:shd w:val="clear" w:color="auto" w:fill="auto"/>
            <w:noWrap/>
            <w:vAlign w:val="center"/>
            <w:hideMark/>
          </w:tcPr>
          <w:p w14:paraId="4FC3A300" w14:textId="77777777" w:rsidR="00C3219D" w:rsidRPr="0076139E" w:rsidRDefault="00C3219D" w:rsidP="00C3219D">
            <w:pPr>
              <w:autoSpaceDE/>
              <w:autoSpaceDN/>
              <w:rPr>
                <w:color w:val="000000"/>
                <w:sz w:val="18"/>
                <w:szCs w:val="18"/>
              </w:rPr>
            </w:pPr>
            <w:r w:rsidRPr="0076139E">
              <w:rPr>
                <w:color w:val="000000"/>
                <w:sz w:val="18"/>
                <w:szCs w:val="18"/>
              </w:rPr>
              <w:t>09</w:t>
            </w:r>
          </w:p>
        </w:tc>
        <w:tc>
          <w:tcPr>
            <w:tcW w:w="1640" w:type="dxa"/>
            <w:shd w:val="clear" w:color="auto" w:fill="auto"/>
            <w:noWrap/>
            <w:vAlign w:val="center"/>
            <w:hideMark/>
          </w:tcPr>
          <w:p w14:paraId="1F511C75" w14:textId="77777777" w:rsidR="00C3219D" w:rsidRPr="0076139E" w:rsidRDefault="00C3219D" w:rsidP="00C3219D">
            <w:pPr>
              <w:autoSpaceDE/>
              <w:autoSpaceDN/>
              <w:rPr>
                <w:color w:val="000000"/>
                <w:sz w:val="18"/>
                <w:szCs w:val="18"/>
              </w:rPr>
            </w:pPr>
            <w:r w:rsidRPr="0076139E">
              <w:rPr>
                <w:color w:val="000000"/>
                <w:sz w:val="18"/>
                <w:szCs w:val="18"/>
              </w:rPr>
              <w:t>09212-Põhihariduse otsekulud</w:t>
            </w:r>
          </w:p>
        </w:tc>
        <w:tc>
          <w:tcPr>
            <w:tcW w:w="1924" w:type="dxa"/>
            <w:shd w:val="clear" w:color="auto" w:fill="auto"/>
            <w:noWrap/>
            <w:vAlign w:val="center"/>
            <w:hideMark/>
          </w:tcPr>
          <w:p w14:paraId="05BD65BC" w14:textId="77777777" w:rsidR="00C3219D" w:rsidRPr="0076139E" w:rsidRDefault="00C3219D" w:rsidP="00C3219D">
            <w:pPr>
              <w:autoSpaceDE/>
              <w:autoSpaceDN/>
              <w:rPr>
                <w:color w:val="000000"/>
                <w:sz w:val="18"/>
                <w:szCs w:val="18"/>
              </w:rPr>
            </w:pPr>
            <w:r w:rsidRPr="0076139E">
              <w:rPr>
                <w:color w:val="000000"/>
                <w:sz w:val="18"/>
                <w:szCs w:val="18"/>
              </w:rPr>
              <w:t>Viljandi Kesklinna Kool</w:t>
            </w:r>
          </w:p>
        </w:tc>
        <w:tc>
          <w:tcPr>
            <w:tcW w:w="1478" w:type="dxa"/>
            <w:shd w:val="clear" w:color="auto" w:fill="auto"/>
            <w:noWrap/>
            <w:vAlign w:val="center"/>
            <w:hideMark/>
          </w:tcPr>
          <w:p w14:paraId="4DF49DBC" w14:textId="77777777" w:rsidR="00C3219D" w:rsidRPr="0076139E" w:rsidRDefault="00C3219D" w:rsidP="00C3219D">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3C54173B" w14:textId="77777777" w:rsidR="00C3219D" w:rsidRPr="0076139E" w:rsidRDefault="00C3219D" w:rsidP="00C3219D">
            <w:pPr>
              <w:autoSpaceDE/>
              <w:autoSpaceDN/>
              <w:rPr>
                <w:color w:val="000000"/>
                <w:sz w:val="18"/>
                <w:szCs w:val="18"/>
              </w:rPr>
            </w:pPr>
            <w:r w:rsidRPr="0076139E">
              <w:rPr>
                <w:color w:val="000000"/>
                <w:sz w:val="18"/>
                <w:szCs w:val="18"/>
              </w:rPr>
              <w:t>55241</w:t>
            </w:r>
          </w:p>
        </w:tc>
        <w:tc>
          <w:tcPr>
            <w:tcW w:w="1647" w:type="dxa"/>
            <w:shd w:val="clear" w:color="auto" w:fill="auto"/>
            <w:noWrap/>
            <w:vAlign w:val="center"/>
            <w:hideMark/>
          </w:tcPr>
          <w:p w14:paraId="010BF56C" w14:textId="77777777" w:rsidR="00C3219D" w:rsidRPr="0076139E" w:rsidRDefault="00C3219D" w:rsidP="00C3219D">
            <w:pPr>
              <w:autoSpaceDE/>
              <w:autoSpaceDN/>
              <w:rPr>
                <w:color w:val="000000"/>
                <w:sz w:val="18"/>
                <w:szCs w:val="18"/>
              </w:rPr>
            </w:pPr>
            <w:r w:rsidRPr="0076139E">
              <w:rPr>
                <w:color w:val="000000"/>
                <w:sz w:val="18"/>
                <w:szCs w:val="18"/>
              </w:rPr>
              <w:t>kulud õpikutele</w:t>
            </w:r>
          </w:p>
        </w:tc>
        <w:tc>
          <w:tcPr>
            <w:tcW w:w="763" w:type="dxa"/>
            <w:shd w:val="clear" w:color="auto" w:fill="auto"/>
            <w:noWrap/>
            <w:vAlign w:val="center"/>
            <w:hideMark/>
          </w:tcPr>
          <w:p w14:paraId="42D2F28C"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55" w:type="dxa"/>
            <w:shd w:val="clear" w:color="auto" w:fill="auto"/>
            <w:noWrap/>
            <w:vAlign w:val="center"/>
            <w:hideMark/>
          </w:tcPr>
          <w:p w14:paraId="31AFB52F"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89" w:type="dxa"/>
            <w:shd w:val="clear" w:color="auto" w:fill="auto"/>
            <w:noWrap/>
            <w:vAlign w:val="center"/>
            <w:hideMark/>
          </w:tcPr>
          <w:p w14:paraId="3CC6A697" w14:textId="77777777" w:rsidR="00C3219D" w:rsidRPr="0076139E" w:rsidRDefault="00C3219D" w:rsidP="00C3219D">
            <w:pPr>
              <w:autoSpaceDE/>
              <w:autoSpaceDN/>
              <w:rPr>
                <w:color w:val="000000"/>
                <w:sz w:val="18"/>
                <w:szCs w:val="18"/>
              </w:rPr>
            </w:pPr>
            <w:r w:rsidRPr="0076139E">
              <w:rPr>
                <w:color w:val="000000"/>
                <w:sz w:val="18"/>
                <w:szCs w:val="18"/>
              </w:rPr>
              <w:t>Kulud täiendava  tulu arvelt</w:t>
            </w:r>
          </w:p>
        </w:tc>
        <w:tc>
          <w:tcPr>
            <w:tcW w:w="992" w:type="dxa"/>
            <w:shd w:val="clear" w:color="auto" w:fill="auto"/>
            <w:noWrap/>
            <w:vAlign w:val="center"/>
            <w:hideMark/>
          </w:tcPr>
          <w:p w14:paraId="2BF1B284" w14:textId="77777777" w:rsidR="00C3219D" w:rsidRPr="0076139E" w:rsidRDefault="00C3219D" w:rsidP="00725BB2">
            <w:pPr>
              <w:autoSpaceDE/>
              <w:autoSpaceDN/>
              <w:jc w:val="right"/>
              <w:rPr>
                <w:color w:val="000000"/>
                <w:sz w:val="18"/>
                <w:szCs w:val="18"/>
              </w:rPr>
            </w:pPr>
            <w:r w:rsidRPr="0076139E">
              <w:rPr>
                <w:color w:val="000000"/>
                <w:sz w:val="18"/>
                <w:szCs w:val="18"/>
              </w:rPr>
              <w:t xml:space="preserve">756 </w:t>
            </w:r>
          </w:p>
        </w:tc>
        <w:tc>
          <w:tcPr>
            <w:tcW w:w="847" w:type="dxa"/>
            <w:shd w:val="clear" w:color="auto" w:fill="auto"/>
            <w:noWrap/>
            <w:vAlign w:val="center"/>
            <w:hideMark/>
          </w:tcPr>
          <w:p w14:paraId="725A4C9D" w14:textId="77777777" w:rsidR="00C3219D" w:rsidRPr="0076139E" w:rsidRDefault="00C3219D" w:rsidP="00725BB2">
            <w:pPr>
              <w:autoSpaceDE/>
              <w:autoSpaceDN/>
              <w:jc w:val="right"/>
              <w:rPr>
                <w:color w:val="0000FF"/>
                <w:sz w:val="18"/>
                <w:szCs w:val="18"/>
              </w:rPr>
            </w:pPr>
            <w:r w:rsidRPr="0076139E">
              <w:rPr>
                <w:color w:val="0000FF"/>
                <w:sz w:val="18"/>
                <w:szCs w:val="18"/>
              </w:rPr>
              <w:t>300</w:t>
            </w:r>
          </w:p>
        </w:tc>
        <w:tc>
          <w:tcPr>
            <w:tcW w:w="860" w:type="dxa"/>
            <w:shd w:val="clear" w:color="auto" w:fill="auto"/>
            <w:noWrap/>
            <w:vAlign w:val="center"/>
            <w:hideMark/>
          </w:tcPr>
          <w:p w14:paraId="0D3A1B00" w14:textId="7CF7674D" w:rsidR="00C3219D" w:rsidRPr="0076139E" w:rsidRDefault="00C3219D" w:rsidP="00725BB2">
            <w:pPr>
              <w:autoSpaceDE/>
              <w:autoSpaceDN/>
              <w:jc w:val="right"/>
              <w:rPr>
                <w:color w:val="0000FF"/>
                <w:sz w:val="18"/>
                <w:szCs w:val="18"/>
              </w:rPr>
            </w:pPr>
            <w:r w:rsidRPr="007E7CCA">
              <w:rPr>
                <w:color w:val="0000FF"/>
                <w:sz w:val="18"/>
                <w:szCs w:val="18"/>
              </w:rPr>
              <w:t>0 </w:t>
            </w:r>
          </w:p>
        </w:tc>
        <w:tc>
          <w:tcPr>
            <w:tcW w:w="992" w:type="dxa"/>
            <w:shd w:val="clear" w:color="auto" w:fill="auto"/>
            <w:noWrap/>
            <w:vAlign w:val="center"/>
            <w:hideMark/>
          </w:tcPr>
          <w:p w14:paraId="092A7B23" w14:textId="77777777" w:rsidR="00C3219D" w:rsidRPr="0076139E" w:rsidRDefault="00C3219D" w:rsidP="00725BB2">
            <w:pPr>
              <w:autoSpaceDE/>
              <w:autoSpaceDN/>
              <w:jc w:val="right"/>
              <w:rPr>
                <w:color w:val="000000"/>
                <w:sz w:val="18"/>
                <w:szCs w:val="18"/>
              </w:rPr>
            </w:pPr>
            <w:r w:rsidRPr="0076139E">
              <w:rPr>
                <w:color w:val="000000"/>
                <w:sz w:val="18"/>
                <w:szCs w:val="18"/>
              </w:rPr>
              <w:t>1 056</w:t>
            </w:r>
          </w:p>
        </w:tc>
      </w:tr>
      <w:tr w:rsidR="0076139E" w:rsidRPr="0076139E" w14:paraId="5D0649E0" w14:textId="77777777" w:rsidTr="00725BB2">
        <w:trPr>
          <w:cantSplit/>
          <w:trHeight w:val="240"/>
        </w:trPr>
        <w:tc>
          <w:tcPr>
            <w:tcW w:w="482" w:type="dxa"/>
            <w:shd w:val="clear" w:color="auto" w:fill="auto"/>
            <w:noWrap/>
            <w:vAlign w:val="center"/>
            <w:hideMark/>
          </w:tcPr>
          <w:p w14:paraId="6E9A8760" w14:textId="77777777" w:rsidR="0076139E" w:rsidRPr="0076139E" w:rsidRDefault="0076139E" w:rsidP="0076139E">
            <w:pPr>
              <w:autoSpaceDE/>
              <w:autoSpaceDN/>
              <w:rPr>
                <w:color w:val="000000"/>
                <w:sz w:val="18"/>
                <w:szCs w:val="18"/>
              </w:rPr>
            </w:pPr>
            <w:r w:rsidRPr="0076139E">
              <w:rPr>
                <w:color w:val="000000"/>
                <w:sz w:val="18"/>
                <w:szCs w:val="18"/>
              </w:rPr>
              <w:t>09</w:t>
            </w:r>
          </w:p>
        </w:tc>
        <w:tc>
          <w:tcPr>
            <w:tcW w:w="1640" w:type="dxa"/>
            <w:shd w:val="clear" w:color="auto" w:fill="auto"/>
            <w:noWrap/>
            <w:vAlign w:val="center"/>
            <w:hideMark/>
          </w:tcPr>
          <w:p w14:paraId="3948641D" w14:textId="77777777" w:rsidR="0076139E" w:rsidRPr="0076139E" w:rsidRDefault="0076139E" w:rsidP="0076139E">
            <w:pPr>
              <w:autoSpaceDE/>
              <w:autoSpaceDN/>
              <w:rPr>
                <w:color w:val="000000"/>
                <w:sz w:val="18"/>
                <w:szCs w:val="18"/>
              </w:rPr>
            </w:pPr>
            <w:r w:rsidRPr="0076139E">
              <w:rPr>
                <w:color w:val="000000"/>
                <w:sz w:val="18"/>
                <w:szCs w:val="18"/>
              </w:rPr>
              <w:t>09212-Põhihariduse otsekulud</w:t>
            </w:r>
          </w:p>
        </w:tc>
        <w:tc>
          <w:tcPr>
            <w:tcW w:w="1924" w:type="dxa"/>
            <w:shd w:val="clear" w:color="auto" w:fill="auto"/>
            <w:noWrap/>
            <w:vAlign w:val="center"/>
            <w:hideMark/>
          </w:tcPr>
          <w:p w14:paraId="2935784A" w14:textId="77777777" w:rsidR="0076139E" w:rsidRPr="0076139E" w:rsidRDefault="0076139E" w:rsidP="0076139E">
            <w:pPr>
              <w:autoSpaceDE/>
              <w:autoSpaceDN/>
              <w:rPr>
                <w:color w:val="000000"/>
                <w:sz w:val="18"/>
                <w:szCs w:val="18"/>
              </w:rPr>
            </w:pPr>
            <w:r w:rsidRPr="0076139E">
              <w:rPr>
                <w:color w:val="000000"/>
                <w:sz w:val="18"/>
                <w:szCs w:val="18"/>
              </w:rPr>
              <w:t>Viljandi Kesklinna Kool</w:t>
            </w:r>
          </w:p>
        </w:tc>
        <w:tc>
          <w:tcPr>
            <w:tcW w:w="1478" w:type="dxa"/>
            <w:shd w:val="clear" w:color="auto" w:fill="auto"/>
            <w:noWrap/>
            <w:vAlign w:val="center"/>
            <w:hideMark/>
          </w:tcPr>
          <w:p w14:paraId="03547ADD" w14:textId="77777777" w:rsidR="0076139E" w:rsidRPr="0076139E" w:rsidRDefault="0076139E" w:rsidP="0076139E">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5AFA2ACE" w14:textId="77777777" w:rsidR="0076139E" w:rsidRPr="0076139E" w:rsidRDefault="0076139E" w:rsidP="0076139E">
            <w:pPr>
              <w:autoSpaceDE/>
              <w:autoSpaceDN/>
              <w:rPr>
                <w:color w:val="000000"/>
                <w:sz w:val="18"/>
                <w:szCs w:val="18"/>
              </w:rPr>
            </w:pPr>
            <w:r w:rsidRPr="0076139E">
              <w:rPr>
                <w:color w:val="000000"/>
                <w:sz w:val="18"/>
                <w:szCs w:val="18"/>
              </w:rPr>
              <w:t>55251</w:t>
            </w:r>
          </w:p>
        </w:tc>
        <w:tc>
          <w:tcPr>
            <w:tcW w:w="1647" w:type="dxa"/>
            <w:shd w:val="clear" w:color="auto" w:fill="auto"/>
            <w:noWrap/>
            <w:vAlign w:val="center"/>
            <w:hideMark/>
          </w:tcPr>
          <w:p w14:paraId="4A48F55B" w14:textId="77777777" w:rsidR="0076139E" w:rsidRPr="0076139E" w:rsidRDefault="0076139E" w:rsidP="0076139E">
            <w:pPr>
              <w:autoSpaceDE/>
              <w:autoSpaceDN/>
              <w:rPr>
                <w:color w:val="000000"/>
                <w:sz w:val="18"/>
                <w:szCs w:val="18"/>
              </w:rPr>
            </w:pPr>
            <w:r w:rsidRPr="0076139E">
              <w:rPr>
                <w:color w:val="000000"/>
                <w:sz w:val="18"/>
                <w:szCs w:val="18"/>
              </w:rPr>
              <w:t>kultuuri- ja vaba aja sisustamise kulud</w:t>
            </w:r>
          </w:p>
        </w:tc>
        <w:tc>
          <w:tcPr>
            <w:tcW w:w="763" w:type="dxa"/>
            <w:shd w:val="clear" w:color="auto" w:fill="auto"/>
            <w:noWrap/>
            <w:vAlign w:val="center"/>
            <w:hideMark/>
          </w:tcPr>
          <w:p w14:paraId="6BF990B4" w14:textId="77777777" w:rsidR="0076139E" w:rsidRPr="0076139E" w:rsidRDefault="0076139E" w:rsidP="0076139E">
            <w:pPr>
              <w:autoSpaceDE/>
              <w:autoSpaceDN/>
              <w:rPr>
                <w:color w:val="000000"/>
                <w:sz w:val="18"/>
                <w:szCs w:val="18"/>
              </w:rPr>
            </w:pPr>
            <w:r w:rsidRPr="0076139E">
              <w:rPr>
                <w:color w:val="000000"/>
                <w:sz w:val="18"/>
                <w:szCs w:val="18"/>
              </w:rPr>
              <w:t> </w:t>
            </w:r>
          </w:p>
        </w:tc>
        <w:tc>
          <w:tcPr>
            <w:tcW w:w="1755" w:type="dxa"/>
            <w:shd w:val="clear" w:color="auto" w:fill="auto"/>
            <w:noWrap/>
            <w:vAlign w:val="center"/>
            <w:hideMark/>
          </w:tcPr>
          <w:p w14:paraId="603131C4" w14:textId="77777777" w:rsidR="0076139E" w:rsidRPr="0076139E" w:rsidRDefault="0076139E" w:rsidP="0076139E">
            <w:pPr>
              <w:autoSpaceDE/>
              <w:autoSpaceDN/>
              <w:rPr>
                <w:color w:val="000000"/>
                <w:sz w:val="18"/>
                <w:szCs w:val="18"/>
              </w:rPr>
            </w:pPr>
            <w:r w:rsidRPr="0076139E">
              <w:rPr>
                <w:color w:val="000000"/>
                <w:sz w:val="18"/>
                <w:szCs w:val="18"/>
              </w:rPr>
              <w:t> </w:t>
            </w:r>
          </w:p>
        </w:tc>
        <w:tc>
          <w:tcPr>
            <w:tcW w:w="1789" w:type="dxa"/>
            <w:shd w:val="clear" w:color="auto" w:fill="auto"/>
            <w:noWrap/>
            <w:vAlign w:val="center"/>
            <w:hideMark/>
          </w:tcPr>
          <w:p w14:paraId="5A4F0717" w14:textId="77777777" w:rsidR="0076139E" w:rsidRPr="0076139E" w:rsidRDefault="0076139E" w:rsidP="0076139E">
            <w:pPr>
              <w:autoSpaceDE/>
              <w:autoSpaceDN/>
              <w:rPr>
                <w:color w:val="000000"/>
                <w:sz w:val="18"/>
                <w:szCs w:val="18"/>
              </w:rPr>
            </w:pPr>
            <w:r w:rsidRPr="0076139E">
              <w:rPr>
                <w:color w:val="000000"/>
                <w:sz w:val="18"/>
                <w:szCs w:val="18"/>
              </w:rPr>
              <w:t>Kulud sihtraha arvelt</w:t>
            </w:r>
          </w:p>
        </w:tc>
        <w:tc>
          <w:tcPr>
            <w:tcW w:w="992" w:type="dxa"/>
            <w:shd w:val="clear" w:color="auto" w:fill="auto"/>
            <w:noWrap/>
            <w:vAlign w:val="center"/>
            <w:hideMark/>
          </w:tcPr>
          <w:p w14:paraId="24CFE3DC" w14:textId="77777777" w:rsidR="0076139E" w:rsidRPr="0076139E" w:rsidRDefault="0076139E" w:rsidP="00725BB2">
            <w:pPr>
              <w:autoSpaceDE/>
              <w:autoSpaceDN/>
              <w:jc w:val="right"/>
              <w:rPr>
                <w:color w:val="000000"/>
                <w:sz w:val="18"/>
                <w:szCs w:val="18"/>
              </w:rPr>
            </w:pPr>
            <w:r w:rsidRPr="0076139E">
              <w:rPr>
                <w:color w:val="000000"/>
                <w:sz w:val="18"/>
                <w:szCs w:val="18"/>
              </w:rPr>
              <w:t xml:space="preserve">12 698 </w:t>
            </w:r>
          </w:p>
        </w:tc>
        <w:tc>
          <w:tcPr>
            <w:tcW w:w="847" w:type="dxa"/>
            <w:shd w:val="clear" w:color="auto" w:fill="auto"/>
            <w:noWrap/>
            <w:vAlign w:val="center"/>
            <w:hideMark/>
          </w:tcPr>
          <w:p w14:paraId="566534FB" w14:textId="1550D61B" w:rsidR="0076139E" w:rsidRPr="0076139E" w:rsidRDefault="00C3219D" w:rsidP="00725BB2">
            <w:pPr>
              <w:autoSpaceDE/>
              <w:autoSpaceDN/>
              <w:jc w:val="right"/>
              <w:rPr>
                <w:color w:val="0000FF"/>
                <w:sz w:val="18"/>
                <w:szCs w:val="18"/>
              </w:rPr>
            </w:pPr>
            <w:r>
              <w:rPr>
                <w:color w:val="0000FF"/>
                <w:sz w:val="18"/>
                <w:szCs w:val="18"/>
              </w:rPr>
              <w:t>0</w:t>
            </w:r>
            <w:r w:rsidR="0076139E" w:rsidRPr="0076139E">
              <w:rPr>
                <w:color w:val="0000FF"/>
                <w:sz w:val="18"/>
                <w:szCs w:val="18"/>
              </w:rPr>
              <w:t> </w:t>
            </w:r>
          </w:p>
        </w:tc>
        <w:tc>
          <w:tcPr>
            <w:tcW w:w="860" w:type="dxa"/>
            <w:shd w:val="clear" w:color="auto" w:fill="auto"/>
            <w:noWrap/>
            <w:vAlign w:val="center"/>
            <w:hideMark/>
          </w:tcPr>
          <w:p w14:paraId="03AE54A8" w14:textId="77777777" w:rsidR="0076139E" w:rsidRPr="0076139E" w:rsidRDefault="0076139E" w:rsidP="00725BB2">
            <w:pPr>
              <w:autoSpaceDE/>
              <w:autoSpaceDN/>
              <w:jc w:val="right"/>
              <w:rPr>
                <w:color w:val="0000FF"/>
                <w:sz w:val="18"/>
                <w:szCs w:val="18"/>
              </w:rPr>
            </w:pPr>
            <w:r w:rsidRPr="0076139E">
              <w:rPr>
                <w:color w:val="0000FF"/>
                <w:sz w:val="18"/>
                <w:szCs w:val="18"/>
              </w:rPr>
              <w:t>3 670</w:t>
            </w:r>
          </w:p>
        </w:tc>
        <w:tc>
          <w:tcPr>
            <w:tcW w:w="992" w:type="dxa"/>
            <w:shd w:val="clear" w:color="auto" w:fill="auto"/>
            <w:noWrap/>
            <w:vAlign w:val="center"/>
            <w:hideMark/>
          </w:tcPr>
          <w:p w14:paraId="51F271D8" w14:textId="77777777" w:rsidR="0076139E" w:rsidRPr="0076139E" w:rsidRDefault="0076139E" w:rsidP="00725BB2">
            <w:pPr>
              <w:autoSpaceDE/>
              <w:autoSpaceDN/>
              <w:jc w:val="right"/>
              <w:rPr>
                <w:color w:val="000000"/>
                <w:sz w:val="18"/>
                <w:szCs w:val="18"/>
              </w:rPr>
            </w:pPr>
            <w:r w:rsidRPr="0076139E">
              <w:rPr>
                <w:color w:val="000000"/>
                <w:sz w:val="18"/>
                <w:szCs w:val="18"/>
              </w:rPr>
              <w:t>16 368</w:t>
            </w:r>
          </w:p>
        </w:tc>
      </w:tr>
      <w:tr w:rsidR="0076139E" w:rsidRPr="0076139E" w14:paraId="11CA4FAF" w14:textId="77777777" w:rsidTr="00725BB2">
        <w:trPr>
          <w:cantSplit/>
          <w:trHeight w:val="240"/>
        </w:trPr>
        <w:tc>
          <w:tcPr>
            <w:tcW w:w="482" w:type="dxa"/>
            <w:shd w:val="clear" w:color="auto" w:fill="auto"/>
            <w:noWrap/>
            <w:vAlign w:val="center"/>
            <w:hideMark/>
          </w:tcPr>
          <w:p w14:paraId="554D117B" w14:textId="77777777" w:rsidR="0076139E" w:rsidRPr="0076139E" w:rsidRDefault="0076139E" w:rsidP="0076139E">
            <w:pPr>
              <w:autoSpaceDE/>
              <w:autoSpaceDN/>
              <w:rPr>
                <w:color w:val="000000"/>
                <w:sz w:val="18"/>
                <w:szCs w:val="18"/>
              </w:rPr>
            </w:pPr>
            <w:r w:rsidRPr="0076139E">
              <w:rPr>
                <w:color w:val="000000"/>
                <w:sz w:val="18"/>
                <w:szCs w:val="18"/>
              </w:rPr>
              <w:t>09</w:t>
            </w:r>
          </w:p>
        </w:tc>
        <w:tc>
          <w:tcPr>
            <w:tcW w:w="1640" w:type="dxa"/>
            <w:shd w:val="clear" w:color="auto" w:fill="auto"/>
            <w:noWrap/>
            <w:vAlign w:val="center"/>
            <w:hideMark/>
          </w:tcPr>
          <w:p w14:paraId="08A4863C" w14:textId="77777777" w:rsidR="0076139E" w:rsidRPr="0076139E" w:rsidRDefault="0076139E" w:rsidP="0076139E">
            <w:pPr>
              <w:autoSpaceDE/>
              <w:autoSpaceDN/>
              <w:rPr>
                <w:color w:val="000000"/>
                <w:sz w:val="18"/>
                <w:szCs w:val="18"/>
              </w:rPr>
            </w:pPr>
            <w:r w:rsidRPr="0076139E">
              <w:rPr>
                <w:color w:val="000000"/>
                <w:sz w:val="18"/>
                <w:szCs w:val="18"/>
              </w:rPr>
              <w:t>09212-Põhihariduse otsekulud</w:t>
            </w:r>
          </w:p>
        </w:tc>
        <w:tc>
          <w:tcPr>
            <w:tcW w:w="1924" w:type="dxa"/>
            <w:shd w:val="clear" w:color="auto" w:fill="auto"/>
            <w:noWrap/>
            <w:vAlign w:val="center"/>
            <w:hideMark/>
          </w:tcPr>
          <w:p w14:paraId="2ABE6A83" w14:textId="77777777" w:rsidR="0076139E" w:rsidRPr="0076139E" w:rsidRDefault="0076139E" w:rsidP="0076139E">
            <w:pPr>
              <w:autoSpaceDE/>
              <w:autoSpaceDN/>
              <w:rPr>
                <w:color w:val="000000"/>
                <w:sz w:val="18"/>
                <w:szCs w:val="18"/>
              </w:rPr>
            </w:pPr>
            <w:r w:rsidRPr="0076139E">
              <w:rPr>
                <w:color w:val="000000"/>
                <w:sz w:val="18"/>
                <w:szCs w:val="18"/>
              </w:rPr>
              <w:t>Viljandi Paalalinna Kool</w:t>
            </w:r>
          </w:p>
        </w:tc>
        <w:tc>
          <w:tcPr>
            <w:tcW w:w="1478" w:type="dxa"/>
            <w:shd w:val="clear" w:color="auto" w:fill="auto"/>
            <w:noWrap/>
            <w:vAlign w:val="center"/>
            <w:hideMark/>
          </w:tcPr>
          <w:p w14:paraId="6608FEB3" w14:textId="77777777" w:rsidR="0076139E" w:rsidRPr="0076139E" w:rsidRDefault="0076139E" w:rsidP="0076139E">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02201470" w14:textId="77777777" w:rsidR="0076139E" w:rsidRPr="0076139E" w:rsidRDefault="0076139E" w:rsidP="0076139E">
            <w:pPr>
              <w:autoSpaceDE/>
              <w:autoSpaceDN/>
              <w:rPr>
                <w:color w:val="000000"/>
                <w:sz w:val="18"/>
                <w:szCs w:val="18"/>
              </w:rPr>
            </w:pPr>
            <w:r w:rsidRPr="0076139E">
              <w:rPr>
                <w:color w:val="000000"/>
                <w:sz w:val="18"/>
                <w:szCs w:val="18"/>
              </w:rPr>
              <w:t>55151</w:t>
            </w:r>
          </w:p>
        </w:tc>
        <w:tc>
          <w:tcPr>
            <w:tcW w:w="1647" w:type="dxa"/>
            <w:shd w:val="clear" w:color="auto" w:fill="auto"/>
            <w:noWrap/>
            <w:vAlign w:val="center"/>
            <w:hideMark/>
          </w:tcPr>
          <w:p w14:paraId="23BCC662" w14:textId="77777777" w:rsidR="0076139E" w:rsidRPr="0076139E" w:rsidRDefault="0076139E" w:rsidP="0076139E">
            <w:pPr>
              <w:autoSpaceDE/>
              <w:autoSpaceDN/>
              <w:rPr>
                <w:color w:val="000000"/>
                <w:sz w:val="18"/>
                <w:szCs w:val="18"/>
              </w:rPr>
            </w:pPr>
            <w:r w:rsidRPr="0076139E">
              <w:rPr>
                <w:color w:val="000000"/>
                <w:sz w:val="18"/>
                <w:szCs w:val="18"/>
              </w:rPr>
              <w:t>ruumide sisustus, mööbel</w:t>
            </w:r>
          </w:p>
        </w:tc>
        <w:tc>
          <w:tcPr>
            <w:tcW w:w="763" w:type="dxa"/>
            <w:shd w:val="clear" w:color="auto" w:fill="auto"/>
            <w:noWrap/>
            <w:vAlign w:val="center"/>
            <w:hideMark/>
          </w:tcPr>
          <w:p w14:paraId="1C137233" w14:textId="77777777" w:rsidR="0076139E" w:rsidRPr="0076139E" w:rsidRDefault="0076139E" w:rsidP="0076139E">
            <w:pPr>
              <w:autoSpaceDE/>
              <w:autoSpaceDN/>
              <w:rPr>
                <w:color w:val="000000"/>
                <w:sz w:val="18"/>
                <w:szCs w:val="18"/>
              </w:rPr>
            </w:pPr>
            <w:r w:rsidRPr="0076139E">
              <w:rPr>
                <w:color w:val="000000"/>
                <w:sz w:val="18"/>
                <w:szCs w:val="18"/>
              </w:rPr>
              <w:t> </w:t>
            </w:r>
          </w:p>
        </w:tc>
        <w:tc>
          <w:tcPr>
            <w:tcW w:w="1755" w:type="dxa"/>
            <w:shd w:val="clear" w:color="auto" w:fill="auto"/>
            <w:noWrap/>
            <w:vAlign w:val="center"/>
            <w:hideMark/>
          </w:tcPr>
          <w:p w14:paraId="3110DBC8" w14:textId="77777777" w:rsidR="0076139E" w:rsidRPr="0076139E" w:rsidRDefault="0076139E" w:rsidP="0076139E">
            <w:pPr>
              <w:autoSpaceDE/>
              <w:autoSpaceDN/>
              <w:rPr>
                <w:color w:val="000000"/>
                <w:sz w:val="18"/>
                <w:szCs w:val="18"/>
              </w:rPr>
            </w:pPr>
            <w:r w:rsidRPr="0076139E">
              <w:rPr>
                <w:color w:val="000000"/>
                <w:sz w:val="18"/>
                <w:szCs w:val="18"/>
              </w:rPr>
              <w:t> </w:t>
            </w:r>
          </w:p>
        </w:tc>
        <w:tc>
          <w:tcPr>
            <w:tcW w:w="1789" w:type="dxa"/>
            <w:shd w:val="clear" w:color="auto" w:fill="auto"/>
            <w:noWrap/>
            <w:vAlign w:val="center"/>
            <w:hideMark/>
          </w:tcPr>
          <w:p w14:paraId="6ECC458B" w14:textId="77777777" w:rsidR="0076139E" w:rsidRPr="0076139E" w:rsidRDefault="0076139E" w:rsidP="0076139E">
            <w:pPr>
              <w:autoSpaceDE/>
              <w:autoSpaceDN/>
              <w:rPr>
                <w:color w:val="000000"/>
                <w:sz w:val="18"/>
                <w:szCs w:val="18"/>
              </w:rPr>
            </w:pPr>
            <w:r w:rsidRPr="0076139E">
              <w:rPr>
                <w:color w:val="000000"/>
                <w:sz w:val="18"/>
                <w:szCs w:val="18"/>
              </w:rPr>
              <w:t>Klaveri soetamiseks</w:t>
            </w:r>
          </w:p>
        </w:tc>
        <w:tc>
          <w:tcPr>
            <w:tcW w:w="992" w:type="dxa"/>
            <w:shd w:val="clear" w:color="auto" w:fill="auto"/>
            <w:noWrap/>
            <w:vAlign w:val="center"/>
            <w:hideMark/>
          </w:tcPr>
          <w:p w14:paraId="2D94E70C" w14:textId="77777777" w:rsidR="0076139E" w:rsidRPr="0076139E" w:rsidRDefault="0076139E" w:rsidP="00725BB2">
            <w:pPr>
              <w:autoSpaceDE/>
              <w:autoSpaceDN/>
              <w:jc w:val="right"/>
              <w:rPr>
                <w:color w:val="000000"/>
                <w:sz w:val="18"/>
                <w:szCs w:val="18"/>
              </w:rPr>
            </w:pPr>
            <w:r w:rsidRPr="0076139E">
              <w:rPr>
                <w:color w:val="000000"/>
                <w:sz w:val="18"/>
                <w:szCs w:val="18"/>
              </w:rPr>
              <w:t xml:space="preserve">450 847 </w:t>
            </w:r>
          </w:p>
        </w:tc>
        <w:tc>
          <w:tcPr>
            <w:tcW w:w="847" w:type="dxa"/>
            <w:shd w:val="clear" w:color="auto" w:fill="auto"/>
            <w:noWrap/>
            <w:vAlign w:val="center"/>
            <w:hideMark/>
          </w:tcPr>
          <w:p w14:paraId="44709372" w14:textId="77777777" w:rsidR="0076139E" w:rsidRPr="0076139E" w:rsidRDefault="0076139E" w:rsidP="00725BB2">
            <w:pPr>
              <w:autoSpaceDE/>
              <w:autoSpaceDN/>
              <w:jc w:val="right"/>
              <w:rPr>
                <w:color w:val="0000FF"/>
                <w:sz w:val="18"/>
                <w:szCs w:val="18"/>
              </w:rPr>
            </w:pPr>
            <w:r w:rsidRPr="0076139E">
              <w:rPr>
                <w:color w:val="0000FF"/>
                <w:sz w:val="18"/>
                <w:szCs w:val="18"/>
              </w:rPr>
              <w:t>-35 760</w:t>
            </w:r>
          </w:p>
        </w:tc>
        <w:tc>
          <w:tcPr>
            <w:tcW w:w="860" w:type="dxa"/>
            <w:shd w:val="clear" w:color="auto" w:fill="auto"/>
            <w:noWrap/>
            <w:vAlign w:val="center"/>
            <w:hideMark/>
          </w:tcPr>
          <w:p w14:paraId="2DD55F52" w14:textId="07E2BE35" w:rsidR="0076139E" w:rsidRPr="0076139E" w:rsidRDefault="00C3219D" w:rsidP="00725BB2">
            <w:pPr>
              <w:autoSpaceDE/>
              <w:autoSpaceDN/>
              <w:jc w:val="right"/>
              <w:rPr>
                <w:color w:val="0000FF"/>
                <w:sz w:val="18"/>
                <w:szCs w:val="18"/>
              </w:rPr>
            </w:pPr>
            <w:r>
              <w:rPr>
                <w:color w:val="0000FF"/>
                <w:sz w:val="18"/>
                <w:szCs w:val="18"/>
              </w:rPr>
              <w:t>0</w:t>
            </w:r>
            <w:r w:rsidR="0076139E" w:rsidRPr="0076139E">
              <w:rPr>
                <w:color w:val="0000FF"/>
                <w:sz w:val="18"/>
                <w:szCs w:val="18"/>
              </w:rPr>
              <w:t> </w:t>
            </w:r>
          </w:p>
        </w:tc>
        <w:tc>
          <w:tcPr>
            <w:tcW w:w="992" w:type="dxa"/>
            <w:shd w:val="clear" w:color="auto" w:fill="auto"/>
            <w:noWrap/>
            <w:vAlign w:val="center"/>
            <w:hideMark/>
          </w:tcPr>
          <w:p w14:paraId="6DB69DA2" w14:textId="77777777" w:rsidR="0076139E" w:rsidRPr="0076139E" w:rsidRDefault="0076139E" w:rsidP="00725BB2">
            <w:pPr>
              <w:autoSpaceDE/>
              <w:autoSpaceDN/>
              <w:jc w:val="right"/>
              <w:rPr>
                <w:color w:val="000000"/>
                <w:sz w:val="18"/>
                <w:szCs w:val="18"/>
              </w:rPr>
            </w:pPr>
            <w:r w:rsidRPr="0076139E">
              <w:rPr>
                <w:color w:val="000000"/>
                <w:sz w:val="18"/>
                <w:szCs w:val="18"/>
              </w:rPr>
              <w:t>415 087</w:t>
            </w:r>
          </w:p>
        </w:tc>
      </w:tr>
      <w:tr w:rsidR="0076139E" w:rsidRPr="0076139E" w14:paraId="3E28D125" w14:textId="77777777" w:rsidTr="00725BB2">
        <w:trPr>
          <w:cantSplit/>
          <w:trHeight w:val="240"/>
        </w:trPr>
        <w:tc>
          <w:tcPr>
            <w:tcW w:w="482" w:type="dxa"/>
            <w:shd w:val="clear" w:color="auto" w:fill="auto"/>
            <w:noWrap/>
            <w:vAlign w:val="center"/>
            <w:hideMark/>
          </w:tcPr>
          <w:p w14:paraId="195F9B8F" w14:textId="77777777" w:rsidR="0076139E" w:rsidRPr="0076139E" w:rsidRDefault="0076139E" w:rsidP="0076139E">
            <w:pPr>
              <w:autoSpaceDE/>
              <w:autoSpaceDN/>
              <w:rPr>
                <w:color w:val="000000"/>
                <w:sz w:val="18"/>
                <w:szCs w:val="18"/>
              </w:rPr>
            </w:pPr>
            <w:r w:rsidRPr="0076139E">
              <w:rPr>
                <w:color w:val="000000"/>
                <w:sz w:val="18"/>
                <w:szCs w:val="18"/>
              </w:rPr>
              <w:lastRenderedPageBreak/>
              <w:t>09</w:t>
            </w:r>
          </w:p>
        </w:tc>
        <w:tc>
          <w:tcPr>
            <w:tcW w:w="1640" w:type="dxa"/>
            <w:shd w:val="clear" w:color="auto" w:fill="auto"/>
            <w:noWrap/>
            <w:vAlign w:val="center"/>
            <w:hideMark/>
          </w:tcPr>
          <w:p w14:paraId="03DF6C28" w14:textId="77777777" w:rsidR="0076139E" w:rsidRPr="0076139E" w:rsidRDefault="0076139E" w:rsidP="0076139E">
            <w:pPr>
              <w:autoSpaceDE/>
              <w:autoSpaceDN/>
              <w:rPr>
                <w:color w:val="000000"/>
                <w:sz w:val="18"/>
                <w:szCs w:val="18"/>
              </w:rPr>
            </w:pPr>
            <w:r w:rsidRPr="0076139E">
              <w:rPr>
                <w:color w:val="000000"/>
                <w:sz w:val="18"/>
                <w:szCs w:val="18"/>
              </w:rPr>
              <w:t>09212-Põhihariduse otsekulud</w:t>
            </w:r>
          </w:p>
        </w:tc>
        <w:tc>
          <w:tcPr>
            <w:tcW w:w="1924" w:type="dxa"/>
            <w:shd w:val="clear" w:color="auto" w:fill="auto"/>
            <w:noWrap/>
            <w:vAlign w:val="center"/>
            <w:hideMark/>
          </w:tcPr>
          <w:p w14:paraId="2D44FEA4" w14:textId="77777777" w:rsidR="0076139E" w:rsidRPr="0076139E" w:rsidRDefault="0076139E" w:rsidP="0076139E">
            <w:pPr>
              <w:autoSpaceDE/>
              <w:autoSpaceDN/>
              <w:rPr>
                <w:color w:val="000000"/>
                <w:sz w:val="18"/>
                <w:szCs w:val="18"/>
              </w:rPr>
            </w:pPr>
            <w:r w:rsidRPr="0076139E">
              <w:rPr>
                <w:color w:val="000000"/>
                <w:sz w:val="18"/>
                <w:szCs w:val="18"/>
              </w:rPr>
              <w:t>Viljandi Paalalinna Kool</w:t>
            </w:r>
          </w:p>
        </w:tc>
        <w:tc>
          <w:tcPr>
            <w:tcW w:w="1478" w:type="dxa"/>
            <w:shd w:val="clear" w:color="auto" w:fill="auto"/>
            <w:noWrap/>
            <w:vAlign w:val="center"/>
            <w:hideMark/>
          </w:tcPr>
          <w:p w14:paraId="4AE9B7B0" w14:textId="77777777" w:rsidR="0076139E" w:rsidRPr="0076139E" w:rsidRDefault="0076139E" w:rsidP="0076139E">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0338BA2D" w14:textId="77777777" w:rsidR="0076139E" w:rsidRPr="0076139E" w:rsidRDefault="0076139E" w:rsidP="0076139E">
            <w:pPr>
              <w:autoSpaceDE/>
              <w:autoSpaceDN/>
              <w:rPr>
                <w:color w:val="000000"/>
                <w:sz w:val="18"/>
                <w:szCs w:val="18"/>
              </w:rPr>
            </w:pPr>
            <w:r w:rsidRPr="0076139E">
              <w:rPr>
                <w:color w:val="000000"/>
                <w:sz w:val="18"/>
                <w:szCs w:val="18"/>
              </w:rPr>
              <w:t>55243</w:t>
            </w:r>
          </w:p>
        </w:tc>
        <w:tc>
          <w:tcPr>
            <w:tcW w:w="1647" w:type="dxa"/>
            <w:shd w:val="clear" w:color="auto" w:fill="auto"/>
            <w:noWrap/>
            <w:vAlign w:val="center"/>
            <w:hideMark/>
          </w:tcPr>
          <w:p w14:paraId="324AFEA8" w14:textId="77777777" w:rsidR="0076139E" w:rsidRPr="0076139E" w:rsidRDefault="0076139E" w:rsidP="0076139E">
            <w:pPr>
              <w:autoSpaceDE/>
              <w:autoSpaceDN/>
              <w:rPr>
                <w:color w:val="000000"/>
                <w:sz w:val="18"/>
                <w:szCs w:val="18"/>
              </w:rPr>
            </w:pPr>
            <w:r w:rsidRPr="0076139E">
              <w:rPr>
                <w:color w:val="000000"/>
                <w:sz w:val="18"/>
                <w:szCs w:val="18"/>
              </w:rPr>
              <w:t>kulud muudele õppevahenditele</w:t>
            </w:r>
          </w:p>
        </w:tc>
        <w:tc>
          <w:tcPr>
            <w:tcW w:w="763" w:type="dxa"/>
            <w:shd w:val="clear" w:color="auto" w:fill="auto"/>
            <w:noWrap/>
            <w:vAlign w:val="center"/>
            <w:hideMark/>
          </w:tcPr>
          <w:p w14:paraId="02183041" w14:textId="77777777" w:rsidR="0076139E" w:rsidRPr="0076139E" w:rsidRDefault="0076139E" w:rsidP="0076139E">
            <w:pPr>
              <w:autoSpaceDE/>
              <w:autoSpaceDN/>
              <w:rPr>
                <w:color w:val="000000"/>
                <w:sz w:val="18"/>
                <w:szCs w:val="18"/>
              </w:rPr>
            </w:pPr>
            <w:r w:rsidRPr="0076139E">
              <w:rPr>
                <w:color w:val="000000"/>
                <w:sz w:val="18"/>
                <w:szCs w:val="18"/>
              </w:rPr>
              <w:t> </w:t>
            </w:r>
          </w:p>
        </w:tc>
        <w:tc>
          <w:tcPr>
            <w:tcW w:w="1755" w:type="dxa"/>
            <w:shd w:val="clear" w:color="auto" w:fill="auto"/>
            <w:noWrap/>
            <w:vAlign w:val="center"/>
            <w:hideMark/>
          </w:tcPr>
          <w:p w14:paraId="74FFE116" w14:textId="77777777" w:rsidR="0076139E" w:rsidRPr="0076139E" w:rsidRDefault="0076139E" w:rsidP="0076139E">
            <w:pPr>
              <w:autoSpaceDE/>
              <w:autoSpaceDN/>
              <w:rPr>
                <w:color w:val="000000"/>
                <w:sz w:val="18"/>
                <w:szCs w:val="18"/>
              </w:rPr>
            </w:pPr>
            <w:r w:rsidRPr="0076139E">
              <w:rPr>
                <w:color w:val="000000"/>
                <w:sz w:val="18"/>
                <w:szCs w:val="18"/>
              </w:rPr>
              <w:t> </w:t>
            </w:r>
          </w:p>
        </w:tc>
        <w:tc>
          <w:tcPr>
            <w:tcW w:w="1789" w:type="dxa"/>
            <w:shd w:val="clear" w:color="auto" w:fill="auto"/>
            <w:noWrap/>
            <w:vAlign w:val="center"/>
            <w:hideMark/>
          </w:tcPr>
          <w:p w14:paraId="176B0108" w14:textId="77777777" w:rsidR="0076139E" w:rsidRPr="0076139E" w:rsidRDefault="0076139E" w:rsidP="0076139E">
            <w:pPr>
              <w:autoSpaceDE/>
              <w:autoSpaceDN/>
              <w:rPr>
                <w:color w:val="000000"/>
                <w:sz w:val="18"/>
                <w:szCs w:val="18"/>
              </w:rPr>
            </w:pPr>
            <w:r w:rsidRPr="0076139E">
              <w:rPr>
                <w:color w:val="000000"/>
                <w:sz w:val="18"/>
                <w:szCs w:val="18"/>
              </w:rPr>
              <w:t>Kulud täiendava  tulu arvelt</w:t>
            </w:r>
          </w:p>
        </w:tc>
        <w:tc>
          <w:tcPr>
            <w:tcW w:w="992" w:type="dxa"/>
            <w:shd w:val="clear" w:color="auto" w:fill="auto"/>
            <w:noWrap/>
            <w:vAlign w:val="center"/>
            <w:hideMark/>
          </w:tcPr>
          <w:p w14:paraId="7F135A02" w14:textId="77777777" w:rsidR="0076139E" w:rsidRPr="0076139E" w:rsidRDefault="0076139E" w:rsidP="00725BB2">
            <w:pPr>
              <w:autoSpaceDE/>
              <w:autoSpaceDN/>
              <w:jc w:val="right"/>
              <w:rPr>
                <w:color w:val="000000"/>
                <w:sz w:val="18"/>
                <w:szCs w:val="18"/>
              </w:rPr>
            </w:pPr>
            <w:r w:rsidRPr="0076139E">
              <w:rPr>
                <w:color w:val="000000"/>
                <w:sz w:val="18"/>
                <w:szCs w:val="18"/>
              </w:rPr>
              <w:t xml:space="preserve">4 993 </w:t>
            </w:r>
          </w:p>
        </w:tc>
        <w:tc>
          <w:tcPr>
            <w:tcW w:w="847" w:type="dxa"/>
            <w:shd w:val="clear" w:color="auto" w:fill="auto"/>
            <w:noWrap/>
            <w:vAlign w:val="center"/>
            <w:hideMark/>
          </w:tcPr>
          <w:p w14:paraId="2470F138" w14:textId="77777777" w:rsidR="0076139E" w:rsidRPr="0076139E" w:rsidRDefault="0076139E" w:rsidP="00725BB2">
            <w:pPr>
              <w:autoSpaceDE/>
              <w:autoSpaceDN/>
              <w:jc w:val="right"/>
              <w:rPr>
                <w:color w:val="0000FF"/>
                <w:sz w:val="18"/>
                <w:szCs w:val="18"/>
              </w:rPr>
            </w:pPr>
            <w:r w:rsidRPr="0076139E">
              <w:rPr>
                <w:color w:val="0000FF"/>
                <w:sz w:val="18"/>
                <w:szCs w:val="18"/>
              </w:rPr>
              <w:t>614</w:t>
            </w:r>
          </w:p>
        </w:tc>
        <w:tc>
          <w:tcPr>
            <w:tcW w:w="860" w:type="dxa"/>
            <w:shd w:val="clear" w:color="auto" w:fill="auto"/>
            <w:noWrap/>
            <w:vAlign w:val="center"/>
            <w:hideMark/>
          </w:tcPr>
          <w:p w14:paraId="1BE2B9CD" w14:textId="4782318B" w:rsidR="0076139E" w:rsidRPr="0076139E" w:rsidRDefault="00C3219D" w:rsidP="00725BB2">
            <w:pPr>
              <w:autoSpaceDE/>
              <w:autoSpaceDN/>
              <w:jc w:val="right"/>
              <w:rPr>
                <w:color w:val="0000FF"/>
                <w:sz w:val="18"/>
                <w:szCs w:val="18"/>
              </w:rPr>
            </w:pPr>
            <w:r>
              <w:rPr>
                <w:color w:val="0000FF"/>
                <w:sz w:val="18"/>
                <w:szCs w:val="18"/>
              </w:rPr>
              <w:t>0</w:t>
            </w:r>
            <w:r w:rsidR="0076139E" w:rsidRPr="0076139E">
              <w:rPr>
                <w:color w:val="0000FF"/>
                <w:sz w:val="18"/>
                <w:szCs w:val="18"/>
              </w:rPr>
              <w:t> </w:t>
            </w:r>
          </w:p>
        </w:tc>
        <w:tc>
          <w:tcPr>
            <w:tcW w:w="992" w:type="dxa"/>
            <w:shd w:val="clear" w:color="auto" w:fill="auto"/>
            <w:noWrap/>
            <w:vAlign w:val="center"/>
            <w:hideMark/>
          </w:tcPr>
          <w:p w14:paraId="63FEB9BF" w14:textId="77777777" w:rsidR="0076139E" w:rsidRPr="0076139E" w:rsidRDefault="0076139E" w:rsidP="00725BB2">
            <w:pPr>
              <w:autoSpaceDE/>
              <w:autoSpaceDN/>
              <w:jc w:val="right"/>
              <w:rPr>
                <w:color w:val="000000"/>
                <w:sz w:val="18"/>
                <w:szCs w:val="18"/>
              </w:rPr>
            </w:pPr>
            <w:r w:rsidRPr="0076139E">
              <w:rPr>
                <w:color w:val="000000"/>
                <w:sz w:val="18"/>
                <w:szCs w:val="18"/>
              </w:rPr>
              <w:t>5 607</w:t>
            </w:r>
          </w:p>
        </w:tc>
      </w:tr>
      <w:tr w:rsidR="0076139E" w:rsidRPr="0076139E" w14:paraId="75B986CD" w14:textId="77777777" w:rsidTr="00725BB2">
        <w:trPr>
          <w:cantSplit/>
          <w:trHeight w:val="240"/>
        </w:trPr>
        <w:tc>
          <w:tcPr>
            <w:tcW w:w="482" w:type="dxa"/>
            <w:shd w:val="clear" w:color="auto" w:fill="auto"/>
            <w:noWrap/>
            <w:vAlign w:val="center"/>
            <w:hideMark/>
          </w:tcPr>
          <w:p w14:paraId="3EEC3C7A" w14:textId="77777777" w:rsidR="0076139E" w:rsidRPr="0076139E" w:rsidRDefault="0076139E" w:rsidP="0076139E">
            <w:pPr>
              <w:autoSpaceDE/>
              <w:autoSpaceDN/>
              <w:rPr>
                <w:color w:val="000000"/>
                <w:sz w:val="18"/>
                <w:szCs w:val="18"/>
              </w:rPr>
            </w:pPr>
            <w:r w:rsidRPr="0076139E">
              <w:rPr>
                <w:color w:val="000000"/>
                <w:sz w:val="18"/>
                <w:szCs w:val="18"/>
              </w:rPr>
              <w:t>09</w:t>
            </w:r>
          </w:p>
        </w:tc>
        <w:tc>
          <w:tcPr>
            <w:tcW w:w="1640" w:type="dxa"/>
            <w:shd w:val="clear" w:color="auto" w:fill="auto"/>
            <w:noWrap/>
            <w:vAlign w:val="center"/>
            <w:hideMark/>
          </w:tcPr>
          <w:p w14:paraId="07D8EB77" w14:textId="77777777" w:rsidR="0076139E" w:rsidRPr="0076139E" w:rsidRDefault="0076139E" w:rsidP="0076139E">
            <w:pPr>
              <w:autoSpaceDE/>
              <w:autoSpaceDN/>
              <w:rPr>
                <w:color w:val="000000"/>
                <w:sz w:val="18"/>
                <w:szCs w:val="18"/>
              </w:rPr>
            </w:pPr>
            <w:r w:rsidRPr="0076139E">
              <w:rPr>
                <w:color w:val="000000"/>
                <w:sz w:val="18"/>
                <w:szCs w:val="18"/>
              </w:rPr>
              <w:t>09212-Põhihariduse otsekulud</w:t>
            </w:r>
          </w:p>
        </w:tc>
        <w:tc>
          <w:tcPr>
            <w:tcW w:w="1924" w:type="dxa"/>
            <w:shd w:val="clear" w:color="auto" w:fill="auto"/>
            <w:noWrap/>
            <w:vAlign w:val="center"/>
            <w:hideMark/>
          </w:tcPr>
          <w:p w14:paraId="27CDF139" w14:textId="77777777" w:rsidR="0076139E" w:rsidRPr="0076139E" w:rsidRDefault="0076139E" w:rsidP="0076139E">
            <w:pPr>
              <w:autoSpaceDE/>
              <w:autoSpaceDN/>
              <w:rPr>
                <w:color w:val="000000"/>
                <w:sz w:val="18"/>
                <w:szCs w:val="18"/>
              </w:rPr>
            </w:pPr>
            <w:r w:rsidRPr="0076139E">
              <w:rPr>
                <w:color w:val="000000"/>
                <w:sz w:val="18"/>
                <w:szCs w:val="18"/>
              </w:rPr>
              <w:t>Viljandi Paalalinna Kool</w:t>
            </w:r>
          </w:p>
        </w:tc>
        <w:tc>
          <w:tcPr>
            <w:tcW w:w="1478" w:type="dxa"/>
            <w:shd w:val="clear" w:color="auto" w:fill="auto"/>
            <w:noWrap/>
            <w:vAlign w:val="center"/>
            <w:hideMark/>
          </w:tcPr>
          <w:p w14:paraId="22ABEC01" w14:textId="77777777" w:rsidR="0076139E" w:rsidRPr="0076139E" w:rsidRDefault="0076139E" w:rsidP="0076139E">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3889A31A" w14:textId="77777777" w:rsidR="0076139E" w:rsidRPr="0076139E" w:rsidRDefault="0076139E" w:rsidP="0076139E">
            <w:pPr>
              <w:autoSpaceDE/>
              <w:autoSpaceDN/>
              <w:rPr>
                <w:color w:val="000000"/>
                <w:sz w:val="18"/>
                <w:szCs w:val="18"/>
              </w:rPr>
            </w:pPr>
            <w:r w:rsidRPr="0076139E">
              <w:rPr>
                <w:color w:val="000000"/>
                <w:sz w:val="18"/>
                <w:szCs w:val="18"/>
              </w:rPr>
              <w:t>55251</w:t>
            </w:r>
          </w:p>
        </w:tc>
        <w:tc>
          <w:tcPr>
            <w:tcW w:w="1647" w:type="dxa"/>
            <w:shd w:val="clear" w:color="auto" w:fill="auto"/>
            <w:noWrap/>
            <w:vAlign w:val="center"/>
            <w:hideMark/>
          </w:tcPr>
          <w:p w14:paraId="1342F3E4" w14:textId="77777777" w:rsidR="0076139E" w:rsidRPr="0076139E" w:rsidRDefault="0076139E" w:rsidP="0076139E">
            <w:pPr>
              <w:autoSpaceDE/>
              <w:autoSpaceDN/>
              <w:rPr>
                <w:color w:val="000000"/>
                <w:sz w:val="18"/>
                <w:szCs w:val="18"/>
              </w:rPr>
            </w:pPr>
            <w:r w:rsidRPr="0076139E">
              <w:rPr>
                <w:color w:val="000000"/>
                <w:sz w:val="18"/>
                <w:szCs w:val="18"/>
              </w:rPr>
              <w:t>kultuuri- ja vaba aja sisustamise kulud</w:t>
            </w:r>
          </w:p>
        </w:tc>
        <w:tc>
          <w:tcPr>
            <w:tcW w:w="763" w:type="dxa"/>
            <w:shd w:val="clear" w:color="auto" w:fill="auto"/>
            <w:noWrap/>
            <w:vAlign w:val="center"/>
            <w:hideMark/>
          </w:tcPr>
          <w:p w14:paraId="0A932455" w14:textId="77777777" w:rsidR="0076139E" w:rsidRPr="0076139E" w:rsidRDefault="0076139E" w:rsidP="0076139E">
            <w:pPr>
              <w:autoSpaceDE/>
              <w:autoSpaceDN/>
              <w:rPr>
                <w:color w:val="000000"/>
                <w:sz w:val="18"/>
                <w:szCs w:val="18"/>
              </w:rPr>
            </w:pPr>
            <w:r w:rsidRPr="0076139E">
              <w:rPr>
                <w:color w:val="000000"/>
                <w:sz w:val="18"/>
                <w:szCs w:val="18"/>
              </w:rPr>
              <w:t> </w:t>
            </w:r>
          </w:p>
        </w:tc>
        <w:tc>
          <w:tcPr>
            <w:tcW w:w="1755" w:type="dxa"/>
            <w:shd w:val="clear" w:color="auto" w:fill="auto"/>
            <w:noWrap/>
            <w:vAlign w:val="center"/>
            <w:hideMark/>
          </w:tcPr>
          <w:p w14:paraId="49E594B0" w14:textId="77777777" w:rsidR="0076139E" w:rsidRPr="0076139E" w:rsidRDefault="0076139E" w:rsidP="0076139E">
            <w:pPr>
              <w:autoSpaceDE/>
              <w:autoSpaceDN/>
              <w:rPr>
                <w:color w:val="000000"/>
                <w:sz w:val="18"/>
                <w:szCs w:val="18"/>
              </w:rPr>
            </w:pPr>
            <w:r w:rsidRPr="0076139E">
              <w:rPr>
                <w:color w:val="000000"/>
                <w:sz w:val="18"/>
                <w:szCs w:val="18"/>
              </w:rPr>
              <w:t> </w:t>
            </w:r>
          </w:p>
        </w:tc>
        <w:tc>
          <w:tcPr>
            <w:tcW w:w="1789" w:type="dxa"/>
            <w:shd w:val="clear" w:color="auto" w:fill="auto"/>
            <w:noWrap/>
            <w:vAlign w:val="center"/>
            <w:hideMark/>
          </w:tcPr>
          <w:p w14:paraId="07860C8B" w14:textId="77777777" w:rsidR="0076139E" w:rsidRPr="0076139E" w:rsidRDefault="0076139E" w:rsidP="0076139E">
            <w:pPr>
              <w:autoSpaceDE/>
              <w:autoSpaceDN/>
              <w:rPr>
                <w:color w:val="000000"/>
                <w:sz w:val="18"/>
                <w:szCs w:val="18"/>
              </w:rPr>
            </w:pPr>
            <w:r w:rsidRPr="0076139E">
              <w:rPr>
                <w:color w:val="000000"/>
                <w:sz w:val="18"/>
                <w:szCs w:val="18"/>
              </w:rPr>
              <w:t>Kulud sihtraha arvelt</w:t>
            </w:r>
          </w:p>
        </w:tc>
        <w:tc>
          <w:tcPr>
            <w:tcW w:w="992" w:type="dxa"/>
            <w:shd w:val="clear" w:color="auto" w:fill="auto"/>
            <w:noWrap/>
            <w:vAlign w:val="center"/>
            <w:hideMark/>
          </w:tcPr>
          <w:p w14:paraId="3C9BD37D" w14:textId="77777777" w:rsidR="0076139E" w:rsidRPr="0076139E" w:rsidRDefault="0076139E" w:rsidP="00725BB2">
            <w:pPr>
              <w:autoSpaceDE/>
              <w:autoSpaceDN/>
              <w:jc w:val="right"/>
              <w:rPr>
                <w:color w:val="000000"/>
                <w:sz w:val="18"/>
                <w:szCs w:val="18"/>
              </w:rPr>
            </w:pPr>
            <w:r w:rsidRPr="0076139E">
              <w:rPr>
                <w:color w:val="000000"/>
                <w:sz w:val="18"/>
                <w:szCs w:val="18"/>
              </w:rPr>
              <w:t xml:space="preserve">6 122 </w:t>
            </w:r>
          </w:p>
        </w:tc>
        <w:tc>
          <w:tcPr>
            <w:tcW w:w="847" w:type="dxa"/>
            <w:shd w:val="clear" w:color="auto" w:fill="auto"/>
            <w:noWrap/>
            <w:vAlign w:val="center"/>
            <w:hideMark/>
          </w:tcPr>
          <w:p w14:paraId="410D3595" w14:textId="4A8211EF" w:rsidR="0076139E" w:rsidRPr="0076139E" w:rsidRDefault="00C3219D" w:rsidP="00725BB2">
            <w:pPr>
              <w:autoSpaceDE/>
              <w:autoSpaceDN/>
              <w:jc w:val="right"/>
              <w:rPr>
                <w:color w:val="0000FF"/>
                <w:sz w:val="18"/>
                <w:szCs w:val="18"/>
              </w:rPr>
            </w:pPr>
            <w:r>
              <w:rPr>
                <w:color w:val="0000FF"/>
                <w:sz w:val="18"/>
                <w:szCs w:val="18"/>
              </w:rPr>
              <w:t>0</w:t>
            </w:r>
            <w:r w:rsidR="0076139E" w:rsidRPr="0076139E">
              <w:rPr>
                <w:color w:val="0000FF"/>
                <w:sz w:val="18"/>
                <w:szCs w:val="18"/>
              </w:rPr>
              <w:t> </w:t>
            </w:r>
          </w:p>
        </w:tc>
        <w:tc>
          <w:tcPr>
            <w:tcW w:w="860" w:type="dxa"/>
            <w:shd w:val="clear" w:color="auto" w:fill="auto"/>
            <w:noWrap/>
            <w:vAlign w:val="center"/>
            <w:hideMark/>
          </w:tcPr>
          <w:p w14:paraId="32CD606F" w14:textId="77777777" w:rsidR="0076139E" w:rsidRPr="0076139E" w:rsidRDefault="0076139E" w:rsidP="00725BB2">
            <w:pPr>
              <w:autoSpaceDE/>
              <w:autoSpaceDN/>
              <w:jc w:val="right"/>
              <w:rPr>
                <w:color w:val="0000FF"/>
                <w:sz w:val="18"/>
                <w:szCs w:val="18"/>
              </w:rPr>
            </w:pPr>
            <w:r w:rsidRPr="0076139E">
              <w:rPr>
                <w:color w:val="0000FF"/>
                <w:sz w:val="18"/>
                <w:szCs w:val="18"/>
              </w:rPr>
              <w:t>4 830</w:t>
            </w:r>
          </w:p>
        </w:tc>
        <w:tc>
          <w:tcPr>
            <w:tcW w:w="992" w:type="dxa"/>
            <w:shd w:val="clear" w:color="auto" w:fill="auto"/>
            <w:noWrap/>
            <w:vAlign w:val="center"/>
            <w:hideMark/>
          </w:tcPr>
          <w:p w14:paraId="0BF94ADC" w14:textId="77777777" w:rsidR="0076139E" w:rsidRPr="0076139E" w:rsidRDefault="0076139E" w:rsidP="00725BB2">
            <w:pPr>
              <w:autoSpaceDE/>
              <w:autoSpaceDN/>
              <w:jc w:val="right"/>
              <w:rPr>
                <w:color w:val="000000"/>
                <w:sz w:val="18"/>
                <w:szCs w:val="18"/>
              </w:rPr>
            </w:pPr>
            <w:r w:rsidRPr="0076139E">
              <w:rPr>
                <w:color w:val="000000"/>
                <w:sz w:val="18"/>
                <w:szCs w:val="18"/>
              </w:rPr>
              <w:t>10 952</w:t>
            </w:r>
          </w:p>
        </w:tc>
      </w:tr>
      <w:tr w:rsidR="00C3219D" w:rsidRPr="0076139E" w14:paraId="4ED5B95A" w14:textId="77777777" w:rsidTr="00725BB2">
        <w:trPr>
          <w:cantSplit/>
          <w:trHeight w:val="240"/>
        </w:trPr>
        <w:tc>
          <w:tcPr>
            <w:tcW w:w="482" w:type="dxa"/>
            <w:shd w:val="clear" w:color="auto" w:fill="auto"/>
            <w:noWrap/>
            <w:vAlign w:val="center"/>
            <w:hideMark/>
          </w:tcPr>
          <w:p w14:paraId="69755F1B" w14:textId="77777777" w:rsidR="00C3219D" w:rsidRPr="0076139E" w:rsidRDefault="00C3219D" w:rsidP="00C3219D">
            <w:pPr>
              <w:autoSpaceDE/>
              <w:autoSpaceDN/>
              <w:rPr>
                <w:color w:val="000000"/>
                <w:sz w:val="18"/>
                <w:szCs w:val="18"/>
              </w:rPr>
            </w:pPr>
            <w:r w:rsidRPr="0076139E">
              <w:rPr>
                <w:color w:val="000000"/>
                <w:sz w:val="18"/>
                <w:szCs w:val="18"/>
              </w:rPr>
              <w:t>09</w:t>
            </w:r>
          </w:p>
        </w:tc>
        <w:tc>
          <w:tcPr>
            <w:tcW w:w="1640" w:type="dxa"/>
            <w:shd w:val="clear" w:color="auto" w:fill="auto"/>
            <w:noWrap/>
            <w:vAlign w:val="center"/>
            <w:hideMark/>
          </w:tcPr>
          <w:p w14:paraId="56CE79BB" w14:textId="77777777" w:rsidR="00C3219D" w:rsidRPr="0076139E" w:rsidRDefault="00C3219D" w:rsidP="00C3219D">
            <w:pPr>
              <w:autoSpaceDE/>
              <w:autoSpaceDN/>
              <w:rPr>
                <w:color w:val="000000"/>
                <w:sz w:val="18"/>
                <w:szCs w:val="18"/>
              </w:rPr>
            </w:pPr>
            <w:r w:rsidRPr="0076139E">
              <w:rPr>
                <w:color w:val="000000"/>
                <w:sz w:val="18"/>
                <w:szCs w:val="18"/>
              </w:rPr>
              <w:t>09212-Põhihariduse otsekulud</w:t>
            </w:r>
          </w:p>
        </w:tc>
        <w:tc>
          <w:tcPr>
            <w:tcW w:w="1924" w:type="dxa"/>
            <w:shd w:val="clear" w:color="auto" w:fill="auto"/>
            <w:noWrap/>
            <w:vAlign w:val="center"/>
            <w:hideMark/>
          </w:tcPr>
          <w:p w14:paraId="4A20DC7D" w14:textId="77777777" w:rsidR="00C3219D" w:rsidRPr="0076139E" w:rsidRDefault="00C3219D" w:rsidP="00C3219D">
            <w:pPr>
              <w:autoSpaceDE/>
              <w:autoSpaceDN/>
              <w:rPr>
                <w:color w:val="000000"/>
                <w:sz w:val="18"/>
                <w:szCs w:val="18"/>
              </w:rPr>
            </w:pPr>
            <w:r w:rsidRPr="0076139E">
              <w:rPr>
                <w:color w:val="000000"/>
                <w:sz w:val="18"/>
                <w:szCs w:val="18"/>
              </w:rPr>
              <w:t>Viljandi Täiskasvanute Gümnaasium</w:t>
            </w:r>
          </w:p>
        </w:tc>
        <w:tc>
          <w:tcPr>
            <w:tcW w:w="1478" w:type="dxa"/>
            <w:shd w:val="clear" w:color="auto" w:fill="auto"/>
            <w:noWrap/>
            <w:vAlign w:val="center"/>
            <w:hideMark/>
          </w:tcPr>
          <w:p w14:paraId="69B79447" w14:textId="77777777" w:rsidR="00C3219D" w:rsidRPr="0076139E" w:rsidRDefault="00C3219D" w:rsidP="00C3219D">
            <w:pPr>
              <w:autoSpaceDE/>
              <w:autoSpaceDN/>
              <w:rPr>
                <w:color w:val="000000"/>
                <w:sz w:val="18"/>
                <w:szCs w:val="18"/>
              </w:rPr>
            </w:pPr>
            <w:r w:rsidRPr="0076139E">
              <w:rPr>
                <w:color w:val="000000"/>
                <w:sz w:val="18"/>
                <w:szCs w:val="18"/>
              </w:rPr>
              <w:t>45-Muud toetused</w:t>
            </w:r>
          </w:p>
        </w:tc>
        <w:tc>
          <w:tcPr>
            <w:tcW w:w="708" w:type="dxa"/>
            <w:shd w:val="clear" w:color="auto" w:fill="auto"/>
            <w:noWrap/>
            <w:vAlign w:val="center"/>
            <w:hideMark/>
          </w:tcPr>
          <w:p w14:paraId="42C06513" w14:textId="77777777" w:rsidR="00C3219D" w:rsidRPr="0076139E" w:rsidRDefault="00C3219D" w:rsidP="00C3219D">
            <w:pPr>
              <w:autoSpaceDE/>
              <w:autoSpaceDN/>
              <w:rPr>
                <w:color w:val="000000"/>
                <w:sz w:val="18"/>
                <w:szCs w:val="18"/>
              </w:rPr>
            </w:pPr>
            <w:r w:rsidRPr="0076139E">
              <w:rPr>
                <w:color w:val="000000"/>
                <w:sz w:val="18"/>
                <w:szCs w:val="18"/>
              </w:rPr>
              <w:t>4528</w:t>
            </w:r>
          </w:p>
        </w:tc>
        <w:tc>
          <w:tcPr>
            <w:tcW w:w="1647" w:type="dxa"/>
            <w:shd w:val="clear" w:color="auto" w:fill="auto"/>
            <w:noWrap/>
            <w:vAlign w:val="center"/>
            <w:hideMark/>
          </w:tcPr>
          <w:p w14:paraId="69F2585A" w14:textId="77777777" w:rsidR="00C3219D" w:rsidRPr="0076139E" w:rsidRDefault="00C3219D" w:rsidP="00C3219D">
            <w:pPr>
              <w:autoSpaceDE/>
              <w:autoSpaceDN/>
              <w:rPr>
                <w:color w:val="000000"/>
                <w:sz w:val="18"/>
                <w:szCs w:val="18"/>
              </w:rPr>
            </w:pPr>
            <w:r w:rsidRPr="0076139E">
              <w:rPr>
                <w:color w:val="000000"/>
                <w:sz w:val="18"/>
                <w:szCs w:val="18"/>
              </w:rPr>
              <w:t>muudele residentidele</w:t>
            </w:r>
          </w:p>
        </w:tc>
        <w:tc>
          <w:tcPr>
            <w:tcW w:w="763" w:type="dxa"/>
            <w:shd w:val="clear" w:color="auto" w:fill="auto"/>
            <w:noWrap/>
            <w:vAlign w:val="center"/>
            <w:hideMark/>
          </w:tcPr>
          <w:p w14:paraId="1134555B"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55" w:type="dxa"/>
            <w:shd w:val="clear" w:color="auto" w:fill="auto"/>
            <w:noWrap/>
            <w:vAlign w:val="center"/>
            <w:hideMark/>
          </w:tcPr>
          <w:p w14:paraId="1FBB43AD"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89" w:type="dxa"/>
            <w:shd w:val="clear" w:color="auto" w:fill="auto"/>
            <w:noWrap/>
            <w:vAlign w:val="center"/>
            <w:hideMark/>
          </w:tcPr>
          <w:p w14:paraId="6E1FFF7D" w14:textId="77777777" w:rsidR="00C3219D" w:rsidRPr="0076139E" w:rsidRDefault="00C3219D" w:rsidP="00C3219D">
            <w:pPr>
              <w:autoSpaceDE/>
              <w:autoSpaceDN/>
              <w:rPr>
                <w:color w:val="000000"/>
                <w:sz w:val="18"/>
                <w:szCs w:val="18"/>
              </w:rPr>
            </w:pPr>
            <w:r w:rsidRPr="0076139E">
              <w:rPr>
                <w:color w:val="000000"/>
                <w:sz w:val="18"/>
                <w:szCs w:val="18"/>
              </w:rPr>
              <w:t>Liikmemaksud suuremad</w:t>
            </w:r>
          </w:p>
        </w:tc>
        <w:tc>
          <w:tcPr>
            <w:tcW w:w="992" w:type="dxa"/>
            <w:shd w:val="clear" w:color="auto" w:fill="auto"/>
            <w:noWrap/>
            <w:vAlign w:val="center"/>
            <w:hideMark/>
          </w:tcPr>
          <w:p w14:paraId="5C994EBA" w14:textId="77777777" w:rsidR="00C3219D" w:rsidRPr="0076139E" w:rsidRDefault="00C3219D" w:rsidP="00725BB2">
            <w:pPr>
              <w:autoSpaceDE/>
              <w:autoSpaceDN/>
              <w:jc w:val="right"/>
              <w:rPr>
                <w:color w:val="000000"/>
                <w:sz w:val="18"/>
                <w:szCs w:val="18"/>
              </w:rPr>
            </w:pPr>
            <w:r w:rsidRPr="0076139E">
              <w:rPr>
                <w:color w:val="000000"/>
                <w:sz w:val="18"/>
                <w:szCs w:val="18"/>
              </w:rPr>
              <w:t xml:space="preserve">93 </w:t>
            </w:r>
          </w:p>
        </w:tc>
        <w:tc>
          <w:tcPr>
            <w:tcW w:w="847" w:type="dxa"/>
            <w:shd w:val="clear" w:color="auto" w:fill="auto"/>
            <w:noWrap/>
            <w:vAlign w:val="center"/>
            <w:hideMark/>
          </w:tcPr>
          <w:p w14:paraId="006E1A34" w14:textId="77777777" w:rsidR="00C3219D" w:rsidRPr="0076139E" w:rsidRDefault="00C3219D" w:rsidP="00725BB2">
            <w:pPr>
              <w:autoSpaceDE/>
              <w:autoSpaceDN/>
              <w:jc w:val="right"/>
              <w:rPr>
                <w:color w:val="0000FF"/>
                <w:sz w:val="18"/>
                <w:szCs w:val="18"/>
              </w:rPr>
            </w:pPr>
            <w:r w:rsidRPr="0076139E">
              <w:rPr>
                <w:color w:val="0000FF"/>
                <w:sz w:val="18"/>
                <w:szCs w:val="18"/>
              </w:rPr>
              <w:t>10</w:t>
            </w:r>
          </w:p>
        </w:tc>
        <w:tc>
          <w:tcPr>
            <w:tcW w:w="860" w:type="dxa"/>
            <w:shd w:val="clear" w:color="auto" w:fill="auto"/>
            <w:noWrap/>
            <w:vAlign w:val="center"/>
            <w:hideMark/>
          </w:tcPr>
          <w:p w14:paraId="1AEFEE32" w14:textId="532FF22E" w:rsidR="00C3219D" w:rsidRPr="0076139E" w:rsidRDefault="00C3219D" w:rsidP="00725BB2">
            <w:pPr>
              <w:autoSpaceDE/>
              <w:autoSpaceDN/>
              <w:jc w:val="right"/>
              <w:rPr>
                <w:color w:val="0000FF"/>
                <w:sz w:val="18"/>
                <w:szCs w:val="18"/>
              </w:rPr>
            </w:pPr>
            <w:r w:rsidRPr="00FB5F7B">
              <w:rPr>
                <w:color w:val="0000FF"/>
                <w:sz w:val="18"/>
                <w:szCs w:val="18"/>
              </w:rPr>
              <w:t>0 </w:t>
            </w:r>
          </w:p>
        </w:tc>
        <w:tc>
          <w:tcPr>
            <w:tcW w:w="992" w:type="dxa"/>
            <w:shd w:val="clear" w:color="auto" w:fill="auto"/>
            <w:noWrap/>
            <w:vAlign w:val="center"/>
            <w:hideMark/>
          </w:tcPr>
          <w:p w14:paraId="0191BB93" w14:textId="77777777" w:rsidR="00C3219D" w:rsidRPr="0076139E" w:rsidRDefault="00C3219D" w:rsidP="00725BB2">
            <w:pPr>
              <w:autoSpaceDE/>
              <w:autoSpaceDN/>
              <w:jc w:val="right"/>
              <w:rPr>
                <w:color w:val="000000"/>
                <w:sz w:val="18"/>
                <w:szCs w:val="18"/>
              </w:rPr>
            </w:pPr>
            <w:r w:rsidRPr="0076139E">
              <w:rPr>
                <w:color w:val="000000"/>
                <w:sz w:val="18"/>
                <w:szCs w:val="18"/>
              </w:rPr>
              <w:t>103</w:t>
            </w:r>
          </w:p>
        </w:tc>
      </w:tr>
      <w:tr w:rsidR="00C3219D" w:rsidRPr="0076139E" w14:paraId="15B464F0" w14:textId="77777777" w:rsidTr="00725BB2">
        <w:trPr>
          <w:cantSplit/>
          <w:trHeight w:val="240"/>
        </w:trPr>
        <w:tc>
          <w:tcPr>
            <w:tcW w:w="482" w:type="dxa"/>
            <w:shd w:val="clear" w:color="auto" w:fill="auto"/>
            <w:noWrap/>
            <w:vAlign w:val="center"/>
            <w:hideMark/>
          </w:tcPr>
          <w:p w14:paraId="783483B4" w14:textId="77777777" w:rsidR="00C3219D" w:rsidRPr="0076139E" w:rsidRDefault="00C3219D" w:rsidP="00C3219D">
            <w:pPr>
              <w:autoSpaceDE/>
              <w:autoSpaceDN/>
              <w:rPr>
                <w:color w:val="000000"/>
                <w:sz w:val="18"/>
                <w:szCs w:val="18"/>
              </w:rPr>
            </w:pPr>
            <w:r w:rsidRPr="0076139E">
              <w:rPr>
                <w:color w:val="000000"/>
                <w:sz w:val="18"/>
                <w:szCs w:val="18"/>
              </w:rPr>
              <w:t>09</w:t>
            </w:r>
          </w:p>
        </w:tc>
        <w:tc>
          <w:tcPr>
            <w:tcW w:w="1640" w:type="dxa"/>
            <w:shd w:val="clear" w:color="auto" w:fill="auto"/>
            <w:noWrap/>
            <w:vAlign w:val="center"/>
            <w:hideMark/>
          </w:tcPr>
          <w:p w14:paraId="11AD8176" w14:textId="77777777" w:rsidR="00C3219D" w:rsidRPr="0076139E" w:rsidRDefault="00C3219D" w:rsidP="00C3219D">
            <w:pPr>
              <w:autoSpaceDE/>
              <w:autoSpaceDN/>
              <w:rPr>
                <w:color w:val="000000"/>
                <w:sz w:val="18"/>
                <w:szCs w:val="18"/>
              </w:rPr>
            </w:pPr>
            <w:r w:rsidRPr="0076139E">
              <w:rPr>
                <w:color w:val="000000"/>
                <w:sz w:val="18"/>
                <w:szCs w:val="18"/>
              </w:rPr>
              <w:t>09212-Põhihariduse otsekulud</w:t>
            </w:r>
          </w:p>
        </w:tc>
        <w:tc>
          <w:tcPr>
            <w:tcW w:w="1924" w:type="dxa"/>
            <w:shd w:val="clear" w:color="auto" w:fill="auto"/>
            <w:noWrap/>
            <w:vAlign w:val="center"/>
            <w:hideMark/>
          </w:tcPr>
          <w:p w14:paraId="484C4317" w14:textId="77777777" w:rsidR="00C3219D" w:rsidRPr="0076139E" w:rsidRDefault="00C3219D" w:rsidP="00C3219D">
            <w:pPr>
              <w:autoSpaceDE/>
              <w:autoSpaceDN/>
              <w:rPr>
                <w:color w:val="000000"/>
                <w:sz w:val="18"/>
                <w:szCs w:val="18"/>
              </w:rPr>
            </w:pPr>
            <w:r w:rsidRPr="0076139E">
              <w:rPr>
                <w:color w:val="000000"/>
                <w:sz w:val="18"/>
                <w:szCs w:val="18"/>
              </w:rPr>
              <w:t>Viljandi Täiskasvanute Gümnaasium</w:t>
            </w:r>
          </w:p>
        </w:tc>
        <w:tc>
          <w:tcPr>
            <w:tcW w:w="1478" w:type="dxa"/>
            <w:shd w:val="clear" w:color="auto" w:fill="auto"/>
            <w:noWrap/>
            <w:vAlign w:val="center"/>
            <w:hideMark/>
          </w:tcPr>
          <w:p w14:paraId="30B69E2D" w14:textId="77777777" w:rsidR="00C3219D" w:rsidRPr="0076139E" w:rsidRDefault="00C3219D" w:rsidP="00C3219D">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68DEEF80" w14:textId="77777777" w:rsidR="00C3219D" w:rsidRPr="0076139E" w:rsidRDefault="00C3219D" w:rsidP="00C3219D">
            <w:pPr>
              <w:autoSpaceDE/>
              <w:autoSpaceDN/>
              <w:rPr>
                <w:color w:val="000000"/>
                <w:sz w:val="18"/>
                <w:szCs w:val="18"/>
              </w:rPr>
            </w:pPr>
            <w:r w:rsidRPr="0076139E">
              <w:rPr>
                <w:color w:val="000000"/>
                <w:sz w:val="18"/>
                <w:szCs w:val="18"/>
              </w:rPr>
              <w:t>55003</w:t>
            </w:r>
          </w:p>
        </w:tc>
        <w:tc>
          <w:tcPr>
            <w:tcW w:w="1647" w:type="dxa"/>
            <w:shd w:val="clear" w:color="auto" w:fill="auto"/>
            <w:noWrap/>
            <w:vAlign w:val="center"/>
            <w:hideMark/>
          </w:tcPr>
          <w:p w14:paraId="4B96E275" w14:textId="77777777" w:rsidR="00C3219D" w:rsidRPr="0076139E" w:rsidRDefault="00C3219D" w:rsidP="00C3219D">
            <w:pPr>
              <w:autoSpaceDE/>
              <w:autoSpaceDN/>
              <w:rPr>
                <w:color w:val="000000"/>
                <w:sz w:val="18"/>
                <w:szCs w:val="18"/>
              </w:rPr>
            </w:pPr>
            <w:r w:rsidRPr="0076139E">
              <w:rPr>
                <w:color w:val="000000"/>
                <w:sz w:val="18"/>
                <w:szCs w:val="18"/>
              </w:rPr>
              <w:t>sidekulud</w:t>
            </w:r>
          </w:p>
        </w:tc>
        <w:tc>
          <w:tcPr>
            <w:tcW w:w="763" w:type="dxa"/>
            <w:shd w:val="clear" w:color="auto" w:fill="auto"/>
            <w:noWrap/>
            <w:vAlign w:val="center"/>
            <w:hideMark/>
          </w:tcPr>
          <w:p w14:paraId="767A7DFD"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55" w:type="dxa"/>
            <w:shd w:val="clear" w:color="auto" w:fill="auto"/>
            <w:noWrap/>
            <w:vAlign w:val="center"/>
            <w:hideMark/>
          </w:tcPr>
          <w:p w14:paraId="54404ACB"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89" w:type="dxa"/>
            <w:shd w:val="clear" w:color="auto" w:fill="auto"/>
            <w:noWrap/>
            <w:vAlign w:val="center"/>
            <w:hideMark/>
          </w:tcPr>
          <w:p w14:paraId="41823F90" w14:textId="77777777" w:rsidR="00C3219D" w:rsidRPr="0076139E" w:rsidRDefault="00C3219D" w:rsidP="00C3219D">
            <w:pPr>
              <w:autoSpaceDE/>
              <w:autoSpaceDN/>
              <w:rPr>
                <w:color w:val="000000"/>
                <w:sz w:val="18"/>
                <w:szCs w:val="18"/>
              </w:rPr>
            </w:pPr>
            <w:r w:rsidRPr="0076139E">
              <w:rPr>
                <w:color w:val="000000"/>
                <w:sz w:val="18"/>
                <w:szCs w:val="18"/>
              </w:rPr>
              <w:t>Liikmemaksud suuremad</w:t>
            </w:r>
          </w:p>
        </w:tc>
        <w:tc>
          <w:tcPr>
            <w:tcW w:w="992" w:type="dxa"/>
            <w:shd w:val="clear" w:color="auto" w:fill="auto"/>
            <w:noWrap/>
            <w:vAlign w:val="center"/>
            <w:hideMark/>
          </w:tcPr>
          <w:p w14:paraId="3CCD4DC8" w14:textId="77777777" w:rsidR="00C3219D" w:rsidRPr="0076139E" w:rsidRDefault="00C3219D" w:rsidP="00725BB2">
            <w:pPr>
              <w:autoSpaceDE/>
              <w:autoSpaceDN/>
              <w:jc w:val="right"/>
              <w:rPr>
                <w:color w:val="000000"/>
                <w:sz w:val="18"/>
                <w:szCs w:val="18"/>
              </w:rPr>
            </w:pPr>
            <w:r w:rsidRPr="0076139E">
              <w:rPr>
                <w:color w:val="000000"/>
                <w:sz w:val="18"/>
                <w:szCs w:val="18"/>
              </w:rPr>
              <w:t xml:space="preserve">455 </w:t>
            </w:r>
          </w:p>
        </w:tc>
        <w:tc>
          <w:tcPr>
            <w:tcW w:w="847" w:type="dxa"/>
            <w:shd w:val="clear" w:color="auto" w:fill="auto"/>
            <w:noWrap/>
            <w:vAlign w:val="center"/>
            <w:hideMark/>
          </w:tcPr>
          <w:p w14:paraId="2B2DBCA9" w14:textId="77777777" w:rsidR="00C3219D" w:rsidRPr="0076139E" w:rsidRDefault="00C3219D" w:rsidP="00725BB2">
            <w:pPr>
              <w:autoSpaceDE/>
              <w:autoSpaceDN/>
              <w:jc w:val="right"/>
              <w:rPr>
                <w:color w:val="0000FF"/>
                <w:sz w:val="18"/>
                <w:szCs w:val="18"/>
              </w:rPr>
            </w:pPr>
            <w:r w:rsidRPr="0076139E">
              <w:rPr>
                <w:color w:val="0000FF"/>
                <w:sz w:val="18"/>
                <w:szCs w:val="18"/>
              </w:rPr>
              <w:t>-10</w:t>
            </w:r>
          </w:p>
        </w:tc>
        <w:tc>
          <w:tcPr>
            <w:tcW w:w="860" w:type="dxa"/>
            <w:shd w:val="clear" w:color="auto" w:fill="auto"/>
            <w:noWrap/>
            <w:vAlign w:val="center"/>
            <w:hideMark/>
          </w:tcPr>
          <w:p w14:paraId="14AB726B" w14:textId="254C69D3" w:rsidR="00C3219D" w:rsidRPr="0076139E" w:rsidRDefault="00C3219D" w:rsidP="00725BB2">
            <w:pPr>
              <w:autoSpaceDE/>
              <w:autoSpaceDN/>
              <w:jc w:val="right"/>
              <w:rPr>
                <w:color w:val="0000FF"/>
                <w:sz w:val="18"/>
                <w:szCs w:val="18"/>
              </w:rPr>
            </w:pPr>
            <w:r w:rsidRPr="00FB5F7B">
              <w:rPr>
                <w:color w:val="0000FF"/>
                <w:sz w:val="18"/>
                <w:szCs w:val="18"/>
              </w:rPr>
              <w:t>0 </w:t>
            </w:r>
          </w:p>
        </w:tc>
        <w:tc>
          <w:tcPr>
            <w:tcW w:w="992" w:type="dxa"/>
            <w:shd w:val="clear" w:color="auto" w:fill="auto"/>
            <w:noWrap/>
            <w:vAlign w:val="center"/>
            <w:hideMark/>
          </w:tcPr>
          <w:p w14:paraId="1051303E" w14:textId="77777777" w:rsidR="00C3219D" w:rsidRPr="0076139E" w:rsidRDefault="00C3219D" w:rsidP="00725BB2">
            <w:pPr>
              <w:autoSpaceDE/>
              <w:autoSpaceDN/>
              <w:jc w:val="right"/>
              <w:rPr>
                <w:color w:val="000000"/>
                <w:sz w:val="18"/>
                <w:szCs w:val="18"/>
              </w:rPr>
            </w:pPr>
            <w:r w:rsidRPr="0076139E">
              <w:rPr>
                <w:color w:val="000000"/>
                <w:sz w:val="18"/>
                <w:szCs w:val="18"/>
              </w:rPr>
              <w:t>445</w:t>
            </w:r>
          </w:p>
        </w:tc>
      </w:tr>
      <w:tr w:rsidR="00C3219D" w:rsidRPr="0076139E" w14:paraId="28D09D15" w14:textId="77777777" w:rsidTr="00725BB2">
        <w:trPr>
          <w:cantSplit/>
          <w:trHeight w:val="240"/>
        </w:trPr>
        <w:tc>
          <w:tcPr>
            <w:tcW w:w="482" w:type="dxa"/>
            <w:shd w:val="clear" w:color="auto" w:fill="auto"/>
            <w:noWrap/>
            <w:vAlign w:val="center"/>
            <w:hideMark/>
          </w:tcPr>
          <w:p w14:paraId="4490F752" w14:textId="77777777" w:rsidR="00C3219D" w:rsidRPr="0076139E" w:rsidRDefault="00C3219D" w:rsidP="00C3219D">
            <w:pPr>
              <w:autoSpaceDE/>
              <w:autoSpaceDN/>
              <w:rPr>
                <w:color w:val="000000"/>
                <w:sz w:val="18"/>
                <w:szCs w:val="18"/>
              </w:rPr>
            </w:pPr>
            <w:r w:rsidRPr="0076139E">
              <w:rPr>
                <w:color w:val="000000"/>
                <w:sz w:val="18"/>
                <w:szCs w:val="18"/>
              </w:rPr>
              <w:t>09</w:t>
            </w:r>
          </w:p>
        </w:tc>
        <w:tc>
          <w:tcPr>
            <w:tcW w:w="1640" w:type="dxa"/>
            <w:shd w:val="clear" w:color="auto" w:fill="auto"/>
            <w:noWrap/>
            <w:vAlign w:val="center"/>
            <w:hideMark/>
          </w:tcPr>
          <w:p w14:paraId="086CDE1B" w14:textId="77777777" w:rsidR="00C3219D" w:rsidRPr="0076139E" w:rsidRDefault="00C3219D" w:rsidP="00C3219D">
            <w:pPr>
              <w:autoSpaceDE/>
              <w:autoSpaceDN/>
              <w:rPr>
                <w:color w:val="000000"/>
                <w:sz w:val="18"/>
                <w:szCs w:val="18"/>
              </w:rPr>
            </w:pPr>
            <w:r w:rsidRPr="0076139E">
              <w:rPr>
                <w:color w:val="000000"/>
                <w:sz w:val="18"/>
                <w:szCs w:val="18"/>
              </w:rPr>
              <w:t>09510-Noorte huviharidus ja huvitegevus</w:t>
            </w:r>
          </w:p>
        </w:tc>
        <w:tc>
          <w:tcPr>
            <w:tcW w:w="1924" w:type="dxa"/>
            <w:shd w:val="clear" w:color="auto" w:fill="auto"/>
            <w:noWrap/>
            <w:vAlign w:val="center"/>
            <w:hideMark/>
          </w:tcPr>
          <w:p w14:paraId="53917911" w14:textId="77777777" w:rsidR="00C3219D" w:rsidRPr="0076139E" w:rsidRDefault="00C3219D" w:rsidP="00C3219D">
            <w:pPr>
              <w:autoSpaceDE/>
              <w:autoSpaceDN/>
              <w:rPr>
                <w:color w:val="000000"/>
                <w:sz w:val="18"/>
                <w:szCs w:val="18"/>
              </w:rPr>
            </w:pPr>
            <w:r w:rsidRPr="0076139E">
              <w:rPr>
                <w:color w:val="000000"/>
                <w:sz w:val="18"/>
                <w:szCs w:val="18"/>
              </w:rPr>
              <w:t>Haridus- ja kultuuriameti juhataja</w:t>
            </w:r>
          </w:p>
        </w:tc>
        <w:tc>
          <w:tcPr>
            <w:tcW w:w="1478" w:type="dxa"/>
            <w:shd w:val="clear" w:color="auto" w:fill="auto"/>
            <w:noWrap/>
            <w:vAlign w:val="center"/>
            <w:hideMark/>
          </w:tcPr>
          <w:p w14:paraId="0EDE510D" w14:textId="77777777" w:rsidR="00C3219D" w:rsidRPr="0076139E" w:rsidRDefault="00C3219D" w:rsidP="00C3219D">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01D82B54" w14:textId="77777777" w:rsidR="00C3219D" w:rsidRPr="0076139E" w:rsidRDefault="00C3219D" w:rsidP="00C3219D">
            <w:pPr>
              <w:autoSpaceDE/>
              <w:autoSpaceDN/>
              <w:rPr>
                <w:color w:val="000000"/>
                <w:sz w:val="18"/>
                <w:szCs w:val="18"/>
              </w:rPr>
            </w:pPr>
            <w:r w:rsidRPr="0076139E">
              <w:rPr>
                <w:color w:val="000000"/>
                <w:sz w:val="18"/>
                <w:szCs w:val="18"/>
              </w:rPr>
              <w:t>5525</w:t>
            </w:r>
          </w:p>
        </w:tc>
        <w:tc>
          <w:tcPr>
            <w:tcW w:w="1647" w:type="dxa"/>
            <w:shd w:val="clear" w:color="auto" w:fill="auto"/>
            <w:noWrap/>
            <w:vAlign w:val="center"/>
            <w:hideMark/>
          </w:tcPr>
          <w:p w14:paraId="5D02F38E" w14:textId="77777777" w:rsidR="00C3219D" w:rsidRPr="0076139E" w:rsidRDefault="00C3219D" w:rsidP="00C3219D">
            <w:pPr>
              <w:autoSpaceDE/>
              <w:autoSpaceDN/>
              <w:rPr>
                <w:color w:val="000000"/>
                <w:sz w:val="18"/>
                <w:szCs w:val="18"/>
              </w:rPr>
            </w:pPr>
            <w:r w:rsidRPr="0076139E">
              <w:rPr>
                <w:color w:val="000000"/>
                <w:sz w:val="18"/>
                <w:szCs w:val="18"/>
              </w:rPr>
              <w:t>kommunikatsiooni-, kultuuri- ja vaba  aja sisustamise kulud</w:t>
            </w:r>
          </w:p>
        </w:tc>
        <w:tc>
          <w:tcPr>
            <w:tcW w:w="763" w:type="dxa"/>
            <w:shd w:val="clear" w:color="auto" w:fill="auto"/>
            <w:noWrap/>
            <w:vAlign w:val="center"/>
            <w:hideMark/>
          </w:tcPr>
          <w:p w14:paraId="554677B6" w14:textId="77777777" w:rsidR="00C3219D" w:rsidRPr="0076139E" w:rsidRDefault="00C3219D" w:rsidP="00C3219D">
            <w:pPr>
              <w:autoSpaceDE/>
              <w:autoSpaceDN/>
              <w:rPr>
                <w:color w:val="000000"/>
                <w:sz w:val="18"/>
                <w:szCs w:val="18"/>
              </w:rPr>
            </w:pPr>
            <w:r w:rsidRPr="0076139E">
              <w:rPr>
                <w:color w:val="000000"/>
                <w:sz w:val="18"/>
                <w:szCs w:val="18"/>
              </w:rPr>
              <w:t>KU42R</w:t>
            </w:r>
          </w:p>
        </w:tc>
        <w:tc>
          <w:tcPr>
            <w:tcW w:w="1755" w:type="dxa"/>
            <w:shd w:val="clear" w:color="auto" w:fill="auto"/>
            <w:noWrap/>
            <w:vAlign w:val="center"/>
            <w:hideMark/>
          </w:tcPr>
          <w:p w14:paraId="0B6B6BE5" w14:textId="77777777" w:rsidR="00C3219D" w:rsidRPr="0076139E" w:rsidRDefault="00C3219D" w:rsidP="00C3219D">
            <w:pPr>
              <w:autoSpaceDE/>
              <w:autoSpaceDN/>
              <w:rPr>
                <w:color w:val="000000"/>
                <w:sz w:val="18"/>
                <w:szCs w:val="18"/>
              </w:rPr>
            </w:pPr>
            <w:r w:rsidRPr="0076139E">
              <w:rPr>
                <w:color w:val="000000"/>
                <w:sz w:val="18"/>
                <w:szCs w:val="18"/>
              </w:rPr>
              <w:t>Riigi poolt toetatav huvitegevus</w:t>
            </w:r>
          </w:p>
        </w:tc>
        <w:tc>
          <w:tcPr>
            <w:tcW w:w="1789" w:type="dxa"/>
            <w:shd w:val="clear" w:color="auto" w:fill="auto"/>
            <w:noWrap/>
            <w:vAlign w:val="center"/>
            <w:hideMark/>
          </w:tcPr>
          <w:p w14:paraId="3316DD73" w14:textId="77777777" w:rsidR="00C3219D" w:rsidRPr="0076139E" w:rsidRDefault="00C3219D" w:rsidP="00C3219D">
            <w:pPr>
              <w:autoSpaceDE/>
              <w:autoSpaceDN/>
              <w:rPr>
                <w:color w:val="000000"/>
                <w:sz w:val="18"/>
                <w:szCs w:val="18"/>
              </w:rPr>
            </w:pPr>
            <w:r w:rsidRPr="0076139E">
              <w:rPr>
                <w:color w:val="000000"/>
                <w:sz w:val="18"/>
                <w:szCs w:val="18"/>
              </w:rPr>
              <w:t>VANT projektide kulude katteks</w:t>
            </w:r>
          </w:p>
        </w:tc>
        <w:tc>
          <w:tcPr>
            <w:tcW w:w="992" w:type="dxa"/>
            <w:shd w:val="clear" w:color="auto" w:fill="auto"/>
            <w:noWrap/>
            <w:vAlign w:val="center"/>
            <w:hideMark/>
          </w:tcPr>
          <w:p w14:paraId="0F3A5388" w14:textId="77777777" w:rsidR="00C3219D" w:rsidRPr="0076139E" w:rsidRDefault="00C3219D" w:rsidP="00725BB2">
            <w:pPr>
              <w:autoSpaceDE/>
              <w:autoSpaceDN/>
              <w:jc w:val="right"/>
              <w:rPr>
                <w:color w:val="000000"/>
                <w:sz w:val="18"/>
                <w:szCs w:val="18"/>
              </w:rPr>
            </w:pPr>
            <w:r w:rsidRPr="0076139E">
              <w:rPr>
                <w:color w:val="000000"/>
                <w:sz w:val="18"/>
                <w:szCs w:val="18"/>
              </w:rPr>
              <w:t xml:space="preserve">97 149 </w:t>
            </w:r>
          </w:p>
        </w:tc>
        <w:tc>
          <w:tcPr>
            <w:tcW w:w="847" w:type="dxa"/>
            <w:shd w:val="clear" w:color="auto" w:fill="auto"/>
            <w:noWrap/>
            <w:vAlign w:val="center"/>
            <w:hideMark/>
          </w:tcPr>
          <w:p w14:paraId="4BA33836" w14:textId="77777777" w:rsidR="00C3219D" w:rsidRPr="0076139E" w:rsidRDefault="00C3219D" w:rsidP="00725BB2">
            <w:pPr>
              <w:autoSpaceDE/>
              <w:autoSpaceDN/>
              <w:jc w:val="right"/>
              <w:rPr>
                <w:color w:val="0000FF"/>
                <w:sz w:val="18"/>
                <w:szCs w:val="18"/>
              </w:rPr>
            </w:pPr>
            <w:r w:rsidRPr="0076139E">
              <w:rPr>
                <w:color w:val="0000FF"/>
                <w:sz w:val="18"/>
                <w:szCs w:val="18"/>
              </w:rPr>
              <w:t>-2 000</w:t>
            </w:r>
          </w:p>
        </w:tc>
        <w:tc>
          <w:tcPr>
            <w:tcW w:w="860" w:type="dxa"/>
            <w:shd w:val="clear" w:color="auto" w:fill="auto"/>
            <w:noWrap/>
            <w:vAlign w:val="center"/>
            <w:hideMark/>
          </w:tcPr>
          <w:p w14:paraId="4FB0451C" w14:textId="1C86C8DD" w:rsidR="00C3219D" w:rsidRPr="0076139E" w:rsidRDefault="00C3219D" w:rsidP="00725BB2">
            <w:pPr>
              <w:autoSpaceDE/>
              <w:autoSpaceDN/>
              <w:jc w:val="right"/>
              <w:rPr>
                <w:color w:val="0000FF"/>
                <w:sz w:val="18"/>
                <w:szCs w:val="18"/>
              </w:rPr>
            </w:pPr>
            <w:r w:rsidRPr="00FB5F7B">
              <w:rPr>
                <w:color w:val="0000FF"/>
                <w:sz w:val="18"/>
                <w:szCs w:val="18"/>
              </w:rPr>
              <w:t>0 </w:t>
            </w:r>
          </w:p>
        </w:tc>
        <w:tc>
          <w:tcPr>
            <w:tcW w:w="992" w:type="dxa"/>
            <w:shd w:val="clear" w:color="auto" w:fill="auto"/>
            <w:noWrap/>
            <w:vAlign w:val="center"/>
            <w:hideMark/>
          </w:tcPr>
          <w:p w14:paraId="385826AD" w14:textId="77777777" w:rsidR="00C3219D" w:rsidRPr="0076139E" w:rsidRDefault="00C3219D" w:rsidP="00725BB2">
            <w:pPr>
              <w:autoSpaceDE/>
              <w:autoSpaceDN/>
              <w:jc w:val="right"/>
              <w:rPr>
                <w:color w:val="000000"/>
                <w:sz w:val="18"/>
                <w:szCs w:val="18"/>
              </w:rPr>
            </w:pPr>
            <w:r w:rsidRPr="0076139E">
              <w:rPr>
                <w:color w:val="000000"/>
                <w:sz w:val="18"/>
                <w:szCs w:val="18"/>
              </w:rPr>
              <w:t>95 149</w:t>
            </w:r>
          </w:p>
        </w:tc>
      </w:tr>
      <w:tr w:rsidR="00C3219D" w:rsidRPr="0076139E" w14:paraId="23BAA6A4" w14:textId="77777777" w:rsidTr="00725BB2">
        <w:trPr>
          <w:cantSplit/>
          <w:trHeight w:val="240"/>
        </w:trPr>
        <w:tc>
          <w:tcPr>
            <w:tcW w:w="482" w:type="dxa"/>
            <w:shd w:val="clear" w:color="auto" w:fill="auto"/>
            <w:noWrap/>
            <w:vAlign w:val="center"/>
            <w:hideMark/>
          </w:tcPr>
          <w:p w14:paraId="6626E71F" w14:textId="77777777" w:rsidR="00C3219D" w:rsidRPr="0076139E" w:rsidRDefault="00C3219D" w:rsidP="00C3219D">
            <w:pPr>
              <w:autoSpaceDE/>
              <w:autoSpaceDN/>
              <w:rPr>
                <w:color w:val="000000"/>
                <w:sz w:val="18"/>
                <w:szCs w:val="18"/>
              </w:rPr>
            </w:pPr>
            <w:r w:rsidRPr="0076139E">
              <w:rPr>
                <w:color w:val="000000"/>
                <w:sz w:val="18"/>
                <w:szCs w:val="18"/>
              </w:rPr>
              <w:t>09</w:t>
            </w:r>
          </w:p>
        </w:tc>
        <w:tc>
          <w:tcPr>
            <w:tcW w:w="1640" w:type="dxa"/>
            <w:shd w:val="clear" w:color="auto" w:fill="auto"/>
            <w:noWrap/>
            <w:vAlign w:val="center"/>
            <w:hideMark/>
          </w:tcPr>
          <w:p w14:paraId="7D7D8ED0" w14:textId="77777777" w:rsidR="00C3219D" w:rsidRPr="0076139E" w:rsidRDefault="00C3219D" w:rsidP="00C3219D">
            <w:pPr>
              <w:autoSpaceDE/>
              <w:autoSpaceDN/>
              <w:rPr>
                <w:color w:val="000000"/>
                <w:sz w:val="18"/>
                <w:szCs w:val="18"/>
              </w:rPr>
            </w:pPr>
            <w:r w:rsidRPr="0076139E">
              <w:rPr>
                <w:color w:val="000000"/>
                <w:sz w:val="18"/>
                <w:szCs w:val="18"/>
              </w:rPr>
              <w:t>09510-Noorte huviharidus ja huvitegevus</w:t>
            </w:r>
          </w:p>
        </w:tc>
        <w:tc>
          <w:tcPr>
            <w:tcW w:w="1924" w:type="dxa"/>
            <w:shd w:val="clear" w:color="auto" w:fill="auto"/>
            <w:noWrap/>
            <w:vAlign w:val="center"/>
            <w:hideMark/>
          </w:tcPr>
          <w:p w14:paraId="54DCB9BF" w14:textId="77777777" w:rsidR="00C3219D" w:rsidRPr="0076139E" w:rsidRDefault="00C3219D" w:rsidP="00C3219D">
            <w:pPr>
              <w:autoSpaceDE/>
              <w:autoSpaceDN/>
              <w:rPr>
                <w:color w:val="000000"/>
                <w:sz w:val="18"/>
                <w:szCs w:val="18"/>
              </w:rPr>
            </w:pPr>
            <w:r w:rsidRPr="0076139E">
              <w:rPr>
                <w:color w:val="000000"/>
                <w:sz w:val="18"/>
                <w:szCs w:val="18"/>
              </w:rPr>
              <w:t>Viljandi Huvikool</w:t>
            </w:r>
          </w:p>
        </w:tc>
        <w:tc>
          <w:tcPr>
            <w:tcW w:w="1478" w:type="dxa"/>
            <w:shd w:val="clear" w:color="auto" w:fill="auto"/>
            <w:noWrap/>
            <w:vAlign w:val="center"/>
            <w:hideMark/>
          </w:tcPr>
          <w:p w14:paraId="32CEBBB7" w14:textId="77777777" w:rsidR="00C3219D" w:rsidRPr="0076139E" w:rsidRDefault="00C3219D" w:rsidP="00C3219D">
            <w:pPr>
              <w:autoSpaceDE/>
              <w:autoSpaceDN/>
              <w:rPr>
                <w:color w:val="000000"/>
                <w:sz w:val="18"/>
                <w:szCs w:val="18"/>
              </w:rPr>
            </w:pPr>
            <w:r w:rsidRPr="0076139E">
              <w:rPr>
                <w:color w:val="000000"/>
                <w:sz w:val="18"/>
                <w:szCs w:val="18"/>
              </w:rPr>
              <w:t>50-Tööjõukulud</w:t>
            </w:r>
          </w:p>
        </w:tc>
        <w:tc>
          <w:tcPr>
            <w:tcW w:w="708" w:type="dxa"/>
            <w:shd w:val="clear" w:color="auto" w:fill="auto"/>
            <w:noWrap/>
            <w:vAlign w:val="center"/>
            <w:hideMark/>
          </w:tcPr>
          <w:p w14:paraId="40042177" w14:textId="77777777" w:rsidR="00C3219D" w:rsidRPr="0076139E" w:rsidRDefault="00C3219D" w:rsidP="00C3219D">
            <w:pPr>
              <w:autoSpaceDE/>
              <w:autoSpaceDN/>
              <w:rPr>
                <w:color w:val="000000"/>
                <w:sz w:val="18"/>
                <w:szCs w:val="18"/>
              </w:rPr>
            </w:pPr>
            <w:r w:rsidRPr="0076139E">
              <w:rPr>
                <w:color w:val="000000"/>
                <w:sz w:val="18"/>
                <w:szCs w:val="18"/>
              </w:rPr>
              <w:t>50021</w:t>
            </w:r>
          </w:p>
        </w:tc>
        <w:tc>
          <w:tcPr>
            <w:tcW w:w="1647" w:type="dxa"/>
            <w:shd w:val="clear" w:color="auto" w:fill="auto"/>
            <w:noWrap/>
            <w:vAlign w:val="center"/>
            <w:hideMark/>
          </w:tcPr>
          <w:p w14:paraId="79849EBB" w14:textId="77777777" w:rsidR="00C3219D" w:rsidRPr="0076139E" w:rsidRDefault="00C3219D" w:rsidP="00C3219D">
            <w:pPr>
              <w:autoSpaceDE/>
              <w:autoSpaceDN/>
              <w:rPr>
                <w:color w:val="000000"/>
                <w:sz w:val="18"/>
                <w:szCs w:val="18"/>
              </w:rPr>
            </w:pPr>
            <w:r w:rsidRPr="0076139E">
              <w:rPr>
                <w:color w:val="000000"/>
                <w:sz w:val="18"/>
                <w:szCs w:val="18"/>
              </w:rPr>
              <w:t>töötajate töötasu</w:t>
            </w:r>
          </w:p>
        </w:tc>
        <w:tc>
          <w:tcPr>
            <w:tcW w:w="763" w:type="dxa"/>
            <w:shd w:val="clear" w:color="auto" w:fill="auto"/>
            <w:noWrap/>
            <w:vAlign w:val="center"/>
            <w:hideMark/>
          </w:tcPr>
          <w:p w14:paraId="6FCA573A"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55" w:type="dxa"/>
            <w:shd w:val="clear" w:color="auto" w:fill="auto"/>
            <w:noWrap/>
            <w:vAlign w:val="center"/>
            <w:hideMark/>
          </w:tcPr>
          <w:p w14:paraId="40815078"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89" w:type="dxa"/>
            <w:shd w:val="clear" w:color="auto" w:fill="auto"/>
            <w:noWrap/>
            <w:vAlign w:val="center"/>
            <w:hideMark/>
          </w:tcPr>
          <w:p w14:paraId="3BF8E3EF" w14:textId="77777777" w:rsidR="00C3219D" w:rsidRPr="0076139E" w:rsidRDefault="00C3219D" w:rsidP="00C3219D">
            <w:pPr>
              <w:autoSpaceDE/>
              <w:autoSpaceDN/>
              <w:rPr>
                <w:color w:val="000000"/>
                <w:sz w:val="18"/>
                <w:szCs w:val="18"/>
              </w:rPr>
            </w:pPr>
            <w:r w:rsidRPr="0076139E">
              <w:rPr>
                <w:color w:val="000000"/>
                <w:sz w:val="18"/>
                <w:szCs w:val="18"/>
              </w:rPr>
              <w:t>Kulud täiendava  tulu arvelt</w:t>
            </w:r>
          </w:p>
        </w:tc>
        <w:tc>
          <w:tcPr>
            <w:tcW w:w="992" w:type="dxa"/>
            <w:shd w:val="clear" w:color="auto" w:fill="auto"/>
            <w:noWrap/>
            <w:vAlign w:val="center"/>
            <w:hideMark/>
          </w:tcPr>
          <w:p w14:paraId="564D2795" w14:textId="77777777" w:rsidR="00C3219D" w:rsidRPr="0076139E" w:rsidRDefault="00C3219D" w:rsidP="00725BB2">
            <w:pPr>
              <w:autoSpaceDE/>
              <w:autoSpaceDN/>
              <w:jc w:val="right"/>
              <w:rPr>
                <w:color w:val="000000"/>
                <w:sz w:val="18"/>
                <w:szCs w:val="18"/>
              </w:rPr>
            </w:pPr>
            <w:r w:rsidRPr="0076139E">
              <w:rPr>
                <w:color w:val="000000"/>
                <w:sz w:val="18"/>
                <w:szCs w:val="18"/>
              </w:rPr>
              <w:t xml:space="preserve">136 703 </w:t>
            </w:r>
          </w:p>
        </w:tc>
        <w:tc>
          <w:tcPr>
            <w:tcW w:w="847" w:type="dxa"/>
            <w:shd w:val="clear" w:color="auto" w:fill="auto"/>
            <w:noWrap/>
            <w:vAlign w:val="center"/>
            <w:hideMark/>
          </w:tcPr>
          <w:p w14:paraId="68F45E36" w14:textId="77777777" w:rsidR="00C3219D" w:rsidRPr="0076139E" w:rsidRDefault="00C3219D" w:rsidP="00725BB2">
            <w:pPr>
              <w:autoSpaceDE/>
              <w:autoSpaceDN/>
              <w:jc w:val="right"/>
              <w:rPr>
                <w:color w:val="0000FF"/>
                <w:sz w:val="18"/>
                <w:szCs w:val="18"/>
              </w:rPr>
            </w:pPr>
            <w:r w:rsidRPr="0076139E">
              <w:rPr>
                <w:color w:val="0000FF"/>
                <w:sz w:val="18"/>
                <w:szCs w:val="18"/>
              </w:rPr>
              <w:t>7 184</w:t>
            </w:r>
          </w:p>
        </w:tc>
        <w:tc>
          <w:tcPr>
            <w:tcW w:w="860" w:type="dxa"/>
            <w:shd w:val="clear" w:color="auto" w:fill="auto"/>
            <w:noWrap/>
            <w:vAlign w:val="center"/>
            <w:hideMark/>
          </w:tcPr>
          <w:p w14:paraId="01CF2AB8" w14:textId="69106B56" w:rsidR="00C3219D" w:rsidRPr="0076139E" w:rsidRDefault="00C3219D" w:rsidP="00725BB2">
            <w:pPr>
              <w:autoSpaceDE/>
              <w:autoSpaceDN/>
              <w:jc w:val="right"/>
              <w:rPr>
                <w:color w:val="0000FF"/>
                <w:sz w:val="18"/>
                <w:szCs w:val="18"/>
              </w:rPr>
            </w:pPr>
            <w:r w:rsidRPr="00FB5F7B">
              <w:rPr>
                <w:color w:val="0000FF"/>
                <w:sz w:val="18"/>
                <w:szCs w:val="18"/>
              </w:rPr>
              <w:t>0 </w:t>
            </w:r>
          </w:p>
        </w:tc>
        <w:tc>
          <w:tcPr>
            <w:tcW w:w="992" w:type="dxa"/>
            <w:shd w:val="clear" w:color="auto" w:fill="auto"/>
            <w:noWrap/>
            <w:vAlign w:val="center"/>
            <w:hideMark/>
          </w:tcPr>
          <w:p w14:paraId="03A673F1" w14:textId="77777777" w:rsidR="00C3219D" w:rsidRPr="0076139E" w:rsidRDefault="00C3219D" w:rsidP="00725BB2">
            <w:pPr>
              <w:autoSpaceDE/>
              <w:autoSpaceDN/>
              <w:jc w:val="right"/>
              <w:rPr>
                <w:color w:val="000000"/>
                <w:sz w:val="18"/>
                <w:szCs w:val="18"/>
              </w:rPr>
            </w:pPr>
            <w:r w:rsidRPr="0076139E">
              <w:rPr>
                <w:color w:val="000000"/>
                <w:sz w:val="18"/>
                <w:szCs w:val="18"/>
              </w:rPr>
              <w:t>143 887</w:t>
            </w:r>
          </w:p>
        </w:tc>
      </w:tr>
      <w:tr w:rsidR="00C3219D" w:rsidRPr="0076139E" w14:paraId="5D8B510E" w14:textId="77777777" w:rsidTr="00725BB2">
        <w:trPr>
          <w:cantSplit/>
          <w:trHeight w:val="240"/>
        </w:trPr>
        <w:tc>
          <w:tcPr>
            <w:tcW w:w="482" w:type="dxa"/>
            <w:shd w:val="clear" w:color="auto" w:fill="auto"/>
            <w:noWrap/>
            <w:vAlign w:val="center"/>
            <w:hideMark/>
          </w:tcPr>
          <w:p w14:paraId="4A97B3FD" w14:textId="77777777" w:rsidR="00C3219D" w:rsidRPr="0076139E" w:rsidRDefault="00C3219D" w:rsidP="00C3219D">
            <w:pPr>
              <w:autoSpaceDE/>
              <w:autoSpaceDN/>
              <w:rPr>
                <w:color w:val="000000"/>
                <w:sz w:val="18"/>
                <w:szCs w:val="18"/>
              </w:rPr>
            </w:pPr>
            <w:r w:rsidRPr="0076139E">
              <w:rPr>
                <w:color w:val="000000"/>
                <w:sz w:val="18"/>
                <w:szCs w:val="18"/>
              </w:rPr>
              <w:t>09</w:t>
            </w:r>
          </w:p>
        </w:tc>
        <w:tc>
          <w:tcPr>
            <w:tcW w:w="1640" w:type="dxa"/>
            <w:shd w:val="clear" w:color="auto" w:fill="auto"/>
            <w:noWrap/>
            <w:vAlign w:val="center"/>
            <w:hideMark/>
          </w:tcPr>
          <w:p w14:paraId="38E0DA5F" w14:textId="77777777" w:rsidR="00C3219D" w:rsidRPr="0076139E" w:rsidRDefault="00C3219D" w:rsidP="00C3219D">
            <w:pPr>
              <w:autoSpaceDE/>
              <w:autoSpaceDN/>
              <w:rPr>
                <w:color w:val="000000"/>
                <w:sz w:val="18"/>
                <w:szCs w:val="18"/>
              </w:rPr>
            </w:pPr>
            <w:r w:rsidRPr="0076139E">
              <w:rPr>
                <w:color w:val="000000"/>
                <w:sz w:val="18"/>
                <w:szCs w:val="18"/>
              </w:rPr>
              <w:t>09510-Noorte huviharidus ja huvitegevus</w:t>
            </w:r>
          </w:p>
        </w:tc>
        <w:tc>
          <w:tcPr>
            <w:tcW w:w="1924" w:type="dxa"/>
            <w:shd w:val="clear" w:color="auto" w:fill="auto"/>
            <w:noWrap/>
            <w:vAlign w:val="center"/>
            <w:hideMark/>
          </w:tcPr>
          <w:p w14:paraId="25264E6C" w14:textId="77777777" w:rsidR="00C3219D" w:rsidRPr="0076139E" w:rsidRDefault="00C3219D" w:rsidP="00C3219D">
            <w:pPr>
              <w:autoSpaceDE/>
              <w:autoSpaceDN/>
              <w:rPr>
                <w:color w:val="000000"/>
                <w:sz w:val="18"/>
                <w:szCs w:val="18"/>
              </w:rPr>
            </w:pPr>
            <w:r w:rsidRPr="0076139E">
              <w:rPr>
                <w:color w:val="000000"/>
                <w:sz w:val="18"/>
                <w:szCs w:val="18"/>
              </w:rPr>
              <w:t>Viljandi Huvikool</w:t>
            </w:r>
          </w:p>
        </w:tc>
        <w:tc>
          <w:tcPr>
            <w:tcW w:w="1478" w:type="dxa"/>
            <w:shd w:val="clear" w:color="auto" w:fill="auto"/>
            <w:noWrap/>
            <w:vAlign w:val="center"/>
            <w:hideMark/>
          </w:tcPr>
          <w:p w14:paraId="499B4BE4" w14:textId="77777777" w:rsidR="00C3219D" w:rsidRPr="0076139E" w:rsidRDefault="00C3219D" w:rsidP="00C3219D">
            <w:pPr>
              <w:autoSpaceDE/>
              <w:autoSpaceDN/>
              <w:rPr>
                <w:color w:val="000000"/>
                <w:sz w:val="18"/>
                <w:szCs w:val="18"/>
              </w:rPr>
            </w:pPr>
            <w:r w:rsidRPr="0076139E">
              <w:rPr>
                <w:color w:val="000000"/>
                <w:sz w:val="18"/>
                <w:szCs w:val="18"/>
              </w:rPr>
              <w:t>50-Tööjõukulud</w:t>
            </w:r>
          </w:p>
        </w:tc>
        <w:tc>
          <w:tcPr>
            <w:tcW w:w="708" w:type="dxa"/>
            <w:shd w:val="clear" w:color="auto" w:fill="auto"/>
            <w:noWrap/>
            <w:vAlign w:val="center"/>
            <w:hideMark/>
          </w:tcPr>
          <w:p w14:paraId="65BB4EAE" w14:textId="77777777" w:rsidR="00C3219D" w:rsidRPr="0076139E" w:rsidRDefault="00C3219D" w:rsidP="00C3219D">
            <w:pPr>
              <w:autoSpaceDE/>
              <w:autoSpaceDN/>
              <w:rPr>
                <w:color w:val="000000"/>
                <w:sz w:val="18"/>
                <w:szCs w:val="18"/>
              </w:rPr>
            </w:pPr>
            <w:r w:rsidRPr="0076139E">
              <w:rPr>
                <w:color w:val="000000"/>
                <w:sz w:val="18"/>
                <w:szCs w:val="18"/>
              </w:rPr>
              <w:t>5052</w:t>
            </w:r>
          </w:p>
        </w:tc>
        <w:tc>
          <w:tcPr>
            <w:tcW w:w="1647" w:type="dxa"/>
            <w:shd w:val="clear" w:color="auto" w:fill="auto"/>
            <w:noWrap/>
            <w:vAlign w:val="center"/>
            <w:hideMark/>
          </w:tcPr>
          <w:p w14:paraId="5DC655C8" w14:textId="77777777" w:rsidR="00C3219D" w:rsidRPr="0076139E" w:rsidRDefault="00C3219D" w:rsidP="00C3219D">
            <w:pPr>
              <w:autoSpaceDE/>
              <w:autoSpaceDN/>
              <w:rPr>
                <w:color w:val="000000"/>
                <w:sz w:val="18"/>
                <w:szCs w:val="18"/>
              </w:rPr>
            </w:pPr>
            <w:r w:rsidRPr="0076139E">
              <w:rPr>
                <w:color w:val="000000"/>
                <w:sz w:val="18"/>
                <w:szCs w:val="18"/>
              </w:rPr>
              <w:t>toitlustamiskulud</w:t>
            </w:r>
          </w:p>
        </w:tc>
        <w:tc>
          <w:tcPr>
            <w:tcW w:w="763" w:type="dxa"/>
            <w:shd w:val="clear" w:color="auto" w:fill="auto"/>
            <w:noWrap/>
            <w:vAlign w:val="center"/>
            <w:hideMark/>
          </w:tcPr>
          <w:p w14:paraId="1CD5BB11"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55" w:type="dxa"/>
            <w:shd w:val="clear" w:color="auto" w:fill="auto"/>
            <w:noWrap/>
            <w:vAlign w:val="center"/>
            <w:hideMark/>
          </w:tcPr>
          <w:p w14:paraId="4E7633BF"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89" w:type="dxa"/>
            <w:shd w:val="clear" w:color="auto" w:fill="auto"/>
            <w:noWrap/>
            <w:vAlign w:val="center"/>
            <w:hideMark/>
          </w:tcPr>
          <w:p w14:paraId="27AC058C" w14:textId="77777777" w:rsidR="00C3219D" w:rsidRPr="0076139E" w:rsidRDefault="00C3219D" w:rsidP="00C3219D">
            <w:pPr>
              <w:autoSpaceDE/>
              <w:autoSpaceDN/>
              <w:rPr>
                <w:color w:val="000000"/>
                <w:sz w:val="18"/>
                <w:szCs w:val="18"/>
              </w:rPr>
            </w:pPr>
            <w:r w:rsidRPr="0076139E">
              <w:rPr>
                <w:color w:val="000000"/>
                <w:sz w:val="18"/>
                <w:szCs w:val="18"/>
              </w:rPr>
              <w:t>Kulud täiendava  tulu arvelt</w:t>
            </w:r>
          </w:p>
        </w:tc>
        <w:tc>
          <w:tcPr>
            <w:tcW w:w="992" w:type="dxa"/>
            <w:shd w:val="clear" w:color="auto" w:fill="auto"/>
            <w:noWrap/>
            <w:vAlign w:val="center"/>
            <w:hideMark/>
          </w:tcPr>
          <w:p w14:paraId="0D5D9990" w14:textId="77777777" w:rsidR="00C3219D" w:rsidRPr="0076139E" w:rsidRDefault="00C3219D" w:rsidP="00725BB2">
            <w:pPr>
              <w:autoSpaceDE/>
              <w:autoSpaceDN/>
              <w:jc w:val="right"/>
              <w:rPr>
                <w:color w:val="000000"/>
                <w:sz w:val="18"/>
                <w:szCs w:val="18"/>
              </w:rPr>
            </w:pPr>
            <w:r w:rsidRPr="0076139E">
              <w:rPr>
                <w:color w:val="000000"/>
                <w:sz w:val="18"/>
                <w:szCs w:val="18"/>
              </w:rPr>
              <w:t xml:space="preserve">0 </w:t>
            </w:r>
          </w:p>
        </w:tc>
        <w:tc>
          <w:tcPr>
            <w:tcW w:w="847" w:type="dxa"/>
            <w:shd w:val="clear" w:color="auto" w:fill="auto"/>
            <w:noWrap/>
            <w:vAlign w:val="center"/>
            <w:hideMark/>
          </w:tcPr>
          <w:p w14:paraId="5AD8EAA6" w14:textId="77777777" w:rsidR="00C3219D" w:rsidRPr="0076139E" w:rsidRDefault="00C3219D" w:rsidP="00725BB2">
            <w:pPr>
              <w:autoSpaceDE/>
              <w:autoSpaceDN/>
              <w:jc w:val="right"/>
              <w:rPr>
                <w:color w:val="0000FF"/>
                <w:sz w:val="18"/>
                <w:szCs w:val="18"/>
              </w:rPr>
            </w:pPr>
            <w:r w:rsidRPr="0076139E">
              <w:rPr>
                <w:color w:val="0000FF"/>
                <w:sz w:val="18"/>
                <w:szCs w:val="18"/>
              </w:rPr>
              <w:t>46</w:t>
            </w:r>
          </w:p>
        </w:tc>
        <w:tc>
          <w:tcPr>
            <w:tcW w:w="860" w:type="dxa"/>
            <w:shd w:val="clear" w:color="auto" w:fill="auto"/>
            <w:noWrap/>
            <w:vAlign w:val="center"/>
            <w:hideMark/>
          </w:tcPr>
          <w:p w14:paraId="4EAECB21" w14:textId="38B393C8" w:rsidR="00C3219D" w:rsidRPr="0076139E" w:rsidRDefault="00C3219D" w:rsidP="00725BB2">
            <w:pPr>
              <w:autoSpaceDE/>
              <w:autoSpaceDN/>
              <w:jc w:val="right"/>
              <w:rPr>
                <w:color w:val="0000FF"/>
                <w:sz w:val="18"/>
                <w:szCs w:val="18"/>
              </w:rPr>
            </w:pPr>
            <w:r w:rsidRPr="00FB5F7B">
              <w:rPr>
                <w:color w:val="0000FF"/>
                <w:sz w:val="18"/>
                <w:szCs w:val="18"/>
              </w:rPr>
              <w:t>0 </w:t>
            </w:r>
          </w:p>
        </w:tc>
        <w:tc>
          <w:tcPr>
            <w:tcW w:w="992" w:type="dxa"/>
            <w:shd w:val="clear" w:color="auto" w:fill="auto"/>
            <w:noWrap/>
            <w:vAlign w:val="center"/>
            <w:hideMark/>
          </w:tcPr>
          <w:p w14:paraId="22B38F40" w14:textId="77777777" w:rsidR="00C3219D" w:rsidRPr="0076139E" w:rsidRDefault="00C3219D" w:rsidP="00725BB2">
            <w:pPr>
              <w:autoSpaceDE/>
              <w:autoSpaceDN/>
              <w:jc w:val="right"/>
              <w:rPr>
                <w:color w:val="000000"/>
                <w:sz w:val="18"/>
                <w:szCs w:val="18"/>
              </w:rPr>
            </w:pPr>
            <w:r w:rsidRPr="0076139E">
              <w:rPr>
                <w:color w:val="000000"/>
                <w:sz w:val="18"/>
                <w:szCs w:val="18"/>
              </w:rPr>
              <w:t>46</w:t>
            </w:r>
          </w:p>
        </w:tc>
      </w:tr>
      <w:tr w:rsidR="00C3219D" w:rsidRPr="0076139E" w14:paraId="4494CB18" w14:textId="77777777" w:rsidTr="00725BB2">
        <w:trPr>
          <w:cantSplit/>
          <w:trHeight w:val="240"/>
        </w:trPr>
        <w:tc>
          <w:tcPr>
            <w:tcW w:w="482" w:type="dxa"/>
            <w:shd w:val="clear" w:color="auto" w:fill="auto"/>
            <w:noWrap/>
            <w:vAlign w:val="center"/>
            <w:hideMark/>
          </w:tcPr>
          <w:p w14:paraId="44B178E0" w14:textId="77777777" w:rsidR="00C3219D" w:rsidRPr="0076139E" w:rsidRDefault="00C3219D" w:rsidP="00C3219D">
            <w:pPr>
              <w:autoSpaceDE/>
              <w:autoSpaceDN/>
              <w:rPr>
                <w:color w:val="000000"/>
                <w:sz w:val="18"/>
                <w:szCs w:val="18"/>
              </w:rPr>
            </w:pPr>
            <w:r w:rsidRPr="0076139E">
              <w:rPr>
                <w:color w:val="000000"/>
                <w:sz w:val="18"/>
                <w:szCs w:val="18"/>
              </w:rPr>
              <w:t>09</w:t>
            </w:r>
          </w:p>
        </w:tc>
        <w:tc>
          <w:tcPr>
            <w:tcW w:w="1640" w:type="dxa"/>
            <w:shd w:val="clear" w:color="auto" w:fill="auto"/>
            <w:noWrap/>
            <w:vAlign w:val="center"/>
            <w:hideMark/>
          </w:tcPr>
          <w:p w14:paraId="67770DB4" w14:textId="77777777" w:rsidR="00C3219D" w:rsidRPr="0076139E" w:rsidRDefault="00C3219D" w:rsidP="00C3219D">
            <w:pPr>
              <w:autoSpaceDE/>
              <w:autoSpaceDN/>
              <w:rPr>
                <w:color w:val="000000"/>
                <w:sz w:val="18"/>
                <w:szCs w:val="18"/>
              </w:rPr>
            </w:pPr>
            <w:r w:rsidRPr="0076139E">
              <w:rPr>
                <w:color w:val="000000"/>
                <w:sz w:val="18"/>
                <w:szCs w:val="18"/>
              </w:rPr>
              <w:t>09510-Noorte huviharidus ja huvitegevus</w:t>
            </w:r>
          </w:p>
        </w:tc>
        <w:tc>
          <w:tcPr>
            <w:tcW w:w="1924" w:type="dxa"/>
            <w:shd w:val="clear" w:color="auto" w:fill="auto"/>
            <w:noWrap/>
            <w:vAlign w:val="center"/>
            <w:hideMark/>
          </w:tcPr>
          <w:p w14:paraId="5D55948C" w14:textId="77777777" w:rsidR="00C3219D" w:rsidRPr="0076139E" w:rsidRDefault="00C3219D" w:rsidP="00C3219D">
            <w:pPr>
              <w:autoSpaceDE/>
              <w:autoSpaceDN/>
              <w:rPr>
                <w:color w:val="000000"/>
                <w:sz w:val="18"/>
                <w:szCs w:val="18"/>
              </w:rPr>
            </w:pPr>
            <w:r w:rsidRPr="0076139E">
              <w:rPr>
                <w:color w:val="000000"/>
                <w:sz w:val="18"/>
                <w:szCs w:val="18"/>
              </w:rPr>
              <w:t>Viljandi Huvikool</w:t>
            </w:r>
          </w:p>
        </w:tc>
        <w:tc>
          <w:tcPr>
            <w:tcW w:w="1478" w:type="dxa"/>
            <w:shd w:val="clear" w:color="auto" w:fill="auto"/>
            <w:noWrap/>
            <w:vAlign w:val="center"/>
            <w:hideMark/>
          </w:tcPr>
          <w:p w14:paraId="373096C0" w14:textId="77777777" w:rsidR="00C3219D" w:rsidRPr="0076139E" w:rsidRDefault="00C3219D" w:rsidP="00C3219D">
            <w:pPr>
              <w:autoSpaceDE/>
              <w:autoSpaceDN/>
              <w:rPr>
                <w:color w:val="000000"/>
                <w:sz w:val="18"/>
                <w:szCs w:val="18"/>
              </w:rPr>
            </w:pPr>
            <w:r w:rsidRPr="0076139E">
              <w:rPr>
                <w:color w:val="000000"/>
                <w:sz w:val="18"/>
                <w:szCs w:val="18"/>
              </w:rPr>
              <w:t>50-Tööjõukulud</w:t>
            </w:r>
          </w:p>
        </w:tc>
        <w:tc>
          <w:tcPr>
            <w:tcW w:w="708" w:type="dxa"/>
            <w:shd w:val="clear" w:color="auto" w:fill="auto"/>
            <w:noWrap/>
            <w:vAlign w:val="center"/>
            <w:hideMark/>
          </w:tcPr>
          <w:p w14:paraId="5E14200F" w14:textId="77777777" w:rsidR="00C3219D" w:rsidRPr="0076139E" w:rsidRDefault="00C3219D" w:rsidP="00C3219D">
            <w:pPr>
              <w:autoSpaceDE/>
              <w:autoSpaceDN/>
              <w:rPr>
                <w:color w:val="000000"/>
                <w:sz w:val="18"/>
                <w:szCs w:val="18"/>
              </w:rPr>
            </w:pPr>
            <w:r w:rsidRPr="0076139E">
              <w:rPr>
                <w:color w:val="000000"/>
                <w:sz w:val="18"/>
                <w:szCs w:val="18"/>
              </w:rPr>
              <w:t>5061</w:t>
            </w:r>
          </w:p>
        </w:tc>
        <w:tc>
          <w:tcPr>
            <w:tcW w:w="1647" w:type="dxa"/>
            <w:shd w:val="clear" w:color="auto" w:fill="auto"/>
            <w:noWrap/>
            <w:vAlign w:val="center"/>
            <w:hideMark/>
          </w:tcPr>
          <w:p w14:paraId="451ED742" w14:textId="77777777" w:rsidR="00C3219D" w:rsidRPr="0076139E" w:rsidRDefault="00C3219D" w:rsidP="00C3219D">
            <w:pPr>
              <w:autoSpaceDE/>
              <w:autoSpaceDN/>
              <w:rPr>
                <w:color w:val="000000"/>
                <w:sz w:val="18"/>
                <w:szCs w:val="18"/>
              </w:rPr>
            </w:pPr>
            <w:r w:rsidRPr="0076139E">
              <w:rPr>
                <w:color w:val="000000"/>
                <w:sz w:val="18"/>
                <w:szCs w:val="18"/>
              </w:rPr>
              <w:t>sotsiaalmaks erisoodustuselt</w:t>
            </w:r>
          </w:p>
        </w:tc>
        <w:tc>
          <w:tcPr>
            <w:tcW w:w="763" w:type="dxa"/>
            <w:shd w:val="clear" w:color="auto" w:fill="auto"/>
            <w:noWrap/>
            <w:vAlign w:val="center"/>
            <w:hideMark/>
          </w:tcPr>
          <w:p w14:paraId="4B34E9D3"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55" w:type="dxa"/>
            <w:shd w:val="clear" w:color="auto" w:fill="auto"/>
            <w:noWrap/>
            <w:vAlign w:val="center"/>
            <w:hideMark/>
          </w:tcPr>
          <w:p w14:paraId="47FB1E3E"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89" w:type="dxa"/>
            <w:shd w:val="clear" w:color="auto" w:fill="auto"/>
            <w:noWrap/>
            <w:vAlign w:val="center"/>
            <w:hideMark/>
          </w:tcPr>
          <w:p w14:paraId="07C3FB28" w14:textId="77777777" w:rsidR="00C3219D" w:rsidRPr="0076139E" w:rsidRDefault="00C3219D" w:rsidP="00C3219D">
            <w:pPr>
              <w:autoSpaceDE/>
              <w:autoSpaceDN/>
              <w:rPr>
                <w:color w:val="000000"/>
                <w:sz w:val="18"/>
                <w:szCs w:val="18"/>
              </w:rPr>
            </w:pPr>
            <w:r w:rsidRPr="0076139E">
              <w:rPr>
                <w:color w:val="000000"/>
                <w:sz w:val="18"/>
                <w:szCs w:val="18"/>
              </w:rPr>
              <w:t>Kulud täiendava  tulu arvelt</w:t>
            </w:r>
          </w:p>
        </w:tc>
        <w:tc>
          <w:tcPr>
            <w:tcW w:w="992" w:type="dxa"/>
            <w:shd w:val="clear" w:color="auto" w:fill="auto"/>
            <w:noWrap/>
            <w:vAlign w:val="center"/>
            <w:hideMark/>
          </w:tcPr>
          <w:p w14:paraId="0486DDB7" w14:textId="77777777" w:rsidR="00C3219D" w:rsidRPr="0076139E" w:rsidRDefault="00C3219D" w:rsidP="00725BB2">
            <w:pPr>
              <w:autoSpaceDE/>
              <w:autoSpaceDN/>
              <w:jc w:val="right"/>
              <w:rPr>
                <w:color w:val="000000"/>
                <w:sz w:val="18"/>
                <w:szCs w:val="18"/>
              </w:rPr>
            </w:pPr>
            <w:r w:rsidRPr="0076139E">
              <w:rPr>
                <w:color w:val="000000"/>
                <w:sz w:val="18"/>
                <w:szCs w:val="18"/>
              </w:rPr>
              <w:t xml:space="preserve">0 </w:t>
            </w:r>
          </w:p>
        </w:tc>
        <w:tc>
          <w:tcPr>
            <w:tcW w:w="847" w:type="dxa"/>
            <w:shd w:val="clear" w:color="auto" w:fill="auto"/>
            <w:noWrap/>
            <w:vAlign w:val="center"/>
            <w:hideMark/>
          </w:tcPr>
          <w:p w14:paraId="44F46117" w14:textId="77777777" w:rsidR="00C3219D" w:rsidRPr="0076139E" w:rsidRDefault="00C3219D" w:rsidP="00725BB2">
            <w:pPr>
              <w:autoSpaceDE/>
              <w:autoSpaceDN/>
              <w:jc w:val="right"/>
              <w:rPr>
                <w:color w:val="0000FF"/>
                <w:sz w:val="18"/>
                <w:szCs w:val="18"/>
              </w:rPr>
            </w:pPr>
            <w:r w:rsidRPr="0076139E">
              <w:rPr>
                <w:color w:val="0000FF"/>
                <w:sz w:val="18"/>
                <w:szCs w:val="18"/>
              </w:rPr>
              <w:t>19</w:t>
            </w:r>
          </w:p>
        </w:tc>
        <w:tc>
          <w:tcPr>
            <w:tcW w:w="860" w:type="dxa"/>
            <w:shd w:val="clear" w:color="auto" w:fill="auto"/>
            <w:noWrap/>
            <w:vAlign w:val="center"/>
            <w:hideMark/>
          </w:tcPr>
          <w:p w14:paraId="6E3D7E41" w14:textId="1AEF4858" w:rsidR="00C3219D" w:rsidRPr="0076139E" w:rsidRDefault="00C3219D" w:rsidP="00725BB2">
            <w:pPr>
              <w:autoSpaceDE/>
              <w:autoSpaceDN/>
              <w:jc w:val="right"/>
              <w:rPr>
                <w:color w:val="0000FF"/>
                <w:sz w:val="18"/>
                <w:szCs w:val="18"/>
              </w:rPr>
            </w:pPr>
            <w:r w:rsidRPr="00FB5F7B">
              <w:rPr>
                <w:color w:val="0000FF"/>
                <w:sz w:val="18"/>
                <w:szCs w:val="18"/>
              </w:rPr>
              <w:t>0 </w:t>
            </w:r>
          </w:p>
        </w:tc>
        <w:tc>
          <w:tcPr>
            <w:tcW w:w="992" w:type="dxa"/>
            <w:shd w:val="clear" w:color="auto" w:fill="auto"/>
            <w:noWrap/>
            <w:vAlign w:val="center"/>
            <w:hideMark/>
          </w:tcPr>
          <w:p w14:paraId="482167B8" w14:textId="77777777" w:rsidR="00C3219D" w:rsidRPr="0076139E" w:rsidRDefault="00C3219D" w:rsidP="00725BB2">
            <w:pPr>
              <w:autoSpaceDE/>
              <w:autoSpaceDN/>
              <w:jc w:val="right"/>
              <w:rPr>
                <w:color w:val="000000"/>
                <w:sz w:val="18"/>
                <w:szCs w:val="18"/>
              </w:rPr>
            </w:pPr>
            <w:r w:rsidRPr="0076139E">
              <w:rPr>
                <w:color w:val="000000"/>
                <w:sz w:val="18"/>
                <w:szCs w:val="18"/>
              </w:rPr>
              <w:t>19</w:t>
            </w:r>
          </w:p>
        </w:tc>
      </w:tr>
      <w:tr w:rsidR="00C3219D" w:rsidRPr="0076139E" w14:paraId="4CD440BB" w14:textId="77777777" w:rsidTr="00725BB2">
        <w:trPr>
          <w:cantSplit/>
          <w:trHeight w:val="240"/>
        </w:trPr>
        <w:tc>
          <w:tcPr>
            <w:tcW w:w="482" w:type="dxa"/>
            <w:shd w:val="clear" w:color="auto" w:fill="auto"/>
            <w:noWrap/>
            <w:vAlign w:val="center"/>
            <w:hideMark/>
          </w:tcPr>
          <w:p w14:paraId="1B403BFA" w14:textId="77777777" w:rsidR="00C3219D" w:rsidRPr="0076139E" w:rsidRDefault="00C3219D" w:rsidP="00C3219D">
            <w:pPr>
              <w:autoSpaceDE/>
              <w:autoSpaceDN/>
              <w:rPr>
                <w:color w:val="000000"/>
                <w:sz w:val="18"/>
                <w:szCs w:val="18"/>
              </w:rPr>
            </w:pPr>
            <w:r w:rsidRPr="0076139E">
              <w:rPr>
                <w:color w:val="000000"/>
                <w:sz w:val="18"/>
                <w:szCs w:val="18"/>
              </w:rPr>
              <w:t>09</w:t>
            </w:r>
          </w:p>
        </w:tc>
        <w:tc>
          <w:tcPr>
            <w:tcW w:w="1640" w:type="dxa"/>
            <w:shd w:val="clear" w:color="auto" w:fill="auto"/>
            <w:noWrap/>
            <w:vAlign w:val="center"/>
            <w:hideMark/>
          </w:tcPr>
          <w:p w14:paraId="0A499AA6" w14:textId="77777777" w:rsidR="00C3219D" w:rsidRPr="0076139E" w:rsidRDefault="00C3219D" w:rsidP="00C3219D">
            <w:pPr>
              <w:autoSpaceDE/>
              <w:autoSpaceDN/>
              <w:rPr>
                <w:color w:val="000000"/>
                <w:sz w:val="18"/>
                <w:szCs w:val="18"/>
              </w:rPr>
            </w:pPr>
            <w:r w:rsidRPr="0076139E">
              <w:rPr>
                <w:color w:val="000000"/>
                <w:sz w:val="18"/>
                <w:szCs w:val="18"/>
              </w:rPr>
              <w:t>09510-Noorte huviharidus ja huvitegevus</w:t>
            </w:r>
          </w:p>
        </w:tc>
        <w:tc>
          <w:tcPr>
            <w:tcW w:w="1924" w:type="dxa"/>
            <w:shd w:val="clear" w:color="auto" w:fill="auto"/>
            <w:noWrap/>
            <w:vAlign w:val="center"/>
            <w:hideMark/>
          </w:tcPr>
          <w:p w14:paraId="44BE87F4" w14:textId="77777777" w:rsidR="00C3219D" w:rsidRPr="0076139E" w:rsidRDefault="00C3219D" w:rsidP="00C3219D">
            <w:pPr>
              <w:autoSpaceDE/>
              <w:autoSpaceDN/>
              <w:rPr>
                <w:color w:val="000000"/>
                <w:sz w:val="18"/>
                <w:szCs w:val="18"/>
              </w:rPr>
            </w:pPr>
            <w:r w:rsidRPr="0076139E">
              <w:rPr>
                <w:color w:val="000000"/>
                <w:sz w:val="18"/>
                <w:szCs w:val="18"/>
              </w:rPr>
              <w:t>Viljandi Huvikool</w:t>
            </w:r>
          </w:p>
        </w:tc>
        <w:tc>
          <w:tcPr>
            <w:tcW w:w="1478" w:type="dxa"/>
            <w:shd w:val="clear" w:color="auto" w:fill="auto"/>
            <w:noWrap/>
            <w:vAlign w:val="center"/>
            <w:hideMark/>
          </w:tcPr>
          <w:p w14:paraId="5C727794" w14:textId="77777777" w:rsidR="00C3219D" w:rsidRPr="0076139E" w:rsidRDefault="00C3219D" w:rsidP="00C3219D">
            <w:pPr>
              <w:autoSpaceDE/>
              <w:autoSpaceDN/>
              <w:rPr>
                <w:color w:val="000000"/>
                <w:sz w:val="18"/>
                <w:szCs w:val="18"/>
              </w:rPr>
            </w:pPr>
            <w:r w:rsidRPr="0076139E">
              <w:rPr>
                <w:color w:val="000000"/>
                <w:sz w:val="18"/>
                <w:szCs w:val="18"/>
              </w:rPr>
              <w:t>50-Tööjõukulud</w:t>
            </w:r>
          </w:p>
        </w:tc>
        <w:tc>
          <w:tcPr>
            <w:tcW w:w="708" w:type="dxa"/>
            <w:shd w:val="clear" w:color="auto" w:fill="auto"/>
            <w:noWrap/>
            <w:vAlign w:val="center"/>
            <w:hideMark/>
          </w:tcPr>
          <w:p w14:paraId="2E623DBC" w14:textId="77777777" w:rsidR="00C3219D" w:rsidRPr="0076139E" w:rsidRDefault="00C3219D" w:rsidP="00C3219D">
            <w:pPr>
              <w:autoSpaceDE/>
              <w:autoSpaceDN/>
              <w:rPr>
                <w:color w:val="000000"/>
                <w:sz w:val="18"/>
                <w:szCs w:val="18"/>
              </w:rPr>
            </w:pPr>
            <w:r w:rsidRPr="0076139E">
              <w:rPr>
                <w:color w:val="000000"/>
                <w:sz w:val="18"/>
                <w:szCs w:val="18"/>
              </w:rPr>
              <w:t>5062</w:t>
            </w:r>
          </w:p>
        </w:tc>
        <w:tc>
          <w:tcPr>
            <w:tcW w:w="1647" w:type="dxa"/>
            <w:shd w:val="clear" w:color="auto" w:fill="auto"/>
            <w:noWrap/>
            <w:vAlign w:val="center"/>
            <w:hideMark/>
          </w:tcPr>
          <w:p w14:paraId="09E72E64" w14:textId="77777777" w:rsidR="00C3219D" w:rsidRPr="0076139E" w:rsidRDefault="00C3219D" w:rsidP="00C3219D">
            <w:pPr>
              <w:autoSpaceDE/>
              <w:autoSpaceDN/>
              <w:rPr>
                <w:color w:val="000000"/>
                <w:sz w:val="18"/>
                <w:szCs w:val="18"/>
              </w:rPr>
            </w:pPr>
            <w:r w:rsidRPr="0076139E">
              <w:rPr>
                <w:color w:val="000000"/>
                <w:sz w:val="18"/>
                <w:szCs w:val="18"/>
              </w:rPr>
              <w:t>tulumaks erisoodustuselt</w:t>
            </w:r>
          </w:p>
        </w:tc>
        <w:tc>
          <w:tcPr>
            <w:tcW w:w="763" w:type="dxa"/>
            <w:shd w:val="clear" w:color="auto" w:fill="auto"/>
            <w:noWrap/>
            <w:vAlign w:val="center"/>
            <w:hideMark/>
          </w:tcPr>
          <w:p w14:paraId="04EB64AF"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55" w:type="dxa"/>
            <w:shd w:val="clear" w:color="auto" w:fill="auto"/>
            <w:noWrap/>
            <w:vAlign w:val="center"/>
            <w:hideMark/>
          </w:tcPr>
          <w:p w14:paraId="55824372"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89" w:type="dxa"/>
            <w:shd w:val="clear" w:color="auto" w:fill="auto"/>
            <w:noWrap/>
            <w:vAlign w:val="center"/>
            <w:hideMark/>
          </w:tcPr>
          <w:p w14:paraId="01625D43" w14:textId="77777777" w:rsidR="00C3219D" w:rsidRPr="0076139E" w:rsidRDefault="00C3219D" w:rsidP="00C3219D">
            <w:pPr>
              <w:autoSpaceDE/>
              <w:autoSpaceDN/>
              <w:rPr>
                <w:color w:val="000000"/>
                <w:sz w:val="18"/>
                <w:szCs w:val="18"/>
              </w:rPr>
            </w:pPr>
            <w:r w:rsidRPr="0076139E">
              <w:rPr>
                <w:color w:val="000000"/>
                <w:sz w:val="18"/>
                <w:szCs w:val="18"/>
              </w:rPr>
              <w:t>Kulud täiendava  tulu arvelt</w:t>
            </w:r>
          </w:p>
        </w:tc>
        <w:tc>
          <w:tcPr>
            <w:tcW w:w="992" w:type="dxa"/>
            <w:shd w:val="clear" w:color="auto" w:fill="auto"/>
            <w:noWrap/>
            <w:vAlign w:val="center"/>
            <w:hideMark/>
          </w:tcPr>
          <w:p w14:paraId="35A07595" w14:textId="77777777" w:rsidR="00C3219D" w:rsidRPr="0076139E" w:rsidRDefault="00C3219D" w:rsidP="00725BB2">
            <w:pPr>
              <w:autoSpaceDE/>
              <w:autoSpaceDN/>
              <w:jc w:val="right"/>
              <w:rPr>
                <w:color w:val="000000"/>
                <w:sz w:val="18"/>
                <w:szCs w:val="18"/>
              </w:rPr>
            </w:pPr>
            <w:r w:rsidRPr="0076139E">
              <w:rPr>
                <w:color w:val="000000"/>
                <w:sz w:val="18"/>
                <w:szCs w:val="18"/>
              </w:rPr>
              <w:t xml:space="preserve">0 </w:t>
            </w:r>
          </w:p>
        </w:tc>
        <w:tc>
          <w:tcPr>
            <w:tcW w:w="847" w:type="dxa"/>
            <w:shd w:val="clear" w:color="auto" w:fill="auto"/>
            <w:noWrap/>
            <w:vAlign w:val="center"/>
            <w:hideMark/>
          </w:tcPr>
          <w:p w14:paraId="67CBAF57" w14:textId="77777777" w:rsidR="00C3219D" w:rsidRPr="0076139E" w:rsidRDefault="00C3219D" w:rsidP="00725BB2">
            <w:pPr>
              <w:autoSpaceDE/>
              <w:autoSpaceDN/>
              <w:jc w:val="right"/>
              <w:rPr>
                <w:color w:val="0000FF"/>
                <w:sz w:val="18"/>
                <w:szCs w:val="18"/>
              </w:rPr>
            </w:pPr>
            <w:r w:rsidRPr="0076139E">
              <w:rPr>
                <w:color w:val="0000FF"/>
                <w:sz w:val="18"/>
                <w:szCs w:val="18"/>
              </w:rPr>
              <w:t>12</w:t>
            </w:r>
          </w:p>
        </w:tc>
        <w:tc>
          <w:tcPr>
            <w:tcW w:w="860" w:type="dxa"/>
            <w:shd w:val="clear" w:color="auto" w:fill="auto"/>
            <w:noWrap/>
            <w:vAlign w:val="center"/>
            <w:hideMark/>
          </w:tcPr>
          <w:p w14:paraId="0C129C96" w14:textId="54CB3D38" w:rsidR="00C3219D" w:rsidRPr="0076139E" w:rsidRDefault="00C3219D" w:rsidP="00725BB2">
            <w:pPr>
              <w:autoSpaceDE/>
              <w:autoSpaceDN/>
              <w:jc w:val="right"/>
              <w:rPr>
                <w:color w:val="0000FF"/>
                <w:sz w:val="18"/>
                <w:szCs w:val="18"/>
              </w:rPr>
            </w:pPr>
            <w:r w:rsidRPr="00FB5F7B">
              <w:rPr>
                <w:color w:val="0000FF"/>
                <w:sz w:val="18"/>
                <w:szCs w:val="18"/>
              </w:rPr>
              <w:t>0 </w:t>
            </w:r>
          </w:p>
        </w:tc>
        <w:tc>
          <w:tcPr>
            <w:tcW w:w="992" w:type="dxa"/>
            <w:shd w:val="clear" w:color="auto" w:fill="auto"/>
            <w:noWrap/>
            <w:vAlign w:val="center"/>
            <w:hideMark/>
          </w:tcPr>
          <w:p w14:paraId="410DE342" w14:textId="77777777" w:rsidR="00C3219D" w:rsidRPr="0076139E" w:rsidRDefault="00C3219D" w:rsidP="00725BB2">
            <w:pPr>
              <w:autoSpaceDE/>
              <w:autoSpaceDN/>
              <w:jc w:val="right"/>
              <w:rPr>
                <w:color w:val="000000"/>
                <w:sz w:val="18"/>
                <w:szCs w:val="18"/>
              </w:rPr>
            </w:pPr>
            <w:r w:rsidRPr="0076139E">
              <w:rPr>
                <w:color w:val="000000"/>
                <w:sz w:val="18"/>
                <w:szCs w:val="18"/>
              </w:rPr>
              <w:t>12</w:t>
            </w:r>
          </w:p>
        </w:tc>
      </w:tr>
      <w:tr w:rsidR="00C3219D" w:rsidRPr="0076139E" w14:paraId="2D5FA03B" w14:textId="77777777" w:rsidTr="00725BB2">
        <w:trPr>
          <w:cantSplit/>
          <w:trHeight w:val="240"/>
        </w:trPr>
        <w:tc>
          <w:tcPr>
            <w:tcW w:w="482" w:type="dxa"/>
            <w:shd w:val="clear" w:color="auto" w:fill="auto"/>
            <w:noWrap/>
            <w:vAlign w:val="center"/>
            <w:hideMark/>
          </w:tcPr>
          <w:p w14:paraId="05C4130A" w14:textId="77777777" w:rsidR="00C3219D" w:rsidRPr="0076139E" w:rsidRDefault="00C3219D" w:rsidP="00C3219D">
            <w:pPr>
              <w:autoSpaceDE/>
              <w:autoSpaceDN/>
              <w:rPr>
                <w:color w:val="000000"/>
                <w:sz w:val="18"/>
                <w:szCs w:val="18"/>
              </w:rPr>
            </w:pPr>
            <w:r w:rsidRPr="0076139E">
              <w:rPr>
                <w:color w:val="000000"/>
                <w:sz w:val="18"/>
                <w:szCs w:val="18"/>
              </w:rPr>
              <w:t>09</w:t>
            </w:r>
          </w:p>
        </w:tc>
        <w:tc>
          <w:tcPr>
            <w:tcW w:w="1640" w:type="dxa"/>
            <w:shd w:val="clear" w:color="auto" w:fill="auto"/>
            <w:noWrap/>
            <w:vAlign w:val="center"/>
            <w:hideMark/>
          </w:tcPr>
          <w:p w14:paraId="4E1B1696" w14:textId="77777777" w:rsidR="00C3219D" w:rsidRPr="0076139E" w:rsidRDefault="00C3219D" w:rsidP="00C3219D">
            <w:pPr>
              <w:autoSpaceDE/>
              <w:autoSpaceDN/>
              <w:rPr>
                <w:color w:val="000000"/>
                <w:sz w:val="18"/>
                <w:szCs w:val="18"/>
              </w:rPr>
            </w:pPr>
            <w:r w:rsidRPr="0076139E">
              <w:rPr>
                <w:color w:val="000000"/>
                <w:sz w:val="18"/>
                <w:szCs w:val="18"/>
              </w:rPr>
              <w:t>09510-Noorte huviharidus ja huvitegevus</w:t>
            </w:r>
          </w:p>
        </w:tc>
        <w:tc>
          <w:tcPr>
            <w:tcW w:w="1924" w:type="dxa"/>
            <w:shd w:val="clear" w:color="auto" w:fill="auto"/>
            <w:noWrap/>
            <w:vAlign w:val="center"/>
            <w:hideMark/>
          </w:tcPr>
          <w:p w14:paraId="003E5BED" w14:textId="77777777" w:rsidR="00C3219D" w:rsidRPr="0076139E" w:rsidRDefault="00C3219D" w:rsidP="00C3219D">
            <w:pPr>
              <w:autoSpaceDE/>
              <w:autoSpaceDN/>
              <w:rPr>
                <w:color w:val="000000"/>
                <w:sz w:val="18"/>
                <w:szCs w:val="18"/>
              </w:rPr>
            </w:pPr>
            <w:r w:rsidRPr="0076139E">
              <w:rPr>
                <w:color w:val="000000"/>
                <w:sz w:val="18"/>
                <w:szCs w:val="18"/>
              </w:rPr>
              <w:t>Viljandi Huvikool</w:t>
            </w:r>
          </w:p>
        </w:tc>
        <w:tc>
          <w:tcPr>
            <w:tcW w:w="1478" w:type="dxa"/>
            <w:shd w:val="clear" w:color="auto" w:fill="auto"/>
            <w:noWrap/>
            <w:vAlign w:val="center"/>
            <w:hideMark/>
          </w:tcPr>
          <w:p w14:paraId="735947FF" w14:textId="77777777" w:rsidR="00C3219D" w:rsidRPr="0076139E" w:rsidRDefault="00C3219D" w:rsidP="00C3219D">
            <w:pPr>
              <w:autoSpaceDE/>
              <w:autoSpaceDN/>
              <w:rPr>
                <w:color w:val="000000"/>
                <w:sz w:val="18"/>
                <w:szCs w:val="18"/>
              </w:rPr>
            </w:pPr>
            <w:r w:rsidRPr="0076139E">
              <w:rPr>
                <w:color w:val="000000"/>
                <w:sz w:val="18"/>
                <w:szCs w:val="18"/>
              </w:rPr>
              <w:t>50-Tööjõukulud</w:t>
            </w:r>
          </w:p>
        </w:tc>
        <w:tc>
          <w:tcPr>
            <w:tcW w:w="708" w:type="dxa"/>
            <w:shd w:val="clear" w:color="auto" w:fill="auto"/>
            <w:noWrap/>
            <w:vAlign w:val="center"/>
            <w:hideMark/>
          </w:tcPr>
          <w:p w14:paraId="432BE49E" w14:textId="77777777" w:rsidR="00C3219D" w:rsidRPr="0076139E" w:rsidRDefault="00C3219D" w:rsidP="00C3219D">
            <w:pPr>
              <w:autoSpaceDE/>
              <w:autoSpaceDN/>
              <w:rPr>
                <w:color w:val="000000"/>
                <w:sz w:val="18"/>
                <w:szCs w:val="18"/>
              </w:rPr>
            </w:pPr>
            <w:r w:rsidRPr="0076139E">
              <w:rPr>
                <w:color w:val="000000"/>
                <w:sz w:val="18"/>
                <w:szCs w:val="18"/>
              </w:rPr>
              <w:t>50631</w:t>
            </w:r>
          </w:p>
        </w:tc>
        <w:tc>
          <w:tcPr>
            <w:tcW w:w="1647" w:type="dxa"/>
            <w:shd w:val="clear" w:color="auto" w:fill="auto"/>
            <w:noWrap/>
            <w:vAlign w:val="center"/>
            <w:hideMark/>
          </w:tcPr>
          <w:p w14:paraId="05EE67AE" w14:textId="77777777" w:rsidR="00C3219D" w:rsidRPr="0076139E" w:rsidRDefault="00C3219D" w:rsidP="00C3219D">
            <w:pPr>
              <w:autoSpaceDE/>
              <w:autoSpaceDN/>
              <w:rPr>
                <w:color w:val="000000"/>
                <w:sz w:val="18"/>
                <w:szCs w:val="18"/>
              </w:rPr>
            </w:pPr>
            <w:r w:rsidRPr="0076139E">
              <w:rPr>
                <w:color w:val="000000"/>
                <w:sz w:val="18"/>
                <w:szCs w:val="18"/>
              </w:rPr>
              <w:t>töötajate v.a. õpetajad sotsiaalmaks</w:t>
            </w:r>
          </w:p>
        </w:tc>
        <w:tc>
          <w:tcPr>
            <w:tcW w:w="763" w:type="dxa"/>
            <w:shd w:val="clear" w:color="auto" w:fill="auto"/>
            <w:noWrap/>
            <w:vAlign w:val="center"/>
            <w:hideMark/>
          </w:tcPr>
          <w:p w14:paraId="260C2F5E"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55" w:type="dxa"/>
            <w:shd w:val="clear" w:color="auto" w:fill="auto"/>
            <w:noWrap/>
            <w:vAlign w:val="center"/>
            <w:hideMark/>
          </w:tcPr>
          <w:p w14:paraId="3C81E29E"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89" w:type="dxa"/>
            <w:shd w:val="clear" w:color="auto" w:fill="auto"/>
            <w:noWrap/>
            <w:vAlign w:val="center"/>
            <w:hideMark/>
          </w:tcPr>
          <w:p w14:paraId="5DDFAD73" w14:textId="77777777" w:rsidR="00C3219D" w:rsidRPr="0076139E" w:rsidRDefault="00C3219D" w:rsidP="00C3219D">
            <w:pPr>
              <w:autoSpaceDE/>
              <w:autoSpaceDN/>
              <w:rPr>
                <w:color w:val="000000"/>
                <w:sz w:val="18"/>
                <w:szCs w:val="18"/>
              </w:rPr>
            </w:pPr>
            <w:r w:rsidRPr="0076139E">
              <w:rPr>
                <w:color w:val="000000"/>
                <w:sz w:val="18"/>
                <w:szCs w:val="18"/>
              </w:rPr>
              <w:t>Kulud täiendava  tulu arvelt</w:t>
            </w:r>
          </w:p>
        </w:tc>
        <w:tc>
          <w:tcPr>
            <w:tcW w:w="992" w:type="dxa"/>
            <w:shd w:val="clear" w:color="auto" w:fill="auto"/>
            <w:noWrap/>
            <w:vAlign w:val="center"/>
            <w:hideMark/>
          </w:tcPr>
          <w:p w14:paraId="690DFDC0" w14:textId="77777777" w:rsidR="00C3219D" w:rsidRPr="0076139E" w:rsidRDefault="00C3219D" w:rsidP="00725BB2">
            <w:pPr>
              <w:autoSpaceDE/>
              <w:autoSpaceDN/>
              <w:jc w:val="right"/>
              <w:rPr>
                <w:color w:val="000000"/>
                <w:sz w:val="18"/>
                <w:szCs w:val="18"/>
              </w:rPr>
            </w:pPr>
            <w:r w:rsidRPr="0076139E">
              <w:rPr>
                <w:color w:val="000000"/>
                <w:sz w:val="18"/>
                <w:szCs w:val="18"/>
              </w:rPr>
              <w:t xml:space="preserve">45 325 </w:t>
            </w:r>
          </w:p>
        </w:tc>
        <w:tc>
          <w:tcPr>
            <w:tcW w:w="847" w:type="dxa"/>
            <w:shd w:val="clear" w:color="auto" w:fill="auto"/>
            <w:noWrap/>
            <w:vAlign w:val="center"/>
            <w:hideMark/>
          </w:tcPr>
          <w:p w14:paraId="58CC9AF2" w14:textId="77777777" w:rsidR="00C3219D" w:rsidRPr="0076139E" w:rsidRDefault="00C3219D" w:rsidP="00725BB2">
            <w:pPr>
              <w:autoSpaceDE/>
              <w:autoSpaceDN/>
              <w:jc w:val="right"/>
              <w:rPr>
                <w:color w:val="0000FF"/>
                <w:sz w:val="18"/>
                <w:szCs w:val="18"/>
              </w:rPr>
            </w:pPr>
            <w:r w:rsidRPr="0076139E">
              <w:rPr>
                <w:color w:val="0000FF"/>
                <w:sz w:val="18"/>
                <w:szCs w:val="18"/>
              </w:rPr>
              <w:t>2 371</w:t>
            </w:r>
          </w:p>
        </w:tc>
        <w:tc>
          <w:tcPr>
            <w:tcW w:w="860" w:type="dxa"/>
            <w:shd w:val="clear" w:color="auto" w:fill="auto"/>
            <w:noWrap/>
            <w:vAlign w:val="center"/>
            <w:hideMark/>
          </w:tcPr>
          <w:p w14:paraId="3C611AD8" w14:textId="3BDA84E7" w:rsidR="00C3219D" w:rsidRPr="0076139E" w:rsidRDefault="00C3219D" w:rsidP="00725BB2">
            <w:pPr>
              <w:autoSpaceDE/>
              <w:autoSpaceDN/>
              <w:jc w:val="right"/>
              <w:rPr>
                <w:color w:val="0000FF"/>
                <w:sz w:val="18"/>
                <w:szCs w:val="18"/>
              </w:rPr>
            </w:pPr>
            <w:r w:rsidRPr="00FB5F7B">
              <w:rPr>
                <w:color w:val="0000FF"/>
                <w:sz w:val="18"/>
                <w:szCs w:val="18"/>
              </w:rPr>
              <w:t>0 </w:t>
            </w:r>
          </w:p>
        </w:tc>
        <w:tc>
          <w:tcPr>
            <w:tcW w:w="992" w:type="dxa"/>
            <w:shd w:val="clear" w:color="auto" w:fill="auto"/>
            <w:noWrap/>
            <w:vAlign w:val="center"/>
            <w:hideMark/>
          </w:tcPr>
          <w:p w14:paraId="744F9DA4" w14:textId="77777777" w:rsidR="00C3219D" w:rsidRPr="0076139E" w:rsidRDefault="00C3219D" w:rsidP="00725BB2">
            <w:pPr>
              <w:autoSpaceDE/>
              <w:autoSpaceDN/>
              <w:jc w:val="right"/>
              <w:rPr>
                <w:color w:val="000000"/>
                <w:sz w:val="18"/>
                <w:szCs w:val="18"/>
              </w:rPr>
            </w:pPr>
            <w:r w:rsidRPr="0076139E">
              <w:rPr>
                <w:color w:val="000000"/>
                <w:sz w:val="18"/>
                <w:szCs w:val="18"/>
              </w:rPr>
              <w:t>47 696</w:t>
            </w:r>
          </w:p>
        </w:tc>
      </w:tr>
      <w:tr w:rsidR="00C3219D" w:rsidRPr="0076139E" w14:paraId="493AE530" w14:textId="77777777" w:rsidTr="00725BB2">
        <w:trPr>
          <w:cantSplit/>
          <w:trHeight w:val="240"/>
        </w:trPr>
        <w:tc>
          <w:tcPr>
            <w:tcW w:w="482" w:type="dxa"/>
            <w:shd w:val="clear" w:color="auto" w:fill="auto"/>
            <w:noWrap/>
            <w:vAlign w:val="center"/>
            <w:hideMark/>
          </w:tcPr>
          <w:p w14:paraId="4892B074" w14:textId="77777777" w:rsidR="00C3219D" w:rsidRPr="0076139E" w:rsidRDefault="00C3219D" w:rsidP="00C3219D">
            <w:pPr>
              <w:autoSpaceDE/>
              <w:autoSpaceDN/>
              <w:rPr>
                <w:color w:val="000000"/>
                <w:sz w:val="18"/>
                <w:szCs w:val="18"/>
              </w:rPr>
            </w:pPr>
            <w:r w:rsidRPr="0076139E">
              <w:rPr>
                <w:color w:val="000000"/>
                <w:sz w:val="18"/>
                <w:szCs w:val="18"/>
              </w:rPr>
              <w:t>09</w:t>
            </w:r>
          </w:p>
        </w:tc>
        <w:tc>
          <w:tcPr>
            <w:tcW w:w="1640" w:type="dxa"/>
            <w:shd w:val="clear" w:color="auto" w:fill="auto"/>
            <w:noWrap/>
            <w:vAlign w:val="center"/>
            <w:hideMark/>
          </w:tcPr>
          <w:p w14:paraId="3E8834BF" w14:textId="77777777" w:rsidR="00C3219D" w:rsidRPr="0076139E" w:rsidRDefault="00C3219D" w:rsidP="00C3219D">
            <w:pPr>
              <w:autoSpaceDE/>
              <w:autoSpaceDN/>
              <w:rPr>
                <w:color w:val="000000"/>
                <w:sz w:val="18"/>
                <w:szCs w:val="18"/>
              </w:rPr>
            </w:pPr>
            <w:r w:rsidRPr="0076139E">
              <w:rPr>
                <w:color w:val="000000"/>
                <w:sz w:val="18"/>
                <w:szCs w:val="18"/>
              </w:rPr>
              <w:t>09510-Noorte huviharidus ja huvitegevus</w:t>
            </w:r>
          </w:p>
        </w:tc>
        <w:tc>
          <w:tcPr>
            <w:tcW w:w="1924" w:type="dxa"/>
            <w:shd w:val="clear" w:color="auto" w:fill="auto"/>
            <w:noWrap/>
            <w:vAlign w:val="center"/>
            <w:hideMark/>
          </w:tcPr>
          <w:p w14:paraId="0A5C5EBA" w14:textId="77777777" w:rsidR="00C3219D" w:rsidRPr="0076139E" w:rsidRDefault="00C3219D" w:rsidP="00C3219D">
            <w:pPr>
              <w:autoSpaceDE/>
              <w:autoSpaceDN/>
              <w:rPr>
                <w:color w:val="000000"/>
                <w:sz w:val="18"/>
                <w:szCs w:val="18"/>
              </w:rPr>
            </w:pPr>
            <w:r w:rsidRPr="0076139E">
              <w:rPr>
                <w:color w:val="000000"/>
                <w:sz w:val="18"/>
                <w:szCs w:val="18"/>
              </w:rPr>
              <w:t>Viljandi Huvikool</w:t>
            </w:r>
          </w:p>
        </w:tc>
        <w:tc>
          <w:tcPr>
            <w:tcW w:w="1478" w:type="dxa"/>
            <w:shd w:val="clear" w:color="auto" w:fill="auto"/>
            <w:noWrap/>
            <w:vAlign w:val="center"/>
            <w:hideMark/>
          </w:tcPr>
          <w:p w14:paraId="14AAC929" w14:textId="77777777" w:rsidR="00C3219D" w:rsidRPr="0076139E" w:rsidRDefault="00C3219D" w:rsidP="00C3219D">
            <w:pPr>
              <w:autoSpaceDE/>
              <w:autoSpaceDN/>
              <w:rPr>
                <w:color w:val="000000"/>
                <w:sz w:val="18"/>
                <w:szCs w:val="18"/>
              </w:rPr>
            </w:pPr>
            <w:r w:rsidRPr="0076139E">
              <w:rPr>
                <w:color w:val="000000"/>
                <w:sz w:val="18"/>
                <w:szCs w:val="18"/>
              </w:rPr>
              <w:t>50-Tööjõukulud</w:t>
            </w:r>
          </w:p>
        </w:tc>
        <w:tc>
          <w:tcPr>
            <w:tcW w:w="708" w:type="dxa"/>
            <w:shd w:val="clear" w:color="auto" w:fill="auto"/>
            <w:noWrap/>
            <w:vAlign w:val="center"/>
            <w:hideMark/>
          </w:tcPr>
          <w:p w14:paraId="76F3D739" w14:textId="77777777" w:rsidR="00C3219D" w:rsidRPr="0076139E" w:rsidRDefault="00C3219D" w:rsidP="00C3219D">
            <w:pPr>
              <w:autoSpaceDE/>
              <w:autoSpaceDN/>
              <w:rPr>
                <w:color w:val="000000"/>
                <w:sz w:val="18"/>
                <w:szCs w:val="18"/>
              </w:rPr>
            </w:pPr>
            <w:r w:rsidRPr="0076139E">
              <w:rPr>
                <w:color w:val="000000"/>
                <w:sz w:val="18"/>
                <w:szCs w:val="18"/>
              </w:rPr>
              <w:t>50641</w:t>
            </w:r>
          </w:p>
        </w:tc>
        <w:tc>
          <w:tcPr>
            <w:tcW w:w="1647" w:type="dxa"/>
            <w:shd w:val="clear" w:color="auto" w:fill="auto"/>
            <w:noWrap/>
            <w:vAlign w:val="center"/>
            <w:hideMark/>
          </w:tcPr>
          <w:p w14:paraId="0394A1CB" w14:textId="661686D3" w:rsidR="00C3219D" w:rsidRPr="0076139E" w:rsidRDefault="00C3219D" w:rsidP="00C3219D">
            <w:pPr>
              <w:autoSpaceDE/>
              <w:autoSpaceDN/>
              <w:rPr>
                <w:color w:val="000000"/>
                <w:sz w:val="18"/>
                <w:szCs w:val="18"/>
              </w:rPr>
            </w:pPr>
            <w:r w:rsidRPr="0076139E">
              <w:rPr>
                <w:color w:val="000000"/>
                <w:sz w:val="18"/>
                <w:szCs w:val="18"/>
              </w:rPr>
              <w:t>töötajate v.a. õpetajate töötus</w:t>
            </w:r>
            <w:r>
              <w:rPr>
                <w:color w:val="000000"/>
                <w:sz w:val="18"/>
                <w:szCs w:val="18"/>
              </w:rPr>
              <w:t>-</w:t>
            </w:r>
            <w:r w:rsidRPr="0076139E">
              <w:rPr>
                <w:color w:val="000000"/>
                <w:sz w:val="18"/>
                <w:szCs w:val="18"/>
              </w:rPr>
              <w:t>kindlustusmakse</w:t>
            </w:r>
          </w:p>
        </w:tc>
        <w:tc>
          <w:tcPr>
            <w:tcW w:w="763" w:type="dxa"/>
            <w:shd w:val="clear" w:color="auto" w:fill="auto"/>
            <w:noWrap/>
            <w:vAlign w:val="center"/>
            <w:hideMark/>
          </w:tcPr>
          <w:p w14:paraId="780F946D"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55" w:type="dxa"/>
            <w:shd w:val="clear" w:color="auto" w:fill="auto"/>
            <w:noWrap/>
            <w:vAlign w:val="center"/>
            <w:hideMark/>
          </w:tcPr>
          <w:p w14:paraId="08BE15D5"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89" w:type="dxa"/>
            <w:shd w:val="clear" w:color="auto" w:fill="auto"/>
            <w:noWrap/>
            <w:vAlign w:val="center"/>
            <w:hideMark/>
          </w:tcPr>
          <w:p w14:paraId="7F584625" w14:textId="77777777" w:rsidR="00C3219D" w:rsidRPr="0076139E" w:rsidRDefault="00C3219D" w:rsidP="00C3219D">
            <w:pPr>
              <w:autoSpaceDE/>
              <w:autoSpaceDN/>
              <w:rPr>
                <w:color w:val="000000"/>
                <w:sz w:val="18"/>
                <w:szCs w:val="18"/>
              </w:rPr>
            </w:pPr>
            <w:r w:rsidRPr="0076139E">
              <w:rPr>
                <w:color w:val="000000"/>
                <w:sz w:val="18"/>
                <w:szCs w:val="18"/>
              </w:rPr>
              <w:t>Kulud täiendava  tulu arvelt</w:t>
            </w:r>
          </w:p>
        </w:tc>
        <w:tc>
          <w:tcPr>
            <w:tcW w:w="992" w:type="dxa"/>
            <w:shd w:val="clear" w:color="auto" w:fill="auto"/>
            <w:noWrap/>
            <w:vAlign w:val="center"/>
            <w:hideMark/>
          </w:tcPr>
          <w:p w14:paraId="7887FB5D" w14:textId="77777777" w:rsidR="00C3219D" w:rsidRPr="0076139E" w:rsidRDefault="00C3219D" w:rsidP="00725BB2">
            <w:pPr>
              <w:autoSpaceDE/>
              <w:autoSpaceDN/>
              <w:jc w:val="right"/>
              <w:rPr>
                <w:color w:val="000000"/>
                <w:sz w:val="18"/>
                <w:szCs w:val="18"/>
              </w:rPr>
            </w:pPr>
            <w:r w:rsidRPr="0076139E">
              <w:rPr>
                <w:color w:val="000000"/>
                <w:sz w:val="18"/>
                <w:szCs w:val="18"/>
              </w:rPr>
              <w:t xml:space="preserve">1 098 </w:t>
            </w:r>
          </w:p>
        </w:tc>
        <w:tc>
          <w:tcPr>
            <w:tcW w:w="847" w:type="dxa"/>
            <w:shd w:val="clear" w:color="auto" w:fill="auto"/>
            <w:noWrap/>
            <w:vAlign w:val="center"/>
            <w:hideMark/>
          </w:tcPr>
          <w:p w14:paraId="13C31DCB" w14:textId="77777777" w:rsidR="00C3219D" w:rsidRPr="0076139E" w:rsidRDefault="00C3219D" w:rsidP="00725BB2">
            <w:pPr>
              <w:autoSpaceDE/>
              <w:autoSpaceDN/>
              <w:jc w:val="right"/>
              <w:rPr>
                <w:color w:val="0000FF"/>
                <w:sz w:val="18"/>
                <w:szCs w:val="18"/>
              </w:rPr>
            </w:pPr>
            <w:r w:rsidRPr="0076139E">
              <w:rPr>
                <w:color w:val="0000FF"/>
                <w:sz w:val="18"/>
                <w:szCs w:val="18"/>
              </w:rPr>
              <w:t>58</w:t>
            </w:r>
          </w:p>
        </w:tc>
        <w:tc>
          <w:tcPr>
            <w:tcW w:w="860" w:type="dxa"/>
            <w:shd w:val="clear" w:color="auto" w:fill="auto"/>
            <w:noWrap/>
            <w:vAlign w:val="center"/>
            <w:hideMark/>
          </w:tcPr>
          <w:p w14:paraId="3F5AA3BA" w14:textId="52EFDBFA" w:rsidR="00C3219D" w:rsidRPr="0076139E" w:rsidRDefault="00C3219D" w:rsidP="00725BB2">
            <w:pPr>
              <w:autoSpaceDE/>
              <w:autoSpaceDN/>
              <w:jc w:val="right"/>
              <w:rPr>
                <w:color w:val="0000FF"/>
                <w:sz w:val="18"/>
                <w:szCs w:val="18"/>
              </w:rPr>
            </w:pPr>
            <w:r w:rsidRPr="00FB5F7B">
              <w:rPr>
                <w:color w:val="0000FF"/>
                <w:sz w:val="18"/>
                <w:szCs w:val="18"/>
              </w:rPr>
              <w:t>0 </w:t>
            </w:r>
          </w:p>
        </w:tc>
        <w:tc>
          <w:tcPr>
            <w:tcW w:w="992" w:type="dxa"/>
            <w:shd w:val="clear" w:color="auto" w:fill="auto"/>
            <w:noWrap/>
            <w:vAlign w:val="center"/>
            <w:hideMark/>
          </w:tcPr>
          <w:p w14:paraId="1347EC24" w14:textId="77777777" w:rsidR="00C3219D" w:rsidRPr="0076139E" w:rsidRDefault="00C3219D" w:rsidP="00725BB2">
            <w:pPr>
              <w:autoSpaceDE/>
              <w:autoSpaceDN/>
              <w:jc w:val="right"/>
              <w:rPr>
                <w:color w:val="000000"/>
                <w:sz w:val="18"/>
                <w:szCs w:val="18"/>
              </w:rPr>
            </w:pPr>
            <w:r w:rsidRPr="0076139E">
              <w:rPr>
                <w:color w:val="000000"/>
                <w:sz w:val="18"/>
                <w:szCs w:val="18"/>
              </w:rPr>
              <w:t>1 156</w:t>
            </w:r>
          </w:p>
        </w:tc>
      </w:tr>
      <w:tr w:rsidR="00C3219D" w:rsidRPr="0076139E" w14:paraId="721A34DB" w14:textId="77777777" w:rsidTr="00725BB2">
        <w:trPr>
          <w:cantSplit/>
          <w:trHeight w:val="240"/>
        </w:trPr>
        <w:tc>
          <w:tcPr>
            <w:tcW w:w="482" w:type="dxa"/>
            <w:shd w:val="clear" w:color="auto" w:fill="auto"/>
            <w:noWrap/>
            <w:vAlign w:val="center"/>
            <w:hideMark/>
          </w:tcPr>
          <w:p w14:paraId="7377408B" w14:textId="77777777" w:rsidR="00C3219D" w:rsidRPr="0076139E" w:rsidRDefault="00C3219D" w:rsidP="00C3219D">
            <w:pPr>
              <w:autoSpaceDE/>
              <w:autoSpaceDN/>
              <w:rPr>
                <w:color w:val="000000"/>
                <w:sz w:val="18"/>
                <w:szCs w:val="18"/>
              </w:rPr>
            </w:pPr>
            <w:r w:rsidRPr="0076139E">
              <w:rPr>
                <w:color w:val="000000"/>
                <w:sz w:val="18"/>
                <w:szCs w:val="18"/>
              </w:rPr>
              <w:t>09</w:t>
            </w:r>
          </w:p>
        </w:tc>
        <w:tc>
          <w:tcPr>
            <w:tcW w:w="1640" w:type="dxa"/>
            <w:shd w:val="clear" w:color="auto" w:fill="auto"/>
            <w:noWrap/>
            <w:vAlign w:val="center"/>
            <w:hideMark/>
          </w:tcPr>
          <w:p w14:paraId="40F41A18" w14:textId="77777777" w:rsidR="00C3219D" w:rsidRPr="0076139E" w:rsidRDefault="00C3219D" w:rsidP="00C3219D">
            <w:pPr>
              <w:autoSpaceDE/>
              <w:autoSpaceDN/>
              <w:rPr>
                <w:color w:val="000000"/>
                <w:sz w:val="18"/>
                <w:szCs w:val="18"/>
              </w:rPr>
            </w:pPr>
            <w:r w:rsidRPr="0076139E">
              <w:rPr>
                <w:color w:val="000000"/>
                <w:sz w:val="18"/>
                <w:szCs w:val="18"/>
              </w:rPr>
              <w:t>09510-Noorte huviharidus ja huvitegevus</w:t>
            </w:r>
          </w:p>
        </w:tc>
        <w:tc>
          <w:tcPr>
            <w:tcW w:w="1924" w:type="dxa"/>
            <w:shd w:val="clear" w:color="auto" w:fill="auto"/>
            <w:noWrap/>
            <w:vAlign w:val="center"/>
            <w:hideMark/>
          </w:tcPr>
          <w:p w14:paraId="6F99DF76" w14:textId="77777777" w:rsidR="00C3219D" w:rsidRPr="0076139E" w:rsidRDefault="00C3219D" w:rsidP="00C3219D">
            <w:pPr>
              <w:autoSpaceDE/>
              <w:autoSpaceDN/>
              <w:rPr>
                <w:color w:val="000000"/>
                <w:sz w:val="18"/>
                <w:szCs w:val="18"/>
              </w:rPr>
            </w:pPr>
            <w:r w:rsidRPr="0076139E">
              <w:rPr>
                <w:color w:val="000000"/>
                <w:sz w:val="18"/>
                <w:szCs w:val="18"/>
              </w:rPr>
              <w:t>Viljandi Huvikool</w:t>
            </w:r>
          </w:p>
        </w:tc>
        <w:tc>
          <w:tcPr>
            <w:tcW w:w="1478" w:type="dxa"/>
            <w:shd w:val="clear" w:color="auto" w:fill="auto"/>
            <w:noWrap/>
            <w:vAlign w:val="center"/>
            <w:hideMark/>
          </w:tcPr>
          <w:p w14:paraId="7D1E9C69" w14:textId="77777777" w:rsidR="00C3219D" w:rsidRPr="0076139E" w:rsidRDefault="00C3219D" w:rsidP="00C3219D">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1A6373BD" w14:textId="77777777" w:rsidR="00C3219D" w:rsidRPr="0076139E" w:rsidRDefault="00C3219D" w:rsidP="00C3219D">
            <w:pPr>
              <w:autoSpaceDE/>
              <w:autoSpaceDN/>
              <w:rPr>
                <w:color w:val="000000"/>
                <w:sz w:val="18"/>
                <w:szCs w:val="18"/>
              </w:rPr>
            </w:pPr>
            <w:r w:rsidRPr="0076139E">
              <w:rPr>
                <w:color w:val="000000"/>
                <w:sz w:val="18"/>
                <w:szCs w:val="18"/>
              </w:rPr>
              <w:t>55008</w:t>
            </w:r>
          </w:p>
        </w:tc>
        <w:tc>
          <w:tcPr>
            <w:tcW w:w="1647" w:type="dxa"/>
            <w:shd w:val="clear" w:color="auto" w:fill="auto"/>
            <w:noWrap/>
            <w:vAlign w:val="center"/>
            <w:hideMark/>
          </w:tcPr>
          <w:p w14:paraId="745BDC6B" w14:textId="77777777" w:rsidR="00C3219D" w:rsidRPr="0076139E" w:rsidRDefault="00C3219D" w:rsidP="00C3219D">
            <w:pPr>
              <w:autoSpaceDE/>
              <w:autoSpaceDN/>
              <w:rPr>
                <w:color w:val="000000"/>
                <w:sz w:val="18"/>
                <w:szCs w:val="18"/>
              </w:rPr>
            </w:pPr>
            <w:r w:rsidRPr="0076139E">
              <w:rPr>
                <w:color w:val="000000"/>
                <w:sz w:val="18"/>
                <w:szCs w:val="18"/>
              </w:rPr>
              <w:t>kulud info- ja pr teenustele k.a. ajalehekuulutuse</w:t>
            </w:r>
          </w:p>
        </w:tc>
        <w:tc>
          <w:tcPr>
            <w:tcW w:w="763" w:type="dxa"/>
            <w:shd w:val="clear" w:color="auto" w:fill="auto"/>
            <w:noWrap/>
            <w:vAlign w:val="center"/>
            <w:hideMark/>
          </w:tcPr>
          <w:p w14:paraId="0323EF02"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55" w:type="dxa"/>
            <w:shd w:val="clear" w:color="auto" w:fill="auto"/>
            <w:noWrap/>
            <w:vAlign w:val="center"/>
            <w:hideMark/>
          </w:tcPr>
          <w:p w14:paraId="1494D634"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89" w:type="dxa"/>
            <w:shd w:val="clear" w:color="auto" w:fill="auto"/>
            <w:noWrap/>
            <w:vAlign w:val="center"/>
            <w:hideMark/>
          </w:tcPr>
          <w:p w14:paraId="2CEA3E65" w14:textId="77777777" w:rsidR="00C3219D" w:rsidRPr="0076139E" w:rsidRDefault="00C3219D" w:rsidP="00C3219D">
            <w:pPr>
              <w:autoSpaceDE/>
              <w:autoSpaceDN/>
              <w:rPr>
                <w:color w:val="000000"/>
                <w:sz w:val="18"/>
                <w:szCs w:val="18"/>
              </w:rPr>
            </w:pPr>
            <w:r w:rsidRPr="0076139E">
              <w:rPr>
                <w:color w:val="000000"/>
                <w:sz w:val="18"/>
                <w:szCs w:val="18"/>
              </w:rPr>
              <w:t>Kulud täiendava  tulu arvelt</w:t>
            </w:r>
          </w:p>
        </w:tc>
        <w:tc>
          <w:tcPr>
            <w:tcW w:w="992" w:type="dxa"/>
            <w:shd w:val="clear" w:color="auto" w:fill="auto"/>
            <w:noWrap/>
            <w:vAlign w:val="center"/>
            <w:hideMark/>
          </w:tcPr>
          <w:p w14:paraId="31686755" w14:textId="77777777" w:rsidR="00C3219D" w:rsidRPr="0076139E" w:rsidRDefault="00C3219D" w:rsidP="00725BB2">
            <w:pPr>
              <w:autoSpaceDE/>
              <w:autoSpaceDN/>
              <w:jc w:val="right"/>
              <w:rPr>
                <w:color w:val="000000"/>
                <w:sz w:val="18"/>
                <w:szCs w:val="18"/>
              </w:rPr>
            </w:pPr>
            <w:r w:rsidRPr="0076139E">
              <w:rPr>
                <w:color w:val="000000"/>
                <w:sz w:val="18"/>
                <w:szCs w:val="18"/>
              </w:rPr>
              <w:t xml:space="preserve">441 </w:t>
            </w:r>
          </w:p>
        </w:tc>
        <w:tc>
          <w:tcPr>
            <w:tcW w:w="847" w:type="dxa"/>
            <w:shd w:val="clear" w:color="auto" w:fill="auto"/>
            <w:noWrap/>
            <w:vAlign w:val="center"/>
            <w:hideMark/>
          </w:tcPr>
          <w:p w14:paraId="0D50FC07" w14:textId="77777777" w:rsidR="00C3219D" w:rsidRPr="0076139E" w:rsidRDefault="00C3219D" w:rsidP="00725BB2">
            <w:pPr>
              <w:autoSpaceDE/>
              <w:autoSpaceDN/>
              <w:jc w:val="right"/>
              <w:rPr>
                <w:color w:val="0000FF"/>
                <w:sz w:val="18"/>
                <w:szCs w:val="18"/>
              </w:rPr>
            </w:pPr>
            <w:r w:rsidRPr="0076139E">
              <w:rPr>
                <w:color w:val="0000FF"/>
                <w:sz w:val="18"/>
                <w:szCs w:val="18"/>
              </w:rPr>
              <w:t>20</w:t>
            </w:r>
          </w:p>
        </w:tc>
        <w:tc>
          <w:tcPr>
            <w:tcW w:w="860" w:type="dxa"/>
            <w:shd w:val="clear" w:color="auto" w:fill="auto"/>
            <w:noWrap/>
            <w:vAlign w:val="center"/>
            <w:hideMark/>
          </w:tcPr>
          <w:p w14:paraId="76E14B57" w14:textId="0FD5BF76" w:rsidR="00C3219D" w:rsidRPr="0076139E" w:rsidRDefault="00C3219D" w:rsidP="00725BB2">
            <w:pPr>
              <w:autoSpaceDE/>
              <w:autoSpaceDN/>
              <w:jc w:val="right"/>
              <w:rPr>
                <w:color w:val="0000FF"/>
                <w:sz w:val="18"/>
                <w:szCs w:val="18"/>
              </w:rPr>
            </w:pPr>
            <w:r w:rsidRPr="00FB5F7B">
              <w:rPr>
                <w:color w:val="0000FF"/>
                <w:sz w:val="18"/>
                <w:szCs w:val="18"/>
              </w:rPr>
              <w:t>0 </w:t>
            </w:r>
          </w:p>
        </w:tc>
        <w:tc>
          <w:tcPr>
            <w:tcW w:w="992" w:type="dxa"/>
            <w:shd w:val="clear" w:color="auto" w:fill="auto"/>
            <w:noWrap/>
            <w:vAlign w:val="center"/>
            <w:hideMark/>
          </w:tcPr>
          <w:p w14:paraId="3C144EA7" w14:textId="77777777" w:rsidR="00C3219D" w:rsidRPr="0076139E" w:rsidRDefault="00C3219D" w:rsidP="00725BB2">
            <w:pPr>
              <w:autoSpaceDE/>
              <w:autoSpaceDN/>
              <w:jc w:val="right"/>
              <w:rPr>
                <w:color w:val="000000"/>
                <w:sz w:val="18"/>
                <w:szCs w:val="18"/>
              </w:rPr>
            </w:pPr>
            <w:r w:rsidRPr="0076139E">
              <w:rPr>
                <w:color w:val="000000"/>
                <w:sz w:val="18"/>
                <w:szCs w:val="18"/>
              </w:rPr>
              <w:t>461</w:t>
            </w:r>
          </w:p>
        </w:tc>
      </w:tr>
      <w:tr w:rsidR="00C3219D" w:rsidRPr="0076139E" w14:paraId="5608D401" w14:textId="77777777" w:rsidTr="00725BB2">
        <w:trPr>
          <w:cantSplit/>
          <w:trHeight w:val="240"/>
        </w:trPr>
        <w:tc>
          <w:tcPr>
            <w:tcW w:w="482" w:type="dxa"/>
            <w:shd w:val="clear" w:color="auto" w:fill="auto"/>
            <w:noWrap/>
            <w:vAlign w:val="center"/>
            <w:hideMark/>
          </w:tcPr>
          <w:p w14:paraId="726AADBE" w14:textId="77777777" w:rsidR="00C3219D" w:rsidRPr="0076139E" w:rsidRDefault="00C3219D" w:rsidP="00C3219D">
            <w:pPr>
              <w:autoSpaceDE/>
              <w:autoSpaceDN/>
              <w:rPr>
                <w:color w:val="000000"/>
                <w:sz w:val="18"/>
                <w:szCs w:val="18"/>
              </w:rPr>
            </w:pPr>
            <w:r w:rsidRPr="0076139E">
              <w:rPr>
                <w:color w:val="000000"/>
                <w:sz w:val="18"/>
                <w:szCs w:val="18"/>
              </w:rPr>
              <w:t>09</w:t>
            </w:r>
          </w:p>
        </w:tc>
        <w:tc>
          <w:tcPr>
            <w:tcW w:w="1640" w:type="dxa"/>
            <w:shd w:val="clear" w:color="auto" w:fill="auto"/>
            <w:noWrap/>
            <w:vAlign w:val="center"/>
            <w:hideMark/>
          </w:tcPr>
          <w:p w14:paraId="0198395B" w14:textId="77777777" w:rsidR="00C3219D" w:rsidRPr="0076139E" w:rsidRDefault="00C3219D" w:rsidP="00C3219D">
            <w:pPr>
              <w:autoSpaceDE/>
              <w:autoSpaceDN/>
              <w:rPr>
                <w:color w:val="000000"/>
                <w:sz w:val="18"/>
                <w:szCs w:val="18"/>
              </w:rPr>
            </w:pPr>
            <w:r w:rsidRPr="0076139E">
              <w:rPr>
                <w:color w:val="000000"/>
                <w:sz w:val="18"/>
                <w:szCs w:val="18"/>
              </w:rPr>
              <w:t>09510-Noorte huviharidus ja huvitegevus</w:t>
            </w:r>
          </w:p>
        </w:tc>
        <w:tc>
          <w:tcPr>
            <w:tcW w:w="1924" w:type="dxa"/>
            <w:shd w:val="clear" w:color="auto" w:fill="auto"/>
            <w:noWrap/>
            <w:vAlign w:val="center"/>
            <w:hideMark/>
          </w:tcPr>
          <w:p w14:paraId="47DCF7C1" w14:textId="77777777" w:rsidR="00C3219D" w:rsidRPr="0076139E" w:rsidRDefault="00C3219D" w:rsidP="00C3219D">
            <w:pPr>
              <w:autoSpaceDE/>
              <w:autoSpaceDN/>
              <w:rPr>
                <w:color w:val="000000"/>
                <w:sz w:val="18"/>
                <w:szCs w:val="18"/>
              </w:rPr>
            </w:pPr>
            <w:r w:rsidRPr="0076139E">
              <w:rPr>
                <w:color w:val="000000"/>
                <w:sz w:val="18"/>
                <w:szCs w:val="18"/>
              </w:rPr>
              <w:t>Viljandi Huvikool</w:t>
            </w:r>
          </w:p>
        </w:tc>
        <w:tc>
          <w:tcPr>
            <w:tcW w:w="1478" w:type="dxa"/>
            <w:shd w:val="clear" w:color="auto" w:fill="auto"/>
            <w:noWrap/>
            <w:vAlign w:val="center"/>
            <w:hideMark/>
          </w:tcPr>
          <w:p w14:paraId="03197A97" w14:textId="77777777" w:rsidR="00C3219D" w:rsidRPr="0076139E" w:rsidRDefault="00C3219D" w:rsidP="00C3219D">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038098C6" w14:textId="77777777" w:rsidR="00C3219D" w:rsidRPr="0076139E" w:rsidRDefault="00C3219D" w:rsidP="00C3219D">
            <w:pPr>
              <w:autoSpaceDE/>
              <w:autoSpaceDN/>
              <w:rPr>
                <w:color w:val="000000"/>
                <w:sz w:val="18"/>
                <w:szCs w:val="18"/>
              </w:rPr>
            </w:pPr>
            <w:r w:rsidRPr="0076139E">
              <w:rPr>
                <w:color w:val="000000"/>
                <w:sz w:val="18"/>
                <w:szCs w:val="18"/>
              </w:rPr>
              <w:t>55041</w:t>
            </w:r>
          </w:p>
        </w:tc>
        <w:tc>
          <w:tcPr>
            <w:tcW w:w="1647" w:type="dxa"/>
            <w:shd w:val="clear" w:color="auto" w:fill="auto"/>
            <w:noWrap/>
            <w:vAlign w:val="center"/>
            <w:hideMark/>
          </w:tcPr>
          <w:p w14:paraId="777193F5" w14:textId="77777777" w:rsidR="00C3219D" w:rsidRPr="0076139E" w:rsidRDefault="00C3219D" w:rsidP="00C3219D">
            <w:pPr>
              <w:autoSpaceDE/>
              <w:autoSpaceDN/>
              <w:rPr>
                <w:color w:val="000000"/>
                <w:sz w:val="18"/>
                <w:szCs w:val="18"/>
              </w:rPr>
            </w:pPr>
            <w:r w:rsidRPr="0076139E">
              <w:rPr>
                <w:color w:val="000000"/>
                <w:sz w:val="18"/>
                <w:szCs w:val="18"/>
              </w:rPr>
              <w:t>koolituskulud töötajatele, va õpetajad</w:t>
            </w:r>
          </w:p>
        </w:tc>
        <w:tc>
          <w:tcPr>
            <w:tcW w:w="763" w:type="dxa"/>
            <w:shd w:val="clear" w:color="auto" w:fill="auto"/>
            <w:noWrap/>
            <w:vAlign w:val="center"/>
            <w:hideMark/>
          </w:tcPr>
          <w:p w14:paraId="5B461F65"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55" w:type="dxa"/>
            <w:shd w:val="clear" w:color="auto" w:fill="auto"/>
            <w:noWrap/>
            <w:vAlign w:val="center"/>
            <w:hideMark/>
          </w:tcPr>
          <w:p w14:paraId="2C2F4AEC"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89" w:type="dxa"/>
            <w:shd w:val="clear" w:color="auto" w:fill="auto"/>
            <w:noWrap/>
            <w:vAlign w:val="center"/>
            <w:hideMark/>
          </w:tcPr>
          <w:p w14:paraId="2D5A026C" w14:textId="77777777" w:rsidR="00C3219D" w:rsidRPr="0076139E" w:rsidRDefault="00C3219D" w:rsidP="00C3219D">
            <w:pPr>
              <w:autoSpaceDE/>
              <w:autoSpaceDN/>
              <w:rPr>
                <w:color w:val="000000"/>
                <w:sz w:val="18"/>
                <w:szCs w:val="18"/>
              </w:rPr>
            </w:pPr>
            <w:r w:rsidRPr="0076139E">
              <w:rPr>
                <w:color w:val="000000"/>
                <w:sz w:val="18"/>
                <w:szCs w:val="18"/>
              </w:rPr>
              <w:t>Kulud täiendava  tulu arvelt</w:t>
            </w:r>
          </w:p>
        </w:tc>
        <w:tc>
          <w:tcPr>
            <w:tcW w:w="992" w:type="dxa"/>
            <w:shd w:val="clear" w:color="auto" w:fill="auto"/>
            <w:noWrap/>
            <w:vAlign w:val="center"/>
            <w:hideMark/>
          </w:tcPr>
          <w:p w14:paraId="711BB609" w14:textId="77777777" w:rsidR="00C3219D" w:rsidRPr="0076139E" w:rsidRDefault="00C3219D" w:rsidP="00725BB2">
            <w:pPr>
              <w:autoSpaceDE/>
              <w:autoSpaceDN/>
              <w:jc w:val="right"/>
              <w:rPr>
                <w:color w:val="000000"/>
                <w:sz w:val="18"/>
                <w:szCs w:val="18"/>
              </w:rPr>
            </w:pPr>
            <w:r w:rsidRPr="0076139E">
              <w:rPr>
                <w:color w:val="000000"/>
                <w:sz w:val="18"/>
                <w:szCs w:val="18"/>
              </w:rPr>
              <w:t xml:space="preserve">1 301 </w:t>
            </w:r>
          </w:p>
        </w:tc>
        <w:tc>
          <w:tcPr>
            <w:tcW w:w="847" w:type="dxa"/>
            <w:shd w:val="clear" w:color="auto" w:fill="auto"/>
            <w:noWrap/>
            <w:vAlign w:val="center"/>
            <w:hideMark/>
          </w:tcPr>
          <w:p w14:paraId="4F235814" w14:textId="77777777" w:rsidR="00C3219D" w:rsidRPr="0076139E" w:rsidRDefault="00C3219D" w:rsidP="00725BB2">
            <w:pPr>
              <w:autoSpaceDE/>
              <w:autoSpaceDN/>
              <w:jc w:val="right"/>
              <w:rPr>
                <w:color w:val="0000FF"/>
                <w:sz w:val="18"/>
                <w:szCs w:val="18"/>
              </w:rPr>
            </w:pPr>
            <w:r w:rsidRPr="0076139E">
              <w:rPr>
                <w:color w:val="0000FF"/>
                <w:sz w:val="18"/>
                <w:szCs w:val="18"/>
              </w:rPr>
              <w:t>2 170</w:t>
            </w:r>
          </w:p>
        </w:tc>
        <w:tc>
          <w:tcPr>
            <w:tcW w:w="860" w:type="dxa"/>
            <w:shd w:val="clear" w:color="auto" w:fill="auto"/>
            <w:noWrap/>
            <w:vAlign w:val="center"/>
            <w:hideMark/>
          </w:tcPr>
          <w:p w14:paraId="19F6C4D2" w14:textId="37010192" w:rsidR="00C3219D" w:rsidRPr="0076139E" w:rsidRDefault="00C3219D" w:rsidP="00725BB2">
            <w:pPr>
              <w:autoSpaceDE/>
              <w:autoSpaceDN/>
              <w:jc w:val="right"/>
              <w:rPr>
                <w:color w:val="0000FF"/>
                <w:sz w:val="18"/>
                <w:szCs w:val="18"/>
              </w:rPr>
            </w:pPr>
            <w:r w:rsidRPr="00FB5F7B">
              <w:rPr>
                <w:color w:val="0000FF"/>
                <w:sz w:val="18"/>
                <w:szCs w:val="18"/>
              </w:rPr>
              <w:t>0 </w:t>
            </w:r>
          </w:p>
        </w:tc>
        <w:tc>
          <w:tcPr>
            <w:tcW w:w="992" w:type="dxa"/>
            <w:shd w:val="clear" w:color="auto" w:fill="auto"/>
            <w:noWrap/>
            <w:vAlign w:val="center"/>
            <w:hideMark/>
          </w:tcPr>
          <w:p w14:paraId="2AE95FB1" w14:textId="77777777" w:rsidR="00C3219D" w:rsidRPr="0076139E" w:rsidRDefault="00C3219D" w:rsidP="00725BB2">
            <w:pPr>
              <w:autoSpaceDE/>
              <w:autoSpaceDN/>
              <w:jc w:val="right"/>
              <w:rPr>
                <w:color w:val="000000"/>
                <w:sz w:val="18"/>
                <w:szCs w:val="18"/>
              </w:rPr>
            </w:pPr>
            <w:r w:rsidRPr="0076139E">
              <w:rPr>
                <w:color w:val="000000"/>
                <w:sz w:val="18"/>
                <w:szCs w:val="18"/>
              </w:rPr>
              <w:t>3 471</w:t>
            </w:r>
          </w:p>
        </w:tc>
      </w:tr>
      <w:tr w:rsidR="00C3219D" w:rsidRPr="0076139E" w14:paraId="4FC88F37" w14:textId="77777777" w:rsidTr="00725BB2">
        <w:trPr>
          <w:cantSplit/>
          <w:trHeight w:val="240"/>
        </w:trPr>
        <w:tc>
          <w:tcPr>
            <w:tcW w:w="482" w:type="dxa"/>
            <w:shd w:val="clear" w:color="auto" w:fill="auto"/>
            <w:noWrap/>
            <w:vAlign w:val="center"/>
            <w:hideMark/>
          </w:tcPr>
          <w:p w14:paraId="2BBA07E0" w14:textId="77777777" w:rsidR="00C3219D" w:rsidRPr="0076139E" w:rsidRDefault="00C3219D" w:rsidP="00C3219D">
            <w:pPr>
              <w:autoSpaceDE/>
              <w:autoSpaceDN/>
              <w:rPr>
                <w:color w:val="000000"/>
                <w:sz w:val="18"/>
                <w:szCs w:val="18"/>
              </w:rPr>
            </w:pPr>
            <w:r w:rsidRPr="0076139E">
              <w:rPr>
                <w:color w:val="000000"/>
                <w:sz w:val="18"/>
                <w:szCs w:val="18"/>
              </w:rPr>
              <w:t>09</w:t>
            </w:r>
          </w:p>
        </w:tc>
        <w:tc>
          <w:tcPr>
            <w:tcW w:w="1640" w:type="dxa"/>
            <w:shd w:val="clear" w:color="auto" w:fill="auto"/>
            <w:noWrap/>
            <w:vAlign w:val="center"/>
            <w:hideMark/>
          </w:tcPr>
          <w:p w14:paraId="1ACCEA3A" w14:textId="77777777" w:rsidR="00C3219D" w:rsidRPr="0076139E" w:rsidRDefault="00C3219D" w:rsidP="00C3219D">
            <w:pPr>
              <w:autoSpaceDE/>
              <w:autoSpaceDN/>
              <w:rPr>
                <w:color w:val="000000"/>
                <w:sz w:val="18"/>
                <w:szCs w:val="18"/>
              </w:rPr>
            </w:pPr>
            <w:r w:rsidRPr="0076139E">
              <w:rPr>
                <w:color w:val="000000"/>
                <w:sz w:val="18"/>
                <w:szCs w:val="18"/>
              </w:rPr>
              <w:t>09510-Noorte huviharidus ja huvitegevus</w:t>
            </w:r>
          </w:p>
        </w:tc>
        <w:tc>
          <w:tcPr>
            <w:tcW w:w="1924" w:type="dxa"/>
            <w:shd w:val="clear" w:color="auto" w:fill="auto"/>
            <w:noWrap/>
            <w:vAlign w:val="center"/>
            <w:hideMark/>
          </w:tcPr>
          <w:p w14:paraId="42428258" w14:textId="77777777" w:rsidR="00C3219D" w:rsidRPr="0076139E" w:rsidRDefault="00C3219D" w:rsidP="00C3219D">
            <w:pPr>
              <w:autoSpaceDE/>
              <w:autoSpaceDN/>
              <w:rPr>
                <w:color w:val="000000"/>
                <w:sz w:val="18"/>
                <w:szCs w:val="18"/>
              </w:rPr>
            </w:pPr>
            <w:r w:rsidRPr="0076139E">
              <w:rPr>
                <w:color w:val="000000"/>
                <w:sz w:val="18"/>
                <w:szCs w:val="18"/>
              </w:rPr>
              <w:t>Viljandi Huvikool</w:t>
            </w:r>
          </w:p>
        </w:tc>
        <w:tc>
          <w:tcPr>
            <w:tcW w:w="1478" w:type="dxa"/>
            <w:shd w:val="clear" w:color="auto" w:fill="auto"/>
            <w:noWrap/>
            <w:vAlign w:val="center"/>
            <w:hideMark/>
          </w:tcPr>
          <w:p w14:paraId="0C8F4A8E" w14:textId="77777777" w:rsidR="00C3219D" w:rsidRPr="0076139E" w:rsidRDefault="00C3219D" w:rsidP="00C3219D">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702BE23B" w14:textId="77777777" w:rsidR="00C3219D" w:rsidRPr="0076139E" w:rsidRDefault="00C3219D" w:rsidP="00C3219D">
            <w:pPr>
              <w:autoSpaceDE/>
              <w:autoSpaceDN/>
              <w:rPr>
                <w:color w:val="000000"/>
                <w:sz w:val="18"/>
                <w:szCs w:val="18"/>
              </w:rPr>
            </w:pPr>
            <w:r w:rsidRPr="0076139E">
              <w:rPr>
                <w:color w:val="000000"/>
                <w:sz w:val="18"/>
                <w:szCs w:val="18"/>
              </w:rPr>
              <w:t>55157</w:t>
            </w:r>
          </w:p>
        </w:tc>
        <w:tc>
          <w:tcPr>
            <w:tcW w:w="1647" w:type="dxa"/>
            <w:shd w:val="clear" w:color="auto" w:fill="auto"/>
            <w:noWrap/>
            <w:vAlign w:val="center"/>
            <w:hideMark/>
          </w:tcPr>
          <w:p w14:paraId="5E92D78F" w14:textId="77777777" w:rsidR="00C3219D" w:rsidRPr="0076139E" w:rsidRDefault="00C3219D" w:rsidP="00C3219D">
            <w:pPr>
              <w:autoSpaceDE/>
              <w:autoSpaceDN/>
              <w:rPr>
                <w:color w:val="000000"/>
                <w:sz w:val="18"/>
                <w:szCs w:val="18"/>
              </w:rPr>
            </w:pPr>
            <w:r w:rsidRPr="0076139E">
              <w:rPr>
                <w:color w:val="000000"/>
                <w:sz w:val="18"/>
                <w:szCs w:val="18"/>
              </w:rPr>
              <w:t>inventari hooldus</w:t>
            </w:r>
          </w:p>
        </w:tc>
        <w:tc>
          <w:tcPr>
            <w:tcW w:w="763" w:type="dxa"/>
            <w:shd w:val="clear" w:color="auto" w:fill="auto"/>
            <w:noWrap/>
            <w:vAlign w:val="center"/>
            <w:hideMark/>
          </w:tcPr>
          <w:p w14:paraId="426478F8"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55" w:type="dxa"/>
            <w:shd w:val="clear" w:color="auto" w:fill="auto"/>
            <w:noWrap/>
            <w:vAlign w:val="center"/>
            <w:hideMark/>
          </w:tcPr>
          <w:p w14:paraId="23818AC7"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89" w:type="dxa"/>
            <w:shd w:val="clear" w:color="auto" w:fill="auto"/>
            <w:noWrap/>
            <w:vAlign w:val="center"/>
            <w:hideMark/>
          </w:tcPr>
          <w:p w14:paraId="3BB5AF1D" w14:textId="77777777" w:rsidR="00C3219D" w:rsidRPr="0076139E" w:rsidRDefault="00C3219D" w:rsidP="00C3219D">
            <w:pPr>
              <w:autoSpaceDE/>
              <w:autoSpaceDN/>
              <w:rPr>
                <w:color w:val="000000"/>
                <w:sz w:val="18"/>
                <w:szCs w:val="18"/>
              </w:rPr>
            </w:pPr>
            <w:r w:rsidRPr="0076139E">
              <w:rPr>
                <w:color w:val="000000"/>
                <w:sz w:val="18"/>
                <w:szCs w:val="18"/>
              </w:rPr>
              <w:t>Kulud täiendava  tulu arvelt</w:t>
            </w:r>
          </w:p>
        </w:tc>
        <w:tc>
          <w:tcPr>
            <w:tcW w:w="992" w:type="dxa"/>
            <w:shd w:val="clear" w:color="auto" w:fill="auto"/>
            <w:noWrap/>
            <w:vAlign w:val="center"/>
            <w:hideMark/>
          </w:tcPr>
          <w:p w14:paraId="440BB590" w14:textId="77777777" w:rsidR="00C3219D" w:rsidRPr="0076139E" w:rsidRDefault="00C3219D" w:rsidP="00725BB2">
            <w:pPr>
              <w:autoSpaceDE/>
              <w:autoSpaceDN/>
              <w:jc w:val="right"/>
              <w:rPr>
                <w:color w:val="000000"/>
                <w:sz w:val="18"/>
                <w:szCs w:val="18"/>
              </w:rPr>
            </w:pPr>
            <w:r w:rsidRPr="0076139E">
              <w:rPr>
                <w:color w:val="000000"/>
                <w:sz w:val="18"/>
                <w:szCs w:val="18"/>
              </w:rPr>
              <w:t xml:space="preserve">0 </w:t>
            </w:r>
          </w:p>
        </w:tc>
        <w:tc>
          <w:tcPr>
            <w:tcW w:w="847" w:type="dxa"/>
            <w:shd w:val="clear" w:color="auto" w:fill="auto"/>
            <w:noWrap/>
            <w:vAlign w:val="center"/>
            <w:hideMark/>
          </w:tcPr>
          <w:p w14:paraId="104140D6" w14:textId="77777777" w:rsidR="00C3219D" w:rsidRPr="0076139E" w:rsidRDefault="00C3219D" w:rsidP="00725BB2">
            <w:pPr>
              <w:autoSpaceDE/>
              <w:autoSpaceDN/>
              <w:jc w:val="right"/>
              <w:rPr>
                <w:color w:val="0000FF"/>
                <w:sz w:val="18"/>
                <w:szCs w:val="18"/>
              </w:rPr>
            </w:pPr>
            <w:r w:rsidRPr="0076139E">
              <w:rPr>
                <w:color w:val="0000FF"/>
                <w:sz w:val="18"/>
                <w:szCs w:val="18"/>
              </w:rPr>
              <w:t>184</w:t>
            </w:r>
          </w:p>
        </w:tc>
        <w:tc>
          <w:tcPr>
            <w:tcW w:w="860" w:type="dxa"/>
            <w:shd w:val="clear" w:color="auto" w:fill="auto"/>
            <w:noWrap/>
            <w:vAlign w:val="center"/>
            <w:hideMark/>
          </w:tcPr>
          <w:p w14:paraId="32611E52" w14:textId="49D53115" w:rsidR="00C3219D" w:rsidRPr="0076139E" w:rsidRDefault="00C3219D" w:rsidP="00725BB2">
            <w:pPr>
              <w:autoSpaceDE/>
              <w:autoSpaceDN/>
              <w:jc w:val="right"/>
              <w:rPr>
                <w:color w:val="0000FF"/>
                <w:sz w:val="18"/>
                <w:szCs w:val="18"/>
              </w:rPr>
            </w:pPr>
            <w:r w:rsidRPr="00FB5F7B">
              <w:rPr>
                <w:color w:val="0000FF"/>
                <w:sz w:val="18"/>
                <w:szCs w:val="18"/>
              </w:rPr>
              <w:t>0 </w:t>
            </w:r>
          </w:p>
        </w:tc>
        <w:tc>
          <w:tcPr>
            <w:tcW w:w="992" w:type="dxa"/>
            <w:shd w:val="clear" w:color="auto" w:fill="auto"/>
            <w:noWrap/>
            <w:vAlign w:val="center"/>
            <w:hideMark/>
          </w:tcPr>
          <w:p w14:paraId="52D4FBB1" w14:textId="77777777" w:rsidR="00C3219D" w:rsidRPr="0076139E" w:rsidRDefault="00C3219D" w:rsidP="00725BB2">
            <w:pPr>
              <w:autoSpaceDE/>
              <w:autoSpaceDN/>
              <w:jc w:val="right"/>
              <w:rPr>
                <w:color w:val="000000"/>
                <w:sz w:val="18"/>
                <w:szCs w:val="18"/>
              </w:rPr>
            </w:pPr>
            <w:r w:rsidRPr="0076139E">
              <w:rPr>
                <w:color w:val="000000"/>
                <w:sz w:val="18"/>
                <w:szCs w:val="18"/>
              </w:rPr>
              <w:t>184</w:t>
            </w:r>
          </w:p>
        </w:tc>
      </w:tr>
      <w:tr w:rsidR="0076139E" w:rsidRPr="0076139E" w14:paraId="609E6C47" w14:textId="77777777" w:rsidTr="00725BB2">
        <w:trPr>
          <w:cantSplit/>
          <w:trHeight w:val="240"/>
        </w:trPr>
        <w:tc>
          <w:tcPr>
            <w:tcW w:w="482" w:type="dxa"/>
            <w:shd w:val="clear" w:color="auto" w:fill="auto"/>
            <w:noWrap/>
            <w:vAlign w:val="center"/>
            <w:hideMark/>
          </w:tcPr>
          <w:p w14:paraId="5C2B099F" w14:textId="77777777" w:rsidR="0076139E" w:rsidRPr="0076139E" w:rsidRDefault="0076139E" w:rsidP="0076139E">
            <w:pPr>
              <w:autoSpaceDE/>
              <w:autoSpaceDN/>
              <w:rPr>
                <w:color w:val="000000"/>
                <w:sz w:val="18"/>
                <w:szCs w:val="18"/>
              </w:rPr>
            </w:pPr>
            <w:r w:rsidRPr="0076139E">
              <w:rPr>
                <w:color w:val="000000"/>
                <w:sz w:val="18"/>
                <w:szCs w:val="18"/>
              </w:rPr>
              <w:lastRenderedPageBreak/>
              <w:t>09</w:t>
            </w:r>
          </w:p>
        </w:tc>
        <w:tc>
          <w:tcPr>
            <w:tcW w:w="1640" w:type="dxa"/>
            <w:shd w:val="clear" w:color="auto" w:fill="auto"/>
            <w:noWrap/>
            <w:vAlign w:val="center"/>
            <w:hideMark/>
          </w:tcPr>
          <w:p w14:paraId="7A1CEE07" w14:textId="77777777" w:rsidR="0076139E" w:rsidRPr="0076139E" w:rsidRDefault="0076139E" w:rsidP="0076139E">
            <w:pPr>
              <w:autoSpaceDE/>
              <w:autoSpaceDN/>
              <w:rPr>
                <w:color w:val="000000"/>
                <w:sz w:val="18"/>
                <w:szCs w:val="18"/>
              </w:rPr>
            </w:pPr>
            <w:r w:rsidRPr="0076139E">
              <w:rPr>
                <w:color w:val="000000"/>
                <w:sz w:val="18"/>
                <w:szCs w:val="18"/>
              </w:rPr>
              <w:t>09510-Noorte huviharidus ja huvitegevus</w:t>
            </w:r>
          </w:p>
        </w:tc>
        <w:tc>
          <w:tcPr>
            <w:tcW w:w="1924" w:type="dxa"/>
            <w:shd w:val="clear" w:color="auto" w:fill="auto"/>
            <w:noWrap/>
            <w:vAlign w:val="center"/>
            <w:hideMark/>
          </w:tcPr>
          <w:p w14:paraId="42E47782" w14:textId="77777777" w:rsidR="0076139E" w:rsidRPr="0076139E" w:rsidRDefault="0076139E" w:rsidP="0076139E">
            <w:pPr>
              <w:autoSpaceDE/>
              <w:autoSpaceDN/>
              <w:rPr>
                <w:color w:val="000000"/>
                <w:sz w:val="18"/>
                <w:szCs w:val="18"/>
              </w:rPr>
            </w:pPr>
            <w:r w:rsidRPr="0076139E">
              <w:rPr>
                <w:color w:val="000000"/>
                <w:sz w:val="18"/>
                <w:szCs w:val="18"/>
              </w:rPr>
              <w:t>Viljandi Huvikool</w:t>
            </w:r>
          </w:p>
        </w:tc>
        <w:tc>
          <w:tcPr>
            <w:tcW w:w="1478" w:type="dxa"/>
            <w:shd w:val="clear" w:color="auto" w:fill="auto"/>
            <w:noWrap/>
            <w:vAlign w:val="center"/>
            <w:hideMark/>
          </w:tcPr>
          <w:p w14:paraId="51C97E88" w14:textId="77777777" w:rsidR="0076139E" w:rsidRPr="0076139E" w:rsidRDefault="0076139E" w:rsidP="0076139E">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3A080C1C" w14:textId="77777777" w:rsidR="0076139E" w:rsidRPr="0076139E" w:rsidRDefault="0076139E" w:rsidP="0076139E">
            <w:pPr>
              <w:autoSpaceDE/>
              <w:autoSpaceDN/>
              <w:rPr>
                <w:color w:val="000000"/>
                <w:sz w:val="18"/>
                <w:szCs w:val="18"/>
              </w:rPr>
            </w:pPr>
            <w:r w:rsidRPr="0076139E">
              <w:rPr>
                <w:color w:val="000000"/>
                <w:sz w:val="18"/>
                <w:szCs w:val="18"/>
              </w:rPr>
              <w:t>55243</w:t>
            </w:r>
          </w:p>
        </w:tc>
        <w:tc>
          <w:tcPr>
            <w:tcW w:w="1647" w:type="dxa"/>
            <w:shd w:val="clear" w:color="auto" w:fill="auto"/>
            <w:noWrap/>
            <w:vAlign w:val="center"/>
            <w:hideMark/>
          </w:tcPr>
          <w:p w14:paraId="61C56CCE" w14:textId="77777777" w:rsidR="0076139E" w:rsidRPr="0076139E" w:rsidRDefault="0076139E" w:rsidP="0076139E">
            <w:pPr>
              <w:autoSpaceDE/>
              <w:autoSpaceDN/>
              <w:rPr>
                <w:color w:val="000000"/>
                <w:sz w:val="18"/>
                <w:szCs w:val="18"/>
              </w:rPr>
            </w:pPr>
            <w:r w:rsidRPr="0076139E">
              <w:rPr>
                <w:color w:val="000000"/>
                <w:sz w:val="18"/>
                <w:szCs w:val="18"/>
              </w:rPr>
              <w:t>kulud muudele õppevahenditele</w:t>
            </w:r>
          </w:p>
        </w:tc>
        <w:tc>
          <w:tcPr>
            <w:tcW w:w="763" w:type="dxa"/>
            <w:shd w:val="clear" w:color="auto" w:fill="auto"/>
            <w:noWrap/>
            <w:vAlign w:val="center"/>
            <w:hideMark/>
          </w:tcPr>
          <w:p w14:paraId="6DEC047B" w14:textId="77777777" w:rsidR="0076139E" w:rsidRPr="0076139E" w:rsidRDefault="0076139E" w:rsidP="0076139E">
            <w:pPr>
              <w:autoSpaceDE/>
              <w:autoSpaceDN/>
              <w:rPr>
                <w:color w:val="000000"/>
                <w:sz w:val="18"/>
                <w:szCs w:val="18"/>
              </w:rPr>
            </w:pPr>
            <w:r w:rsidRPr="0076139E">
              <w:rPr>
                <w:color w:val="000000"/>
                <w:sz w:val="18"/>
                <w:szCs w:val="18"/>
              </w:rPr>
              <w:t> </w:t>
            </w:r>
          </w:p>
        </w:tc>
        <w:tc>
          <w:tcPr>
            <w:tcW w:w="1755" w:type="dxa"/>
            <w:shd w:val="clear" w:color="auto" w:fill="auto"/>
            <w:noWrap/>
            <w:vAlign w:val="center"/>
            <w:hideMark/>
          </w:tcPr>
          <w:p w14:paraId="1274E73C" w14:textId="77777777" w:rsidR="0076139E" w:rsidRPr="0076139E" w:rsidRDefault="0076139E" w:rsidP="0076139E">
            <w:pPr>
              <w:autoSpaceDE/>
              <w:autoSpaceDN/>
              <w:rPr>
                <w:color w:val="000000"/>
                <w:sz w:val="18"/>
                <w:szCs w:val="18"/>
              </w:rPr>
            </w:pPr>
            <w:r w:rsidRPr="0076139E">
              <w:rPr>
                <w:color w:val="000000"/>
                <w:sz w:val="18"/>
                <w:szCs w:val="18"/>
              </w:rPr>
              <w:t> </w:t>
            </w:r>
          </w:p>
        </w:tc>
        <w:tc>
          <w:tcPr>
            <w:tcW w:w="1789" w:type="dxa"/>
            <w:shd w:val="clear" w:color="auto" w:fill="auto"/>
            <w:noWrap/>
            <w:vAlign w:val="center"/>
            <w:hideMark/>
          </w:tcPr>
          <w:p w14:paraId="29D7A8B6" w14:textId="77777777" w:rsidR="0076139E" w:rsidRPr="0076139E" w:rsidRDefault="0076139E" w:rsidP="0076139E">
            <w:pPr>
              <w:autoSpaceDE/>
              <w:autoSpaceDN/>
              <w:rPr>
                <w:color w:val="000000"/>
                <w:sz w:val="18"/>
                <w:szCs w:val="18"/>
              </w:rPr>
            </w:pPr>
            <w:r w:rsidRPr="0076139E">
              <w:rPr>
                <w:color w:val="000000"/>
                <w:sz w:val="18"/>
                <w:szCs w:val="18"/>
              </w:rPr>
              <w:t>Kulud sihtlaekumiste ja täiendava tulu arvelt</w:t>
            </w:r>
          </w:p>
        </w:tc>
        <w:tc>
          <w:tcPr>
            <w:tcW w:w="992" w:type="dxa"/>
            <w:shd w:val="clear" w:color="auto" w:fill="auto"/>
            <w:noWrap/>
            <w:vAlign w:val="center"/>
            <w:hideMark/>
          </w:tcPr>
          <w:p w14:paraId="517025A2" w14:textId="77777777" w:rsidR="0076139E" w:rsidRPr="0076139E" w:rsidRDefault="0076139E" w:rsidP="00725BB2">
            <w:pPr>
              <w:autoSpaceDE/>
              <w:autoSpaceDN/>
              <w:jc w:val="right"/>
              <w:rPr>
                <w:color w:val="000000"/>
                <w:sz w:val="18"/>
                <w:szCs w:val="18"/>
              </w:rPr>
            </w:pPr>
            <w:r w:rsidRPr="0076139E">
              <w:rPr>
                <w:color w:val="000000"/>
                <w:sz w:val="18"/>
                <w:szCs w:val="18"/>
              </w:rPr>
              <w:t xml:space="preserve">12 660 </w:t>
            </w:r>
          </w:p>
        </w:tc>
        <w:tc>
          <w:tcPr>
            <w:tcW w:w="847" w:type="dxa"/>
            <w:shd w:val="clear" w:color="auto" w:fill="auto"/>
            <w:noWrap/>
            <w:vAlign w:val="center"/>
            <w:hideMark/>
          </w:tcPr>
          <w:p w14:paraId="566097AF" w14:textId="77777777" w:rsidR="0076139E" w:rsidRPr="0076139E" w:rsidRDefault="0076139E" w:rsidP="00725BB2">
            <w:pPr>
              <w:autoSpaceDE/>
              <w:autoSpaceDN/>
              <w:jc w:val="right"/>
              <w:rPr>
                <w:color w:val="0000FF"/>
                <w:sz w:val="18"/>
                <w:szCs w:val="18"/>
              </w:rPr>
            </w:pPr>
            <w:r w:rsidRPr="0076139E">
              <w:rPr>
                <w:color w:val="0000FF"/>
                <w:sz w:val="18"/>
                <w:szCs w:val="18"/>
              </w:rPr>
              <w:t>1 870</w:t>
            </w:r>
          </w:p>
        </w:tc>
        <w:tc>
          <w:tcPr>
            <w:tcW w:w="860" w:type="dxa"/>
            <w:shd w:val="clear" w:color="auto" w:fill="auto"/>
            <w:noWrap/>
            <w:vAlign w:val="center"/>
            <w:hideMark/>
          </w:tcPr>
          <w:p w14:paraId="52A7FAA0" w14:textId="77777777" w:rsidR="0076139E" w:rsidRPr="0076139E" w:rsidRDefault="0076139E" w:rsidP="00725BB2">
            <w:pPr>
              <w:autoSpaceDE/>
              <w:autoSpaceDN/>
              <w:jc w:val="right"/>
              <w:rPr>
                <w:color w:val="0000FF"/>
                <w:sz w:val="18"/>
                <w:szCs w:val="18"/>
              </w:rPr>
            </w:pPr>
            <w:r w:rsidRPr="0076139E">
              <w:rPr>
                <w:color w:val="0000FF"/>
                <w:sz w:val="18"/>
                <w:szCs w:val="18"/>
              </w:rPr>
              <w:t>2 057</w:t>
            </w:r>
          </w:p>
        </w:tc>
        <w:tc>
          <w:tcPr>
            <w:tcW w:w="992" w:type="dxa"/>
            <w:shd w:val="clear" w:color="auto" w:fill="auto"/>
            <w:noWrap/>
            <w:vAlign w:val="center"/>
            <w:hideMark/>
          </w:tcPr>
          <w:p w14:paraId="1146B51A" w14:textId="77777777" w:rsidR="0076139E" w:rsidRPr="0076139E" w:rsidRDefault="0076139E" w:rsidP="00725BB2">
            <w:pPr>
              <w:autoSpaceDE/>
              <w:autoSpaceDN/>
              <w:jc w:val="right"/>
              <w:rPr>
                <w:color w:val="000000"/>
                <w:sz w:val="18"/>
                <w:szCs w:val="18"/>
              </w:rPr>
            </w:pPr>
            <w:r w:rsidRPr="0076139E">
              <w:rPr>
                <w:color w:val="000000"/>
                <w:sz w:val="18"/>
                <w:szCs w:val="18"/>
              </w:rPr>
              <w:t>16 587</w:t>
            </w:r>
          </w:p>
        </w:tc>
      </w:tr>
      <w:tr w:rsidR="0076139E" w:rsidRPr="0076139E" w14:paraId="188D6B7F" w14:textId="77777777" w:rsidTr="00725BB2">
        <w:trPr>
          <w:cantSplit/>
          <w:trHeight w:val="240"/>
        </w:trPr>
        <w:tc>
          <w:tcPr>
            <w:tcW w:w="482" w:type="dxa"/>
            <w:shd w:val="clear" w:color="auto" w:fill="auto"/>
            <w:noWrap/>
            <w:vAlign w:val="center"/>
            <w:hideMark/>
          </w:tcPr>
          <w:p w14:paraId="38ACC4B9" w14:textId="77777777" w:rsidR="0076139E" w:rsidRPr="0076139E" w:rsidRDefault="0076139E" w:rsidP="0076139E">
            <w:pPr>
              <w:autoSpaceDE/>
              <w:autoSpaceDN/>
              <w:rPr>
                <w:color w:val="000000"/>
                <w:sz w:val="18"/>
                <w:szCs w:val="18"/>
              </w:rPr>
            </w:pPr>
            <w:r w:rsidRPr="0076139E">
              <w:rPr>
                <w:color w:val="000000"/>
                <w:sz w:val="18"/>
                <w:szCs w:val="18"/>
              </w:rPr>
              <w:t>09</w:t>
            </w:r>
          </w:p>
        </w:tc>
        <w:tc>
          <w:tcPr>
            <w:tcW w:w="1640" w:type="dxa"/>
            <w:shd w:val="clear" w:color="auto" w:fill="auto"/>
            <w:noWrap/>
            <w:vAlign w:val="center"/>
            <w:hideMark/>
          </w:tcPr>
          <w:p w14:paraId="5703BA62" w14:textId="77777777" w:rsidR="0076139E" w:rsidRPr="0076139E" w:rsidRDefault="0076139E" w:rsidP="0076139E">
            <w:pPr>
              <w:autoSpaceDE/>
              <w:autoSpaceDN/>
              <w:rPr>
                <w:color w:val="000000"/>
                <w:sz w:val="18"/>
                <w:szCs w:val="18"/>
              </w:rPr>
            </w:pPr>
            <w:r w:rsidRPr="0076139E">
              <w:rPr>
                <w:color w:val="000000"/>
                <w:sz w:val="18"/>
                <w:szCs w:val="18"/>
              </w:rPr>
              <w:t>09510-Noorte huviharidus ja huvitegevus</w:t>
            </w:r>
          </w:p>
        </w:tc>
        <w:tc>
          <w:tcPr>
            <w:tcW w:w="1924" w:type="dxa"/>
            <w:shd w:val="clear" w:color="auto" w:fill="auto"/>
            <w:noWrap/>
            <w:vAlign w:val="center"/>
            <w:hideMark/>
          </w:tcPr>
          <w:p w14:paraId="45121EE3" w14:textId="77777777" w:rsidR="0076139E" w:rsidRPr="0076139E" w:rsidRDefault="0076139E" w:rsidP="0076139E">
            <w:pPr>
              <w:autoSpaceDE/>
              <w:autoSpaceDN/>
              <w:rPr>
                <w:color w:val="000000"/>
                <w:sz w:val="18"/>
                <w:szCs w:val="18"/>
              </w:rPr>
            </w:pPr>
            <w:r w:rsidRPr="0076139E">
              <w:rPr>
                <w:color w:val="000000"/>
                <w:sz w:val="18"/>
                <w:szCs w:val="18"/>
              </w:rPr>
              <w:t>Viljandi Huvikool</w:t>
            </w:r>
          </w:p>
        </w:tc>
        <w:tc>
          <w:tcPr>
            <w:tcW w:w="1478" w:type="dxa"/>
            <w:shd w:val="clear" w:color="auto" w:fill="auto"/>
            <w:noWrap/>
            <w:vAlign w:val="center"/>
            <w:hideMark/>
          </w:tcPr>
          <w:p w14:paraId="6337C9C6" w14:textId="77777777" w:rsidR="0076139E" w:rsidRPr="0076139E" w:rsidRDefault="0076139E" w:rsidP="0076139E">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6E448C91" w14:textId="77777777" w:rsidR="0076139E" w:rsidRPr="0076139E" w:rsidRDefault="0076139E" w:rsidP="0076139E">
            <w:pPr>
              <w:autoSpaceDE/>
              <w:autoSpaceDN/>
              <w:rPr>
                <w:color w:val="000000"/>
                <w:sz w:val="18"/>
                <w:szCs w:val="18"/>
              </w:rPr>
            </w:pPr>
            <w:r w:rsidRPr="0076139E">
              <w:rPr>
                <w:color w:val="000000"/>
                <w:sz w:val="18"/>
                <w:szCs w:val="18"/>
              </w:rPr>
              <w:t>55249</w:t>
            </w:r>
          </w:p>
        </w:tc>
        <w:tc>
          <w:tcPr>
            <w:tcW w:w="1647" w:type="dxa"/>
            <w:shd w:val="clear" w:color="auto" w:fill="auto"/>
            <w:noWrap/>
            <w:vAlign w:val="center"/>
            <w:hideMark/>
          </w:tcPr>
          <w:p w14:paraId="56D17622" w14:textId="77777777" w:rsidR="0076139E" w:rsidRPr="0076139E" w:rsidRDefault="0076139E" w:rsidP="0076139E">
            <w:pPr>
              <w:autoSpaceDE/>
              <w:autoSpaceDN/>
              <w:rPr>
                <w:color w:val="000000"/>
                <w:sz w:val="18"/>
                <w:szCs w:val="18"/>
              </w:rPr>
            </w:pPr>
            <w:r w:rsidRPr="0076139E">
              <w:rPr>
                <w:color w:val="000000"/>
                <w:sz w:val="18"/>
                <w:szCs w:val="18"/>
              </w:rPr>
              <w:t>muud hariduskulud</w:t>
            </w:r>
          </w:p>
        </w:tc>
        <w:tc>
          <w:tcPr>
            <w:tcW w:w="763" w:type="dxa"/>
            <w:shd w:val="clear" w:color="auto" w:fill="auto"/>
            <w:noWrap/>
            <w:vAlign w:val="center"/>
            <w:hideMark/>
          </w:tcPr>
          <w:p w14:paraId="3CADE013" w14:textId="77777777" w:rsidR="0076139E" w:rsidRPr="0076139E" w:rsidRDefault="0076139E" w:rsidP="0076139E">
            <w:pPr>
              <w:autoSpaceDE/>
              <w:autoSpaceDN/>
              <w:rPr>
                <w:color w:val="000000"/>
                <w:sz w:val="18"/>
                <w:szCs w:val="18"/>
              </w:rPr>
            </w:pPr>
            <w:r w:rsidRPr="0076139E">
              <w:rPr>
                <w:color w:val="000000"/>
                <w:sz w:val="18"/>
                <w:szCs w:val="18"/>
              </w:rPr>
              <w:t> </w:t>
            </w:r>
          </w:p>
        </w:tc>
        <w:tc>
          <w:tcPr>
            <w:tcW w:w="1755" w:type="dxa"/>
            <w:shd w:val="clear" w:color="auto" w:fill="auto"/>
            <w:noWrap/>
            <w:vAlign w:val="center"/>
            <w:hideMark/>
          </w:tcPr>
          <w:p w14:paraId="757A1E0D" w14:textId="77777777" w:rsidR="0076139E" w:rsidRPr="0076139E" w:rsidRDefault="0076139E" w:rsidP="0076139E">
            <w:pPr>
              <w:autoSpaceDE/>
              <w:autoSpaceDN/>
              <w:rPr>
                <w:color w:val="000000"/>
                <w:sz w:val="18"/>
                <w:szCs w:val="18"/>
              </w:rPr>
            </w:pPr>
            <w:r w:rsidRPr="0076139E">
              <w:rPr>
                <w:color w:val="000000"/>
                <w:sz w:val="18"/>
                <w:szCs w:val="18"/>
              </w:rPr>
              <w:t> </w:t>
            </w:r>
          </w:p>
        </w:tc>
        <w:tc>
          <w:tcPr>
            <w:tcW w:w="1789" w:type="dxa"/>
            <w:shd w:val="clear" w:color="auto" w:fill="auto"/>
            <w:noWrap/>
            <w:vAlign w:val="center"/>
            <w:hideMark/>
          </w:tcPr>
          <w:p w14:paraId="68DFE12A" w14:textId="77777777" w:rsidR="0076139E" w:rsidRPr="0076139E" w:rsidRDefault="0076139E" w:rsidP="0076139E">
            <w:pPr>
              <w:autoSpaceDE/>
              <w:autoSpaceDN/>
              <w:rPr>
                <w:color w:val="000000"/>
                <w:sz w:val="18"/>
                <w:szCs w:val="18"/>
              </w:rPr>
            </w:pPr>
            <w:r w:rsidRPr="0076139E">
              <w:rPr>
                <w:color w:val="000000"/>
                <w:sz w:val="18"/>
                <w:szCs w:val="18"/>
              </w:rPr>
              <w:t>Kulud täiendava  tulu arvelt</w:t>
            </w:r>
          </w:p>
        </w:tc>
        <w:tc>
          <w:tcPr>
            <w:tcW w:w="992" w:type="dxa"/>
            <w:shd w:val="clear" w:color="auto" w:fill="auto"/>
            <w:noWrap/>
            <w:vAlign w:val="center"/>
            <w:hideMark/>
          </w:tcPr>
          <w:p w14:paraId="6FCDFF9E" w14:textId="77777777" w:rsidR="0076139E" w:rsidRPr="0076139E" w:rsidRDefault="0076139E" w:rsidP="00725BB2">
            <w:pPr>
              <w:autoSpaceDE/>
              <w:autoSpaceDN/>
              <w:jc w:val="right"/>
              <w:rPr>
                <w:color w:val="000000"/>
                <w:sz w:val="18"/>
                <w:szCs w:val="18"/>
              </w:rPr>
            </w:pPr>
            <w:r w:rsidRPr="0076139E">
              <w:rPr>
                <w:color w:val="000000"/>
                <w:sz w:val="18"/>
                <w:szCs w:val="18"/>
              </w:rPr>
              <w:t xml:space="preserve">0 </w:t>
            </w:r>
          </w:p>
        </w:tc>
        <w:tc>
          <w:tcPr>
            <w:tcW w:w="847" w:type="dxa"/>
            <w:shd w:val="clear" w:color="auto" w:fill="auto"/>
            <w:noWrap/>
            <w:vAlign w:val="center"/>
            <w:hideMark/>
          </w:tcPr>
          <w:p w14:paraId="4CD437CD" w14:textId="77777777" w:rsidR="0076139E" w:rsidRPr="0076139E" w:rsidRDefault="0076139E" w:rsidP="00725BB2">
            <w:pPr>
              <w:autoSpaceDE/>
              <w:autoSpaceDN/>
              <w:jc w:val="right"/>
              <w:rPr>
                <w:color w:val="0000FF"/>
                <w:sz w:val="18"/>
                <w:szCs w:val="18"/>
              </w:rPr>
            </w:pPr>
            <w:r w:rsidRPr="0076139E">
              <w:rPr>
                <w:color w:val="0000FF"/>
                <w:sz w:val="18"/>
                <w:szCs w:val="18"/>
              </w:rPr>
              <w:t>42</w:t>
            </w:r>
          </w:p>
        </w:tc>
        <w:tc>
          <w:tcPr>
            <w:tcW w:w="860" w:type="dxa"/>
            <w:shd w:val="clear" w:color="auto" w:fill="auto"/>
            <w:noWrap/>
            <w:vAlign w:val="center"/>
            <w:hideMark/>
          </w:tcPr>
          <w:p w14:paraId="259064DB" w14:textId="77777777" w:rsidR="00C3219D" w:rsidRDefault="00C3219D" w:rsidP="00725BB2">
            <w:pPr>
              <w:autoSpaceDE/>
              <w:autoSpaceDN/>
              <w:jc w:val="right"/>
              <w:rPr>
                <w:color w:val="0000FF"/>
                <w:sz w:val="18"/>
                <w:szCs w:val="18"/>
              </w:rPr>
            </w:pPr>
            <w:r>
              <w:rPr>
                <w:color w:val="0000FF"/>
                <w:sz w:val="18"/>
                <w:szCs w:val="18"/>
              </w:rPr>
              <w:t>0</w:t>
            </w:r>
          </w:p>
          <w:p w14:paraId="046D806E" w14:textId="43E7901C" w:rsidR="0076139E" w:rsidRPr="0076139E" w:rsidRDefault="0076139E" w:rsidP="00725BB2">
            <w:pPr>
              <w:autoSpaceDE/>
              <w:autoSpaceDN/>
              <w:jc w:val="right"/>
              <w:rPr>
                <w:color w:val="0000FF"/>
                <w:sz w:val="18"/>
                <w:szCs w:val="18"/>
              </w:rPr>
            </w:pPr>
            <w:r w:rsidRPr="0076139E">
              <w:rPr>
                <w:color w:val="0000FF"/>
                <w:sz w:val="18"/>
                <w:szCs w:val="18"/>
              </w:rPr>
              <w:t> </w:t>
            </w:r>
          </w:p>
        </w:tc>
        <w:tc>
          <w:tcPr>
            <w:tcW w:w="992" w:type="dxa"/>
            <w:shd w:val="clear" w:color="auto" w:fill="auto"/>
            <w:noWrap/>
            <w:vAlign w:val="center"/>
            <w:hideMark/>
          </w:tcPr>
          <w:p w14:paraId="77E49DFA" w14:textId="77777777" w:rsidR="0076139E" w:rsidRPr="0076139E" w:rsidRDefault="0076139E" w:rsidP="00725BB2">
            <w:pPr>
              <w:autoSpaceDE/>
              <w:autoSpaceDN/>
              <w:jc w:val="right"/>
              <w:rPr>
                <w:color w:val="000000"/>
                <w:sz w:val="18"/>
                <w:szCs w:val="18"/>
              </w:rPr>
            </w:pPr>
            <w:r w:rsidRPr="0076139E">
              <w:rPr>
                <w:color w:val="000000"/>
                <w:sz w:val="18"/>
                <w:szCs w:val="18"/>
              </w:rPr>
              <w:t>42</w:t>
            </w:r>
          </w:p>
        </w:tc>
      </w:tr>
      <w:tr w:rsidR="0076139E" w:rsidRPr="0076139E" w14:paraId="51CC1654" w14:textId="77777777" w:rsidTr="00725BB2">
        <w:trPr>
          <w:cantSplit/>
          <w:trHeight w:val="240"/>
        </w:trPr>
        <w:tc>
          <w:tcPr>
            <w:tcW w:w="482" w:type="dxa"/>
            <w:shd w:val="clear" w:color="auto" w:fill="auto"/>
            <w:noWrap/>
            <w:vAlign w:val="center"/>
            <w:hideMark/>
          </w:tcPr>
          <w:p w14:paraId="04619B5E" w14:textId="77777777" w:rsidR="0076139E" w:rsidRPr="0076139E" w:rsidRDefault="0076139E" w:rsidP="0076139E">
            <w:pPr>
              <w:autoSpaceDE/>
              <w:autoSpaceDN/>
              <w:rPr>
                <w:color w:val="000000"/>
                <w:sz w:val="18"/>
                <w:szCs w:val="18"/>
              </w:rPr>
            </w:pPr>
            <w:r w:rsidRPr="0076139E">
              <w:rPr>
                <w:color w:val="000000"/>
                <w:sz w:val="18"/>
                <w:szCs w:val="18"/>
              </w:rPr>
              <w:t>09</w:t>
            </w:r>
          </w:p>
        </w:tc>
        <w:tc>
          <w:tcPr>
            <w:tcW w:w="1640" w:type="dxa"/>
            <w:shd w:val="clear" w:color="auto" w:fill="auto"/>
            <w:noWrap/>
            <w:vAlign w:val="center"/>
            <w:hideMark/>
          </w:tcPr>
          <w:p w14:paraId="2F92096A" w14:textId="77777777" w:rsidR="0076139E" w:rsidRPr="0076139E" w:rsidRDefault="0076139E" w:rsidP="0076139E">
            <w:pPr>
              <w:autoSpaceDE/>
              <w:autoSpaceDN/>
              <w:rPr>
                <w:color w:val="000000"/>
                <w:sz w:val="18"/>
                <w:szCs w:val="18"/>
              </w:rPr>
            </w:pPr>
            <w:r w:rsidRPr="0076139E">
              <w:rPr>
                <w:color w:val="000000"/>
                <w:sz w:val="18"/>
                <w:szCs w:val="18"/>
              </w:rPr>
              <w:t>09510-Noorte huviharidus ja huvitegevus</w:t>
            </w:r>
          </w:p>
        </w:tc>
        <w:tc>
          <w:tcPr>
            <w:tcW w:w="1924" w:type="dxa"/>
            <w:shd w:val="clear" w:color="auto" w:fill="auto"/>
            <w:noWrap/>
            <w:vAlign w:val="center"/>
            <w:hideMark/>
          </w:tcPr>
          <w:p w14:paraId="107FFE0E" w14:textId="77777777" w:rsidR="0076139E" w:rsidRPr="0076139E" w:rsidRDefault="0076139E" w:rsidP="0076139E">
            <w:pPr>
              <w:autoSpaceDE/>
              <w:autoSpaceDN/>
              <w:rPr>
                <w:color w:val="000000"/>
                <w:sz w:val="18"/>
                <w:szCs w:val="18"/>
              </w:rPr>
            </w:pPr>
            <w:r w:rsidRPr="0076139E">
              <w:rPr>
                <w:color w:val="000000"/>
                <w:sz w:val="18"/>
                <w:szCs w:val="18"/>
              </w:rPr>
              <w:t>Viljandi Huvikool</w:t>
            </w:r>
          </w:p>
        </w:tc>
        <w:tc>
          <w:tcPr>
            <w:tcW w:w="1478" w:type="dxa"/>
            <w:shd w:val="clear" w:color="auto" w:fill="auto"/>
            <w:noWrap/>
            <w:vAlign w:val="center"/>
            <w:hideMark/>
          </w:tcPr>
          <w:p w14:paraId="19420AB2" w14:textId="77777777" w:rsidR="0076139E" w:rsidRPr="0076139E" w:rsidRDefault="0076139E" w:rsidP="0076139E">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15A11D91" w14:textId="77777777" w:rsidR="0076139E" w:rsidRPr="0076139E" w:rsidRDefault="0076139E" w:rsidP="0076139E">
            <w:pPr>
              <w:autoSpaceDE/>
              <w:autoSpaceDN/>
              <w:rPr>
                <w:color w:val="000000"/>
                <w:sz w:val="18"/>
                <w:szCs w:val="18"/>
              </w:rPr>
            </w:pPr>
            <w:r w:rsidRPr="0076139E">
              <w:rPr>
                <w:color w:val="000000"/>
                <w:sz w:val="18"/>
                <w:szCs w:val="18"/>
              </w:rPr>
              <w:t>55251</w:t>
            </w:r>
          </w:p>
        </w:tc>
        <w:tc>
          <w:tcPr>
            <w:tcW w:w="1647" w:type="dxa"/>
            <w:shd w:val="clear" w:color="auto" w:fill="auto"/>
            <w:noWrap/>
            <w:vAlign w:val="center"/>
            <w:hideMark/>
          </w:tcPr>
          <w:p w14:paraId="60F8016A" w14:textId="77777777" w:rsidR="0076139E" w:rsidRPr="0076139E" w:rsidRDefault="0076139E" w:rsidP="0076139E">
            <w:pPr>
              <w:autoSpaceDE/>
              <w:autoSpaceDN/>
              <w:rPr>
                <w:color w:val="000000"/>
                <w:sz w:val="18"/>
                <w:szCs w:val="18"/>
              </w:rPr>
            </w:pPr>
            <w:r w:rsidRPr="0076139E">
              <w:rPr>
                <w:color w:val="000000"/>
                <w:sz w:val="18"/>
                <w:szCs w:val="18"/>
              </w:rPr>
              <w:t>kultuuri- ja vaba aja sisustamise kulud</w:t>
            </w:r>
          </w:p>
        </w:tc>
        <w:tc>
          <w:tcPr>
            <w:tcW w:w="763" w:type="dxa"/>
            <w:shd w:val="clear" w:color="auto" w:fill="auto"/>
            <w:noWrap/>
            <w:vAlign w:val="center"/>
            <w:hideMark/>
          </w:tcPr>
          <w:p w14:paraId="255B3320" w14:textId="77777777" w:rsidR="0076139E" w:rsidRPr="0076139E" w:rsidRDefault="0076139E" w:rsidP="0076139E">
            <w:pPr>
              <w:autoSpaceDE/>
              <w:autoSpaceDN/>
              <w:rPr>
                <w:color w:val="000000"/>
                <w:sz w:val="18"/>
                <w:szCs w:val="18"/>
              </w:rPr>
            </w:pPr>
            <w:r w:rsidRPr="0076139E">
              <w:rPr>
                <w:color w:val="000000"/>
                <w:sz w:val="18"/>
                <w:szCs w:val="18"/>
              </w:rPr>
              <w:t> </w:t>
            </w:r>
          </w:p>
        </w:tc>
        <w:tc>
          <w:tcPr>
            <w:tcW w:w="1755" w:type="dxa"/>
            <w:shd w:val="clear" w:color="auto" w:fill="auto"/>
            <w:noWrap/>
            <w:vAlign w:val="center"/>
            <w:hideMark/>
          </w:tcPr>
          <w:p w14:paraId="36C51084" w14:textId="77777777" w:rsidR="0076139E" w:rsidRPr="0076139E" w:rsidRDefault="0076139E" w:rsidP="0076139E">
            <w:pPr>
              <w:autoSpaceDE/>
              <w:autoSpaceDN/>
              <w:rPr>
                <w:color w:val="000000"/>
                <w:sz w:val="18"/>
                <w:szCs w:val="18"/>
              </w:rPr>
            </w:pPr>
            <w:r w:rsidRPr="0076139E">
              <w:rPr>
                <w:color w:val="000000"/>
                <w:sz w:val="18"/>
                <w:szCs w:val="18"/>
              </w:rPr>
              <w:t> </w:t>
            </w:r>
          </w:p>
        </w:tc>
        <w:tc>
          <w:tcPr>
            <w:tcW w:w="1789" w:type="dxa"/>
            <w:shd w:val="clear" w:color="auto" w:fill="auto"/>
            <w:noWrap/>
            <w:vAlign w:val="center"/>
            <w:hideMark/>
          </w:tcPr>
          <w:p w14:paraId="41177324" w14:textId="77777777" w:rsidR="0076139E" w:rsidRPr="0076139E" w:rsidRDefault="0076139E" w:rsidP="0076139E">
            <w:pPr>
              <w:autoSpaceDE/>
              <w:autoSpaceDN/>
              <w:rPr>
                <w:color w:val="000000"/>
                <w:sz w:val="18"/>
                <w:szCs w:val="18"/>
              </w:rPr>
            </w:pPr>
            <w:r w:rsidRPr="0076139E">
              <w:rPr>
                <w:color w:val="000000"/>
                <w:sz w:val="18"/>
                <w:szCs w:val="18"/>
              </w:rPr>
              <w:t>Kulud sihtlaekumiste ja täiendava tulu arvelt</w:t>
            </w:r>
          </w:p>
        </w:tc>
        <w:tc>
          <w:tcPr>
            <w:tcW w:w="992" w:type="dxa"/>
            <w:shd w:val="clear" w:color="auto" w:fill="auto"/>
            <w:noWrap/>
            <w:vAlign w:val="center"/>
            <w:hideMark/>
          </w:tcPr>
          <w:p w14:paraId="3BA90817" w14:textId="77777777" w:rsidR="0076139E" w:rsidRPr="0076139E" w:rsidRDefault="0076139E" w:rsidP="00725BB2">
            <w:pPr>
              <w:autoSpaceDE/>
              <w:autoSpaceDN/>
              <w:jc w:val="right"/>
              <w:rPr>
                <w:color w:val="000000"/>
                <w:sz w:val="18"/>
                <w:szCs w:val="18"/>
              </w:rPr>
            </w:pPr>
            <w:r w:rsidRPr="0076139E">
              <w:rPr>
                <w:color w:val="000000"/>
                <w:sz w:val="18"/>
                <w:szCs w:val="18"/>
              </w:rPr>
              <w:t xml:space="preserve">18 724 </w:t>
            </w:r>
          </w:p>
        </w:tc>
        <w:tc>
          <w:tcPr>
            <w:tcW w:w="847" w:type="dxa"/>
            <w:shd w:val="clear" w:color="auto" w:fill="auto"/>
            <w:noWrap/>
            <w:vAlign w:val="center"/>
            <w:hideMark/>
          </w:tcPr>
          <w:p w14:paraId="5EA8364A" w14:textId="77777777" w:rsidR="0076139E" w:rsidRPr="0076139E" w:rsidRDefault="0076139E" w:rsidP="00725BB2">
            <w:pPr>
              <w:autoSpaceDE/>
              <w:autoSpaceDN/>
              <w:jc w:val="right"/>
              <w:rPr>
                <w:color w:val="0000FF"/>
                <w:sz w:val="18"/>
                <w:szCs w:val="18"/>
              </w:rPr>
            </w:pPr>
            <w:r w:rsidRPr="0076139E">
              <w:rPr>
                <w:color w:val="0000FF"/>
                <w:sz w:val="18"/>
                <w:szCs w:val="18"/>
              </w:rPr>
              <w:t>2 956</w:t>
            </w:r>
          </w:p>
        </w:tc>
        <w:tc>
          <w:tcPr>
            <w:tcW w:w="860" w:type="dxa"/>
            <w:shd w:val="clear" w:color="auto" w:fill="auto"/>
            <w:noWrap/>
            <w:vAlign w:val="center"/>
            <w:hideMark/>
          </w:tcPr>
          <w:p w14:paraId="7637B036" w14:textId="77777777" w:rsidR="0076139E" w:rsidRPr="0076139E" w:rsidRDefault="0076139E" w:rsidP="00725BB2">
            <w:pPr>
              <w:autoSpaceDE/>
              <w:autoSpaceDN/>
              <w:jc w:val="right"/>
              <w:rPr>
                <w:color w:val="0000FF"/>
                <w:sz w:val="18"/>
                <w:szCs w:val="18"/>
              </w:rPr>
            </w:pPr>
            <w:r w:rsidRPr="0076139E">
              <w:rPr>
                <w:color w:val="0000FF"/>
                <w:sz w:val="18"/>
                <w:szCs w:val="18"/>
              </w:rPr>
              <w:t>2 917</w:t>
            </w:r>
          </w:p>
        </w:tc>
        <w:tc>
          <w:tcPr>
            <w:tcW w:w="992" w:type="dxa"/>
            <w:shd w:val="clear" w:color="auto" w:fill="auto"/>
            <w:noWrap/>
            <w:vAlign w:val="center"/>
            <w:hideMark/>
          </w:tcPr>
          <w:p w14:paraId="51700712" w14:textId="77777777" w:rsidR="0076139E" w:rsidRPr="0076139E" w:rsidRDefault="0076139E" w:rsidP="00725BB2">
            <w:pPr>
              <w:autoSpaceDE/>
              <w:autoSpaceDN/>
              <w:jc w:val="right"/>
              <w:rPr>
                <w:color w:val="000000"/>
                <w:sz w:val="18"/>
                <w:szCs w:val="18"/>
              </w:rPr>
            </w:pPr>
            <w:r w:rsidRPr="0076139E">
              <w:rPr>
                <w:color w:val="000000"/>
                <w:sz w:val="18"/>
                <w:szCs w:val="18"/>
              </w:rPr>
              <w:t>24 597</w:t>
            </w:r>
          </w:p>
        </w:tc>
      </w:tr>
      <w:tr w:rsidR="00C3219D" w:rsidRPr="0076139E" w14:paraId="7BCF883E" w14:textId="77777777" w:rsidTr="00725BB2">
        <w:trPr>
          <w:cantSplit/>
          <w:trHeight w:val="240"/>
        </w:trPr>
        <w:tc>
          <w:tcPr>
            <w:tcW w:w="482" w:type="dxa"/>
            <w:shd w:val="clear" w:color="auto" w:fill="auto"/>
            <w:noWrap/>
            <w:vAlign w:val="center"/>
            <w:hideMark/>
          </w:tcPr>
          <w:p w14:paraId="1D8177B9" w14:textId="77777777" w:rsidR="00C3219D" w:rsidRPr="0076139E" w:rsidRDefault="00C3219D" w:rsidP="00C3219D">
            <w:pPr>
              <w:autoSpaceDE/>
              <w:autoSpaceDN/>
              <w:rPr>
                <w:color w:val="000000"/>
                <w:sz w:val="18"/>
                <w:szCs w:val="18"/>
              </w:rPr>
            </w:pPr>
            <w:r w:rsidRPr="0076139E">
              <w:rPr>
                <w:color w:val="000000"/>
                <w:sz w:val="18"/>
                <w:szCs w:val="18"/>
              </w:rPr>
              <w:t>09</w:t>
            </w:r>
          </w:p>
        </w:tc>
        <w:tc>
          <w:tcPr>
            <w:tcW w:w="1640" w:type="dxa"/>
            <w:shd w:val="clear" w:color="auto" w:fill="auto"/>
            <w:noWrap/>
            <w:vAlign w:val="center"/>
            <w:hideMark/>
          </w:tcPr>
          <w:p w14:paraId="0ADABA91" w14:textId="77777777" w:rsidR="00C3219D" w:rsidRPr="0076139E" w:rsidRDefault="00C3219D" w:rsidP="00C3219D">
            <w:pPr>
              <w:autoSpaceDE/>
              <w:autoSpaceDN/>
              <w:rPr>
                <w:color w:val="000000"/>
                <w:sz w:val="18"/>
                <w:szCs w:val="18"/>
              </w:rPr>
            </w:pPr>
            <w:r w:rsidRPr="0076139E">
              <w:rPr>
                <w:color w:val="000000"/>
                <w:sz w:val="18"/>
                <w:szCs w:val="18"/>
              </w:rPr>
              <w:t>09510-Noorte huviharidus ja huvitegevus</w:t>
            </w:r>
          </w:p>
        </w:tc>
        <w:tc>
          <w:tcPr>
            <w:tcW w:w="1924" w:type="dxa"/>
            <w:shd w:val="clear" w:color="auto" w:fill="auto"/>
            <w:noWrap/>
            <w:vAlign w:val="center"/>
            <w:hideMark/>
          </w:tcPr>
          <w:p w14:paraId="043415A9" w14:textId="77777777" w:rsidR="00C3219D" w:rsidRPr="0076139E" w:rsidRDefault="00C3219D" w:rsidP="00C3219D">
            <w:pPr>
              <w:autoSpaceDE/>
              <w:autoSpaceDN/>
              <w:rPr>
                <w:color w:val="000000"/>
                <w:sz w:val="18"/>
                <w:szCs w:val="18"/>
              </w:rPr>
            </w:pPr>
            <w:r w:rsidRPr="0076139E">
              <w:rPr>
                <w:color w:val="000000"/>
                <w:sz w:val="18"/>
                <w:szCs w:val="18"/>
              </w:rPr>
              <w:t>Viljandi Kunstikool</w:t>
            </w:r>
          </w:p>
        </w:tc>
        <w:tc>
          <w:tcPr>
            <w:tcW w:w="1478" w:type="dxa"/>
            <w:shd w:val="clear" w:color="auto" w:fill="auto"/>
            <w:noWrap/>
            <w:vAlign w:val="center"/>
            <w:hideMark/>
          </w:tcPr>
          <w:p w14:paraId="5D2FA4B9" w14:textId="77777777" w:rsidR="00C3219D" w:rsidRPr="0076139E" w:rsidRDefault="00C3219D" w:rsidP="00C3219D">
            <w:pPr>
              <w:autoSpaceDE/>
              <w:autoSpaceDN/>
              <w:rPr>
                <w:color w:val="000000"/>
                <w:sz w:val="18"/>
                <w:szCs w:val="18"/>
              </w:rPr>
            </w:pPr>
            <w:r w:rsidRPr="0076139E">
              <w:rPr>
                <w:color w:val="000000"/>
                <w:sz w:val="18"/>
                <w:szCs w:val="18"/>
              </w:rPr>
              <w:t>50-Tööjõukulud</w:t>
            </w:r>
          </w:p>
        </w:tc>
        <w:tc>
          <w:tcPr>
            <w:tcW w:w="708" w:type="dxa"/>
            <w:shd w:val="clear" w:color="auto" w:fill="auto"/>
            <w:noWrap/>
            <w:vAlign w:val="center"/>
            <w:hideMark/>
          </w:tcPr>
          <w:p w14:paraId="07CF2D1E" w14:textId="77777777" w:rsidR="00C3219D" w:rsidRPr="0076139E" w:rsidRDefault="00C3219D" w:rsidP="00C3219D">
            <w:pPr>
              <w:autoSpaceDE/>
              <w:autoSpaceDN/>
              <w:rPr>
                <w:color w:val="000000"/>
                <w:sz w:val="18"/>
                <w:szCs w:val="18"/>
              </w:rPr>
            </w:pPr>
            <w:r w:rsidRPr="0076139E">
              <w:rPr>
                <w:color w:val="000000"/>
                <w:sz w:val="18"/>
                <w:szCs w:val="18"/>
              </w:rPr>
              <w:t>50021</w:t>
            </w:r>
          </w:p>
        </w:tc>
        <w:tc>
          <w:tcPr>
            <w:tcW w:w="1647" w:type="dxa"/>
            <w:shd w:val="clear" w:color="auto" w:fill="auto"/>
            <w:noWrap/>
            <w:vAlign w:val="center"/>
            <w:hideMark/>
          </w:tcPr>
          <w:p w14:paraId="32029E8F" w14:textId="77777777" w:rsidR="00C3219D" w:rsidRPr="0076139E" w:rsidRDefault="00C3219D" w:rsidP="00C3219D">
            <w:pPr>
              <w:autoSpaceDE/>
              <w:autoSpaceDN/>
              <w:rPr>
                <w:color w:val="000000"/>
                <w:sz w:val="18"/>
                <w:szCs w:val="18"/>
              </w:rPr>
            </w:pPr>
            <w:r w:rsidRPr="0076139E">
              <w:rPr>
                <w:color w:val="000000"/>
                <w:sz w:val="18"/>
                <w:szCs w:val="18"/>
              </w:rPr>
              <w:t>töötajate töötasu</w:t>
            </w:r>
          </w:p>
        </w:tc>
        <w:tc>
          <w:tcPr>
            <w:tcW w:w="763" w:type="dxa"/>
            <w:shd w:val="clear" w:color="auto" w:fill="auto"/>
            <w:noWrap/>
            <w:vAlign w:val="center"/>
            <w:hideMark/>
          </w:tcPr>
          <w:p w14:paraId="29899271"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55" w:type="dxa"/>
            <w:shd w:val="clear" w:color="auto" w:fill="auto"/>
            <w:noWrap/>
            <w:vAlign w:val="center"/>
            <w:hideMark/>
          </w:tcPr>
          <w:p w14:paraId="1DC3BF43"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89" w:type="dxa"/>
            <w:shd w:val="clear" w:color="auto" w:fill="auto"/>
            <w:noWrap/>
            <w:vAlign w:val="center"/>
            <w:hideMark/>
          </w:tcPr>
          <w:p w14:paraId="798D2861" w14:textId="77777777" w:rsidR="00C3219D" w:rsidRPr="0076139E" w:rsidRDefault="00C3219D" w:rsidP="00C3219D">
            <w:pPr>
              <w:autoSpaceDE/>
              <w:autoSpaceDN/>
              <w:rPr>
                <w:color w:val="000000"/>
                <w:sz w:val="18"/>
                <w:szCs w:val="18"/>
              </w:rPr>
            </w:pPr>
            <w:r w:rsidRPr="0076139E">
              <w:rPr>
                <w:color w:val="000000"/>
                <w:sz w:val="18"/>
                <w:szCs w:val="18"/>
              </w:rPr>
              <w:t>Kulud täiendava  tulu arvelt</w:t>
            </w:r>
          </w:p>
        </w:tc>
        <w:tc>
          <w:tcPr>
            <w:tcW w:w="992" w:type="dxa"/>
            <w:shd w:val="clear" w:color="auto" w:fill="auto"/>
            <w:noWrap/>
            <w:vAlign w:val="center"/>
            <w:hideMark/>
          </w:tcPr>
          <w:p w14:paraId="37531689" w14:textId="77777777" w:rsidR="00C3219D" w:rsidRPr="0076139E" w:rsidRDefault="00C3219D" w:rsidP="00725BB2">
            <w:pPr>
              <w:autoSpaceDE/>
              <w:autoSpaceDN/>
              <w:jc w:val="right"/>
              <w:rPr>
                <w:color w:val="000000"/>
                <w:sz w:val="18"/>
                <w:szCs w:val="18"/>
              </w:rPr>
            </w:pPr>
            <w:r w:rsidRPr="0076139E">
              <w:rPr>
                <w:color w:val="000000"/>
                <w:sz w:val="18"/>
                <w:szCs w:val="18"/>
              </w:rPr>
              <w:t xml:space="preserve">81 825 </w:t>
            </w:r>
          </w:p>
        </w:tc>
        <w:tc>
          <w:tcPr>
            <w:tcW w:w="847" w:type="dxa"/>
            <w:shd w:val="clear" w:color="auto" w:fill="auto"/>
            <w:noWrap/>
            <w:vAlign w:val="center"/>
            <w:hideMark/>
          </w:tcPr>
          <w:p w14:paraId="09946502" w14:textId="77777777" w:rsidR="00C3219D" w:rsidRPr="0076139E" w:rsidRDefault="00C3219D" w:rsidP="00725BB2">
            <w:pPr>
              <w:autoSpaceDE/>
              <w:autoSpaceDN/>
              <w:jc w:val="right"/>
              <w:rPr>
                <w:color w:val="0000FF"/>
                <w:sz w:val="18"/>
                <w:szCs w:val="18"/>
              </w:rPr>
            </w:pPr>
            <w:r w:rsidRPr="0076139E">
              <w:rPr>
                <w:color w:val="0000FF"/>
                <w:sz w:val="18"/>
                <w:szCs w:val="18"/>
              </w:rPr>
              <w:t>3 129</w:t>
            </w:r>
          </w:p>
        </w:tc>
        <w:tc>
          <w:tcPr>
            <w:tcW w:w="860" w:type="dxa"/>
            <w:shd w:val="clear" w:color="auto" w:fill="auto"/>
            <w:noWrap/>
            <w:vAlign w:val="center"/>
            <w:hideMark/>
          </w:tcPr>
          <w:p w14:paraId="1CF3AC09" w14:textId="7A953D05" w:rsidR="00C3219D" w:rsidRPr="0076139E" w:rsidRDefault="00C3219D" w:rsidP="00725BB2">
            <w:pPr>
              <w:autoSpaceDE/>
              <w:autoSpaceDN/>
              <w:jc w:val="right"/>
              <w:rPr>
                <w:color w:val="0000FF"/>
                <w:sz w:val="18"/>
                <w:szCs w:val="18"/>
              </w:rPr>
            </w:pPr>
            <w:r w:rsidRPr="006C49BD">
              <w:rPr>
                <w:color w:val="0000FF"/>
                <w:sz w:val="18"/>
                <w:szCs w:val="18"/>
              </w:rPr>
              <w:t>0 </w:t>
            </w:r>
          </w:p>
        </w:tc>
        <w:tc>
          <w:tcPr>
            <w:tcW w:w="992" w:type="dxa"/>
            <w:shd w:val="clear" w:color="auto" w:fill="auto"/>
            <w:noWrap/>
            <w:vAlign w:val="center"/>
            <w:hideMark/>
          </w:tcPr>
          <w:p w14:paraId="4B1B927C" w14:textId="77777777" w:rsidR="00C3219D" w:rsidRPr="0076139E" w:rsidRDefault="00C3219D" w:rsidP="00725BB2">
            <w:pPr>
              <w:autoSpaceDE/>
              <w:autoSpaceDN/>
              <w:jc w:val="right"/>
              <w:rPr>
                <w:color w:val="000000"/>
                <w:sz w:val="18"/>
                <w:szCs w:val="18"/>
              </w:rPr>
            </w:pPr>
            <w:r w:rsidRPr="0076139E">
              <w:rPr>
                <w:color w:val="000000"/>
                <w:sz w:val="18"/>
                <w:szCs w:val="18"/>
              </w:rPr>
              <w:t>84 954</w:t>
            </w:r>
          </w:p>
        </w:tc>
      </w:tr>
      <w:tr w:rsidR="00C3219D" w:rsidRPr="0076139E" w14:paraId="5B755B96" w14:textId="77777777" w:rsidTr="00725BB2">
        <w:trPr>
          <w:cantSplit/>
          <w:trHeight w:val="240"/>
        </w:trPr>
        <w:tc>
          <w:tcPr>
            <w:tcW w:w="482" w:type="dxa"/>
            <w:shd w:val="clear" w:color="auto" w:fill="auto"/>
            <w:noWrap/>
            <w:vAlign w:val="center"/>
            <w:hideMark/>
          </w:tcPr>
          <w:p w14:paraId="63AAB39F" w14:textId="77777777" w:rsidR="00C3219D" w:rsidRPr="0076139E" w:rsidRDefault="00C3219D" w:rsidP="00C3219D">
            <w:pPr>
              <w:autoSpaceDE/>
              <w:autoSpaceDN/>
              <w:rPr>
                <w:color w:val="000000"/>
                <w:sz w:val="18"/>
                <w:szCs w:val="18"/>
              </w:rPr>
            </w:pPr>
            <w:r w:rsidRPr="0076139E">
              <w:rPr>
                <w:color w:val="000000"/>
                <w:sz w:val="18"/>
                <w:szCs w:val="18"/>
              </w:rPr>
              <w:t>09</w:t>
            </w:r>
          </w:p>
        </w:tc>
        <w:tc>
          <w:tcPr>
            <w:tcW w:w="1640" w:type="dxa"/>
            <w:shd w:val="clear" w:color="auto" w:fill="auto"/>
            <w:noWrap/>
            <w:vAlign w:val="center"/>
            <w:hideMark/>
          </w:tcPr>
          <w:p w14:paraId="26B9D9C4" w14:textId="77777777" w:rsidR="00C3219D" w:rsidRPr="0076139E" w:rsidRDefault="00C3219D" w:rsidP="00C3219D">
            <w:pPr>
              <w:autoSpaceDE/>
              <w:autoSpaceDN/>
              <w:rPr>
                <w:color w:val="000000"/>
                <w:sz w:val="18"/>
                <w:szCs w:val="18"/>
              </w:rPr>
            </w:pPr>
            <w:r w:rsidRPr="0076139E">
              <w:rPr>
                <w:color w:val="000000"/>
                <w:sz w:val="18"/>
                <w:szCs w:val="18"/>
              </w:rPr>
              <w:t>09510-Noorte huviharidus ja huvitegevus</w:t>
            </w:r>
          </w:p>
        </w:tc>
        <w:tc>
          <w:tcPr>
            <w:tcW w:w="1924" w:type="dxa"/>
            <w:shd w:val="clear" w:color="auto" w:fill="auto"/>
            <w:noWrap/>
            <w:vAlign w:val="center"/>
            <w:hideMark/>
          </w:tcPr>
          <w:p w14:paraId="42E40979" w14:textId="77777777" w:rsidR="00C3219D" w:rsidRPr="0076139E" w:rsidRDefault="00C3219D" w:rsidP="00C3219D">
            <w:pPr>
              <w:autoSpaceDE/>
              <w:autoSpaceDN/>
              <w:rPr>
                <w:color w:val="000000"/>
                <w:sz w:val="18"/>
                <w:szCs w:val="18"/>
              </w:rPr>
            </w:pPr>
            <w:r w:rsidRPr="0076139E">
              <w:rPr>
                <w:color w:val="000000"/>
                <w:sz w:val="18"/>
                <w:szCs w:val="18"/>
              </w:rPr>
              <w:t>Viljandi Kunstikool</w:t>
            </w:r>
          </w:p>
        </w:tc>
        <w:tc>
          <w:tcPr>
            <w:tcW w:w="1478" w:type="dxa"/>
            <w:shd w:val="clear" w:color="auto" w:fill="auto"/>
            <w:noWrap/>
            <w:vAlign w:val="center"/>
            <w:hideMark/>
          </w:tcPr>
          <w:p w14:paraId="414C358F" w14:textId="77777777" w:rsidR="00C3219D" w:rsidRPr="0076139E" w:rsidRDefault="00C3219D" w:rsidP="00C3219D">
            <w:pPr>
              <w:autoSpaceDE/>
              <w:autoSpaceDN/>
              <w:rPr>
                <w:color w:val="000000"/>
                <w:sz w:val="18"/>
                <w:szCs w:val="18"/>
              </w:rPr>
            </w:pPr>
            <w:r w:rsidRPr="0076139E">
              <w:rPr>
                <w:color w:val="000000"/>
                <w:sz w:val="18"/>
                <w:szCs w:val="18"/>
              </w:rPr>
              <w:t>50-Tööjõukulud</w:t>
            </w:r>
          </w:p>
        </w:tc>
        <w:tc>
          <w:tcPr>
            <w:tcW w:w="708" w:type="dxa"/>
            <w:shd w:val="clear" w:color="auto" w:fill="auto"/>
            <w:noWrap/>
            <w:vAlign w:val="center"/>
            <w:hideMark/>
          </w:tcPr>
          <w:p w14:paraId="23AF772F" w14:textId="77777777" w:rsidR="00C3219D" w:rsidRPr="0076139E" w:rsidRDefault="00C3219D" w:rsidP="00C3219D">
            <w:pPr>
              <w:autoSpaceDE/>
              <w:autoSpaceDN/>
              <w:rPr>
                <w:color w:val="000000"/>
                <w:sz w:val="18"/>
                <w:szCs w:val="18"/>
              </w:rPr>
            </w:pPr>
            <w:r w:rsidRPr="0076139E">
              <w:rPr>
                <w:color w:val="000000"/>
                <w:sz w:val="18"/>
                <w:szCs w:val="18"/>
              </w:rPr>
              <w:t>5005</w:t>
            </w:r>
          </w:p>
        </w:tc>
        <w:tc>
          <w:tcPr>
            <w:tcW w:w="1647" w:type="dxa"/>
            <w:shd w:val="clear" w:color="auto" w:fill="auto"/>
            <w:noWrap/>
            <w:vAlign w:val="center"/>
            <w:hideMark/>
          </w:tcPr>
          <w:p w14:paraId="1D7BFD73" w14:textId="77777777" w:rsidR="00C3219D" w:rsidRPr="0076139E" w:rsidRDefault="00C3219D" w:rsidP="00C3219D">
            <w:pPr>
              <w:autoSpaceDE/>
              <w:autoSpaceDN/>
              <w:rPr>
                <w:color w:val="000000"/>
                <w:sz w:val="18"/>
                <w:szCs w:val="18"/>
              </w:rPr>
            </w:pPr>
            <w:r w:rsidRPr="0076139E">
              <w:rPr>
                <w:color w:val="000000"/>
                <w:sz w:val="18"/>
                <w:szCs w:val="18"/>
              </w:rPr>
              <w:t>töövõtulepingu alusel füüsilistele isikutele makst</w:t>
            </w:r>
          </w:p>
        </w:tc>
        <w:tc>
          <w:tcPr>
            <w:tcW w:w="763" w:type="dxa"/>
            <w:shd w:val="clear" w:color="auto" w:fill="auto"/>
            <w:noWrap/>
            <w:vAlign w:val="center"/>
            <w:hideMark/>
          </w:tcPr>
          <w:p w14:paraId="38B6E12C"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55" w:type="dxa"/>
            <w:shd w:val="clear" w:color="auto" w:fill="auto"/>
            <w:noWrap/>
            <w:vAlign w:val="center"/>
            <w:hideMark/>
          </w:tcPr>
          <w:p w14:paraId="5AE917E5"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89" w:type="dxa"/>
            <w:shd w:val="clear" w:color="auto" w:fill="auto"/>
            <w:noWrap/>
            <w:vAlign w:val="center"/>
            <w:hideMark/>
          </w:tcPr>
          <w:p w14:paraId="3B468DE6" w14:textId="77777777" w:rsidR="00C3219D" w:rsidRPr="0076139E" w:rsidRDefault="00C3219D" w:rsidP="00C3219D">
            <w:pPr>
              <w:autoSpaceDE/>
              <w:autoSpaceDN/>
              <w:rPr>
                <w:color w:val="000000"/>
                <w:sz w:val="18"/>
                <w:szCs w:val="18"/>
              </w:rPr>
            </w:pPr>
            <w:r w:rsidRPr="0076139E">
              <w:rPr>
                <w:color w:val="000000"/>
                <w:sz w:val="18"/>
                <w:szCs w:val="18"/>
              </w:rPr>
              <w:t>Kulud täiendava  tulu arvelt</w:t>
            </w:r>
          </w:p>
        </w:tc>
        <w:tc>
          <w:tcPr>
            <w:tcW w:w="992" w:type="dxa"/>
            <w:shd w:val="clear" w:color="auto" w:fill="auto"/>
            <w:noWrap/>
            <w:vAlign w:val="center"/>
            <w:hideMark/>
          </w:tcPr>
          <w:p w14:paraId="1CBE8500" w14:textId="77777777" w:rsidR="00C3219D" w:rsidRPr="0076139E" w:rsidRDefault="00C3219D" w:rsidP="00725BB2">
            <w:pPr>
              <w:autoSpaceDE/>
              <w:autoSpaceDN/>
              <w:jc w:val="right"/>
              <w:rPr>
                <w:color w:val="000000"/>
                <w:sz w:val="18"/>
                <w:szCs w:val="18"/>
              </w:rPr>
            </w:pPr>
            <w:r w:rsidRPr="0076139E">
              <w:rPr>
                <w:color w:val="000000"/>
                <w:sz w:val="18"/>
                <w:szCs w:val="18"/>
              </w:rPr>
              <w:t xml:space="preserve">3 661 </w:t>
            </w:r>
          </w:p>
        </w:tc>
        <w:tc>
          <w:tcPr>
            <w:tcW w:w="847" w:type="dxa"/>
            <w:shd w:val="clear" w:color="auto" w:fill="auto"/>
            <w:noWrap/>
            <w:vAlign w:val="center"/>
            <w:hideMark/>
          </w:tcPr>
          <w:p w14:paraId="54011FAC" w14:textId="77777777" w:rsidR="00C3219D" w:rsidRPr="0076139E" w:rsidRDefault="00C3219D" w:rsidP="00725BB2">
            <w:pPr>
              <w:autoSpaceDE/>
              <w:autoSpaceDN/>
              <w:jc w:val="right"/>
              <w:rPr>
                <w:color w:val="0000FF"/>
                <w:sz w:val="18"/>
                <w:szCs w:val="18"/>
              </w:rPr>
            </w:pPr>
            <w:r w:rsidRPr="0076139E">
              <w:rPr>
                <w:color w:val="0000FF"/>
                <w:sz w:val="18"/>
                <w:szCs w:val="18"/>
              </w:rPr>
              <w:t>224</w:t>
            </w:r>
          </w:p>
        </w:tc>
        <w:tc>
          <w:tcPr>
            <w:tcW w:w="860" w:type="dxa"/>
            <w:shd w:val="clear" w:color="auto" w:fill="auto"/>
            <w:noWrap/>
            <w:vAlign w:val="center"/>
            <w:hideMark/>
          </w:tcPr>
          <w:p w14:paraId="4A28FF0C" w14:textId="6B20E6C8" w:rsidR="00C3219D" w:rsidRPr="0076139E" w:rsidRDefault="00C3219D" w:rsidP="00725BB2">
            <w:pPr>
              <w:autoSpaceDE/>
              <w:autoSpaceDN/>
              <w:jc w:val="right"/>
              <w:rPr>
                <w:color w:val="0000FF"/>
                <w:sz w:val="18"/>
                <w:szCs w:val="18"/>
              </w:rPr>
            </w:pPr>
            <w:r w:rsidRPr="006C49BD">
              <w:rPr>
                <w:color w:val="0000FF"/>
                <w:sz w:val="18"/>
                <w:szCs w:val="18"/>
              </w:rPr>
              <w:t>0 </w:t>
            </w:r>
          </w:p>
        </w:tc>
        <w:tc>
          <w:tcPr>
            <w:tcW w:w="992" w:type="dxa"/>
            <w:shd w:val="clear" w:color="auto" w:fill="auto"/>
            <w:noWrap/>
            <w:vAlign w:val="center"/>
            <w:hideMark/>
          </w:tcPr>
          <w:p w14:paraId="21CD48FA" w14:textId="77777777" w:rsidR="00C3219D" w:rsidRPr="0076139E" w:rsidRDefault="00C3219D" w:rsidP="00725BB2">
            <w:pPr>
              <w:autoSpaceDE/>
              <w:autoSpaceDN/>
              <w:jc w:val="right"/>
              <w:rPr>
                <w:color w:val="000000"/>
                <w:sz w:val="18"/>
                <w:szCs w:val="18"/>
              </w:rPr>
            </w:pPr>
            <w:r w:rsidRPr="0076139E">
              <w:rPr>
                <w:color w:val="000000"/>
                <w:sz w:val="18"/>
                <w:szCs w:val="18"/>
              </w:rPr>
              <w:t>3 885</w:t>
            </w:r>
          </w:p>
        </w:tc>
      </w:tr>
      <w:tr w:rsidR="00C3219D" w:rsidRPr="0076139E" w14:paraId="0F0FF769" w14:textId="77777777" w:rsidTr="00725BB2">
        <w:trPr>
          <w:cantSplit/>
          <w:trHeight w:val="240"/>
        </w:trPr>
        <w:tc>
          <w:tcPr>
            <w:tcW w:w="482" w:type="dxa"/>
            <w:shd w:val="clear" w:color="auto" w:fill="auto"/>
            <w:noWrap/>
            <w:vAlign w:val="center"/>
            <w:hideMark/>
          </w:tcPr>
          <w:p w14:paraId="40476F3F" w14:textId="77777777" w:rsidR="00C3219D" w:rsidRPr="0076139E" w:rsidRDefault="00C3219D" w:rsidP="00C3219D">
            <w:pPr>
              <w:autoSpaceDE/>
              <w:autoSpaceDN/>
              <w:rPr>
                <w:color w:val="000000"/>
                <w:sz w:val="18"/>
                <w:szCs w:val="18"/>
              </w:rPr>
            </w:pPr>
            <w:r w:rsidRPr="0076139E">
              <w:rPr>
                <w:color w:val="000000"/>
                <w:sz w:val="18"/>
                <w:szCs w:val="18"/>
              </w:rPr>
              <w:t>09</w:t>
            </w:r>
          </w:p>
        </w:tc>
        <w:tc>
          <w:tcPr>
            <w:tcW w:w="1640" w:type="dxa"/>
            <w:shd w:val="clear" w:color="auto" w:fill="auto"/>
            <w:noWrap/>
            <w:vAlign w:val="center"/>
            <w:hideMark/>
          </w:tcPr>
          <w:p w14:paraId="0F8390FE" w14:textId="77777777" w:rsidR="00C3219D" w:rsidRPr="0076139E" w:rsidRDefault="00C3219D" w:rsidP="00C3219D">
            <w:pPr>
              <w:autoSpaceDE/>
              <w:autoSpaceDN/>
              <w:rPr>
                <w:color w:val="000000"/>
                <w:sz w:val="18"/>
                <w:szCs w:val="18"/>
              </w:rPr>
            </w:pPr>
            <w:r w:rsidRPr="0076139E">
              <w:rPr>
                <w:color w:val="000000"/>
                <w:sz w:val="18"/>
                <w:szCs w:val="18"/>
              </w:rPr>
              <w:t>09510-Noorte huviharidus ja huvitegevus</w:t>
            </w:r>
          </w:p>
        </w:tc>
        <w:tc>
          <w:tcPr>
            <w:tcW w:w="1924" w:type="dxa"/>
            <w:shd w:val="clear" w:color="auto" w:fill="auto"/>
            <w:noWrap/>
            <w:vAlign w:val="center"/>
            <w:hideMark/>
          </w:tcPr>
          <w:p w14:paraId="455E103A" w14:textId="77777777" w:rsidR="00C3219D" w:rsidRPr="0076139E" w:rsidRDefault="00C3219D" w:rsidP="00C3219D">
            <w:pPr>
              <w:autoSpaceDE/>
              <w:autoSpaceDN/>
              <w:rPr>
                <w:color w:val="000000"/>
                <w:sz w:val="18"/>
                <w:szCs w:val="18"/>
              </w:rPr>
            </w:pPr>
            <w:r w:rsidRPr="0076139E">
              <w:rPr>
                <w:color w:val="000000"/>
                <w:sz w:val="18"/>
                <w:szCs w:val="18"/>
              </w:rPr>
              <w:t>Viljandi Kunstikool</w:t>
            </w:r>
          </w:p>
        </w:tc>
        <w:tc>
          <w:tcPr>
            <w:tcW w:w="1478" w:type="dxa"/>
            <w:shd w:val="clear" w:color="auto" w:fill="auto"/>
            <w:noWrap/>
            <w:vAlign w:val="center"/>
            <w:hideMark/>
          </w:tcPr>
          <w:p w14:paraId="44A16480" w14:textId="77777777" w:rsidR="00C3219D" w:rsidRPr="0076139E" w:rsidRDefault="00C3219D" w:rsidP="00C3219D">
            <w:pPr>
              <w:autoSpaceDE/>
              <w:autoSpaceDN/>
              <w:rPr>
                <w:color w:val="000000"/>
                <w:sz w:val="18"/>
                <w:szCs w:val="18"/>
              </w:rPr>
            </w:pPr>
            <w:r w:rsidRPr="0076139E">
              <w:rPr>
                <w:color w:val="000000"/>
                <w:sz w:val="18"/>
                <w:szCs w:val="18"/>
              </w:rPr>
              <w:t>50-Tööjõukulud</w:t>
            </w:r>
          </w:p>
        </w:tc>
        <w:tc>
          <w:tcPr>
            <w:tcW w:w="708" w:type="dxa"/>
            <w:shd w:val="clear" w:color="auto" w:fill="auto"/>
            <w:noWrap/>
            <w:vAlign w:val="center"/>
            <w:hideMark/>
          </w:tcPr>
          <w:p w14:paraId="7E995DC2" w14:textId="77777777" w:rsidR="00C3219D" w:rsidRPr="0076139E" w:rsidRDefault="00C3219D" w:rsidP="00C3219D">
            <w:pPr>
              <w:autoSpaceDE/>
              <w:autoSpaceDN/>
              <w:rPr>
                <w:color w:val="000000"/>
                <w:sz w:val="18"/>
                <w:szCs w:val="18"/>
              </w:rPr>
            </w:pPr>
            <w:r w:rsidRPr="0076139E">
              <w:rPr>
                <w:color w:val="000000"/>
                <w:sz w:val="18"/>
                <w:szCs w:val="18"/>
              </w:rPr>
              <w:t>50631</w:t>
            </w:r>
          </w:p>
        </w:tc>
        <w:tc>
          <w:tcPr>
            <w:tcW w:w="1647" w:type="dxa"/>
            <w:shd w:val="clear" w:color="auto" w:fill="auto"/>
            <w:noWrap/>
            <w:vAlign w:val="center"/>
            <w:hideMark/>
          </w:tcPr>
          <w:p w14:paraId="5CAEE4D2" w14:textId="77777777" w:rsidR="00C3219D" w:rsidRPr="0076139E" w:rsidRDefault="00C3219D" w:rsidP="00C3219D">
            <w:pPr>
              <w:autoSpaceDE/>
              <w:autoSpaceDN/>
              <w:rPr>
                <w:color w:val="000000"/>
                <w:sz w:val="18"/>
                <w:szCs w:val="18"/>
              </w:rPr>
            </w:pPr>
            <w:r w:rsidRPr="0076139E">
              <w:rPr>
                <w:color w:val="000000"/>
                <w:sz w:val="18"/>
                <w:szCs w:val="18"/>
              </w:rPr>
              <w:t>töötajate v.a. õpetajad sotsiaalmaks</w:t>
            </w:r>
          </w:p>
        </w:tc>
        <w:tc>
          <w:tcPr>
            <w:tcW w:w="763" w:type="dxa"/>
            <w:shd w:val="clear" w:color="auto" w:fill="auto"/>
            <w:noWrap/>
            <w:vAlign w:val="center"/>
            <w:hideMark/>
          </w:tcPr>
          <w:p w14:paraId="3C8D242E"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55" w:type="dxa"/>
            <w:shd w:val="clear" w:color="auto" w:fill="auto"/>
            <w:noWrap/>
            <w:vAlign w:val="center"/>
            <w:hideMark/>
          </w:tcPr>
          <w:p w14:paraId="0DB1D507"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89" w:type="dxa"/>
            <w:shd w:val="clear" w:color="auto" w:fill="auto"/>
            <w:noWrap/>
            <w:vAlign w:val="center"/>
            <w:hideMark/>
          </w:tcPr>
          <w:p w14:paraId="7A4618A0" w14:textId="77777777" w:rsidR="00C3219D" w:rsidRPr="0076139E" w:rsidRDefault="00C3219D" w:rsidP="00C3219D">
            <w:pPr>
              <w:autoSpaceDE/>
              <w:autoSpaceDN/>
              <w:rPr>
                <w:color w:val="000000"/>
                <w:sz w:val="18"/>
                <w:szCs w:val="18"/>
              </w:rPr>
            </w:pPr>
            <w:r w:rsidRPr="0076139E">
              <w:rPr>
                <w:color w:val="000000"/>
                <w:sz w:val="18"/>
                <w:szCs w:val="18"/>
              </w:rPr>
              <w:t>Kulud täiendava  tulu arvelt</w:t>
            </w:r>
          </w:p>
        </w:tc>
        <w:tc>
          <w:tcPr>
            <w:tcW w:w="992" w:type="dxa"/>
            <w:shd w:val="clear" w:color="auto" w:fill="auto"/>
            <w:noWrap/>
            <w:vAlign w:val="center"/>
            <w:hideMark/>
          </w:tcPr>
          <w:p w14:paraId="6E2B9CF8" w14:textId="77777777" w:rsidR="00C3219D" w:rsidRPr="0076139E" w:rsidRDefault="00C3219D" w:rsidP="00725BB2">
            <w:pPr>
              <w:autoSpaceDE/>
              <w:autoSpaceDN/>
              <w:jc w:val="right"/>
              <w:rPr>
                <w:color w:val="000000"/>
                <w:sz w:val="18"/>
                <w:szCs w:val="18"/>
              </w:rPr>
            </w:pPr>
            <w:r w:rsidRPr="0076139E">
              <w:rPr>
                <w:color w:val="000000"/>
                <w:sz w:val="18"/>
                <w:szCs w:val="18"/>
              </w:rPr>
              <w:t xml:space="preserve">28 210 </w:t>
            </w:r>
          </w:p>
        </w:tc>
        <w:tc>
          <w:tcPr>
            <w:tcW w:w="847" w:type="dxa"/>
            <w:shd w:val="clear" w:color="auto" w:fill="auto"/>
            <w:noWrap/>
            <w:vAlign w:val="center"/>
            <w:hideMark/>
          </w:tcPr>
          <w:p w14:paraId="1A31D733" w14:textId="77777777" w:rsidR="00C3219D" w:rsidRPr="0076139E" w:rsidRDefault="00C3219D" w:rsidP="00725BB2">
            <w:pPr>
              <w:autoSpaceDE/>
              <w:autoSpaceDN/>
              <w:jc w:val="right"/>
              <w:rPr>
                <w:color w:val="0000FF"/>
                <w:sz w:val="18"/>
                <w:szCs w:val="18"/>
              </w:rPr>
            </w:pPr>
            <w:r w:rsidRPr="0076139E">
              <w:rPr>
                <w:color w:val="0000FF"/>
                <w:sz w:val="18"/>
                <w:szCs w:val="18"/>
              </w:rPr>
              <w:t>1 107</w:t>
            </w:r>
          </w:p>
        </w:tc>
        <w:tc>
          <w:tcPr>
            <w:tcW w:w="860" w:type="dxa"/>
            <w:shd w:val="clear" w:color="auto" w:fill="auto"/>
            <w:noWrap/>
            <w:vAlign w:val="center"/>
            <w:hideMark/>
          </w:tcPr>
          <w:p w14:paraId="051971CF" w14:textId="5B9B5353" w:rsidR="00C3219D" w:rsidRPr="0076139E" w:rsidRDefault="00C3219D" w:rsidP="00725BB2">
            <w:pPr>
              <w:autoSpaceDE/>
              <w:autoSpaceDN/>
              <w:jc w:val="right"/>
              <w:rPr>
                <w:color w:val="0000FF"/>
                <w:sz w:val="18"/>
                <w:szCs w:val="18"/>
              </w:rPr>
            </w:pPr>
            <w:r w:rsidRPr="006C49BD">
              <w:rPr>
                <w:color w:val="0000FF"/>
                <w:sz w:val="18"/>
                <w:szCs w:val="18"/>
              </w:rPr>
              <w:t>0 </w:t>
            </w:r>
          </w:p>
        </w:tc>
        <w:tc>
          <w:tcPr>
            <w:tcW w:w="992" w:type="dxa"/>
            <w:shd w:val="clear" w:color="auto" w:fill="auto"/>
            <w:noWrap/>
            <w:vAlign w:val="center"/>
            <w:hideMark/>
          </w:tcPr>
          <w:p w14:paraId="3C2FC11B" w14:textId="77777777" w:rsidR="00C3219D" w:rsidRPr="0076139E" w:rsidRDefault="00C3219D" w:rsidP="00725BB2">
            <w:pPr>
              <w:autoSpaceDE/>
              <w:autoSpaceDN/>
              <w:jc w:val="right"/>
              <w:rPr>
                <w:color w:val="000000"/>
                <w:sz w:val="18"/>
                <w:szCs w:val="18"/>
              </w:rPr>
            </w:pPr>
            <w:r w:rsidRPr="0076139E">
              <w:rPr>
                <w:color w:val="000000"/>
                <w:sz w:val="18"/>
                <w:szCs w:val="18"/>
              </w:rPr>
              <w:t>29 317</w:t>
            </w:r>
          </w:p>
        </w:tc>
      </w:tr>
      <w:tr w:rsidR="00C3219D" w:rsidRPr="0076139E" w14:paraId="0B3EBF8B" w14:textId="77777777" w:rsidTr="00725BB2">
        <w:trPr>
          <w:cantSplit/>
          <w:trHeight w:val="240"/>
        </w:trPr>
        <w:tc>
          <w:tcPr>
            <w:tcW w:w="482" w:type="dxa"/>
            <w:shd w:val="clear" w:color="auto" w:fill="auto"/>
            <w:noWrap/>
            <w:vAlign w:val="center"/>
            <w:hideMark/>
          </w:tcPr>
          <w:p w14:paraId="72933F5F" w14:textId="77777777" w:rsidR="00C3219D" w:rsidRPr="0076139E" w:rsidRDefault="00C3219D" w:rsidP="00C3219D">
            <w:pPr>
              <w:autoSpaceDE/>
              <w:autoSpaceDN/>
              <w:rPr>
                <w:color w:val="000000"/>
                <w:sz w:val="18"/>
                <w:szCs w:val="18"/>
              </w:rPr>
            </w:pPr>
            <w:r w:rsidRPr="0076139E">
              <w:rPr>
                <w:color w:val="000000"/>
                <w:sz w:val="18"/>
                <w:szCs w:val="18"/>
              </w:rPr>
              <w:t>09</w:t>
            </w:r>
          </w:p>
        </w:tc>
        <w:tc>
          <w:tcPr>
            <w:tcW w:w="1640" w:type="dxa"/>
            <w:shd w:val="clear" w:color="auto" w:fill="auto"/>
            <w:noWrap/>
            <w:vAlign w:val="center"/>
            <w:hideMark/>
          </w:tcPr>
          <w:p w14:paraId="15F3239D" w14:textId="77777777" w:rsidR="00C3219D" w:rsidRPr="0076139E" w:rsidRDefault="00C3219D" w:rsidP="00C3219D">
            <w:pPr>
              <w:autoSpaceDE/>
              <w:autoSpaceDN/>
              <w:rPr>
                <w:color w:val="000000"/>
                <w:sz w:val="18"/>
                <w:szCs w:val="18"/>
              </w:rPr>
            </w:pPr>
            <w:r w:rsidRPr="0076139E">
              <w:rPr>
                <w:color w:val="000000"/>
                <w:sz w:val="18"/>
                <w:szCs w:val="18"/>
              </w:rPr>
              <w:t>09510-Noorte huviharidus ja huvitegevus</w:t>
            </w:r>
          </w:p>
        </w:tc>
        <w:tc>
          <w:tcPr>
            <w:tcW w:w="1924" w:type="dxa"/>
            <w:shd w:val="clear" w:color="auto" w:fill="auto"/>
            <w:noWrap/>
            <w:vAlign w:val="center"/>
            <w:hideMark/>
          </w:tcPr>
          <w:p w14:paraId="2BA9FA81" w14:textId="77777777" w:rsidR="00C3219D" w:rsidRPr="0076139E" w:rsidRDefault="00C3219D" w:rsidP="00C3219D">
            <w:pPr>
              <w:autoSpaceDE/>
              <w:autoSpaceDN/>
              <w:rPr>
                <w:color w:val="000000"/>
                <w:sz w:val="18"/>
                <w:szCs w:val="18"/>
              </w:rPr>
            </w:pPr>
            <w:r w:rsidRPr="0076139E">
              <w:rPr>
                <w:color w:val="000000"/>
                <w:sz w:val="18"/>
                <w:szCs w:val="18"/>
              </w:rPr>
              <w:t>Viljandi Kunstikool</w:t>
            </w:r>
          </w:p>
        </w:tc>
        <w:tc>
          <w:tcPr>
            <w:tcW w:w="1478" w:type="dxa"/>
            <w:shd w:val="clear" w:color="auto" w:fill="auto"/>
            <w:noWrap/>
            <w:vAlign w:val="center"/>
            <w:hideMark/>
          </w:tcPr>
          <w:p w14:paraId="32FBF0BE" w14:textId="77777777" w:rsidR="00C3219D" w:rsidRPr="0076139E" w:rsidRDefault="00C3219D" w:rsidP="00C3219D">
            <w:pPr>
              <w:autoSpaceDE/>
              <w:autoSpaceDN/>
              <w:rPr>
                <w:color w:val="000000"/>
                <w:sz w:val="18"/>
                <w:szCs w:val="18"/>
              </w:rPr>
            </w:pPr>
            <w:r w:rsidRPr="0076139E">
              <w:rPr>
                <w:color w:val="000000"/>
                <w:sz w:val="18"/>
                <w:szCs w:val="18"/>
              </w:rPr>
              <w:t>50-Tööjõukulud</w:t>
            </w:r>
          </w:p>
        </w:tc>
        <w:tc>
          <w:tcPr>
            <w:tcW w:w="708" w:type="dxa"/>
            <w:shd w:val="clear" w:color="auto" w:fill="auto"/>
            <w:noWrap/>
            <w:vAlign w:val="center"/>
            <w:hideMark/>
          </w:tcPr>
          <w:p w14:paraId="064F869D" w14:textId="77777777" w:rsidR="00C3219D" w:rsidRPr="0076139E" w:rsidRDefault="00C3219D" w:rsidP="00C3219D">
            <w:pPr>
              <w:autoSpaceDE/>
              <w:autoSpaceDN/>
              <w:rPr>
                <w:color w:val="000000"/>
                <w:sz w:val="18"/>
                <w:szCs w:val="18"/>
              </w:rPr>
            </w:pPr>
            <w:r w:rsidRPr="0076139E">
              <w:rPr>
                <w:color w:val="000000"/>
                <w:sz w:val="18"/>
                <w:szCs w:val="18"/>
              </w:rPr>
              <w:t>50641</w:t>
            </w:r>
          </w:p>
        </w:tc>
        <w:tc>
          <w:tcPr>
            <w:tcW w:w="1647" w:type="dxa"/>
            <w:shd w:val="clear" w:color="auto" w:fill="auto"/>
            <w:noWrap/>
            <w:vAlign w:val="center"/>
            <w:hideMark/>
          </w:tcPr>
          <w:p w14:paraId="33EBE37E" w14:textId="1A0626AE" w:rsidR="00C3219D" w:rsidRPr="0076139E" w:rsidRDefault="00C3219D" w:rsidP="00C3219D">
            <w:pPr>
              <w:autoSpaceDE/>
              <w:autoSpaceDN/>
              <w:rPr>
                <w:color w:val="000000"/>
                <w:sz w:val="18"/>
                <w:szCs w:val="18"/>
              </w:rPr>
            </w:pPr>
            <w:r w:rsidRPr="0076139E">
              <w:rPr>
                <w:color w:val="000000"/>
                <w:sz w:val="18"/>
                <w:szCs w:val="18"/>
              </w:rPr>
              <w:t>töötajate v.a. õpetajate töötus</w:t>
            </w:r>
            <w:r>
              <w:rPr>
                <w:color w:val="000000"/>
                <w:sz w:val="18"/>
                <w:szCs w:val="18"/>
              </w:rPr>
              <w:t>-</w:t>
            </w:r>
            <w:r w:rsidRPr="0076139E">
              <w:rPr>
                <w:color w:val="000000"/>
                <w:sz w:val="18"/>
                <w:szCs w:val="18"/>
              </w:rPr>
              <w:t>kindlustusmakse</w:t>
            </w:r>
          </w:p>
        </w:tc>
        <w:tc>
          <w:tcPr>
            <w:tcW w:w="763" w:type="dxa"/>
            <w:shd w:val="clear" w:color="auto" w:fill="auto"/>
            <w:noWrap/>
            <w:vAlign w:val="center"/>
            <w:hideMark/>
          </w:tcPr>
          <w:p w14:paraId="7B8323EC"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55" w:type="dxa"/>
            <w:shd w:val="clear" w:color="auto" w:fill="auto"/>
            <w:noWrap/>
            <w:vAlign w:val="center"/>
            <w:hideMark/>
          </w:tcPr>
          <w:p w14:paraId="71061C0D"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89" w:type="dxa"/>
            <w:shd w:val="clear" w:color="auto" w:fill="auto"/>
            <w:noWrap/>
            <w:vAlign w:val="center"/>
            <w:hideMark/>
          </w:tcPr>
          <w:p w14:paraId="126F20BA" w14:textId="77777777" w:rsidR="00C3219D" w:rsidRPr="0076139E" w:rsidRDefault="00C3219D" w:rsidP="00C3219D">
            <w:pPr>
              <w:autoSpaceDE/>
              <w:autoSpaceDN/>
              <w:rPr>
                <w:color w:val="000000"/>
                <w:sz w:val="18"/>
                <w:szCs w:val="18"/>
              </w:rPr>
            </w:pPr>
            <w:r w:rsidRPr="0076139E">
              <w:rPr>
                <w:color w:val="000000"/>
                <w:sz w:val="18"/>
                <w:szCs w:val="18"/>
              </w:rPr>
              <w:t>Kulud täiendava  tulu arvelt</w:t>
            </w:r>
          </w:p>
        </w:tc>
        <w:tc>
          <w:tcPr>
            <w:tcW w:w="992" w:type="dxa"/>
            <w:shd w:val="clear" w:color="auto" w:fill="auto"/>
            <w:noWrap/>
            <w:vAlign w:val="center"/>
            <w:hideMark/>
          </w:tcPr>
          <w:p w14:paraId="4C4738BD" w14:textId="77777777" w:rsidR="00C3219D" w:rsidRPr="0076139E" w:rsidRDefault="00C3219D" w:rsidP="00725BB2">
            <w:pPr>
              <w:autoSpaceDE/>
              <w:autoSpaceDN/>
              <w:jc w:val="right"/>
              <w:rPr>
                <w:color w:val="000000"/>
                <w:sz w:val="18"/>
                <w:szCs w:val="18"/>
              </w:rPr>
            </w:pPr>
            <w:r w:rsidRPr="0076139E">
              <w:rPr>
                <w:color w:val="000000"/>
                <w:sz w:val="18"/>
                <w:szCs w:val="18"/>
              </w:rPr>
              <w:t xml:space="preserve">684 </w:t>
            </w:r>
          </w:p>
        </w:tc>
        <w:tc>
          <w:tcPr>
            <w:tcW w:w="847" w:type="dxa"/>
            <w:shd w:val="clear" w:color="auto" w:fill="auto"/>
            <w:noWrap/>
            <w:vAlign w:val="center"/>
            <w:hideMark/>
          </w:tcPr>
          <w:p w14:paraId="63589B33" w14:textId="77777777" w:rsidR="00C3219D" w:rsidRPr="0076139E" w:rsidRDefault="00C3219D" w:rsidP="00725BB2">
            <w:pPr>
              <w:autoSpaceDE/>
              <w:autoSpaceDN/>
              <w:jc w:val="right"/>
              <w:rPr>
                <w:color w:val="0000FF"/>
                <w:sz w:val="18"/>
                <w:szCs w:val="18"/>
              </w:rPr>
            </w:pPr>
            <w:r w:rsidRPr="0076139E">
              <w:rPr>
                <w:color w:val="0000FF"/>
                <w:sz w:val="18"/>
                <w:szCs w:val="18"/>
              </w:rPr>
              <w:t>27</w:t>
            </w:r>
          </w:p>
        </w:tc>
        <w:tc>
          <w:tcPr>
            <w:tcW w:w="860" w:type="dxa"/>
            <w:shd w:val="clear" w:color="auto" w:fill="auto"/>
            <w:noWrap/>
            <w:vAlign w:val="center"/>
            <w:hideMark/>
          </w:tcPr>
          <w:p w14:paraId="5946ECFC" w14:textId="3D001497" w:rsidR="00C3219D" w:rsidRPr="0076139E" w:rsidRDefault="00C3219D" w:rsidP="00725BB2">
            <w:pPr>
              <w:autoSpaceDE/>
              <w:autoSpaceDN/>
              <w:jc w:val="right"/>
              <w:rPr>
                <w:color w:val="0000FF"/>
                <w:sz w:val="18"/>
                <w:szCs w:val="18"/>
              </w:rPr>
            </w:pPr>
            <w:r w:rsidRPr="006C49BD">
              <w:rPr>
                <w:color w:val="0000FF"/>
                <w:sz w:val="18"/>
                <w:szCs w:val="18"/>
              </w:rPr>
              <w:t>0 </w:t>
            </w:r>
          </w:p>
        </w:tc>
        <w:tc>
          <w:tcPr>
            <w:tcW w:w="992" w:type="dxa"/>
            <w:shd w:val="clear" w:color="auto" w:fill="auto"/>
            <w:noWrap/>
            <w:vAlign w:val="center"/>
            <w:hideMark/>
          </w:tcPr>
          <w:p w14:paraId="10FE6A3F" w14:textId="77777777" w:rsidR="00C3219D" w:rsidRPr="0076139E" w:rsidRDefault="00C3219D" w:rsidP="00725BB2">
            <w:pPr>
              <w:autoSpaceDE/>
              <w:autoSpaceDN/>
              <w:jc w:val="right"/>
              <w:rPr>
                <w:color w:val="000000"/>
                <w:sz w:val="18"/>
                <w:szCs w:val="18"/>
              </w:rPr>
            </w:pPr>
            <w:r w:rsidRPr="0076139E">
              <w:rPr>
                <w:color w:val="000000"/>
                <w:sz w:val="18"/>
                <w:szCs w:val="18"/>
              </w:rPr>
              <w:t>711</w:t>
            </w:r>
          </w:p>
        </w:tc>
      </w:tr>
      <w:tr w:rsidR="00C3219D" w:rsidRPr="0076139E" w14:paraId="595EEC83" w14:textId="77777777" w:rsidTr="00725BB2">
        <w:trPr>
          <w:cantSplit/>
          <w:trHeight w:val="240"/>
        </w:trPr>
        <w:tc>
          <w:tcPr>
            <w:tcW w:w="482" w:type="dxa"/>
            <w:shd w:val="clear" w:color="auto" w:fill="auto"/>
            <w:noWrap/>
            <w:vAlign w:val="center"/>
            <w:hideMark/>
          </w:tcPr>
          <w:p w14:paraId="0146E402" w14:textId="77777777" w:rsidR="00C3219D" w:rsidRPr="0076139E" w:rsidRDefault="00C3219D" w:rsidP="00C3219D">
            <w:pPr>
              <w:autoSpaceDE/>
              <w:autoSpaceDN/>
              <w:rPr>
                <w:color w:val="000000"/>
                <w:sz w:val="18"/>
                <w:szCs w:val="18"/>
              </w:rPr>
            </w:pPr>
            <w:r w:rsidRPr="0076139E">
              <w:rPr>
                <w:color w:val="000000"/>
                <w:sz w:val="18"/>
                <w:szCs w:val="18"/>
              </w:rPr>
              <w:t>09</w:t>
            </w:r>
          </w:p>
        </w:tc>
        <w:tc>
          <w:tcPr>
            <w:tcW w:w="1640" w:type="dxa"/>
            <w:shd w:val="clear" w:color="auto" w:fill="auto"/>
            <w:noWrap/>
            <w:vAlign w:val="center"/>
            <w:hideMark/>
          </w:tcPr>
          <w:p w14:paraId="17A5D029" w14:textId="77777777" w:rsidR="00C3219D" w:rsidRPr="0076139E" w:rsidRDefault="00C3219D" w:rsidP="00C3219D">
            <w:pPr>
              <w:autoSpaceDE/>
              <w:autoSpaceDN/>
              <w:rPr>
                <w:color w:val="000000"/>
                <w:sz w:val="18"/>
                <w:szCs w:val="18"/>
              </w:rPr>
            </w:pPr>
            <w:r w:rsidRPr="0076139E">
              <w:rPr>
                <w:color w:val="000000"/>
                <w:sz w:val="18"/>
                <w:szCs w:val="18"/>
              </w:rPr>
              <w:t>09510-Noorte huviharidus ja huvitegevus</w:t>
            </w:r>
          </w:p>
        </w:tc>
        <w:tc>
          <w:tcPr>
            <w:tcW w:w="1924" w:type="dxa"/>
            <w:shd w:val="clear" w:color="auto" w:fill="auto"/>
            <w:noWrap/>
            <w:vAlign w:val="center"/>
            <w:hideMark/>
          </w:tcPr>
          <w:p w14:paraId="4F2F678C" w14:textId="77777777" w:rsidR="00C3219D" w:rsidRPr="0076139E" w:rsidRDefault="00C3219D" w:rsidP="00C3219D">
            <w:pPr>
              <w:autoSpaceDE/>
              <w:autoSpaceDN/>
              <w:rPr>
                <w:color w:val="000000"/>
                <w:sz w:val="18"/>
                <w:szCs w:val="18"/>
              </w:rPr>
            </w:pPr>
            <w:r w:rsidRPr="0076139E">
              <w:rPr>
                <w:color w:val="000000"/>
                <w:sz w:val="18"/>
                <w:szCs w:val="18"/>
              </w:rPr>
              <w:t>Viljandi Kunstikool</w:t>
            </w:r>
          </w:p>
        </w:tc>
        <w:tc>
          <w:tcPr>
            <w:tcW w:w="1478" w:type="dxa"/>
            <w:shd w:val="clear" w:color="auto" w:fill="auto"/>
            <w:noWrap/>
            <w:vAlign w:val="center"/>
            <w:hideMark/>
          </w:tcPr>
          <w:p w14:paraId="68A4431B" w14:textId="77777777" w:rsidR="00C3219D" w:rsidRPr="0076139E" w:rsidRDefault="00C3219D" w:rsidP="00C3219D">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00AF51DB" w14:textId="77777777" w:rsidR="00C3219D" w:rsidRPr="0076139E" w:rsidRDefault="00C3219D" w:rsidP="00C3219D">
            <w:pPr>
              <w:autoSpaceDE/>
              <w:autoSpaceDN/>
              <w:rPr>
                <w:color w:val="000000"/>
                <w:sz w:val="18"/>
                <w:szCs w:val="18"/>
              </w:rPr>
            </w:pPr>
            <w:r w:rsidRPr="0076139E">
              <w:rPr>
                <w:color w:val="000000"/>
                <w:sz w:val="18"/>
                <w:szCs w:val="18"/>
              </w:rPr>
              <w:t>55041</w:t>
            </w:r>
          </w:p>
        </w:tc>
        <w:tc>
          <w:tcPr>
            <w:tcW w:w="1647" w:type="dxa"/>
            <w:shd w:val="clear" w:color="auto" w:fill="auto"/>
            <w:noWrap/>
            <w:vAlign w:val="center"/>
            <w:hideMark/>
          </w:tcPr>
          <w:p w14:paraId="60E3F960" w14:textId="77777777" w:rsidR="00C3219D" w:rsidRPr="0076139E" w:rsidRDefault="00C3219D" w:rsidP="00C3219D">
            <w:pPr>
              <w:autoSpaceDE/>
              <w:autoSpaceDN/>
              <w:rPr>
                <w:color w:val="000000"/>
                <w:sz w:val="18"/>
                <w:szCs w:val="18"/>
              </w:rPr>
            </w:pPr>
            <w:r w:rsidRPr="0076139E">
              <w:rPr>
                <w:color w:val="000000"/>
                <w:sz w:val="18"/>
                <w:szCs w:val="18"/>
              </w:rPr>
              <w:t>koolituskulud töötajatele, va õpetajad</w:t>
            </w:r>
          </w:p>
        </w:tc>
        <w:tc>
          <w:tcPr>
            <w:tcW w:w="763" w:type="dxa"/>
            <w:shd w:val="clear" w:color="auto" w:fill="auto"/>
            <w:noWrap/>
            <w:vAlign w:val="center"/>
            <w:hideMark/>
          </w:tcPr>
          <w:p w14:paraId="24E2C845"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55" w:type="dxa"/>
            <w:shd w:val="clear" w:color="auto" w:fill="auto"/>
            <w:noWrap/>
            <w:vAlign w:val="center"/>
            <w:hideMark/>
          </w:tcPr>
          <w:p w14:paraId="2B29CFB1"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89" w:type="dxa"/>
            <w:shd w:val="clear" w:color="auto" w:fill="auto"/>
            <w:noWrap/>
            <w:vAlign w:val="center"/>
            <w:hideMark/>
          </w:tcPr>
          <w:p w14:paraId="7E117DDB" w14:textId="77777777" w:rsidR="00C3219D" w:rsidRPr="0076139E" w:rsidRDefault="00C3219D" w:rsidP="00C3219D">
            <w:pPr>
              <w:autoSpaceDE/>
              <w:autoSpaceDN/>
              <w:rPr>
                <w:color w:val="000000"/>
                <w:sz w:val="18"/>
                <w:szCs w:val="18"/>
              </w:rPr>
            </w:pPr>
            <w:r w:rsidRPr="0076139E">
              <w:rPr>
                <w:color w:val="000000"/>
                <w:sz w:val="18"/>
                <w:szCs w:val="18"/>
              </w:rPr>
              <w:t>Kulud täiendava  tulu arvelt</w:t>
            </w:r>
          </w:p>
        </w:tc>
        <w:tc>
          <w:tcPr>
            <w:tcW w:w="992" w:type="dxa"/>
            <w:shd w:val="clear" w:color="auto" w:fill="auto"/>
            <w:noWrap/>
            <w:vAlign w:val="center"/>
            <w:hideMark/>
          </w:tcPr>
          <w:p w14:paraId="0016427C" w14:textId="77777777" w:rsidR="00C3219D" w:rsidRPr="0076139E" w:rsidRDefault="00C3219D" w:rsidP="00725BB2">
            <w:pPr>
              <w:autoSpaceDE/>
              <w:autoSpaceDN/>
              <w:jc w:val="right"/>
              <w:rPr>
                <w:color w:val="000000"/>
                <w:sz w:val="18"/>
                <w:szCs w:val="18"/>
              </w:rPr>
            </w:pPr>
            <w:r w:rsidRPr="0076139E">
              <w:rPr>
                <w:color w:val="000000"/>
                <w:sz w:val="18"/>
                <w:szCs w:val="18"/>
              </w:rPr>
              <w:t xml:space="preserve">783 </w:t>
            </w:r>
          </w:p>
        </w:tc>
        <w:tc>
          <w:tcPr>
            <w:tcW w:w="847" w:type="dxa"/>
            <w:shd w:val="clear" w:color="auto" w:fill="auto"/>
            <w:noWrap/>
            <w:vAlign w:val="center"/>
            <w:hideMark/>
          </w:tcPr>
          <w:p w14:paraId="71012F57" w14:textId="77777777" w:rsidR="00C3219D" w:rsidRPr="0076139E" w:rsidRDefault="00C3219D" w:rsidP="00725BB2">
            <w:pPr>
              <w:autoSpaceDE/>
              <w:autoSpaceDN/>
              <w:jc w:val="right"/>
              <w:rPr>
                <w:color w:val="0000FF"/>
                <w:sz w:val="18"/>
                <w:szCs w:val="18"/>
              </w:rPr>
            </w:pPr>
            <w:r w:rsidRPr="0076139E">
              <w:rPr>
                <w:color w:val="0000FF"/>
                <w:sz w:val="18"/>
                <w:szCs w:val="18"/>
              </w:rPr>
              <w:t>450</w:t>
            </w:r>
          </w:p>
        </w:tc>
        <w:tc>
          <w:tcPr>
            <w:tcW w:w="860" w:type="dxa"/>
            <w:shd w:val="clear" w:color="auto" w:fill="auto"/>
            <w:noWrap/>
            <w:vAlign w:val="center"/>
            <w:hideMark/>
          </w:tcPr>
          <w:p w14:paraId="55820176" w14:textId="18B5DE76" w:rsidR="00C3219D" w:rsidRPr="0076139E" w:rsidRDefault="00C3219D" w:rsidP="00725BB2">
            <w:pPr>
              <w:autoSpaceDE/>
              <w:autoSpaceDN/>
              <w:jc w:val="right"/>
              <w:rPr>
                <w:color w:val="0000FF"/>
                <w:sz w:val="18"/>
                <w:szCs w:val="18"/>
              </w:rPr>
            </w:pPr>
            <w:r w:rsidRPr="006C49BD">
              <w:rPr>
                <w:color w:val="0000FF"/>
                <w:sz w:val="18"/>
                <w:szCs w:val="18"/>
              </w:rPr>
              <w:t>0 </w:t>
            </w:r>
          </w:p>
        </w:tc>
        <w:tc>
          <w:tcPr>
            <w:tcW w:w="992" w:type="dxa"/>
            <w:shd w:val="clear" w:color="auto" w:fill="auto"/>
            <w:noWrap/>
            <w:vAlign w:val="center"/>
            <w:hideMark/>
          </w:tcPr>
          <w:p w14:paraId="777EDFDC" w14:textId="77777777" w:rsidR="00C3219D" w:rsidRPr="0076139E" w:rsidRDefault="00C3219D" w:rsidP="00725BB2">
            <w:pPr>
              <w:autoSpaceDE/>
              <w:autoSpaceDN/>
              <w:jc w:val="right"/>
              <w:rPr>
                <w:color w:val="000000"/>
                <w:sz w:val="18"/>
                <w:szCs w:val="18"/>
              </w:rPr>
            </w:pPr>
            <w:r w:rsidRPr="0076139E">
              <w:rPr>
                <w:color w:val="000000"/>
                <w:sz w:val="18"/>
                <w:szCs w:val="18"/>
              </w:rPr>
              <w:t>1 233</w:t>
            </w:r>
          </w:p>
        </w:tc>
      </w:tr>
      <w:tr w:rsidR="0076139E" w:rsidRPr="0076139E" w14:paraId="2C651873" w14:textId="77777777" w:rsidTr="00725BB2">
        <w:trPr>
          <w:cantSplit/>
          <w:trHeight w:val="240"/>
        </w:trPr>
        <w:tc>
          <w:tcPr>
            <w:tcW w:w="482" w:type="dxa"/>
            <w:shd w:val="clear" w:color="auto" w:fill="auto"/>
            <w:noWrap/>
            <w:vAlign w:val="center"/>
            <w:hideMark/>
          </w:tcPr>
          <w:p w14:paraId="29A44584" w14:textId="77777777" w:rsidR="0076139E" w:rsidRPr="0076139E" w:rsidRDefault="0076139E" w:rsidP="0076139E">
            <w:pPr>
              <w:autoSpaceDE/>
              <w:autoSpaceDN/>
              <w:rPr>
                <w:color w:val="000000"/>
                <w:sz w:val="18"/>
                <w:szCs w:val="18"/>
              </w:rPr>
            </w:pPr>
            <w:r w:rsidRPr="0076139E">
              <w:rPr>
                <w:color w:val="000000"/>
                <w:sz w:val="18"/>
                <w:szCs w:val="18"/>
              </w:rPr>
              <w:t>09</w:t>
            </w:r>
          </w:p>
        </w:tc>
        <w:tc>
          <w:tcPr>
            <w:tcW w:w="1640" w:type="dxa"/>
            <w:shd w:val="clear" w:color="auto" w:fill="auto"/>
            <w:noWrap/>
            <w:vAlign w:val="center"/>
            <w:hideMark/>
          </w:tcPr>
          <w:p w14:paraId="1E0BB052" w14:textId="77777777" w:rsidR="0076139E" w:rsidRPr="0076139E" w:rsidRDefault="0076139E" w:rsidP="0076139E">
            <w:pPr>
              <w:autoSpaceDE/>
              <w:autoSpaceDN/>
              <w:rPr>
                <w:color w:val="000000"/>
                <w:sz w:val="18"/>
                <w:szCs w:val="18"/>
              </w:rPr>
            </w:pPr>
            <w:r w:rsidRPr="0076139E">
              <w:rPr>
                <w:color w:val="000000"/>
                <w:sz w:val="18"/>
                <w:szCs w:val="18"/>
              </w:rPr>
              <w:t>09510-Noorte huviharidus ja huvitegevus</w:t>
            </w:r>
          </w:p>
        </w:tc>
        <w:tc>
          <w:tcPr>
            <w:tcW w:w="1924" w:type="dxa"/>
            <w:shd w:val="clear" w:color="auto" w:fill="auto"/>
            <w:noWrap/>
            <w:vAlign w:val="center"/>
            <w:hideMark/>
          </w:tcPr>
          <w:p w14:paraId="41780BB0" w14:textId="77777777" w:rsidR="0076139E" w:rsidRPr="0076139E" w:rsidRDefault="0076139E" w:rsidP="0076139E">
            <w:pPr>
              <w:autoSpaceDE/>
              <w:autoSpaceDN/>
              <w:rPr>
                <w:color w:val="000000"/>
                <w:sz w:val="18"/>
                <w:szCs w:val="18"/>
              </w:rPr>
            </w:pPr>
            <w:r w:rsidRPr="0076139E">
              <w:rPr>
                <w:color w:val="000000"/>
                <w:sz w:val="18"/>
                <w:szCs w:val="18"/>
              </w:rPr>
              <w:t>Viljandi Kunstikool</w:t>
            </w:r>
          </w:p>
        </w:tc>
        <w:tc>
          <w:tcPr>
            <w:tcW w:w="1478" w:type="dxa"/>
            <w:shd w:val="clear" w:color="auto" w:fill="auto"/>
            <w:noWrap/>
            <w:vAlign w:val="center"/>
            <w:hideMark/>
          </w:tcPr>
          <w:p w14:paraId="356526DF" w14:textId="77777777" w:rsidR="0076139E" w:rsidRPr="0076139E" w:rsidRDefault="0076139E" w:rsidP="0076139E">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0490FAE1" w14:textId="77777777" w:rsidR="0076139E" w:rsidRPr="0076139E" w:rsidRDefault="0076139E" w:rsidP="0076139E">
            <w:pPr>
              <w:autoSpaceDE/>
              <w:autoSpaceDN/>
              <w:rPr>
                <w:color w:val="000000"/>
                <w:sz w:val="18"/>
                <w:szCs w:val="18"/>
              </w:rPr>
            </w:pPr>
            <w:r w:rsidRPr="0076139E">
              <w:rPr>
                <w:color w:val="000000"/>
                <w:sz w:val="18"/>
                <w:szCs w:val="18"/>
              </w:rPr>
              <w:t>55141</w:t>
            </w:r>
          </w:p>
        </w:tc>
        <w:tc>
          <w:tcPr>
            <w:tcW w:w="1647" w:type="dxa"/>
            <w:shd w:val="clear" w:color="auto" w:fill="auto"/>
            <w:noWrap/>
            <w:vAlign w:val="center"/>
            <w:hideMark/>
          </w:tcPr>
          <w:p w14:paraId="48F53040" w14:textId="77777777" w:rsidR="0076139E" w:rsidRPr="0076139E" w:rsidRDefault="0076139E" w:rsidP="0076139E">
            <w:pPr>
              <w:autoSpaceDE/>
              <w:autoSpaceDN/>
              <w:rPr>
                <w:color w:val="000000"/>
                <w:sz w:val="18"/>
                <w:szCs w:val="18"/>
              </w:rPr>
            </w:pPr>
            <w:r w:rsidRPr="0076139E">
              <w:rPr>
                <w:color w:val="000000"/>
                <w:sz w:val="18"/>
                <w:szCs w:val="18"/>
              </w:rPr>
              <w:t>kulud riist- ja tarkvara ostmiseks</w:t>
            </w:r>
          </w:p>
        </w:tc>
        <w:tc>
          <w:tcPr>
            <w:tcW w:w="763" w:type="dxa"/>
            <w:shd w:val="clear" w:color="auto" w:fill="auto"/>
            <w:noWrap/>
            <w:vAlign w:val="center"/>
            <w:hideMark/>
          </w:tcPr>
          <w:p w14:paraId="0148EF08" w14:textId="77777777" w:rsidR="0076139E" w:rsidRPr="0076139E" w:rsidRDefault="0076139E" w:rsidP="0076139E">
            <w:pPr>
              <w:autoSpaceDE/>
              <w:autoSpaceDN/>
              <w:rPr>
                <w:color w:val="000000"/>
                <w:sz w:val="18"/>
                <w:szCs w:val="18"/>
              </w:rPr>
            </w:pPr>
            <w:r w:rsidRPr="0076139E">
              <w:rPr>
                <w:color w:val="000000"/>
                <w:sz w:val="18"/>
                <w:szCs w:val="18"/>
              </w:rPr>
              <w:t> </w:t>
            </w:r>
          </w:p>
        </w:tc>
        <w:tc>
          <w:tcPr>
            <w:tcW w:w="1755" w:type="dxa"/>
            <w:shd w:val="clear" w:color="auto" w:fill="auto"/>
            <w:noWrap/>
            <w:vAlign w:val="center"/>
            <w:hideMark/>
          </w:tcPr>
          <w:p w14:paraId="6606A8F8" w14:textId="77777777" w:rsidR="0076139E" w:rsidRPr="0076139E" w:rsidRDefault="0076139E" w:rsidP="0076139E">
            <w:pPr>
              <w:autoSpaceDE/>
              <w:autoSpaceDN/>
              <w:rPr>
                <w:color w:val="000000"/>
                <w:sz w:val="18"/>
                <w:szCs w:val="18"/>
              </w:rPr>
            </w:pPr>
            <w:r w:rsidRPr="0076139E">
              <w:rPr>
                <w:color w:val="000000"/>
                <w:sz w:val="18"/>
                <w:szCs w:val="18"/>
              </w:rPr>
              <w:t> </w:t>
            </w:r>
          </w:p>
        </w:tc>
        <w:tc>
          <w:tcPr>
            <w:tcW w:w="1789" w:type="dxa"/>
            <w:shd w:val="clear" w:color="auto" w:fill="auto"/>
            <w:noWrap/>
            <w:vAlign w:val="center"/>
            <w:hideMark/>
          </w:tcPr>
          <w:p w14:paraId="288D3299" w14:textId="77777777" w:rsidR="0076139E" w:rsidRPr="0076139E" w:rsidRDefault="0076139E" w:rsidP="0076139E">
            <w:pPr>
              <w:autoSpaceDE/>
              <w:autoSpaceDN/>
              <w:rPr>
                <w:color w:val="000000"/>
                <w:sz w:val="18"/>
                <w:szCs w:val="18"/>
              </w:rPr>
            </w:pPr>
            <w:r w:rsidRPr="0076139E">
              <w:rPr>
                <w:color w:val="000000"/>
                <w:sz w:val="18"/>
                <w:szCs w:val="18"/>
              </w:rPr>
              <w:t>Kulud sihtlaekumiste ja täiendava tulu arvelt</w:t>
            </w:r>
          </w:p>
        </w:tc>
        <w:tc>
          <w:tcPr>
            <w:tcW w:w="992" w:type="dxa"/>
            <w:shd w:val="clear" w:color="auto" w:fill="auto"/>
            <w:noWrap/>
            <w:vAlign w:val="center"/>
            <w:hideMark/>
          </w:tcPr>
          <w:p w14:paraId="4BDAEA3A" w14:textId="77777777" w:rsidR="0076139E" w:rsidRPr="0076139E" w:rsidRDefault="0076139E" w:rsidP="00725BB2">
            <w:pPr>
              <w:autoSpaceDE/>
              <w:autoSpaceDN/>
              <w:jc w:val="right"/>
              <w:rPr>
                <w:color w:val="000000"/>
                <w:sz w:val="18"/>
                <w:szCs w:val="18"/>
              </w:rPr>
            </w:pPr>
            <w:r w:rsidRPr="0076139E">
              <w:rPr>
                <w:color w:val="000000"/>
                <w:sz w:val="18"/>
                <w:szCs w:val="18"/>
              </w:rPr>
              <w:t xml:space="preserve">1 001 </w:t>
            </w:r>
          </w:p>
        </w:tc>
        <w:tc>
          <w:tcPr>
            <w:tcW w:w="847" w:type="dxa"/>
            <w:shd w:val="clear" w:color="auto" w:fill="auto"/>
            <w:noWrap/>
            <w:vAlign w:val="center"/>
            <w:hideMark/>
          </w:tcPr>
          <w:p w14:paraId="28589A53" w14:textId="77777777" w:rsidR="0076139E" w:rsidRPr="0076139E" w:rsidRDefault="0076139E" w:rsidP="00725BB2">
            <w:pPr>
              <w:autoSpaceDE/>
              <w:autoSpaceDN/>
              <w:jc w:val="right"/>
              <w:rPr>
                <w:color w:val="0000FF"/>
                <w:sz w:val="18"/>
                <w:szCs w:val="18"/>
              </w:rPr>
            </w:pPr>
            <w:r w:rsidRPr="0076139E">
              <w:rPr>
                <w:color w:val="0000FF"/>
                <w:sz w:val="18"/>
                <w:szCs w:val="18"/>
              </w:rPr>
              <w:t>45</w:t>
            </w:r>
          </w:p>
        </w:tc>
        <w:tc>
          <w:tcPr>
            <w:tcW w:w="860" w:type="dxa"/>
            <w:shd w:val="clear" w:color="auto" w:fill="auto"/>
            <w:noWrap/>
            <w:vAlign w:val="center"/>
            <w:hideMark/>
          </w:tcPr>
          <w:p w14:paraId="6A25212A" w14:textId="77777777" w:rsidR="0076139E" w:rsidRPr="0076139E" w:rsidRDefault="0076139E" w:rsidP="00725BB2">
            <w:pPr>
              <w:autoSpaceDE/>
              <w:autoSpaceDN/>
              <w:jc w:val="right"/>
              <w:rPr>
                <w:color w:val="0000FF"/>
                <w:sz w:val="18"/>
                <w:szCs w:val="18"/>
              </w:rPr>
            </w:pPr>
            <w:r w:rsidRPr="0076139E">
              <w:rPr>
                <w:color w:val="0000FF"/>
                <w:sz w:val="18"/>
                <w:szCs w:val="18"/>
              </w:rPr>
              <w:t>3 038</w:t>
            </w:r>
          </w:p>
        </w:tc>
        <w:tc>
          <w:tcPr>
            <w:tcW w:w="992" w:type="dxa"/>
            <w:shd w:val="clear" w:color="auto" w:fill="auto"/>
            <w:noWrap/>
            <w:vAlign w:val="center"/>
            <w:hideMark/>
          </w:tcPr>
          <w:p w14:paraId="2D763F3F" w14:textId="77777777" w:rsidR="0076139E" w:rsidRPr="0076139E" w:rsidRDefault="0076139E" w:rsidP="00725BB2">
            <w:pPr>
              <w:autoSpaceDE/>
              <w:autoSpaceDN/>
              <w:jc w:val="right"/>
              <w:rPr>
                <w:color w:val="000000"/>
                <w:sz w:val="18"/>
                <w:szCs w:val="18"/>
              </w:rPr>
            </w:pPr>
            <w:r w:rsidRPr="0076139E">
              <w:rPr>
                <w:color w:val="000000"/>
                <w:sz w:val="18"/>
                <w:szCs w:val="18"/>
              </w:rPr>
              <w:t>4 084</w:t>
            </w:r>
          </w:p>
        </w:tc>
      </w:tr>
      <w:tr w:rsidR="00C3219D" w:rsidRPr="0076139E" w14:paraId="2FD0C4A1" w14:textId="77777777" w:rsidTr="00725BB2">
        <w:trPr>
          <w:cantSplit/>
          <w:trHeight w:val="240"/>
        </w:trPr>
        <w:tc>
          <w:tcPr>
            <w:tcW w:w="482" w:type="dxa"/>
            <w:shd w:val="clear" w:color="auto" w:fill="auto"/>
            <w:noWrap/>
            <w:vAlign w:val="center"/>
            <w:hideMark/>
          </w:tcPr>
          <w:p w14:paraId="3D67AEF9" w14:textId="77777777" w:rsidR="00C3219D" w:rsidRPr="0076139E" w:rsidRDefault="00C3219D" w:rsidP="00C3219D">
            <w:pPr>
              <w:autoSpaceDE/>
              <w:autoSpaceDN/>
              <w:rPr>
                <w:color w:val="000000"/>
                <w:sz w:val="18"/>
                <w:szCs w:val="18"/>
              </w:rPr>
            </w:pPr>
            <w:r w:rsidRPr="0076139E">
              <w:rPr>
                <w:color w:val="000000"/>
                <w:sz w:val="18"/>
                <w:szCs w:val="18"/>
              </w:rPr>
              <w:t>09</w:t>
            </w:r>
          </w:p>
        </w:tc>
        <w:tc>
          <w:tcPr>
            <w:tcW w:w="1640" w:type="dxa"/>
            <w:shd w:val="clear" w:color="auto" w:fill="auto"/>
            <w:noWrap/>
            <w:vAlign w:val="center"/>
            <w:hideMark/>
          </w:tcPr>
          <w:p w14:paraId="4DB04CF7" w14:textId="77777777" w:rsidR="00C3219D" w:rsidRPr="0076139E" w:rsidRDefault="00C3219D" w:rsidP="00C3219D">
            <w:pPr>
              <w:autoSpaceDE/>
              <w:autoSpaceDN/>
              <w:rPr>
                <w:color w:val="000000"/>
                <w:sz w:val="18"/>
                <w:szCs w:val="18"/>
              </w:rPr>
            </w:pPr>
            <w:r w:rsidRPr="0076139E">
              <w:rPr>
                <w:color w:val="000000"/>
                <w:sz w:val="18"/>
                <w:szCs w:val="18"/>
              </w:rPr>
              <w:t>09510-Noorte huviharidus ja huvitegevus</w:t>
            </w:r>
          </w:p>
        </w:tc>
        <w:tc>
          <w:tcPr>
            <w:tcW w:w="1924" w:type="dxa"/>
            <w:shd w:val="clear" w:color="auto" w:fill="auto"/>
            <w:noWrap/>
            <w:vAlign w:val="center"/>
            <w:hideMark/>
          </w:tcPr>
          <w:p w14:paraId="7F8576A5" w14:textId="77777777" w:rsidR="00C3219D" w:rsidRPr="0076139E" w:rsidRDefault="00C3219D" w:rsidP="00C3219D">
            <w:pPr>
              <w:autoSpaceDE/>
              <w:autoSpaceDN/>
              <w:rPr>
                <w:color w:val="000000"/>
                <w:sz w:val="18"/>
                <w:szCs w:val="18"/>
              </w:rPr>
            </w:pPr>
            <w:r w:rsidRPr="0076139E">
              <w:rPr>
                <w:color w:val="000000"/>
                <w:sz w:val="18"/>
                <w:szCs w:val="18"/>
              </w:rPr>
              <w:t>Viljandi Kunstikool</w:t>
            </w:r>
          </w:p>
        </w:tc>
        <w:tc>
          <w:tcPr>
            <w:tcW w:w="1478" w:type="dxa"/>
            <w:shd w:val="clear" w:color="auto" w:fill="auto"/>
            <w:noWrap/>
            <w:vAlign w:val="center"/>
            <w:hideMark/>
          </w:tcPr>
          <w:p w14:paraId="3E258CC1" w14:textId="77777777" w:rsidR="00C3219D" w:rsidRPr="0076139E" w:rsidRDefault="00C3219D" w:rsidP="00C3219D">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4195A8D9" w14:textId="77777777" w:rsidR="00C3219D" w:rsidRPr="0076139E" w:rsidRDefault="00C3219D" w:rsidP="00C3219D">
            <w:pPr>
              <w:autoSpaceDE/>
              <w:autoSpaceDN/>
              <w:rPr>
                <w:color w:val="000000"/>
                <w:sz w:val="18"/>
                <w:szCs w:val="18"/>
              </w:rPr>
            </w:pPr>
            <w:r w:rsidRPr="0076139E">
              <w:rPr>
                <w:color w:val="000000"/>
                <w:sz w:val="18"/>
                <w:szCs w:val="18"/>
              </w:rPr>
              <w:t>55243</w:t>
            </w:r>
          </w:p>
        </w:tc>
        <w:tc>
          <w:tcPr>
            <w:tcW w:w="1647" w:type="dxa"/>
            <w:shd w:val="clear" w:color="auto" w:fill="auto"/>
            <w:noWrap/>
            <w:vAlign w:val="center"/>
            <w:hideMark/>
          </w:tcPr>
          <w:p w14:paraId="257B536B" w14:textId="77777777" w:rsidR="00C3219D" w:rsidRPr="0076139E" w:rsidRDefault="00C3219D" w:rsidP="00C3219D">
            <w:pPr>
              <w:autoSpaceDE/>
              <w:autoSpaceDN/>
              <w:rPr>
                <w:color w:val="000000"/>
                <w:sz w:val="18"/>
                <w:szCs w:val="18"/>
              </w:rPr>
            </w:pPr>
            <w:r w:rsidRPr="0076139E">
              <w:rPr>
                <w:color w:val="000000"/>
                <w:sz w:val="18"/>
                <w:szCs w:val="18"/>
              </w:rPr>
              <w:t>kulud muudele õppevahenditele</w:t>
            </w:r>
          </w:p>
        </w:tc>
        <w:tc>
          <w:tcPr>
            <w:tcW w:w="763" w:type="dxa"/>
            <w:shd w:val="clear" w:color="auto" w:fill="auto"/>
            <w:noWrap/>
            <w:vAlign w:val="center"/>
            <w:hideMark/>
          </w:tcPr>
          <w:p w14:paraId="073BE766"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55" w:type="dxa"/>
            <w:shd w:val="clear" w:color="auto" w:fill="auto"/>
            <w:noWrap/>
            <w:vAlign w:val="center"/>
            <w:hideMark/>
          </w:tcPr>
          <w:p w14:paraId="2028D806"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89" w:type="dxa"/>
            <w:shd w:val="clear" w:color="auto" w:fill="auto"/>
            <w:noWrap/>
            <w:vAlign w:val="center"/>
            <w:hideMark/>
          </w:tcPr>
          <w:p w14:paraId="59F418D9" w14:textId="77777777" w:rsidR="00C3219D" w:rsidRPr="0076139E" w:rsidRDefault="00C3219D" w:rsidP="00C3219D">
            <w:pPr>
              <w:autoSpaceDE/>
              <w:autoSpaceDN/>
              <w:rPr>
                <w:color w:val="000000"/>
                <w:sz w:val="18"/>
                <w:szCs w:val="18"/>
              </w:rPr>
            </w:pPr>
            <w:r w:rsidRPr="0076139E">
              <w:rPr>
                <w:color w:val="000000"/>
                <w:sz w:val="18"/>
                <w:szCs w:val="18"/>
              </w:rPr>
              <w:t>Kulud täiendava  tulu arvelt</w:t>
            </w:r>
          </w:p>
        </w:tc>
        <w:tc>
          <w:tcPr>
            <w:tcW w:w="992" w:type="dxa"/>
            <w:shd w:val="clear" w:color="auto" w:fill="auto"/>
            <w:noWrap/>
            <w:vAlign w:val="center"/>
            <w:hideMark/>
          </w:tcPr>
          <w:p w14:paraId="046A1F4B" w14:textId="77777777" w:rsidR="00C3219D" w:rsidRPr="0076139E" w:rsidRDefault="00C3219D" w:rsidP="00725BB2">
            <w:pPr>
              <w:autoSpaceDE/>
              <w:autoSpaceDN/>
              <w:jc w:val="right"/>
              <w:rPr>
                <w:color w:val="000000"/>
                <w:sz w:val="18"/>
                <w:szCs w:val="18"/>
              </w:rPr>
            </w:pPr>
            <w:r w:rsidRPr="0076139E">
              <w:rPr>
                <w:color w:val="000000"/>
                <w:sz w:val="18"/>
                <w:szCs w:val="18"/>
              </w:rPr>
              <w:t xml:space="preserve">4 774 </w:t>
            </w:r>
          </w:p>
        </w:tc>
        <w:tc>
          <w:tcPr>
            <w:tcW w:w="847" w:type="dxa"/>
            <w:shd w:val="clear" w:color="auto" w:fill="auto"/>
            <w:noWrap/>
            <w:vAlign w:val="center"/>
            <w:hideMark/>
          </w:tcPr>
          <w:p w14:paraId="763F2748" w14:textId="77777777" w:rsidR="00C3219D" w:rsidRPr="0076139E" w:rsidRDefault="00C3219D" w:rsidP="00725BB2">
            <w:pPr>
              <w:autoSpaceDE/>
              <w:autoSpaceDN/>
              <w:jc w:val="right"/>
              <w:rPr>
                <w:color w:val="0000FF"/>
                <w:sz w:val="18"/>
                <w:szCs w:val="18"/>
              </w:rPr>
            </w:pPr>
            <w:r w:rsidRPr="0076139E">
              <w:rPr>
                <w:color w:val="0000FF"/>
                <w:sz w:val="18"/>
                <w:szCs w:val="18"/>
              </w:rPr>
              <w:t>1 000</w:t>
            </w:r>
          </w:p>
        </w:tc>
        <w:tc>
          <w:tcPr>
            <w:tcW w:w="860" w:type="dxa"/>
            <w:shd w:val="clear" w:color="auto" w:fill="auto"/>
            <w:noWrap/>
            <w:vAlign w:val="center"/>
            <w:hideMark/>
          </w:tcPr>
          <w:p w14:paraId="6FD2E758" w14:textId="5515C9C7" w:rsidR="00C3219D" w:rsidRPr="0076139E" w:rsidRDefault="00C3219D" w:rsidP="00725BB2">
            <w:pPr>
              <w:autoSpaceDE/>
              <w:autoSpaceDN/>
              <w:jc w:val="right"/>
              <w:rPr>
                <w:color w:val="0000FF"/>
                <w:sz w:val="18"/>
                <w:szCs w:val="18"/>
              </w:rPr>
            </w:pPr>
            <w:r w:rsidRPr="00F82702">
              <w:rPr>
                <w:color w:val="0000FF"/>
                <w:sz w:val="18"/>
                <w:szCs w:val="18"/>
              </w:rPr>
              <w:t>0 </w:t>
            </w:r>
          </w:p>
        </w:tc>
        <w:tc>
          <w:tcPr>
            <w:tcW w:w="992" w:type="dxa"/>
            <w:shd w:val="clear" w:color="auto" w:fill="auto"/>
            <w:noWrap/>
            <w:vAlign w:val="center"/>
            <w:hideMark/>
          </w:tcPr>
          <w:p w14:paraId="09021448" w14:textId="77777777" w:rsidR="00C3219D" w:rsidRPr="0076139E" w:rsidRDefault="00C3219D" w:rsidP="00725BB2">
            <w:pPr>
              <w:autoSpaceDE/>
              <w:autoSpaceDN/>
              <w:jc w:val="right"/>
              <w:rPr>
                <w:color w:val="000000"/>
                <w:sz w:val="18"/>
                <w:szCs w:val="18"/>
              </w:rPr>
            </w:pPr>
            <w:r w:rsidRPr="0076139E">
              <w:rPr>
                <w:color w:val="000000"/>
                <w:sz w:val="18"/>
                <w:szCs w:val="18"/>
              </w:rPr>
              <w:t>5 774</w:t>
            </w:r>
          </w:p>
        </w:tc>
      </w:tr>
      <w:tr w:rsidR="00C3219D" w:rsidRPr="0076139E" w14:paraId="178B5770" w14:textId="77777777" w:rsidTr="00725BB2">
        <w:trPr>
          <w:cantSplit/>
          <w:trHeight w:val="240"/>
        </w:trPr>
        <w:tc>
          <w:tcPr>
            <w:tcW w:w="482" w:type="dxa"/>
            <w:shd w:val="clear" w:color="auto" w:fill="auto"/>
            <w:noWrap/>
            <w:vAlign w:val="center"/>
            <w:hideMark/>
          </w:tcPr>
          <w:p w14:paraId="77143059" w14:textId="77777777" w:rsidR="00C3219D" w:rsidRPr="0076139E" w:rsidRDefault="00C3219D" w:rsidP="00C3219D">
            <w:pPr>
              <w:autoSpaceDE/>
              <w:autoSpaceDN/>
              <w:rPr>
                <w:color w:val="000000"/>
                <w:sz w:val="18"/>
                <w:szCs w:val="18"/>
              </w:rPr>
            </w:pPr>
            <w:r w:rsidRPr="0076139E">
              <w:rPr>
                <w:color w:val="000000"/>
                <w:sz w:val="18"/>
                <w:szCs w:val="18"/>
              </w:rPr>
              <w:t>09</w:t>
            </w:r>
          </w:p>
        </w:tc>
        <w:tc>
          <w:tcPr>
            <w:tcW w:w="1640" w:type="dxa"/>
            <w:shd w:val="clear" w:color="auto" w:fill="auto"/>
            <w:noWrap/>
            <w:vAlign w:val="center"/>
            <w:hideMark/>
          </w:tcPr>
          <w:p w14:paraId="5C8FBAB2" w14:textId="77777777" w:rsidR="00C3219D" w:rsidRPr="0076139E" w:rsidRDefault="00C3219D" w:rsidP="00C3219D">
            <w:pPr>
              <w:autoSpaceDE/>
              <w:autoSpaceDN/>
              <w:rPr>
                <w:color w:val="000000"/>
                <w:sz w:val="18"/>
                <w:szCs w:val="18"/>
              </w:rPr>
            </w:pPr>
            <w:r w:rsidRPr="0076139E">
              <w:rPr>
                <w:color w:val="000000"/>
                <w:sz w:val="18"/>
                <w:szCs w:val="18"/>
              </w:rPr>
              <w:t>09510-Noorte huviharidus ja huvitegevus</w:t>
            </w:r>
          </w:p>
        </w:tc>
        <w:tc>
          <w:tcPr>
            <w:tcW w:w="1924" w:type="dxa"/>
            <w:shd w:val="clear" w:color="auto" w:fill="auto"/>
            <w:noWrap/>
            <w:vAlign w:val="center"/>
            <w:hideMark/>
          </w:tcPr>
          <w:p w14:paraId="10FA1BF4" w14:textId="77777777" w:rsidR="00C3219D" w:rsidRPr="0076139E" w:rsidRDefault="00C3219D" w:rsidP="00C3219D">
            <w:pPr>
              <w:autoSpaceDE/>
              <w:autoSpaceDN/>
              <w:rPr>
                <w:color w:val="000000"/>
                <w:sz w:val="18"/>
                <w:szCs w:val="18"/>
              </w:rPr>
            </w:pPr>
            <w:r w:rsidRPr="0076139E">
              <w:rPr>
                <w:color w:val="000000"/>
                <w:sz w:val="18"/>
                <w:szCs w:val="18"/>
              </w:rPr>
              <w:t>Viljandi Kunstikool</w:t>
            </w:r>
          </w:p>
        </w:tc>
        <w:tc>
          <w:tcPr>
            <w:tcW w:w="1478" w:type="dxa"/>
            <w:shd w:val="clear" w:color="auto" w:fill="auto"/>
            <w:noWrap/>
            <w:vAlign w:val="center"/>
            <w:hideMark/>
          </w:tcPr>
          <w:p w14:paraId="660F1896" w14:textId="77777777" w:rsidR="00C3219D" w:rsidRPr="0076139E" w:rsidRDefault="00C3219D" w:rsidP="00C3219D">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6C2F0E21" w14:textId="77777777" w:rsidR="00C3219D" w:rsidRPr="0076139E" w:rsidRDefault="00C3219D" w:rsidP="00C3219D">
            <w:pPr>
              <w:autoSpaceDE/>
              <w:autoSpaceDN/>
              <w:rPr>
                <w:color w:val="000000"/>
                <w:sz w:val="18"/>
                <w:szCs w:val="18"/>
              </w:rPr>
            </w:pPr>
            <w:r w:rsidRPr="0076139E">
              <w:rPr>
                <w:color w:val="000000"/>
                <w:sz w:val="18"/>
                <w:szCs w:val="18"/>
              </w:rPr>
              <w:t>55251</w:t>
            </w:r>
          </w:p>
        </w:tc>
        <w:tc>
          <w:tcPr>
            <w:tcW w:w="1647" w:type="dxa"/>
            <w:shd w:val="clear" w:color="auto" w:fill="auto"/>
            <w:noWrap/>
            <w:vAlign w:val="center"/>
            <w:hideMark/>
          </w:tcPr>
          <w:p w14:paraId="643DE772" w14:textId="77777777" w:rsidR="00C3219D" w:rsidRPr="0076139E" w:rsidRDefault="00C3219D" w:rsidP="00C3219D">
            <w:pPr>
              <w:autoSpaceDE/>
              <w:autoSpaceDN/>
              <w:rPr>
                <w:color w:val="000000"/>
                <w:sz w:val="18"/>
                <w:szCs w:val="18"/>
              </w:rPr>
            </w:pPr>
            <w:r w:rsidRPr="0076139E">
              <w:rPr>
                <w:color w:val="000000"/>
                <w:sz w:val="18"/>
                <w:szCs w:val="18"/>
              </w:rPr>
              <w:t>kultuuri- ja vaba aja sisustamise kulud</w:t>
            </w:r>
          </w:p>
        </w:tc>
        <w:tc>
          <w:tcPr>
            <w:tcW w:w="763" w:type="dxa"/>
            <w:shd w:val="clear" w:color="auto" w:fill="auto"/>
            <w:noWrap/>
            <w:vAlign w:val="center"/>
            <w:hideMark/>
          </w:tcPr>
          <w:p w14:paraId="35E4EA24"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55" w:type="dxa"/>
            <w:shd w:val="clear" w:color="auto" w:fill="auto"/>
            <w:noWrap/>
            <w:vAlign w:val="center"/>
            <w:hideMark/>
          </w:tcPr>
          <w:p w14:paraId="29F725DF"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89" w:type="dxa"/>
            <w:shd w:val="clear" w:color="auto" w:fill="auto"/>
            <w:noWrap/>
            <w:vAlign w:val="center"/>
            <w:hideMark/>
          </w:tcPr>
          <w:p w14:paraId="097497BC" w14:textId="77777777" w:rsidR="00C3219D" w:rsidRPr="0076139E" w:rsidRDefault="00C3219D" w:rsidP="00C3219D">
            <w:pPr>
              <w:autoSpaceDE/>
              <w:autoSpaceDN/>
              <w:rPr>
                <w:color w:val="000000"/>
                <w:sz w:val="18"/>
                <w:szCs w:val="18"/>
              </w:rPr>
            </w:pPr>
            <w:r w:rsidRPr="0076139E">
              <w:rPr>
                <w:color w:val="000000"/>
                <w:sz w:val="18"/>
                <w:szCs w:val="18"/>
              </w:rPr>
              <w:t>Kulud täiendava  tulu arvelt</w:t>
            </w:r>
          </w:p>
        </w:tc>
        <w:tc>
          <w:tcPr>
            <w:tcW w:w="992" w:type="dxa"/>
            <w:shd w:val="clear" w:color="auto" w:fill="auto"/>
            <w:noWrap/>
            <w:vAlign w:val="center"/>
            <w:hideMark/>
          </w:tcPr>
          <w:p w14:paraId="58EDB1DB" w14:textId="77777777" w:rsidR="00C3219D" w:rsidRPr="0076139E" w:rsidRDefault="00C3219D" w:rsidP="00725BB2">
            <w:pPr>
              <w:autoSpaceDE/>
              <w:autoSpaceDN/>
              <w:jc w:val="right"/>
              <w:rPr>
                <w:color w:val="000000"/>
                <w:sz w:val="18"/>
                <w:szCs w:val="18"/>
              </w:rPr>
            </w:pPr>
            <w:r w:rsidRPr="0076139E">
              <w:rPr>
                <w:color w:val="000000"/>
                <w:sz w:val="18"/>
                <w:szCs w:val="18"/>
              </w:rPr>
              <w:t xml:space="preserve">1 920 </w:t>
            </w:r>
          </w:p>
        </w:tc>
        <w:tc>
          <w:tcPr>
            <w:tcW w:w="847" w:type="dxa"/>
            <w:shd w:val="clear" w:color="auto" w:fill="auto"/>
            <w:noWrap/>
            <w:vAlign w:val="center"/>
            <w:hideMark/>
          </w:tcPr>
          <w:p w14:paraId="31CCFEFE" w14:textId="77777777" w:rsidR="00C3219D" w:rsidRPr="0076139E" w:rsidRDefault="00C3219D" w:rsidP="00725BB2">
            <w:pPr>
              <w:autoSpaceDE/>
              <w:autoSpaceDN/>
              <w:jc w:val="right"/>
              <w:rPr>
                <w:color w:val="0000FF"/>
                <w:sz w:val="18"/>
                <w:szCs w:val="18"/>
              </w:rPr>
            </w:pPr>
            <w:r w:rsidRPr="0076139E">
              <w:rPr>
                <w:color w:val="0000FF"/>
                <w:sz w:val="18"/>
                <w:szCs w:val="18"/>
              </w:rPr>
              <w:t>1 895</w:t>
            </w:r>
          </w:p>
        </w:tc>
        <w:tc>
          <w:tcPr>
            <w:tcW w:w="860" w:type="dxa"/>
            <w:shd w:val="clear" w:color="auto" w:fill="auto"/>
            <w:noWrap/>
            <w:vAlign w:val="center"/>
            <w:hideMark/>
          </w:tcPr>
          <w:p w14:paraId="205F2759" w14:textId="2BE49CA4" w:rsidR="00C3219D" w:rsidRPr="0076139E" w:rsidRDefault="00C3219D" w:rsidP="00725BB2">
            <w:pPr>
              <w:autoSpaceDE/>
              <w:autoSpaceDN/>
              <w:jc w:val="right"/>
              <w:rPr>
                <w:color w:val="0000FF"/>
                <w:sz w:val="18"/>
                <w:szCs w:val="18"/>
              </w:rPr>
            </w:pPr>
            <w:r w:rsidRPr="00F82702">
              <w:rPr>
                <w:color w:val="0000FF"/>
                <w:sz w:val="18"/>
                <w:szCs w:val="18"/>
              </w:rPr>
              <w:t>0 </w:t>
            </w:r>
          </w:p>
        </w:tc>
        <w:tc>
          <w:tcPr>
            <w:tcW w:w="992" w:type="dxa"/>
            <w:shd w:val="clear" w:color="auto" w:fill="auto"/>
            <w:noWrap/>
            <w:vAlign w:val="center"/>
            <w:hideMark/>
          </w:tcPr>
          <w:p w14:paraId="7D754956" w14:textId="77777777" w:rsidR="00C3219D" w:rsidRPr="0076139E" w:rsidRDefault="00C3219D" w:rsidP="00725BB2">
            <w:pPr>
              <w:autoSpaceDE/>
              <w:autoSpaceDN/>
              <w:jc w:val="right"/>
              <w:rPr>
                <w:color w:val="000000"/>
                <w:sz w:val="18"/>
                <w:szCs w:val="18"/>
              </w:rPr>
            </w:pPr>
            <w:r w:rsidRPr="0076139E">
              <w:rPr>
                <w:color w:val="000000"/>
                <w:sz w:val="18"/>
                <w:szCs w:val="18"/>
              </w:rPr>
              <w:t>3 815</w:t>
            </w:r>
          </w:p>
        </w:tc>
      </w:tr>
      <w:tr w:rsidR="00C3219D" w:rsidRPr="0076139E" w14:paraId="7567F80E" w14:textId="77777777" w:rsidTr="00725BB2">
        <w:trPr>
          <w:cantSplit/>
          <w:trHeight w:val="240"/>
        </w:trPr>
        <w:tc>
          <w:tcPr>
            <w:tcW w:w="482" w:type="dxa"/>
            <w:shd w:val="clear" w:color="auto" w:fill="auto"/>
            <w:noWrap/>
            <w:vAlign w:val="center"/>
            <w:hideMark/>
          </w:tcPr>
          <w:p w14:paraId="57A62C71" w14:textId="77777777" w:rsidR="00C3219D" w:rsidRPr="0076139E" w:rsidRDefault="00C3219D" w:rsidP="00C3219D">
            <w:pPr>
              <w:autoSpaceDE/>
              <w:autoSpaceDN/>
              <w:rPr>
                <w:color w:val="000000"/>
                <w:sz w:val="18"/>
                <w:szCs w:val="18"/>
              </w:rPr>
            </w:pPr>
            <w:r w:rsidRPr="0076139E">
              <w:rPr>
                <w:color w:val="000000"/>
                <w:sz w:val="18"/>
                <w:szCs w:val="18"/>
              </w:rPr>
              <w:t>09</w:t>
            </w:r>
          </w:p>
        </w:tc>
        <w:tc>
          <w:tcPr>
            <w:tcW w:w="1640" w:type="dxa"/>
            <w:shd w:val="clear" w:color="auto" w:fill="auto"/>
            <w:noWrap/>
            <w:vAlign w:val="center"/>
            <w:hideMark/>
          </w:tcPr>
          <w:p w14:paraId="1D03D334" w14:textId="77777777" w:rsidR="00C3219D" w:rsidRPr="0076139E" w:rsidRDefault="00C3219D" w:rsidP="00C3219D">
            <w:pPr>
              <w:autoSpaceDE/>
              <w:autoSpaceDN/>
              <w:rPr>
                <w:color w:val="000000"/>
                <w:sz w:val="18"/>
                <w:szCs w:val="18"/>
              </w:rPr>
            </w:pPr>
            <w:r w:rsidRPr="0076139E">
              <w:rPr>
                <w:color w:val="000000"/>
                <w:sz w:val="18"/>
                <w:szCs w:val="18"/>
              </w:rPr>
              <w:t>09510-Noorte huviharidus ja huvitegevus</w:t>
            </w:r>
          </w:p>
        </w:tc>
        <w:tc>
          <w:tcPr>
            <w:tcW w:w="1924" w:type="dxa"/>
            <w:shd w:val="clear" w:color="auto" w:fill="auto"/>
            <w:noWrap/>
            <w:vAlign w:val="center"/>
            <w:hideMark/>
          </w:tcPr>
          <w:p w14:paraId="36CA37CD" w14:textId="77777777" w:rsidR="00C3219D" w:rsidRPr="0076139E" w:rsidRDefault="00C3219D" w:rsidP="00C3219D">
            <w:pPr>
              <w:autoSpaceDE/>
              <w:autoSpaceDN/>
              <w:rPr>
                <w:color w:val="000000"/>
                <w:sz w:val="18"/>
                <w:szCs w:val="18"/>
              </w:rPr>
            </w:pPr>
            <w:r w:rsidRPr="0076139E">
              <w:rPr>
                <w:color w:val="000000"/>
                <w:sz w:val="18"/>
                <w:szCs w:val="18"/>
              </w:rPr>
              <w:t>Viljandi Muusikakool</w:t>
            </w:r>
          </w:p>
        </w:tc>
        <w:tc>
          <w:tcPr>
            <w:tcW w:w="1478" w:type="dxa"/>
            <w:shd w:val="clear" w:color="auto" w:fill="auto"/>
            <w:noWrap/>
            <w:vAlign w:val="center"/>
            <w:hideMark/>
          </w:tcPr>
          <w:p w14:paraId="06CB7903" w14:textId="77777777" w:rsidR="00C3219D" w:rsidRPr="0076139E" w:rsidRDefault="00C3219D" w:rsidP="00C3219D">
            <w:pPr>
              <w:autoSpaceDE/>
              <w:autoSpaceDN/>
              <w:rPr>
                <w:color w:val="000000"/>
                <w:sz w:val="18"/>
                <w:szCs w:val="18"/>
              </w:rPr>
            </w:pPr>
            <w:r w:rsidRPr="0076139E">
              <w:rPr>
                <w:color w:val="000000"/>
                <w:sz w:val="18"/>
                <w:szCs w:val="18"/>
              </w:rPr>
              <w:t>45-Muud toetused</w:t>
            </w:r>
          </w:p>
        </w:tc>
        <w:tc>
          <w:tcPr>
            <w:tcW w:w="708" w:type="dxa"/>
            <w:shd w:val="clear" w:color="auto" w:fill="auto"/>
            <w:noWrap/>
            <w:vAlign w:val="center"/>
            <w:hideMark/>
          </w:tcPr>
          <w:p w14:paraId="46EE0AC8" w14:textId="77777777" w:rsidR="00C3219D" w:rsidRPr="0076139E" w:rsidRDefault="00C3219D" w:rsidP="00C3219D">
            <w:pPr>
              <w:autoSpaceDE/>
              <w:autoSpaceDN/>
              <w:rPr>
                <w:color w:val="000000"/>
                <w:sz w:val="18"/>
                <w:szCs w:val="18"/>
              </w:rPr>
            </w:pPr>
            <w:r w:rsidRPr="0076139E">
              <w:rPr>
                <w:color w:val="000000"/>
                <w:sz w:val="18"/>
                <w:szCs w:val="18"/>
              </w:rPr>
              <w:t>4528</w:t>
            </w:r>
          </w:p>
        </w:tc>
        <w:tc>
          <w:tcPr>
            <w:tcW w:w="1647" w:type="dxa"/>
            <w:shd w:val="clear" w:color="auto" w:fill="auto"/>
            <w:noWrap/>
            <w:vAlign w:val="center"/>
            <w:hideMark/>
          </w:tcPr>
          <w:p w14:paraId="35207851" w14:textId="77777777" w:rsidR="00C3219D" w:rsidRPr="0076139E" w:rsidRDefault="00C3219D" w:rsidP="00C3219D">
            <w:pPr>
              <w:autoSpaceDE/>
              <w:autoSpaceDN/>
              <w:rPr>
                <w:color w:val="000000"/>
                <w:sz w:val="18"/>
                <w:szCs w:val="18"/>
              </w:rPr>
            </w:pPr>
            <w:r w:rsidRPr="0076139E">
              <w:rPr>
                <w:color w:val="000000"/>
                <w:sz w:val="18"/>
                <w:szCs w:val="18"/>
              </w:rPr>
              <w:t>muudele residentidele</w:t>
            </w:r>
          </w:p>
        </w:tc>
        <w:tc>
          <w:tcPr>
            <w:tcW w:w="763" w:type="dxa"/>
            <w:shd w:val="clear" w:color="auto" w:fill="auto"/>
            <w:noWrap/>
            <w:vAlign w:val="center"/>
            <w:hideMark/>
          </w:tcPr>
          <w:p w14:paraId="39B49737"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55" w:type="dxa"/>
            <w:shd w:val="clear" w:color="auto" w:fill="auto"/>
            <w:noWrap/>
            <w:vAlign w:val="center"/>
            <w:hideMark/>
          </w:tcPr>
          <w:p w14:paraId="6019E003" w14:textId="77777777" w:rsidR="00C3219D" w:rsidRPr="0076139E" w:rsidRDefault="00C3219D" w:rsidP="00C3219D">
            <w:pPr>
              <w:autoSpaceDE/>
              <w:autoSpaceDN/>
              <w:rPr>
                <w:color w:val="000000"/>
                <w:sz w:val="18"/>
                <w:szCs w:val="18"/>
              </w:rPr>
            </w:pPr>
            <w:r w:rsidRPr="0076139E">
              <w:rPr>
                <w:color w:val="000000"/>
                <w:sz w:val="18"/>
                <w:szCs w:val="18"/>
              </w:rPr>
              <w:t> </w:t>
            </w:r>
          </w:p>
        </w:tc>
        <w:tc>
          <w:tcPr>
            <w:tcW w:w="1789" w:type="dxa"/>
            <w:shd w:val="clear" w:color="auto" w:fill="auto"/>
            <w:noWrap/>
            <w:vAlign w:val="center"/>
            <w:hideMark/>
          </w:tcPr>
          <w:p w14:paraId="5BB3B46C" w14:textId="77777777" w:rsidR="00C3219D" w:rsidRPr="0076139E" w:rsidRDefault="00C3219D" w:rsidP="00C3219D">
            <w:pPr>
              <w:autoSpaceDE/>
              <w:autoSpaceDN/>
              <w:rPr>
                <w:color w:val="000000"/>
                <w:sz w:val="18"/>
                <w:szCs w:val="18"/>
              </w:rPr>
            </w:pPr>
            <w:r w:rsidRPr="0076139E">
              <w:rPr>
                <w:color w:val="000000"/>
                <w:sz w:val="18"/>
                <w:szCs w:val="18"/>
              </w:rPr>
              <w:t>Liikmemaksud suuremad</w:t>
            </w:r>
          </w:p>
        </w:tc>
        <w:tc>
          <w:tcPr>
            <w:tcW w:w="992" w:type="dxa"/>
            <w:shd w:val="clear" w:color="auto" w:fill="auto"/>
            <w:noWrap/>
            <w:vAlign w:val="center"/>
            <w:hideMark/>
          </w:tcPr>
          <w:p w14:paraId="181D6B34" w14:textId="77777777" w:rsidR="00C3219D" w:rsidRPr="0076139E" w:rsidRDefault="00C3219D" w:rsidP="00725BB2">
            <w:pPr>
              <w:autoSpaceDE/>
              <w:autoSpaceDN/>
              <w:jc w:val="right"/>
              <w:rPr>
                <w:color w:val="000000"/>
                <w:sz w:val="18"/>
                <w:szCs w:val="18"/>
              </w:rPr>
            </w:pPr>
            <w:r w:rsidRPr="0076139E">
              <w:rPr>
                <w:color w:val="000000"/>
                <w:sz w:val="18"/>
                <w:szCs w:val="18"/>
              </w:rPr>
              <w:t xml:space="preserve">662 </w:t>
            </w:r>
          </w:p>
        </w:tc>
        <w:tc>
          <w:tcPr>
            <w:tcW w:w="847" w:type="dxa"/>
            <w:shd w:val="clear" w:color="auto" w:fill="auto"/>
            <w:noWrap/>
            <w:vAlign w:val="center"/>
            <w:hideMark/>
          </w:tcPr>
          <w:p w14:paraId="3BA666CF" w14:textId="77777777" w:rsidR="00C3219D" w:rsidRPr="0076139E" w:rsidRDefault="00C3219D" w:rsidP="00725BB2">
            <w:pPr>
              <w:autoSpaceDE/>
              <w:autoSpaceDN/>
              <w:jc w:val="right"/>
              <w:rPr>
                <w:color w:val="0000FF"/>
                <w:sz w:val="18"/>
                <w:szCs w:val="18"/>
              </w:rPr>
            </w:pPr>
            <w:r w:rsidRPr="0076139E">
              <w:rPr>
                <w:color w:val="0000FF"/>
                <w:sz w:val="18"/>
                <w:szCs w:val="18"/>
              </w:rPr>
              <w:t>202</w:t>
            </w:r>
          </w:p>
        </w:tc>
        <w:tc>
          <w:tcPr>
            <w:tcW w:w="860" w:type="dxa"/>
            <w:shd w:val="clear" w:color="auto" w:fill="auto"/>
            <w:noWrap/>
            <w:vAlign w:val="center"/>
            <w:hideMark/>
          </w:tcPr>
          <w:p w14:paraId="79C2E086" w14:textId="27FB2AA1" w:rsidR="00C3219D" w:rsidRPr="0076139E" w:rsidRDefault="00C3219D" w:rsidP="00725BB2">
            <w:pPr>
              <w:autoSpaceDE/>
              <w:autoSpaceDN/>
              <w:jc w:val="right"/>
              <w:rPr>
                <w:color w:val="0000FF"/>
                <w:sz w:val="18"/>
                <w:szCs w:val="18"/>
              </w:rPr>
            </w:pPr>
            <w:r w:rsidRPr="00F82702">
              <w:rPr>
                <w:color w:val="0000FF"/>
                <w:sz w:val="18"/>
                <w:szCs w:val="18"/>
              </w:rPr>
              <w:t>0 </w:t>
            </w:r>
          </w:p>
        </w:tc>
        <w:tc>
          <w:tcPr>
            <w:tcW w:w="992" w:type="dxa"/>
            <w:shd w:val="clear" w:color="auto" w:fill="auto"/>
            <w:noWrap/>
            <w:vAlign w:val="center"/>
            <w:hideMark/>
          </w:tcPr>
          <w:p w14:paraId="442C5FE7" w14:textId="77777777" w:rsidR="00C3219D" w:rsidRPr="0076139E" w:rsidRDefault="00C3219D" w:rsidP="00725BB2">
            <w:pPr>
              <w:autoSpaceDE/>
              <w:autoSpaceDN/>
              <w:jc w:val="right"/>
              <w:rPr>
                <w:color w:val="000000"/>
                <w:sz w:val="18"/>
                <w:szCs w:val="18"/>
              </w:rPr>
            </w:pPr>
            <w:r w:rsidRPr="0076139E">
              <w:rPr>
                <w:color w:val="000000"/>
                <w:sz w:val="18"/>
                <w:szCs w:val="18"/>
              </w:rPr>
              <w:t>864</w:t>
            </w:r>
          </w:p>
        </w:tc>
      </w:tr>
      <w:tr w:rsidR="0076139E" w:rsidRPr="0076139E" w14:paraId="6DF0FBBF" w14:textId="77777777" w:rsidTr="00725BB2">
        <w:trPr>
          <w:cantSplit/>
          <w:trHeight w:val="240"/>
        </w:trPr>
        <w:tc>
          <w:tcPr>
            <w:tcW w:w="482" w:type="dxa"/>
            <w:shd w:val="clear" w:color="auto" w:fill="auto"/>
            <w:noWrap/>
            <w:vAlign w:val="center"/>
            <w:hideMark/>
          </w:tcPr>
          <w:p w14:paraId="30A43ACE" w14:textId="77777777" w:rsidR="0076139E" w:rsidRPr="0076139E" w:rsidRDefault="0076139E" w:rsidP="0076139E">
            <w:pPr>
              <w:autoSpaceDE/>
              <w:autoSpaceDN/>
              <w:rPr>
                <w:color w:val="000000"/>
                <w:sz w:val="18"/>
                <w:szCs w:val="18"/>
              </w:rPr>
            </w:pPr>
            <w:r w:rsidRPr="0076139E">
              <w:rPr>
                <w:color w:val="000000"/>
                <w:sz w:val="18"/>
                <w:szCs w:val="18"/>
              </w:rPr>
              <w:lastRenderedPageBreak/>
              <w:t>09</w:t>
            </w:r>
          </w:p>
        </w:tc>
        <w:tc>
          <w:tcPr>
            <w:tcW w:w="1640" w:type="dxa"/>
            <w:shd w:val="clear" w:color="auto" w:fill="auto"/>
            <w:noWrap/>
            <w:vAlign w:val="center"/>
            <w:hideMark/>
          </w:tcPr>
          <w:p w14:paraId="2770C548" w14:textId="77777777" w:rsidR="0076139E" w:rsidRPr="0076139E" w:rsidRDefault="0076139E" w:rsidP="0076139E">
            <w:pPr>
              <w:autoSpaceDE/>
              <w:autoSpaceDN/>
              <w:rPr>
                <w:color w:val="000000"/>
                <w:sz w:val="18"/>
                <w:szCs w:val="18"/>
              </w:rPr>
            </w:pPr>
            <w:r w:rsidRPr="0076139E">
              <w:rPr>
                <w:color w:val="000000"/>
                <w:sz w:val="18"/>
                <w:szCs w:val="18"/>
              </w:rPr>
              <w:t>09510-Noorte huviharidus ja huvitegevus</w:t>
            </w:r>
          </w:p>
        </w:tc>
        <w:tc>
          <w:tcPr>
            <w:tcW w:w="1924" w:type="dxa"/>
            <w:shd w:val="clear" w:color="auto" w:fill="auto"/>
            <w:noWrap/>
            <w:vAlign w:val="center"/>
            <w:hideMark/>
          </w:tcPr>
          <w:p w14:paraId="2C4D29D5" w14:textId="77777777" w:rsidR="0076139E" w:rsidRPr="0076139E" w:rsidRDefault="0076139E" w:rsidP="0076139E">
            <w:pPr>
              <w:autoSpaceDE/>
              <w:autoSpaceDN/>
              <w:rPr>
                <w:color w:val="000000"/>
                <w:sz w:val="18"/>
                <w:szCs w:val="18"/>
              </w:rPr>
            </w:pPr>
            <w:r w:rsidRPr="0076139E">
              <w:rPr>
                <w:color w:val="000000"/>
                <w:sz w:val="18"/>
                <w:szCs w:val="18"/>
              </w:rPr>
              <w:t>Viljandi Muusikakool</w:t>
            </w:r>
          </w:p>
        </w:tc>
        <w:tc>
          <w:tcPr>
            <w:tcW w:w="1478" w:type="dxa"/>
            <w:shd w:val="clear" w:color="auto" w:fill="auto"/>
            <w:noWrap/>
            <w:vAlign w:val="center"/>
            <w:hideMark/>
          </w:tcPr>
          <w:p w14:paraId="274A9F94" w14:textId="77777777" w:rsidR="0076139E" w:rsidRPr="0076139E" w:rsidRDefault="0076139E" w:rsidP="0076139E">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74D8CA61" w14:textId="77777777" w:rsidR="0076139E" w:rsidRPr="0076139E" w:rsidRDefault="0076139E" w:rsidP="0076139E">
            <w:pPr>
              <w:autoSpaceDE/>
              <w:autoSpaceDN/>
              <w:rPr>
                <w:color w:val="000000"/>
                <w:sz w:val="18"/>
                <w:szCs w:val="18"/>
              </w:rPr>
            </w:pPr>
            <w:r w:rsidRPr="0076139E">
              <w:rPr>
                <w:color w:val="000000"/>
                <w:sz w:val="18"/>
                <w:szCs w:val="18"/>
              </w:rPr>
              <w:t>55251</w:t>
            </w:r>
          </w:p>
        </w:tc>
        <w:tc>
          <w:tcPr>
            <w:tcW w:w="1647" w:type="dxa"/>
            <w:shd w:val="clear" w:color="auto" w:fill="auto"/>
            <w:noWrap/>
            <w:vAlign w:val="center"/>
            <w:hideMark/>
          </w:tcPr>
          <w:p w14:paraId="3BD8CE5E" w14:textId="77777777" w:rsidR="0076139E" w:rsidRPr="0076139E" w:rsidRDefault="0076139E" w:rsidP="0076139E">
            <w:pPr>
              <w:autoSpaceDE/>
              <w:autoSpaceDN/>
              <w:rPr>
                <w:color w:val="000000"/>
                <w:sz w:val="18"/>
                <w:szCs w:val="18"/>
              </w:rPr>
            </w:pPr>
            <w:r w:rsidRPr="0076139E">
              <w:rPr>
                <w:color w:val="000000"/>
                <w:sz w:val="18"/>
                <w:szCs w:val="18"/>
              </w:rPr>
              <w:t>kultuuri- ja vaba aja sisustamise kulud</w:t>
            </w:r>
          </w:p>
        </w:tc>
        <w:tc>
          <w:tcPr>
            <w:tcW w:w="763" w:type="dxa"/>
            <w:shd w:val="clear" w:color="auto" w:fill="auto"/>
            <w:noWrap/>
            <w:vAlign w:val="center"/>
            <w:hideMark/>
          </w:tcPr>
          <w:p w14:paraId="0771D1FB" w14:textId="77777777" w:rsidR="0076139E" w:rsidRPr="0076139E" w:rsidRDefault="0076139E" w:rsidP="0076139E">
            <w:pPr>
              <w:autoSpaceDE/>
              <w:autoSpaceDN/>
              <w:rPr>
                <w:color w:val="000000"/>
                <w:sz w:val="18"/>
                <w:szCs w:val="18"/>
              </w:rPr>
            </w:pPr>
            <w:r w:rsidRPr="0076139E">
              <w:rPr>
                <w:color w:val="000000"/>
                <w:sz w:val="18"/>
                <w:szCs w:val="18"/>
              </w:rPr>
              <w:t> </w:t>
            </w:r>
          </w:p>
        </w:tc>
        <w:tc>
          <w:tcPr>
            <w:tcW w:w="1755" w:type="dxa"/>
            <w:shd w:val="clear" w:color="auto" w:fill="auto"/>
            <w:noWrap/>
            <w:vAlign w:val="center"/>
            <w:hideMark/>
          </w:tcPr>
          <w:p w14:paraId="349137E4" w14:textId="77777777" w:rsidR="0076139E" w:rsidRPr="0076139E" w:rsidRDefault="0076139E" w:rsidP="0076139E">
            <w:pPr>
              <w:autoSpaceDE/>
              <w:autoSpaceDN/>
              <w:rPr>
                <w:color w:val="000000"/>
                <w:sz w:val="18"/>
                <w:szCs w:val="18"/>
              </w:rPr>
            </w:pPr>
            <w:r w:rsidRPr="0076139E">
              <w:rPr>
                <w:color w:val="000000"/>
                <w:sz w:val="18"/>
                <w:szCs w:val="18"/>
              </w:rPr>
              <w:t> </w:t>
            </w:r>
          </w:p>
        </w:tc>
        <w:tc>
          <w:tcPr>
            <w:tcW w:w="1789" w:type="dxa"/>
            <w:shd w:val="clear" w:color="auto" w:fill="auto"/>
            <w:noWrap/>
            <w:vAlign w:val="center"/>
            <w:hideMark/>
          </w:tcPr>
          <w:p w14:paraId="4219F806" w14:textId="77777777" w:rsidR="0076139E" w:rsidRPr="0076139E" w:rsidRDefault="0076139E" w:rsidP="0076139E">
            <w:pPr>
              <w:autoSpaceDE/>
              <w:autoSpaceDN/>
              <w:rPr>
                <w:color w:val="000000"/>
                <w:sz w:val="18"/>
                <w:szCs w:val="18"/>
              </w:rPr>
            </w:pPr>
            <w:r w:rsidRPr="0076139E">
              <w:rPr>
                <w:color w:val="000000"/>
                <w:sz w:val="18"/>
                <w:szCs w:val="18"/>
              </w:rPr>
              <w:t>Kulud sihtlaekumiste ja täiendava tulu arvelt</w:t>
            </w:r>
          </w:p>
        </w:tc>
        <w:tc>
          <w:tcPr>
            <w:tcW w:w="992" w:type="dxa"/>
            <w:shd w:val="clear" w:color="auto" w:fill="auto"/>
            <w:noWrap/>
            <w:vAlign w:val="center"/>
            <w:hideMark/>
          </w:tcPr>
          <w:p w14:paraId="794CE1FB" w14:textId="77777777" w:rsidR="0076139E" w:rsidRPr="0076139E" w:rsidRDefault="0076139E" w:rsidP="00725BB2">
            <w:pPr>
              <w:autoSpaceDE/>
              <w:autoSpaceDN/>
              <w:jc w:val="right"/>
              <w:rPr>
                <w:color w:val="000000"/>
                <w:sz w:val="18"/>
                <w:szCs w:val="18"/>
              </w:rPr>
            </w:pPr>
            <w:r w:rsidRPr="0076139E">
              <w:rPr>
                <w:color w:val="000000"/>
                <w:sz w:val="18"/>
                <w:szCs w:val="18"/>
              </w:rPr>
              <w:t xml:space="preserve">15 010 </w:t>
            </w:r>
          </w:p>
        </w:tc>
        <w:tc>
          <w:tcPr>
            <w:tcW w:w="847" w:type="dxa"/>
            <w:shd w:val="clear" w:color="auto" w:fill="auto"/>
            <w:noWrap/>
            <w:vAlign w:val="center"/>
            <w:hideMark/>
          </w:tcPr>
          <w:p w14:paraId="1586584A" w14:textId="77777777" w:rsidR="0076139E" w:rsidRPr="0076139E" w:rsidRDefault="0076139E" w:rsidP="00725BB2">
            <w:pPr>
              <w:autoSpaceDE/>
              <w:autoSpaceDN/>
              <w:jc w:val="right"/>
              <w:rPr>
                <w:color w:val="0000FF"/>
                <w:sz w:val="18"/>
                <w:szCs w:val="18"/>
              </w:rPr>
            </w:pPr>
            <w:r w:rsidRPr="0076139E">
              <w:rPr>
                <w:color w:val="0000FF"/>
                <w:sz w:val="18"/>
                <w:szCs w:val="18"/>
              </w:rPr>
              <w:t>77</w:t>
            </w:r>
          </w:p>
        </w:tc>
        <w:tc>
          <w:tcPr>
            <w:tcW w:w="860" w:type="dxa"/>
            <w:shd w:val="clear" w:color="auto" w:fill="auto"/>
            <w:noWrap/>
            <w:vAlign w:val="center"/>
            <w:hideMark/>
          </w:tcPr>
          <w:p w14:paraId="5DF5DD55" w14:textId="77777777" w:rsidR="0076139E" w:rsidRPr="0076139E" w:rsidRDefault="0076139E" w:rsidP="00725BB2">
            <w:pPr>
              <w:autoSpaceDE/>
              <w:autoSpaceDN/>
              <w:jc w:val="right"/>
              <w:rPr>
                <w:color w:val="0000FF"/>
                <w:sz w:val="18"/>
                <w:szCs w:val="18"/>
              </w:rPr>
            </w:pPr>
            <w:r w:rsidRPr="0076139E">
              <w:rPr>
                <w:color w:val="0000FF"/>
                <w:sz w:val="18"/>
                <w:szCs w:val="18"/>
              </w:rPr>
              <w:t>5 300</w:t>
            </w:r>
          </w:p>
        </w:tc>
        <w:tc>
          <w:tcPr>
            <w:tcW w:w="992" w:type="dxa"/>
            <w:shd w:val="clear" w:color="auto" w:fill="auto"/>
            <w:noWrap/>
            <w:vAlign w:val="center"/>
            <w:hideMark/>
          </w:tcPr>
          <w:p w14:paraId="3C38E689" w14:textId="77777777" w:rsidR="0076139E" w:rsidRPr="0076139E" w:rsidRDefault="0076139E" w:rsidP="00725BB2">
            <w:pPr>
              <w:autoSpaceDE/>
              <w:autoSpaceDN/>
              <w:jc w:val="right"/>
              <w:rPr>
                <w:color w:val="000000"/>
                <w:sz w:val="18"/>
                <w:szCs w:val="18"/>
              </w:rPr>
            </w:pPr>
            <w:r w:rsidRPr="0076139E">
              <w:rPr>
                <w:color w:val="000000"/>
                <w:sz w:val="18"/>
                <w:szCs w:val="18"/>
              </w:rPr>
              <w:t>20 387</w:t>
            </w:r>
          </w:p>
        </w:tc>
      </w:tr>
      <w:tr w:rsidR="00C3219D" w:rsidRPr="0076139E" w14:paraId="1E5DED48" w14:textId="77777777" w:rsidTr="00725BB2">
        <w:trPr>
          <w:cantSplit/>
          <w:trHeight w:val="240"/>
        </w:trPr>
        <w:tc>
          <w:tcPr>
            <w:tcW w:w="482" w:type="dxa"/>
            <w:shd w:val="clear" w:color="auto" w:fill="auto"/>
            <w:noWrap/>
            <w:vAlign w:val="center"/>
            <w:hideMark/>
          </w:tcPr>
          <w:p w14:paraId="50F6B064" w14:textId="77777777" w:rsidR="00C3219D" w:rsidRPr="0076139E" w:rsidRDefault="00C3219D" w:rsidP="00C3219D">
            <w:pPr>
              <w:autoSpaceDE/>
              <w:autoSpaceDN/>
              <w:rPr>
                <w:color w:val="000000"/>
                <w:sz w:val="18"/>
                <w:szCs w:val="18"/>
              </w:rPr>
            </w:pPr>
            <w:r w:rsidRPr="0076139E">
              <w:rPr>
                <w:color w:val="000000"/>
                <w:sz w:val="18"/>
                <w:szCs w:val="18"/>
              </w:rPr>
              <w:t>09</w:t>
            </w:r>
          </w:p>
        </w:tc>
        <w:tc>
          <w:tcPr>
            <w:tcW w:w="1640" w:type="dxa"/>
            <w:shd w:val="clear" w:color="auto" w:fill="auto"/>
            <w:noWrap/>
            <w:vAlign w:val="center"/>
            <w:hideMark/>
          </w:tcPr>
          <w:p w14:paraId="22D9DCA6" w14:textId="77777777" w:rsidR="00C3219D" w:rsidRPr="0076139E" w:rsidRDefault="00C3219D" w:rsidP="00C3219D">
            <w:pPr>
              <w:autoSpaceDE/>
              <w:autoSpaceDN/>
              <w:rPr>
                <w:color w:val="000000"/>
                <w:sz w:val="18"/>
                <w:szCs w:val="18"/>
              </w:rPr>
            </w:pPr>
            <w:r w:rsidRPr="0076139E">
              <w:rPr>
                <w:color w:val="000000"/>
                <w:sz w:val="18"/>
                <w:szCs w:val="18"/>
              </w:rPr>
              <w:t>09609-Muud hariduse abiteenused</w:t>
            </w:r>
          </w:p>
        </w:tc>
        <w:tc>
          <w:tcPr>
            <w:tcW w:w="1924" w:type="dxa"/>
            <w:shd w:val="clear" w:color="auto" w:fill="auto"/>
            <w:noWrap/>
            <w:vAlign w:val="center"/>
            <w:hideMark/>
          </w:tcPr>
          <w:p w14:paraId="1AF28A7F" w14:textId="77777777" w:rsidR="00C3219D" w:rsidRPr="0076139E" w:rsidRDefault="00C3219D" w:rsidP="00C3219D">
            <w:pPr>
              <w:autoSpaceDE/>
              <w:autoSpaceDN/>
              <w:rPr>
                <w:color w:val="000000"/>
                <w:sz w:val="18"/>
                <w:szCs w:val="18"/>
              </w:rPr>
            </w:pPr>
            <w:r w:rsidRPr="0076139E">
              <w:rPr>
                <w:color w:val="000000"/>
                <w:sz w:val="18"/>
                <w:szCs w:val="18"/>
              </w:rPr>
              <w:t>Haridus- ja kultuuriameti juhataja</w:t>
            </w:r>
          </w:p>
        </w:tc>
        <w:tc>
          <w:tcPr>
            <w:tcW w:w="1478" w:type="dxa"/>
            <w:shd w:val="clear" w:color="auto" w:fill="auto"/>
            <w:noWrap/>
            <w:vAlign w:val="center"/>
            <w:hideMark/>
          </w:tcPr>
          <w:p w14:paraId="65B7FAD5" w14:textId="77777777" w:rsidR="00C3219D" w:rsidRPr="0076139E" w:rsidRDefault="00C3219D" w:rsidP="00C3219D">
            <w:pPr>
              <w:autoSpaceDE/>
              <w:autoSpaceDN/>
              <w:rPr>
                <w:color w:val="000000"/>
                <w:sz w:val="18"/>
                <w:szCs w:val="18"/>
              </w:rPr>
            </w:pPr>
            <w:r w:rsidRPr="0076139E">
              <w:rPr>
                <w:color w:val="000000"/>
                <w:sz w:val="18"/>
                <w:szCs w:val="18"/>
              </w:rPr>
              <w:t>41-Sotsiaaltoetused ja preemiad</w:t>
            </w:r>
          </w:p>
        </w:tc>
        <w:tc>
          <w:tcPr>
            <w:tcW w:w="708" w:type="dxa"/>
            <w:shd w:val="clear" w:color="auto" w:fill="auto"/>
            <w:noWrap/>
            <w:vAlign w:val="center"/>
            <w:hideMark/>
          </w:tcPr>
          <w:p w14:paraId="5E1EAF45" w14:textId="77777777" w:rsidR="00C3219D" w:rsidRPr="0076139E" w:rsidRDefault="00C3219D" w:rsidP="00C3219D">
            <w:pPr>
              <w:autoSpaceDE/>
              <w:autoSpaceDN/>
              <w:rPr>
                <w:color w:val="000000"/>
                <w:sz w:val="18"/>
                <w:szCs w:val="18"/>
              </w:rPr>
            </w:pPr>
            <w:r w:rsidRPr="0076139E">
              <w:rPr>
                <w:color w:val="000000"/>
                <w:sz w:val="18"/>
                <w:szCs w:val="18"/>
              </w:rPr>
              <w:t>4139</w:t>
            </w:r>
          </w:p>
        </w:tc>
        <w:tc>
          <w:tcPr>
            <w:tcW w:w="1647" w:type="dxa"/>
            <w:shd w:val="clear" w:color="auto" w:fill="auto"/>
            <w:noWrap/>
            <w:vAlign w:val="center"/>
            <w:hideMark/>
          </w:tcPr>
          <w:p w14:paraId="5A36C780" w14:textId="77777777" w:rsidR="00C3219D" w:rsidRPr="0076139E" w:rsidRDefault="00C3219D" w:rsidP="00C3219D">
            <w:pPr>
              <w:autoSpaceDE/>
              <w:autoSpaceDN/>
              <w:rPr>
                <w:color w:val="000000"/>
                <w:sz w:val="18"/>
                <w:szCs w:val="18"/>
              </w:rPr>
            </w:pPr>
            <w:r w:rsidRPr="0076139E">
              <w:rPr>
                <w:color w:val="000000"/>
                <w:sz w:val="18"/>
                <w:szCs w:val="18"/>
              </w:rPr>
              <w:t>preemiad, autasud, väljamaksed füüsilistele isikut</w:t>
            </w:r>
          </w:p>
        </w:tc>
        <w:tc>
          <w:tcPr>
            <w:tcW w:w="763" w:type="dxa"/>
            <w:shd w:val="clear" w:color="auto" w:fill="auto"/>
            <w:noWrap/>
            <w:vAlign w:val="center"/>
            <w:hideMark/>
          </w:tcPr>
          <w:p w14:paraId="029066C0" w14:textId="77777777" w:rsidR="00C3219D" w:rsidRPr="0076139E" w:rsidRDefault="00C3219D" w:rsidP="00C3219D">
            <w:pPr>
              <w:autoSpaceDE/>
              <w:autoSpaceDN/>
              <w:rPr>
                <w:color w:val="000000"/>
                <w:sz w:val="18"/>
                <w:szCs w:val="18"/>
              </w:rPr>
            </w:pPr>
            <w:r w:rsidRPr="0076139E">
              <w:rPr>
                <w:color w:val="000000"/>
                <w:sz w:val="18"/>
                <w:szCs w:val="18"/>
              </w:rPr>
              <w:t>KU614</w:t>
            </w:r>
          </w:p>
        </w:tc>
        <w:tc>
          <w:tcPr>
            <w:tcW w:w="1755" w:type="dxa"/>
            <w:shd w:val="clear" w:color="auto" w:fill="auto"/>
            <w:noWrap/>
            <w:vAlign w:val="center"/>
            <w:hideMark/>
          </w:tcPr>
          <w:p w14:paraId="78C280C7" w14:textId="77777777" w:rsidR="00C3219D" w:rsidRPr="0076139E" w:rsidRDefault="00C3219D" w:rsidP="00C3219D">
            <w:pPr>
              <w:autoSpaceDE/>
              <w:autoSpaceDN/>
              <w:rPr>
                <w:color w:val="000000"/>
                <w:sz w:val="18"/>
                <w:szCs w:val="18"/>
              </w:rPr>
            </w:pPr>
            <w:r w:rsidRPr="0076139E">
              <w:rPr>
                <w:color w:val="000000"/>
                <w:sz w:val="18"/>
                <w:szCs w:val="18"/>
              </w:rPr>
              <w:t>Muud hariduskulud</w:t>
            </w:r>
          </w:p>
        </w:tc>
        <w:tc>
          <w:tcPr>
            <w:tcW w:w="1789" w:type="dxa"/>
            <w:shd w:val="clear" w:color="auto" w:fill="auto"/>
            <w:noWrap/>
            <w:vAlign w:val="center"/>
            <w:hideMark/>
          </w:tcPr>
          <w:p w14:paraId="58D358DE" w14:textId="77777777" w:rsidR="00C3219D" w:rsidRPr="0076139E" w:rsidRDefault="00C3219D" w:rsidP="00C3219D">
            <w:pPr>
              <w:autoSpaceDE/>
              <w:autoSpaceDN/>
              <w:rPr>
                <w:color w:val="000000"/>
                <w:sz w:val="18"/>
                <w:szCs w:val="18"/>
              </w:rPr>
            </w:pPr>
            <w:r w:rsidRPr="0076139E">
              <w:rPr>
                <w:color w:val="000000"/>
                <w:sz w:val="18"/>
                <w:szCs w:val="18"/>
              </w:rPr>
              <w:t xml:space="preserve">Ürituse Aasta õpetaja korraldamiseks </w:t>
            </w:r>
          </w:p>
        </w:tc>
        <w:tc>
          <w:tcPr>
            <w:tcW w:w="992" w:type="dxa"/>
            <w:shd w:val="clear" w:color="auto" w:fill="auto"/>
            <w:noWrap/>
            <w:vAlign w:val="center"/>
            <w:hideMark/>
          </w:tcPr>
          <w:p w14:paraId="3F050FE5" w14:textId="77777777" w:rsidR="00C3219D" w:rsidRPr="0076139E" w:rsidRDefault="00C3219D" w:rsidP="00725BB2">
            <w:pPr>
              <w:autoSpaceDE/>
              <w:autoSpaceDN/>
              <w:jc w:val="right"/>
              <w:rPr>
                <w:color w:val="000000"/>
                <w:sz w:val="18"/>
                <w:szCs w:val="18"/>
              </w:rPr>
            </w:pPr>
            <w:r w:rsidRPr="0076139E">
              <w:rPr>
                <w:color w:val="000000"/>
                <w:sz w:val="18"/>
                <w:szCs w:val="18"/>
              </w:rPr>
              <w:t xml:space="preserve">500 </w:t>
            </w:r>
          </w:p>
        </w:tc>
        <w:tc>
          <w:tcPr>
            <w:tcW w:w="847" w:type="dxa"/>
            <w:shd w:val="clear" w:color="auto" w:fill="auto"/>
            <w:noWrap/>
            <w:vAlign w:val="center"/>
            <w:hideMark/>
          </w:tcPr>
          <w:p w14:paraId="403F9677" w14:textId="77777777" w:rsidR="00C3219D" w:rsidRPr="0076139E" w:rsidRDefault="00C3219D" w:rsidP="00725BB2">
            <w:pPr>
              <w:autoSpaceDE/>
              <w:autoSpaceDN/>
              <w:jc w:val="right"/>
              <w:rPr>
                <w:color w:val="0000FF"/>
                <w:sz w:val="18"/>
                <w:szCs w:val="18"/>
              </w:rPr>
            </w:pPr>
            <w:r w:rsidRPr="0076139E">
              <w:rPr>
                <w:color w:val="0000FF"/>
                <w:sz w:val="18"/>
                <w:szCs w:val="18"/>
              </w:rPr>
              <w:t>-402</w:t>
            </w:r>
          </w:p>
        </w:tc>
        <w:tc>
          <w:tcPr>
            <w:tcW w:w="860" w:type="dxa"/>
            <w:shd w:val="clear" w:color="auto" w:fill="auto"/>
            <w:noWrap/>
            <w:vAlign w:val="center"/>
            <w:hideMark/>
          </w:tcPr>
          <w:p w14:paraId="627C17A3" w14:textId="47466419" w:rsidR="00C3219D" w:rsidRPr="0076139E" w:rsidRDefault="00C3219D" w:rsidP="00725BB2">
            <w:pPr>
              <w:autoSpaceDE/>
              <w:autoSpaceDN/>
              <w:jc w:val="right"/>
              <w:rPr>
                <w:color w:val="0000FF"/>
                <w:sz w:val="18"/>
                <w:szCs w:val="18"/>
              </w:rPr>
            </w:pPr>
            <w:r w:rsidRPr="0055233A">
              <w:rPr>
                <w:color w:val="0000FF"/>
                <w:sz w:val="18"/>
                <w:szCs w:val="18"/>
              </w:rPr>
              <w:t>0 </w:t>
            </w:r>
          </w:p>
        </w:tc>
        <w:tc>
          <w:tcPr>
            <w:tcW w:w="992" w:type="dxa"/>
            <w:shd w:val="clear" w:color="auto" w:fill="auto"/>
            <w:noWrap/>
            <w:vAlign w:val="center"/>
            <w:hideMark/>
          </w:tcPr>
          <w:p w14:paraId="4DA3C233" w14:textId="77777777" w:rsidR="00C3219D" w:rsidRPr="0076139E" w:rsidRDefault="00C3219D" w:rsidP="00725BB2">
            <w:pPr>
              <w:autoSpaceDE/>
              <w:autoSpaceDN/>
              <w:jc w:val="right"/>
              <w:rPr>
                <w:color w:val="000000"/>
                <w:sz w:val="18"/>
                <w:szCs w:val="18"/>
              </w:rPr>
            </w:pPr>
            <w:r w:rsidRPr="0076139E">
              <w:rPr>
                <w:color w:val="000000"/>
                <w:sz w:val="18"/>
                <w:szCs w:val="18"/>
              </w:rPr>
              <w:t>98</w:t>
            </w:r>
          </w:p>
        </w:tc>
      </w:tr>
      <w:tr w:rsidR="00C3219D" w:rsidRPr="0076139E" w14:paraId="0B22D644" w14:textId="77777777" w:rsidTr="00725BB2">
        <w:trPr>
          <w:cantSplit/>
          <w:trHeight w:val="240"/>
        </w:trPr>
        <w:tc>
          <w:tcPr>
            <w:tcW w:w="482" w:type="dxa"/>
            <w:shd w:val="clear" w:color="auto" w:fill="auto"/>
            <w:noWrap/>
            <w:vAlign w:val="center"/>
            <w:hideMark/>
          </w:tcPr>
          <w:p w14:paraId="146492F7" w14:textId="77777777" w:rsidR="00C3219D" w:rsidRPr="0076139E" w:rsidRDefault="00C3219D" w:rsidP="00C3219D">
            <w:pPr>
              <w:autoSpaceDE/>
              <w:autoSpaceDN/>
              <w:rPr>
                <w:color w:val="000000"/>
                <w:sz w:val="18"/>
                <w:szCs w:val="18"/>
              </w:rPr>
            </w:pPr>
            <w:r w:rsidRPr="0076139E">
              <w:rPr>
                <w:color w:val="000000"/>
                <w:sz w:val="18"/>
                <w:szCs w:val="18"/>
              </w:rPr>
              <w:t>09</w:t>
            </w:r>
          </w:p>
        </w:tc>
        <w:tc>
          <w:tcPr>
            <w:tcW w:w="1640" w:type="dxa"/>
            <w:shd w:val="clear" w:color="auto" w:fill="auto"/>
            <w:noWrap/>
            <w:vAlign w:val="center"/>
            <w:hideMark/>
          </w:tcPr>
          <w:p w14:paraId="7166BCDC" w14:textId="77777777" w:rsidR="00C3219D" w:rsidRPr="0076139E" w:rsidRDefault="00C3219D" w:rsidP="00C3219D">
            <w:pPr>
              <w:autoSpaceDE/>
              <w:autoSpaceDN/>
              <w:rPr>
                <w:color w:val="000000"/>
                <w:sz w:val="18"/>
                <w:szCs w:val="18"/>
              </w:rPr>
            </w:pPr>
            <w:r w:rsidRPr="0076139E">
              <w:rPr>
                <w:color w:val="000000"/>
                <w:sz w:val="18"/>
                <w:szCs w:val="18"/>
              </w:rPr>
              <w:t>09609-Muud hariduse abiteenused</w:t>
            </w:r>
          </w:p>
        </w:tc>
        <w:tc>
          <w:tcPr>
            <w:tcW w:w="1924" w:type="dxa"/>
            <w:shd w:val="clear" w:color="auto" w:fill="auto"/>
            <w:noWrap/>
            <w:vAlign w:val="center"/>
            <w:hideMark/>
          </w:tcPr>
          <w:p w14:paraId="0D68276E" w14:textId="77777777" w:rsidR="00C3219D" w:rsidRPr="0076139E" w:rsidRDefault="00C3219D" w:rsidP="00C3219D">
            <w:pPr>
              <w:autoSpaceDE/>
              <w:autoSpaceDN/>
              <w:rPr>
                <w:color w:val="000000"/>
                <w:sz w:val="18"/>
                <w:szCs w:val="18"/>
              </w:rPr>
            </w:pPr>
            <w:r w:rsidRPr="0076139E">
              <w:rPr>
                <w:color w:val="000000"/>
                <w:sz w:val="18"/>
                <w:szCs w:val="18"/>
              </w:rPr>
              <w:t>Haridus- ja kultuuriameti juhataja</w:t>
            </w:r>
          </w:p>
        </w:tc>
        <w:tc>
          <w:tcPr>
            <w:tcW w:w="1478" w:type="dxa"/>
            <w:shd w:val="clear" w:color="auto" w:fill="auto"/>
            <w:noWrap/>
            <w:vAlign w:val="center"/>
            <w:hideMark/>
          </w:tcPr>
          <w:p w14:paraId="6FBD62D3" w14:textId="77777777" w:rsidR="00C3219D" w:rsidRPr="0076139E" w:rsidRDefault="00C3219D" w:rsidP="00C3219D">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4F853DE0" w14:textId="77777777" w:rsidR="00C3219D" w:rsidRPr="0076139E" w:rsidRDefault="00C3219D" w:rsidP="00C3219D">
            <w:pPr>
              <w:autoSpaceDE/>
              <w:autoSpaceDN/>
              <w:rPr>
                <w:color w:val="000000"/>
                <w:sz w:val="18"/>
                <w:szCs w:val="18"/>
              </w:rPr>
            </w:pPr>
            <w:r w:rsidRPr="0076139E">
              <w:rPr>
                <w:color w:val="000000"/>
                <w:sz w:val="18"/>
                <w:szCs w:val="18"/>
              </w:rPr>
              <w:t>5500</w:t>
            </w:r>
          </w:p>
        </w:tc>
        <w:tc>
          <w:tcPr>
            <w:tcW w:w="1647" w:type="dxa"/>
            <w:shd w:val="clear" w:color="auto" w:fill="auto"/>
            <w:noWrap/>
            <w:vAlign w:val="center"/>
            <w:hideMark/>
          </w:tcPr>
          <w:p w14:paraId="45A392B7" w14:textId="77777777" w:rsidR="00C3219D" w:rsidRPr="0076139E" w:rsidRDefault="00C3219D" w:rsidP="00C3219D">
            <w:pPr>
              <w:autoSpaceDE/>
              <w:autoSpaceDN/>
              <w:rPr>
                <w:color w:val="000000"/>
                <w:sz w:val="18"/>
                <w:szCs w:val="18"/>
              </w:rPr>
            </w:pPr>
            <w:r w:rsidRPr="0076139E">
              <w:rPr>
                <w:color w:val="000000"/>
                <w:sz w:val="18"/>
                <w:szCs w:val="18"/>
              </w:rPr>
              <w:t>juriidilised, auditeerimis- jms teenused</w:t>
            </w:r>
          </w:p>
        </w:tc>
        <w:tc>
          <w:tcPr>
            <w:tcW w:w="763" w:type="dxa"/>
            <w:shd w:val="clear" w:color="auto" w:fill="auto"/>
            <w:noWrap/>
            <w:vAlign w:val="center"/>
            <w:hideMark/>
          </w:tcPr>
          <w:p w14:paraId="2F40563D" w14:textId="77777777" w:rsidR="00C3219D" w:rsidRPr="0076139E" w:rsidRDefault="00C3219D" w:rsidP="00C3219D">
            <w:pPr>
              <w:autoSpaceDE/>
              <w:autoSpaceDN/>
              <w:rPr>
                <w:color w:val="000000"/>
                <w:sz w:val="18"/>
                <w:szCs w:val="18"/>
              </w:rPr>
            </w:pPr>
            <w:r w:rsidRPr="0076139E">
              <w:rPr>
                <w:color w:val="000000"/>
                <w:sz w:val="18"/>
                <w:szCs w:val="18"/>
              </w:rPr>
              <w:t>KU553</w:t>
            </w:r>
          </w:p>
        </w:tc>
        <w:tc>
          <w:tcPr>
            <w:tcW w:w="1755" w:type="dxa"/>
            <w:shd w:val="clear" w:color="auto" w:fill="auto"/>
            <w:noWrap/>
            <w:vAlign w:val="center"/>
            <w:hideMark/>
          </w:tcPr>
          <w:p w14:paraId="5239413E" w14:textId="77777777" w:rsidR="00C3219D" w:rsidRPr="0076139E" w:rsidRDefault="00C3219D" w:rsidP="00C3219D">
            <w:pPr>
              <w:autoSpaceDE/>
              <w:autoSpaceDN/>
              <w:rPr>
                <w:color w:val="000000"/>
                <w:sz w:val="18"/>
                <w:szCs w:val="18"/>
              </w:rPr>
            </w:pPr>
            <w:r w:rsidRPr="0076139E">
              <w:rPr>
                <w:color w:val="000000"/>
                <w:sz w:val="18"/>
                <w:szCs w:val="18"/>
              </w:rPr>
              <w:t>Aasta Õpetaja</w:t>
            </w:r>
          </w:p>
        </w:tc>
        <w:tc>
          <w:tcPr>
            <w:tcW w:w="1789" w:type="dxa"/>
            <w:shd w:val="clear" w:color="auto" w:fill="auto"/>
            <w:noWrap/>
            <w:vAlign w:val="center"/>
            <w:hideMark/>
          </w:tcPr>
          <w:p w14:paraId="7988D49E" w14:textId="77777777" w:rsidR="00C3219D" w:rsidRPr="0076139E" w:rsidRDefault="00C3219D" w:rsidP="00C3219D">
            <w:pPr>
              <w:autoSpaceDE/>
              <w:autoSpaceDN/>
              <w:rPr>
                <w:color w:val="000000"/>
                <w:sz w:val="18"/>
                <w:szCs w:val="18"/>
              </w:rPr>
            </w:pPr>
            <w:r w:rsidRPr="0076139E">
              <w:rPr>
                <w:color w:val="000000"/>
                <w:sz w:val="18"/>
                <w:szCs w:val="18"/>
              </w:rPr>
              <w:t xml:space="preserve">Ürituse Aasta õpetaja korraldamiseks </w:t>
            </w:r>
          </w:p>
        </w:tc>
        <w:tc>
          <w:tcPr>
            <w:tcW w:w="992" w:type="dxa"/>
            <w:shd w:val="clear" w:color="auto" w:fill="auto"/>
            <w:noWrap/>
            <w:vAlign w:val="center"/>
            <w:hideMark/>
          </w:tcPr>
          <w:p w14:paraId="11519D39" w14:textId="77777777" w:rsidR="00C3219D" w:rsidRPr="0076139E" w:rsidRDefault="00C3219D" w:rsidP="00725BB2">
            <w:pPr>
              <w:autoSpaceDE/>
              <w:autoSpaceDN/>
              <w:jc w:val="right"/>
              <w:rPr>
                <w:color w:val="000000"/>
                <w:sz w:val="18"/>
                <w:szCs w:val="18"/>
              </w:rPr>
            </w:pPr>
            <w:r w:rsidRPr="0076139E">
              <w:rPr>
                <w:color w:val="000000"/>
                <w:sz w:val="18"/>
                <w:szCs w:val="18"/>
              </w:rPr>
              <w:t xml:space="preserve">0 </w:t>
            </w:r>
          </w:p>
        </w:tc>
        <w:tc>
          <w:tcPr>
            <w:tcW w:w="847" w:type="dxa"/>
            <w:shd w:val="clear" w:color="auto" w:fill="auto"/>
            <w:noWrap/>
            <w:vAlign w:val="center"/>
            <w:hideMark/>
          </w:tcPr>
          <w:p w14:paraId="030955DF" w14:textId="77777777" w:rsidR="00C3219D" w:rsidRPr="0076139E" w:rsidRDefault="00C3219D" w:rsidP="00725BB2">
            <w:pPr>
              <w:autoSpaceDE/>
              <w:autoSpaceDN/>
              <w:jc w:val="right"/>
              <w:rPr>
                <w:color w:val="0000FF"/>
                <w:sz w:val="18"/>
                <w:szCs w:val="18"/>
              </w:rPr>
            </w:pPr>
            <w:r w:rsidRPr="0076139E">
              <w:rPr>
                <w:color w:val="0000FF"/>
                <w:sz w:val="18"/>
                <w:szCs w:val="18"/>
              </w:rPr>
              <w:t>402</w:t>
            </w:r>
          </w:p>
        </w:tc>
        <w:tc>
          <w:tcPr>
            <w:tcW w:w="860" w:type="dxa"/>
            <w:shd w:val="clear" w:color="auto" w:fill="auto"/>
            <w:noWrap/>
            <w:vAlign w:val="center"/>
            <w:hideMark/>
          </w:tcPr>
          <w:p w14:paraId="18300E67" w14:textId="72137D91" w:rsidR="00C3219D" w:rsidRPr="0076139E" w:rsidRDefault="00C3219D" w:rsidP="00725BB2">
            <w:pPr>
              <w:autoSpaceDE/>
              <w:autoSpaceDN/>
              <w:jc w:val="right"/>
              <w:rPr>
                <w:color w:val="0000FF"/>
                <w:sz w:val="18"/>
                <w:szCs w:val="18"/>
              </w:rPr>
            </w:pPr>
            <w:r w:rsidRPr="0055233A">
              <w:rPr>
                <w:color w:val="0000FF"/>
                <w:sz w:val="18"/>
                <w:szCs w:val="18"/>
              </w:rPr>
              <w:t>0 </w:t>
            </w:r>
          </w:p>
        </w:tc>
        <w:tc>
          <w:tcPr>
            <w:tcW w:w="992" w:type="dxa"/>
            <w:shd w:val="clear" w:color="auto" w:fill="auto"/>
            <w:noWrap/>
            <w:vAlign w:val="center"/>
            <w:hideMark/>
          </w:tcPr>
          <w:p w14:paraId="06A5365A" w14:textId="77777777" w:rsidR="00C3219D" w:rsidRPr="0076139E" w:rsidRDefault="00C3219D" w:rsidP="00725BB2">
            <w:pPr>
              <w:autoSpaceDE/>
              <w:autoSpaceDN/>
              <w:jc w:val="right"/>
              <w:rPr>
                <w:color w:val="000000"/>
                <w:sz w:val="18"/>
                <w:szCs w:val="18"/>
              </w:rPr>
            </w:pPr>
            <w:r w:rsidRPr="0076139E">
              <w:rPr>
                <w:color w:val="000000"/>
                <w:sz w:val="18"/>
                <w:szCs w:val="18"/>
              </w:rPr>
              <w:t>402</w:t>
            </w:r>
          </w:p>
        </w:tc>
      </w:tr>
      <w:tr w:rsidR="0076139E" w:rsidRPr="0076139E" w14:paraId="2A5ACCA2" w14:textId="77777777" w:rsidTr="00725BB2">
        <w:trPr>
          <w:cantSplit/>
          <w:trHeight w:val="240"/>
        </w:trPr>
        <w:tc>
          <w:tcPr>
            <w:tcW w:w="4046" w:type="dxa"/>
            <w:gridSpan w:val="3"/>
            <w:shd w:val="clear" w:color="auto" w:fill="DEEAF6" w:themeFill="accent1" w:themeFillTint="33"/>
            <w:noWrap/>
            <w:vAlign w:val="center"/>
            <w:hideMark/>
          </w:tcPr>
          <w:p w14:paraId="2163785C" w14:textId="673810E6" w:rsidR="0076139E" w:rsidRPr="0076139E" w:rsidRDefault="0076139E" w:rsidP="0076139E">
            <w:pPr>
              <w:autoSpaceDE/>
              <w:autoSpaceDN/>
              <w:rPr>
                <w:b/>
                <w:bCs/>
                <w:color w:val="000000"/>
                <w:sz w:val="18"/>
                <w:szCs w:val="18"/>
              </w:rPr>
            </w:pPr>
            <w:r w:rsidRPr="0076139E">
              <w:rPr>
                <w:b/>
                <w:bCs/>
                <w:color w:val="000000"/>
                <w:sz w:val="18"/>
                <w:szCs w:val="18"/>
              </w:rPr>
              <w:t>09 kokku</w:t>
            </w:r>
          </w:p>
        </w:tc>
        <w:tc>
          <w:tcPr>
            <w:tcW w:w="1478" w:type="dxa"/>
            <w:shd w:val="clear" w:color="auto" w:fill="DEEAF6" w:themeFill="accent1" w:themeFillTint="33"/>
            <w:noWrap/>
            <w:vAlign w:val="center"/>
            <w:hideMark/>
          </w:tcPr>
          <w:p w14:paraId="000D307A" w14:textId="77777777" w:rsidR="0076139E" w:rsidRPr="0076139E" w:rsidRDefault="0076139E" w:rsidP="0076139E">
            <w:pPr>
              <w:autoSpaceDE/>
              <w:autoSpaceDN/>
              <w:rPr>
                <w:b/>
                <w:bCs/>
                <w:color w:val="000000"/>
                <w:sz w:val="18"/>
                <w:szCs w:val="18"/>
              </w:rPr>
            </w:pPr>
            <w:r w:rsidRPr="0076139E">
              <w:rPr>
                <w:b/>
                <w:bCs/>
                <w:color w:val="000000"/>
                <w:sz w:val="18"/>
                <w:szCs w:val="18"/>
              </w:rPr>
              <w:t> </w:t>
            </w:r>
          </w:p>
        </w:tc>
        <w:tc>
          <w:tcPr>
            <w:tcW w:w="708" w:type="dxa"/>
            <w:shd w:val="clear" w:color="auto" w:fill="DEEAF6" w:themeFill="accent1" w:themeFillTint="33"/>
            <w:noWrap/>
            <w:vAlign w:val="center"/>
            <w:hideMark/>
          </w:tcPr>
          <w:p w14:paraId="15095DA3" w14:textId="77777777" w:rsidR="0076139E" w:rsidRPr="0076139E" w:rsidRDefault="0076139E" w:rsidP="0076139E">
            <w:pPr>
              <w:autoSpaceDE/>
              <w:autoSpaceDN/>
              <w:rPr>
                <w:b/>
                <w:bCs/>
                <w:color w:val="000000"/>
                <w:sz w:val="18"/>
                <w:szCs w:val="18"/>
              </w:rPr>
            </w:pPr>
            <w:r w:rsidRPr="0076139E">
              <w:rPr>
                <w:b/>
                <w:bCs/>
                <w:color w:val="000000"/>
                <w:sz w:val="18"/>
                <w:szCs w:val="18"/>
              </w:rPr>
              <w:t> </w:t>
            </w:r>
          </w:p>
        </w:tc>
        <w:tc>
          <w:tcPr>
            <w:tcW w:w="1647" w:type="dxa"/>
            <w:shd w:val="clear" w:color="auto" w:fill="DEEAF6" w:themeFill="accent1" w:themeFillTint="33"/>
            <w:noWrap/>
            <w:vAlign w:val="center"/>
            <w:hideMark/>
          </w:tcPr>
          <w:p w14:paraId="2359FB3A" w14:textId="77777777" w:rsidR="0076139E" w:rsidRPr="0076139E" w:rsidRDefault="0076139E" w:rsidP="0076139E">
            <w:pPr>
              <w:autoSpaceDE/>
              <w:autoSpaceDN/>
              <w:rPr>
                <w:b/>
                <w:bCs/>
                <w:color w:val="000000"/>
                <w:sz w:val="18"/>
                <w:szCs w:val="18"/>
              </w:rPr>
            </w:pPr>
            <w:r w:rsidRPr="0076139E">
              <w:rPr>
                <w:b/>
                <w:bCs/>
                <w:color w:val="000000"/>
                <w:sz w:val="18"/>
                <w:szCs w:val="18"/>
              </w:rPr>
              <w:t> </w:t>
            </w:r>
          </w:p>
        </w:tc>
        <w:tc>
          <w:tcPr>
            <w:tcW w:w="763" w:type="dxa"/>
            <w:shd w:val="clear" w:color="auto" w:fill="DEEAF6" w:themeFill="accent1" w:themeFillTint="33"/>
            <w:noWrap/>
            <w:vAlign w:val="center"/>
            <w:hideMark/>
          </w:tcPr>
          <w:p w14:paraId="4E07AC5E" w14:textId="77777777" w:rsidR="0076139E" w:rsidRPr="0076139E" w:rsidRDefault="0076139E" w:rsidP="0076139E">
            <w:pPr>
              <w:autoSpaceDE/>
              <w:autoSpaceDN/>
              <w:rPr>
                <w:b/>
                <w:bCs/>
                <w:color w:val="000000"/>
                <w:sz w:val="18"/>
                <w:szCs w:val="18"/>
              </w:rPr>
            </w:pPr>
            <w:r w:rsidRPr="0076139E">
              <w:rPr>
                <w:b/>
                <w:bCs/>
                <w:color w:val="000000"/>
                <w:sz w:val="18"/>
                <w:szCs w:val="18"/>
              </w:rPr>
              <w:t> </w:t>
            </w:r>
          </w:p>
        </w:tc>
        <w:tc>
          <w:tcPr>
            <w:tcW w:w="1755" w:type="dxa"/>
            <w:shd w:val="clear" w:color="auto" w:fill="DEEAF6" w:themeFill="accent1" w:themeFillTint="33"/>
            <w:noWrap/>
            <w:vAlign w:val="center"/>
            <w:hideMark/>
          </w:tcPr>
          <w:p w14:paraId="176C60AD" w14:textId="77777777" w:rsidR="0076139E" w:rsidRPr="0076139E" w:rsidRDefault="0076139E" w:rsidP="0076139E">
            <w:pPr>
              <w:autoSpaceDE/>
              <w:autoSpaceDN/>
              <w:rPr>
                <w:b/>
                <w:bCs/>
                <w:color w:val="000000"/>
                <w:sz w:val="18"/>
                <w:szCs w:val="18"/>
              </w:rPr>
            </w:pPr>
            <w:r w:rsidRPr="0076139E">
              <w:rPr>
                <w:b/>
                <w:bCs/>
                <w:color w:val="000000"/>
                <w:sz w:val="18"/>
                <w:szCs w:val="18"/>
              </w:rPr>
              <w:t> </w:t>
            </w:r>
          </w:p>
        </w:tc>
        <w:tc>
          <w:tcPr>
            <w:tcW w:w="1789" w:type="dxa"/>
            <w:shd w:val="clear" w:color="auto" w:fill="DEEAF6" w:themeFill="accent1" w:themeFillTint="33"/>
            <w:noWrap/>
            <w:vAlign w:val="center"/>
            <w:hideMark/>
          </w:tcPr>
          <w:p w14:paraId="33C58E1C" w14:textId="77777777" w:rsidR="0076139E" w:rsidRPr="0076139E" w:rsidRDefault="0076139E" w:rsidP="0076139E">
            <w:pPr>
              <w:autoSpaceDE/>
              <w:autoSpaceDN/>
              <w:rPr>
                <w:b/>
                <w:bCs/>
                <w:color w:val="000000"/>
                <w:sz w:val="18"/>
                <w:szCs w:val="18"/>
              </w:rPr>
            </w:pPr>
            <w:r w:rsidRPr="0076139E">
              <w:rPr>
                <w:b/>
                <w:bCs/>
                <w:color w:val="000000"/>
                <w:sz w:val="18"/>
                <w:szCs w:val="18"/>
              </w:rPr>
              <w:t> </w:t>
            </w:r>
          </w:p>
        </w:tc>
        <w:tc>
          <w:tcPr>
            <w:tcW w:w="992" w:type="dxa"/>
            <w:shd w:val="clear" w:color="auto" w:fill="DEEAF6" w:themeFill="accent1" w:themeFillTint="33"/>
            <w:noWrap/>
            <w:vAlign w:val="center"/>
            <w:hideMark/>
          </w:tcPr>
          <w:p w14:paraId="3CE9AA07" w14:textId="77777777" w:rsidR="0076139E" w:rsidRPr="0076139E" w:rsidRDefault="0076139E" w:rsidP="00725BB2">
            <w:pPr>
              <w:autoSpaceDE/>
              <w:autoSpaceDN/>
              <w:jc w:val="right"/>
              <w:rPr>
                <w:b/>
                <w:bCs/>
                <w:color w:val="000000"/>
                <w:sz w:val="18"/>
                <w:szCs w:val="18"/>
              </w:rPr>
            </w:pPr>
            <w:r w:rsidRPr="0076139E">
              <w:rPr>
                <w:b/>
                <w:bCs/>
                <w:color w:val="000000"/>
                <w:sz w:val="18"/>
                <w:szCs w:val="18"/>
              </w:rPr>
              <w:t xml:space="preserve">14 899 457 </w:t>
            </w:r>
          </w:p>
        </w:tc>
        <w:tc>
          <w:tcPr>
            <w:tcW w:w="847" w:type="dxa"/>
            <w:shd w:val="clear" w:color="auto" w:fill="DEEAF6" w:themeFill="accent1" w:themeFillTint="33"/>
            <w:noWrap/>
            <w:vAlign w:val="center"/>
            <w:hideMark/>
          </w:tcPr>
          <w:p w14:paraId="6B2CB0EC" w14:textId="77777777" w:rsidR="0076139E" w:rsidRPr="0076139E" w:rsidRDefault="0076139E" w:rsidP="00725BB2">
            <w:pPr>
              <w:autoSpaceDE/>
              <w:autoSpaceDN/>
              <w:jc w:val="right"/>
              <w:rPr>
                <w:b/>
                <w:bCs/>
                <w:color w:val="0000FF"/>
                <w:sz w:val="18"/>
                <w:szCs w:val="18"/>
              </w:rPr>
            </w:pPr>
            <w:r w:rsidRPr="0076139E">
              <w:rPr>
                <w:b/>
                <w:bCs/>
                <w:color w:val="0000FF"/>
                <w:sz w:val="18"/>
                <w:szCs w:val="18"/>
              </w:rPr>
              <w:t>-85 800</w:t>
            </w:r>
          </w:p>
        </w:tc>
        <w:tc>
          <w:tcPr>
            <w:tcW w:w="860" w:type="dxa"/>
            <w:shd w:val="clear" w:color="auto" w:fill="DEEAF6" w:themeFill="accent1" w:themeFillTint="33"/>
            <w:noWrap/>
            <w:vAlign w:val="center"/>
            <w:hideMark/>
          </w:tcPr>
          <w:p w14:paraId="2C8C3A88" w14:textId="77777777" w:rsidR="0076139E" w:rsidRPr="0076139E" w:rsidRDefault="0076139E" w:rsidP="00725BB2">
            <w:pPr>
              <w:autoSpaceDE/>
              <w:autoSpaceDN/>
              <w:jc w:val="right"/>
              <w:rPr>
                <w:b/>
                <w:bCs/>
                <w:color w:val="0000FF"/>
                <w:sz w:val="18"/>
                <w:szCs w:val="18"/>
              </w:rPr>
            </w:pPr>
            <w:r w:rsidRPr="0076139E">
              <w:rPr>
                <w:b/>
                <w:bCs/>
                <w:color w:val="0000FF"/>
                <w:sz w:val="18"/>
                <w:szCs w:val="18"/>
              </w:rPr>
              <w:t>-118 701</w:t>
            </w:r>
          </w:p>
        </w:tc>
        <w:tc>
          <w:tcPr>
            <w:tcW w:w="992" w:type="dxa"/>
            <w:shd w:val="clear" w:color="auto" w:fill="DEEAF6" w:themeFill="accent1" w:themeFillTint="33"/>
            <w:noWrap/>
            <w:vAlign w:val="center"/>
            <w:hideMark/>
          </w:tcPr>
          <w:p w14:paraId="1AAE435B" w14:textId="77777777" w:rsidR="0076139E" w:rsidRPr="0076139E" w:rsidRDefault="0076139E" w:rsidP="00725BB2">
            <w:pPr>
              <w:autoSpaceDE/>
              <w:autoSpaceDN/>
              <w:jc w:val="right"/>
              <w:rPr>
                <w:b/>
                <w:bCs/>
                <w:color w:val="000000"/>
                <w:sz w:val="18"/>
                <w:szCs w:val="18"/>
              </w:rPr>
            </w:pPr>
            <w:r w:rsidRPr="0076139E">
              <w:rPr>
                <w:b/>
                <w:bCs/>
                <w:color w:val="000000"/>
                <w:sz w:val="18"/>
                <w:szCs w:val="18"/>
              </w:rPr>
              <w:t>14 694 956</w:t>
            </w:r>
          </w:p>
        </w:tc>
      </w:tr>
      <w:tr w:rsidR="00C3219D" w:rsidRPr="0076139E" w14:paraId="6C64B979" w14:textId="77777777" w:rsidTr="00725BB2">
        <w:trPr>
          <w:cantSplit/>
          <w:trHeight w:val="240"/>
        </w:trPr>
        <w:tc>
          <w:tcPr>
            <w:tcW w:w="482" w:type="dxa"/>
            <w:shd w:val="clear" w:color="auto" w:fill="auto"/>
            <w:noWrap/>
            <w:vAlign w:val="center"/>
            <w:hideMark/>
          </w:tcPr>
          <w:p w14:paraId="78691CC5" w14:textId="77777777" w:rsidR="00C3219D" w:rsidRPr="0076139E" w:rsidRDefault="00C3219D" w:rsidP="00C3219D">
            <w:pPr>
              <w:autoSpaceDE/>
              <w:autoSpaceDN/>
              <w:rPr>
                <w:color w:val="000000"/>
                <w:sz w:val="18"/>
                <w:szCs w:val="18"/>
              </w:rPr>
            </w:pPr>
            <w:r w:rsidRPr="0076139E">
              <w:rPr>
                <w:color w:val="000000"/>
                <w:sz w:val="18"/>
                <w:szCs w:val="18"/>
              </w:rPr>
              <w:t>10</w:t>
            </w:r>
          </w:p>
        </w:tc>
        <w:tc>
          <w:tcPr>
            <w:tcW w:w="1640" w:type="dxa"/>
            <w:shd w:val="clear" w:color="auto" w:fill="auto"/>
            <w:noWrap/>
            <w:vAlign w:val="center"/>
            <w:hideMark/>
          </w:tcPr>
          <w:p w14:paraId="73819B10" w14:textId="77777777" w:rsidR="00C3219D" w:rsidRPr="0076139E" w:rsidRDefault="00C3219D" w:rsidP="00C3219D">
            <w:pPr>
              <w:autoSpaceDE/>
              <w:autoSpaceDN/>
              <w:rPr>
                <w:color w:val="000000"/>
                <w:sz w:val="18"/>
                <w:szCs w:val="18"/>
              </w:rPr>
            </w:pPr>
            <w:r w:rsidRPr="0076139E">
              <w:rPr>
                <w:color w:val="000000"/>
                <w:sz w:val="18"/>
                <w:szCs w:val="18"/>
              </w:rPr>
              <w:t>10121-Muu puuetega inimeste sotsiaalne kaitse</w:t>
            </w:r>
          </w:p>
        </w:tc>
        <w:tc>
          <w:tcPr>
            <w:tcW w:w="1924" w:type="dxa"/>
            <w:shd w:val="clear" w:color="auto" w:fill="auto"/>
            <w:noWrap/>
            <w:vAlign w:val="center"/>
            <w:hideMark/>
          </w:tcPr>
          <w:p w14:paraId="4E26AB6C" w14:textId="77777777" w:rsidR="00C3219D" w:rsidRPr="0076139E" w:rsidRDefault="00C3219D" w:rsidP="00C3219D">
            <w:pPr>
              <w:autoSpaceDE/>
              <w:autoSpaceDN/>
              <w:rPr>
                <w:color w:val="000000"/>
                <w:sz w:val="18"/>
                <w:szCs w:val="18"/>
              </w:rPr>
            </w:pPr>
            <w:r w:rsidRPr="0076139E">
              <w:rPr>
                <w:color w:val="000000"/>
                <w:sz w:val="18"/>
                <w:szCs w:val="18"/>
              </w:rPr>
              <w:t>Sotsiaalameti juhataja</w:t>
            </w:r>
          </w:p>
        </w:tc>
        <w:tc>
          <w:tcPr>
            <w:tcW w:w="1478" w:type="dxa"/>
            <w:shd w:val="clear" w:color="auto" w:fill="auto"/>
            <w:noWrap/>
            <w:vAlign w:val="center"/>
            <w:hideMark/>
          </w:tcPr>
          <w:p w14:paraId="3C8B3CC1" w14:textId="77777777" w:rsidR="00C3219D" w:rsidRPr="0076139E" w:rsidRDefault="00C3219D" w:rsidP="00C3219D">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44A68EE1" w14:textId="77777777" w:rsidR="00C3219D" w:rsidRPr="0076139E" w:rsidRDefault="00C3219D" w:rsidP="00C3219D">
            <w:pPr>
              <w:autoSpaceDE/>
              <w:autoSpaceDN/>
              <w:rPr>
                <w:color w:val="000000"/>
                <w:sz w:val="18"/>
                <w:szCs w:val="18"/>
              </w:rPr>
            </w:pPr>
            <w:r w:rsidRPr="0076139E">
              <w:rPr>
                <w:color w:val="000000"/>
                <w:sz w:val="18"/>
                <w:szCs w:val="18"/>
              </w:rPr>
              <w:t>5526</w:t>
            </w:r>
          </w:p>
        </w:tc>
        <w:tc>
          <w:tcPr>
            <w:tcW w:w="1647" w:type="dxa"/>
            <w:shd w:val="clear" w:color="auto" w:fill="auto"/>
            <w:noWrap/>
            <w:vAlign w:val="center"/>
            <w:hideMark/>
          </w:tcPr>
          <w:p w14:paraId="44C4349D" w14:textId="77777777" w:rsidR="00C3219D" w:rsidRPr="0076139E" w:rsidRDefault="00C3219D" w:rsidP="00C3219D">
            <w:pPr>
              <w:autoSpaceDE/>
              <w:autoSpaceDN/>
              <w:rPr>
                <w:color w:val="000000"/>
                <w:sz w:val="18"/>
                <w:szCs w:val="18"/>
              </w:rPr>
            </w:pPr>
            <w:r w:rsidRPr="0076139E">
              <w:rPr>
                <w:color w:val="000000"/>
                <w:sz w:val="18"/>
                <w:szCs w:val="18"/>
              </w:rPr>
              <w:t>sotsiaalteenused</w:t>
            </w:r>
          </w:p>
        </w:tc>
        <w:tc>
          <w:tcPr>
            <w:tcW w:w="763" w:type="dxa"/>
            <w:shd w:val="clear" w:color="auto" w:fill="auto"/>
            <w:noWrap/>
            <w:vAlign w:val="center"/>
            <w:hideMark/>
          </w:tcPr>
          <w:p w14:paraId="362353F0" w14:textId="77777777" w:rsidR="00C3219D" w:rsidRPr="0076139E" w:rsidRDefault="00C3219D" w:rsidP="00C3219D">
            <w:pPr>
              <w:autoSpaceDE/>
              <w:autoSpaceDN/>
              <w:rPr>
                <w:color w:val="000000"/>
                <w:sz w:val="18"/>
                <w:szCs w:val="18"/>
              </w:rPr>
            </w:pPr>
            <w:r w:rsidRPr="0076139E">
              <w:rPr>
                <w:color w:val="000000"/>
                <w:sz w:val="18"/>
                <w:szCs w:val="18"/>
              </w:rPr>
              <w:t>KU64E</w:t>
            </w:r>
          </w:p>
        </w:tc>
        <w:tc>
          <w:tcPr>
            <w:tcW w:w="1755" w:type="dxa"/>
            <w:shd w:val="clear" w:color="auto" w:fill="auto"/>
            <w:noWrap/>
            <w:vAlign w:val="center"/>
            <w:hideMark/>
          </w:tcPr>
          <w:p w14:paraId="0457DD0E" w14:textId="77777777" w:rsidR="00C3219D" w:rsidRPr="0076139E" w:rsidRDefault="00C3219D" w:rsidP="00C3219D">
            <w:pPr>
              <w:autoSpaceDE/>
              <w:autoSpaceDN/>
              <w:rPr>
                <w:color w:val="000000"/>
                <w:sz w:val="18"/>
                <w:szCs w:val="18"/>
              </w:rPr>
            </w:pPr>
            <w:r w:rsidRPr="0076139E">
              <w:rPr>
                <w:color w:val="000000"/>
                <w:sz w:val="18"/>
                <w:szCs w:val="18"/>
              </w:rPr>
              <w:t>Puuetega inimeste eluruumide kohandamine</w:t>
            </w:r>
          </w:p>
        </w:tc>
        <w:tc>
          <w:tcPr>
            <w:tcW w:w="1789" w:type="dxa"/>
            <w:shd w:val="clear" w:color="auto" w:fill="auto"/>
            <w:noWrap/>
            <w:vAlign w:val="center"/>
            <w:hideMark/>
          </w:tcPr>
          <w:p w14:paraId="39C824C6" w14:textId="77777777" w:rsidR="00C3219D" w:rsidRPr="0076139E" w:rsidRDefault="00C3219D" w:rsidP="00C3219D">
            <w:pPr>
              <w:autoSpaceDE/>
              <w:autoSpaceDN/>
              <w:rPr>
                <w:color w:val="000000"/>
                <w:sz w:val="18"/>
                <w:szCs w:val="18"/>
              </w:rPr>
            </w:pPr>
            <w:r w:rsidRPr="0076139E">
              <w:rPr>
                <w:color w:val="000000"/>
                <w:sz w:val="18"/>
                <w:szCs w:val="18"/>
              </w:rPr>
              <w:t>Kulud sihtraha arvelt</w:t>
            </w:r>
          </w:p>
        </w:tc>
        <w:tc>
          <w:tcPr>
            <w:tcW w:w="992" w:type="dxa"/>
            <w:shd w:val="clear" w:color="auto" w:fill="auto"/>
            <w:noWrap/>
            <w:vAlign w:val="center"/>
            <w:hideMark/>
          </w:tcPr>
          <w:p w14:paraId="4E378CBB" w14:textId="77777777" w:rsidR="00C3219D" w:rsidRPr="0076139E" w:rsidRDefault="00C3219D" w:rsidP="00725BB2">
            <w:pPr>
              <w:autoSpaceDE/>
              <w:autoSpaceDN/>
              <w:jc w:val="right"/>
              <w:rPr>
                <w:color w:val="000000"/>
                <w:sz w:val="18"/>
                <w:szCs w:val="18"/>
              </w:rPr>
            </w:pPr>
            <w:r w:rsidRPr="0076139E">
              <w:rPr>
                <w:color w:val="000000"/>
                <w:sz w:val="18"/>
                <w:szCs w:val="18"/>
              </w:rPr>
              <w:t xml:space="preserve">43 804 </w:t>
            </w:r>
          </w:p>
        </w:tc>
        <w:tc>
          <w:tcPr>
            <w:tcW w:w="847" w:type="dxa"/>
            <w:shd w:val="clear" w:color="auto" w:fill="auto"/>
            <w:noWrap/>
            <w:vAlign w:val="center"/>
            <w:hideMark/>
          </w:tcPr>
          <w:p w14:paraId="441EC2BE" w14:textId="043FAECF" w:rsidR="00C3219D" w:rsidRPr="0076139E" w:rsidRDefault="00C3219D" w:rsidP="00725BB2">
            <w:pPr>
              <w:autoSpaceDE/>
              <w:autoSpaceDN/>
              <w:jc w:val="right"/>
              <w:rPr>
                <w:color w:val="0000FF"/>
                <w:sz w:val="18"/>
                <w:szCs w:val="18"/>
              </w:rPr>
            </w:pPr>
            <w:r w:rsidRPr="008635E8">
              <w:rPr>
                <w:color w:val="0000FF"/>
                <w:sz w:val="18"/>
                <w:szCs w:val="18"/>
              </w:rPr>
              <w:t>0 </w:t>
            </w:r>
          </w:p>
        </w:tc>
        <w:tc>
          <w:tcPr>
            <w:tcW w:w="860" w:type="dxa"/>
            <w:shd w:val="clear" w:color="auto" w:fill="auto"/>
            <w:noWrap/>
            <w:vAlign w:val="center"/>
            <w:hideMark/>
          </w:tcPr>
          <w:p w14:paraId="6B21C092" w14:textId="77777777" w:rsidR="00C3219D" w:rsidRPr="0076139E" w:rsidRDefault="00C3219D" w:rsidP="00725BB2">
            <w:pPr>
              <w:autoSpaceDE/>
              <w:autoSpaceDN/>
              <w:jc w:val="right"/>
              <w:rPr>
                <w:color w:val="0000FF"/>
                <w:sz w:val="18"/>
                <w:szCs w:val="18"/>
              </w:rPr>
            </w:pPr>
            <w:r w:rsidRPr="0076139E">
              <w:rPr>
                <w:color w:val="0000FF"/>
                <w:sz w:val="18"/>
                <w:szCs w:val="18"/>
              </w:rPr>
              <w:t>40 000</w:t>
            </w:r>
          </w:p>
        </w:tc>
        <w:tc>
          <w:tcPr>
            <w:tcW w:w="992" w:type="dxa"/>
            <w:shd w:val="clear" w:color="auto" w:fill="auto"/>
            <w:noWrap/>
            <w:vAlign w:val="center"/>
            <w:hideMark/>
          </w:tcPr>
          <w:p w14:paraId="08E5A12C" w14:textId="77777777" w:rsidR="00C3219D" w:rsidRPr="0076139E" w:rsidRDefault="00C3219D" w:rsidP="00725BB2">
            <w:pPr>
              <w:autoSpaceDE/>
              <w:autoSpaceDN/>
              <w:jc w:val="right"/>
              <w:rPr>
                <w:color w:val="000000"/>
                <w:sz w:val="18"/>
                <w:szCs w:val="18"/>
              </w:rPr>
            </w:pPr>
            <w:r w:rsidRPr="0076139E">
              <w:rPr>
                <w:color w:val="000000"/>
                <w:sz w:val="18"/>
                <w:szCs w:val="18"/>
              </w:rPr>
              <w:t>83 804</w:t>
            </w:r>
          </w:p>
        </w:tc>
      </w:tr>
      <w:tr w:rsidR="00C3219D" w:rsidRPr="0076139E" w14:paraId="787D39EA" w14:textId="77777777" w:rsidTr="00725BB2">
        <w:trPr>
          <w:cantSplit/>
          <w:trHeight w:val="240"/>
        </w:trPr>
        <w:tc>
          <w:tcPr>
            <w:tcW w:w="482" w:type="dxa"/>
            <w:shd w:val="clear" w:color="auto" w:fill="auto"/>
            <w:noWrap/>
            <w:vAlign w:val="center"/>
            <w:hideMark/>
          </w:tcPr>
          <w:p w14:paraId="6F2C4267" w14:textId="77777777" w:rsidR="00C3219D" w:rsidRPr="0076139E" w:rsidRDefault="00C3219D" w:rsidP="00C3219D">
            <w:pPr>
              <w:autoSpaceDE/>
              <w:autoSpaceDN/>
              <w:rPr>
                <w:color w:val="000000"/>
                <w:sz w:val="18"/>
                <w:szCs w:val="18"/>
              </w:rPr>
            </w:pPr>
            <w:r w:rsidRPr="0076139E">
              <w:rPr>
                <w:color w:val="000000"/>
                <w:sz w:val="18"/>
                <w:szCs w:val="18"/>
              </w:rPr>
              <w:t>10</w:t>
            </w:r>
          </w:p>
        </w:tc>
        <w:tc>
          <w:tcPr>
            <w:tcW w:w="1640" w:type="dxa"/>
            <w:shd w:val="clear" w:color="auto" w:fill="auto"/>
            <w:noWrap/>
            <w:vAlign w:val="center"/>
            <w:hideMark/>
          </w:tcPr>
          <w:p w14:paraId="0FFC558B" w14:textId="77777777" w:rsidR="00C3219D" w:rsidRPr="0076139E" w:rsidRDefault="00C3219D" w:rsidP="00C3219D">
            <w:pPr>
              <w:autoSpaceDE/>
              <w:autoSpaceDN/>
              <w:rPr>
                <w:color w:val="000000"/>
                <w:sz w:val="18"/>
                <w:szCs w:val="18"/>
              </w:rPr>
            </w:pPr>
            <w:r w:rsidRPr="0076139E">
              <w:rPr>
                <w:color w:val="000000"/>
                <w:sz w:val="18"/>
                <w:szCs w:val="18"/>
              </w:rPr>
              <w:t>10400-Asendus- ja järelhooldus</w:t>
            </w:r>
          </w:p>
        </w:tc>
        <w:tc>
          <w:tcPr>
            <w:tcW w:w="1924" w:type="dxa"/>
            <w:shd w:val="clear" w:color="auto" w:fill="auto"/>
            <w:noWrap/>
            <w:vAlign w:val="center"/>
            <w:hideMark/>
          </w:tcPr>
          <w:p w14:paraId="5E6A6D2B" w14:textId="77777777" w:rsidR="00C3219D" w:rsidRPr="0076139E" w:rsidRDefault="00C3219D" w:rsidP="00C3219D">
            <w:pPr>
              <w:autoSpaceDE/>
              <w:autoSpaceDN/>
              <w:rPr>
                <w:color w:val="000000"/>
                <w:sz w:val="18"/>
                <w:szCs w:val="18"/>
              </w:rPr>
            </w:pPr>
            <w:r w:rsidRPr="0076139E">
              <w:rPr>
                <w:color w:val="000000"/>
                <w:sz w:val="18"/>
                <w:szCs w:val="18"/>
              </w:rPr>
              <w:t>Sotsiaalameti juhataja</w:t>
            </w:r>
          </w:p>
        </w:tc>
        <w:tc>
          <w:tcPr>
            <w:tcW w:w="1478" w:type="dxa"/>
            <w:shd w:val="clear" w:color="auto" w:fill="auto"/>
            <w:noWrap/>
            <w:vAlign w:val="center"/>
            <w:hideMark/>
          </w:tcPr>
          <w:p w14:paraId="33EAE2E3" w14:textId="77777777" w:rsidR="00C3219D" w:rsidRPr="0076139E" w:rsidRDefault="00C3219D" w:rsidP="00C3219D">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550EF741" w14:textId="77777777" w:rsidR="00C3219D" w:rsidRPr="0076139E" w:rsidRDefault="00C3219D" w:rsidP="00C3219D">
            <w:pPr>
              <w:autoSpaceDE/>
              <w:autoSpaceDN/>
              <w:rPr>
                <w:color w:val="000000"/>
                <w:sz w:val="18"/>
                <w:szCs w:val="18"/>
              </w:rPr>
            </w:pPr>
            <w:r w:rsidRPr="0076139E">
              <w:rPr>
                <w:color w:val="000000"/>
                <w:sz w:val="18"/>
                <w:szCs w:val="18"/>
              </w:rPr>
              <w:t>5526</w:t>
            </w:r>
          </w:p>
        </w:tc>
        <w:tc>
          <w:tcPr>
            <w:tcW w:w="1647" w:type="dxa"/>
            <w:shd w:val="clear" w:color="auto" w:fill="auto"/>
            <w:noWrap/>
            <w:vAlign w:val="center"/>
            <w:hideMark/>
          </w:tcPr>
          <w:p w14:paraId="3A305BD2" w14:textId="77777777" w:rsidR="00C3219D" w:rsidRPr="0076139E" w:rsidRDefault="00C3219D" w:rsidP="00C3219D">
            <w:pPr>
              <w:autoSpaceDE/>
              <w:autoSpaceDN/>
              <w:rPr>
                <w:color w:val="000000"/>
                <w:sz w:val="18"/>
                <w:szCs w:val="18"/>
              </w:rPr>
            </w:pPr>
            <w:r w:rsidRPr="0076139E">
              <w:rPr>
                <w:color w:val="000000"/>
                <w:sz w:val="18"/>
                <w:szCs w:val="18"/>
              </w:rPr>
              <w:t>sotsiaalteenused</w:t>
            </w:r>
          </w:p>
        </w:tc>
        <w:tc>
          <w:tcPr>
            <w:tcW w:w="763" w:type="dxa"/>
            <w:shd w:val="clear" w:color="auto" w:fill="auto"/>
            <w:noWrap/>
            <w:vAlign w:val="center"/>
            <w:hideMark/>
          </w:tcPr>
          <w:p w14:paraId="6C3F4DA5" w14:textId="77777777" w:rsidR="00C3219D" w:rsidRPr="0076139E" w:rsidRDefault="00C3219D" w:rsidP="00C3219D">
            <w:pPr>
              <w:autoSpaceDE/>
              <w:autoSpaceDN/>
              <w:rPr>
                <w:color w:val="000000"/>
                <w:sz w:val="18"/>
                <w:szCs w:val="18"/>
              </w:rPr>
            </w:pPr>
            <w:r w:rsidRPr="0076139E">
              <w:rPr>
                <w:color w:val="000000"/>
                <w:sz w:val="18"/>
                <w:szCs w:val="18"/>
              </w:rPr>
              <w:t>KU66H</w:t>
            </w:r>
          </w:p>
        </w:tc>
        <w:tc>
          <w:tcPr>
            <w:tcW w:w="1755" w:type="dxa"/>
            <w:shd w:val="clear" w:color="auto" w:fill="auto"/>
            <w:noWrap/>
            <w:vAlign w:val="center"/>
            <w:hideMark/>
          </w:tcPr>
          <w:p w14:paraId="5392A249" w14:textId="2DFD3A38" w:rsidR="00C3219D" w:rsidRPr="0076139E" w:rsidRDefault="00C3219D" w:rsidP="00C3219D">
            <w:pPr>
              <w:autoSpaceDE/>
              <w:autoSpaceDN/>
              <w:rPr>
                <w:color w:val="000000"/>
                <w:sz w:val="18"/>
                <w:szCs w:val="18"/>
              </w:rPr>
            </w:pPr>
            <w:r w:rsidRPr="0076139E">
              <w:rPr>
                <w:color w:val="000000"/>
                <w:sz w:val="18"/>
                <w:szCs w:val="18"/>
              </w:rPr>
              <w:t>Asendushooldus</w:t>
            </w:r>
            <w:r>
              <w:rPr>
                <w:color w:val="000000"/>
                <w:sz w:val="18"/>
                <w:szCs w:val="18"/>
              </w:rPr>
              <w:t>-</w:t>
            </w:r>
            <w:r w:rsidRPr="0076139E">
              <w:rPr>
                <w:color w:val="000000"/>
                <w:sz w:val="18"/>
                <w:szCs w:val="18"/>
              </w:rPr>
              <w:t>teenus</w:t>
            </w:r>
          </w:p>
        </w:tc>
        <w:tc>
          <w:tcPr>
            <w:tcW w:w="1789" w:type="dxa"/>
            <w:shd w:val="clear" w:color="auto" w:fill="auto"/>
            <w:noWrap/>
            <w:vAlign w:val="center"/>
            <w:hideMark/>
          </w:tcPr>
          <w:p w14:paraId="3B68A15D" w14:textId="77777777" w:rsidR="00C3219D" w:rsidRPr="0076139E" w:rsidRDefault="00C3219D" w:rsidP="00C3219D">
            <w:pPr>
              <w:autoSpaceDE/>
              <w:autoSpaceDN/>
              <w:rPr>
                <w:color w:val="000000"/>
                <w:sz w:val="18"/>
                <w:szCs w:val="18"/>
              </w:rPr>
            </w:pPr>
            <w:r w:rsidRPr="0076139E">
              <w:rPr>
                <w:color w:val="000000"/>
                <w:sz w:val="18"/>
                <w:szCs w:val="18"/>
              </w:rPr>
              <w:t>Toetusfondi eraldise täpsustamine</w:t>
            </w:r>
          </w:p>
        </w:tc>
        <w:tc>
          <w:tcPr>
            <w:tcW w:w="992" w:type="dxa"/>
            <w:shd w:val="clear" w:color="auto" w:fill="auto"/>
            <w:noWrap/>
            <w:vAlign w:val="center"/>
            <w:hideMark/>
          </w:tcPr>
          <w:p w14:paraId="38033444" w14:textId="77777777" w:rsidR="00C3219D" w:rsidRPr="0076139E" w:rsidRDefault="00C3219D" w:rsidP="00725BB2">
            <w:pPr>
              <w:autoSpaceDE/>
              <w:autoSpaceDN/>
              <w:jc w:val="right"/>
              <w:rPr>
                <w:color w:val="000000"/>
                <w:sz w:val="18"/>
                <w:szCs w:val="18"/>
              </w:rPr>
            </w:pPr>
            <w:r w:rsidRPr="0076139E">
              <w:rPr>
                <w:color w:val="000000"/>
                <w:sz w:val="18"/>
                <w:szCs w:val="18"/>
              </w:rPr>
              <w:t xml:space="preserve">160 983 </w:t>
            </w:r>
          </w:p>
        </w:tc>
        <w:tc>
          <w:tcPr>
            <w:tcW w:w="847" w:type="dxa"/>
            <w:shd w:val="clear" w:color="auto" w:fill="auto"/>
            <w:noWrap/>
            <w:vAlign w:val="center"/>
            <w:hideMark/>
          </w:tcPr>
          <w:p w14:paraId="6DF8F97B" w14:textId="253838B7" w:rsidR="00C3219D" w:rsidRPr="0076139E" w:rsidRDefault="00C3219D" w:rsidP="00725BB2">
            <w:pPr>
              <w:autoSpaceDE/>
              <w:autoSpaceDN/>
              <w:jc w:val="right"/>
              <w:rPr>
                <w:color w:val="0000FF"/>
                <w:sz w:val="18"/>
                <w:szCs w:val="18"/>
              </w:rPr>
            </w:pPr>
            <w:r w:rsidRPr="008635E8">
              <w:rPr>
                <w:color w:val="0000FF"/>
                <w:sz w:val="18"/>
                <w:szCs w:val="18"/>
              </w:rPr>
              <w:t>0 </w:t>
            </w:r>
          </w:p>
        </w:tc>
        <w:tc>
          <w:tcPr>
            <w:tcW w:w="860" w:type="dxa"/>
            <w:shd w:val="clear" w:color="auto" w:fill="auto"/>
            <w:noWrap/>
            <w:vAlign w:val="center"/>
            <w:hideMark/>
          </w:tcPr>
          <w:p w14:paraId="0387C94A" w14:textId="77777777" w:rsidR="00C3219D" w:rsidRPr="0076139E" w:rsidRDefault="00C3219D" w:rsidP="00725BB2">
            <w:pPr>
              <w:autoSpaceDE/>
              <w:autoSpaceDN/>
              <w:jc w:val="right"/>
              <w:rPr>
                <w:color w:val="0000FF"/>
                <w:sz w:val="18"/>
                <w:szCs w:val="18"/>
              </w:rPr>
            </w:pPr>
            <w:r w:rsidRPr="0076139E">
              <w:rPr>
                <w:color w:val="0000FF"/>
                <w:sz w:val="18"/>
                <w:szCs w:val="18"/>
              </w:rPr>
              <w:t>22 303</w:t>
            </w:r>
          </w:p>
        </w:tc>
        <w:tc>
          <w:tcPr>
            <w:tcW w:w="992" w:type="dxa"/>
            <w:shd w:val="clear" w:color="auto" w:fill="auto"/>
            <w:noWrap/>
            <w:vAlign w:val="center"/>
            <w:hideMark/>
          </w:tcPr>
          <w:p w14:paraId="0B41DB0D" w14:textId="77777777" w:rsidR="00C3219D" w:rsidRPr="0076139E" w:rsidRDefault="00C3219D" w:rsidP="00725BB2">
            <w:pPr>
              <w:autoSpaceDE/>
              <w:autoSpaceDN/>
              <w:jc w:val="right"/>
              <w:rPr>
                <w:color w:val="000000"/>
                <w:sz w:val="18"/>
                <w:szCs w:val="18"/>
              </w:rPr>
            </w:pPr>
            <w:r w:rsidRPr="0076139E">
              <w:rPr>
                <w:color w:val="000000"/>
                <w:sz w:val="18"/>
                <w:szCs w:val="18"/>
              </w:rPr>
              <w:t>183 286</w:t>
            </w:r>
          </w:p>
        </w:tc>
      </w:tr>
      <w:tr w:rsidR="0076139E" w:rsidRPr="0076139E" w14:paraId="5CA20F7F" w14:textId="77777777" w:rsidTr="00725BB2">
        <w:trPr>
          <w:cantSplit/>
          <w:trHeight w:val="240"/>
        </w:trPr>
        <w:tc>
          <w:tcPr>
            <w:tcW w:w="482" w:type="dxa"/>
            <w:shd w:val="clear" w:color="auto" w:fill="auto"/>
            <w:noWrap/>
            <w:vAlign w:val="center"/>
            <w:hideMark/>
          </w:tcPr>
          <w:p w14:paraId="7723CF0C" w14:textId="77777777" w:rsidR="0076139E" w:rsidRPr="0076139E" w:rsidRDefault="0076139E" w:rsidP="0076139E">
            <w:pPr>
              <w:autoSpaceDE/>
              <w:autoSpaceDN/>
              <w:rPr>
                <w:color w:val="000000"/>
                <w:sz w:val="18"/>
                <w:szCs w:val="18"/>
              </w:rPr>
            </w:pPr>
            <w:r w:rsidRPr="0076139E">
              <w:rPr>
                <w:color w:val="000000"/>
                <w:sz w:val="18"/>
                <w:szCs w:val="18"/>
              </w:rPr>
              <w:t>10</w:t>
            </w:r>
          </w:p>
        </w:tc>
        <w:tc>
          <w:tcPr>
            <w:tcW w:w="1640" w:type="dxa"/>
            <w:shd w:val="clear" w:color="auto" w:fill="auto"/>
            <w:noWrap/>
            <w:vAlign w:val="center"/>
            <w:hideMark/>
          </w:tcPr>
          <w:p w14:paraId="33CB081B" w14:textId="77777777" w:rsidR="0076139E" w:rsidRPr="0076139E" w:rsidRDefault="0076139E" w:rsidP="0076139E">
            <w:pPr>
              <w:autoSpaceDE/>
              <w:autoSpaceDN/>
              <w:rPr>
                <w:color w:val="000000"/>
                <w:sz w:val="18"/>
                <w:szCs w:val="18"/>
              </w:rPr>
            </w:pPr>
            <w:r w:rsidRPr="0076139E">
              <w:rPr>
                <w:color w:val="000000"/>
                <w:sz w:val="18"/>
                <w:szCs w:val="18"/>
              </w:rPr>
              <w:t>10700-Riskirühmade sotsiaalhoolekandeasutused</w:t>
            </w:r>
          </w:p>
        </w:tc>
        <w:tc>
          <w:tcPr>
            <w:tcW w:w="1924" w:type="dxa"/>
            <w:shd w:val="clear" w:color="auto" w:fill="auto"/>
            <w:noWrap/>
            <w:vAlign w:val="center"/>
            <w:hideMark/>
          </w:tcPr>
          <w:p w14:paraId="0F02BA52" w14:textId="77777777" w:rsidR="0076139E" w:rsidRPr="0076139E" w:rsidRDefault="0076139E" w:rsidP="0076139E">
            <w:pPr>
              <w:autoSpaceDE/>
              <w:autoSpaceDN/>
              <w:rPr>
                <w:color w:val="000000"/>
                <w:sz w:val="18"/>
                <w:szCs w:val="18"/>
              </w:rPr>
            </w:pPr>
            <w:r w:rsidRPr="0076139E">
              <w:rPr>
                <w:color w:val="000000"/>
                <w:sz w:val="18"/>
                <w:szCs w:val="18"/>
              </w:rPr>
              <w:t>Kinnisvara haldusameti juhataja</w:t>
            </w:r>
          </w:p>
        </w:tc>
        <w:tc>
          <w:tcPr>
            <w:tcW w:w="1478" w:type="dxa"/>
            <w:shd w:val="clear" w:color="auto" w:fill="auto"/>
            <w:noWrap/>
            <w:vAlign w:val="center"/>
            <w:hideMark/>
          </w:tcPr>
          <w:p w14:paraId="76B28C57" w14:textId="77777777" w:rsidR="0076139E" w:rsidRPr="0076139E" w:rsidRDefault="0076139E" w:rsidP="0076139E">
            <w:pPr>
              <w:autoSpaceDE/>
              <w:autoSpaceDN/>
              <w:rPr>
                <w:color w:val="000000"/>
                <w:sz w:val="18"/>
                <w:szCs w:val="18"/>
              </w:rPr>
            </w:pPr>
            <w:r w:rsidRPr="0076139E">
              <w:rPr>
                <w:color w:val="000000"/>
                <w:sz w:val="18"/>
                <w:szCs w:val="18"/>
              </w:rPr>
              <w:t>55-Majandamiskulud</w:t>
            </w:r>
          </w:p>
        </w:tc>
        <w:tc>
          <w:tcPr>
            <w:tcW w:w="708" w:type="dxa"/>
            <w:shd w:val="clear" w:color="auto" w:fill="auto"/>
            <w:noWrap/>
            <w:vAlign w:val="center"/>
            <w:hideMark/>
          </w:tcPr>
          <w:p w14:paraId="3ABEDA6B" w14:textId="77777777" w:rsidR="0076139E" w:rsidRPr="0076139E" w:rsidRDefault="0076139E" w:rsidP="0076139E">
            <w:pPr>
              <w:autoSpaceDE/>
              <w:autoSpaceDN/>
              <w:rPr>
                <w:color w:val="000000"/>
                <w:sz w:val="18"/>
                <w:szCs w:val="18"/>
              </w:rPr>
            </w:pPr>
            <w:r w:rsidRPr="0076139E">
              <w:rPr>
                <w:color w:val="000000"/>
                <w:sz w:val="18"/>
                <w:szCs w:val="18"/>
              </w:rPr>
              <w:t>551160</w:t>
            </w:r>
          </w:p>
        </w:tc>
        <w:tc>
          <w:tcPr>
            <w:tcW w:w="1647" w:type="dxa"/>
            <w:shd w:val="clear" w:color="auto" w:fill="auto"/>
            <w:noWrap/>
            <w:vAlign w:val="center"/>
            <w:hideMark/>
          </w:tcPr>
          <w:p w14:paraId="46CE1B9A" w14:textId="77777777" w:rsidR="0076139E" w:rsidRPr="0076139E" w:rsidRDefault="0076139E" w:rsidP="0076139E">
            <w:pPr>
              <w:autoSpaceDE/>
              <w:autoSpaceDN/>
              <w:rPr>
                <w:color w:val="000000"/>
                <w:sz w:val="18"/>
                <w:szCs w:val="18"/>
              </w:rPr>
            </w:pPr>
            <w:r w:rsidRPr="0076139E">
              <w:rPr>
                <w:color w:val="000000"/>
                <w:sz w:val="18"/>
                <w:szCs w:val="18"/>
              </w:rPr>
              <w:t>kulud jooksvale remondile</w:t>
            </w:r>
          </w:p>
        </w:tc>
        <w:tc>
          <w:tcPr>
            <w:tcW w:w="763" w:type="dxa"/>
            <w:shd w:val="clear" w:color="auto" w:fill="auto"/>
            <w:noWrap/>
            <w:vAlign w:val="center"/>
            <w:hideMark/>
          </w:tcPr>
          <w:p w14:paraId="6C05CFE4" w14:textId="77777777" w:rsidR="0076139E" w:rsidRPr="0076139E" w:rsidRDefault="0076139E" w:rsidP="0076139E">
            <w:pPr>
              <w:autoSpaceDE/>
              <w:autoSpaceDN/>
              <w:rPr>
                <w:color w:val="000000"/>
                <w:sz w:val="18"/>
                <w:szCs w:val="18"/>
              </w:rPr>
            </w:pPr>
            <w:r w:rsidRPr="0076139E">
              <w:rPr>
                <w:color w:val="000000"/>
                <w:sz w:val="18"/>
                <w:szCs w:val="18"/>
              </w:rPr>
              <w:t>KU23R</w:t>
            </w:r>
          </w:p>
        </w:tc>
        <w:tc>
          <w:tcPr>
            <w:tcW w:w="1755" w:type="dxa"/>
            <w:shd w:val="clear" w:color="auto" w:fill="auto"/>
            <w:noWrap/>
            <w:vAlign w:val="center"/>
            <w:hideMark/>
          </w:tcPr>
          <w:p w14:paraId="36053BB7" w14:textId="77777777" w:rsidR="0076139E" w:rsidRPr="0076139E" w:rsidRDefault="0076139E" w:rsidP="0076139E">
            <w:pPr>
              <w:autoSpaceDE/>
              <w:autoSpaceDN/>
              <w:rPr>
                <w:color w:val="000000"/>
                <w:sz w:val="18"/>
                <w:szCs w:val="18"/>
              </w:rPr>
            </w:pPr>
            <w:r w:rsidRPr="0076139E">
              <w:rPr>
                <w:color w:val="000000"/>
                <w:sz w:val="18"/>
                <w:szCs w:val="18"/>
              </w:rPr>
              <w:t>KVHA kulu liik 5511 kulude reserv</w:t>
            </w:r>
          </w:p>
        </w:tc>
        <w:tc>
          <w:tcPr>
            <w:tcW w:w="1789" w:type="dxa"/>
            <w:shd w:val="clear" w:color="auto" w:fill="auto"/>
            <w:noWrap/>
            <w:vAlign w:val="center"/>
            <w:hideMark/>
          </w:tcPr>
          <w:p w14:paraId="01D0A5E3" w14:textId="77777777" w:rsidR="0076139E" w:rsidRPr="0076139E" w:rsidRDefault="0076139E" w:rsidP="0076139E">
            <w:pPr>
              <w:autoSpaceDE/>
              <w:autoSpaceDN/>
              <w:rPr>
                <w:color w:val="000000"/>
                <w:sz w:val="18"/>
                <w:szCs w:val="18"/>
              </w:rPr>
            </w:pPr>
            <w:r w:rsidRPr="0076139E">
              <w:rPr>
                <w:color w:val="000000"/>
                <w:sz w:val="18"/>
                <w:szCs w:val="18"/>
              </w:rPr>
              <w:t xml:space="preserve">Reservidest  tegelike kulude katteks erinevate valdkondade vahel  </w:t>
            </w:r>
          </w:p>
        </w:tc>
        <w:tc>
          <w:tcPr>
            <w:tcW w:w="992" w:type="dxa"/>
            <w:shd w:val="clear" w:color="auto" w:fill="auto"/>
            <w:noWrap/>
            <w:vAlign w:val="center"/>
            <w:hideMark/>
          </w:tcPr>
          <w:p w14:paraId="3C78B71A" w14:textId="77777777" w:rsidR="0076139E" w:rsidRPr="0076139E" w:rsidRDefault="0076139E" w:rsidP="00725BB2">
            <w:pPr>
              <w:autoSpaceDE/>
              <w:autoSpaceDN/>
              <w:jc w:val="right"/>
              <w:rPr>
                <w:color w:val="000000"/>
                <w:sz w:val="18"/>
                <w:szCs w:val="18"/>
              </w:rPr>
            </w:pPr>
            <w:r w:rsidRPr="0076139E">
              <w:rPr>
                <w:color w:val="000000"/>
                <w:sz w:val="18"/>
                <w:szCs w:val="18"/>
              </w:rPr>
              <w:t xml:space="preserve">10 000 </w:t>
            </w:r>
          </w:p>
        </w:tc>
        <w:tc>
          <w:tcPr>
            <w:tcW w:w="847" w:type="dxa"/>
            <w:shd w:val="clear" w:color="auto" w:fill="auto"/>
            <w:noWrap/>
            <w:vAlign w:val="center"/>
            <w:hideMark/>
          </w:tcPr>
          <w:p w14:paraId="7E153EC7" w14:textId="77777777" w:rsidR="0076139E" w:rsidRPr="0076139E" w:rsidRDefault="0076139E" w:rsidP="00725BB2">
            <w:pPr>
              <w:autoSpaceDE/>
              <w:autoSpaceDN/>
              <w:jc w:val="right"/>
              <w:rPr>
                <w:color w:val="0000FF"/>
                <w:sz w:val="18"/>
                <w:szCs w:val="18"/>
              </w:rPr>
            </w:pPr>
            <w:r w:rsidRPr="0076139E">
              <w:rPr>
                <w:color w:val="0000FF"/>
                <w:sz w:val="18"/>
                <w:szCs w:val="18"/>
              </w:rPr>
              <w:t>-5 500</w:t>
            </w:r>
          </w:p>
        </w:tc>
        <w:tc>
          <w:tcPr>
            <w:tcW w:w="860" w:type="dxa"/>
            <w:shd w:val="clear" w:color="auto" w:fill="auto"/>
            <w:noWrap/>
            <w:vAlign w:val="center"/>
            <w:hideMark/>
          </w:tcPr>
          <w:p w14:paraId="10166370" w14:textId="0213DB3E" w:rsidR="0076139E" w:rsidRPr="0076139E" w:rsidRDefault="00C3219D" w:rsidP="00725BB2">
            <w:pPr>
              <w:autoSpaceDE/>
              <w:autoSpaceDN/>
              <w:jc w:val="right"/>
              <w:rPr>
                <w:color w:val="0000FF"/>
                <w:sz w:val="18"/>
                <w:szCs w:val="18"/>
              </w:rPr>
            </w:pPr>
            <w:r>
              <w:rPr>
                <w:color w:val="0000FF"/>
                <w:sz w:val="18"/>
                <w:szCs w:val="18"/>
              </w:rPr>
              <w:t>0</w:t>
            </w:r>
            <w:r w:rsidR="0076139E" w:rsidRPr="0076139E">
              <w:rPr>
                <w:color w:val="0000FF"/>
                <w:sz w:val="18"/>
                <w:szCs w:val="18"/>
              </w:rPr>
              <w:t> </w:t>
            </w:r>
          </w:p>
        </w:tc>
        <w:tc>
          <w:tcPr>
            <w:tcW w:w="992" w:type="dxa"/>
            <w:shd w:val="clear" w:color="auto" w:fill="auto"/>
            <w:noWrap/>
            <w:vAlign w:val="center"/>
            <w:hideMark/>
          </w:tcPr>
          <w:p w14:paraId="45F17F00" w14:textId="77777777" w:rsidR="0076139E" w:rsidRPr="0076139E" w:rsidRDefault="0076139E" w:rsidP="00725BB2">
            <w:pPr>
              <w:autoSpaceDE/>
              <w:autoSpaceDN/>
              <w:jc w:val="right"/>
              <w:rPr>
                <w:color w:val="000000"/>
                <w:sz w:val="18"/>
                <w:szCs w:val="18"/>
              </w:rPr>
            </w:pPr>
            <w:r w:rsidRPr="0076139E">
              <w:rPr>
                <w:color w:val="000000"/>
                <w:sz w:val="18"/>
                <w:szCs w:val="18"/>
              </w:rPr>
              <w:t>4 500</w:t>
            </w:r>
          </w:p>
        </w:tc>
      </w:tr>
      <w:tr w:rsidR="0076139E" w:rsidRPr="0076139E" w14:paraId="47395539" w14:textId="77777777" w:rsidTr="00725BB2">
        <w:trPr>
          <w:trHeight w:val="255"/>
        </w:trPr>
        <w:tc>
          <w:tcPr>
            <w:tcW w:w="4046" w:type="dxa"/>
            <w:gridSpan w:val="3"/>
            <w:shd w:val="clear" w:color="auto" w:fill="DEEAF6" w:themeFill="accent1" w:themeFillTint="33"/>
            <w:noWrap/>
            <w:vAlign w:val="center"/>
            <w:hideMark/>
          </w:tcPr>
          <w:p w14:paraId="614E2649" w14:textId="7168D335" w:rsidR="0076139E" w:rsidRPr="0076139E" w:rsidRDefault="0076139E" w:rsidP="0076139E">
            <w:pPr>
              <w:autoSpaceDE/>
              <w:autoSpaceDN/>
              <w:rPr>
                <w:b/>
                <w:bCs/>
                <w:color w:val="000000"/>
                <w:sz w:val="18"/>
                <w:szCs w:val="18"/>
              </w:rPr>
            </w:pPr>
            <w:r w:rsidRPr="0076139E">
              <w:rPr>
                <w:b/>
                <w:bCs/>
                <w:color w:val="000000"/>
                <w:sz w:val="18"/>
                <w:szCs w:val="18"/>
              </w:rPr>
              <w:t>10 kokku</w:t>
            </w:r>
          </w:p>
        </w:tc>
        <w:tc>
          <w:tcPr>
            <w:tcW w:w="1478" w:type="dxa"/>
            <w:shd w:val="clear" w:color="auto" w:fill="DEEAF6" w:themeFill="accent1" w:themeFillTint="33"/>
            <w:noWrap/>
            <w:vAlign w:val="center"/>
            <w:hideMark/>
          </w:tcPr>
          <w:p w14:paraId="0E1FB61C" w14:textId="77777777" w:rsidR="0076139E" w:rsidRPr="0076139E" w:rsidRDefault="0076139E" w:rsidP="0076139E">
            <w:pPr>
              <w:autoSpaceDE/>
              <w:autoSpaceDN/>
              <w:rPr>
                <w:b/>
                <w:bCs/>
                <w:color w:val="000000"/>
                <w:sz w:val="18"/>
                <w:szCs w:val="18"/>
              </w:rPr>
            </w:pPr>
            <w:r w:rsidRPr="0076139E">
              <w:rPr>
                <w:b/>
                <w:bCs/>
                <w:color w:val="000000"/>
                <w:sz w:val="18"/>
                <w:szCs w:val="18"/>
              </w:rPr>
              <w:t> </w:t>
            </w:r>
          </w:p>
        </w:tc>
        <w:tc>
          <w:tcPr>
            <w:tcW w:w="708" w:type="dxa"/>
            <w:shd w:val="clear" w:color="auto" w:fill="DEEAF6" w:themeFill="accent1" w:themeFillTint="33"/>
            <w:noWrap/>
            <w:vAlign w:val="center"/>
            <w:hideMark/>
          </w:tcPr>
          <w:p w14:paraId="7199FFC0" w14:textId="77777777" w:rsidR="0076139E" w:rsidRPr="0076139E" w:rsidRDefault="0076139E" w:rsidP="0076139E">
            <w:pPr>
              <w:autoSpaceDE/>
              <w:autoSpaceDN/>
              <w:rPr>
                <w:b/>
                <w:bCs/>
                <w:color w:val="000000"/>
                <w:sz w:val="18"/>
                <w:szCs w:val="18"/>
              </w:rPr>
            </w:pPr>
            <w:r w:rsidRPr="0076139E">
              <w:rPr>
                <w:b/>
                <w:bCs/>
                <w:color w:val="000000"/>
                <w:sz w:val="18"/>
                <w:szCs w:val="18"/>
              </w:rPr>
              <w:t> </w:t>
            </w:r>
          </w:p>
        </w:tc>
        <w:tc>
          <w:tcPr>
            <w:tcW w:w="1647" w:type="dxa"/>
            <w:shd w:val="clear" w:color="auto" w:fill="DEEAF6" w:themeFill="accent1" w:themeFillTint="33"/>
            <w:noWrap/>
            <w:vAlign w:val="center"/>
            <w:hideMark/>
          </w:tcPr>
          <w:p w14:paraId="3BF54FB4" w14:textId="77777777" w:rsidR="0076139E" w:rsidRPr="0076139E" w:rsidRDefault="0076139E" w:rsidP="0076139E">
            <w:pPr>
              <w:autoSpaceDE/>
              <w:autoSpaceDN/>
              <w:rPr>
                <w:b/>
                <w:bCs/>
                <w:color w:val="000000"/>
                <w:sz w:val="18"/>
                <w:szCs w:val="18"/>
              </w:rPr>
            </w:pPr>
            <w:r w:rsidRPr="0076139E">
              <w:rPr>
                <w:b/>
                <w:bCs/>
                <w:color w:val="000000"/>
                <w:sz w:val="18"/>
                <w:szCs w:val="18"/>
              </w:rPr>
              <w:t> </w:t>
            </w:r>
          </w:p>
        </w:tc>
        <w:tc>
          <w:tcPr>
            <w:tcW w:w="763" w:type="dxa"/>
            <w:shd w:val="clear" w:color="auto" w:fill="DEEAF6" w:themeFill="accent1" w:themeFillTint="33"/>
            <w:noWrap/>
            <w:vAlign w:val="center"/>
            <w:hideMark/>
          </w:tcPr>
          <w:p w14:paraId="4CFF760B" w14:textId="77777777" w:rsidR="0076139E" w:rsidRPr="0076139E" w:rsidRDefault="0076139E" w:rsidP="0076139E">
            <w:pPr>
              <w:autoSpaceDE/>
              <w:autoSpaceDN/>
              <w:rPr>
                <w:b/>
                <w:bCs/>
                <w:color w:val="000000"/>
                <w:sz w:val="18"/>
                <w:szCs w:val="18"/>
              </w:rPr>
            </w:pPr>
            <w:r w:rsidRPr="0076139E">
              <w:rPr>
                <w:b/>
                <w:bCs/>
                <w:color w:val="000000"/>
                <w:sz w:val="18"/>
                <w:szCs w:val="18"/>
              </w:rPr>
              <w:t> </w:t>
            </w:r>
          </w:p>
        </w:tc>
        <w:tc>
          <w:tcPr>
            <w:tcW w:w="1755" w:type="dxa"/>
            <w:shd w:val="clear" w:color="auto" w:fill="DEEAF6" w:themeFill="accent1" w:themeFillTint="33"/>
            <w:noWrap/>
            <w:vAlign w:val="center"/>
            <w:hideMark/>
          </w:tcPr>
          <w:p w14:paraId="7F607309" w14:textId="77777777" w:rsidR="0076139E" w:rsidRPr="0076139E" w:rsidRDefault="0076139E" w:rsidP="0076139E">
            <w:pPr>
              <w:autoSpaceDE/>
              <w:autoSpaceDN/>
              <w:rPr>
                <w:b/>
                <w:bCs/>
                <w:color w:val="000000"/>
                <w:sz w:val="18"/>
                <w:szCs w:val="18"/>
              </w:rPr>
            </w:pPr>
            <w:r w:rsidRPr="0076139E">
              <w:rPr>
                <w:b/>
                <w:bCs/>
                <w:color w:val="000000"/>
                <w:sz w:val="18"/>
                <w:szCs w:val="18"/>
              </w:rPr>
              <w:t> </w:t>
            </w:r>
          </w:p>
        </w:tc>
        <w:tc>
          <w:tcPr>
            <w:tcW w:w="1789" w:type="dxa"/>
            <w:shd w:val="clear" w:color="auto" w:fill="DEEAF6" w:themeFill="accent1" w:themeFillTint="33"/>
            <w:noWrap/>
            <w:vAlign w:val="center"/>
            <w:hideMark/>
          </w:tcPr>
          <w:p w14:paraId="322A27D1" w14:textId="77777777" w:rsidR="0076139E" w:rsidRPr="0076139E" w:rsidRDefault="0076139E" w:rsidP="0076139E">
            <w:pPr>
              <w:autoSpaceDE/>
              <w:autoSpaceDN/>
              <w:rPr>
                <w:b/>
                <w:bCs/>
                <w:color w:val="000000"/>
                <w:sz w:val="18"/>
                <w:szCs w:val="18"/>
              </w:rPr>
            </w:pPr>
            <w:r w:rsidRPr="0076139E">
              <w:rPr>
                <w:b/>
                <w:bCs/>
                <w:color w:val="000000"/>
                <w:sz w:val="18"/>
                <w:szCs w:val="18"/>
              </w:rPr>
              <w:t> </w:t>
            </w:r>
          </w:p>
        </w:tc>
        <w:tc>
          <w:tcPr>
            <w:tcW w:w="992" w:type="dxa"/>
            <w:shd w:val="clear" w:color="auto" w:fill="DEEAF6" w:themeFill="accent1" w:themeFillTint="33"/>
            <w:noWrap/>
            <w:vAlign w:val="center"/>
            <w:hideMark/>
          </w:tcPr>
          <w:p w14:paraId="16464708" w14:textId="77777777" w:rsidR="0076139E" w:rsidRPr="0076139E" w:rsidRDefault="0076139E" w:rsidP="00725BB2">
            <w:pPr>
              <w:autoSpaceDE/>
              <w:autoSpaceDN/>
              <w:jc w:val="right"/>
              <w:rPr>
                <w:b/>
                <w:bCs/>
                <w:color w:val="000000"/>
                <w:sz w:val="18"/>
                <w:szCs w:val="18"/>
              </w:rPr>
            </w:pPr>
            <w:r w:rsidRPr="0076139E">
              <w:rPr>
                <w:b/>
                <w:bCs/>
                <w:color w:val="000000"/>
                <w:sz w:val="18"/>
                <w:szCs w:val="18"/>
              </w:rPr>
              <w:t xml:space="preserve">2 252 361 </w:t>
            </w:r>
          </w:p>
        </w:tc>
        <w:tc>
          <w:tcPr>
            <w:tcW w:w="847" w:type="dxa"/>
            <w:shd w:val="clear" w:color="auto" w:fill="DEEAF6" w:themeFill="accent1" w:themeFillTint="33"/>
            <w:noWrap/>
            <w:vAlign w:val="center"/>
            <w:hideMark/>
          </w:tcPr>
          <w:p w14:paraId="211FCA09" w14:textId="77777777" w:rsidR="0076139E" w:rsidRPr="0076139E" w:rsidRDefault="0076139E" w:rsidP="00725BB2">
            <w:pPr>
              <w:autoSpaceDE/>
              <w:autoSpaceDN/>
              <w:jc w:val="right"/>
              <w:rPr>
                <w:b/>
                <w:bCs/>
                <w:color w:val="0000FF"/>
                <w:sz w:val="18"/>
                <w:szCs w:val="18"/>
              </w:rPr>
            </w:pPr>
            <w:r w:rsidRPr="0076139E">
              <w:rPr>
                <w:b/>
                <w:bCs/>
                <w:color w:val="0000FF"/>
                <w:sz w:val="18"/>
                <w:szCs w:val="18"/>
              </w:rPr>
              <w:t>-5 500</w:t>
            </w:r>
          </w:p>
        </w:tc>
        <w:tc>
          <w:tcPr>
            <w:tcW w:w="860" w:type="dxa"/>
            <w:shd w:val="clear" w:color="auto" w:fill="DEEAF6" w:themeFill="accent1" w:themeFillTint="33"/>
            <w:noWrap/>
            <w:vAlign w:val="center"/>
            <w:hideMark/>
          </w:tcPr>
          <w:p w14:paraId="5B9683B9" w14:textId="77777777" w:rsidR="0076139E" w:rsidRPr="0076139E" w:rsidRDefault="0076139E" w:rsidP="00725BB2">
            <w:pPr>
              <w:autoSpaceDE/>
              <w:autoSpaceDN/>
              <w:jc w:val="right"/>
              <w:rPr>
                <w:b/>
                <w:bCs/>
                <w:color w:val="0000FF"/>
                <w:sz w:val="18"/>
                <w:szCs w:val="18"/>
              </w:rPr>
            </w:pPr>
            <w:r w:rsidRPr="0076139E">
              <w:rPr>
                <w:b/>
                <w:bCs/>
                <w:color w:val="0000FF"/>
                <w:sz w:val="18"/>
                <w:szCs w:val="18"/>
              </w:rPr>
              <w:t>62 303</w:t>
            </w:r>
          </w:p>
        </w:tc>
        <w:tc>
          <w:tcPr>
            <w:tcW w:w="992" w:type="dxa"/>
            <w:shd w:val="clear" w:color="auto" w:fill="DEEAF6" w:themeFill="accent1" w:themeFillTint="33"/>
            <w:noWrap/>
            <w:vAlign w:val="center"/>
            <w:hideMark/>
          </w:tcPr>
          <w:p w14:paraId="384842D9" w14:textId="77777777" w:rsidR="0076139E" w:rsidRPr="0076139E" w:rsidRDefault="0076139E" w:rsidP="00725BB2">
            <w:pPr>
              <w:autoSpaceDE/>
              <w:autoSpaceDN/>
              <w:jc w:val="right"/>
              <w:rPr>
                <w:b/>
                <w:bCs/>
                <w:color w:val="000000"/>
                <w:sz w:val="18"/>
                <w:szCs w:val="18"/>
              </w:rPr>
            </w:pPr>
            <w:r w:rsidRPr="0076139E">
              <w:rPr>
                <w:b/>
                <w:bCs/>
                <w:color w:val="000000"/>
                <w:sz w:val="18"/>
                <w:szCs w:val="18"/>
              </w:rPr>
              <w:t>2 309 164</w:t>
            </w:r>
          </w:p>
        </w:tc>
      </w:tr>
      <w:tr w:rsidR="002F0FA4" w:rsidRPr="0076139E" w14:paraId="40A2840B" w14:textId="77777777" w:rsidTr="00725BB2">
        <w:trPr>
          <w:trHeight w:val="255"/>
        </w:trPr>
        <w:tc>
          <w:tcPr>
            <w:tcW w:w="4046" w:type="dxa"/>
            <w:gridSpan w:val="3"/>
            <w:shd w:val="clear" w:color="auto" w:fill="DEEAF6" w:themeFill="accent1" w:themeFillTint="33"/>
            <w:noWrap/>
            <w:vAlign w:val="center"/>
          </w:tcPr>
          <w:p w14:paraId="391B33F3" w14:textId="1C97EE05" w:rsidR="002F0FA4" w:rsidRPr="0076139E" w:rsidRDefault="002F0FA4" w:rsidP="002F0FA4">
            <w:pPr>
              <w:autoSpaceDE/>
              <w:autoSpaceDN/>
              <w:rPr>
                <w:b/>
                <w:bCs/>
                <w:color w:val="000000"/>
                <w:sz w:val="18"/>
                <w:szCs w:val="18"/>
              </w:rPr>
            </w:pPr>
            <w:r w:rsidRPr="0076139E">
              <w:rPr>
                <w:b/>
                <w:bCs/>
                <w:color w:val="000000"/>
                <w:sz w:val="18"/>
                <w:szCs w:val="18"/>
              </w:rPr>
              <w:t>Põhitegevuse kulud kokku</w:t>
            </w:r>
          </w:p>
        </w:tc>
        <w:tc>
          <w:tcPr>
            <w:tcW w:w="1478" w:type="dxa"/>
            <w:shd w:val="clear" w:color="auto" w:fill="DEEAF6" w:themeFill="accent1" w:themeFillTint="33"/>
            <w:noWrap/>
            <w:vAlign w:val="center"/>
          </w:tcPr>
          <w:p w14:paraId="63A4C9EA" w14:textId="77777777" w:rsidR="002F0FA4" w:rsidRPr="0076139E" w:rsidRDefault="002F0FA4" w:rsidP="002F0FA4">
            <w:pPr>
              <w:autoSpaceDE/>
              <w:autoSpaceDN/>
              <w:rPr>
                <w:b/>
                <w:bCs/>
                <w:color w:val="000000"/>
                <w:sz w:val="18"/>
                <w:szCs w:val="18"/>
              </w:rPr>
            </w:pPr>
          </w:p>
        </w:tc>
        <w:tc>
          <w:tcPr>
            <w:tcW w:w="708" w:type="dxa"/>
            <w:shd w:val="clear" w:color="auto" w:fill="DEEAF6" w:themeFill="accent1" w:themeFillTint="33"/>
            <w:noWrap/>
            <w:vAlign w:val="center"/>
          </w:tcPr>
          <w:p w14:paraId="43E311A4" w14:textId="77777777" w:rsidR="002F0FA4" w:rsidRPr="0076139E" w:rsidRDefault="002F0FA4" w:rsidP="002F0FA4">
            <w:pPr>
              <w:autoSpaceDE/>
              <w:autoSpaceDN/>
              <w:rPr>
                <w:b/>
                <w:bCs/>
                <w:color w:val="000000"/>
                <w:sz w:val="18"/>
                <w:szCs w:val="18"/>
              </w:rPr>
            </w:pPr>
          </w:p>
        </w:tc>
        <w:tc>
          <w:tcPr>
            <w:tcW w:w="1647" w:type="dxa"/>
            <w:shd w:val="clear" w:color="auto" w:fill="DEEAF6" w:themeFill="accent1" w:themeFillTint="33"/>
            <w:noWrap/>
            <w:vAlign w:val="center"/>
          </w:tcPr>
          <w:p w14:paraId="79288F2D" w14:textId="77777777" w:rsidR="002F0FA4" w:rsidRPr="0076139E" w:rsidRDefault="002F0FA4" w:rsidP="002F0FA4">
            <w:pPr>
              <w:autoSpaceDE/>
              <w:autoSpaceDN/>
              <w:rPr>
                <w:b/>
                <w:bCs/>
                <w:color w:val="000000"/>
                <w:sz w:val="18"/>
                <w:szCs w:val="18"/>
              </w:rPr>
            </w:pPr>
          </w:p>
        </w:tc>
        <w:tc>
          <w:tcPr>
            <w:tcW w:w="763" w:type="dxa"/>
            <w:shd w:val="clear" w:color="auto" w:fill="DEEAF6" w:themeFill="accent1" w:themeFillTint="33"/>
            <w:noWrap/>
            <w:vAlign w:val="center"/>
          </w:tcPr>
          <w:p w14:paraId="24099FF2" w14:textId="77777777" w:rsidR="002F0FA4" w:rsidRPr="0076139E" w:rsidRDefault="002F0FA4" w:rsidP="002F0FA4">
            <w:pPr>
              <w:autoSpaceDE/>
              <w:autoSpaceDN/>
              <w:rPr>
                <w:b/>
                <w:bCs/>
                <w:color w:val="000000"/>
                <w:sz w:val="18"/>
                <w:szCs w:val="18"/>
              </w:rPr>
            </w:pPr>
          </w:p>
        </w:tc>
        <w:tc>
          <w:tcPr>
            <w:tcW w:w="1755" w:type="dxa"/>
            <w:shd w:val="clear" w:color="auto" w:fill="DEEAF6" w:themeFill="accent1" w:themeFillTint="33"/>
            <w:noWrap/>
            <w:vAlign w:val="center"/>
          </w:tcPr>
          <w:p w14:paraId="2049BE4A" w14:textId="77777777" w:rsidR="002F0FA4" w:rsidRPr="0076139E" w:rsidRDefault="002F0FA4" w:rsidP="002F0FA4">
            <w:pPr>
              <w:autoSpaceDE/>
              <w:autoSpaceDN/>
              <w:rPr>
                <w:b/>
                <w:bCs/>
                <w:color w:val="000000"/>
                <w:sz w:val="18"/>
                <w:szCs w:val="18"/>
              </w:rPr>
            </w:pPr>
          </w:p>
        </w:tc>
        <w:tc>
          <w:tcPr>
            <w:tcW w:w="1789" w:type="dxa"/>
            <w:shd w:val="clear" w:color="auto" w:fill="DEEAF6" w:themeFill="accent1" w:themeFillTint="33"/>
            <w:noWrap/>
            <w:vAlign w:val="center"/>
          </w:tcPr>
          <w:p w14:paraId="4815D946" w14:textId="77777777" w:rsidR="002F0FA4" w:rsidRPr="0076139E" w:rsidRDefault="002F0FA4" w:rsidP="002F0FA4">
            <w:pPr>
              <w:autoSpaceDE/>
              <w:autoSpaceDN/>
              <w:rPr>
                <w:b/>
                <w:bCs/>
                <w:color w:val="000000"/>
                <w:sz w:val="18"/>
                <w:szCs w:val="18"/>
              </w:rPr>
            </w:pPr>
          </w:p>
        </w:tc>
        <w:tc>
          <w:tcPr>
            <w:tcW w:w="992" w:type="dxa"/>
            <w:shd w:val="clear" w:color="auto" w:fill="DEEAF6" w:themeFill="accent1" w:themeFillTint="33"/>
            <w:noWrap/>
            <w:vAlign w:val="center"/>
          </w:tcPr>
          <w:p w14:paraId="093D3BB5" w14:textId="643074A7" w:rsidR="002F0FA4" w:rsidRPr="0076139E" w:rsidRDefault="002F0FA4" w:rsidP="00725BB2">
            <w:pPr>
              <w:autoSpaceDE/>
              <w:autoSpaceDN/>
              <w:jc w:val="right"/>
              <w:rPr>
                <w:b/>
                <w:bCs/>
                <w:color w:val="000000"/>
                <w:sz w:val="18"/>
                <w:szCs w:val="18"/>
              </w:rPr>
            </w:pPr>
            <w:r w:rsidRPr="002F0FA4">
              <w:rPr>
                <w:b/>
                <w:bCs/>
                <w:color w:val="000000"/>
                <w:sz w:val="18"/>
                <w:szCs w:val="18"/>
              </w:rPr>
              <w:t>26 354 602</w:t>
            </w:r>
          </w:p>
        </w:tc>
        <w:tc>
          <w:tcPr>
            <w:tcW w:w="847" w:type="dxa"/>
            <w:shd w:val="clear" w:color="auto" w:fill="DEEAF6" w:themeFill="accent1" w:themeFillTint="33"/>
            <w:noWrap/>
            <w:vAlign w:val="center"/>
          </w:tcPr>
          <w:p w14:paraId="0D284A1A" w14:textId="02D35AA0" w:rsidR="002F0FA4" w:rsidRPr="002F0FA4" w:rsidRDefault="002F0FA4" w:rsidP="00725BB2">
            <w:pPr>
              <w:autoSpaceDE/>
              <w:autoSpaceDN/>
              <w:jc w:val="right"/>
              <w:rPr>
                <w:b/>
                <w:bCs/>
                <w:color w:val="0000FF"/>
                <w:sz w:val="18"/>
                <w:szCs w:val="18"/>
              </w:rPr>
            </w:pPr>
            <w:r w:rsidRPr="002F0FA4">
              <w:rPr>
                <w:b/>
                <w:bCs/>
                <w:color w:val="0000FF"/>
                <w:sz w:val="18"/>
                <w:szCs w:val="18"/>
              </w:rPr>
              <w:t>-10 600</w:t>
            </w:r>
          </w:p>
        </w:tc>
        <w:tc>
          <w:tcPr>
            <w:tcW w:w="860" w:type="dxa"/>
            <w:shd w:val="clear" w:color="auto" w:fill="DEEAF6" w:themeFill="accent1" w:themeFillTint="33"/>
            <w:noWrap/>
            <w:vAlign w:val="center"/>
          </w:tcPr>
          <w:p w14:paraId="5DAF7586" w14:textId="07FDCC69" w:rsidR="002F0FA4" w:rsidRPr="002F0FA4" w:rsidRDefault="002F0FA4" w:rsidP="00725BB2">
            <w:pPr>
              <w:autoSpaceDE/>
              <w:autoSpaceDN/>
              <w:jc w:val="right"/>
              <w:rPr>
                <w:b/>
                <w:bCs/>
                <w:color w:val="0000FF"/>
                <w:sz w:val="18"/>
                <w:szCs w:val="18"/>
              </w:rPr>
            </w:pPr>
            <w:r w:rsidRPr="002F0FA4">
              <w:rPr>
                <w:b/>
                <w:bCs/>
                <w:color w:val="0000FF"/>
                <w:sz w:val="18"/>
                <w:szCs w:val="18"/>
              </w:rPr>
              <w:t>6 724</w:t>
            </w:r>
          </w:p>
        </w:tc>
        <w:tc>
          <w:tcPr>
            <w:tcW w:w="992" w:type="dxa"/>
            <w:shd w:val="clear" w:color="auto" w:fill="DEEAF6" w:themeFill="accent1" w:themeFillTint="33"/>
            <w:noWrap/>
            <w:vAlign w:val="center"/>
          </w:tcPr>
          <w:p w14:paraId="2F3C8AB8" w14:textId="2585C0D3" w:rsidR="002F0FA4" w:rsidRPr="0076139E" w:rsidRDefault="002F0FA4" w:rsidP="00725BB2">
            <w:pPr>
              <w:autoSpaceDE/>
              <w:autoSpaceDN/>
              <w:jc w:val="right"/>
              <w:rPr>
                <w:b/>
                <w:bCs/>
                <w:color w:val="000000"/>
                <w:sz w:val="18"/>
                <w:szCs w:val="18"/>
              </w:rPr>
            </w:pPr>
            <w:r w:rsidRPr="0076139E">
              <w:rPr>
                <w:b/>
                <w:bCs/>
                <w:color w:val="000000"/>
                <w:sz w:val="18"/>
                <w:szCs w:val="18"/>
              </w:rPr>
              <w:t>26 350 726</w:t>
            </w:r>
          </w:p>
        </w:tc>
      </w:tr>
    </w:tbl>
    <w:p w14:paraId="607092E0" w14:textId="6562F0F5" w:rsidR="008F07F1" w:rsidRDefault="008F07F1" w:rsidP="00660163">
      <w:pPr>
        <w:tabs>
          <w:tab w:val="left" w:pos="567"/>
        </w:tabs>
        <w:jc w:val="both"/>
      </w:pPr>
    </w:p>
    <w:p w14:paraId="4462E95B" w14:textId="04D0225B" w:rsidR="008F07F1" w:rsidRDefault="008F07F1" w:rsidP="00660163">
      <w:pPr>
        <w:tabs>
          <w:tab w:val="left" w:pos="567"/>
        </w:tabs>
        <w:jc w:val="both"/>
      </w:pPr>
    </w:p>
    <w:p w14:paraId="31D3D8BC" w14:textId="77335248" w:rsidR="00246BA4" w:rsidRDefault="00246BA4" w:rsidP="0073168B">
      <w:pPr>
        <w:autoSpaceDE/>
        <w:autoSpaceDN/>
        <w:rPr>
          <w:b/>
          <w:sz w:val="22"/>
        </w:rPr>
      </w:pPr>
      <w:r w:rsidRPr="00DB7965">
        <w:rPr>
          <w:b/>
          <w:sz w:val="22"/>
        </w:rPr>
        <w:t>Investeerimistegevuse tulude eelarve muudatused</w:t>
      </w:r>
    </w:p>
    <w:p w14:paraId="06E895C9" w14:textId="48EBC713" w:rsidR="00242EBB" w:rsidRDefault="00242EBB" w:rsidP="0073168B">
      <w:pPr>
        <w:autoSpaceDE/>
        <w:autoSpaceDN/>
        <w:rPr>
          <w:b/>
          <w:sz w:val="22"/>
        </w:rPr>
      </w:pPr>
    </w:p>
    <w:tbl>
      <w:tblPr>
        <w:tblStyle w:val="Kontuurtabel"/>
        <w:tblW w:w="0" w:type="auto"/>
        <w:tblLook w:val="04A0" w:firstRow="1" w:lastRow="0" w:firstColumn="1" w:lastColumn="0" w:noHBand="0" w:noVBand="1"/>
      </w:tblPr>
      <w:tblGrid>
        <w:gridCol w:w="1696"/>
        <w:gridCol w:w="1834"/>
        <w:gridCol w:w="1416"/>
        <w:gridCol w:w="746"/>
        <w:gridCol w:w="2667"/>
        <w:gridCol w:w="2692"/>
        <w:gridCol w:w="992"/>
        <w:gridCol w:w="992"/>
        <w:gridCol w:w="851"/>
        <w:gridCol w:w="992"/>
      </w:tblGrid>
      <w:tr w:rsidR="00242EBB" w:rsidRPr="00AA53D3" w14:paraId="6BA0779C" w14:textId="77777777" w:rsidTr="00725BB2">
        <w:trPr>
          <w:cantSplit/>
          <w:trHeight w:val="1224"/>
        </w:trPr>
        <w:tc>
          <w:tcPr>
            <w:tcW w:w="1696" w:type="dxa"/>
            <w:shd w:val="clear" w:color="auto" w:fill="DEEAF6" w:themeFill="accent1" w:themeFillTint="33"/>
            <w:vAlign w:val="center"/>
            <w:hideMark/>
          </w:tcPr>
          <w:p w14:paraId="24503783" w14:textId="77777777" w:rsidR="00242EBB" w:rsidRPr="00AA53D3" w:rsidRDefault="00242EBB" w:rsidP="00242EBB">
            <w:pPr>
              <w:autoSpaceDE/>
              <w:autoSpaceDN/>
              <w:rPr>
                <w:b/>
                <w:sz w:val="18"/>
                <w:szCs w:val="18"/>
              </w:rPr>
            </w:pPr>
            <w:r w:rsidRPr="00AA53D3">
              <w:rPr>
                <w:b/>
                <w:sz w:val="18"/>
                <w:szCs w:val="18"/>
              </w:rPr>
              <w:t>Kontoklassi nimi</w:t>
            </w:r>
          </w:p>
        </w:tc>
        <w:tc>
          <w:tcPr>
            <w:tcW w:w="1834" w:type="dxa"/>
            <w:shd w:val="clear" w:color="auto" w:fill="DEEAF6" w:themeFill="accent1" w:themeFillTint="33"/>
            <w:vAlign w:val="center"/>
            <w:hideMark/>
          </w:tcPr>
          <w:p w14:paraId="346E7070" w14:textId="77777777" w:rsidR="00242EBB" w:rsidRPr="00AA53D3" w:rsidRDefault="00242EBB" w:rsidP="00242EBB">
            <w:pPr>
              <w:autoSpaceDE/>
              <w:autoSpaceDN/>
              <w:rPr>
                <w:b/>
                <w:sz w:val="18"/>
                <w:szCs w:val="18"/>
              </w:rPr>
            </w:pPr>
            <w:r w:rsidRPr="00AA53D3">
              <w:rPr>
                <w:b/>
                <w:sz w:val="18"/>
                <w:szCs w:val="18"/>
              </w:rPr>
              <w:t>Eelarve eest vastutaja</w:t>
            </w:r>
          </w:p>
        </w:tc>
        <w:tc>
          <w:tcPr>
            <w:tcW w:w="1416" w:type="dxa"/>
            <w:shd w:val="clear" w:color="auto" w:fill="DEEAF6" w:themeFill="accent1" w:themeFillTint="33"/>
            <w:vAlign w:val="center"/>
            <w:hideMark/>
          </w:tcPr>
          <w:p w14:paraId="0BDC35FB" w14:textId="37820171" w:rsidR="00242EBB" w:rsidRPr="00AA53D3" w:rsidRDefault="00242EBB" w:rsidP="00242EBB">
            <w:pPr>
              <w:autoSpaceDE/>
              <w:autoSpaceDN/>
              <w:rPr>
                <w:b/>
                <w:sz w:val="18"/>
                <w:szCs w:val="18"/>
              </w:rPr>
            </w:pPr>
            <w:r w:rsidRPr="00AA53D3">
              <w:rPr>
                <w:b/>
                <w:sz w:val="18"/>
                <w:szCs w:val="18"/>
              </w:rPr>
              <w:t>Rea nimetus</w:t>
            </w:r>
          </w:p>
        </w:tc>
        <w:tc>
          <w:tcPr>
            <w:tcW w:w="746" w:type="dxa"/>
            <w:shd w:val="clear" w:color="auto" w:fill="DEEAF6" w:themeFill="accent1" w:themeFillTint="33"/>
            <w:textDirection w:val="btLr"/>
            <w:vAlign w:val="center"/>
            <w:hideMark/>
          </w:tcPr>
          <w:p w14:paraId="1A0FA7FE" w14:textId="16D31A25" w:rsidR="00242EBB" w:rsidRPr="00AA53D3" w:rsidRDefault="00242EBB" w:rsidP="00242EBB">
            <w:pPr>
              <w:autoSpaceDE/>
              <w:autoSpaceDN/>
              <w:ind w:left="113" w:right="113"/>
              <w:rPr>
                <w:b/>
                <w:sz w:val="18"/>
                <w:szCs w:val="18"/>
              </w:rPr>
            </w:pPr>
            <w:r w:rsidRPr="00AA53D3">
              <w:rPr>
                <w:b/>
                <w:sz w:val="18"/>
                <w:szCs w:val="18"/>
              </w:rPr>
              <w:t>Tegevus</w:t>
            </w:r>
            <w:r w:rsidR="00AA53D3" w:rsidRPr="00AA53D3">
              <w:rPr>
                <w:b/>
                <w:sz w:val="18"/>
                <w:szCs w:val="18"/>
              </w:rPr>
              <w:t>-</w:t>
            </w:r>
            <w:r w:rsidRPr="00AA53D3">
              <w:rPr>
                <w:b/>
                <w:sz w:val="18"/>
                <w:szCs w:val="18"/>
              </w:rPr>
              <w:t>suund</w:t>
            </w:r>
          </w:p>
        </w:tc>
        <w:tc>
          <w:tcPr>
            <w:tcW w:w="2667" w:type="dxa"/>
            <w:shd w:val="clear" w:color="auto" w:fill="DEEAF6" w:themeFill="accent1" w:themeFillTint="33"/>
            <w:vAlign w:val="center"/>
            <w:hideMark/>
          </w:tcPr>
          <w:p w14:paraId="65AC6B86" w14:textId="12E2CA36" w:rsidR="00242EBB" w:rsidRPr="00AA53D3" w:rsidRDefault="00242EBB" w:rsidP="00242EBB">
            <w:pPr>
              <w:autoSpaceDE/>
              <w:autoSpaceDN/>
              <w:rPr>
                <w:b/>
                <w:sz w:val="18"/>
                <w:szCs w:val="18"/>
              </w:rPr>
            </w:pPr>
            <w:r w:rsidRPr="00AA53D3">
              <w:rPr>
                <w:b/>
                <w:sz w:val="18"/>
                <w:szCs w:val="18"/>
              </w:rPr>
              <w:t>Tegevussuuna nimetus</w:t>
            </w:r>
          </w:p>
        </w:tc>
        <w:tc>
          <w:tcPr>
            <w:tcW w:w="2692" w:type="dxa"/>
            <w:shd w:val="clear" w:color="auto" w:fill="DEEAF6" w:themeFill="accent1" w:themeFillTint="33"/>
            <w:noWrap/>
            <w:vAlign w:val="center"/>
            <w:hideMark/>
          </w:tcPr>
          <w:p w14:paraId="53677853" w14:textId="4ED05A66" w:rsidR="00242EBB" w:rsidRPr="00AA53D3" w:rsidRDefault="00242EBB" w:rsidP="00242EBB">
            <w:pPr>
              <w:autoSpaceDE/>
              <w:autoSpaceDN/>
              <w:rPr>
                <w:b/>
                <w:sz w:val="18"/>
                <w:szCs w:val="18"/>
              </w:rPr>
            </w:pPr>
            <w:r w:rsidRPr="00AA53D3">
              <w:rPr>
                <w:b/>
                <w:sz w:val="18"/>
                <w:szCs w:val="18"/>
              </w:rPr>
              <w:t>Muudatuste selgitused</w:t>
            </w:r>
          </w:p>
        </w:tc>
        <w:tc>
          <w:tcPr>
            <w:tcW w:w="992" w:type="dxa"/>
            <w:shd w:val="clear" w:color="auto" w:fill="DEEAF6" w:themeFill="accent1" w:themeFillTint="33"/>
            <w:textDirection w:val="btLr"/>
            <w:vAlign w:val="center"/>
            <w:hideMark/>
          </w:tcPr>
          <w:p w14:paraId="437FECA2" w14:textId="2BD77C2A" w:rsidR="00242EBB" w:rsidRPr="00AA53D3" w:rsidRDefault="00242EBB" w:rsidP="00725BB2">
            <w:pPr>
              <w:autoSpaceDE/>
              <w:autoSpaceDN/>
              <w:jc w:val="center"/>
              <w:rPr>
                <w:b/>
                <w:sz w:val="18"/>
                <w:szCs w:val="18"/>
              </w:rPr>
            </w:pPr>
            <w:r w:rsidRPr="00AA53D3">
              <w:rPr>
                <w:b/>
                <w:color w:val="000000"/>
                <w:sz w:val="18"/>
                <w:szCs w:val="18"/>
              </w:rPr>
              <w:t>Kehtiv eelarve omavaheliste tehingutega</w:t>
            </w:r>
          </w:p>
        </w:tc>
        <w:tc>
          <w:tcPr>
            <w:tcW w:w="992" w:type="dxa"/>
            <w:shd w:val="clear" w:color="auto" w:fill="DEEAF6" w:themeFill="accent1" w:themeFillTint="33"/>
            <w:textDirection w:val="btLr"/>
            <w:vAlign w:val="center"/>
            <w:hideMark/>
          </w:tcPr>
          <w:p w14:paraId="1DA5CC95" w14:textId="4D31556C" w:rsidR="00242EBB" w:rsidRPr="00AA53D3" w:rsidRDefault="00242EBB" w:rsidP="00725BB2">
            <w:pPr>
              <w:autoSpaceDE/>
              <w:autoSpaceDN/>
              <w:jc w:val="center"/>
              <w:rPr>
                <w:b/>
                <w:color w:val="0000FF"/>
                <w:sz w:val="18"/>
                <w:szCs w:val="18"/>
              </w:rPr>
            </w:pPr>
            <w:r w:rsidRPr="00AA53D3">
              <w:rPr>
                <w:b/>
                <w:color w:val="0000FF"/>
                <w:sz w:val="18"/>
                <w:szCs w:val="18"/>
              </w:rPr>
              <w:t>Mittesiht-raha muudatused</w:t>
            </w:r>
          </w:p>
        </w:tc>
        <w:tc>
          <w:tcPr>
            <w:tcW w:w="851" w:type="dxa"/>
            <w:shd w:val="clear" w:color="auto" w:fill="DEEAF6" w:themeFill="accent1" w:themeFillTint="33"/>
            <w:textDirection w:val="btLr"/>
            <w:vAlign w:val="center"/>
            <w:hideMark/>
          </w:tcPr>
          <w:p w14:paraId="7CA63FC6" w14:textId="346663FC" w:rsidR="00242EBB" w:rsidRPr="00AA53D3" w:rsidRDefault="00242EBB" w:rsidP="00725BB2">
            <w:pPr>
              <w:autoSpaceDE/>
              <w:autoSpaceDN/>
              <w:jc w:val="center"/>
              <w:rPr>
                <w:b/>
                <w:color w:val="0000FF"/>
                <w:sz w:val="18"/>
                <w:szCs w:val="18"/>
              </w:rPr>
            </w:pPr>
            <w:r w:rsidRPr="00AA53D3">
              <w:rPr>
                <w:b/>
                <w:color w:val="0000FF"/>
                <w:sz w:val="18"/>
                <w:szCs w:val="18"/>
              </w:rPr>
              <w:t>Sihtraha muudatused</w:t>
            </w:r>
          </w:p>
        </w:tc>
        <w:tc>
          <w:tcPr>
            <w:tcW w:w="992" w:type="dxa"/>
            <w:shd w:val="clear" w:color="auto" w:fill="DEEAF6" w:themeFill="accent1" w:themeFillTint="33"/>
            <w:textDirection w:val="btLr"/>
            <w:vAlign w:val="center"/>
            <w:hideMark/>
          </w:tcPr>
          <w:p w14:paraId="10E9925B" w14:textId="1505D125" w:rsidR="00242EBB" w:rsidRPr="00AA53D3" w:rsidRDefault="00242EBB" w:rsidP="00725BB2">
            <w:pPr>
              <w:autoSpaceDE/>
              <w:autoSpaceDN/>
              <w:jc w:val="center"/>
              <w:rPr>
                <w:b/>
                <w:sz w:val="18"/>
                <w:szCs w:val="18"/>
              </w:rPr>
            </w:pPr>
            <w:r w:rsidRPr="00AA53D3">
              <w:rPr>
                <w:b/>
                <w:color w:val="000000"/>
                <w:sz w:val="18"/>
                <w:szCs w:val="18"/>
              </w:rPr>
              <w:t>Kehtiv eelarve omavaheliste tehingutega</w:t>
            </w:r>
          </w:p>
        </w:tc>
      </w:tr>
      <w:tr w:rsidR="00242EBB" w:rsidRPr="00242EBB" w14:paraId="78D79702" w14:textId="77777777" w:rsidTr="00725BB2">
        <w:trPr>
          <w:trHeight w:val="255"/>
        </w:trPr>
        <w:tc>
          <w:tcPr>
            <w:tcW w:w="1696" w:type="dxa"/>
            <w:noWrap/>
            <w:vAlign w:val="center"/>
            <w:hideMark/>
          </w:tcPr>
          <w:p w14:paraId="0619919D" w14:textId="77777777" w:rsidR="00242EBB" w:rsidRPr="00242EBB" w:rsidRDefault="00242EBB" w:rsidP="00AA53D3">
            <w:pPr>
              <w:autoSpaceDE/>
              <w:autoSpaceDN/>
              <w:rPr>
                <w:sz w:val="18"/>
                <w:szCs w:val="18"/>
              </w:rPr>
            </w:pPr>
            <w:r w:rsidRPr="00242EBB">
              <w:rPr>
                <w:sz w:val="18"/>
                <w:szCs w:val="18"/>
              </w:rPr>
              <w:t>35-Saadud toetused</w:t>
            </w:r>
          </w:p>
        </w:tc>
        <w:tc>
          <w:tcPr>
            <w:tcW w:w="1834" w:type="dxa"/>
            <w:noWrap/>
            <w:vAlign w:val="center"/>
            <w:hideMark/>
          </w:tcPr>
          <w:p w14:paraId="1DF3E3EB" w14:textId="77777777" w:rsidR="00242EBB" w:rsidRPr="00242EBB" w:rsidRDefault="00242EBB" w:rsidP="00AA53D3">
            <w:pPr>
              <w:autoSpaceDE/>
              <w:autoSpaceDN/>
              <w:rPr>
                <w:sz w:val="18"/>
                <w:szCs w:val="18"/>
              </w:rPr>
            </w:pPr>
            <w:r w:rsidRPr="00242EBB">
              <w:rPr>
                <w:sz w:val="18"/>
                <w:szCs w:val="18"/>
              </w:rPr>
              <w:t>Majandusameti juhataja</w:t>
            </w:r>
          </w:p>
        </w:tc>
        <w:tc>
          <w:tcPr>
            <w:tcW w:w="1416" w:type="dxa"/>
            <w:noWrap/>
            <w:vAlign w:val="center"/>
            <w:hideMark/>
          </w:tcPr>
          <w:p w14:paraId="307B6478" w14:textId="77777777" w:rsidR="00242EBB" w:rsidRPr="00242EBB" w:rsidRDefault="00242EBB" w:rsidP="00AA53D3">
            <w:pPr>
              <w:autoSpaceDE/>
              <w:autoSpaceDN/>
              <w:rPr>
                <w:sz w:val="18"/>
                <w:szCs w:val="18"/>
              </w:rPr>
            </w:pPr>
            <w:r w:rsidRPr="00242EBB">
              <w:rPr>
                <w:sz w:val="18"/>
                <w:szCs w:val="18"/>
              </w:rPr>
              <w:t>Laekumised investeerimiseks</w:t>
            </w:r>
          </w:p>
        </w:tc>
        <w:tc>
          <w:tcPr>
            <w:tcW w:w="746" w:type="dxa"/>
            <w:noWrap/>
            <w:vAlign w:val="center"/>
            <w:hideMark/>
          </w:tcPr>
          <w:p w14:paraId="08CA2EFB" w14:textId="77777777" w:rsidR="00242EBB" w:rsidRPr="00242EBB" w:rsidRDefault="00242EBB" w:rsidP="00AA53D3">
            <w:pPr>
              <w:autoSpaceDE/>
              <w:autoSpaceDN/>
              <w:rPr>
                <w:sz w:val="18"/>
                <w:szCs w:val="18"/>
              </w:rPr>
            </w:pPr>
            <w:r w:rsidRPr="00242EBB">
              <w:rPr>
                <w:sz w:val="18"/>
                <w:szCs w:val="18"/>
              </w:rPr>
              <w:t>TU304</w:t>
            </w:r>
          </w:p>
        </w:tc>
        <w:tc>
          <w:tcPr>
            <w:tcW w:w="2667" w:type="dxa"/>
            <w:noWrap/>
            <w:vAlign w:val="center"/>
            <w:hideMark/>
          </w:tcPr>
          <w:p w14:paraId="4F790F6D" w14:textId="77777777" w:rsidR="00242EBB" w:rsidRPr="00242EBB" w:rsidRDefault="00242EBB" w:rsidP="00AA53D3">
            <w:pPr>
              <w:autoSpaceDE/>
              <w:autoSpaceDN/>
              <w:rPr>
                <w:sz w:val="18"/>
                <w:szCs w:val="18"/>
              </w:rPr>
            </w:pPr>
            <w:r w:rsidRPr="00242EBB">
              <w:rPr>
                <w:sz w:val="18"/>
                <w:szCs w:val="18"/>
              </w:rPr>
              <w:t>Toetus riigikogulastelt (regionaalne investeeringutoetus)</w:t>
            </w:r>
          </w:p>
        </w:tc>
        <w:tc>
          <w:tcPr>
            <w:tcW w:w="2692" w:type="dxa"/>
            <w:noWrap/>
            <w:vAlign w:val="center"/>
            <w:hideMark/>
          </w:tcPr>
          <w:p w14:paraId="410AF1C6" w14:textId="77777777" w:rsidR="00242EBB" w:rsidRPr="00242EBB" w:rsidRDefault="00242EBB" w:rsidP="00AA53D3">
            <w:pPr>
              <w:autoSpaceDE/>
              <w:autoSpaceDN/>
              <w:rPr>
                <w:sz w:val="18"/>
                <w:szCs w:val="18"/>
              </w:rPr>
            </w:pPr>
            <w:r w:rsidRPr="00242EBB">
              <w:rPr>
                <w:sz w:val="18"/>
                <w:szCs w:val="18"/>
              </w:rPr>
              <w:t>Valuoja oru kõnnitee ja trepi ehituse summa põhitegevuseks klassifitseerimine</w:t>
            </w:r>
          </w:p>
        </w:tc>
        <w:tc>
          <w:tcPr>
            <w:tcW w:w="992" w:type="dxa"/>
            <w:noWrap/>
            <w:vAlign w:val="center"/>
            <w:hideMark/>
          </w:tcPr>
          <w:p w14:paraId="5BEA0CC6" w14:textId="77777777" w:rsidR="00242EBB" w:rsidRPr="00242EBB" w:rsidRDefault="00242EBB" w:rsidP="00725BB2">
            <w:pPr>
              <w:autoSpaceDE/>
              <w:autoSpaceDN/>
              <w:jc w:val="right"/>
              <w:rPr>
                <w:sz w:val="18"/>
                <w:szCs w:val="18"/>
              </w:rPr>
            </w:pPr>
            <w:r w:rsidRPr="00242EBB">
              <w:rPr>
                <w:sz w:val="18"/>
                <w:szCs w:val="18"/>
              </w:rPr>
              <w:t xml:space="preserve">22 000 </w:t>
            </w:r>
          </w:p>
        </w:tc>
        <w:tc>
          <w:tcPr>
            <w:tcW w:w="992" w:type="dxa"/>
            <w:noWrap/>
            <w:vAlign w:val="center"/>
            <w:hideMark/>
          </w:tcPr>
          <w:p w14:paraId="3CF8EB96" w14:textId="42BA17C0" w:rsidR="00242EBB" w:rsidRPr="00AA53D3" w:rsidRDefault="00C3219D" w:rsidP="00725BB2">
            <w:pPr>
              <w:autoSpaceDE/>
              <w:autoSpaceDN/>
              <w:jc w:val="right"/>
              <w:rPr>
                <w:color w:val="0000FF"/>
                <w:sz w:val="18"/>
                <w:szCs w:val="18"/>
              </w:rPr>
            </w:pPr>
            <w:r>
              <w:rPr>
                <w:color w:val="0000FF"/>
                <w:sz w:val="18"/>
                <w:szCs w:val="18"/>
              </w:rPr>
              <w:t>0</w:t>
            </w:r>
          </w:p>
        </w:tc>
        <w:tc>
          <w:tcPr>
            <w:tcW w:w="851" w:type="dxa"/>
            <w:noWrap/>
            <w:vAlign w:val="center"/>
            <w:hideMark/>
          </w:tcPr>
          <w:p w14:paraId="3472A34C" w14:textId="77777777" w:rsidR="00242EBB" w:rsidRPr="00AA53D3" w:rsidRDefault="00242EBB" w:rsidP="00725BB2">
            <w:pPr>
              <w:autoSpaceDE/>
              <w:autoSpaceDN/>
              <w:jc w:val="right"/>
              <w:rPr>
                <w:color w:val="0000FF"/>
                <w:sz w:val="18"/>
                <w:szCs w:val="18"/>
              </w:rPr>
            </w:pPr>
            <w:r w:rsidRPr="00AA53D3">
              <w:rPr>
                <w:color w:val="0000FF"/>
                <w:sz w:val="18"/>
                <w:szCs w:val="18"/>
              </w:rPr>
              <w:t>-7 000</w:t>
            </w:r>
          </w:p>
        </w:tc>
        <w:tc>
          <w:tcPr>
            <w:tcW w:w="992" w:type="dxa"/>
            <w:noWrap/>
            <w:vAlign w:val="center"/>
            <w:hideMark/>
          </w:tcPr>
          <w:p w14:paraId="2CEF713A" w14:textId="77777777" w:rsidR="00242EBB" w:rsidRPr="00242EBB" w:rsidRDefault="00242EBB" w:rsidP="00725BB2">
            <w:pPr>
              <w:autoSpaceDE/>
              <w:autoSpaceDN/>
              <w:jc w:val="right"/>
              <w:rPr>
                <w:sz w:val="18"/>
                <w:szCs w:val="18"/>
              </w:rPr>
            </w:pPr>
            <w:r w:rsidRPr="00242EBB">
              <w:rPr>
                <w:sz w:val="18"/>
                <w:szCs w:val="18"/>
              </w:rPr>
              <w:t>15 000</w:t>
            </w:r>
          </w:p>
        </w:tc>
      </w:tr>
      <w:tr w:rsidR="00C3219D" w:rsidRPr="00242EBB" w14:paraId="50588FEC" w14:textId="77777777" w:rsidTr="00725BB2">
        <w:trPr>
          <w:trHeight w:val="255"/>
        </w:trPr>
        <w:tc>
          <w:tcPr>
            <w:tcW w:w="1696" w:type="dxa"/>
            <w:noWrap/>
            <w:vAlign w:val="center"/>
            <w:hideMark/>
          </w:tcPr>
          <w:p w14:paraId="01C918DF" w14:textId="77777777" w:rsidR="00C3219D" w:rsidRPr="00242EBB" w:rsidRDefault="00C3219D" w:rsidP="00C3219D">
            <w:pPr>
              <w:autoSpaceDE/>
              <w:autoSpaceDN/>
              <w:rPr>
                <w:sz w:val="18"/>
                <w:szCs w:val="18"/>
              </w:rPr>
            </w:pPr>
            <w:r w:rsidRPr="00242EBB">
              <w:rPr>
                <w:sz w:val="18"/>
                <w:szCs w:val="18"/>
              </w:rPr>
              <w:t>38-Muud tulud</w:t>
            </w:r>
          </w:p>
        </w:tc>
        <w:tc>
          <w:tcPr>
            <w:tcW w:w="1834" w:type="dxa"/>
            <w:noWrap/>
            <w:vAlign w:val="center"/>
            <w:hideMark/>
          </w:tcPr>
          <w:p w14:paraId="1ACBE148" w14:textId="77777777" w:rsidR="00C3219D" w:rsidRPr="00242EBB" w:rsidRDefault="00C3219D" w:rsidP="00C3219D">
            <w:pPr>
              <w:autoSpaceDE/>
              <w:autoSpaceDN/>
              <w:rPr>
                <w:sz w:val="18"/>
                <w:szCs w:val="18"/>
              </w:rPr>
            </w:pPr>
            <w:r w:rsidRPr="00242EBB">
              <w:rPr>
                <w:sz w:val="18"/>
                <w:szCs w:val="18"/>
              </w:rPr>
              <w:t>Majandusameti juhataja</w:t>
            </w:r>
          </w:p>
        </w:tc>
        <w:tc>
          <w:tcPr>
            <w:tcW w:w="1416" w:type="dxa"/>
            <w:noWrap/>
            <w:vAlign w:val="center"/>
            <w:hideMark/>
          </w:tcPr>
          <w:p w14:paraId="1A8E3877" w14:textId="77777777" w:rsidR="00C3219D" w:rsidRPr="00242EBB" w:rsidRDefault="00C3219D" w:rsidP="00C3219D">
            <w:pPr>
              <w:autoSpaceDE/>
              <w:autoSpaceDN/>
              <w:rPr>
                <w:sz w:val="18"/>
                <w:szCs w:val="18"/>
              </w:rPr>
            </w:pPr>
            <w:r w:rsidRPr="00242EBB">
              <w:rPr>
                <w:sz w:val="18"/>
                <w:szCs w:val="18"/>
              </w:rPr>
              <w:t>Maa müük</w:t>
            </w:r>
          </w:p>
        </w:tc>
        <w:tc>
          <w:tcPr>
            <w:tcW w:w="746" w:type="dxa"/>
            <w:noWrap/>
            <w:vAlign w:val="center"/>
            <w:hideMark/>
          </w:tcPr>
          <w:p w14:paraId="5D18E546" w14:textId="77777777" w:rsidR="00C3219D" w:rsidRPr="00242EBB" w:rsidRDefault="00C3219D" w:rsidP="00C3219D">
            <w:pPr>
              <w:autoSpaceDE/>
              <w:autoSpaceDN/>
              <w:rPr>
                <w:sz w:val="18"/>
                <w:szCs w:val="18"/>
              </w:rPr>
            </w:pPr>
            <w:r w:rsidRPr="00242EBB">
              <w:rPr>
                <w:sz w:val="18"/>
                <w:szCs w:val="18"/>
              </w:rPr>
              <w:t>TU251</w:t>
            </w:r>
          </w:p>
        </w:tc>
        <w:tc>
          <w:tcPr>
            <w:tcW w:w="2667" w:type="dxa"/>
            <w:noWrap/>
            <w:vAlign w:val="center"/>
            <w:hideMark/>
          </w:tcPr>
          <w:p w14:paraId="1F20A98A" w14:textId="77777777" w:rsidR="00C3219D" w:rsidRPr="00242EBB" w:rsidRDefault="00C3219D" w:rsidP="00C3219D">
            <w:pPr>
              <w:autoSpaceDE/>
              <w:autoSpaceDN/>
              <w:rPr>
                <w:sz w:val="18"/>
                <w:szCs w:val="18"/>
              </w:rPr>
            </w:pPr>
            <w:r w:rsidRPr="00242EBB">
              <w:rPr>
                <w:sz w:val="18"/>
                <w:szCs w:val="18"/>
              </w:rPr>
              <w:t>Maa müük - hoonestusõigustega</w:t>
            </w:r>
          </w:p>
        </w:tc>
        <w:tc>
          <w:tcPr>
            <w:tcW w:w="2692" w:type="dxa"/>
            <w:noWrap/>
            <w:vAlign w:val="center"/>
            <w:hideMark/>
          </w:tcPr>
          <w:p w14:paraId="05986196" w14:textId="77777777" w:rsidR="00C3219D" w:rsidRDefault="00C3219D" w:rsidP="00C3219D">
            <w:pPr>
              <w:autoSpaceDE/>
              <w:autoSpaceDN/>
              <w:rPr>
                <w:sz w:val="18"/>
                <w:szCs w:val="18"/>
              </w:rPr>
            </w:pPr>
            <w:r w:rsidRPr="00242EBB">
              <w:rPr>
                <w:sz w:val="18"/>
                <w:szCs w:val="18"/>
              </w:rPr>
              <w:t>Täiendav tulu</w:t>
            </w:r>
            <w:r>
              <w:rPr>
                <w:sz w:val="18"/>
                <w:szCs w:val="18"/>
              </w:rPr>
              <w:t xml:space="preserve">: </w:t>
            </w:r>
          </w:p>
          <w:p w14:paraId="11952382" w14:textId="3E600B25" w:rsidR="00C3219D" w:rsidRPr="00242EBB" w:rsidRDefault="00C3219D" w:rsidP="00C3219D">
            <w:pPr>
              <w:autoSpaceDE/>
              <w:autoSpaceDN/>
              <w:rPr>
                <w:sz w:val="18"/>
                <w:szCs w:val="18"/>
              </w:rPr>
            </w:pPr>
            <w:r>
              <w:rPr>
                <w:sz w:val="18"/>
                <w:szCs w:val="18"/>
              </w:rPr>
              <w:t>Reinu tee 5, Ploomi 37, Järve 45</w:t>
            </w:r>
          </w:p>
        </w:tc>
        <w:tc>
          <w:tcPr>
            <w:tcW w:w="992" w:type="dxa"/>
            <w:noWrap/>
            <w:vAlign w:val="center"/>
            <w:hideMark/>
          </w:tcPr>
          <w:p w14:paraId="217FE6FA" w14:textId="77777777" w:rsidR="00C3219D" w:rsidRPr="00242EBB" w:rsidRDefault="00C3219D" w:rsidP="00725BB2">
            <w:pPr>
              <w:autoSpaceDE/>
              <w:autoSpaceDN/>
              <w:jc w:val="right"/>
              <w:rPr>
                <w:sz w:val="18"/>
                <w:szCs w:val="18"/>
              </w:rPr>
            </w:pPr>
            <w:r w:rsidRPr="00242EBB">
              <w:rPr>
                <w:sz w:val="18"/>
                <w:szCs w:val="18"/>
              </w:rPr>
              <w:t xml:space="preserve">0 </w:t>
            </w:r>
          </w:p>
        </w:tc>
        <w:tc>
          <w:tcPr>
            <w:tcW w:w="992" w:type="dxa"/>
            <w:noWrap/>
            <w:vAlign w:val="center"/>
            <w:hideMark/>
          </w:tcPr>
          <w:p w14:paraId="42CCD9DD" w14:textId="77777777" w:rsidR="00C3219D" w:rsidRPr="00AA53D3" w:rsidRDefault="00C3219D" w:rsidP="00725BB2">
            <w:pPr>
              <w:autoSpaceDE/>
              <w:autoSpaceDN/>
              <w:jc w:val="right"/>
              <w:rPr>
                <w:color w:val="0000FF"/>
                <w:sz w:val="18"/>
                <w:szCs w:val="18"/>
              </w:rPr>
            </w:pPr>
            <w:r w:rsidRPr="00AA53D3">
              <w:rPr>
                <w:color w:val="0000FF"/>
                <w:sz w:val="18"/>
                <w:szCs w:val="18"/>
              </w:rPr>
              <w:t>7 210</w:t>
            </w:r>
          </w:p>
        </w:tc>
        <w:tc>
          <w:tcPr>
            <w:tcW w:w="851" w:type="dxa"/>
            <w:noWrap/>
            <w:vAlign w:val="center"/>
            <w:hideMark/>
          </w:tcPr>
          <w:p w14:paraId="47CED358" w14:textId="0C185C47" w:rsidR="00C3219D" w:rsidRPr="00AA53D3" w:rsidRDefault="00C3219D" w:rsidP="00725BB2">
            <w:pPr>
              <w:autoSpaceDE/>
              <w:autoSpaceDN/>
              <w:jc w:val="right"/>
              <w:rPr>
                <w:color w:val="0000FF"/>
                <w:sz w:val="18"/>
                <w:szCs w:val="18"/>
              </w:rPr>
            </w:pPr>
            <w:r w:rsidRPr="00C92EAE">
              <w:rPr>
                <w:color w:val="0000FF"/>
                <w:sz w:val="18"/>
                <w:szCs w:val="18"/>
              </w:rPr>
              <w:t>0 </w:t>
            </w:r>
          </w:p>
        </w:tc>
        <w:tc>
          <w:tcPr>
            <w:tcW w:w="992" w:type="dxa"/>
            <w:noWrap/>
            <w:vAlign w:val="center"/>
            <w:hideMark/>
          </w:tcPr>
          <w:p w14:paraId="648EAB90" w14:textId="77777777" w:rsidR="00C3219D" w:rsidRPr="00242EBB" w:rsidRDefault="00C3219D" w:rsidP="00725BB2">
            <w:pPr>
              <w:autoSpaceDE/>
              <w:autoSpaceDN/>
              <w:jc w:val="right"/>
              <w:rPr>
                <w:sz w:val="18"/>
                <w:szCs w:val="18"/>
              </w:rPr>
            </w:pPr>
            <w:r w:rsidRPr="00242EBB">
              <w:rPr>
                <w:sz w:val="18"/>
                <w:szCs w:val="18"/>
              </w:rPr>
              <w:t>7 210</w:t>
            </w:r>
          </w:p>
        </w:tc>
      </w:tr>
      <w:tr w:rsidR="00C3219D" w:rsidRPr="00242EBB" w14:paraId="533C8371" w14:textId="77777777" w:rsidTr="00725BB2">
        <w:trPr>
          <w:trHeight w:val="255"/>
        </w:trPr>
        <w:tc>
          <w:tcPr>
            <w:tcW w:w="1696" w:type="dxa"/>
            <w:noWrap/>
            <w:vAlign w:val="center"/>
            <w:hideMark/>
          </w:tcPr>
          <w:p w14:paraId="70963E0D" w14:textId="77777777" w:rsidR="00C3219D" w:rsidRPr="00242EBB" w:rsidRDefault="00C3219D" w:rsidP="00C3219D">
            <w:pPr>
              <w:autoSpaceDE/>
              <w:autoSpaceDN/>
              <w:rPr>
                <w:sz w:val="18"/>
                <w:szCs w:val="18"/>
              </w:rPr>
            </w:pPr>
            <w:r w:rsidRPr="00242EBB">
              <w:rPr>
                <w:sz w:val="18"/>
                <w:szCs w:val="18"/>
              </w:rPr>
              <w:lastRenderedPageBreak/>
              <w:t>38-Muud tulud</w:t>
            </w:r>
          </w:p>
        </w:tc>
        <w:tc>
          <w:tcPr>
            <w:tcW w:w="1834" w:type="dxa"/>
            <w:noWrap/>
            <w:vAlign w:val="center"/>
            <w:hideMark/>
          </w:tcPr>
          <w:p w14:paraId="4ED77973" w14:textId="77777777" w:rsidR="00C3219D" w:rsidRPr="00242EBB" w:rsidRDefault="00C3219D" w:rsidP="00C3219D">
            <w:pPr>
              <w:autoSpaceDE/>
              <w:autoSpaceDN/>
              <w:rPr>
                <w:sz w:val="18"/>
                <w:szCs w:val="18"/>
              </w:rPr>
            </w:pPr>
            <w:r w:rsidRPr="00242EBB">
              <w:rPr>
                <w:sz w:val="18"/>
                <w:szCs w:val="18"/>
              </w:rPr>
              <w:t>Majandusameti juhataja</w:t>
            </w:r>
          </w:p>
        </w:tc>
        <w:tc>
          <w:tcPr>
            <w:tcW w:w="1416" w:type="dxa"/>
            <w:noWrap/>
            <w:vAlign w:val="center"/>
            <w:hideMark/>
          </w:tcPr>
          <w:p w14:paraId="3B5B0D04" w14:textId="77777777" w:rsidR="00C3219D" w:rsidRPr="00242EBB" w:rsidRDefault="00C3219D" w:rsidP="00C3219D">
            <w:pPr>
              <w:autoSpaceDE/>
              <w:autoSpaceDN/>
              <w:rPr>
                <w:sz w:val="18"/>
                <w:szCs w:val="18"/>
              </w:rPr>
            </w:pPr>
            <w:r w:rsidRPr="00242EBB">
              <w:rPr>
                <w:sz w:val="18"/>
                <w:szCs w:val="18"/>
              </w:rPr>
              <w:t>Maa müük</w:t>
            </w:r>
          </w:p>
        </w:tc>
        <w:tc>
          <w:tcPr>
            <w:tcW w:w="746" w:type="dxa"/>
            <w:noWrap/>
            <w:vAlign w:val="center"/>
            <w:hideMark/>
          </w:tcPr>
          <w:p w14:paraId="2F0F1CEF" w14:textId="77777777" w:rsidR="00C3219D" w:rsidRPr="00242EBB" w:rsidRDefault="00C3219D" w:rsidP="00C3219D">
            <w:pPr>
              <w:autoSpaceDE/>
              <w:autoSpaceDN/>
              <w:rPr>
                <w:sz w:val="18"/>
                <w:szCs w:val="18"/>
              </w:rPr>
            </w:pPr>
            <w:r w:rsidRPr="00242EBB">
              <w:rPr>
                <w:sz w:val="18"/>
                <w:szCs w:val="18"/>
              </w:rPr>
              <w:t>TU252</w:t>
            </w:r>
          </w:p>
        </w:tc>
        <w:tc>
          <w:tcPr>
            <w:tcW w:w="2667" w:type="dxa"/>
            <w:noWrap/>
            <w:vAlign w:val="center"/>
            <w:hideMark/>
          </w:tcPr>
          <w:p w14:paraId="71D5C56D" w14:textId="77777777" w:rsidR="00C3219D" w:rsidRPr="00242EBB" w:rsidRDefault="00C3219D" w:rsidP="00C3219D">
            <w:pPr>
              <w:autoSpaceDE/>
              <w:autoSpaceDN/>
              <w:rPr>
                <w:sz w:val="18"/>
                <w:szCs w:val="18"/>
              </w:rPr>
            </w:pPr>
            <w:r w:rsidRPr="00242EBB">
              <w:rPr>
                <w:sz w:val="18"/>
                <w:szCs w:val="18"/>
              </w:rPr>
              <w:t>Maa müük</w:t>
            </w:r>
          </w:p>
        </w:tc>
        <w:tc>
          <w:tcPr>
            <w:tcW w:w="2692" w:type="dxa"/>
            <w:noWrap/>
            <w:vAlign w:val="center"/>
            <w:hideMark/>
          </w:tcPr>
          <w:p w14:paraId="7DC8777F" w14:textId="1517D65F" w:rsidR="00C3219D" w:rsidRPr="00242EBB" w:rsidRDefault="00C3219D" w:rsidP="00C3219D">
            <w:pPr>
              <w:autoSpaceDE/>
              <w:autoSpaceDN/>
              <w:rPr>
                <w:sz w:val="18"/>
                <w:szCs w:val="18"/>
              </w:rPr>
            </w:pPr>
            <w:r w:rsidRPr="00242EBB">
              <w:rPr>
                <w:sz w:val="18"/>
                <w:szCs w:val="18"/>
              </w:rPr>
              <w:t>Täiendav tulu</w:t>
            </w:r>
            <w:r>
              <w:rPr>
                <w:sz w:val="18"/>
                <w:szCs w:val="18"/>
              </w:rPr>
              <w:t>: Riia mnt 66</w:t>
            </w:r>
          </w:p>
        </w:tc>
        <w:tc>
          <w:tcPr>
            <w:tcW w:w="992" w:type="dxa"/>
            <w:noWrap/>
            <w:vAlign w:val="center"/>
            <w:hideMark/>
          </w:tcPr>
          <w:p w14:paraId="0E9D2E4A" w14:textId="77777777" w:rsidR="00C3219D" w:rsidRPr="00242EBB" w:rsidRDefault="00C3219D" w:rsidP="00725BB2">
            <w:pPr>
              <w:autoSpaceDE/>
              <w:autoSpaceDN/>
              <w:jc w:val="right"/>
              <w:rPr>
                <w:sz w:val="18"/>
                <w:szCs w:val="18"/>
              </w:rPr>
            </w:pPr>
            <w:r w:rsidRPr="00242EBB">
              <w:rPr>
                <w:sz w:val="18"/>
                <w:szCs w:val="18"/>
              </w:rPr>
              <w:t xml:space="preserve">0 </w:t>
            </w:r>
          </w:p>
        </w:tc>
        <w:tc>
          <w:tcPr>
            <w:tcW w:w="992" w:type="dxa"/>
            <w:noWrap/>
            <w:vAlign w:val="center"/>
            <w:hideMark/>
          </w:tcPr>
          <w:p w14:paraId="3F0576C5" w14:textId="77777777" w:rsidR="00C3219D" w:rsidRPr="00AA53D3" w:rsidRDefault="00C3219D" w:rsidP="00725BB2">
            <w:pPr>
              <w:autoSpaceDE/>
              <w:autoSpaceDN/>
              <w:jc w:val="right"/>
              <w:rPr>
                <w:color w:val="0000FF"/>
                <w:sz w:val="18"/>
                <w:szCs w:val="18"/>
              </w:rPr>
            </w:pPr>
            <w:r w:rsidRPr="00AA53D3">
              <w:rPr>
                <w:color w:val="0000FF"/>
                <w:sz w:val="18"/>
                <w:szCs w:val="18"/>
              </w:rPr>
              <w:t>46 300</w:t>
            </w:r>
          </w:p>
        </w:tc>
        <w:tc>
          <w:tcPr>
            <w:tcW w:w="851" w:type="dxa"/>
            <w:noWrap/>
            <w:vAlign w:val="center"/>
            <w:hideMark/>
          </w:tcPr>
          <w:p w14:paraId="4FAA2BA6" w14:textId="1D98BEA0" w:rsidR="00C3219D" w:rsidRPr="00AA53D3" w:rsidRDefault="00C3219D" w:rsidP="00725BB2">
            <w:pPr>
              <w:autoSpaceDE/>
              <w:autoSpaceDN/>
              <w:jc w:val="right"/>
              <w:rPr>
                <w:color w:val="0000FF"/>
                <w:sz w:val="18"/>
                <w:szCs w:val="18"/>
              </w:rPr>
            </w:pPr>
            <w:r w:rsidRPr="00C92EAE">
              <w:rPr>
                <w:color w:val="0000FF"/>
                <w:sz w:val="18"/>
                <w:szCs w:val="18"/>
              </w:rPr>
              <w:t>0 </w:t>
            </w:r>
          </w:p>
        </w:tc>
        <w:tc>
          <w:tcPr>
            <w:tcW w:w="992" w:type="dxa"/>
            <w:noWrap/>
            <w:vAlign w:val="center"/>
            <w:hideMark/>
          </w:tcPr>
          <w:p w14:paraId="4E594F1A" w14:textId="77777777" w:rsidR="00C3219D" w:rsidRPr="00242EBB" w:rsidRDefault="00C3219D" w:rsidP="00725BB2">
            <w:pPr>
              <w:autoSpaceDE/>
              <w:autoSpaceDN/>
              <w:jc w:val="right"/>
              <w:rPr>
                <w:sz w:val="18"/>
                <w:szCs w:val="18"/>
              </w:rPr>
            </w:pPr>
            <w:r w:rsidRPr="00242EBB">
              <w:rPr>
                <w:sz w:val="18"/>
                <w:szCs w:val="18"/>
              </w:rPr>
              <w:t>46 300</w:t>
            </w:r>
          </w:p>
        </w:tc>
      </w:tr>
      <w:tr w:rsidR="00C3219D" w:rsidRPr="00242EBB" w14:paraId="074036BF" w14:textId="77777777" w:rsidTr="00725BB2">
        <w:trPr>
          <w:trHeight w:val="255"/>
        </w:trPr>
        <w:tc>
          <w:tcPr>
            <w:tcW w:w="1696" w:type="dxa"/>
            <w:noWrap/>
            <w:vAlign w:val="center"/>
            <w:hideMark/>
          </w:tcPr>
          <w:p w14:paraId="538B6E93" w14:textId="77777777" w:rsidR="00C3219D" w:rsidRPr="00242EBB" w:rsidRDefault="00C3219D" w:rsidP="00C3219D">
            <w:pPr>
              <w:autoSpaceDE/>
              <w:autoSpaceDN/>
              <w:rPr>
                <w:sz w:val="18"/>
                <w:szCs w:val="18"/>
              </w:rPr>
            </w:pPr>
            <w:r w:rsidRPr="00242EBB">
              <w:rPr>
                <w:sz w:val="18"/>
                <w:szCs w:val="18"/>
              </w:rPr>
              <w:t>38-Muud tulud</w:t>
            </w:r>
          </w:p>
        </w:tc>
        <w:tc>
          <w:tcPr>
            <w:tcW w:w="1834" w:type="dxa"/>
            <w:noWrap/>
            <w:vAlign w:val="center"/>
            <w:hideMark/>
          </w:tcPr>
          <w:p w14:paraId="271DE627" w14:textId="77777777" w:rsidR="00C3219D" w:rsidRPr="00242EBB" w:rsidRDefault="00C3219D" w:rsidP="00C3219D">
            <w:pPr>
              <w:autoSpaceDE/>
              <w:autoSpaceDN/>
              <w:rPr>
                <w:sz w:val="18"/>
                <w:szCs w:val="18"/>
              </w:rPr>
            </w:pPr>
            <w:r w:rsidRPr="00242EBB">
              <w:rPr>
                <w:sz w:val="18"/>
                <w:szCs w:val="18"/>
              </w:rPr>
              <w:t>Majandusameti juhataja</w:t>
            </w:r>
          </w:p>
        </w:tc>
        <w:tc>
          <w:tcPr>
            <w:tcW w:w="1416" w:type="dxa"/>
            <w:noWrap/>
            <w:vAlign w:val="center"/>
            <w:hideMark/>
          </w:tcPr>
          <w:p w14:paraId="41133D76" w14:textId="77777777" w:rsidR="00C3219D" w:rsidRPr="00242EBB" w:rsidRDefault="00C3219D" w:rsidP="00C3219D">
            <w:pPr>
              <w:autoSpaceDE/>
              <w:autoSpaceDN/>
              <w:rPr>
                <w:sz w:val="18"/>
                <w:szCs w:val="18"/>
              </w:rPr>
            </w:pPr>
            <w:r w:rsidRPr="00242EBB">
              <w:rPr>
                <w:sz w:val="18"/>
                <w:szCs w:val="18"/>
              </w:rPr>
              <w:t>Vara müük</w:t>
            </w:r>
          </w:p>
        </w:tc>
        <w:tc>
          <w:tcPr>
            <w:tcW w:w="746" w:type="dxa"/>
            <w:noWrap/>
            <w:vAlign w:val="center"/>
            <w:hideMark/>
          </w:tcPr>
          <w:p w14:paraId="1A29A2CC" w14:textId="77777777" w:rsidR="00C3219D" w:rsidRPr="00242EBB" w:rsidRDefault="00C3219D" w:rsidP="00C3219D">
            <w:pPr>
              <w:autoSpaceDE/>
              <w:autoSpaceDN/>
              <w:rPr>
                <w:sz w:val="18"/>
                <w:szCs w:val="18"/>
              </w:rPr>
            </w:pPr>
            <w:r w:rsidRPr="00242EBB">
              <w:rPr>
                <w:sz w:val="18"/>
                <w:szCs w:val="18"/>
              </w:rPr>
              <w:t>TU256</w:t>
            </w:r>
          </w:p>
        </w:tc>
        <w:tc>
          <w:tcPr>
            <w:tcW w:w="2667" w:type="dxa"/>
            <w:noWrap/>
            <w:vAlign w:val="center"/>
            <w:hideMark/>
          </w:tcPr>
          <w:p w14:paraId="4A573829" w14:textId="47782219" w:rsidR="00C3219D" w:rsidRPr="00242EBB" w:rsidRDefault="00C3219D" w:rsidP="00C3219D">
            <w:pPr>
              <w:autoSpaceDE/>
              <w:autoSpaceDN/>
              <w:rPr>
                <w:sz w:val="18"/>
                <w:szCs w:val="18"/>
              </w:rPr>
            </w:pPr>
            <w:r w:rsidRPr="00242EBB">
              <w:rPr>
                <w:sz w:val="18"/>
                <w:szCs w:val="18"/>
              </w:rPr>
              <w:t>Kinnisvara müük</w:t>
            </w:r>
            <w:r>
              <w:rPr>
                <w:sz w:val="18"/>
                <w:szCs w:val="18"/>
              </w:rPr>
              <w:t xml:space="preserve"> - koondrida</w:t>
            </w:r>
          </w:p>
        </w:tc>
        <w:tc>
          <w:tcPr>
            <w:tcW w:w="2692" w:type="dxa"/>
            <w:noWrap/>
            <w:vAlign w:val="center"/>
            <w:hideMark/>
          </w:tcPr>
          <w:p w14:paraId="4FAFC3C9" w14:textId="77777777" w:rsidR="00C3219D" w:rsidRPr="00242EBB" w:rsidRDefault="00C3219D" w:rsidP="00C3219D">
            <w:pPr>
              <w:autoSpaceDE/>
              <w:autoSpaceDN/>
              <w:rPr>
                <w:sz w:val="18"/>
                <w:szCs w:val="18"/>
              </w:rPr>
            </w:pPr>
            <w:r w:rsidRPr="00242EBB">
              <w:rPr>
                <w:sz w:val="18"/>
                <w:szCs w:val="18"/>
              </w:rPr>
              <w:t>Tulu täpsustamine erinevatele ridadele</w:t>
            </w:r>
          </w:p>
        </w:tc>
        <w:tc>
          <w:tcPr>
            <w:tcW w:w="992" w:type="dxa"/>
            <w:noWrap/>
            <w:vAlign w:val="center"/>
            <w:hideMark/>
          </w:tcPr>
          <w:p w14:paraId="2AFE6331" w14:textId="77777777" w:rsidR="00C3219D" w:rsidRPr="00242EBB" w:rsidRDefault="00C3219D" w:rsidP="00725BB2">
            <w:pPr>
              <w:autoSpaceDE/>
              <w:autoSpaceDN/>
              <w:jc w:val="right"/>
              <w:rPr>
                <w:sz w:val="18"/>
                <w:szCs w:val="18"/>
              </w:rPr>
            </w:pPr>
            <w:r w:rsidRPr="00242EBB">
              <w:rPr>
                <w:sz w:val="18"/>
                <w:szCs w:val="18"/>
              </w:rPr>
              <w:t xml:space="preserve">45 000 </w:t>
            </w:r>
          </w:p>
        </w:tc>
        <w:tc>
          <w:tcPr>
            <w:tcW w:w="992" w:type="dxa"/>
            <w:noWrap/>
            <w:vAlign w:val="center"/>
            <w:hideMark/>
          </w:tcPr>
          <w:p w14:paraId="5B83308E" w14:textId="77777777" w:rsidR="00C3219D" w:rsidRPr="00AA53D3" w:rsidRDefault="00C3219D" w:rsidP="00725BB2">
            <w:pPr>
              <w:autoSpaceDE/>
              <w:autoSpaceDN/>
              <w:jc w:val="right"/>
              <w:rPr>
                <w:color w:val="0000FF"/>
                <w:sz w:val="18"/>
                <w:szCs w:val="18"/>
              </w:rPr>
            </w:pPr>
            <w:r w:rsidRPr="00AA53D3">
              <w:rPr>
                <w:color w:val="0000FF"/>
                <w:sz w:val="18"/>
                <w:szCs w:val="18"/>
              </w:rPr>
              <w:t>-45 000</w:t>
            </w:r>
          </w:p>
        </w:tc>
        <w:tc>
          <w:tcPr>
            <w:tcW w:w="851" w:type="dxa"/>
            <w:noWrap/>
            <w:vAlign w:val="center"/>
            <w:hideMark/>
          </w:tcPr>
          <w:p w14:paraId="52EA9D90" w14:textId="07D5C7C3" w:rsidR="00C3219D" w:rsidRPr="00AA53D3" w:rsidRDefault="00C3219D" w:rsidP="00725BB2">
            <w:pPr>
              <w:autoSpaceDE/>
              <w:autoSpaceDN/>
              <w:jc w:val="right"/>
              <w:rPr>
                <w:color w:val="0000FF"/>
                <w:sz w:val="18"/>
                <w:szCs w:val="18"/>
              </w:rPr>
            </w:pPr>
            <w:r w:rsidRPr="00C92EAE">
              <w:rPr>
                <w:color w:val="0000FF"/>
                <w:sz w:val="18"/>
                <w:szCs w:val="18"/>
              </w:rPr>
              <w:t>0 </w:t>
            </w:r>
          </w:p>
        </w:tc>
        <w:tc>
          <w:tcPr>
            <w:tcW w:w="992" w:type="dxa"/>
            <w:noWrap/>
            <w:vAlign w:val="center"/>
            <w:hideMark/>
          </w:tcPr>
          <w:p w14:paraId="0DAB7F52" w14:textId="77777777" w:rsidR="00C3219D" w:rsidRPr="00242EBB" w:rsidRDefault="00C3219D" w:rsidP="00725BB2">
            <w:pPr>
              <w:autoSpaceDE/>
              <w:autoSpaceDN/>
              <w:jc w:val="right"/>
              <w:rPr>
                <w:sz w:val="18"/>
                <w:szCs w:val="18"/>
              </w:rPr>
            </w:pPr>
            <w:r w:rsidRPr="00242EBB">
              <w:rPr>
                <w:sz w:val="18"/>
                <w:szCs w:val="18"/>
              </w:rPr>
              <w:t>0</w:t>
            </w:r>
          </w:p>
        </w:tc>
      </w:tr>
      <w:tr w:rsidR="00C3219D" w:rsidRPr="00242EBB" w14:paraId="446C681A" w14:textId="77777777" w:rsidTr="00725BB2">
        <w:trPr>
          <w:trHeight w:val="255"/>
        </w:trPr>
        <w:tc>
          <w:tcPr>
            <w:tcW w:w="1696" w:type="dxa"/>
            <w:noWrap/>
            <w:vAlign w:val="center"/>
            <w:hideMark/>
          </w:tcPr>
          <w:p w14:paraId="4580FB94" w14:textId="77777777" w:rsidR="00C3219D" w:rsidRPr="00242EBB" w:rsidRDefault="00C3219D" w:rsidP="00C3219D">
            <w:pPr>
              <w:autoSpaceDE/>
              <w:autoSpaceDN/>
              <w:rPr>
                <w:sz w:val="18"/>
                <w:szCs w:val="18"/>
              </w:rPr>
            </w:pPr>
            <w:r w:rsidRPr="00242EBB">
              <w:rPr>
                <w:sz w:val="18"/>
                <w:szCs w:val="18"/>
              </w:rPr>
              <w:t>38-Muud tulud</w:t>
            </w:r>
          </w:p>
        </w:tc>
        <w:tc>
          <w:tcPr>
            <w:tcW w:w="1834" w:type="dxa"/>
            <w:noWrap/>
            <w:vAlign w:val="center"/>
            <w:hideMark/>
          </w:tcPr>
          <w:p w14:paraId="00402D78" w14:textId="77777777" w:rsidR="00C3219D" w:rsidRPr="00242EBB" w:rsidRDefault="00C3219D" w:rsidP="00C3219D">
            <w:pPr>
              <w:autoSpaceDE/>
              <w:autoSpaceDN/>
              <w:rPr>
                <w:sz w:val="18"/>
                <w:szCs w:val="18"/>
              </w:rPr>
            </w:pPr>
            <w:r w:rsidRPr="00242EBB">
              <w:rPr>
                <w:sz w:val="18"/>
                <w:szCs w:val="18"/>
              </w:rPr>
              <w:t>Majandusameti juhataja</w:t>
            </w:r>
          </w:p>
        </w:tc>
        <w:tc>
          <w:tcPr>
            <w:tcW w:w="1416" w:type="dxa"/>
            <w:noWrap/>
            <w:vAlign w:val="center"/>
            <w:hideMark/>
          </w:tcPr>
          <w:p w14:paraId="391CF9C2" w14:textId="77777777" w:rsidR="00C3219D" w:rsidRPr="00242EBB" w:rsidRDefault="00C3219D" w:rsidP="00C3219D">
            <w:pPr>
              <w:autoSpaceDE/>
              <w:autoSpaceDN/>
              <w:rPr>
                <w:sz w:val="18"/>
                <w:szCs w:val="18"/>
              </w:rPr>
            </w:pPr>
            <w:r w:rsidRPr="00242EBB">
              <w:rPr>
                <w:sz w:val="18"/>
                <w:szCs w:val="18"/>
              </w:rPr>
              <w:t>Vara müük</w:t>
            </w:r>
          </w:p>
        </w:tc>
        <w:tc>
          <w:tcPr>
            <w:tcW w:w="746" w:type="dxa"/>
            <w:noWrap/>
            <w:vAlign w:val="center"/>
            <w:hideMark/>
          </w:tcPr>
          <w:p w14:paraId="27A664EA" w14:textId="77777777" w:rsidR="00C3219D" w:rsidRPr="00242EBB" w:rsidRDefault="00C3219D" w:rsidP="00C3219D">
            <w:pPr>
              <w:autoSpaceDE/>
              <w:autoSpaceDN/>
              <w:rPr>
                <w:sz w:val="18"/>
                <w:szCs w:val="18"/>
              </w:rPr>
            </w:pPr>
            <w:r w:rsidRPr="00242EBB">
              <w:rPr>
                <w:sz w:val="18"/>
                <w:szCs w:val="18"/>
              </w:rPr>
              <w:t>TU262</w:t>
            </w:r>
          </w:p>
        </w:tc>
        <w:tc>
          <w:tcPr>
            <w:tcW w:w="2667" w:type="dxa"/>
            <w:noWrap/>
            <w:vAlign w:val="center"/>
            <w:hideMark/>
          </w:tcPr>
          <w:p w14:paraId="357A3A47" w14:textId="77777777" w:rsidR="00C3219D" w:rsidRPr="00242EBB" w:rsidRDefault="00C3219D" w:rsidP="00C3219D">
            <w:pPr>
              <w:autoSpaceDE/>
              <w:autoSpaceDN/>
              <w:rPr>
                <w:sz w:val="18"/>
                <w:szCs w:val="18"/>
              </w:rPr>
            </w:pPr>
            <w:r w:rsidRPr="00242EBB">
              <w:rPr>
                <w:sz w:val="18"/>
                <w:szCs w:val="18"/>
              </w:rPr>
              <w:t>Kinnisvara müük - Riia mnt. 38</w:t>
            </w:r>
          </w:p>
        </w:tc>
        <w:tc>
          <w:tcPr>
            <w:tcW w:w="2692" w:type="dxa"/>
            <w:noWrap/>
            <w:vAlign w:val="center"/>
            <w:hideMark/>
          </w:tcPr>
          <w:p w14:paraId="6D55DEEB" w14:textId="21D594DB" w:rsidR="00C3219D" w:rsidRPr="00242EBB" w:rsidRDefault="00C3219D" w:rsidP="00C3219D">
            <w:pPr>
              <w:autoSpaceDE/>
              <w:autoSpaceDN/>
              <w:rPr>
                <w:sz w:val="18"/>
                <w:szCs w:val="18"/>
              </w:rPr>
            </w:pPr>
            <w:r w:rsidRPr="00242EBB">
              <w:rPr>
                <w:sz w:val="18"/>
                <w:szCs w:val="18"/>
              </w:rPr>
              <w:t xml:space="preserve">Tulu täpsustamine </w:t>
            </w:r>
            <w:r>
              <w:rPr>
                <w:sz w:val="18"/>
                <w:szCs w:val="18"/>
              </w:rPr>
              <w:t>konkreetsele</w:t>
            </w:r>
            <w:r w:rsidRPr="00242EBB">
              <w:rPr>
                <w:sz w:val="18"/>
                <w:szCs w:val="18"/>
              </w:rPr>
              <w:t xml:space="preserve"> </w:t>
            </w:r>
            <w:r>
              <w:rPr>
                <w:sz w:val="18"/>
                <w:szCs w:val="18"/>
              </w:rPr>
              <w:t>eelarvereale</w:t>
            </w:r>
          </w:p>
        </w:tc>
        <w:tc>
          <w:tcPr>
            <w:tcW w:w="992" w:type="dxa"/>
            <w:noWrap/>
            <w:vAlign w:val="center"/>
            <w:hideMark/>
          </w:tcPr>
          <w:p w14:paraId="1255E179" w14:textId="77777777" w:rsidR="00C3219D" w:rsidRPr="00242EBB" w:rsidRDefault="00C3219D" w:rsidP="00725BB2">
            <w:pPr>
              <w:autoSpaceDE/>
              <w:autoSpaceDN/>
              <w:jc w:val="right"/>
              <w:rPr>
                <w:sz w:val="18"/>
                <w:szCs w:val="18"/>
              </w:rPr>
            </w:pPr>
            <w:r w:rsidRPr="00242EBB">
              <w:rPr>
                <w:sz w:val="18"/>
                <w:szCs w:val="18"/>
              </w:rPr>
              <w:t xml:space="preserve">0 </w:t>
            </w:r>
          </w:p>
        </w:tc>
        <w:tc>
          <w:tcPr>
            <w:tcW w:w="992" w:type="dxa"/>
            <w:noWrap/>
            <w:vAlign w:val="center"/>
            <w:hideMark/>
          </w:tcPr>
          <w:p w14:paraId="03B79B6E" w14:textId="77777777" w:rsidR="00C3219D" w:rsidRPr="00AA53D3" w:rsidRDefault="00C3219D" w:rsidP="00725BB2">
            <w:pPr>
              <w:autoSpaceDE/>
              <w:autoSpaceDN/>
              <w:jc w:val="right"/>
              <w:rPr>
                <w:color w:val="0000FF"/>
                <w:sz w:val="18"/>
                <w:szCs w:val="18"/>
              </w:rPr>
            </w:pPr>
            <w:r w:rsidRPr="00AA53D3">
              <w:rPr>
                <w:color w:val="0000FF"/>
                <w:sz w:val="18"/>
                <w:szCs w:val="18"/>
              </w:rPr>
              <w:t>24 000</w:t>
            </w:r>
          </w:p>
        </w:tc>
        <w:tc>
          <w:tcPr>
            <w:tcW w:w="851" w:type="dxa"/>
            <w:noWrap/>
            <w:vAlign w:val="center"/>
            <w:hideMark/>
          </w:tcPr>
          <w:p w14:paraId="35D26E7A" w14:textId="2F5D29D4" w:rsidR="00C3219D" w:rsidRPr="00AA53D3" w:rsidRDefault="00C3219D" w:rsidP="00725BB2">
            <w:pPr>
              <w:autoSpaceDE/>
              <w:autoSpaceDN/>
              <w:jc w:val="right"/>
              <w:rPr>
                <w:color w:val="0000FF"/>
                <w:sz w:val="18"/>
                <w:szCs w:val="18"/>
              </w:rPr>
            </w:pPr>
            <w:r w:rsidRPr="00C92EAE">
              <w:rPr>
                <w:color w:val="0000FF"/>
                <w:sz w:val="18"/>
                <w:szCs w:val="18"/>
              </w:rPr>
              <w:t>0 </w:t>
            </w:r>
          </w:p>
        </w:tc>
        <w:tc>
          <w:tcPr>
            <w:tcW w:w="992" w:type="dxa"/>
            <w:noWrap/>
            <w:vAlign w:val="center"/>
            <w:hideMark/>
          </w:tcPr>
          <w:p w14:paraId="64E51BE7" w14:textId="77777777" w:rsidR="00C3219D" w:rsidRPr="00242EBB" w:rsidRDefault="00C3219D" w:rsidP="00725BB2">
            <w:pPr>
              <w:autoSpaceDE/>
              <w:autoSpaceDN/>
              <w:jc w:val="right"/>
              <w:rPr>
                <w:sz w:val="18"/>
                <w:szCs w:val="18"/>
              </w:rPr>
            </w:pPr>
            <w:r w:rsidRPr="00242EBB">
              <w:rPr>
                <w:sz w:val="18"/>
                <w:szCs w:val="18"/>
              </w:rPr>
              <w:t>24 000</w:t>
            </w:r>
          </w:p>
        </w:tc>
      </w:tr>
      <w:tr w:rsidR="00C3219D" w:rsidRPr="00242EBB" w14:paraId="7967FCC6" w14:textId="77777777" w:rsidTr="00725BB2">
        <w:trPr>
          <w:trHeight w:val="255"/>
        </w:trPr>
        <w:tc>
          <w:tcPr>
            <w:tcW w:w="1696" w:type="dxa"/>
            <w:noWrap/>
            <w:vAlign w:val="center"/>
            <w:hideMark/>
          </w:tcPr>
          <w:p w14:paraId="0DE2789A" w14:textId="77777777" w:rsidR="00C3219D" w:rsidRPr="00242EBB" w:rsidRDefault="00C3219D" w:rsidP="00C3219D">
            <w:pPr>
              <w:autoSpaceDE/>
              <w:autoSpaceDN/>
              <w:rPr>
                <w:sz w:val="18"/>
                <w:szCs w:val="18"/>
              </w:rPr>
            </w:pPr>
            <w:r w:rsidRPr="00242EBB">
              <w:rPr>
                <w:sz w:val="18"/>
                <w:szCs w:val="18"/>
              </w:rPr>
              <w:t>38-Muud tulud</w:t>
            </w:r>
          </w:p>
        </w:tc>
        <w:tc>
          <w:tcPr>
            <w:tcW w:w="1834" w:type="dxa"/>
            <w:noWrap/>
            <w:vAlign w:val="center"/>
            <w:hideMark/>
          </w:tcPr>
          <w:p w14:paraId="4439668A" w14:textId="77777777" w:rsidR="00C3219D" w:rsidRPr="00242EBB" w:rsidRDefault="00C3219D" w:rsidP="00C3219D">
            <w:pPr>
              <w:autoSpaceDE/>
              <w:autoSpaceDN/>
              <w:rPr>
                <w:sz w:val="18"/>
                <w:szCs w:val="18"/>
              </w:rPr>
            </w:pPr>
            <w:r w:rsidRPr="00242EBB">
              <w:rPr>
                <w:sz w:val="18"/>
                <w:szCs w:val="18"/>
              </w:rPr>
              <w:t>Majandusameti juhataja</w:t>
            </w:r>
          </w:p>
        </w:tc>
        <w:tc>
          <w:tcPr>
            <w:tcW w:w="1416" w:type="dxa"/>
            <w:noWrap/>
            <w:vAlign w:val="center"/>
            <w:hideMark/>
          </w:tcPr>
          <w:p w14:paraId="691F979E" w14:textId="77777777" w:rsidR="00C3219D" w:rsidRPr="00242EBB" w:rsidRDefault="00C3219D" w:rsidP="00C3219D">
            <w:pPr>
              <w:autoSpaceDE/>
              <w:autoSpaceDN/>
              <w:rPr>
                <w:sz w:val="18"/>
                <w:szCs w:val="18"/>
              </w:rPr>
            </w:pPr>
            <w:r w:rsidRPr="00242EBB">
              <w:rPr>
                <w:sz w:val="18"/>
                <w:szCs w:val="18"/>
              </w:rPr>
              <w:t>Vara müük</w:t>
            </w:r>
          </w:p>
        </w:tc>
        <w:tc>
          <w:tcPr>
            <w:tcW w:w="746" w:type="dxa"/>
            <w:noWrap/>
            <w:vAlign w:val="center"/>
            <w:hideMark/>
          </w:tcPr>
          <w:p w14:paraId="7C088048" w14:textId="77777777" w:rsidR="00C3219D" w:rsidRPr="00242EBB" w:rsidRDefault="00C3219D" w:rsidP="00C3219D">
            <w:pPr>
              <w:autoSpaceDE/>
              <w:autoSpaceDN/>
              <w:rPr>
                <w:sz w:val="18"/>
                <w:szCs w:val="18"/>
              </w:rPr>
            </w:pPr>
            <w:r w:rsidRPr="00242EBB">
              <w:rPr>
                <w:sz w:val="18"/>
                <w:szCs w:val="18"/>
              </w:rPr>
              <w:t>TU26L</w:t>
            </w:r>
          </w:p>
        </w:tc>
        <w:tc>
          <w:tcPr>
            <w:tcW w:w="2667" w:type="dxa"/>
            <w:noWrap/>
            <w:vAlign w:val="center"/>
            <w:hideMark/>
          </w:tcPr>
          <w:p w14:paraId="6D2E3BF8" w14:textId="77777777" w:rsidR="00C3219D" w:rsidRPr="00242EBB" w:rsidRDefault="00C3219D" w:rsidP="00C3219D">
            <w:pPr>
              <w:autoSpaceDE/>
              <w:autoSpaceDN/>
              <w:rPr>
                <w:sz w:val="18"/>
                <w:szCs w:val="18"/>
              </w:rPr>
            </w:pPr>
            <w:r w:rsidRPr="00242EBB">
              <w:rPr>
                <w:sz w:val="18"/>
                <w:szCs w:val="18"/>
              </w:rPr>
              <w:t>Kinnisvara müük Lossi 20-6</w:t>
            </w:r>
          </w:p>
        </w:tc>
        <w:tc>
          <w:tcPr>
            <w:tcW w:w="2692" w:type="dxa"/>
            <w:noWrap/>
            <w:vAlign w:val="center"/>
            <w:hideMark/>
          </w:tcPr>
          <w:p w14:paraId="4DEA500C" w14:textId="034FF23A" w:rsidR="00C3219D" w:rsidRPr="00242EBB" w:rsidRDefault="00C3219D" w:rsidP="00C3219D">
            <w:pPr>
              <w:autoSpaceDE/>
              <w:autoSpaceDN/>
              <w:rPr>
                <w:sz w:val="18"/>
                <w:szCs w:val="18"/>
              </w:rPr>
            </w:pPr>
            <w:r w:rsidRPr="00242EBB">
              <w:rPr>
                <w:sz w:val="18"/>
                <w:szCs w:val="18"/>
              </w:rPr>
              <w:t xml:space="preserve">Tulu täpsustamine </w:t>
            </w:r>
            <w:r>
              <w:rPr>
                <w:sz w:val="18"/>
                <w:szCs w:val="18"/>
              </w:rPr>
              <w:t>konkreetsele</w:t>
            </w:r>
            <w:r w:rsidRPr="00242EBB">
              <w:rPr>
                <w:sz w:val="18"/>
                <w:szCs w:val="18"/>
              </w:rPr>
              <w:t xml:space="preserve"> </w:t>
            </w:r>
            <w:r>
              <w:rPr>
                <w:sz w:val="18"/>
                <w:szCs w:val="18"/>
              </w:rPr>
              <w:t>eelarvereale</w:t>
            </w:r>
          </w:p>
        </w:tc>
        <w:tc>
          <w:tcPr>
            <w:tcW w:w="992" w:type="dxa"/>
            <w:noWrap/>
            <w:vAlign w:val="center"/>
            <w:hideMark/>
          </w:tcPr>
          <w:p w14:paraId="310DB23A" w14:textId="77777777" w:rsidR="00C3219D" w:rsidRPr="00242EBB" w:rsidRDefault="00C3219D" w:rsidP="00725BB2">
            <w:pPr>
              <w:autoSpaceDE/>
              <w:autoSpaceDN/>
              <w:jc w:val="right"/>
              <w:rPr>
                <w:sz w:val="18"/>
                <w:szCs w:val="18"/>
              </w:rPr>
            </w:pPr>
            <w:r w:rsidRPr="00242EBB">
              <w:rPr>
                <w:sz w:val="18"/>
                <w:szCs w:val="18"/>
              </w:rPr>
              <w:t xml:space="preserve">0 </w:t>
            </w:r>
          </w:p>
        </w:tc>
        <w:tc>
          <w:tcPr>
            <w:tcW w:w="992" w:type="dxa"/>
            <w:noWrap/>
            <w:vAlign w:val="center"/>
            <w:hideMark/>
          </w:tcPr>
          <w:p w14:paraId="757B3B0D" w14:textId="77777777" w:rsidR="00C3219D" w:rsidRPr="00AA53D3" w:rsidRDefault="00C3219D" w:rsidP="00725BB2">
            <w:pPr>
              <w:autoSpaceDE/>
              <w:autoSpaceDN/>
              <w:jc w:val="right"/>
              <w:rPr>
                <w:color w:val="0000FF"/>
                <w:sz w:val="18"/>
                <w:szCs w:val="18"/>
              </w:rPr>
            </w:pPr>
            <w:r w:rsidRPr="00AA53D3">
              <w:rPr>
                <w:color w:val="0000FF"/>
                <w:sz w:val="18"/>
                <w:szCs w:val="18"/>
              </w:rPr>
              <w:t>26 250</w:t>
            </w:r>
          </w:p>
        </w:tc>
        <w:tc>
          <w:tcPr>
            <w:tcW w:w="851" w:type="dxa"/>
            <w:noWrap/>
            <w:vAlign w:val="center"/>
            <w:hideMark/>
          </w:tcPr>
          <w:p w14:paraId="139555B7" w14:textId="241A8761" w:rsidR="00C3219D" w:rsidRPr="00AA53D3" w:rsidRDefault="00C3219D" w:rsidP="00725BB2">
            <w:pPr>
              <w:autoSpaceDE/>
              <w:autoSpaceDN/>
              <w:jc w:val="right"/>
              <w:rPr>
                <w:color w:val="0000FF"/>
                <w:sz w:val="18"/>
                <w:szCs w:val="18"/>
              </w:rPr>
            </w:pPr>
            <w:r w:rsidRPr="00C92EAE">
              <w:rPr>
                <w:color w:val="0000FF"/>
                <w:sz w:val="18"/>
                <w:szCs w:val="18"/>
              </w:rPr>
              <w:t>0 </w:t>
            </w:r>
          </w:p>
        </w:tc>
        <w:tc>
          <w:tcPr>
            <w:tcW w:w="992" w:type="dxa"/>
            <w:noWrap/>
            <w:vAlign w:val="center"/>
            <w:hideMark/>
          </w:tcPr>
          <w:p w14:paraId="630607D9" w14:textId="77777777" w:rsidR="00C3219D" w:rsidRPr="00242EBB" w:rsidRDefault="00C3219D" w:rsidP="00725BB2">
            <w:pPr>
              <w:autoSpaceDE/>
              <w:autoSpaceDN/>
              <w:jc w:val="right"/>
              <w:rPr>
                <w:sz w:val="18"/>
                <w:szCs w:val="18"/>
              </w:rPr>
            </w:pPr>
            <w:r w:rsidRPr="00242EBB">
              <w:rPr>
                <w:sz w:val="18"/>
                <w:szCs w:val="18"/>
              </w:rPr>
              <w:t>26 250</w:t>
            </w:r>
          </w:p>
        </w:tc>
      </w:tr>
      <w:tr w:rsidR="00C3219D" w:rsidRPr="00242EBB" w14:paraId="429C5667" w14:textId="77777777" w:rsidTr="00725BB2">
        <w:trPr>
          <w:trHeight w:val="255"/>
        </w:trPr>
        <w:tc>
          <w:tcPr>
            <w:tcW w:w="1696" w:type="dxa"/>
            <w:noWrap/>
            <w:vAlign w:val="center"/>
            <w:hideMark/>
          </w:tcPr>
          <w:p w14:paraId="25593C2E" w14:textId="77777777" w:rsidR="00C3219D" w:rsidRPr="00242EBB" w:rsidRDefault="00C3219D" w:rsidP="00C3219D">
            <w:pPr>
              <w:autoSpaceDE/>
              <w:autoSpaceDN/>
              <w:rPr>
                <w:sz w:val="18"/>
                <w:szCs w:val="18"/>
              </w:rPr>
            </w:pPr>
            <w:r w:rsidRPr="00242EBB">
              <w:rPr>
                <w:sz w:val="18"/>
                <w:szCs w:val="18"/>
              </w:rPr>
              <w:t>38-Muud tulud</w:t>
            </w:r>
          </w:p>
        </w:tc>
        <w:tc>
          <w:tcPr>
            <w:tcW w:w="1834" w:type="dxa"/>
            <w:noWrap/>
            <w:vAlign w:val="center"/>
            <w:hideMark/>
          </w:tcPr>
          <w:p w14:paraId="6B667B1D" w14:textId="77777777" w:rsidR="00C3219D" w:rsidRPr="00242EBB" w:rsidRDefault="00C3219D" w:rsidP="00C3219D">
            <w:pPr>
              <w:autoSpaceDE/>
              <w:autoSpaceDN/>
              <w:rPr>
                <w:sz w:val="18"/>
                <w:szCs w:val="18"/>
              </w:rPr>
            </w:pPr>
            <w:r w:rsidRPr="00242EBB">
              <w:rPr>
                <w:sz w:val="18"/>
                <w:szCs w:val="18"/>
              </w:rPr>
              <w:t>Majandusameti juhataja</w:t>
            </w:r>
          </w:p>
        </w:tc>
        <w:tc>
          <w:tcPr>
            <w:tcW w:w="1416" w:type="dxa"/>
            <w:noWrap/>
            <w:vAlign w:val="center"/>
            <w:hideMark/>
          </w:tcPr>
          <w:p w14:paraId="558DEF89" w14:textId="77777777" w:rsidR="00C3219D" w:rsidRPr="00242EBB" w:rsidRDefault="00C3219D" w:rsidP="00C3219D">
            <w:pPr>
              <w:autoSpaceDE/>
              <w:autoSpaceDN/>
              <w:rPr>
                <w:sz w:val="18"/>
                <w:szCs w:val="18"/>
              </w:rPr>
            </w:pPr>
            <w:r w:rsidRPr="00242EBB">
              <w:rPr>
                <w:sz w:val="18"/>
                <w:szCs w:val="18"/>
              </w:rPr>
              <w:t>Vara müük</w:t>
            </w:r>
          </w:p>
        </w:tc>
        <w:tc>
          <w:tcPr>
            <w:tcW w:w="746" w:type="dxa"/>
            <w:noWrap/>
            <w:vAlign w:val="center"/>
            <w:hideMark/>
          </w:tcPr>
          <w:p w14:paraId="412B391B" w14:textId="77777777" w:rsidR="00C3219D" w:rsidRPr="00242EBB" w:rsidRDefault="00C3219D" w:rsidP="00C3219D">
            <w:pPr>
              <w:autoSpaceDE/>
              <w:autoSpaceDN/>
              <w:rPr>
                <w:sz w:val="18"/>
                <w:szCs w:val="18"/>
              </w:rPr>
            </w:pPr>
            <w:r w:rsidRPr="00242EBB">
              <w:rPr>
                <w:sz w:val="18"/>
                <w:szCs w:val="18"/>
              </w:rPr>
              <w:t>TU26S</w:t>
            </w:r>
          </w:p>
        </w:tc>
        <w:tc>
          <w:tcPr>
            <w:tcW w:w="2667" w:type="dxa"/>
            <w:noWrap/>
            <w:vAlign w:val="center"/>
            <w:hideMark/>
          </w:tcPr>
          <w:p w14:paraId="323A8E96" w14:textId="77777777" w:rsidR="00C3219D" w:rsidRPr="00242EBB" w:rsidRDefault="00C3219D" w:rsidP="00C3219D">
            <w:pPr>
              <w:autoSpaceDE/>
              <w:autoSpaceDN/>
              <w:rPr>
                <w:sz w:val="18"/>
                <w:szCs w:val="18"/>
              </w:rPr>
            </w:pPr>
            <w:r w:rsidRPr="00242EBB">
              <w:rPr>
                <w:sz w:val="18"/>
                <w:szCs w:val="18"/>
              </w:rPr>
              <w:t>Kinnisvara müük Riia mnt.34-39</w:t>
            </w:r>
          </w:p>
        </w:tc>
        <w:tc>
          <w:tcPr>
            <w:tcW w:w="2692" w:type="dxa"/>
            <w:noWrap/>
            <w:vAlign w:val="center"/>
            <w:hideMark/>
          </w:tcPr>
          <w:p w14:paraId="4F95EED0" w14:textId="61032E88" w:rsidR="00C3219D" w:rsidRPr="00242EBB" w:rsidRDefault="00C3219D" w:rsidP="00C3219D">
            <w:pPr>
              <w:autoSpaceDE/>
              <w:autoSpaceDN/>
              <w:rPr>
                <w:sz w:val="18"/>
                <w:szCs w:val="18"/>
              </w:rPr>
            </w:pPr>
            <w:r w:rsidRPr="00242EBB">
              <w:rPr>
                <w:sz w:val="18"/>
                <w:szCs w:val="18"/>
              </w:rPr>
              <w:t xml:space="preserve">Tulu täpsustamine </w:t>
            </w:r>
            <w:r>
              <w:rPr>
                <w:sz w:val="18"/>
                <w:szCs w:val="18"/>
              </w:rPr>
              <w:t>konkreetsele</w:t>
            </w:r>
            <w:r w:rsidRPr="00242EBB">
              <w:rPr>
                <w:sz w:val="18"/>
                <w:szCs w:val="18"/>
              </w:rPr>
              <w:t xml:space="preserve"> </w:t>
            </w:r>
            <w:r>
              <w:rPr>
                <w:sz w:val="18"/>
                <w:szCs w:val="18"/>
              </w:rPr>
              <w:t>eelarvereale</w:t>
            </w:r>
          </w:p>
        </w:tc>
        <w:tc>
          <w:tcPr>
            <w:tcW w:w="992" w:type="dxa"/>
            <w:noWrap/>
            <w:vAlign w:val="center"/>
            <w:hideMark/>
          </w:tcPr>
          <w:p w14:paraId="45F78032" w14:textId="77777777" w:rsidR="00C3219D" w:rsidRPr="00242EBB" w:rsidRDefault="00C3219D" w:rsidP="00725BB2">
            <w:pPr>
              <w:autoSpaceDE/>
              <w:autoSpaceDN/>
              <w:jc w:val="right"/>
              <w:rPr>
                <w:sz w:val="18"/>
                <w:szCs w:val="18"/>
              </w:rPr>
            </w:pPr>
            <w:r w:rsidRPr="00242EBB">
              <w:rPr>
                <w:sz w:val="18"/>
                <w:szCs w:val="18"/>
              </w:rPr>
              <w:t xml:space="preserve">0 </w:t>
            </w:r>
          </w:p>
        </w:tc>
        <w:tc>
          <w:tcPr>
            <w:tcW w:w="992" w:type="dxa"/>
            <w:noWrap/>
            <w:vAlign w:val="center"/>
            <w:hideMark/>
          </w:tcPr>
          <w:p w14:paraId="42FDE7D0" w14:textId="77777777" w:rsidR="00C3219D" w:rsidRPr="00AA53D3" w:rsidRDefault="00C3219D" w:rsidP="00725BB2">
            <w:pPr>
              <w:autoSpaceDE/>
              <w:autoSpaceDN/>
              <w:jc w:val="right"/>
              <w:rPr>
                <w:color w:val="0000FF"/>
                <w:sz w:val="18"/>
                <w:szCs w:val="18"/>
              </w:rPr>
            </w:pPr>
            <w:r w:rsidRPr="00AA53D3">
              <w:rPr>
                <w:color w:val="0000FF"/>
                <w:sz w:val="18"/>
                <w:szCs w:val="18"/>
              </w:rPr>
              <w:t>32 250</w:t>
            </w:r>
          </w:p>
        </w:tc>
        <w:tc>
          <w:tcPr>
            <w:tcW w:w="851" w:type="dxa"/>
            <w:noWrap/>
            <w:vAlign w:val="center"/>
            <w:hideMark/>
          </w:tcPr>
          <w:p w14:paraId="21B2F4C0" w14:textId="28C85427" w:rsidR="00C3219D" w:rsidRPr="00AA53D3" w:rsidRDefault="00C3219D" w:rsidP="00725BB2">
            <w:pPr>
              <w:autoSpaceDE/>
              <w:autoSpaceDN/>
              <w:jc w:val="right"/>
              <w:rPr>
                <w:color w:val="0000FF"/>
                <w:sz w:val="18"/>
                <w:szCs w:val="18"/>
              </w:rPr>
            </w:pPr>
            <w:r w:rsidRPr="00C92EAE">
              <w:rPr>
                <w:color w:val="0000FF"/>
                <w:sz w:val="18"/>
                <w:szCs w:val="18"/>
              </w:rPr>
              <w:t>0 </w:t>
            </w:r>
          </w:p>
        </w:tc>
        <w:tc>
          <w:tcPr>
            <w:tcW w:w="992" w:type="dxa"/>
            <w:noWrap/>
            <w:vAlign w:val="center"/>
            <w:hideMark/>
          </w:tcPr>
          <w:p w14:paraId="69642996" w14:textId="77777777" w:rsidR="00C3219D" w:rsidRPr="00242EBB" w:rsidRDefault="00C3219D" w:rsidP="00725BB2">
            <w:pPr>
              <w:autoSpaceDE/>
              <w:autoSpaceDN/>
              <w:jc w:val="right"/>
              <w:rPr>
                <w:sz w:val="18"/>
                <w:szCs w:val="18"/>
              </w:rPr>
            </w:pPr>
            <w:r w:rsidRPr="00242EBB">
              <w:rPr>
                <w:sz w:val="18"/>
                <w:szCs w:val="18"/>
              </w:rPr>
              <w:t>32 250</w:t>
            </w:r>
          </w:p>
        </w:tc>
      </w:tr>
      <w:tr w:rsidR="00C3219D" w:rsidRPr="00242EBB" w14:paraId="6232A1D2" w14:textId="77777777" w:rsidTr="00725BB2">
        <w:trPr>
          <w:trHeight w:val="255"/>
        </w:trPr>
        <w:tc>
          <w:tcPr>
            <w:tcW w:w="1696" w:type="dxa"/>
            <w:noWrap/>
            <w:vAlign w:val="center"/>
            <w:hideMark/>
          </w:tcPr>
          <w:p w14:paraId="02AB9160" w14:textId="77777777" w:rsidR="00C3219D" w:rsidRPr="00242EBB" w:rsidRDefault="00C3219D" w:rsidP="00C3219D">
            <w:pPr>
              <w:autoSpaceDE/>
              <w:autoSpaceDN/>
              <w:rPr>
                <w:sz w:val="18"/>
                <w:szCs w:val="18"/>
              </w:rPr>
            </w:pPr>
            <w:r w:rsidRPr="00242EBB">
              <w:rPr>
                <w:sz w:val="18"/>
                <w:szCs w:val="18"/>
              </w:rPr>
              <w:t>38-Muud tulud</w:t>
            </w:r>
          </w:p>
        </w:tc>
        <w:tc>
          <w:tcPr>
            <w:tcW w:w="1834" w:type="dxa"/>
            <w:noWrap/>
            <w:vAlign w:val="center"/>
            <w:hideMark/>
          </w:tcPr>
          <w:p w14:paraId="0AF4CF31" w14:textId="77777777" w:rsidR="00C3219D" w:rsidRPr="00242EBB" w:rsidRDefault="00C3219D" w:rsidP="00C3219D">
            <w:pPr>
              <w:autoSpaceDE/>
              <w:autoSpaceDN/>
              <w:rPr>
                <w:sz w:val="18"/>
                <w:szCs w:val="18"/>
              </w:rPr>
            </w:pPr>
            <w:r w:rsidRPr="00242EBB">
              <w:rPr>
                <w:sz w:val="18"/>
                <w:szCs w:val="18"/>
              </w:rPr>
              <w:t>Viljandi Linnahooldus</w:t>
            </w:r>
          </w:p>
        </w:tc>
        <w:tc>
          <w:tcPr>
            <w:tcW w:w="1416" w:type="dxa"/>
            <w:noWrap/>
            <w:vAlign w:val="center"/>
            <w:hideMark/>
          </w:tcPr>
          <w:p w14:paraId="6CBD50EF" w14:textId="77777777" w:rsidR="00C3219D" w:rsidRPr="00242EBB" w:rsidRDefault="00C3219D" w:rsidP="00C3219D">
            <w:pPr>
              <w:autoSpaceDE/>
              <w:autoSpaceDN/>
              <w:rPr>
                <w:sz w:val="18"/>
                <w:szCs w:val="18"/>
              </w:rPr>
            </w:pPr>
            <w:r w:rsidRPr="00242EBB">
              <w:rPr>
                <w:sz w:val="18"/>
                <w:szCs w:val="18"/>
              </w:rPr>
              <w:t>Vara müük</w:t>
            </w:r>
          </w:p>
        </w:tc>
        <w:tc>
          <w:tcPr>
            <w:tcW w:w="746" w:type="dxa"/>
            <w:noWrap/>
            <w:vAlign w:val="center"/>
            <w:hideMark/>
          </w:tcPr>
          <w:p w14:paraId="35D6D242" w14:textId="77777777" w:rsidR="00C3219D" w:rsidRPr="00242EBB" w:rsidRDefault="00C3219D" w:rsidP="00C3219D">
            <w:pPr>
              <w:autoSpaceDE/>
              <w:autoSpaceDN/>
              <w:rPr>
                <w:sz w:val="18"/>
                <w:szCs w:val="18"/>
              </w:rPr>
            </w:pPr>
            <w:r w:rsidRPr="00242EBB">
              <w:rPr>
                <w:sz w:val="18"/>
                <w:szCs w:val="18"/>
              </w:rPr>
              <w:t>TU269</w:t>
            </w:r>
          </w:p>
        </w:tc>
        <w:tc>
          <w:tcPr>
            <w:tcW w:w="2667" w:type="dxa"/>
            <w:noWrap/>
            <w:vAlign w:val="center"/>
            <w:hideMark/>
          </w:tcPr>
          <w:p w14:paraId="0D4CF8D5" w14:textId="77777777" w:rsidR="00C3219D" w:rsidRPr="00242EBB" w:rsidRDefault="00C3219D" w:rsidP="00C3219D">
            <w:pPr>
              <w:autoSpaceDE/>
              <w:autoSpaceDN/>
              <w:rPr>
                <w:sz w:val="18"/>
                <w:szCs w:val="18"/>
              </w:rPr>
            </w:pPr>
            <w:r w:rsidRPr="00242EBB">
              <w:rPr>
                <w:sz w:val="18"/>
                <w:szCs w:val="18"/>
              </w:rPr>
              <w:t>Vara müük - allasutustes</w:t>
            </w:r>
          </w:p>
        </w:tc>
        <w:tc>
          <w:tcPr>
            <w:tcW w:w="2692" w:type="dxa"/>
            <w:noWrap/>
            <w:vAlign w:val="center"/>
            <w:hideMark/>
          </w:tcPr>
          <w:p w14:paraId="690142D6" w14:textId="55752F32" w:rsidR="00C3219D" w:rsidRPr="00242EBB" w:rsidRDefault="00C3219D" w:rsidP="00C3219D">
            <w:pPr>
              <w:autoSpaceDE/>
              <w:autoSpaceDN/>
              <w:rPr>
                <w:sz w:val="18"/>
                <w:szCs w:val="18"/>
              </w:rPr>
            </w:pPr>
            <w:r w:rsidRPr="00242EBB">
              <w:rPr>
                <w:sz w:val="18"/>
                <w:szCs w:val="18"/>
              </w:rPr>
              <w:t>Sõidu</w:t>
            </w:r>
            <w:r>
              <w:rPr>
                <w:sz w:val="18"/>
                <w:szCs w:val="18"/>
              </w:rPr>
              <w:t>ki</w:t>
            </w:r>
            <w:r w:rsidRPr="00242EBB">
              <w:rPr>
                <w:sz w:val="18"/>
                <w:szCs w:val="18"/>
              </w:rPr>
              <w:t xml:space="preserve"> müük</w:t>
            </w:r>
            <w:r>
              <w:rPr>
                <w:sz w:val="18"/>
                <w:szCs w:val="18"/>
              </w:rPr>
              <w:t xml:space="preserve"> - </w:t>
            </w:r>
            <w:r w:rsidRPr="007A3936">
              <w:rPr>
                <w:sz w:val="18"/>
                <w:szCs w:val="18"/>
              </w:rPr>
              <w:t>Mitsubishi Outlander</w:t>
            </w:r>
          </w:p>
        </w:tc>
        <w:tc>
          <w:tcPr>
            <w:tcW w:w="992" w:type="dxa"/>
            <w:noWrap/>
            <w:vAlign w:val="center"/>
            <w:hideMark/>
          </w:tcPr>
          <w:p w14:paraId="706E0220" w14:textId="77777777" w:rsidR="00C3219D" w:rsidRPr="00242EBB" w:rsidRDefault="00C3219D" w:rsidP="00725BB2">
            <w:pPr>
              <w:autoSpaceDE/>
              <w:autoSpaceDN/>
              <w:jc w:val="right"/>
              <w:rPr>
                <w:sz w:val="18"/>
                <w:szCs w:val="18"/>
              </w:rPr>
            </w:pPr>
            <w:r w:rsidRPr="00242EBB">
              <w:rPr>
                <w:sz w:val="18"/>
                <w:szCs w:val="18"/>
              </w:rPr>
              <w:t xml:space="preserve">5 686 </w:t>
            </w:r>
          </w:p>
        </w:tc>
        <w:tc>
          <w:tcPr>
            <w:tcW w:w="992" w:type="dxa"/>
            <w:noWrap/>
            <w:vAlign w:val="center"/>
            <w:hideMark/>
          </w:tcPr>
          <w:p w14:paraId="47548587" w14:textId="77777777" w:rsidR="00C3219D" w:rsidRPr="00AA53D3" w:rsidRDefault="00C3219D" w:rsidP="00725BB2">
            <w:pPr>
              <w:autoSpaceDE/>
              <w:autoSpaceDN/>
              <w:jc w:val="right"/>
              <w:rPr>
                <w:color w:val="0000FF"/>
                <w:sz w:val="18"/>
                <w:szCs w:val="18"/>
              </w:rPr>
            </w:pPr>
            <w:r w:rsidRPr="00AA53D3">
              <w:rPr>
                <w:color w:val="0000FF"/>
                <w:sz w:val="18"/>
                <w:szCs w:val="18"/>
              </w:rPr>
              <w:t>5 750</w:t>
            </w:r>
          </w:p>
        </w:tc>
        <w:tc>
          <w:tcPr>
            <w:tcW w:w="851" w:type="dxa"/>
            <w:noWrap/>
            <w:vAlign w:val="center"/>
            <w:hideMark/>
          </w:tcPr>
          <w:p w14:paraId="10936848" w14:textId="285133B0" w:rsidR="00C3219D" w:rsidRPr="00AA53D3" w:rsidRDefault="00C3219D" w:rsidP="00725BB2">
            <w:pPr>
              <w:autoSpaceDE/>
              <w:autoSpaceDN/>
              <w:jc w:val="right"/>
              <w:rPr>
                <w:color w:val="0000FF"/>
                <w:sz w:val="18"/>
                <w:szCs w:val="18"/>
              </w:rPr>
            </w:pPr>
            <w:r w:rsidRPr="00C92EAE">
              <w:rPr>
                <w:color w:val="0000FF"/>
                <w:sz w:val="18"/>
                <w:szCs w:val="18"/>
              </w:rPr>
              <w:t>0 </w:t>
            </w:r>
          </w:p>
        </w:tc>
        <w:tc>
          <w:tcPr>
            <w:tcW w:w="992" w:type="dxa"/>
            <w:noWrap/>
            <w:vAlign w:val="center"/>
            <w:hideMark/>
          </w:tcPr>
          <w:p w14:paraId="02145CA4" w14:textId="77777777" w:rsidR="00C3219D" w:rsidRPr="00242EBB" w:rsidRDefault="00C3219D" w:rsidP="00725BB2">
            <w:pPr>
              <w:autoSpaceDE/>
              <w:autoSpaceDN/>
              <w:jc w:val="right"/>
              <w:rPr>
                <w:sz w:val="18"/>
                <w:szCs w:val="18"/>
              </w:rPr>
            </w:pPr>
            <w:r w:rsidRPr="00242EBB">
              <w:rPr>
                <w:sz w:val="18"/>
                <w:szCs w:val="18"/>
              </w:rPr>
              <w:t>11 436</w:t>
            </w:r>
          </w:p>
        </w:tc>
      </w:tr>
      <w:tr w:rsidR="00242EBB" w:rsidRPr="00AA53D3" w14:paraId="042FD0B8" w14:textId="77777777" w:rsidTr="00725BB2">
        <w:trPr>
          <w:trHeight w:val="255"/>
        </w:trPr>
        <w:tc>
          <w:tcPr>
            <w:tcW w:w="1696" w:type="dxa"/>
            <w:shd w:val="clear" w:color="auto" w:fill="DEEAF6" w:themeFill="accent1" w:themeFillTint="33"/>
            <w:noWrap/>
            <w:vAlign w:val="center"/>
            <w:hideMark/>
          </w:tcPr>
          <w:p w14:paraId="4B76CF81" w14:textId="35FCAF58" w:rsidR="00242EBB" w:rsidRPr="00AA53D3" w:rsidRDefault="00AA53D3" w:rsidP="00AA53D3">
            <w:pPr>
              <w:autoSpaceDE/>
              <w:autoSpaceDN/>
              <w:rPr>
                <w:b/>
                <w:bCs/>
                <w:sz w:val="18"/>
                <w:szCs w:val="18"/>
              </w:rPr>
            </w:pPr>
            <w:r>
              <w:rPr>
                <w:b/>
                <w:bCs/>
                <w:sz w:val="18"/>
                <w:szCs w:val="18"/>
              </w:rPr>
              <w:t>Kokku</w:t>
            </w:r>
          </w:p>
        </w:tc>
        <w:tc>
          <w:tcPr>
            <w:tcW w:w="1834" w:type="dxa"/>
            <w:shd w:val="clear" w:color="auto" w:fill="DEEAF6" w:themeFill="accent1" w:themeFillTint="33"/>
            <w:noWrap/>
            <w:vAlign w:val="center"/>
            <w:hideMark/>
          </w:tcPr>
          <w:p w14:paraId="28036D05" w14:textId="77777777" w:rsidR="00242EBB" w:rsidRPr="00AA53D3" w:rsidRDefault="00242EBB" w:rsidP="00AA53D3">
            <w:pPr>
              <w:autoSpaceDE/>
              <w:autoSpaceDN/>
              <w:rPr>
                <w:b/>
                <w:bCs/>
                <w:sz w:val="18"/>
                <w:szCs w:val="18"/>
              </w:rPr>
            </w:pPr>
          </w:p>
        </w:tc>
        <w:tc>
          <w:tcPr>
            <w:tcW w:w="1416" w:type="dxa"/>
            <w:shd w:val="clear" w:color="auto" w:fill="DEEAF6" w:themeFill="accent1" w:themeFillTint="33"/>
            <w:noWrap/>
            <w:vAlign w:val="center"/>
            <w:hideMark/>
          </w:tcPr>
          <w:p w14:paraId="267A1489" w14:textId="77777777" w:rsidR="00242EBB" w:rsidRPr="00AA53D3" w:rsidRDefault="00242EBB" w:rsidP="00AA53D3">
            <w:pPr>
              <w:autoSpaceDE/>
              <w:autoSpaceDN/>
              <w:rPr>
                <w:b/>
                <w:sz w:val="18"/>
                <w:szCs w:val="18"/>
              </w:rPr>
            </w:pPr>
          </w:p>
        </w:tc>
        <w:tc>
          <w:tcPr>
            <w:tcW w:w="746" w:type="dxa"/>
            <w:shd w:val="clear" w:color="auto" w:fill="DEEAF6" w:themeFill="accent1" w:themeFillTint="33"/>
            <w:noWrap/>
            <w:vAlign w:val="center"/>
            <w:hideMark/>
          </w:tcPr>
          <w:p w14:paraId="34729CB1" w14:textId="77777777" w:rsidR="00242EBB" w:rsidRPr="00AA53D3" w:rsidRDefault="00242EBB" w:rsidP="00AA53D3">
            <w:pPr>
              <w:autoSpaceDE/>
              <w:autoSpaceDN/>
              <w:rPr>
                <w:b/>
                <w:sz w:val="18"/>
                <w:szCs w:val="18"/>
              </w:rPr>
            </w:pPr>
          </w:p>
        </w:tc>
        <w:tc>
          <w:tcPr>
            <w:tcW w:w="2667" w:type="dxa"/>
            <w:shd w:val="clear" w:color="auto" w:fill="DEEAF6" w:themeFill="accent1" w:themeFillTint="33"/>
            <w:noWrap/>
            <w:vAlign w:val="center"/>
            <w:hideMark/>
          </w:tcPr>
          <w:p w14:paraId="2BF212BC" w14:textId="77777777" w:rsidR="00242EBB" w:rsidRPr="00AA53D3" w:rsidRDefault="00242EBB" w:rsidP="00AA53D3">
            <w:pPr>
              <w:autoSpaceDE/>
              <w:autoSpaceDN/>
              <w:rPr>
                <w:b/>
                <w:sz w:val="18"/>
                <w:szCs w:val="18"/>
              </w:rPr>
            </w:pPr>
          </w:p>
        </w:tc>
        <w:tc>
          <w:tcPr>
            <w:tcW w:w="2692" w:type="dxa"/>
            <w:shd w:val="clear" w:color="auto" w:fill="DEEAF6" w:themeFill="accent1" w:themeFillTint="33"/>
            <w:noWrap/>
            <w:vAlign w:val="center"/>
            <w:hideMark/>
          </w:tcPr>
          <w:p w14:paraId="34E70F85" w14:textId="77777777" w:rsidR="00242EBB" w:rsidRPr="00AA53D3" w:rsidRDefault="00242EBB" w:rsidP="00AA53D3">
            <w:pPr>
              <w:autoSpaceDE/>
              <w:autoSpaceDN/>
              <w:rPr>
                <w:b/>
                <w:sz w:val="18"/>
                <w:szCs w:val="18"/>
              </w:rPr>
            </w:pPr>
          </w:p>
        </w:tc>
        <w:tc>
          <w:tcPr>
            <w:tcW w:w="992" w:type="dxa"/>
            <w:shd w:val="clear" w:color="auto" w:fill="DEEAF6" w:themeFill="accent1" w:themeFillTint="33"/>
            <w:noWrap/>
            <w:vAlign w:val="center"/>
            <w:hideMark/>
          </w:tcPr>
          <w:p w14:paraId="1F4B2A26" w14:textId="77777777" w:rsidR="00242EBB" w:rsidRPr="00AA53D3" w:rsidRDefault="00242EBB" w:rsidP="00725BB2">
            <w:pPr>
              <w:autoSpaceDE/>
              <w:autoSpaceDN/>
              <w:jc w:val="right"/>
              <w:rPr>
                <w:b/>
                <w:bCs/>
                <w:sz w:val="18"/>
                <w:szCs w:val="18"/>
              </w:rPr>
            </w:pPr>
            <w:r w:rsidRPr="00AA53D3">
              <w:rPr>
                <w:b/>
                <w:bCs/>
                <w:sz w:val="18"/>
                <w:szCs w:val="18"/>
              </w:rPr>
              <w:t xml:space="preserve">2 998 020 </w:t>
            </w:r>
          </w:p>
        </w:tc>
        <w:tc>
          <w:tcPr>
            <w:tcW w:w="992" w:type="dxa"/>
            <w:shd w:val="clear" w:color="auto" w:fill="DEEAF6" w:themeFill="accent1" w:themeFillTint="33"/>
            <w:noWrap/>
            <w:vAlign w:val="center"/>
            <w:hideMark/>
          </w:tcPr>
          <w:p w14:paraId="219CC810" w14:textId="77777777" w:rsidR="00242EBB" w:rsidRPr="00AA53D3" w:rsidRDefault="00242EBB" w:rsidP="00725BB2">
            <w:pPr>
              <w:autoSpaceDE/>
              <w:autoSpaceDN/>
              <w:jc w:val="right"/>
              <w:rPr>
                <w:b/>
                <w:bCs/>
                <w:color w:val="0000FF"/>
                <w:sz w:val="18"/>
                <w:szCs w:val="18"/>
              </w:rPr>
            </w:pPr>
            <w:r w:rsidRPr="00AA53D3">
              <w:rPr>
                <w:b/>
                <w:bCs/>
                <w:color w:val="0000FF"/>
                <w:sz w:val="18"/>
                <w:szCs w:val="18"/>
              </w:rPr>
              <w:t>96 760</w:t>
            </w:r>
          </w:p>
        </w:tc>
        <w:tc>
          <w:tcPr>
            <w:tcW w:w="851" w:type="dxa"/>
            <w:shd w:val="clear" w:color="auto" w:fill="DEEAF6" w:themeFill="accent1" w:themeFillTint="33"/>
            <w:noWrap/>
            <w:vAlign w:val="center"/>
            <w:hideMark/>
          </w:tcPr>
          <w:p w14:paraId="16B3DE40" w14:textId="77777777" w:rsidR="00242EBB" w:rsidRPr="00AA53D3" w:rsidRDefault="00242EBB" w:rsidP="00725BB2">
            <w:pPr>
              <w:autoSpaceDE/>
              <w:autoSpaceDN/>
              <w:jc w:val="right"/>
              <w:rPr>
                <w:b/>
                <w:bCs/>
                <w:color w:val="0000FF"/>
                <w:sz w:val="18"/>
                <w:szCs w:val="18"/>
              </w:rPr>
            </w:pPr>
            <w:r w:rsidRPr="00AA53D3">
              <w:rPr>
                <w:b/>
                <w:bCs/>
                <w:color w:val="0000FF"/>
                <w:sz w:val="18"/>
                <w:szCs w:val="18"/>
              </w:rPr>
              <w:t>-7 000</w:t>
            </w:r>
          </w:p>
        </w:tc>
        <w:tc>
          <w:tcPr>
            <w:tcW w:w="992" w:type="dxa"/>
            <w:shd w:val="clear" w:color="auto" w:fill="DEEAF6" w:themeFill="accent1" w:themeFillTint="33"/>
            <w:noWrap/>
            <w:vAlign w:val="center"/>
            <w:hideMark/>
          </w:tcPr>
          <w:p w14:paraId="0D620393" w14:textId="77777777" w:rsidR="00242EBB" w:rsidRPr="00AA53D3" w:rsidRDefault="00242EBB" w:rsidP="00725BB2">
            <w:pPr>
              <w:autoSpaceDE/>
              <w:autoSpaceDN/>
              <w:jc w:val="right"/>
              <w:rPr>
                <w:b/>
                <w:bCs/>
                <w:sz w:val="18"/>
                <w:szCs w:val="18"/>
              </w:rPr>
            </w:pPr>
            <w:r w:rsidRPr="00AA53D3">
              <w:rPr>
                <w:b/>
                <w:bCs/>
                <w:sz w:val="18"/>
                <w:szCs w:val="18"/>
              </w:rPr>
              <w:t>3 087 780</w:t>
            </w:r>
          </w:p>
        </w:tc>
      </w:tr>
    </w:tbl>
    <w:p w14:paraId="184100F7" w14:textId="77777777" w:rsidR="00242EBB" w:rsidRDefault="00242EBB" w:rsidP="0073168B">
      <w:pPr>
        <w:autoSpaceDE/>
        <w:autoSpaceDN/>
        <w:rPr>
          <w:b/>
          <w:sz w:val="22"/>
        </w:rPr>
      </w:pPr>
    </w:p>
    <w:p w14:paraId="31D3D8C4" w14:textId="68D4D3F8" w:rsidR="00E44117" w:rsidRDefault="002F28BB" w:rsidP="00246BA4">
      <w:pPr>
        <w:autoSpaceDE/>
        <w:autoSpaceDN/>
        <w:rPr>
          <w:b/>
          <w:sz w:val="22"/>
        </w:rPr>
      </w:pPr>
      <w:r w:rsidRPr="00357469">
        <w:rPr>
          <w:b/>
          <w:sz w:val="22"/>
        </w:rPr>
        <w:t>I</w:t>
      </w:r>
      <w:r w:rsidR="00AA7D9F" w:rsidRPr="00357469">
        <w:rPr>
          <w:b/>
          <w:sz w:val="22"/>
        </w:rPr>
        <w:t>nvesteerimistegevuse kulud</w:t>
      </w:r>
      <w:r w:rsidR="00F64E62" w:rsidRPr="00357469">
        <w:rPr>
          <w:b/>
          <w:sz w:val="22"/>
        </w:rPr>
        <w:t>e eelarve muudatused</w:t>
      </w:r>
    </w:p>
    <w:p w14:paraId="50589CBD" w14:textId="2262DDB5" w:rsidR="00EA5393" w:rsidRDefault="00EA5393" w:rsidP="00246BA4">
      <w:pPr>
        <w:autoSpaceDE/>
        <w:autoSpaceDN/>
        <w:rPr>
          <w:b/>
          <w:sz w:val="22"/>
        </w:rPr>
      </w:pPr>
    </w:p>
    <w:tbl>
      <w:tblPr>
        <w:tblStyle w:val="Kontuurtabel"/>
        <w:tblW w:w="15688" w:type="dxa"/>
        <w:tblLook w:val="04A0" w:firstRow="1" w:lastRow="0" w:firstColumn="1" w:lastColumn="0" w:noHBand="0" w:noVBand="1"/>
      </w:tblPr>
      <w:tblGrid>
        <w:gridCol w:w="1286"/>
        <w:gridCol w:w="2206"/>
        <w:gridCol w:w="1606"/>
        <w:gridCol w:w="653"/>
        <w:gridCol w:w="2041"/>
        <w:gridCol w:w="766"/>
        <w:gridCol w:w="1526"/>
        <w:gridCol w:w="2094"/>
        <w:gridCol w:w="938"/>
        <w:gridCol w:w="850"/>
        <w:gridCol w:w="730"/>
        <w:gridCol w:w="992"/>
      </w:tblGrid>
      <w:tr w:rsidR="002F0AE2" w:rsidRPr="002F0AE2" w14:paraId="226143E7" w14:textId="77777777" w:rsidTr="00C3219D">
        <w:trPr>
          <w:cantSplit/>
          <w:trHeight w:val="1332"/>
        </w:trPr>
        <w:tc>
          <w:tcPr>
            <w:tcW w:w="1286" w:type="dxa"/>
            <w:shd w:val="clear" w:color="auto" w:fill="DEEAF6" w:themeFill="accent1" w:themeFillTint="33"/>
            <w:vAlign w:val="center"/>
            <w:hideMark/>
          </w:tcPr>
          <w:p w14:paraId="25DD1ED4" w14:textId="77777777" w:rsidR="002F0AE2" w:rsidRPr="002F0AE2" w:rsidRDefault="002F0AE2" w:rsidP="002F0AE2">
            <w:pPr>
              <w:autoSpaceDE/>
              <w:autoSpaceDN/>
              <w:rPr>
                <w:sz w:val="18"/>
                <w:szCs w:val="18"/>
              </w:rPr>
            </w:pPr>
            <w:r w:rsidRPr="002F0AE2">
              <w:rPr>
                <w:sz w:val="18"/>
                <w:szCs w:val="18"/>
              </w:rPr>
              <w:t>Kontoklassi nimi</w:t>
            </w:r>
          </w:p>
        </w:tc>
        <w:tc>
          <w:tcPr>
            <w:tcW w:w="2206" w:type="dxa"/>
            <w:shd w:val="clear" w:color="auto" w:fill="DEEAF6" w:themeFill="accent1" w:themeFillTint="33"/>
            <w:noWrap/>
            <w:vAlign w:val="center"/>
            <w:hideMark/>
          </w:tcPr>
          <w:p w14:paraId="2EF46696" w14:textId="77777777" w:rsidR="002F0AE2" w:rsidRPr="002F0AE2" w:rsidRDefault="002F0AE2" w:rsidP="002F0AE2">
            <w:pPr>
              <w:autoSpaceDE/>
              <w:autoSpaceDN/>
              <w:rPr>
                <w:sz w:val="18"/>
                <w:szCs w:val="18"/>
              </w:rPr>
            </w:pPr>
            <w:r w:rsidRPr="002F0AE2">
              <w:rPr>
                <w:sz w:val="18"/>
                <w:szCs w:val="18"/>
              </w:rPr>
              <w:t>Tegevusala kood ja nimetus</w:t>
            </w:r>
          </w:p>
        </w:tc>
        <w:tc>
          <w:tcPr>
            <w:tcW w:w="1606" w:type="dxa"/>
            <w:shd w:val="clear" w:color="auto" w:fill="DEEAF6" w:themeFill="accent1" w:themeFillTint="33"/>
            <w:vAlign w:val="center"/>
            <w:hideMark/>
          </w:tcPr>
          <w:p w14:paraId="71104B7A" w14:textId="77777777" w:rsidR="002F0AE2" w:rsidRPr="002F0AE2" w:rsidRDefault="002F0AE2" w:rsidP="002F0AE2">
            <w:pPr>
              <w:autoSpaceDE/>
              <w:autoSpaceDN/>
              <w:rPr>
                <w:sz w:val="18"/>
                <w:szCs w:val="18"/>
              </w:rPr>
            </w:pPr>
            <w:r w:rsidRPr="002F0AE2">
              <w:rPr>
                <w:sz w:val="18"/>
                <w:szCs w:val="18"/>
              </w:rPr>
              <w:t>Eelarve eest vastutaja</w:t>
            </w:r>
          </w:p>
        </w:tc>
        <w:tc>
          <w:tcPr>
            <w:tcW w:w="653" w:type="dxa"/>
            <w:shd w:val="clear" w:color="auto" w:fill="DEEAF6" w:themeFill="accent1" w:themeFillTint="33"/>
            <w:noWrap/>
            <w:textDirection w:val="btLr"/>
            <w:vAlign w:val="center"/>
            <w:hideMark/>
          </w:tcPr>
          <w:p w14:paraId="192C6FFF" w14:textId="7468049B" w:rsidR="002F0AE2" w:rsidRPr="002F0AE2" w:rsidRDefault="002F0AE2" w:rsidP="002F0AE2">
            <w:pPr>
              <w:autoSpaceDE/>
              <w:autoSpaceDN/>
              <w:ind w:left="113" w:right="113"/>
              <w:rPr>
                <w:sz w:val="18"/>
                <w:szCs w:val="18"/>
              </w:rPr>
            </w:pPr>
            <w:r>
              <w:rPr>
                <w:sz w:val="18"/>
                <w:szCs w:val="18"/>
              </w:rPr>
              <w:t>Kontogrupp</w:t>
            </w:r>
          </w:p>
        </w:tc>
        <w:tc>
          <w:tcPr>
            <w:tcW w:w="2041" w:type="dxa"/>
            <w:shd w:val="clear" w:color="auto" w:fill="DEEAF6" w:themeFill="accent1" w:themeFillTint="33"/>
            <w:vAlign w:val="center"/>
            <w:hideMark/>
          </w:tcPr>
          <w:p w14:paraId="58D15A09" w14:textId="0D1BF7AF" w:rsidR="002F0AE2" w:rsidRPr="002F0AE2" w:rsidRDefault="002F0AE2" w:rsidP="002F0AE2">
            <w:pPr>
              <w:autoSpaceDE/>
              <w:autoSpaceDN/>
              <w:rPr>
                <w:sz w:val="18"/>
                <w:szCs w:val="18"/>
              </w:rPr>
            </w:pPr>
            <w:r>
              <w:rPr>
                <w:sz w:val="18"/>
                <w:szCs w:val="18"/>
              </w:rPr>
              <w:t>Nimetus</w:t>
            </w:r>
          </w:p>
        </w:tc>
        <w:tc>
          <w:tcPr>
            <w:tcW w:w="766" w:type="dxa"/>
            <w:shd w:val="clear" w:color="auto" w:fill="DEEAF6" w:themeFill="accent1" w:themeFillTint="33"/>
            <w:textDirection w:val="btLr"/>
            <w:vAlign w:val="center"/>
            <w:hideMark/>
          </w:tcPr>
          <w:p w14:paraId="7277E149" w14:textId="77777777" w:rsidR="002F0AE2" w:rsidRPr="002F0AE2" w:rsidRDefault="002F0AE2" w:rsidP="002F0AE2">
            <w:pPr>
              <w:autoSpaceDE/>
              <w:autoSpaceDN/>
              <w:ind w:left="113" w:right="113"/>
              <w:rPr>
                <w:sz w:val="18"/>
                <w:szCs w:val="18"/>
              </w:rPr>
            </w:pPr>
            <w:r w:rsidRPr="002F0AE2">
              <w:rPr>
                <w:sz w:val="18"/>
                <w:szCs w:val="18"/>
              </w:rPr>
              <w:t>Tegevussuund</w:t>
            </w:r>
          </w:p>
        </w:tc>
        <w:tc>
          <w:tcPr>
            <w:tcW w:w="1526" w:type="dxa"/>
            <w:shd w:val="clear" w:color="auto" w:fill="DEEAF6" w:themeFill="accent1" w:themeFillTint="33"/>
            <w:vAlign w:val="center"/>
            <w:hideMark/>
          </w:tcPr>
          <w:p w14:paraId="7C0A9B70" w14:textId="23E1CAA5" w:rsidR="002F0AE2" w:rsidRPr="002F0AE2" w:rsidRDefault="002F0AE2" w:rsidP="002F0AE2">
            <w:pPr>
              <w:autoSpaceDE/>
              <w:autoSpaceDN/>
              <w:rPr>
                <w:sz w:val="18"/>
                <w:szCs w:val="18"/>
              </w:rPr>
            </w:pPr>
            <w:r>
              <w:rPr>
                <w:sz w:val="18"/>
                <w:szCs w:val="18"/>
              </w:rPr>
              <w:t>Tegevus</w:t>
            </w:r>
            <w:r w:rsidRPr="002F0AE2">
              <w:rPr>
                <w:sz w:val="18"/>
                <w:szCs w:val="18"/>
              </w:rPr>
              <w:t>suuna nimetus</w:t>
            </w:r>
          </w:p>
        </w:tc>
        <w:tc>
          <w:tcPr>
            <w:tcW w:w="2094" w:type="dxa"/>
            <w:shd w:val="clear" w:color="auto" w:fill="DEEAF6" w:themeFill="accent1" w:themeFillTint="33"/>
            <w:noWrap/>
            <w:vAlign w:val="center"/>
            <w:hideMark/>
          </w:tcPr>
          <w:p w14:paraId="3DFA0383" w14:textId="77777777" w:rsidR="002F0AE2" w:rsidRPr="002F0AE2" w:rsidRDefault="002F0AE2" w:rsidP="002F0AE2">
            <w:pPr>
              <w:autoSpaceDE/>
              <w:autoSpaceDN/>
              <w:rPr>
                <w:sz w:val="18"/>
                <w:szCs w:val="18"/>
              </w:rPr>
            </w:pPr>
            <w:r w:rsidRPr="002F0AE2">
              <w:rPr>
                <w:sz w:val="18"/>
                <w:szCs w:val="18"/>
              </w:rPr>
              <w:t>Selgitused lisaeelarve muutmisele</w:t>
            </w:r>
          </w:p>
        </w:tc>
        <w:tc>
          <w:tcPr>
            <w:tcW w:w="938" w:type="dxa"/>
            <w:shd w:val="clear" w:color="auto" w:fill="DEEAF6" w:themeFill="accent1" w:themeFillTint="33"/>
            <w:textDirection w:val="btLr"/>
            <w:vAlign w:val="center"/>
            <w:hideMark/>
          </w:tcPr>
          <w:p w14:paraId="3B657AC1" w14:textId="47CCB3CB" w:rsidR="002F0AE2" w:rsidRPr="002F0AE2" w:rsidRDefault="002F0AE2" w:rsidP="002F0AE2">
            <w:pPr>
              <w:autoSpaceDE/>
              <w:autoSpaceDN/>
              <w:jc w:val="center"/>
              <w:rPr>
                <w:sz w:val="18"/>
                <w:szCs w:val="18"/>
              </w:rPr>
            </w:pPr>
            <w:r w:rsidRPr="00AA53D3">
              <w:rPr>
                <w:b/>
                <w:color w:val="000000"/>
                <w:sz w:val="18"/>
                <w:szCs w:val="18"/>
              </w:rPr>
              <w:t>Kehtiv eelarve omavaheliste tehingutega</w:t>
            </w:r>
          </w:p>
        </w:tc>
        <w:tc>
          <w:tcPr>
            <w:tcW w:w="850" w:type="dxa"/>
            <w:shd w:val="clear" w:color="auto" w:fill="DEEAF6" w:themeFill="accent1" w:themeFillTint="33"/>
            <w:textDirection w:val="btLr"/>
            <w:vAlign w:val="center"/>
            <w:hideMark/>
          </w:tcPr>
          <w:p w14:paraId="3F230080" w14:textId="73FB9C86" w:rsidR="002F0AE2" w:rsidRPr="002F0AE2" w:rsidRDefault="002F0AE2" w:rsidP="002F0AE2">
            <w:pPr>
              <w:autoSpaceDE/>
              <w:autoSpaceDN/>
              <w:jc w:val="center"/>
              <w:rPr>
                <w:color w:val="0000FF"/>
                <w:sz w:val="18"/>
                <w:szCs w:val="18"/>
              </w:rPr>
            </w:pPr>
            <w:r w:rsidRPr="002F0AE2">
              <w:rPr>
                <w:b/>
                <w:color w:val="0000FF"/>
                <w:sz w:val="18"/>
                <w:szCs w:val="18"/>
              </w:rPr>
              <w:t>Mittesiht-raha muudatused</w:t>
            </w:r>
          </w:p>
        </w:tc>
        <w:tc>
          <w:tcPr>
            <w:tcW w:w="730" w:type="dxa"/>
            <w:shd w:val="clear" w:color="auto" w:fill="DEEAF6" w:themeFill="accent1" w:themeFillTint="33"/>
            <w:textDirection w:val="btLr"/>
            <w:vAlign w:val="center"/>
            <w:hideMark/>
          </w:tcPr>
          <w:p w14:paraId="3CD705CB" w14:textId="11FC1CDB" w:rsidR="002F0AE2" w:rsidRPr="002F0AE2" w:rsidRDefault="002F0AE2" w:rsidP="002F0AE2">
            <w:pPr>
              <w:autoSpaceDE/>
              <w:autoSpaceDN/>
              <w:jc w:val="center"/>
              <w:rPr>
                <w:color w:val="0000FF"/>
                <w:sz w:val="18"/>
                <w:szCs w:val="18"/>
              </w:rPr>
            </w:pPr>
            <w:r w:rsidRPr="002F0AE2">
              <w:rPr>
                <w:b/>
                <w:color w:val="0000FF"/>
                <w:sz w:val="18"/>
                <w:szCs w:val="18"/>
              </w:rPr>
              <w:t>Sihtraha muudatused</w:t>
            </w:r>
          </w:p>
        </w:tc>
        <w:tc>
          <w:tcPr>
            <w:tcW w:w="992" w:type="dxa"/>
            <w:shd w:val="clear" w:color="auto" w:fill="DEEAF6" w:themeFill="accent1" w:themeFillTint="33"/>
            <w:textDirection w:val="btLr"/>
            <w:vAlign w:val="center"/>
            <w:hideMark/>
          </w:tcPr>
          <w:p w14:paraId="200607AD" w14:textId="6320F357" w:rsidR="002F0AE2" w:rsidRPr="002F0AE2" w:rsidRDefault="002F0AE2" w:rsidP="002F0AE2">
            <w:pPr>
              <w:autoSpaceDE/>
              <w:autoSpaceDN/>
              <w:jc w:val="center"/>
              <w:rPr>
                <w:sz w:val="18"/>
                <w:szCs w:val="18"/>
              </w:rPr>
            </w:pPr>
            <w:r w:rsidRPr="00AA53D3">
              <w:rPr>
                <w:b/>
                <w:color w:val="000000"/>
                <w:sz w:val="18"/>
                <w:szCs w:val="18"/>
              </w:rPr>
              <w:t>Kehtiv eelarve omavaheliste tehingutega</w:t>
            </w:r>
          </w:p>
        </w:tc>
      </w:tr>
      <w:tr w:rsidR="00C3219D" w:rsidRPr="002F0AE2" w14:paraId="7741EC1D" w14:textId="77777777" w:rsidTr="00C3219D">
        <w:trPr>
          <w:trHeight w:val="255"/>
        </w:trPr>
        <w:tc>
          <w:tcPr>
            <w:tcW w:w="1286" w:type="dxa"/>
            <w:noWrap/>
            <w:vAlign w:val="center"/>
            <w:hideMark/>
          </w:tcPr>
          <w:p w14:paraId="0876B669" w14:textId="77777777" w:rsidR="00C3219D" w:rsidRPr="002F0AE2" w:rsidRDefault="00C3219D" w:rsidP="00C3219D">
            <w:pPr>
              <w:autoSpaceDE/>
              <w:autoSpaceDN/>
              <w:rPr>
                <w:sz w:val="18"/>
                <w:szCs w:val="18"/>
              </w:rPr>
            </w:pPr>
            <w:r w:rsidRPr="002F0AE2">
              <w:rPr>
                <w:sz w:val="18"/>
                <w:szCs w:val="18"/>
              </w:rPr>
              <w:t>101-Tehingud aktsiatega</w:t>
            </w:r>
          </w:p>
        </w:tc>
        <w:tc>
          <w:tcPr>
            <w:tcW w:w="2206" w:type="dxa"/>
            <w:noWrap/>
            <w:vAlign w:val="center"/>
            <w:hideMark/>
          </w:tcPr>
          <w:p w14:paraId="4D40842E" w14:textId="77777777" w:rsidR="00C3219D" w:rsidRPr="002F0AE2" w:rsidRDefault="00C3219D" w:rsidP="00C3219D">
            <w:pPr>
              <w:autoSpaceDE/>
              <w:autoSpaceDN/>
              <w:rPr>
                <w:sz w:val="18"/>
                <w:szCs w:val="18"/>
              </w:rPr>
            </w:pPr>
            <w:r w:rsidRPr="002F0AE2">
              <w:rPr>
                <w:sz w:val="18"/>
                <w:szCs w:val="18"/>
              </w:rPr>
              <w:t>01800-Üldiseloomuga ülekanded valitsussektoris</w:t>
            </w:r>
          </w:p>
        </w:tc>
        <w:tc>
          <w:tcPr>
            <w:tcW w:w="1606" w:type="dxa"/>
            <w:noWrap/>
            <w:vAlign w:val="center"/>
            <w:hideMark/>
          </w:tcPr>
          <w:p w14:paraId="3F1BAEBB" w14:textId="77777777" w:rsidR="00C3219D" w:rsidRPr="002F0AE2" w:rsidRDefault="00C3219D" w:rsidP="00C3219D">
            <w:pPr>
              <w:autoSpaceDE/>
              <w:autoSpaceDN/>
              <w:rPr>
                <w:sz w:val="18"/>
                <w:szCs w:val="18"/>
              </w:rPr>
            </w:pPr>
            <w:r w:rsidRPr="002F0AE2">
              <w:rPr>
                <w:sz w:val="18"/>
                <w:szCs w:val="18"/>
              </w:rPr>
              <w:t>Linnapea</w:t>
            </w:r>
          </w:p>
        </w:tc>
        <w:tc>
          <w:tcPr>
            <w:tcW w:w="653" w:type="dxa"/>
            <w:noWrap/>
            <w:vAlign w:val="center"/>
            <w:hideMark/>
          </w:tcPr>
          <w:p w14:paraId="240B037E" w14:textId="77777777" w:rsidR="00C3219D" w:rsidRPr="002F0AE2" w:rsidRDefault="00C3219D" w:rsidP="00C3219D">
            <w:pPr>
              <w:autoSpaceDE/>
              <w:autoSpaceDN/>
              <w:rPr>
                <w:sz w:val="18"/>
                <w:szCs w:val="18"/>
              </w:rPr>
            </w:pPr>
            <w:r w:rsidRPr="002F0AE2">
              <w:rPr>
                <w:sz w:val="18"/>
                <w:szCs w:val="18"/>
              </w:rPr>
              <w:t>1501</w:t>
            </w:r>
          </w:p>
        </w:tc>
        <w:tc>
          <w:tcPr>
            <w:tcW w:w="2041" w:type="dxa"/>
            <w:noWrap/>
            <w:vAlign w:val="center"/>
            <w:hideMark/>
          </w:tcPr>
          <w:p w14:paraId="5591BE28" w14:textId="77777777" w:rsidR="00C3219D" w:rsidRPr="002F0AE2" w:rsidRDefault="00C3219D" w:rsidP="00C3219D">
            <w:pPr>
              <w:autoSpaceDE/>
              <w:autoSpaceDN/>
              <w:rPr>
                <w:sz w:val="18"/>
                <w:szCs w:val="18"/>
              </w:rPr>
            </w:pPr>
            <w:r w:rsidRPr="002F0AE2">
              <w:rPr>
                <w:sz w:val="18"/>
                <w:szCs w:val="18"/>
              </w:rPr>
              <w:t>Osaluste soetus</w:t>
            </w:r>
          </w:p>
        </w:tc>
        <w:tc>
          <w:tcPr>
            <w:tcW w:w="766" w:type="dxa"/>
            <w:noWrap/>
            <w:vAlign w:val="center"/>
            <w:hideMark/>
          </w:tcPr>
          <w:p w14:paraId="5338E603" w14:textId="77777777" w:rsidR="00C3219D" w:rsidRPr="002F0AE2" w:rsidRDefault="00C3219D" w:rsidP="00C3219D">
            <w:pPr>
              <w:autoSpaceDE/>
              <w:autoSpaceDN/>
              <w:rPr>
                <w:sz w:val="18"/>
                <w:szCs w:val="18"/>
              </w:rPr>
            </w:pPr>
            <w:r w:rsidRPr="002F0AE2">
              <w:rPr>
                <w:sz w:val="18"/>
                <w:szCs w:val="18"/>
              </w:rPr>
              <w:t>FT045</w:t>
            </w:r>
          </w:p>
        </w:tc>
        <w:tc>
          <w:tcPr>
            <w:tcW w:w="1526" w:type="dxa"/>
            <w:noWrap/>
            <w:vAlign w:val="center"/>
            <w:hideMark/>
          </w:tcPr>
          <w:p w14:paraId="48DCE6FE" w14:textId="77777777" w:rsidR="00C3219D" w:rsidRPr="002F0AE2" w:rsidRDefault="00C3219D" w:rsidP="00C3219D">
            <w:pPr>
              <w:autoSpaceDE/>
              <w:autoSpaceDN/>
              <w:rPr>
                <w:sz w:val="18"/>
                <w:szCs w:val="18"/>
              </w:rPr>
            </w:pPr>
            <w:r w:rsidRPr="002F0AE2">
              <w:rPr>
                <w:sz w:val="18"/>
                <w:szCs w:val="18"/>
              </w:rPr>
              <w:t>Aktsiate ost</w:t>
            </w:r>
          </w:p>
        </w:tc>
        <w:tc>
          <w:tcPr>
            <w:tcW w:w="2094" w:type="dxa"/>
            <w:noWrap/>
            <w:vAlign w:val="center"/>
            <w:hideMark/>
          </w:tcPr>
          <w:p w14:paraId="5D96794F" w14:textId="77777777" w:rsidR="00C3219D" w:rsidRPr="002F0AE2" w:rsidRDefault="00C3219D" w:rsidP="00C3219D">
            <w:pPr>
              <w:autoSpaceDE/>
              <w:autoSpaceDN/>
              <w:rPr>
                <w:sz w:val="18"/>
                <w:szCs w:val="18"/>
              </w:rPr>
            </w:pPr>
            <w:r w:rsidRPr="002F0AE2">
              <w:rPr>
                <w:sz w:val="18"/>
                <w:szCs w:val="18"/>
              </w:rPr>
              <w:t>Vastavalt volikogu otsusele aktsiate ostmine</w:t>
            </w:r>
          </w:p>
        </w:tc>
        <w:tc>
          <w:tcPr>
            <w:tcW w:w="938" w:type="dxa"/>
            <w:noWrap/>
            <w:vAlign w:val="center"/>
            <w:hideMark/>
          </w:tcPr>
          <w:p w14:paraId="70B8C023" w14:textId="77777777" w:rsidR="00C3219D" w:rsidRPr="002F0AE2" w:rsidRDefault="00C3219D" w:rsidP="00C3219D">
            <w:pPr>
              <w:autoSpaceDE/>
              <w:autoSpaceDN/>
              <w:jc w:val="right"/>
              <w:rPr>
                <w:sz w:val="18"/>
                <w:szCs w:val="18"/>
              </w:rPr>
            </w:pPr>
            <w:r w:rsidRPr="002F0AE2">
              <w:rPr>
                <w:sz w:val="18"/>
                <w:szCs w:val="18"/>
              </w:rPr>
              <w:t xml:space="preserve">0 </w:t>
            </w:r>
          </w:p>
        </w:tc>
        <w:tc>
          <w:tcPr>
            <w:tcW w:w="850" w:type="dxa"/>
            <w:noWrap/>
            <w:vAlign w:val="center"/>
            <w:hideMark/>
          </w:tcPr>
          <w:p w14:paraId="7AAFE2E4" w14:textId="77777777" w:rsidR="00C3219D" w:rsidRPr="002F0AE2" w:rsidRDefault="00C3219D" w:rsidP="00C3219D">
            <w:pPr>
              <w:autoSpaceDE/>
              <w:autoSpaceDN/>
              <w:jc w:val="right"/>
              <w:rPr>
                <w:color w:val="0000FF"/>
                <w:sz w:val="18"/>
                <w:szCs w:val="18"/>
              </w:rPr>
            </w:pPr>
            <w:r w:rsidRPr="002F0AE2">
              <w:rPr>
                <w:color w:val="0000FF"/>
                <w:sz w:val="18"/>
                <w:szCs w:val="18"/>
              </w:rPr>
              <w:t>325 000</w:t>
            </w:r>
          </w:p>
        </w:tc>
        <w:tc>
          <w:tcPr>
            <w:tcW w:w="730" w:type="dxa"/>
            <w:noWrap/>
            <w:vAlign w:val="center"/>
            <w:hideMark/>
          </w:tcPr>
          <w:p w14:paraId="48A03F7C" w14:textId="1E460294" w:rsidR="00C3219D" w:rsidRPr="002F0AE2" w:rsidRDefault="00C3219D" w:rsidP="00C3219D">
            <w:pPr>
              <w:autoSpaceDE/>
              <w:autoSpaceDN/>
              <w:jc w:val="right"/>
              <w:rPr>
                <w:color w:val="0000FF"/>
                <w:sz w:val="18"/>
                <w:szCs w:val="18"/>
              </w:rPr>
            </w:pPr>
            <w:r w:rsidRPr="008C4E81">
              <w:rPr>
                <w:color w:val="0000FF"/>
                <w:sz w:val="18"/>
                <w:szCs w:val="18"/>
              </w:rPr>
              <w:t>0 </w:t>
            </w:r>
          </w:p>
        </w:tc>
        <w:tc>
          <w:tcPr>
            <w:tcW w:w="992" w:type="dxa"/>
            <w:noWrap/>
            <w:vAlign w:val="center"/>
            <w:hideMark/>
          </w:tcPr>
          <w:p w14:paraId="46B05F39" w14:textId="77777777" w:rsidR="00C3219D" w:rsidRPr="002F0AE2" w:rsidRDefault="00C3219D" w:rsidP="00C3219D">
            <w:pPr>
              <w:autoSpaceDE/>
              <w:autoSpaceDN/>
              <w:jc w:val="right"/>
              <w:rPr>
                <w:sz w:val="18"/>
                <w:szCs w:val="18"/>
              </w:rPr>
            </w:pPr>
            <w:r w:rsidRPr="002F0AE2">
              <w:rPr>
                <w:sz w:val="18"/>
                <w:szCs w:val="18"/>
              </w:rPr>
              <w:t>325 000</w:t>
            </w:r>
          </w:p>
        </w:tc>
      </w:tr>
      <w:tr w:rsidR="00C3219D" w:rsidRPr="002F0AE2" w14:paraId="4041AAE2" w14:textId="77777777" w:rsidTr="00C3219D">
        <w:trPr>
          <w:trHeight w:val="255"/>
        </w:trPr>
        <w:tc>
          <w:tcPr>
            <w:tcW w:w="1286" w:type="dxa"/>
            <w:noWrap/>
            <w:vAlign w:val="center"/>
            <w:hideMark/>
          </w:tcPr>
          <w:p w14:paraId="370C0FA5" w14:textId="77777777" w:rsidR="00C3219D" w:rsidRPr="002F0AE2" w:rsidRDefault="00C3219D" w:rsidP="00C3219D">
            <w:pPr>
              <w:autoSpaceDE/>
              <w:autoSpaceDN/>
              <w:rPr>
                <w:sz w:val="18"/>
                <w:szCs w:val="18"/>
              </w:rPr>
            </w:pPr>
            <w:r w:rsidRPr="002F0AE2">
              <w:rPr>
                <w:sz w:val="18"/>
                <w:szCs w:val="18"/>
              </w:rPr>
              <w:t>15-Investeeringud</w:t>
            </w:r>
          </w:p>
        </w:tc>
        <w:tc>
          <w:tcPr>
            <w:tcW w:w="2206" w:type="dxa"/>
            <w:noWrap/>
            <w:vAlign w:val="center"/>
            <w:hideMark/>
          </w:tcPr>
          <w:p w14:paraId="64C0F133" w14:textId="77777777" w:rsidR="00C3219D" w:rsidRPr="002F0AE2" w:rsidRDefault="00C3219D" w:rsidP="00C3219D">
            <w:pPr>
              <w:autoSpaceDE/>
              <w:autoSpaceDN/>
              <w:rPr>
                <w:sz w:val="18"/>
                <w:szCs w:val="18"/>
              </w:rPr>
            </w:pPr>
            <w:r w:rsidRPr="002F0AE2">
              <w:rPr>
                <w:sz w:val="18"/>
                <w:szCs w:val="18"/>
              </w:rPr>
              <w:t>01112-Valla- ja linnavalitsus</w:t>
            </w:r>
          </w:p>
        </w:tc>
        <w:tc>
          <w:tcPr>
            <w:tcW w:w="1606" w:type="dxa"/>
            <w:noWrap/>
            <w:vAlign w:val="center"/>
            <w:hideMark/>
          </w:tcPr>
          <w:p w14:paraId="58F21D93" w14:textId="77777777" w:rsidR="00C3219D" w:rsidRPr="002F0AE2" w:rsidRDefault="00C3219D" w:rsidP="00C3219D">
            <w:pPr>
              <w:autoSpaceDE/>
              <w:autoSpaceDN/>
              <w:rPr>
                <w:sz w:val="18"/>
                <w:szCs w:val="18"/>
              </w:rPr>
            </w:pPr>
            <w:r w:rsidRPr="002F0AE2">
              <w:rPr>
                <w:sz w:val="18"/>
                <w:szCs w:val="18"/>
              </w:rPr>
              <w:t>Haldus- ja personalijuht</w:t>
            </w:r>
          </w:p>
        </w:tc>
        <w:tc>
          <w:tcPr>
            <w:tcW w:w="653" w:type="dxa"/>
            <w:noWrap/>
            <w:vAlign w:val="center"/>
            <w:hideMark/>
          </w:tcPr>
          <w:p w14:paraId="5B656765" w14:textId="77777777" w:rsidR="00C3219D" w:rsidRPr="002F0AE2" w:rsidRDefault="00C3219D" w:rsidP="00C3219D">
            <w:pPr>
              <w:autoSpaceDE/>
              <w:autoSpaceDN/>
              <w:rPr>
                <w:sz w:val="18"/>
                <w:szCs w:val="18"/>
              </w:rPr>
            </w:pPr>
            <w:r w:rsidRPr="002F0AE2">
              <w:rPr>
                <w:sz w:val="18"/>
                <w:szCs w:val="18"/>
              </w:rPr>
              <w:t>1554</w:t>
            </w:r>
          </w:p>
        </w:tc>
        <w:tc>
          <w:tcPr>
            <w:tcW w:w="2041" w:type="dxa"/>
            <w:noWrap/>
            <w:vAlign w:val="center"/>
            <w:hideMark/>
          </w:tcPr>
          <w:p w14:paraId="5C3C631C" w14:textId="77777777" w:rsidR="00C3219D" w:rsidRPr="002F0AE2" w:rsidRDefault="00C3219D" w:rsidP="00C3219D">
            <w:pPr>
              <w:autoSpaceDE/>
              <w:autoSpaceDN/>
              <w:rPr>
                <w:sz w:val="18"/>
                <w:szCs w:val="18"/>
              </w:rPr>
            </w:pPr>
            <w:r w:rsidRPr="002F0AE2">
              <w:rPr>
                <w:sz w:val="18"/>
                <w:szCs w:val="18"/>
              </w:rPr>
              <w:t>Masinate ja seadmete, sh transpordivahendite soeta</w:t>
            </w:r>
          </w:p>
        </w:tc>
        <w:tc>
          <w:tcPr>
            <w:tcW w:w="766" w:type="dxa"/>
            <w:noWrap/>
            <w:vAlign w:val="center"/>
            <w:hideMark/>
          </w:tcPr>
          <w:p w14:paraId="13B305B6" w14:textId="77777777" w:rsidR="00C3219D" w:rsidRPr="002F0AE2" w:rsidRDefault="00C3219D" w:rsidP="00C3219D">
            <w:pPr>
              <w:autoSpaceDE/>
              <w:autoSpaceDN/>
              <w:rPr>
                <w:sz w:val="18"/>
                <w:szCs w:val="18"/>
              </w:rPr>
            </w:pPr>
            <w:r w:rsidRPr="002F0AE2">
              <w:rPr>
                <w:sz w:val="18"/>
                <w:szCs w:val="18"/>
              </w:rPr>
              <w:t>KU09I</w:t>
            </w:r>
          </w:p>
        </w:tc>
        <w:tc>
          <w:tcPr>
            <w:tcW w:w="1526" w:type="dxa"/>
            <w:noWrap/>
            <w:vAlign w:val="center"/>
            <w:hideMark/>
          </w:tcPr>
          <w:p w14:paraId="55EED71B" w14:textId="77777777" w:rsidR="00C3219D" w:rsidRPr="002F0AE2" w:rsidRDefault="00C3219D" w:rsidP="00C3219D">
            <w:pPr>
              <w:autoSpaceDE/>
              <w:autoSpaceDN/>
              <w:rPr>
                <w:sz w:val="18"/>
                <w:szCs w:val="18"/>
              </w:rPr>
            </w:pPr>
            <w:r w:rsidRPr="002F0AE2">
              <w:rPr>
                <w:sz w:val="18"/>
                <w:szCs w:val="18"/>
              </w:rPr>
              <w:t>Sõidukite ost</w:t>
            </w:r>
          </w:p>
        </w:tc>
        <w:tc>
          <w:tcPr>
            <w:tcW w:w="2094" w:type="dxa"/>
            <w:noWrap/>
            <w:vAlign w:val="center"/>
            <w:hideMark/>
          </w:tcPr>
          <w:p w14:paraId="46BF054B" w14:textId="77777777" w:rsidR="00C3219D" w:rsidRPr="002F0AE2" w:rsidRDefault="00C3219D" w:rsidP="00C3219D">
            <w:pPr>
              <w:autoSpaceDE/>
              <w:autoSpaceDN/>
              <w:rPr>
                <w:sz w:val="18"/>
                <w:szCs w:val="18"/>
              </w:rPr>
            </w:pPr>
            <w:r w:rsidRPr="002F0AE2">
              <w:rPr>
                <w:sz w:val="18"/>
                <w:szCs w:val="18"/>
              </w:rPr>
              <w:t>Rendisummade täpsustamine</w:t>
            </w:r>
          </w:p>
        </w:tc>
        <w:tc>
          <w:tcPr>
            <w:tcW w:w="938" w:type="dxa"/>
            <w:noWrap/>
            <w:vAlign w:val="center"/>
            <w:hideMark/>
          </w:tcPr>
          <w:p w14:paraId="293AE9F6" w14:textId="77777777" w:rsidR="00C3219D" w:rsidRPr="002F0AE2" w:rsidRDefault="00C3219D" w:rsidP="00C3219D">
            <w:pPr>
              <w:autoSpaceDE/>
              <w:autoSpaceDN/>
              <w:jc w:val="right"/>
              <w:rPr>
                <w:sz w:val="18"/>
                <w:szCs w:val="18"/>
              </w:rPr>
            </w:pPr>
            <w:r w:rsidRPr="002F0AE2">
              <w:rPr>
                <w:sz w:val="18"/>
                <w:szCs w:val="18"/>
              </w:rPr>
              <w:t xml:space="preserve">35 000 </w:t>
            </w:r>
          </w:p>
        </w:tc>
        <w:tc>
          <w:tcPr>
            <w:tcW w:w="850" w:type="dxa"/>
            <w:noWrap/>
            <w:vAlign w:val="center"/>
            <w:hideMark/>
          </w:tcPr>
          <w:p w14:paraId="542E426E" w14:textId="77777777" w:rsidR="00C3219D" w:rsidRPr="002F0AE2" w:rsidRDefault="00C3219D" w:rsidP="00C3219D">
            <w:pPr>
              <w:autoSpaceDE/>
              <w:autoSpaceDN/>
              <w:jc w:val="right"/>
              <w:rPr>
                <w:color w:val="0000FF"/>
                <w:sz w:val="18"/>
                <w:szCs w:val="18"/>
              </w:rPr>
            </w:pPr>
            <w:r w:rsidRPr="002F0AE2">
              <w:rPr>
                <w:color w:val="0000FF"/>
                <w:sz w:val="18"/>
                <w:szCs w:val="18"/>
              </w:rPr>
              <w:t>-1 683</w:t>
            </w:r>
          </w:p>
        </w:tc>
        <w:tc>
          <w:tcPr>
            <w:tcW w:w="730" w:type="dxa"/>
            <w:noWrap/>
            <w:vAlign w:val="center"/>
            <w:hideMark/>
          </w:tcPr>
          <w:p w14:paraId="0DB75B6B" w14:textId="7EDDB936" w:rsidR="00C3219D" w:rsidRPr="002F0AE2" w:rsidRDefault="00C3219D" w:rsidP="00C3219D">
            <w:pPr>
              <w:autoSpaceDE/>
              <w:autoSpaceDN/>
              <w:jc w:val="right"/>
              <w:rPr>
                <w:color w:val="0000FF"/>
                <w:sz w:val="18"/>
                <w:szCs w:val="18"/>
              </w:rPr>
            </w:pPr>
            <w:r w:rsidRPr="008C4E81">
              <w:rPr>
                <w:color w:val="0000FF"/>
                <w:sz w:val="18"/>
                <w:szCs w:val="18"/>
              </w:rPr>
              <w:t>0 </w:t>
            </w:r>
          </w:p>
        </w:tc>
        <w:tc>
          <w:tcPr>
            <w:tcW w:w="992" w:type="dxa"/>
            <w:noWrap/>
            <w:vAlign w:val="center"/>
            <w:hideMark/>
          </w:tcPr>
          <w:p w14:paraId="4E3AC919" w14:textId="77777777" w:rsidR="00C3219D" w:rsidRPr="002F0AE2" w:rsidRDefault="00C3219D" w:rsidP="00C3219D">
            <w:pPr>
              <w:autoSpaceDE/>
              <w:autoSpaceDN/>
              <w:jc w:val="right"/>
              <w:rPr>
                <w:sz w:val="18"/>
                <w:szCs w:val="18"/>
              </w:rPr>
            </w:pPr>
            <w:r w:rsidRPr="002F0AE2">
              <w:rPr>
                <w:sz w:val="18"/>
                <w:szCs w:val="18"/>
              </w:rPr>
              <w:t>33 317</w:t>
            </w:r>
          </w:p>
        </w:tc>
      </w:tr>
      <w:tr w:rsidR="002F0AE2" w:rsidRPr="002F0AE2" w14:paraId="1194AA81" w14:textId="77777777" w:rsidTr="00C3219D">
        <w:trPr>
          <w:trHeight w:val="255"/>
        </w:trPr>
        <w:tc>
          <w:tcPr>
            <w:tcW w:w="1286" w:type="dxa"/>
            <w:noWrap/>
            <w:vAlign w:val="center"/>
            <w:hideMark/>
          </w:tcPr>
          <w:p w14:paraId="32458209" w14:textId="77777777" w:rsidR="002F0AE2" w:rsidRPr="002F0AE2" w:rsidRDefault="002F0AE2" w:rsidP="002F0AE2">
            <w:pPr>
              <w:autoSpaceDE/>
              <w:autoSpaceDN/>
              <w:rPr>
                <w:sz w:val="18"/>
                <w:szCs w:val="18"/>
              </w:rPr>
            </w:pPr>
            <w:r w:rsidRPr="002F0AE2">
              <w:rPr>
                <w:sz w:val="18"/>
                <w:szCs w:val="18"/>
              </w:rPr>
              <w:t>15-Investeeringud</w:t>
            </w:r>
          </w:p>
        </w:tc>
        <w:tc>
          <w:tcPr>
            <w:tcW w:w="2206" w:type="dxa"/>
            <w:noWrap/>
            <w:vAlign w:val="center"/>
            <w:hideMark/>
          </w:tcPr>
          <w:p w14:paraId="2F9A5642" w14:textId="77777777" w:rsidR="002F0AE2" w:rsidRPr="002F0AE2" w:rsidRDefault="002F0AE2" w:rsidP="002F0AE2">
            <w:pPr>
              <w:autoSpaceDE/>
              <w:autoSpaceDN/>
              <w:rPr>
                <w:sz w:val="18"/>
                <w:szCs w:val="18"/>
              </w:rPr>
            </w:pPr>
            <w:r w:rsidRPr="002F0AE2">
              <w:rPr>
                <w:sz w:val="18"/>
                <w:szCs w:val="18"/>
              </w:rPr>
              <w:t>04510-Maanteetransport</w:t>
            </w:r>
          </w:p>
        </w:tc>
        <w:tc>
          <w:tcPr>
            <w:tcW w:w="1606" w:type="dxa"/>
            <w:noWrap/>
            <w:vAlign w:val="center"/>
            <w:hideMark/>
          </w:tcPr>
          <w:p w14:paraId="4EEBE44A" w14:textId="77777777" w:rsidR="002F0AE2" w:rsidRPr="002F0AE2" w:rsidRDefault="002F0AE2" w:rsidP="002F0AE2">
            <w:pPr>
              <w:autoSpaceDE/>
              <w:autoSpaceDN/>
              <w:rPr>
                <w:sz w:val="18"/>
                <w:szCs w:val="18"/>
              </w:rPr>
            </w:pPr>
            <w:r w:rsidRPr="002F0AE2">
              <w:rPr>
                <w:sz w:val="18"/>
                <w:szCs w:val="18"/>
              </w:rPr>
              <w:t>Majandusameti juhataja</w:t>
            </w:r>
          </w:p>
        </w:tc>
        <w:tc>
          <w:tcPr>
            <w:tcW w:w="653" w:type="dxa"/>
            <w:noWrap/>
            <w:vAlign w:val="center"/>
            <w:hideMark/>
          </w:tcPr>
          <w:p w14:paraId="4AA1BB35" w14:textId="77777777" w:rsidR="002F0AE2" w:rsidRPr="002F0AE2" w:rsidRDefault="002F0AE2" w:rsidP="002F0AE2">
            <w:pPr>
              <w:autoSpaceDE/>
              <w:autoSpaceDN/>
              <w:rPr>
                <w:sz w:val="18"/>
                <w:szCs w:val="18"/>
              </w:rPr>
            </w:pPr>
            <w:r w:rsidRPr="002F0AE2">
              <w:rPr>
                <w:sz w:val="18"/>
                <w:szCs w:val="18"/>
              </w:rPr>
              <w:t>1551</w:t>
            </w:r>
          </w:p>
        </w:tc>
        <w:tc>
          <w:tcPr>
            <w:tcW w:w="2041" w:type="dxa"/>
            <w:noWrap/>
            <w:vAlign w:val="center"/>
            <w:hideMark/>
          </w:tcPr>
          <w:p w14:paraId="3997AF4E" w14:textId="77777777" w:rsidR="002F0AE2" w:rsidRPr="002F0AE2" w:rsidRDefault="002F0AE2" w:rsidP="002F0AE2">
            <w:pPr>
              <w:autoSpaceDE/>
              <w:autoSpaceDN/>
              <w:rPr>
                <w:sz w:val="18"/>
                <w:szCs w:val="18"/>
              </w:rPr>
            </w:pPr>
            <w:r w:rsidRPr="002F0AE2">
              <w:rPr>
                <w:sz w:val="18"/>
                <w:szCs w:val="18"/>
              </w:rPr>
              <w:t>Hooned ja rajatised</w:t>
            </w:r>
          </w:p>
        </w:tc>
        <w:tc>
          <w:tcPr>
            <w:tcW w:w="766" w:type="dxa"/>
            <w:noWrap/>
            <w:vAlign w:val="center"/>
            <w:hideMark/>
          </w:tcPr>
          <w:p w14:paraId="0B2D0F04" w14:textId="77777777" w:rsidR="002F0AE2" w:rsidRPr="002F0AE2" w:rsidRDefault="002F0AE2" w:rsidP="002F0AE2">
            <w:pPr>
              <w:autoSpaceDE/>
              <w:autoSpaceDN/>
              <w:rPr>
                <w:sz w:val="18"/>
                <w:szCs w:val="18"/>
              </w:rPr>
            </w:pPr>
            <w:r w:rsidRPr="002F0AE2">
              <w:rPr>
                <w:sz w:val="18"/>
                <w:szCs w:val="18"/>
              </w:rPr>
              <w:t>KU191</w:t>
            </w:r>
          </w:p>
        </w:tc>
        <w:tc>
          <w:tcPr>
            <w:tcW w:w="1526" w:type="dxa"/>
            <w:noWrap/>
            <w:vAlign w:val="center"/>
            <w:hideMark/>
          </w:tcPr>
          <w:p w14:paraId="5AA5D176" w14:textId="77777777" w:rsidR="002F0AE2" w:rsidRPr="002F0AE2" w:rsidRDefault="002F0AE2" w:rsidP="002F0AE2">
            <w:pPr>
              <w:autoSpaceDE/>
              <w:autoSpaceDN/>
              <w:rPr>
                <w:sz w:val="18"/>
                <w:szCs w:val="18"/>
              </w:rPr>
            </w:pPr>
            <w:r w:rsidRPr="002F0AE2">
              <w:rPr>
                <w:sz w:val="18"/>
                <w:szCs w:val="18"/>
              </w:rPr>
              <w:t>Teede investeeringud</w:t>
            </w:r>
          </w:p>
        </w:tc>
        <w:tc>
          <w:tcPr>
            <w:tcW w:w="2094" w:type="dxa"/>
            <w:noWrap/>
            <w:vAlign w:val="center"/>
            <w:hideMark/>
          </w:tcPr>
          <w:p w14:paraId="266180DF" w14:textId="77777777" w:rsidR="002F0AE2" w:rsidRPr="002F0AE2" w:rsidRDefault="002F0AE2" w:rsidP="002F0AE2">
            <w:pPr>
              <w:autoSpaceDE/>
              <w:autoSpaceDN/>
              <w:rPr>
                <w:sz w:val="18"/>
                <w:szCs w:val="18"/>
              </w:rPr>
            </w:pPr>
            <w:r w:rsidRPr="002F0AE2">
              <w:rPr>
                <w:sz w:val="18"/>
                <w:szCs w:val="18"/>
              </w:rPr>
              <w:t>Põhitegevuse kuluks viidud</w:t>
            </w:r>
          </w:p>
        </w:tc>
        <w:tc>
          <w:tcPr>
            <w:tcW w:w="938" w:type="dxa"/>
            <w:noWrap/>
            <w:vAlign w:val="center"/>
            <w:hideMark/>
          </w:tcPr>
          <w:p w14:paraId="0599BF29" w14:textId="77777777" w:rsidR="002F0AE2" w:rsidRPr="002F0AE2" w:rsidRDefault="002F0AE2" w:rsidP="002F0AE2">
            <w:pPr>
              <w:autoSpaceDE/>
              <w:autoSpaceDN/>
              <w:jc w:val="right"/>
              <w:rPr>
                <w:sz w:val="18"/>
                <w:szCs w:val="18"/>
              </w:rPr>
            </w:pPr>
            <w:r w:rsidRPr="002F0AE2">
              <w:rPr>
                <w:sz w:val="18"/>
                <w:szCs w:val="18"/>
              </w:rPr>
              <w:t xml:space="preserve">7 000 </w:t>
            </w:r>
          </w:p>
        </w:tc>
        <w:tc>
          <w:tcPr>
            <w:tcW w:w="850" w:type="dxa"/>
            <w:noWrap/>
            <w:vAlign w:val="center"/>
            <w:hideMark/>
          </w:tcPr>
          <w:p w14:paraId="76473AB1" w14:textId="77777777" w:rsidR="002F0AE2" w:rsidRPr="002F0AE2" w:rsidRDefault="002F0AE2" w:rsidP="002F0AE2">
            <w:pPr>
              <w:autoSpaceDE/>
              <w:autoSpaceDN/>
              <w:jc w:val="right"/>
              <w:rPr>
                <w:color w:val="0000FF"/>
                <w:sz w:val="18"/>
                <w:szCs w:val="18"/>
              </w:rPr>
            </w:pPr>
          </w:p>
        </w:tc>
        <w:tc>
          <w:tcPr>
            <w:tcW w:w="730" w:type="dxa"/>
            <w:noWrap/>
            <w:vAlign w:val="center"/>
            <w:hideMark/>
          </w:tcPr>
          <w:p w14:paraId="25A39E59" w14:textId="77777777" w:rsidR="002F0AE2" w:rsidRPr="002F0AE2" w:rsidRDefault="002F0AE2" w:rsidP="002F0AE2">
            <w:pPr>
              <w:autoSpaceDE/>
              <w:autoSpaceDN/>
              <w:jc w:val="right"/>
              <w:rPr>
                <w:color w:val="0000FF"/>
                <w:sz w:val="18"/>
                <w:szCs w:val="18"/>
              </w:rPr>
            </w:pPr>
            <w:r w:rsidRPr="002F0AE2">
              <w:rPr>
                <w:color w:val="0000FF"/>
                <w:sz w:val="18"/>
                <w:szCs w:val="18"/>
              </w:rPr>
              <w:t>-7 000</w:t>
            </w:r>
          </w:p>
        </w:tc>
        <w:tc>
          <w:tcPr>
            <w:tcW w:w="992" w:type="dxa"/>
            <w:noWrap/>
            <w:vAlign w:val="center"/>
            <w:hideMark/>
          </w:tcPr>
          <w:p w14:paraId="10FE9487" w14:textId="77777777" w:rsidR="002F0AE2" w:rsidRPr="002F0AE2" w:rsidRDefault="002F0AE2" w:rsidP="002F0AE2">
            <w:pPr>
              <w:autoSpaceDE/>
              <w:autoSpaceDN/>
              <w:jc w:val="right"/>
              <w:rPr>
                <w:sz w:val="18"/>
                <w:szCs w:val="18"/>
              </w:rPr>
            </w:pPr>
            <w:r w:rsidRPr="002F0AE2">
              <w:rPr>
                <w:sz w:val="18"/>
                <w:szCs w:val="18"/>
              </w:rPr>
              <w:t>0</w:t>
            </w:r>
          </w:p>
        </w:tc>
      </w:tr>
      <w:tr w:rsidR="00C3219D" w:rsidRPr="002F0AE2" w14:paraId="089516D6" w14:textId="77777777" w:rsidTr="00C3219D">
        <w:trPr>
          <w:trHeight w:val="255"/>
        </w:trPr>
        <w:tc>
          <w:tcPr>
            <w:tcW w:w="1286" w:type="dxa"/>
            <w:noWrap/>
            <w:vAlign w:val="center"/>
            <w:hideMark/>
          </w:tcPr>
          <w:p w14:paraId="0F5DD7D4" w14:textId="77777777" w:rsidR="00C3219D" w:rsidRPr="002F0AE2" w:rsidRDefault="00C3219D" w:rsidP="00C3219D">
            <w:pPr>
              <w:autoSpaceDE/>
              <w:autoSpaceDN/>
              <w:rPr>
                <w:sz w:val="18"/>
                <w:szCs w:val="18"/>
              </w:rPr>
            </w:pPr>
            <w:r w:rsidRPr="002F0AE2">
              <w:rPr>
                <w:sz w:val="18"/>
                <w:szCs w:val="18"/>
              </w:rPr>
              <w:t>15-Investeeringud</w:t>
            </w:r>
          </w:p>
        </w:tc>
        <w:tc>
          <w:tcPr>
            <w:tcW w:w="2206" w:type="dxa"/>
            <w:noWrap/>
            <w:vAlign w:val="center"/>
            <w:hideMark/>
          </w:tcPr>
          <w:p w14:paraId="1E2DA600" w14:textId="77777777" w:rsidR="00C3219D" w:rsidRPr="002F0AE2" w:rsidRDefault="00C3219D" w:rsidP="00C3219D">
            <w:pPr>
              <w:autoSpaceDE/>
              <w:autoSpaceDN/>
              <w:rPr>
                <w:sz w:val="18"/>
                <w:szCs w:val="18"/>
              </w:rPr>
            </w:pPr>
            <w:r w:rsidRPr="002F0AE2">
              <w:rPr>
                <w:sz w:val="18"/>
                <w:szCs w:val="18"/>
              </w:rPr>
              <w:t>04740-Üldmajanduslikud arendusprojektid</w:t>
            </w:r>
          </w:p>
        </w:tc>
        <w:tc>
          <w:tcPr>
            <w:tcW w:w="1606" w:type="dxa"/>
            <w:noWrap/>
            <w:vAlign w:val="center"/>
            <w:hideMark/>
          </w:tcPr>
          <w:p w14:paraId="58461A80" w14:textId="77777777" w:rsidR="00C3219D" w:rsidRPr="002F0AE2" w:rsidRDefault="00C3219D" w:rsidP="00C3219D">
            <w:pPr>
              <w:autoSpaceDE/>
              <w:autoSpaceDN/>
              <w:rPr>
                <w:sz w:val="18"/>
                <w:szCs w:val="18"/>
              </w:rPr>
            </w:pPr>
            <w:r w:rsidRPr="002F0AE2">
              <w:rPr>
                <w:sz w:val="18"/>
                <w:szCs w:val="18"/>
              </w:rPr>
              <w:t>Majandusameti juhataja</w:t>
            </w:r>
          </w:p>
        </w:tc>
        <w:tc>
          <w:tcPr>
            <w:tcW w:w="653" w:type="dxa"/>
            <w:noWrap/>
            <w:vAlign w:val="center"/>
            <w:hideMark/>
          </w:tcPr>
          <w:p w14:paraId="14738BCD" w14:textId="77777777" w:rsidR="00C3219D" w:rsidRPr="002F0AE2" w:rsidRDefault="00C3219D" w:rsidP="00C3219D">
            <w:pPr>
              <w:autoSpaceDE/>
              <w:autoSpaceDN/>
              <w:rPr>
                <w:sz w:val="18"/>
                <w:szCs w:val="18"/>
              </w:rPr>
            </w:pPr>
            <w:r w:rsidRPr="002F0AE2">
              <w:rPr>
                <w:sz w:val="18"/>
                <w:szCs w:val="18"/>
              </w:rPr>
              <w:t>1551</w:t>
            </w:r>
          </w:p>
        </w:tc>
        <w:tc>
          <w:tcPr>
            <w:tcW w:w="2041" w:type="dxa"/>
            <w:noWrap/>
            <w:vAlign w:val="center"/>
            <w:hideMark/>
          </w:tcPr>
          <w:p w14:paraId="2FC6EF25" w14:textId="77777777" w:rsidR="00C3219D" w:rsidRPr="002F0AE2" w:rsidRDefault="00C3219D" w:rsidP="00C3219D">
            <w:pPr>
              <w:autoSpaceDE/>
              <w:autoSpaceDN/>
              <w:rPr>
                <w:sz w:val="18"/>
                <w:szCs w:val="18"/>
              </w:rPr>
            </w:pPr>
            <w:r w:rsidRPr="002F0AE2">
              <w:rPr>
                <w:sz w:val="18"/>
                <w:szCs w:val="18"/>
              </w:rPr>
              <w:t>Hooned ja rajatised</w:t>
            </w:r>
          </w:p>
        </w:tc>
        <w:tc>
          <w:tcPr>
            <w:tcW w:w="766" w:type="dxa"/>
            <w:noWrap/>
            <w:vAlign w:val="center"/>
            <w:hideMark/>
          </w:tcPr>
          <w:p w14:paraId="7DD136B4" w14:textId="77777777" w:rsidR="00C3219D" w:rsidRPr="002F0AE2" w:rsidRDefault="00C3219D" w:rsidP="00C3219D">
            <w:pPr>
              <w:autoSpaceDE/>
              <w:autoSpaceDN/>
              <w:rPr>
                <w:sz w:val="18"/>
                <w:szCs w:val="18"/>
              </w:rPr>
            </w:pPr>
            <w:r w:rsidRPr="002F0AE2">
              <w:rPr>
                <w:sz w:val="18"/>
                <w:szCs w:val="18"/>
              </w:rPr>
              <w:t>KU233</w:t>
            </w:r>
          </w:p>
        </w:tc>
        <w:tc>
          <w:tcPr>
            <w:tcW w:w="1526" w:type="dxa"/>
            <w:noWrap/>
            <w:vAlign w:val="center"/>
            <w:hideMark/>
          </w:tcPr>
          <w:p w14:paraId="5E2C968B" w14:textId="77777777" w:rsidR="00C3219D" w:rsidRPr="002F0AE2" w:rsidRDefault="00C3219D" w:rsidP="00C3219D">
            <w:pPr>
              <w:autoSpaceDE/>
              <w:autoSpaceDN/>
              <w:rPr>
                <w:sz w:val="18"/>
                <w:szCs w:val="18"/>
              </w:rPr>
            </w:pPr>
            <w:r w:rsidRPr="002F0AE2">
              <w:rPr>
                <w:sz w:val="18"/>
                <w:szCs w:val="18"/>
              </w:rPr>
              <w:t>Investeeringute reserv</w:t>
            </w:r>
          </w:p>
        </w:tc>
        <w:tc>
          <w:tcPr>
            <w:tcW w:w="2094" w:type="dxa"/>
            <w:noWrap/>
            <w:vAlign w:val="center"/>
            <w:hideMark/>
          </w:tcPr>
          <w:p w14:paraId="6F9835C6" w14:textId="77777777" w:rsidR="00C3219D" w:rsidRPr="002F0AE2" w:rsidRDefault="00C3219D" w:rsidP="00C3219D">
            <w:pPr>
              <w:autoSpaceDE/>
              <w:autoSpaceDN/>
              <w:rPr>
                <w:sz w:val="18"/>
                <w:szCs w:val="18"/>
              </w:rPr>
            </w:pPr>
            <w:r w:rsidRPr="002F0AE2">
              <w:rPr>
                <w:sz w:val="18"/>
                <w:szCs w:val="18"/>
              </w:rPr>
              <w:t>Põhitegevuse tulude vähemlaekumise katteallikaks</w:t>
            </w:r>
          </w:p>
        </w:tc>
        <w:tc>
          <w:tcPr>
            <w:tcW w:w="938" w:type="dxa"/>
            <w:noWrap/>
            <w:vAlign w:val="center"/>
            <w:hideMark/>
          </w:tcPr>
          <w:p w14:paraId="3D53E09F" w14:textId="77777777" w:rsidR="00C3219D" w:rsidRPr="002F0AE2" w:rsidRDefault="00C3219D" w:rsidP="00C3219D">
            <w:pPr>
              <w:autoSpaceDE/>
              <w:autoSpaceDN/>
              <w:jc w:val="right"/>
              <w:rPr>
                <w:sz w:val="18"/>
                <w:szCs w:val="18"/>
              </w:rPr>
            </w:pPr>
            <w:r w:rsidRPr="002F0AE2">
              <w:rPr>
                <w:sz w:val="18"/>
                <w:szCs w:val="18"/>
              </w:rPr>
              <w:t xml:space="preserve">150 952 </w:t>
            </w:r>
          </w:p>
        </w:tc>
        <w:tc>
          <w:tcPr>
            <w:tcW w:w="850" w:type="dxa"/>
            <w:noWrap/>
            <w:vAlign w:val="center"/>
            <w:hideMark/>
          </w:tcPr>
          <w:p w14:paraId="55DCF89F" w14:textId="77777777" w:rsidR="00C3219D" w:rsidRPr="002F0AE2" w:rsidRDefault="00C3219D" w:rsidP="00C3219D">
            <w:pPr>
              <w:autoSpaceDE/>
              <w:autoSpaceDN/>
              <w:jc w:val="right"/>
              <w:rPr>
                <w:color w:val="0000FF"/>
                <w:sz w:val="18"/>
                <w:szCs w:val="18"/>
              </w:rPr>
            </w:pPr>
            <w:r w:rsidRPr="002F0AE2">
              <w:rPr>
                <w:color w:val="0000FF"/>
                <w:sz w:val="18"/>
                <w:szCs w:val="18"/>
              </w:rPr>
              <w:t>-34 782</w:t>
            </w:r>
          </w:p>
        </w:tc>
        <w:tc>
          <w:tcPr>
            <w:tcW w:w="730" w:type="dxa"/>
            <w:noWrap/>
            <w:vAlign w:val="center"/>
            <w:hideMark/>
          </w:tcPr>
          <w:p w14:paraId="193AC2D5" w14:textId="395684BE" w:rsidR="00C3219D" w:rsidRPr="002F0AE2" w:rsidRDefault="00C3219D" w:rsidP="00C3219D">
            <w:pPr>
              <w:autoSpaceDE/>
              <w:autoSpaceDN/>
              <w:jc w:val="right"/>
              <w:rPr>
                <w:color w:val="0000FF"/>
                <w:sz w:val="18"/>
                <w:szCs w:val="18"/>
              </w:rPr>
            </w:pPr>
            <w:r w:rsidRPr="003379E7">
              <w:rPr>
                <w:color w:val="0000FF"/>
                <w:sz w:val="18"/>
                <w:szCs w:val="18"/>
              </w:rPr>
              <w:t>0 </w:t>
            </w:r>
          </w:p>
        </w:tc>
        <w:tc>
          <w:tcPr>
            <w:tcW w:w="992" w:type="dxa"/>
            <w:noWrap/>
            <w:vAlign w:val="center"/>
            <w:hideMark/>
          </w:tcPr>
          <w:p w14:paraId="7E511B66" w14:textId="77777777" w:rsidR="00C3219D" w:rsidRPr="002F0AE2" w:rsidRDefault="00C3219D" w:rsidP="00C3219D">
            <w:pPr>
              <w:autoSpaceDE/>
              <w:autoSpaceDN/>
              <w:jc w:val="right"/>
              <w:rPr>
                <w:sz w:val="18"/>
                <w:szCs w:val="18"/>
              </w:rPr>
            </w:pPr>
            <w:r w:rsidRPr="002F0AE2">
              <w:rPr>
                <w:sz w:val="18"/>
                <w:szCs w:val="18"/>
              </w:rPr>
              <w:t>116 170</w:t>
            </w:r>
          </w:p>
        </w:tc>
      </w:tr>
      <w:tr w:rsidR="00C3219D" w:rsidRPr="002F0AE2" w14:paraId="1C98F707" w14:textId="77777777" w:rsidTr="00C3219D">
        <w:trPr>
          <w:trHeight w:val="255"/>
        </w:trPr>
        <w:tc>
          <w:tcPr>
            <w:tcW w:w="1286" w:type="dxa"/>
            <w:noWrap/>
            <w:vAlign w:val="center"/>
            <w:hideMark/>
          </w:tcPr>
          <w:p w14:paraId="5A99D01B" w14:textId="77777777" w:rsidR="00C3219D" w:rsidRPr="002F0AE2" w:rsidRDefault="00C3219D" w:rsidP="00C3219D">
            <w:pPr>
              <w:autoSpaceDE/>
              <w:autoSpaceDN/>
              <w:rPr>
                <w:sz w:val="18"/>
                <w:szCs w:val="18"/>
              </w:rPr>
            </w:pPr>
            <w:r w:rsidRPr="002F0AE2">
              <w:rPr>
                <w:sz w:val="18"/>
                <w:szCs w:val="18"/>
              </w:rPr>
              <w:t>15-Investeeringud</w:t>
            </w:r>
          </w:p>
        </w:tc>
        <w:tc>
          <w:tcPr>
            <w:tcW w:w="2206" w:type="dxa"/>
            <w:noWrap/>
            <w:vAlign w:val="center"/>
            <w:hideMark/>
          </w:tcPr>
          <w:p w14:paraId="59D176C5" w14:textId="77777777" w:rsidR="00C3219D" w:rsidRPr="002F0AE2" w:rsidRDefault="00C3219D" w:rsidP="00C3219D">
            <w:pPr>
              <w:autoSpaceDE/>
              <w:autoSpaceDN/>
              <w:rPr>
                <w:sz w:val="18"/>
                <w:szCs w:val="18"/>
              </w:rPr>
            </w:pPr>
            <w:r w:rsidRPr="002F0AE2">
              <w:rPr>
                <w:sz w:val="18"/>
                <w:szCs w:val="18"/>
              </w:rPr>
              <w:t>05101-Avalike alade puhastus</w:t>
            </w:r>
          </w:p>
        </w:tc>
        <w:tc>
          <w:tcPr>
            <w:tcW w:w="1606" w:type="dxa"/>
            <w:noWrap/>
            <w:vAlign w:val="center"/>
            <w:hideMark/>
          </w:tcPr>
          <w:p w14:paraId="53C65109" w14:textId="77777777" w:rsidR="00C3219D" w:rsidRPr="002F0AE2" w:rsidRDefault="00C3219D" w:rsidP="00C3219D">
            <w:pPr>
              <w:autoSpaceDE/>
              <w:autoSpaceDN/>
              <w:rPr>
                <w:sz w:val="18"/>
                <w:szCs w:val="18"/>
              </w:rPr>
            </w:pPr>
            <w:r w:rsidRPr="002F0AE2">
              <w:rPr>
                <w:sz w:val="18"/>
                <w:szCs w:val="18"/>
              </w:rPr>
              <w:t>Viljandi Linnahooldus</w:t>
            </w:r>
          </w:p>
        </w:tc>
        <w:tc>
          <w:tcPr>
            <w:tcW w:w="653" w:type="dxa"/>
            <w:noWrap/>
            <w:vAlign w:val="center"/>
            <w:hideMark/>
          </w:tcPr>
          <w:p w14:paraId="7A1FAE91" w14:textId="77777777" w:rsidR="00C3219D" w:rsidRPr="002F0AE2" w:rsidRDefault="00C3219D" w:rsidP="00C3219D">
            <w:pPr>
              <w:autoSpaceDE/>
              <w:autoSpaceDN/>
              <w:rPr>
                <w:sz w:val="18"/>
                <w:szCs w:val="18"/>
              </w:rPr>
            </w:pPr>
            <w:r w:rsidRPr="002F0AE2">
              <w:rPr>
                <w:sz w:val="18"/>
                <w:szCs w:val="18"/>
              </w:rPr>
              <w:t>1554</w:t>
            </w:r>
          </w:p>
        </w:tc>
        <w:tc>
          <w:tcPr>
            <w:tcW w:w="2041" w:type="dxa"/>
            <w:noWrap/>
            <w:vAlign w:val="center"/>
            <w:hideMark/>
          </w:tcPr>
          <w:p w14:paraId="2C78EAE3" w14:textId="77777777" w:rsidR="00C3219D" w:rsidRPr="002F0AE2" w:rsidRDefault="00C3219D" w:rsidP="00C3219D">
            <w:pPr>
              <w:autoSpaceDE/>
              <w:autoSpaceDN/>
              <w:rPr>
                <w:sz w:val="18"/>
                <w:szCs w:val="18"/>
              </w:rPr>
            </w:pPr>
            <w:r w:rsidRPr="002F0AE2">
              <w:rPr>
                <w:sz w:val="18"/>
                <w:szCs w:val="18"/>
              </w:rPr>
              <w:t>Masinate ja seadmete, sh transpordivahendite soeta</w:t>
            </w:r>
          </w:p>
        </w:tc>
        <w:tc>
          <w:tcPr>
            <w:tcW w:w="766" w:type="dxa"/>
            <w:noWrap/>
            <w:vAlign w:val="center"/>
          </w:tcPr>
          <w:p w14:paraId="35D7C3D5" w14:textId="3288A00A" w:rsidR="00C3219D" w:rsidRPr="002F0AE2" w:rsidRDefault="00C3219D" w:rsidP="00C3219D">
            <w:pPr>
              <w:autoSpaceDE/>
              <w:autoSpaceDN/>
              <w:rPr>
                <w:sz w:val="18"/>
                <w:szCs w:val="18"/>
              </w:rPr>
            </w:pPr>
          </w:p>
        </w:tc>
        <w:tc>
          <w:tcPr>
            <w:tcW w:w="1526" w:type="dxa"/>
            <w:noWrap/>
            <w:vAlign w:val="center"/>
          </w:tcPr>
          <w:p w14:paraId="31809327" w14:textId="48F678E4" w:rsidR="00C3219D" w:rsidRPr="002F0AE2" w:rsidRDefault="00C3219D" w:rsidP="00C3219D">
            <w:pPr>
              <w:autoSpaceDE/>
              <w:autoSpaceDN/>
              <w:rPr>
                <w:sz w:val="18"/>
                <w:szCs w:val="18"/>
              </w:rPr>
            </w:pPr>
          </w:p>
        </w:tc>
        <w:tc>
          <w:tcPr>
            <w:tcW w:w="2094" w:type="dxa"/>
            <w:noWrap/>
            <w:vAlign w:val="center"/>
            <w:hideMark/>
          </w:tcPr>
          <w:p w14:paraId="2C9A11AA" w14:textId="77777777" w:rsidR="00C3219D" w:rsidRPr="002F0AE2" w:rsidRDefault="00C3219D" w:rsidP="00C3219D">
            <w:pPr>
              <w:autoSpaceDE/>
              <w:autoSpaceDN/>
              <w:rPr>
                <w:sz w:val="18"/>
                <w:szCs w:val="18"/>
              </w:rPr>
            </w:pPr>
            <w:r w:rsidRPr="002F0AE2">
              <w:rPr>
                <w:sz w:val="18"/>
                <w:szCs w:val="18"/>
              </w:rPr>
              <w:t>Auto, traktori ja lisaseadmete liisimine</w:t>
            </w:r>
          </w:p>
        </w:tc>
        <w:tc>
          <w:tcPr>
            <w:tcW w:w="938" w:type="dxa"/>
            <w:noWrap/>
            <w:vAlign w:val="center"/>
            <w:hideMark/>
          </w:tcPr>
          <w:p w14:paraId="2DA48013" w14:textId="77777777" w:rsidR="00C3219D" w:rsidRPr="002F0AE2" w:rsidRDefault="00C3219D" w:rsidP="00C3219D">
            <w:pPr>
              <w:autoSpaceDE/>
              <w:autoSpaceDN/>
              <w:jc w:val="right"/>
              <w:rPr>
                <w:sz w:val="18"/>
                <w:szCs w:val="18"/>
              </w:rPr>
            </w:pPr>
            <w:r w:rsidRPr="002F0AE2">
              <w:rPr>
                <w:sz w:val="18"/>
                <w:szCs w:val="18"/>
              </w:rPr>
              <w:t xml:space="preserve">0 </w:t>
            </w:r>
          </w:p>
        </w:tc>
        <w:tc>
          <w:tcPr>
            <w:tcW w:w="850" w:type="dxa"/>
            <w:noWrap/>
            <w:vAlign w:val="center"/>
            <w:hideMark/>
          </w:tcPr>
          <w:p w14:paraId="1AD22029" w14:textId="77777777" w:rsidR="00C3219D" w:rsidRPr="002F0AE2" w:rsidRDefault="00C3219D" w:rsidP="00C3219D">
            <w:pPr>
              <w:autoSpaceDE/>
              <w:autoSpaceDN/>
              <w:jc w:val="right"/>
              <w:rPr>
                <w:color w:val="0000FF"/>
                <w:sz w:val="18"/>
                <w:szCs w:val="18"/>
              </w:rPr>
            </w:pPr>
            <w:r w:rsidRPr="002F0AE2">
              <w:rPr>
                <w:color w:val="0000FF"/>
                <w:sz w:val="18"/>
                <w:szCs w:val="18"/>
              </w:rPr>
              <w:t>72 161</w:t>
            </w:r>
          </w:p>
        </w:tc>
        <w:tc>
          <w:tcPr>
            <w:tcW w:w="730" w:type="dxa"/>
            <w:noWrap/>
            <w:vAlign w:val="center"/>
            <w:hideMark/>
          </w:tcPr>
          <w:p w14:paraId="0A2894C6" w14:textId="472F50FA" w:rsidR="00C3219D" w:rsidRPr="002F0AE2" w:rsidRDefault="00C3219D" w:rsidP="00C3219D">
            <w:pPr>
              <w:autoSpaceDE/>
              <w:autoSpaceDN/>
              <w:jc w:val="right"/>
              <w:rPr>
                <w:color w:val="0000FF"/>
                <w:sz w:val="18"/>
                <w:szCs w:val="18"/>
              </w:rPr>
            </w:pPr>
            <w:r w:rsidRPr="003379E7">
              <w:rPr>
                <w:color w:val="0000FF"/>
                <w:sz w:val="18"/>
                <w:szCs w:val="18"/>
              </w:rPr>
              <w:t>0 </w:t>
            </w:r>
          </w:p>
        </w:tc>
        <w:tc>
          <w:tcPr>
            <w:tcW w:w="992" w:type="dxa"/>
            <w:noWrap/>
            <w:vAlign w:val="center"/>
            <w:hideMark/>
          </w:tcPr>
          <w:p w14:paraId="51E0152B" w14:textId="77777777" w:rsidR="00C3219D" w:rsidRPr="002F0AE2" w:rsidRDefault="00C3219D" w:rsidP="00C3219D">
            <w:pPr>
              <w:autoSpaceDE/>
              <w:autoSpaceDN/>
              <w:jc w:val="right"/>
              <w:rPr>
                <w:sz w:val="18"/>
                <w:szCs w:val="18"/>
              </w:rPr>
            </w:pPr>
            <w:r w:rsidRPr="002F0AE2">
              <w:rPr>
                <w:sz w:val="18"/>
                <w:szCs w:val="18"/>
              </w:rPr>
              <w:t>72 161</w:t>
            </w:r>
          </w:p>
        </w:tc>
      </w:tr>
      <w:tr w:rsidR="00C3219D" w:rsidRPr="002F0AE2" w14:paraId="79A29F77" w14:textId="77777777" w:rsidTr="00C3219D">
        <w:trPr>
          <w:trHeight w:val="255"/>
        </w:trPr>
        <w:tc>
          <w:tcPr>
            <w:tcW w:w="1286" w:type="dxa"/>
            <w:noWrap/>
            <w:vAlign w:val="center"/>
            <w:hideMark/>
          </w:tcPr>
          <w:p w14:paraId="33498A4E" w14:textId="77777777" w:rsidR="00C3219D" w:rsidRPr="002F0AE2" w:rsidRDefault="00C3219D" w:rsidP="00C3219D">
            <w:pPr>
              <w:autoSpaceDE/>
              <w:autoSpaceDN/>
              <w:rPr>
                <w:sz w:val="18"/>
                <w:szCs w:val="18"/>
              </w:rPr>
            </w:pPr>
            <w:r w:rsidRPr="002F0AE2">
              <w:rPr>
                <w:sz w:val="18"/>
                <w:szCs w:val="18"/>
              </w:rPr>
              <w:t>15-Investeeringud</w:t>
            </w:r>
          </w:p>
        </w:tc>
        <w:tc>
          <w:tcPr>
            <w:tcW w:w="2206" w:type="dxa"/>
            <w:noWrap/>
            <w:vAlign w:val="center"/>
            <w:hideMark/>
          </w:tcPr>
          <w:p w14:paraId="274BA61C" w14:textId="77777777" w:rsidR="00C3219D" w:rsidRPr="002F0AE2" w:rsidRDefault="00C3219D" w:rsidP="00C3219D">
            <w:pPr>
              <w:autoSpaceDE/>
              <w:autoSpaceDN/>
              <w:rPr>
                <w:sz w:val="18"/>
                <w:szCs w:val="18"/>
              </w:rPr>
            </w:pPr>
            <w:r w:rsidRPr="002F0AE2">
              <w:rPr>
                <w:sz w:val="18"/>
                <w:szCs w:val="18"/>
              </w:rPr>
              <w:t>09212-Põhihariduse otsekulud</w:t>
            </w:r>
          </w:p>
        </w:tc>
        <w:tc>
          <w:tcPr>
            <w:tcW w:w="1606" w:type="dxa"/>
            <w:noWrap/>
            <w:vAlign w:val="center"/>
            <w:hideMark/>
          </w:tcPr>
          <w:p w14:paraId="1C30367F" w14:textId="77777777" w:rsidR="00C3219D" w:rsidRPr="002F0AE2" w:rsidRDefault="00C3219D" w:rsidP="00C3219D">
            <w:pPr>
              <w:autoSpaceDE/>
              <w:autoSpaceDN/>
              <w:rPr>
                <w:sz w:val="18"/>
                <w:szCs w:val="18"/>
              </w:rPr>
            </w:pPr>
            <w:r w:rsidRPr="002F0AE2">
              <w:rPr>
                <w:sz w:val="18"/>
                <w:szCs w:val="18"/>
              </w:rPr>
              <w:t>Majandusameti juhataja</w:t>
            </w:r>
          </w:p>
        </w:tc>
        <w:tc>
          <w:tcPr>
            <w:tcW w:w="653" w:type="dxa"/>
            <w:noWrap/>
            <w:vAlign w:val="center"/>
            <w:hideMark/>
          </w:tcPr>
          <w:p w14:paraId="00A77411" w14:textId="77777777" w:rsidR="00C3219D" w:rsidRPr="002F0AE2" w:rsidRDefault="00C3219D" w:rsidP="00C3219D">
            <w:pPr>
              <w:autoSpaceDE/>
              <w:autoSpaceDN/>
              <w:rPr>
                <w:sz w:val="18"/>
                <w:szCs w:val="18"/>
              </w:rPr>
            </w:pPr>
            <w:r w:rsidRPr="002F0AE2">
              <w:rPr>
                <w:sz w:val="18"/>
                <w:szCs w:val="18"/>
              </w:rPr>
              <w:t>1551</w:t>
            </w:r>
          </w:p>
        </w:tc>
        <w:tc>
          <w:tcPr>
            <w:tcW w:w="2041" w:type="dxa"/>
            <w:noWrap/>
            <w:vAlign w:val="center"/>
            <w:hideMark/>
          </w:tcPr>
          <w:p w14:paraId="331C600E" w14:textId="77777777" w:rsidR="00C3219D" w:rsidRPr="002F0AE2" w:rsidRDefault="00C3219D" w:rsidP="00C3219D">
            <w:pPr>
              <w:autoSpaceDE/>
              <w:autoSpaceDN/>
              <w:rPr>
                <w:sz w:val="18"/>
                <w:szCs w:val="18"/>
              </w:rPr>
            </w:pPr>
            <w:r w:rsidRPr="002F0AE2">
              <w:rPr>
                <w:sz w:val="18"/>
                <w:szCs w:val="18"/>
              </w:rPr>
              <w:t>Hooned ja rajatised</w:t>
            </w:r>
          </w:p>
        </w:tc>
        <w:tc>
          <w:tcPr>
            <w:tcW w:w="766" w:type="dxa"/>
            <w:noWrap/>
            <w:vAlign w:val="center"/>
            <w:hideMark/>
          </w:tcPr>
          <w:p w14:paraId="629DD58C" w14:textId="77777777" w:rsidR="00C3219D" w:rsidRPr="002F0AE2" w:rsidRDefault="00C3219D" w:rsidP="00C3219D">
            <w:pPr>
              <w:autoSpaceDE/>
              <w:autoSpaceDN/>
              <w:rPr>
                <w:sz w:val="18"/>
                <w:szCs w:val="18"/>
              </w:rPr>
            </w:pPr>
            <w:r w:rsidRPr="002F0AE2">
              <w:rPr>
                <w:sz w:val="18"/>
                <w:szCs w:val="18"/>
              </w:rPr>
              <w:t>KU624</w:t>
            </w:r>
          </w:p>
        </w:tc>
        <w:tc>
          <w:tcPr>
            <w:tcW w:w="1526" w:type="dxa"/>
            <w:noWrap/>
            <w:vAlign w:val="center"/>
            <w:hideMark/>
          </w:tcPr>
          <w:p w14:paraId="5C1646BE" w14:textId="77777777" w:rsidR="00C3219D" w:rsidRPr="002F0AE2" w:rsidRDefault="00C3219D" w:rsidP="00C3219D">
            <w:pPr>
              <w:autoSpaceDE/>
              <w:autoSpaceDN/>
              <w:rPr>
                <w:sz w:val="18"/>
                <w:szCs w:val="18"/>
              </w:rPr>
            </w:pPr>
            <w:r w:rsidRPr="002F0AE2">
              <w:rPr>
                <w:sz w:val="18"/>
                <w:szCs w:val="18"/>
              </w:rPr>
              <w:t>ERF väikelahendused HEV õpilastele</w:t>
            </w:r>
          </w:p>
        </w:tc>
        <w:tc>
          <w:tcPr>
            <w:tcW w:w="2094" w:type="dxa"/>
            <w:noWrap/>
            <w:vAlign w:val="center"/>
            <w:hideMark/>
          </w:tcPr>
          <w:p w14:paraId="5DA4D850" w14:textId="77777777" w:rsidR="00C3219D" w:rsidRPr="002F0AE2" w:rsidRDefault="00C3219D" w:rsidP="00C3219D">
            <w:pPr>
              <w:autoSpaceDE/>
              <w:autoSpaceDN/>
              <w:rPr>
                <w:sz w:val="18"/>
                <w:szCs w:val="18"/>
              </w:rPr>
            </w:pPr>
            <w:r w:rsidRPr="002F0AE2">
              <w:rPr>
                <w:sz w:val="18"/>
                <w:szCs w:val="18"/>
              </w:rPr>
              <w:t>Projekt kandub aastasse 2020</w:t>
            </w:r>
          </w:p>
        </w:tc>
        <w:tc>
          <w:tcPr>
            <w:tcW w:w="938" w:type="dxa"/>
            <w:noWrap/>
            <w:vAlign w:val="center"/>
            <w:hideMark/>
          </w:tcPr>
          <w:p w14:paraId="180B677B" w14:textId="77777777" w:rsidR="00C3219D" w:rsidRPr="002F0AE2" w:rsidRDefault="00C3219D" w:rsidP="00C3219D">
            <w:pPr>
              <w:autoSpaceDE/>
              <w:autoSpaceDN/>
              <w:jc w:val="right"/>
              <w:rPr>
                <w:sz w:val="18"/>
                <w:szCs w:val="18"/>
              </w:rPr>
            </w:pPr>
            <w:r w:rsidRPr="002F0AE2">
              <w:rPr>
                <w:sz w:val="18"/>
                <w:szCs w:val="18"/>
              </w:rPr>
              <w:t xml:space="preserve">0 </w:t>
            </w:r>
          </w:p>
        </w:tc>
        <w:tc>
          <w:tcPr>
            <w:tcW w:w="850" w:type="dxa"/>
            <w:noWrap/>
            <w:vAlign w:val="center"/>
            <w:hideMark/>
          </w:tcPr>
          <w:p w14:paraId="088D9B2D" w14:textId="77777777" w:rsidR="00C3219D" w:rsidRPr="002F0AE2" w:rsidRDefault="00C3219D" w:rsidP="00C3219D">
            <w:pPr>
              <w:autoSpaceDE/>
              <w:autoSpaceDN/>
              <w:jc w:val="right"/>
              <w:rPr>
                <w:color w:val="0000FF"/>
                <w:sz w:val="18"/>
                <w:szCs w:val="18"/>
              </w:rPr>
            </w:pPr>
            <w:r w:rsidRPr="002F0AE2">
              <w:rPr>
                <w:color w:val="0000FF"/>
                <w:sz w:val="18"/>
                <w:szCs w:val="18"/>
              </w:rPr>
              <w:t>12 666</w:t>
            </w:r>
          </w:p>
        </w:tc>
        <w:tc>
          <w:tcPr>
            <w:tcW w:w="730" w:type="dxa"/>
            <w:noWrap/>
            <w:vAlign w:val="center"/>
            <w:hideMark/>
          </w:tcPr>
          <w:p w14:paraId="3A36009F" w14:textId="7D426C7F" w:rsidR="00C3219D" w:rsidRPr="002F0AE2" w:rsidRDefault="00C3219D" w:rsidP="00C3219D">
            <w:pPr>
              <w:autoSpaceDE/>
              <w:autoSpaceDN/>
              <w:jc w:val="right"/>
              <w:rPr>
                <w:color w:val="0000FF"/>
                <w:sz w:val="18"/>
                <w:szCs w:val="18"/>
              </w:rPr>
            </w:pPr>
            <w:r w:rsidRPr="003379E7">
              <w:rPr>
                <w:color w:val="0000FF"/>
                <w:sz w:val="18"/>
                <w:szCs w:val="18"/>
              </w:rPr>
              <w:t>0 </w:t>
            </w:r>
          </w:p>
        </w:tc>
        <w:tc>
          <w:tcPr>
            <w:tcW w:w="992" w:type="dxa"/>
            <w:noWrap/>
            <w:vAlign w:val="center"/>
            <w:hideMark/>
          </w:tcPr>
          <w:p w14:paraId="78CD5E2B" w14:textId="77777777" w:rsidR="00C3219D" w:rsidRPr="002F0AE2" w:rsidRDefault="00C3219D" w:rsidP="00C3219D">
            <w:pPr>
              <w:autoSpaceDE/>
              <w:autoSpaceDN/>
              <w:jc w:val="right"/>
              <w:rPr>
                <w:sz w:val="18"/>
                <w:szCs w:val="18"/>
              </w:rPr>
            </w:pPr>
            <w:r w:rsidRPr="002F0AE2">
              <w:rPr>
                <w:sz w:val="18"/>
                <w:szCs w:val="18"/>
              </w:rPr>
              <w:t>12 666</w:t>
            </w:r>
          </w:p>
        </w:tc>
      </w:tr>
      <w:tr w:rsidR="00C529C2" w:rsidRPr="002F0AE2" w14:paraId="0B224D7B" w14:textId="77777777" w:rsidTr="00C529C2">
        <w:trPr>
          <w:trHeight w:val="255"/>
        </w:trPr>
        <w:tc>
          <w:tcPr>
            <w:tcW w:w="1286" w:type="dxa"/>
            <w:noWrap/>
            <w:vAlign w:val="center"/>
            <w:hideMark/>
          </w:tcPr>
          <w:p w14:paraId="6ECC7E35" w14:textId="77777777" w:rsidR="00C529C2" w:rsidRPr="002F0AE2" w:rsidRDefault="00C529C2" w:rsidP="00C529C2">
            <w:pPr>
              <w:autoSpaceDE/>
              <w:autoSpaceDN/>
              <w:rPr>
                <w:sz w:val="18"/>
                <w:szCs w:val="18"/>
              </w:rPr>
            </w:pPr>
            <w:r w:rsidRPr="002F0AE2">
              <w:rPr>
                <w:sz w:val="18"/>
                <w:szCs w:val="18"/>
              </w:rPr>
              <w:t>15-Investeeringud</w:t>
            </w:r>
          </w:p>
        </w:tc>
        <w:tc>
          <w:tcPr>
            <w:tcW w:w="2206" w:type="dxa"/>
            <w:noWrap/>
            <w:vAlign w:val="center"/>
            <w:hideMark/>
          </w:tcPr>
          <w:p w14:paraId="36129956" w14:textId="77777777" w:rsidR="00C529C2" w:rsidRPr="002F0AE2" w:rsidRDefault="00C529C2" w:rsidP="00C529C2">
            <w:pPr>
              <w:autoSpaceDE/>
              <w:autoSpaceDN/>
              <w:rPr>
                <w:sz w:val="18"/>
                <w:szCs w:val="18"/>
              </w:rPr>
            </w:pPr>
            <w:r w:rsidRPr="002F0AE2">
              <w:rPr>
                <w:sz w:val="18"/>
                <w:szCs w:val="18"/>
              </w:rPr>
              <w:t>09212-Põhihariduse otsekulud</w:t>
            </w:r>
          </w:p>
        </w:tc>
        <w:tc>
          <w:tcPr>
            <w:tcW w:w="1606" w:type="dxa"/>
            <w:noWrap/>
            <w:vAlign w:val="center"/>
            <w:hideMark/>
          </w:tcPr>
          <w:p w14:paraId="0291493E" w14:textId="77777777" w:rsidR="00C529C2" w:rsidRPr="002F0AE2" w:rsidRDefault="00C529C2" w:rsidP="00C529C2">
            <w:pPr>
              <w:autoSpaceDE/>
              <w:autoSpaceDN/>
              <w:rPr>
                <w:sz w:val="18"/>
                <w:szCs w:val="18"/>
              </w:rPr>
            </w:pPr>
            <w:r w:rsidRPr="002F0AE2">
              <w:rPr>
                <w:sz w:val="18"/>
                <w:szCs w:val="18"/>
              </w:rPr>
              <w:t>Majandusameti juhataja</w:t>
            </w:r>
          </w:p>
        </w:tc>
        <w:tc>
          <w:tcPr>
            <w:tcW w:w="653" w:type="dxa"/>
            <w:noWrap/>
            <w:vAlign w:val="center"/>
            <w:hideMark/>
          </w:tcPr>
          <w:p w14:paraId="1AB39090" w14:textId="77777777" w:rsidR="00C529C2" w:rsidRPr="002F0AE2" w:rsidRDefault="00C529C2" w:rsidP="00C529C2">
            <w:pPr>
              <w:autoSpaceDE/>
              <w:autoSpaceDN/>
              <w:rPr>
                <w:sz w:val="18"/>
                <w:szCs w:val="18"/>
              </w:rPr>
            </w:pPr>
            <w:r w:rsidRPr="002F0AE2">
              <w:rPr>
                <w:sz w:val="18"/>
                <w:szCs w:val="18"/>
              </w:rPr>
              <w:t>1551</w:t>
            </w:r>
          </w:p>
        </w:tc>
        <w:tc>
          <w:tcPr>
            <w:tcW w:w="2041" w:type="dxa"/>
            <w:noWrap/>
            <w:vAlign w:val="center"/>
            <w:hideMark/>
          </w:tcPr>
          <w:p w14:paraId="75BDB143" w14:textId="77777777" w:rsidR="00C529C2" w:rsidRPr="002F0AE2" w:rsidRDefault="00C529C2" w:rsidP="00C529C2">
            <w:pPr>
              <w:autoSpaceDE/>
              <w:autoSpaceDN/>
              <w:rPr>
                <w:sz w:val="18"/>
                <w:szCs w:val="18"/>
              </w:rPr>
            </w:pPr>
            <w:r w:rsidRPr="002F0AE2">
              <w:rPr>
                <w:sz w:val="18"/>
                <w:szCs w:val="18"/>
              </w:rPr>
              <w:t>Hooned ja rajatised</w:t>
            </w:r>
          </w:p>
        </w:tc>
        <w:tc>
          <w:tcPr>
            <w:tcW w:w="766" w:type="dxa"/>
            <w:noWrap/>
            <w:vAlign w:val="center"/>
            <w:hideMark/>
          </w:tcPr>
          <w:p w14:paraId="09465D17" w14:textId="77777777" w:rsidR="00C529C2" w:rsidRPr="002F0AE2" w:rsidRDefault="00C529C2" w:rsidP="00C529C2">
            <w:pPr>
              <w:autoSpaceDE/>
              <w:autoSpaceDN/>
              <w:rPr>
                <w:sz w:val="18"/>
                <w:szCs w:val="18"/>
              </w:rPr>
            </w:pPr>
            <w:r w:rsidRPr="002F0AE2">
              <w:rPr>
                <w:sz w:val="18"/>
                <w:szCs w:val="18"/>
              </w:rPr>
              <w:t>KU787</w:t>
            </w:r>
          </w:p>
        </w:tc>
        <w:tc>
          <w:tcPr>
            <w:tcW w:w="1526" w:type="dxa"/>
            <w:noWrap/>
            <w:vAlign w:val="center"/>
            <w:hideMark/>
          </w:tcPr>
          <w:p w14:paraId="6B6DF7AC" w14:textId="2CC04E0C" w:rsidR="00C529C2" w:rsidRPr="002F0AE2" w:rsidRDefault="00C529C2" w:rsidP="00C529C2">
            <w:pPr>
              <w:autoSpaceDE/>
              <w:autoSpaceDN/>
              <w:rPr>
                <w:sz w:val="18"/>
                <w:szCs w:val="18"/>
              </w:rPr>
            </w:pPr>
            <w:r w:rsidRPr="002F0AE2">
              <w:rPr>
                <w:sz w:val="18"/>
                <w:szCs w:val="18"/>
              </w:rPr>
              <w:t>Koolistaadionite rek</w:t>
            </w:r>
            <w:r>
              <w:rPr>
                <w:sz w:val="18"/>
                <w:szCs w:val="18"/>
              </w:rPr>
              <w:t>onstrueerimine</w:t>
            </w:r>
          </w:p>
        </w:tc>
        <w:tc>
          <w:tcPr>
            <w:tcW w:w="2094" w:type="dxa"/>
            <w:noWrap/>
            <w:vAlign w:val="center"/>
            <w:hideMark/>
          </w:tcPr>
          <w:p w14:paraId="74C363CA" w14:textId="6AA83BD0" w:rsidR="00C529C2" w:rsidRPr="009423D4" w:rsidRDefault="00C529C2" w:rsidP="00C529C2">
            <w:pPr>
              <w:autoSpaceDE/>
              <w:autoSpaceDN/>
              <w:rPr>
                <w:sz w:val="18"/>
                <w:szCs w:val="18"/>
              </w:rPr>
            </w:pPr>
            <w:r>
              <w:rPr>
                <w:sz w:val="18"/>
                <w:szCs w:val="18"/>
              </w:rPr>
              <w:t>Kesklinna Kooli multi-funktisonaalse palli-väljaku maksumuse korrigeerimine</w:t>
            </w:r>
          </w:p>
        </w:tc>
        <w:tc>
          <w:tcPr>
            <w:tcW w:w="938" w:type="dxa"/>
            <w:noWrap/>
            <w:vAlign w:val="center"/>
            <w:hideMark/>
          </w:tcPr>
          <w:p w14:paraId="06D82237" w14:textId="77777777" w:rsidR="00C529C2" w:rsidRPr="009423D4" w:rsidRDefault="00C529C2" w:rsidP="00C529C2">
            <w:pPr>
              <w:autoSpaceDE/>
              <w:autoSpaceDN/>
              <w:jc w:val="right"/>
              <w:rPr>
                <w:sz w:val="18"/>
                <w:szCs w:val="18"/>
              </w:rPr>
            </w:pPr>
            <w:r w:rsidRPr="009423D4">
              <w:rPr>
                <w:sz w:val="18"/>
                <w:szCs w:val="18"/>
              </w:rPr>
              <w:t xml:space="preserve">150 000 </w:t>
            </w:r>
          </w:p>
        </w:tc>
        <w:tc>
          <w:tcPr>
            <w:tcW w:w="850" w:type="dxa"/>
            <w:noWrap/>
            <w:vAlign w:val="center"/>
            <w:hideMark/>
          </w:tcPr>
          <w:p w14:paraId="2CA545C3" w14:textId="37CAAD1E" w:rsidR="00C529C2" w:rsidRPr="009423D4" w:rsidRDefault="00C529C2" w:rsidP="00C529C2">
            <w:pPr>
              <w:autoSpaceDE/>
              <w:autoSpaceDN/>
              <w:jc w:val="right"/>
              <w:rPr>
                <w:color w:val="0000FF"/>
                <w:sz w:val="18"/>
                <w:szCs w:val="18"/>
              </w:rPr>
            </w:pPr>
            <w:r w:rsidRPr="00C529C2">
              <w:rPr>
                <w:color w:val="0000FF"/>
                <w:sz w:val="18"/>
                <w:szCs w:val="18"/>
              </w:rPr>
              <w:t>29 000</w:t>
            </w:r>
          </w:p>
        </w:tc>
        <w:tc>
          <w:tcPr>
            <w:tcW w:w="730" w:type="dxa"/>
            <w:noWrap/>
            <w:vAlign w:val="center"/>
          </w:tcPr>
          <w:p w14:paraId="5B722301" w14:textId="19A350FD" w:rsidR="00C529C2" w:rsidRPr="002F0AE2" w:rsidRDefault="00C529C2" w:rsidP="00C529C2">
            <w:pPr>
              <w:autoSpaceDE/>
              <w:autoSpaceDN/>
              <w:jc w:val="right"/>
              <w:rPr>
                <w:color w:val="0000FF"/>
                <w:sz w:val="18"/>
                <w:szCs w:val="18"/>
              </w:rPr>
            </w:pPr>
            <w:r>
              <w:rPr>
                <w:color w:val="0000FF"/>
                <w:sz w:val="18"/>
                <w:szCs w:val="18"/>
              </w:rPr>
              <w:t>-75</w:t>
            </w:r>
            <w:r w:rsidRPr="00C529C2">
              <w:rPr>
                <w:color w:val="0000FF"/>
                <w:sz w:val="18"/>
                <w:szCs w:val="18"/>
              </w:rPr>
              <w:t>000</w:t>
            </w:r>
          </w:p>
        </w:tc>
        <w:tc>
          <w:tcPr>
            <w:tcW w:w="992" w:type="dxa"/>
            <w:noWrap/>
            <w:vAlign w:val="center"/>
            <w:hideMark/>
          </w:tcPr>
          <w:p w14:paraId="44B5BD0C" w14:textId="4137862E" w:rsidR="00C529C2" w:rsidRPr="002F0AE2" w:rsidRDefault="00C529C2" w:rsidP="00C529C2">
            <w:pPr>
              <w:autoSpaceDE/>
              <w:autoSpaceDN/>
              <w:jc w:val="right"/>
              <w:rPr>
                <w:sz w:val="18"/>
                <w:szCs w:val="18"/>
              </w:rPr>
            </w:pPr>
            <w:r w:rsidRPr="002F0AE2">
              <w:rPr>
                <w:sz w:val="18"/>
                <w:szCs w:val="18"/>
              </w:rPr>
              <w:t>1</w:t>
            </w:r>
            <w:r>
              <w:rPr>
                <w:sz w:val="18"/>
                <w:szCs w:val="18"/>
              </w:rPr>
              <w:t>04</w:t>
            </w:r>
            <w:r w:rsidRPr="002F0AE2">
              <w:rPr>
                <w:sz w:val="18"/>
                <w:szCs w:val="18"/>
              </w:rPr>
              <w:t xml:space="preserve"> 000</w:t>
            </w:r>
          </w:p>
        </w:tc>
      </w:tr>
      <w:tr w:rsidR="00C529C2" w:rsidRPr="002F0AE2" w14:paraId="5B3A250E" w14:textId="77777777" w:rsidTr="00C529C2">
        <w:trPr>
          <w:trHeight w:val="255"/>
        </w:trPr>
        <w:tc>
          <w:tcPr>
            <w:tcW w:w="1286" w:type="dxa"/>
            <w:noWrap/>
            <w:vAlign w:val="center"/>
            <w:hideMark/>
          </w:tcPr>
          <w:p w14:paraId="3E030C2D" w14:textId="77777777" w:rsidR="00C529C2" w:rsidRPr="002F0AE2" w:rsidRDefault="00C529C2" w:rsidP="00C529C2">
            <w:pPr>
              <w:autoSpaceDE/>
              <w:autoSpaceDN/>
              <w:rPr>
                <w:sz w:val="18"/>
                <w:szCs w:val="18"/>
              </w:rPr>
            </w:pPr>
            <w:r w:rsidRPr="002F0AE2">
              <w:rPr>
                <w:sz w:val="18"/>
                <w:szCs w:val="18"/>
              </w:rPr>
              <w:lastRenderedPageBreak/>
              <w:t>15-Investeeringud</w:t>
            </w:r>
          </w:p>
        </w:tc>
        <w:tc>
          <w:tcPr>
            <w:tcW w:w="2206" w:type="dxa"/>
            <w:noWrap/>
            <w:vAlign w:val="center"/>
            <w:hideMark/>
          </w:tcPr>
          <w:p w14:paraId="15F6DF6F" w14:textId="77777777" w:rsidR="00C529C2" w:rsidRPr="002F0AE2" w:rsidRDefault="00C529C2" w:rsidP="00C529C2">
            <w:pPr>
              <w:autoSpaceDE/>
              <w:autoSpaceDN/>
              <w:rPr>
                <w:sz w:val="18"/>
                <w:szCs w:val="18"/>
              </w:rPr>
            </w:pPr>
            <w:r w:rsidRPr="002F0AE2">
              <w:rPr>
                <w:sz w:val="18"/>
                <w:szCs w:val="18"/>
              </w:rPr>
              <w:t>09212-Põhihariduse otsekulud</w:t>
            </w:r>
          </w:p>
        </w:tc>
        <w:tc>
          <w:tcPr>
            <w:tcW w:w="1606" w:type="dxa"/>
            <w:noWrap/>
            <w:vAlign w:val="center"/>
            <w:hideMark/>
          </w:tcPr>
          <w:p w14:paraId="3AE66AEF" w14:textId="77777777" w:rsidR="00C529C2" w:rsidRPr="002F0AE2" w:rsidRDefault="00C529C2" w:rsidP="00C529C2">
            <w:pPr>
              <w:autoSpaceDE/>
              <w:autoSpaceDN/>
              <w:rPr>
                <w:sz w:val="18"/>
                <w:szCs w:val="18"/>
              </w:rPr>
            </w:pPr>
            <w:r w:rsidRPr="002F0AE2">
              <w:rPr>
                <w:sz w:val="18"/>
                <w:szCs w:val="18"/>
              </w:rPr>
              <w:t>Majandusameti juhataja</w:t>
            </w:r>
          </w:p>
        </w:tc>
        <w:tc>
          <w:tcPr>
            <w:tcW w:w="653" w:type="dxa"/>
            <w:noWrap/>
            <w:vAlign w:val="center"/>
            <w:hideMark/>
          </w:tcPr>
          <w:p w14:paraId="34A122D9" w14:textId="77777777" w:rsidR="00C529C2" w:rsidRPr="002F0AE2" w:rsidRDefault="00C529C2" w:rsidP="00C529C2">
            <w:pPr>
              <w:autoSpaceDE/>
              <w:autoSpaceDN/>
              <w:rPr>
                <w:sz w:val="18"/>
                <w:szCs w:val="18"/>
              </w:rPr>
            </w:pPr>
            <w:r w:rsidRPr="002F0AE2">
              <w:rPr>
                <w:sz w:val="18"/>
                <w:szCs w:val="18"/>
              </w:rPr>
              <w:t>1551</w:t>
            </w:r>
          </w:p>
        </w:tc>
        <w:tc>
          <w:tcPr>
            <w:tcW w:w="2041" w:type="dxa"/>
            <w:noWrap/>
            <w:vAlign w:val="center"/>
            <w:hideMark/>
          </w:tcPr>
          <w:p w14:paraId="24C2B860" w14:textId="77777777" w:rsidR="00C529C2" w:rsidRPr="002F0AE2" w:rsidRDefault="00C529C2" w:rsidP="00C529C2">
            <w:pPr>
              <w:autoSpaceDE/>
              <w:autoSpaceDN/>
              <w:rPr>
                <w:sz w:val="18"/>
                <w:szCs w:val="18"/>
              </w:rPr>
            </w:pPr>
            <w:r w:rsidRPr="002F0AE2">
              <w:rPr>
                <w:sz w:val="18"/>
                <w:szCs w:val="18"/>
              </w:rPr>
              <w:t>Hooned ja rajatised</w:t>
            </w:r>
          </w:p>
        </w:tc>
        <w:tc>
          <w:tcPr>
            <w:tcW w:w="766" w:type="dxa"/>
            <w:noWrap/>
            <w:vAlign w:val="center"/>
            <w:hideMark/>
          </w:tcPr>
          <w:p w14:paraId="5D27F0AC" w14:textId="77777777" w:rsidR="00C529C2" w:rsidRPr="002F0AE2" w:rsidRDefault="00C529C2" w:rsidP="00C529C2">
            <w:pPr>
              <w:autoSpaceDE/>
              <w:autoSpaceDN/>
              <w:rPr>
                <w:sz w:val="18"/>
                <w:szCs w:val="18"/>
              </w:rPr>
            </w:pPr>
            <w:r w:rsidRPr="002F0AE2">
              <w:rPr>
                <w:sz w:val="18"/>
                <w:szCs w:val="18"/>
              </w:rPr>
              <w:t>KU787</w:t>
            </w:r>
          </w:p>
        </w:tc>
        <w:tc>
          <w:tcPr>
            <w:tcW w:w="1526" w:type="dxa"/>
            <w:noWrap/>
            <w:vAlign w:val="center"/>
            <w:hideMark/>
          </w:tcPr>
          <w:p w14:paraId="6048E05B" w14:textId="66E586A8" w:rsidR="00C529C2" w:rsidRPr="002F0AE2" w:rsidRDefault="00C529C2" w:rsidP="00C529C2">
            <w:pPr>
              <w:autoSpaceDE/>
              <w:autoSpaceDN/>
              <w:rPr>
                <w:sz w:val="18"/>
                <w:szCs w:val="18"/>
              </w:rPr>
            </w:pPr>
            <w:r w:rsidRPr="002F0AE2">
              <w:rPr>
                <w:sz w:val="18"/>
                <w:szCs w:val="18"/>
              </w:rPr>
              <w:t>Koolistaadionite rek</w:t>
            </w:r>
            <w:r>
              <w:rPr>
                <w:sz w:val="18"/>
                <w:szCs w:val="18"/>
              </w:rPr>
              <w:t>onstrueerimine</w:t>
            </w:r>
          </w:p>
        </w:tc>
        <w:tc>
          <w:tcPr>
            <w:tcW w:w="2094" w:type="dxa"/>
            <w:noWrap/>
            <w:vAlign w:val="center"/>
            <w:hideMark/>
          </w:tcPr>
          <w:p w14:paraId="66D3F625" w14:textId="74D4BAB1" w:rsidR="00C529C2" w:rsidRPr="009423D4" w:rsidRDefault="00C529C2" w:rsidP="00C529C2">
            <w:pPr>
              <w:autoSpaceDE/>
              <w:autoSpaceDN/>
              <w:rPr>
                <w:sz w:val="18"/>
                <w:szCs w:val="18"/>
              </w:rPr>
            </w:pPr>
            <w:r w:rsidRPr="009423D4">
              <w:rPr>
                <w:sz w:val="18"/>
                <w:szCs w:val="18"/>
              </w:rPr>
              <w:t>Paalalinna Koolile lisandus asfalteerimistöid</w:t>
            </w:r>
            <w:r>
              <w:rPr>
                <w:sz w:val="18"/>
                <w:szCs w:val="18"/>
              </w:rPr>
              <w:t xml:space="preserve"> ja valgustus, sihtraha jagamine kahele objketile</w:t>
            </w:r>
          </w:p>
        </w:tc>
        <w:tc>
          <w:tcPr>
            <w:tcW w:w="938" w:type="dxa"/>
            <w:noWrap/>
            <w:vAlign w:val="center"/>
            <w:hideMark/>
          </w:tcPr>
          <w:p w14:paraId="6C96E9A4" w14:textId="77777777" w:rsidR="00C529C2" w:rsidRPr="009423D4" w:rsidRDefault="00C529C2" w:rsidP="00C529C2">
            <w:pPr>
              <w:autoSpaceDE/>
              <w:autoSpaceDN/>
              <w:jc w:val="right"/>
              <w:rPr>
                <w:sz w:val="18"/>
                <w:szCs w:val="18"/>
              </w:rPr>
            </w:pPr>
            <w:r w:rsidRPr="009423D4">
              <w:rPr>
                <w:sz w:val="18"/>
                <w:szCs w:val="18"/>
              </w:rPr>
              <w:t xml:space="preserve">260 000 </w:t>
            </w:r>
          </w:p>
        </w:tc>
        <w:tc>
          <w:tcPr>
            <w:tcW w:w="850" w:type="dxa"/>
            <w:noWrap/>
            <w:vAlign w:val="center"/>
            <w:hideMark/>
          </w:tcPr>
          <w:p w14:paraId="748E309C" w14:textId="7DA3B93A" w:rsidR="00C529C2" w:rsidRPr="009423D4" w:rsidRDefault="00C529C2" w:rsidP="00C529C2">
            <w:pPr>
              <w:autoSpaceDE/>
              <w:autoSpaceDN/>
              <w:jc w:val="right"/>
              <w:rPr>
                <w:color w:val="0000FF"/>
                <w:sz w:val="18"/>
                <w:szCs w:val="18"/>
              </w:rPr>
            </w:pPr>
            <w:r w:rsidRPr="00C529C2">
              <w:rPr>
                <w:color w:val="0000FF"/>
                <w:sz w:val="18"/>
                <w:szCs w:val="18"/>
              </w:rPr>
              <w:t>-8 205</w:t>
            </w:r>
          </w:p>
        </w:tc>
        <w:tc>
          <w:tcPr>
            <w:tcW w:w="730" w:type="dxa"/>
            <w:noWrap/>
            <w:vAlign w:val="center"/>
          </w:tcPr>
          <w:p w14:paraId="0DEBD094" w14:textId="37850FFC" w:rsidR="00C529C2" w:rsidRPr="002F0AE2" w:rsidRDefault="00C529C2" w:rsidP="00C529C2">
            <w:pPr>
              <w:autoSpaceDE/>
              <w:autoSpaceDN/>
              <w:jc w:val="right"/>
              <w:rPr>
                <w:color w:val="0000FF"/>
                <w:sz w:val="18"/>
                <w:szCs w:val="18"/>
              </w:rPr>
            </w:pPr>
            <w:r w:rsidRPr="00C529C2">
              <w:rPr>
                <w:color w:val="0000FF"/>
                <w:sz w:val="18"/>
                <w:szCs w:val="18"/>
              </w:rPr>
              <w:t>75 000</w:t>
            </w:r>
          </w:p>
        </w:tc>
        <w:tc>
          <w:tcPr>
            <w:tcW w:w="992" w:type="dxa"/>
            <w:noWrap/>
            <w:vAlign w:val="center"/>
            <w:hideMark/>
          </w:tcPr>
          <w:p w14:paraId="2AAD73A4" w14:textId="2453A9D2" w:rsidR="00C529C2" w:rsidRPr="002F0AE2" w:rsidRDefault="00C529C2" w:rsidP="00C529C2">
            <w:pPr>
              <w:autoSpaceDE/>
              <w:autoSpaceDN/>
              <w:jc w:val="right"/>
              <w:rPr>
                <w:sz w:val="18"/>
                <w:szCs w:val="18"/>
              </w:rPr>
            </w:pPr>
            <w:r>
              <w:rPr>
                <w:sz w:val="18"/>
                <w:szCs w:val="18"/>
              </w:rPr>
              <w:t>326 795</w:t>
            </w:r>
          </w:p>
        </w:tc>
      </w:tr>
      <w:tr w:rsidR="00C3219D" w:rsidRPr="002F0AE2" w14:paraId="3930659C" w14:textId="77777777" w:rsidTr="00C3219D">
        <w:trPr>
          <w:trHeight w:val="255"/>
        </w:trPr>
        <w:tc>
          <w:tcPr>
            <w:tcW w:w="1286" w:type="dxa"/>
            <w:noWrap/>
            <w:vAlign w:val="center"/>
            <w:hideMark/>
          </w:tcPr>
          <w:p w14:paraId="60AC790E" w14:textId="77777777" w:rsidR="00C3219D" w:rsidRPr="002F0AE2" w:rsidRDefault="00C3219D" w:rsidP="00C3219D">
            <w:pPr>
              <w:autoSpaceDE/>
              <w:autoSpaceDN/>
              <w:rPr>
                <w:sz w:val="18"/>
                <w:szCs w:val="18"/>
              </w:rPr>
            </w:pPr>
            <w:r w:rsidRPr="002F0AE2">
              <w:rPr>
                <w:sz w:val="18"/>
                <w:szCs w:val="18"/>
              </w:rPr>
              <w:t>15-Investeeringud</w:t>
            </w:r>
          </w:p>
        </w:tc>
        <w:tc>
          <w:tcPr>
            <w:tcW w:w="2206" w:type="dxa"/>
            <w:noWrap/>
            <w:vAlign w:val="center"/>
            <w:hideMark/>
          </w:tcPr>
          <w:p w14:paraId="53ACE84C" w14:textId="77777777" w:rsidR="00C3219D" w:rsidRPr="002F0AE2" w:rsidRDefault="00C3219D" w:rsidP="00C3219D">
            <w:pPr>
              <w:autoSpaceDE/>
              <w:autoSpaceDN/>
              <w:rPr>
                <w:sz w:val="18"/>
                <w:szCs w:val="18"/>
              </w:rPr>
            </w:pPr>
            <w:r w:rsidRPr="002F0AE2">
              <w:rPr>
                <w:sz w:val="18"/>
                <w:szCs w:val="18"/>
              </w:rPr>
              <w:t>09212-Põhihariduse otsekulud</w:t>
            </w:r>
          </w:p>
        </w:tc>
        <w:tc>
          <w:tcPr>
            <w:tcW w:w="1606" w:type="dxa"/>
            <w:noWrap/>
            <w:vAlign w:val="center"/>
            <w:hideMark/>
          </w:tcPr>
          <w:p w14:paraId="2B58A020" w14:textId="77777777" w:rsidR="00C3219D" w:rsidRPr="002F0AE2" w:rsidRDefault="00C3219D" w:rsidP="00C3219D">
            <w:pPr>
              <w:autoSpaceDE/>
              <w:autoSpaceDN/>
              <w:rPr>
                <w:sz w:val="18"/>
                <w:szCs w:val="18"/>
              </w:rPr>
            </w:pPr>
            <w:r w:rsidRPr="002F0AE2">
              <w:rPr>
                <w:sz w:val="18"/>
                <w:szCs w:val="18"/>
              </w:rPr>
              <w:t>Viljandi Paalalinna Kool</w:t>
            </w:r>
          </w:p>
        </w:tc>
        <w:tc>
          <w:tcPr>
            <w:tcW w:w="653" w:type="dxa"/>
            <w:noWrap/>
            <w:vAlign w:val="center"/>
            <w:hideMark/>
          </w:tcPr>
          <w:p w14:paraId="0203B06A" w14:textId="77777777" w:rsidR="00C3219D" w:rsidRPr="002F0AE2" w:rsidRDefault="00C3219D" w:rsidP="00C3219D">
            <w:pPr>
              <w:autoSpaceDE/>
              <w:autoSpaceDN/>
              <w:rPr>
                <w:sz w:val="18"/>
                <w:szCs w:val="18"/>
              </w:rPr>
            </w:pPr>
            <w:r w:rsidRPr="002F0AE2">
              <w:rPr>
                <w:sz w:val="18"/>
                <w:szCs w:val="18"/>
              </w:rPr>
              <w:t>1556</w:t>
            </w:r>
          </w:p>
        </w:tc>
        <w:tc>
          <w:tcPr>
            <w:tcW w:w="2041" w:type="dxa"/>
            <w:noWrap/>
            <w:vAlign w:val="center"/>
            <w:hideMark/>
          </w:tcPr>
          <w:p w14:paraId="62937C3E" w14:textId="773CC588" w:rsidR="00C3219D" w:rsidRPr="002F0AE2" w:rsidRDefault="00C3219D" w:rsidP="00C3219D">
            <w:pPr>
              <w:autoSpaceDE/>
              <w:autoSpaceDN/>
              <w:rPr>
                <w:sz w:val="18"/>
                <w:szCs w:val="18"/>
              </w:rPr>
            </w:pPr>
            <w:r w:rsidRPr="002F0AE2">
              <w:rPr>
                <w:sz w:val="18"/>
                <w:szCs w:val="18"/>
              </w:rPr>
              <w:t>Muu amortiseeruv põhivara (</w:t>
            </w:r>
            <w:r>
              <w:rPr>
                <w:sz w:val="18"/>
                <w:szCs w:val="18"/>
              </w:rPr>
              <w:t>i</w:t>
            </w:r>
            <w:r w:rsidRPr="002F0AE2">
              <w:rPr>
                <w:sz w:val="18"/>
                <w:szCs w:val="18"/>
              </w:rPr>
              <w:t xml:space="preserve">nventar) </w:t>
            </w:r>
          </w:p>
        </w:tc>
        <w:tc>
          <w:tcPr>
            <w:tcW w:w="766" w:type="dxa"/>
            <w:noWrap/>
            <w:vAlign w:val="center"/>
          </w:tcPr>
          <w:p w14:paraId="4F123708" w14:textId="4D048CB9" w:rsidR="00C3219D" w:rsidRPr="002F0AE2" w:rsidRDefault="00C3219D" w:rsidP="00C3219D">
            <w:pPr>
              <w:autoSpaceDE/>
              <w:autoSpaceDN/>
              <w:rPr>
                <w:sz w:val="18"/>
                <w:szCs w:val="18"/>
              </w:rPr>
            </w:pPr>
          </w:p>
        </w:tc>
        <w:tc>
          <w:tcPr>
            <w:tcW w:w="1526" w:type="dxa"/>
            <w:noWrap/>
            <w:vAlign w:val="center"/>
          </w:tcPr>
          <w:p w14:paraId="08D61CF4" w14:textId="2CFBA563" w:rsidR="00C3219D" w:rsidRPr="002F0AE2" w:rsidRDefault="00C3219D" w:rsidP="00C3219D">
            <w:pPr>
              <w:autoSpaceDE/>
              <w:autoSpaceDN/>
              <w:rPr>
                <w:sz w:val="18"/>
                <w:szCs w:val="18"/>
              </w:rPr>
            </w:pPr>
          </w:p>
        </w:tc>
        <w:tc>
          <w:tcPr>
            <w:tcW w:w="2094" w:type="dxa"/>
            <w:noWrap/>
            <w:vAlign w:val="center"/>
            <w:hideMark/>
          </w:tcPr>
          <w:p w14:paraId="19217776" w14:textId="77777777" w:rsidR="00C3219D" w:rsidRPr="002F0AE2" w:rsidRDefault="00C3219D" w:rsidP="00C3219D">
            <w:pPr>
              <w:autoSpaceDE/>
              <w:autoSpaceDN/>
              <w:rPr>
                <w:sz w:val="18"/>
                <w:szCs w:val="18"/>
              </w:rPr>
            </w:pPr>
            <w:r w:rsidRPr="002F0AE2">
              <w:rPr>
                <w:sz w:val="18"/>
                <w:szCs w:val="18"/>
              </w:rPr>
              <w:t>Klaveri soetamiseks</w:t>
            </w:r>
          </w:p>
        </w:tc>
        <w:tc>
          <w:tcPr>
            <w:tcW w:w="938" w:type="dxa"/>
            <w:noWrap/>
            <w:vAlign w:val="center"/>
            <w:hideMark/>
          </w:tcPr>
          <w:p w14:paraId="33F0B3E6" w14:textId="77777777" w:rsidR="00C3219D" w:rsidRPr="002F0AE2" w:rsidRDefault="00C3219D" w:rsidP="00C3219D">
            <w:pPr>
              <w:autoSpaceDE/>
              <w:autoSpaceDN/>
              <w:jc w:val="right"/>
              <w:rPr>
                <w:sz w:val="18"/>
                <w:szCs w:val="18"/>
              </w:rPr>
            </w:pPr>
            <w:r w:rsidRPr="002F0AE2">
              <w:rPr>
                <w:sz w:val="18"/>
                <w:szCs w:val="18"/>
              </w:rPr>
              <w:t xml:space="preserve">0 </w:t>
            </w:r>
          </w:p>
        </w:tc>
        <w:tc>
          <w:tcPr>
            <w:tcW w:w="850" w:type="dxa"/>
            <w:noWrap/>
            <w:vAlign w:val="center"/>
            <w:hideMark/>
          </w:tcPr>
          <w:p w14:paraId="343243B7" w14:textId="77777777" w:rsidR="00C3219D" w:rsidRPr="002F0AE2" w:rsidRDefault="00C3219D" w:rsidP="00C3219D">
            <w:pPr>
              <w:autoSpaceDE/>
              <w:autoSpaceDN/>
              <w:jc w:val="right"/>
              <w:rPr>
                <w:color w:val="0000FF"/>
                <w:sz w:val="18"/>
                <w:szCs w:val="18"/>
              </w:rPr>
            </w:pPr>
            <w:r w:rsidRPr="002F0AE2">
              <w:rPr>
                <w:color w:val="0000FF"/>
                <w:sz w:val="18"/>
                <w:szCs w:val="18"/>
              </w:rPr>
              <w:t>35 760</w:t>
            </w:r>
          </w:p>
        </w:tc>
        <w:tc>
          <w:tcPr>
            <w:tcW w:w="730" w:type="dxa"/>
            <w:noWrap/>
            <w:vAlign w:val="center"/>
            <w:hideMark/>
          </w:tcPr>
          <w:p w14:paraId="075C9010" w14:textId="4461A703" w:rsidR="00C3219D" w:rsidRPr="002F0AE2" w:rsidRDefault="00C3219D" w:rsidP="00C3219D">
            <w:pPr>
              <w:autoSpaceDE/>
              <w:autoSpaceDN/>
              <w:jc w:val="right"/>
              <w:rPr>
                <w:color w:val="0000FF"/>
                <w:sz w:val="18"/>
                <w:szCs w:val="18"/>
              </w:rPr>
            </w:pPr>
            <w:r w:rsidRPr="003379E7">
              <w:rPr>
                <w:color w:val="0000FF"/>
                <w:sz w:val="18"/>
                <w:szCs w:val="18"/>
              </w:rPr>
              <w:t>0 </w:t>
            </w:r>
          </w:p>
        </w:tc>
        <w:tc>
          <w:tcPr>
            <w:tcW w:w="992" w:type="dxa"/>
            <w:noWrap/>
            <w:vAlign w:val="center"/>
            <w:hideMark/>
          </w:tcPr>
          <w:p w14:paraId="050F5B5B" w14:textId="77777777" w:rsidR="00C3219D" w:rsidRPr="002F0AE2" w:rsidRDefault="00C3219D" w:rsidP="00C3219D">
            <w:pPr>
              <w:autoSpaceDE/>
              <w:autoSpaceDN/>
              <w:jc w:val="right"/>
              <w:rPr>
                <w:sz w:val="18"/>
                <w:szCs w:val="18"/>
              </w:rPr>
            </w:pPr>
            <w:r w:rsidRPr="002F0AE2">
              <w:rPr>
                <w:sz w:val="18"/>
                <w:szCs w:val="18"/>
              </w:rPr>
              <w:t>35 760</w:t>
            </w:r>
          </w:p>
        </w:tc>
      </w:tr>
      <w:tr w:rsidR="00C3219D" w:rsidRPr="002F0AE2" w14:paraId="046ADBF9" w14:textId="77777777" w:rsidTr="00C3219D">
        <w:trPr>
          <w:trHeight w:val="255"/>
        </w:trPr>
        <w:tc>
          <w:tcPr>
            <w:tcW w:w="1286" w:type="dxa"/>
            <w:noWrap/>
            <w:vAlign w:val="center"/>
            <w:hideMark/>
          </w:tcPr>
          <w:p w14:paraId="10B6EA51" w14:textId="77777777" w:rsidR="00C3219D" w:rsidRPr="002F0AE2" w:rsidRDefault="00C3219D" w:rsidP="00C3219D">
            <w:pPr>
              <w:autoSpaceDE/>
              <w:autoSpaceDN/>
              <w:rPr>
                <w:sz w:val="18"/>
                <w:szCs w:val="18"/>
              </w:rPr>
            </w:pPr>
            <w:r w:rsidRPr="002F0AE2">
              <w:rPr>
                <w:sz w:val="18"/>
                <w:szCs w:val="18"/>
              </w:rPr>
              <w:t>15-Investeeringud</w:t>
            </w:r>
          </w:p>
        </w:tc>
        <w:tc>
          <w:tcPr>
            <w:tcW w:w="2206" w:type="dxa"/>
            <w:noWrap/>
            <w:vAlign w:val="center"/>
            <w:hideMark/>
          </w:tcPr>
          <w:p w14:paraId="5447D454" w14:textId="77777777" w:rsidR="00C3219D" w:rsidRPr="002F0AE2" w:rsidRDefault="00C3219D" w:rsidP="00C3219D">
            <w:pPr>
              <w:autoSpaceDE/>
              <w:autoSpaceDN/>
              <w:rPr>
                <w:sz w:val="18"/>
                <w:szCs w:val="18"/>
              </w:rPr>
            </w:pPr>
            <w:r w:rsidRPr="002F0AE2">
              <w:rPr>
                <w:sz w:val="18"/>
                <w:szCs w:val="18"/>
              </w:rPr>
              <w:t>10700-Riskirühmade sotsiaalhoolekandeasutused</w:t>
            </w:r>
          </w:p>
        </w:tc>
        <w:tc>
          <w:tcPr>
            <w:tcW w:w="1606" w:type="dxa"/>
            <w:noWrap/>
            <w:vAlign w:val="center"/>
            <w:hideMark/>
          </w:tcPr>
          <w:p w14:paraId="62A98F7A" w14:textId="77777777" w:rsidR="00C3219D" w:rsidRPr="002F0AE2" w:rsidRDefault="00C3219D" w:rsidP="00C3219D">
            <w:pPr>
              <w:autoSpaceDE/>
              <w:autoSpaceDN/>
              <w:rPr>
                <w:sz w:val="18"/>
                <w:szCs w:val="18"/>
              </w:rPr>
            </w:pPr>
            <w:r w:rsidRPr="002F0AE2">
              <w:rPr>
                <w:sz w:val="18"/>
                <w:szCs w:val="18"/>
              </w:rPr>
              <w:t>Majandusameti juhataja</w:t>
            </w:r>
          </w:p>
        </w:tc>
        <w:tc>
          <w:tcPr>
            <w:tcW w:w="653" w:type="dxa"/>
            <w:noWrap/>
            <w:vAlign w:val="center"/>
            <w:hideMark/>
          </w:tcPr>
          <w:p w14:paraId="1DF229EB" w14:textId="77777777" w:rsidR="00C3219D" w:rsidRPr="002F0AE2" w:rsidRDefault="00C3219D" w:rsidP="00C3219D">
            <w:pPr>
              <w:autoSpaceDE/>
              <w:autoSpaceDN/>
              <w:rPr>
                <w:sz w:val="18"/>
                <w:szCs w:val="18"/>
              </w:rPr>
            </w:pPr>
            <w:r w:rsidRPr="002F0AE2">
              <w:rPr>
                <w:sz w:val="18"/>
                <w:szCs w:val="18"/>
              </w:rPr>
              <w:t>1551</w:t>
            </w:r>
          </w:p>
        </w:tc>
        <w:tc>
          <w:tcPr>
            <w:tcW w:w="2041" w:type="dxa"/>
            <w:noWrap/>
            <w:vAlign w:val="center"/>
            <w:hideMark/>
          </w:tcPr>
          <w:p w14:paraId="6E3ED3BE" w14:textId="77777777" w:rsidR="00C3219D" w:rsidRPr="002F0AE2" w:rsidRDefault="00C3219D" w:rsidP="00C3219D">
            <w:pPr>
              <w:autoSpaceDE/>
              <w:autoSpaceDN/>
              <w:rPr>
                <w:sz w:val="18"/>
                <w:szCs w:val="18"/>
              </w:rPr>
            </w:pPr>
            <w:r w:rsidRPr="002F0AE2">
              <w:rPr>
                <w:sz w:val="18"/>
                <w:szCs w:val="18"/>
              </w:rPr>
              <w:t>Hooned ja rajatised</w:t>
            </w:r>
          </w:p>
        </w:tc>
        <w:tc>
          <w:tcPr>
            <w:tcW w:w="766" w:type="dxa"/>
            <w:noWrap/>
            <w:vAlign w:val="center"/>
            <w:hideMark/>
          </w:tcPr>
          <w:p w14:paraId="7B4E02C7" w14:textId="77777777" w:rsidR="00C3219D" w:rsidRPr="002F0AE2" w:rsidRDefault="00C3219D" w:rsidP="00C3219D">
            <w:pPr>
              <w:autoSpaceDE/>
              <w:autoSpaceDN/>
              <w:rPr>
                <w:sz w:val="18"/>
                <w:szCs w:val="18"/>
              </w:rPr>
            </w:pPr>
            <w:r w:rsidRPr="002F0AE2">
              <w:rPr>
                <w:sz w:val="18"/>
                <w:szCs w:val="18"/>
              </w:rPr>
              <w:t>KU65L</w:t>
            </w:r>
          </w:p>
        </w:tc>
        <w:tc>
          <w:tcPr>
            <w:tcW w:w="1526" w:type="dxa"/>
            <w:noWrap/>
            <w:vAlign w:val="center"/>
            <w:hideMark/>
          </w:tcPr>
          <w:p w14:paraId="7ACD75B7" w14:textId="77777777" w:rsidR="00C3219D" w:rsidRPr="002F0AE2" w:rsidRDefault="00C3219D" w:rsidP="00C3219D">
            <w:pPr>
              <w:autoSpaceDE/>
              <w:autoSpaceDN/>
              <w:rPr>
                <w:sz w:val="18"/>
                <w:szCs w:val="18"/>
              </w:rPr>
            </w:pPr>
            <w:r w:rsidRPr="002F0AE2">
              <w:rPr>
                <w:sz w:val="18"/>
                <w:szCs w:val="18"/>
              </w:rPr>
              <w:t>Leola 12a remont</w:t>
            </w:r>
          </w:p>
        </w:tc>
        <w:tc>
          <w:tcPr>
            <w:tcW w:w="2094" w:type="dxa"/>
            <w:noWrap/>
            <w:vAlign w:val="center"/>
            <w:hideMark/>
          </w:tcPr>
          <w:p w14:paraId="3729DD33" w14:textId="6BFBB021" w:rsidR="00C3219D" w:rsidRPr="002F0AE2" w:rsidRDefault="00C3219D" w:rsidP="00C3219D">
            <w:pPr>
              <w:autoSpaceDE/>
              <w:autoSpaceDN/>
              <w:rPr>
                <w:sz w:val="18"/>
                <w:szCs w:val="18"/>
              </w:rPr>
            </w:pPr>
            <w:r w:rsidRPr="002F0AE2">
              <w:rPr>
                <w:sz w:val="18"/>
                <w:szCs w:val="18"/>
              </w:rPr>
              <w:t>Eelarve muutmine vasta</w:t>
            </w:r>
            <w:r>
              <w:rPr>
                <w:sz w:val="18"/>
                <w:szCs w:val="18"/>
              </w:rPr>
              <w:t>-</w:t>
            </w:r>
            <w:r w:rsidRPr="002F0AE2">
              <w:rPr>
                <w:sz w:val="18"/>
                <w:szCs w:val="18"/>
              </w:rPr>
              <w:t>valt tegelikele kuludele</w:t>
            </w:r>
          </w:p>
        </w:tc>
        <w:tc>
          <w:tcPr>
            <w:tcW w:w="938" w:type="dxa"/>
            <w:noWrap/>
            <w:vAlign w:val="center"/>
            <w:hideMark/>
          </w:tcPr>
          <w:p w14:paraId="5C17C0C5" w14:textId="77777777" w:rsidR="00C3219D" w:rsidRPr="002F0AE2" w:rsidRDefault="00C3219D" w:rsidP="00C3219D">
            <w:pPr>
              <w:autoSpaceDE/>
              <w:autoSpaceDN/>
              <w:jc w:val="right"/>
              <w:rPr>
                <w:sz w:val="18"/>
                <w:szCs w:val="18"/>
              </w:rPr>
            </w:pPr>
            <w:r w:rsidRPr="002F0AE2">
              <w:rPr>
                <w:sz w:val="18"/>
                <w:szCs w:val="18"/>
              </w:rPr>
              <w:t xml:space="preserve">5 000 </w:t>
            </w:r>
          </w:p>
        </w:tc>
        <w:tc>
          <w:tcPr>
            <w:tcW w:w="850" w:type="dxa"/>
            <w:noWrap/>
            <w:vAlign w:val="center"/>
            <w:hideMark/>
          </w:tcPr>
          <w:p w14:paraId="164B3E34" w14:textId="77777777" w:rsidR="00C3219D" w:rsidRPr="002F0AE2" w:rsidRDefault="00C3219D" w:rsidP="00C3219D">
            <w:pPr>
              <w:autoSpaceDE/>
              <w:autoSpaceDN/>
              <w:jc w:val="right"/>
              <w:rPr>
                <w:color w:val="0000FF"/>
                <w:sz w:val="18"/>
                <w:szCs w:val="18"/>
              </w:rPr>
            </w:pPr>
            <w:r w:rsidRPr="002F0AE2">
              <w:rPr>
                <w:color w:val="0000FF"/>
                <w:sz w:val="18"/>
                <w:szCs w:val="18"/>
              </w:rPr>
              <w:t>-2 000</w:t>
            </w:r>
          </w:p>
        </w:tc>
        <w:tc>
          <w:tcPr>
            <w:tcW w:w="730" w:type="dxa"/>
            <w:noWrap/>
            <w:vAlign w:val="center"/>
            <w:hideMark/>
          </w:tcPr>
          <w:p w14:paraId="5F9E154C" w14:textId="715103D7" w:rsidR="00C3219D" w:rsidRPr="002F0AE2" w:rsidRDefault="00C3219D" w:rsidP="00C3219D">
            <w:pPr>
              <w:autoSpaceDE/>
              <w:autoSpaceDN/>
              <w:jc w:val="right"/>
              <w:rPr>
                <w:color w:val="0000FF"/>
                <w:sz w:val="18"/>
                <w:szCs w:val="18"/>
              </w:rPr>
            </w:pPr>
            <w:r w:rsidRPr="003379E7">
              <w:rPr>
                <w:color w:val="0000FF"/>
                <w:sz w:val="18"/>
                <w:szCs w:val="18"/>
              </w:rPr>
              <w:t>0 </w:t>
            </w:r>
          </w:p>
        </w:tc>
        <w:tc>
          <w:tcPr>
            <w:tcW w:w="992" w:type="dxa"/>
            <w:noWrap/>
            <w:vAlign w:val="center"/>
            <w:hideMark/>
          </w:tcPr>
          <w:p w14:paraId="4EA3FE98" w14:textId="77777777" w:rsidR="00C3219D" w:rsidRPr="002F0AE2" w:rsidRDefault="00C3219D" w:rsidP="00C3219D">
            <w:pPr>
              <w:autoSpaceDE/>
              <w:autoSpaceDN/>
              <w:jc w:val="right"/>
              <w:rPr>
                <w:sz w:val="18"/>
                <w:szCs w:val="18"/>
              </w:rPr>
            </w:pPr>
            <w:r w:rsidRPr="002F0AE2">
              <w:rPr>
                <w:sz w:val="18"/>
                <w:szCs w:val="18"/>
              </w:rPr>
              <w:t>3 000</w:t>
            </w:r>
          </w:p>
        </w:tc>
      </w:tr>
      <w:tr w:rsidR="00C3219D" w:rsidRPr="002F0AE2" w14:paraId="4E129AF4" w14:textId="77777777" w:rsidTr="00C3219D">
        <w:trPr>
          <w:trHeight w:val="255"/>
        </w:trPr>
        <w:tc>
          <w:tcPr>
            <w:tcW w:w="1286" w:type="dxa"/>
            <w:noWrap/>
            <w:vAlign w:val="center"/>
            <w:hideMark/>
          </w:tcPr>
          <w:p w14:paraId="12858F44" w14:textId="77777777" w:rsidR="00C3219D" w:rsidRPr="002F0AE2" w:rsidRDefault="00C3219D" w:rsidP="00C3219D">
            <w:pPr>
              <w:autoSpaceDE/>
              <w:autoSpaceDN/>
              <w:rPr>
                <w:sz w:val="18"/>
                <w:szCs w:val="18"/>
              </w:rPr>
            </w:pPr>
            <w:r w:rsidRPr="002F0AE2">
              <w:rPr>
                <w:sz w:val="18"/>
                <w:szCs w:val="18"/>
              </w:rPr>
              <w:t>45-Muud toetused</w:t>
            </w:r>
          </w:p>
        </w:tc>
        <w:tc>
          <w:tcPr>
            <w:tcW w:w="2206" w:type="dxa"/>
            <w:noWrap/>
            <w:vAlign w:val="center"/>
            <w:hideMark/>
          </w:tcPr>
          <w:p w14:paraId="28D5D2D6" w14:textId="77777777" w:rsidR="00C3219D" w:rsidRPr="002F0AE2" w:rsidRDefault="00C3219D" w:rsidP="00C3219D">
            <w:pPr>
              <w:autoSpaceDE/>
              <w:autoSpaceDN/>
              <w:rPr>
                <w:sz w:val="18"/>
                <w:szCs w:val="18"/>
              </w:rPr>
            </w:pPr>
            <w:r w:rsidRPr="002F0AE2">
              <w:rPr>
                <w:sz w:val="18"/>
                <w:szCs w:val="18"/>
              </w:rPr>
              <w:t>05200-Heitveekäitlus</w:t>
            </w:r>
          </w:p>
        </w:tc>
        <w:tc>
          <w:tcPr>
            <w:tcW w:w="1606" w:type="dxa"/>
            <w:noWrap/>
            <w:vAlign w:val="center"/>
            <w:hideMark/>
          </w:tcPr>
          <w:p w14:paraId="2E0618E3" w14:textId="77777777" w:rsidR="00C3219D" w:rsidRPr="002F0AE2" w:rsidRDefault="00C3219D" w:rsidP="00C3219D">
            <w:pPr>
              <w:autoSpaceDE/>
              <w:autoSpaceDN/>
              <w:rPr>
                <w:sz w:val="18"/>
                <w:szCs w:val="18"/>
              </w:rPr>
            </w:pPr>
            <w:r w:rsidRPr="002F0AE2">
              <w:rPr>
                <w:sz w:val="18"/>
                <w:szCs w:val="18"/>
              </w:rPr>
              <w:t>Majandusameti juhataja</w:t>
            </w:r>
          </w:p>
        </w:tc>
        <w:tc>
          <w:tcPr>
            <w:tcW w:w="653" w:type="dxa"/>
            <w:noWrap/>
            <w:vAlign w:val="center"/>
            <w:hideMark/>
          </w:tcPr>
          <w:p w14:paraId="3AF57855" w14:textId="77777777" w:rsidR="00C3219D" w:rsidRPr="002F0AE2" w:rsidRDefault="00C3219D" w:rsidP="00C3219D">
            <w:pPr>
              <w:autoSpaceDE/>
              <w:autoSpaceDN/>
              <w:rPr>
                <w:sz w:val="18"/>
                <w:szCs w:val="18"/>
              </w:rPr>
            </w:pPr>
            <w:r w:rsidRPr="002F0AE2">
              <w:rPr>
                <w:sz w:val="18"/>
                <w:szCs w:val="18"/>
              </w:rPr>
              <w:t>4502</w:t>
            </w:r>
          </w:p>
        </w:tc>
        <w:tc>
          <w:tcPr>
            <w:tcW w:w="2041" w:type="dxa"/>
            <w:noWrap/>
            <w:vAlign w:val="center"/>
            <w:hideMark/>
          </w:tcPr>
          <w:p w14:paraId="761633BC" w14:textId="77777777" w:rsidR="00C3219D" w:rsidRPr="002F0AE2" w:rsidRDefault="00C3219D" w:rsidP="00C3219D">
            <w:pPr>
              <w:autoSpaceDE/>
              <w:autoSpaceDN/>
              <w:rPr>
                <w:sz w:val="18"/>
                <w:szCs w:val="18"/>
              </w:rPr>
            </w:pPr>
            <w:r w:rsidRPr="002F0AE2">
              <w:rPr>
                <w:sz w:val="18"/>
                <w:szCs w:val="18"/>
              </w:rPr>
              <w:t>Sihtotstarbelised eraldised põhivara soetamiseks</w:t>
            </w:r>
          </w:p>
        </w:tc>
        <w:tc>
          <w:tcPr>
            <w:tcW w:w="766" w:type="dxa"/>
            <w:noWrap/>
            <w:vAlign w:val="center"/>
            <w:hideMark/>
          </w:tcPr>
          <w:p w14:paraId="4CCBB1DA" w14:textId="77777777" w:rsidR="00C3219D" w:rsidRPr="002F0AE2" w:rsidRDefault="00C3219D" w:rsidP="00C3219D">
            <w:pPr>
              <w:autoSpaceDE/>
              <w:autoSpaceDN/>
              <w:rPr>
                <w:sz w:val="18"/>
                <w:szCs w:val="18"/>
              </w:rPr>
            </w:pPr>
            <w:r w:rsidRPr="002F0AE2">
              <w:rPr>
                <w:sz w:val="18"/>
                <w:szCs w:val="18"/>
              </w:rPr>
              <w:t>KU303</w:t>
            </w:r>
          </w:p>
        </w:tc>
        <w:tc>
          <w:tcPr>
            <w:tcW w:w="1526" w:type="dxa"/>
            <w:noWrap/>
            <w:vAlign w:val="center"/>
            <w:hideMark/>
          </w:tcPr>
          <w:p w14:paraId="3D72CA18" w14:textId="77777777" w:rsidR="00C3219D" w:rsidRPr="002F0AE2" w:rsidRDefault="00C3219D" w:rsidP="00C3219D">
            <w:pPr>
              <w:autoSpaceDE/>
              <w:autoSpaceDN/>
              <w:rPr>
                <w:sz w:val="18"/>
                <w:szCs w:val="18"/>
              </w:rPr>
            </w:pPr>
            <w:r w:rsidRPr="002F0AE2">
              <w:rPr>
                <w:sz w:val="18"/>
                <w:szCs w:val="18"/>
              </w:rPr>
              <w:t>Sadevete kanalisatsiooni ehitus</w:t>
            </w:r>
          </w:p>
        </w:tc>
        <w:tc>
          <w:tcPr>
            <w:tcW w:w="2094" w:type="dxa"/>
            <w:noWrap/>
            <w:vAlign w:val="center"/>
            <w:hideMark/>
          </w:tcPr>
          <w:p w14:paraId="77BFC2A6" w14:textId="1272C105" w:rsidR="00C3219D" w:rsidRPr="002F0AE2" w:rsidRDefault="00C3219D" w:rsidP="00C3219D">
            <w:pPr>
              <w:autoSpaceDE/>
              <w:autoSpaceDN/>
              <w:rPr>
                <w:sz w:val="18"/>
                <w:szCs w:val="18"/>
              </w:rPr>
            </w:pPr>
            <w:r w:rsidRPr="002F0AE2">
              <w:rPr>
                <w:sz w:val="18"/>
                <w:szCs w:val="18"/>
              </w:rPr>
              <w:t>Eelarve muutmine vasta</w:t>
            </w:r>
            <w:r>
              <w:rPr>
                <w:sz w:val="18"/>
                <w:szCs w:val="18"/>
              </w:rPr>
              <w:t>-</w:t>
            </w:r>
            <w:r w:rsidRPr="002F0AE2">
              <w:rPr>
                <w:sz w:val="18"/>
                <w:szCs w:val="18"/>
              </w:rPr>
              <w:t>valt tegelikele kuludele</w:t>
            </w:r>
          </w:p>
        </w:tc>
        <w:tc>
          <w:tcPr>
            <w:tcW w:w="938" w:type="dxa"/>
            <w:noWrap/>
            <w:vAlign w:val="center"/>
            <w:hideMark/>
          </w:tcPr>
          <w:p w14:paraId="129B4288" w14:textId="77777777" w:rsidR="00C3219D" w:rsidRPr="002F0AE2" w:rsidRDefault="00C3219D" w:rsidP="00C3219D">
            <w:pPr>
              <w:autoSpaceDE/>
              <w:autoSpaceDN/>
              <w:jc w:val="right"/>
              <w:rPr>
                <w:sz w:val="18"/>
                <w:szCs w:val="18"/>
              </w:rPr>
            </w:pPr>
            <w:r w:rsidRPr="002F0AE2">
              <w:rPr>
                <w:sz w:val="18"/>
                <w:szCs w:val="18"/>
              </w:rPr>
              <w:t xml:space="preserve">445 600 </w:t>
            </w:r>
          </w:p>
        </w:tc>
        <w:tc>
          <w:tcPr>
            <w:tcW w:w="850" w:type="dxa"/>
            <w:noWrap/>
            <w:vAlign w:val="center"/>
            <w:hideMark/>
          </w:tcPr>
          <w:p w14:paraId="6954285B" w14:textId="3A183009" w:rsidR="00C3219D" w:rsidRPr="002F0AE2" w:rsidRDefault="00C3219D" w:rsidP="00C3219D">
            <w:pPr>
              <w:autoSpaceDE/>
              <w:autoSpaceDN/>
              <w:jc w:val="right"/>
              <w:rPr>
                <w:color w:val="0000FF"/>
                <w:sz w:val="18"/>
                <w:szCs w:val="18"/>
              </w:rPr>
            </w:pPr>
            <w:r w:rsidRPr="002F0AE2">
              <w:rPr>
                <w:color w:val="0000FF"/>
                <w:sz w:val="18"/>
                <w:szCs w:val="18"/>
              </w:rPr>
              <w:t>-</w:t>
            </w:r>
            <w:r>
              <w:rPr>
                <w:color w:val="0000FF"/>
                <w:sz w:val="18"/>
                <w:szCs w:val="18"/>
              </w:rPr>
              <w:t>84 013</w:t>
            </w:r>
          </w:p>
        </w:tc>
        <w:tc>
          <w:tcPr>
            <w:tcW w:w="730" w:type="dxa"/>
            <w:noWrap/>
            <w:vAlign w:val="center"/>
            <w:hideMark/>
          </w:tcPr>
          <w:p w14:paraId="5C9D19CD" w14:textId="4C0D4292" w:rsidR="00C3219D" w:rsidRPr="002F0AE2" w:rsidRDefault="00C3219D" w:rsidP="00C3219D">
            <w:pPr>
              <w:autoSpaceDE/>
              <w:autoSpaceDN/>
              <w:jc w:val="right"/>
              <w:rPr>
                <w:color w:val="0000FF"/>
                <w:sz w:val="18"/>
                <w:szCs w:val="18"/>
              </w:rPr>
            </w:pPr>
            <w:r w:rsidRPr="003379E7">
              <w:rPr>
                <w:color w:val="0000FF"/>
                <w:sz w:val="18"/>
                <w:szCs w:val="18"/>
              </w:rPr>
              <w:t>0 </w:t>
            </w:r>
          </w:p>
        </w:tc>
        <w:tc>
          <w:tcPr>
            <w:tcW w:w="992" w:type="dxa"/>
            <w:noWrap/>
            <w:vAlign w:val="center"/>
            <w:hideMark/>
          </w:tcPr>
          <w:p w14:paraId="11F3B926" w14:textId="4F7A3385" w:rsidR="00C3219D" w:rsidRPr="002F0AE2" w:rsidRDefault="00C3219D" w:rsidP="00C3219D">
            <w:pPr>
              <w:autoSpaceDE/>
              <w:autoSpaceDN/>
              <w:jc w:val="right"/>
              <w:rPr>
                <w:sz w:val="18"/>
                <w:szCs w:val="18"/>
              </w:rPr>
            </w:pPr>
            <w:r>
              <w:rPr>
                <w:sz w:val="18"/>
                <w:szCs w:val="18"/>
              </w:rPr>
              <w:t>361 587</w:t>
            </w:r>
          </w:p>
        </w:tc>
      </w:tr>
      <w:tr w:rsidR="00C3219D" w:rsidRPr="002F0AE2" w14:paraId="7C436E76" w14:textId="77777777" w:rsidTr="00C3219D">
        <w:trPr>
          <w:trHeight w:val="255"/>
        </w:trPr>
        <w:tc>
          <w:tcPr>
            <w:tcW w:w="1286" w:type="dxa"/>
            <w:noWrap/>
            <w:vAlign w:val="center"/>
            <w:hideMark/>
          </w:tcPr>
          <w:p w14:paraId="3ACF6CAA" w14:textId="77777777" w:rsidR="00C3219D" w:rsidRPr="002F0AE2" w:rsidRDefault="00C3219D" w:rsidP="00C3219D">
            <w:pPr>
              <w:autoSpaceDE/>
              <w:autoSpaceDN/>
              <w:rPr>
                <w:sz w:val="18"/>
                <w:szCs w:val="18"/>
              </w:rPr>
            </w:pPr>
            <w:r w:rsidRPr="002F0AE2">
              <w:rPr>
                <w:sz w:val="18"/>
                <w:szCs w:val="18"/>
              </w:rPr>
              <w:t>45-Muud toetused</w:t>
            </w:r>
          </w:p>
        </w:tc>
        <w:tc>
          <w:tcPr>
            <w:tcW w:w="2206" w:type="dxa"/>
            <w:noWrap/>
            <w:vAlign w:val="center"/>
            <w:hideMark/>
          </w:tcPr>
          <w:p w14:paraId="4288906C" w14:textId="77777777" w:rsidR="00C3219D" w:rsidRPr="002F0AE2" w:rsidRDefault="00C3219D" w:rsidP="00C3219D">
            <w:pPr>
              <w:autoSpaceDE/>
              <w:autoSpaceDN/>
              <w:rPr>
                <w:sz w:val="18"/>
                <w:szCs w:val="18"/>
              </w:rPr>
            </w:pPr>
            <w:r w:rsidRPr="002F0AE2">
              <w:rPr>
                <w:sz w:val="18"/>
                <w:szCs w:val="18"/>
              </w:rPr>
              <w:t>06400-Tänavavalgustus</w:t>
            </w:r>
          </w:p>
        </w:tc>
        <w:tc>
          <w:tcPr>
            <w:tcW w:w="1606" w:type="dxa"/>
            <w:noWrap/>
            <w:vAlign w:val="center"/>
            <w:hideMark/>
          </w:tcPr>
          <w:p w14:paraId="0C1950D6" w14:textId="77777777" w:rsidR="00C3219D" w:rsidRPr="002F0AE2" w:rsidRDefault="00C3219D" w:rsidP="00C3219D">
            <w:pPr>
              <w:autoSpaceDE/>
              <w:autoSpaceDN/>
              <w:rPr>
                <w:sz w:val="18"/>
                <w:szCs w:val="18"/>
              </w:rPr>
            </w:pPr>
            <w:r w:rsidRPr="002F0AE2">
              <w:rPr>
                <w:sz w:val="18"/>
                <w:szCs w:val="18"/>
              </w:rPr>
              <w:t>Majandusameti juhataja</w:t>
            </w:r>
          </w:p>
        </w:tc>
        <w:tc>
          <w:tcPr>
            <w:tcW w:w="653" w:type="dxa"/>
            <w:noWrap/>
            <w:vAlign w:val="center"/>
            <w:hideMark/>
          </w:tcPr>
          <w:p w14:paraId="423ECDCD" w14:textId="77777777" w:rsidR="00C3219D" w:rsidRPr="002F0AE2" w:rsidRDefault="00C3219D" w:rsidP="00C3219D">
            <w:pPr>
              <w:autoSpaceDE/>
              <w:autoSpaceDN/>
              <w:rPr>
                <w:sz w:val="18"/>
                <w:szCs w:val="18"/>
              </w:rPr>
            </w:pPr>
            <w:r w:rsidRPr="002F0AE2">
              <w:rPr>
                <w:sz w:val="18"/>
                <w:szCs w:val="18"/>
              </w:rPr>
              <w:t>4502</w:t>
            </w:r>
          </w:p>
        </w:tc>
        <w:tc>
          <w:tcPr>
            <w:tcW w:w="2041" w:type="dxa"/>
            <w:noWrap/>
            <w:vAlign w:val="center"/>
            <w:hideMark/>
          </w:tcPr>
          <w:p w14:paraId="7E6A03D1" w14:textId="77777777" w:rsidR="00C3219D" w:rsidRPr="002F0AE2" w:rsidRDefault="00C3219D" w:rsidP="00C3219D">
            <w:pPr>
              <w:autoSpaceDE/>
              <w:autoSpaceDN/>
              <w:rPr>
                <w:sz w:val="18"/>
                <w:szCs w:val="18"/>
              </w:rPr>
            </w:pPr>
            <w:r w:rsidRPr="002F0AE2">
              <w:rPr>
                <w:sz w:val="18"/>
                <w:szCs w:val="18"/>
              </w:rPr>
              <w:t>Sihtotstarbelised eraldised põhivara soetamiseks</w:t>
            </w:r>
          </w:p>
        </w:tc>
        <w:tc>
          <w:tcPr>
            <w:tcW w:w="766" w:type="dxa"/>
            <w:noWrap/>
            <w:vAlign w:val="center"/>
            <w:hideMark/>
          </w:tcPr>
          <w:p w14:paraId="44215AAB" w14:textId="77777777" w:rsidR="00C3219D" w:rsidRPr="002F0AE2" w:rsidRDefault="00C3219D" w:rsidP="00C3219D">
            <w:pPr>
              <w:autoSpaceDE/>
              <w:autoSpaceDN/>
              <w:rPr>
                <w:sz w:val="18"/>
                <w:szCs w:val="18"/>
              </w:rPr>
            </w:pPr>
            <w:r w:rsidRPr="002F0AE2">
              <w:rPr>
                <w:sz w:val="18"/>
                <w:szCs w:val="18"/>
              </w:rPr>
              <w:t>KU307</w:t>
            </w:r>
          </w:p>
        </w:tc>
        <w:tc>
          <w:tcPr>
            <w:tcW w:w="1526" w:type="dxa"/>
            <w:noWrap/>
            <w:vAlign w:val="center"/>
            <w:hideMark/>
          </w:tcPr>
          <w:p w14:paraId="4EA021C5" w14:textId="77777777" w:rsidR="00C3219D" w:rsidRPr="002F0AE2" w:rsidRDefault="00C3219D" w:rsidP="00C3219D">
            <w:pPr>
              <w:autoSpaceDE/>
              <w:autoSpaceDN/>
              <w:rPr>
                <w:sz w:val="18"/>
                <w:szCs w:val="18"/>
              </w:rPr>
            </w:pPr>
            <w:r w:rsidRPr="002F0AE2">
              <w:rPr>
                <w:sz w:val="18"/>
                <w:szCs w:val="18"/>
              </w:rPr>
              <w:t>Tänavavalgustus remont</w:t>
            </w:r>
          </w:p>
        </w:tc>
        <w:tc>
          <w:tcPr>
            <w:tcW w:w="2094" w:type="dxa"/>
            <w:noWrap/>
            <w:vAlign w:val="center"/>
            <w:hideMark/>
          </w:tcPr>
          <w:p w14:paraId="703C5FA0" w14:textId="77777777" w:rsidR="00C3219D" w:rsidRPr="002F0AE2" w:rsidRDefault="00C3219D" w:rsidP="00C3219D">
            <w:pPr>
              <w:autoSpaceDE/>
              <w:autoSpaceDN/>
              <w:rPr>
                <w:sz w:val="18"/>
                <w:szCs w:val="18"/>
              </w:rPr>
            </w:pPr>
            <w:r w:rsidRPr="002F0AE2">
              <w:rPr>
                <w:sz w:val="18"/>
                <w:szCs w:val="18"/>
              </w:rPr>
              <w:t>Eelarve muutmine vastavalt tegelikele kuludele</w:t>
            </w:r>
          </w:p>
        </w:tc>
        <w:tc>
          <w:tcPr>
            <w:tcW w:w="938" w:type="dxa"/>
            <w:noWrap/>
            <w:vAlign w:val="center"/>
            <w:hideMark/>
          </w:tcPr>
          <w:p w14:paraId="572D6DE4" w14:textId="77777777" w:rsidR="00C3219D" w:rsidRPr="002F0AE2" w:rsidRDefault="00C3219D" w:rsidP="00C3219D">
            <w:pPr>
              <w:autoSpaceDE/>
              <w:autoSpaceDN/>
              <w:jc w:val="right"/>
              <w:rPr>
                <w:sz w:val="18"/>
                <w:szCs w:val="18"/>
              </w:rPr>
            </w:pPr>
            <w:r w:rsidRPr="002F0AE2">
              <w:rPr>
                <w:sz w:val="18"/>
                <w:szCs w:val="18"/>
              </w:rPr>
              <w:t xml:space="preserve">250 897 </w:t>
            </w:r>
          </w:p>
        </w:tc>
        <w:tc>
          <w:tcPr>
            <w:tcW w:w="850" w:type="dxa"/>
            <w:noWrap/>
            <w:vAlign w:val="center"/>
            <w:hideMark/>
          </w:tcPr>
          <w:p w14:paraId="04DDABE8" w14:textId="77777777" w:rsidR="00C3219D" w:rsidRPr="002F0AE2" w:rsidRDefault="00C3219D" w:rsidP="00C3219D">
            <w:pPr>
              <w:autoSpaceDE/>
              <w:autoSpaceDN/>
              <w:jc w:val="right"/>
              <w:rPr>
                <w:color w:val="0000FF"/>
                <w:sz w:val="18"/>
                <w:szCs w:val="18"/>
              </w:rPr>
            </w:pPr>
            <w:r w:rsidRPr="002F0AE2">
              <w:rPr>
                <w:color w:val="0000FF"/>
                <w:sz w:val="18"/>
                <w:szCs w:val="18"/>
              </w:rPr>
              <w:t>-47 519</w:t>
            </w:r>
          </w:p>
        </w:tc>
        <w:tc>
          <w:tcPr>
            <w:tcW w:w="730" w:type="dxa"/>
            <w:noWrap/>
            <w:vAlign w:val="center"/>
            <w:hideMark/>
          </w:tcPr>
          <w:p w14:paraId="4718A239" w14:textId="33BFB16F" w:rsidR="00C3219D" w:rsidRPr="002F0AE2" w:rsidRDefault="00C3219D" w:rsidP="00C3219D">
            <w:pPr>
              <w:autoSpaceDE/>
              <w:autoSpaceDN/>
              <w:jc w:val="right"/>
              <w:rPr>
                <w:color w:val="0000FF"/>
                <w:sz w:val="18"/>
                <w:szCs w:val="18"/>
              </w:rPr>
            </w:pPr>
            <w:r w:rsidRPr="003379E7">
              <w:rPr>
                <w:color w:val="0000FF"/>
                <w:sz w:val="18"/>
                <w:szCs w:val="18"/>
              </w:rPr>
              <w:t>0 </w:t>
            </w:r>
          </w:p>
        </w:tc>
        <w:tc>
          <w:tcPr>
            <w:tcW w:w="992" w:type="dxa"/>
            <w:noWrap/>
            <w:vAlign w:val="center"/>
            <w:hideMark/>
          </w:tcPr>
          <w:p w14:paraId="17142E5D" w14:textId="77777777" w:rsidR="00C3219D" w:rsidRPr="002F0AE2" w:rsidRDefault="00C3219D" w:rsidP="00C3219D">
            <w:pPr>
              <w:autoSpaceDE/>
              <w:autoSpaceDN/>
              <w:jc w:val="right"/>
              <w:rPr>
                <w:sz w:val="18"/>
                <w:szCs w:val="18"/>
              </w:rPr>
            </w:pPr>
            <w:r w:rsidRPr="002F0AE2">
              <w:rPr>
                <w:sz w:val="18"/>
                <w:szCs w:val="18"/>
              </w:rPr>
              <w:t>203 378</w:t>
            </w:r>
          </w:p>
        </w:tc>
      </w:tr>
      <w:tr w:rsidR="00C3219D" w:rsidRPr="002F0AE2" w14:paraId="67AD9D22" w14:textId="77777777" w:rsidTr="00C3219D">
        <w:trPr>
          <w:trHeight w:val="255"/>
        </w:trPr>
        <w:tc>
          <w:tcPr>
            <w:tcW w:w="1286" w:type="dxa"/>
            <w:noWrap/>
            <w:vAlign w:val="center"/>
            <w:hideMark/>
          </w:tcPr>
          <w:p w14:paraId="41F1AC6A" w14:textId="77777777" w:rsidR="00C3219D" w:rsidRPr="002F0AE2" w:rsidRDefault="00C3219D" w:rsidP="00C3219D">
            <w:pPr>
              <w:autoSpaceDE/>
              <w:autoSpaceDN/>
              <w:rPr>
                <w:sz w:val="18"/>
                <w:szCs w:val="18"/>
              </w:rPr>
            </w:pPr>
            <w:r w:rsidRPr="002F0AE2">
              <w:rPr>
                <w:sz w:val="18"/>
                <w:szCs w:val="18"/>
              </w:rPr>
              <w:t>65-Finantskulud</w:t>
            </w:r>
          </w:p>
        </w:tc>
        <w:tc>
          <w:tcPr>
            <w:tcW w:w="2206" w:type="dxa"/>
            <w:noWrap/>
            <w:vAlign w:val="center"/>
            <w:hideMark/>
          </w:tcPr>
          <w:p w14:paraId="6F70289C" w14:textId="77777777" w:rsidR="00C3219D" w:rsidRPr="002F0AE2" w:rsidRDefault="00C3219D" w:rsidP="00C3219D">
            <w:pPr>
              <w:autoSpaceDE/>
              <w:autoSpaceDN/>
              <w:rPr>
                <w:sz w:val="18"/>
                <w:szCs w:val="18"/>
              </w:rPr>
            </w:pPr>
            <w:r w:rsidRPr="002F0AE2">
              <w:rPr>
                <w:sz w:val="18"/>
                <w:szCs w:val="18"/>
              </w:rPr>
              <w:t>01700-Valitsussektori võla teenindamine</w:t>
            </w:r>
          </w:p>
        </w:tc>
        <w:tc>
          <w:tcPr>
            <w:tcW w:w="1606" w:type="dxa"/>
            <w:noWrap/>
            <w:vAlign w:val="center"/>
            <w:hideMark/>
          </w:tcPr>
          <w:p w14:paraId="3CD2DB2A" w14:textId="77777777" w:rsidR="00C3219D" w:rsidRPr="002F0AE2" w:rsidRDefault="00C3219D" w:rsidP="00C3219D">
            <w:pPr>
              <w:autoSpaceDE/>
              <w:autoSpaceDN/>
              <w:rPr>
                <w:sz w:val="18"/>
                <w:szCs w:val="18"/>
              </w:rPr>
            </w:pPr>
            <w:r w:rsidRPr="002F0AE2">
              <w:rPr>
                <w:sz w:val="18"/>
                <w:szCs w:val="18"/>
              </w:rPr>
              <w:t>Haldus- ja personalijuht</w:t>
            </w:r>
          </w:p>
        </w:tc>
        <w:tc>
          <w:tcPr>
            <w:tcW w:w="653" w:type="dxa"/>
            <w:noWrap/>
            <w:vAlign w:val="center"/>
            <w:hideMark/>
          </w:tcPr>
          <w:p w14:paraId="002EA2B8" w14:textId="77777777" w:rsidR="00C3219D" w:rsidRPr="002F0AE2" w:rsidRDefault="00C3219D" w:rsidP="00C3219D">
            <w:pPr>
              <w:autoSpaceDE/>
              <w:autoSpaceDN/>
              <w:rPr>
                <w:sz w:val="18"/>
                <w:szCs w:val="18"/>
              </w:rPr>
            </w:pPr>
            <w:r w:rsidRPr="002F0AE2">
              <w:rPr>
                <w:sz w:val="18"/>
                <w:szCs w:val="18"/>
              </w:rPr>
              <w:t>6502</w:t>
            </w:r>
          </w:p>
        </w:tc>
        <w:tc>
          <w:tcPr>
            <w:tcW w:w="2041" w:type="dxa"/>
            <w:noWrap/>
            <w:vAlign w:val="center"/>
            <w:hideMark/>
          </w:tcPr>
          <w:p w14:paraId="182512C3" w14:textId="77777777" w:rsidR="00C3219D" w:rsidRPr="002F0AE2" w:rsidRDefault="00C3219D" w:rsidP="00C3219D">
            <w:pPr>
              <w:autoSpaceDE/>
              <w:autoSpaceDN/>
              <w:rPr>
                <w:sz w:val="18"/>
                <w:szCs w:val="18"/>
              </w:rPr>
            </w:pPr>
            <w:r w:rsidRPr="002F0AE2">
              <w:rPr>
                <w:sz w:val="18"/>
                <w:szCs w:val="18"/>
              </w:rPr>
              <w:t>Intressi- ja viivisekulud kapitaliliisingult</w:t>
            </w:r>
          </w:p>
        </w:tc>
        <w:tc>
          <w:tcPr>
            <w:tcW w:w="766" w:type="dxa"/>
            <w:noWrap/>
            <w:vAlign w:val="center"/>
            <w:hideMark/>
          </w:tcPr>
          <w:p w14:paraId="614D72DE" w14:textId="77777777" w:rsidR="00C3219D" w:rsidRPr="002F0AE2" w:rsidRDefault="00C3219D" w:rsidP="00C3219D">
            <w:pPr>
              <w:autoSpaceDE/>
              <w:autoSpaceDN/>
              <w:rPr>
                <w:sz w:val="18"/>
                <w:szCs w:val="18"/>
              </w:rPr>
            </w:pPr>
            <w:r w:rsidRPr="002F0AE2">
              <w:rPr>
                <w:sz w:val="18"/>
                <w:szCs w:val="18"/>
              </w:rPr>
              <w:t>KU14S</w:t>
            </w:r>
          </w:p>
        </w:tc>
        <w:tc>
          <w:tcPr>
            <w:tcW w:w="1526" w:type="dxa"/>
            <w:noWrap/>
            <w:vAlign w:val="center"/>
            <w:hideMark/>
          </w:tcPr>
          <w:p w14:paraId="733CA769" w14:textId="77777777" w:rsidR="00C3219D" w:rsidRPr="002F0AE2" w:rsidRDefault="00C3219D" w:rsidP="00C3219D">
            <w:pPr>
              <w:autoSpaceDE/>
              <w:autoSpaceDN/>
              <w:rPr>
                <w:sz w:val="18"/>
                <w:szCs w:val="18"/>
              </w:rPr>
            </w:pPr>
            <w:r w:rsidRPr="002F0AE2">
              <w:rPr>
                <w:sz w:val="18"/>
                <w:szCs w:val="18"/>
              </w:rPr>
              <w:t>Muud intressikulud</w:t>
            </w:r>
          </w:p>
        </w:tc>
        <w:tc>
          <w:tcPr>
            <w:tcW w:w="2094" w:type="dxa"/>
            <w:noWrap/>
            <w:vAlign w:val="center"/>
            <w:hideMark/>
          </w:tcPr>
          <w:p w14:paraId="78EF67B8" w14:textId="77777777" w:rsidR="00C3219D" w:rsidRPr="002F0AE2" w:rsidRDefault="00C3219D" w:rsidP="00C3219D">
            <w:pPr>
              <w:autoSpaceDE/>
              <w:autoSpaceDN/>
              <w:rPr>
                <w:sz w:val="18"/>
                <w:szCs w:val="18"/>
              </w:rPr>
            </w:pPr>
            <w:r w:rsidRPr="002F0AE2">
              <w:rPr>
                <w:sz w:val="18"/>
                <w:szCs w:val="18"/>
              </w:rPr>
              <w:t>Rendisummade täpsustamine</w:t>
            </w:r>
          </w:p>
        </w:tc>
        <w:tc>
          <w:tcPr>
            <w:tcW w:w="938" w:type="dxa"/>
            <w:noWrap/>
            <w:vAlign w:val="center"/>
            <w:hideMark/>
          </w:tcPr>
          <w:p w14:paraId="136AF25C" w14:textId="77777777" w:rsidR="00C3219D" w:rsidRPr="002F0AE2" w:rsidRDefault="00C3219D" w:rsidP="00C3219D">
            <w:pPr>
              <w:autoSpaceDE/>
              <w:autoSpaceDN/>
              <w:jc w:val="right"/>
              <w:rPr>
                <w:sz w:val="18"/>
                <w:szCs w:val="18"/>
              </w:rPr>
            </w:pPr>
            <w:r w:rsidRPr="002F0AE2">
              <w:rPr>
                <w:sz w:val="18"/>
                <w:szCs w:val="18"/>
              </w:rPr>
              <w:t xml:space="preserve">530 </w:t>
            </w:r>
          </w:p>
        </w:tc>
        <w:tc>
          <w:tcPr>
            <w:tcW w:w="850" w:type="dxa"/>
            <w:noWrap/>
            <w:vAlign w:val="center"/>
            <w:hideMark/>
          </w:tcPr>
          <w:p w14:paraId="08E07849" w14:textId="77777777" w:rsidR="00C3219D" w:rsidRPr="002F0AE2" w:rsidRDefault="00C3219D" w:rsidP="00C3219D">
            <w:pPr>
              <w:autoSpaceDE/>
              <w:autoSpaceDN/>
              <w:jc w:val="right"/>
              <w:rPr>
                <w:color w:val="0000FF"/>
                <w:sz w:val="18"/>
                <w:szCs w:val="18"/>
              </w:rPr>
            </w:pPr>
            <w:r w:rsidRPr="002F0AE2">
              <w:rPr>
                <w:color w:val="0000FF"/>
                <w:sz w:val="18"/>
                <w:szCs w:val="18"/>
              </w:rPr>
              <w:t>-414</w:t>
            </w:r>
          </w:p>
        </w:tc>
        <w:tc>
          <w:tcPr>
            <w:tcW w:w="730" w:type="dxa"/>
            <w:noWrap/>
            <w:vAlign w:val="center"/>
            <w:hideMark/>
          </w:tcPr>
          <w:p w14:paraId="2673393A" w14:textId="5C06B35C" w:rsidR="00C3219D" w:rsidRPr="002F0AE2" w:rsidRDefault="00C3219D" w:rsidP="00C3219D">
            <w:pPr>
              <w:autoSpaceDE/>
              <w:autoSpaceDN/>
              <w:jc w:val="right"/>
              <w:rPr>
                <w:color w:val="0000FF"/>
                <w:sz w:val="18"/>
                <w:szCs w:val="18"/>
              </w:rPr>
            </w:pPr>
            <w:r w:rsidRPr="003379E7">
              <w:rPr>
                <w:color w:val="0000FF"/>
                <w:sz w:val="18"/>
                <w:szCs w:val="18"/>
              </w:rPr>
              <w:t>0 </w:t>
            </w:r>
          </w:p>
        </w:tc>
        <w:tc>
          <w:tcPr>
            <w:tcW w:w="992" w:type="dxa"/>
            <w:noWrap/>
            <w:vAlign w:val="center"/>
            <w:hideMark/>
          </w:tcPr>
          <w:p w14:paraId="2D671C18" w14:textId="77777777" w:rsidR="00C3219D" w:rsidRPr="002F0AE2" w:rsidRDefault="00C3219D" w:rsidP="00C3219D">
            <w:pPr>
              <w:autoSpaceDE/>
              <w:autoSpaceDN/>
              <w:jc w:val="right"/>
              <w:rPr>
                <w:sz w:val="18"/>
                <w:szCs w:val="18"/>
              </w:rPr>
            </w:pPr>
            <w:r w:rsidRPr="002F0AE2">
              <w:rPr>
                <w:sz w:val="18"/>
                <w:szCs w:val="18"/>
              </w:rPr>
              <w:t>116</w:t>
            </w:r>
          </w:p>
        </w:tc>
      </w:tr>
      <w:tr w:rsidR="00C3219D" w:rsidRPr="002F0AE2" w14:paraId="15779104" w14:textId="77777777" w:rsidTr="00C3219D">
        <w:trPr>
          <w:trHeight w:val="255"/>
        </w:trPr>
        <w:tc>
          <w:tcPr>
            <w:tcW w:w="1286" w:type="dxa"/>
            <w:noWrap/>
            <w:vAlign w:val="center"/>
            <w:hideMark/>
          </w:tcPr>
          <w:p w14:paraId="0A720815" w14:textId="77777777" w:rsidR="00C3219D" w:rsidRPr="002F0AE2" w:rsidRDefault="00C3219D" w:rsidP="00C3219D">
            <w:pPr>
              <w:autoSpaceDE/>
              <w:autoSpaceDN/>
              <w:rPr>
                <w:sz w:val="18"/>
                <w:szCs w:val="18"/>
              </w:rPr>
            </w:pPr>
            <w:r w:rsidRPr="002F0AE2">
              <w:rPr>
                <w:sz w:val="18"/>
                <w:szCs w:val="18"/>
              </w:rPr>
              <w:t>65-Finantskulud</w:t>
            </w:r>
          </w:p>
        </w:tc>
        <w:tc>
          <w:tcPr>
            <w:tcW w:w="2206" w:type="dxa"/>
            <w:noWrap/>
            <w:vAlign w:val="center"/>
            <w:hideMark/>
          </w:tcPr>
          <w:p w14:paraId="53ACC23A" w14:textId="77777777" w:rsidR="00C3219D" w:rsidRPr="002F0AE2" w:rsidRDefault="00C3219D" w:rsidP="00C3219D">
            <w:pPr>
              <w:autoSpaceDE/>
              <w:autoSpaceDN/>
              <w:rPr>
                <w:sz w:val="18"/>
                <w:szCs w:val="18"/>
              </w:rPr>
            </w:pPr>
            <w:r w:rsidRPr="002F0AE2">
              <w:rPr>
                <w:sz w:val="18"/>
                <w:szCs w:val="18"/>
              </w:rPr>
              <w:t>01700-Valitsussektori võla teenindamine</w:t>
            </w:r>
          </w:p>
        </w:tc>
        <w:tc>
          <w:tcPr>
            <w:tcW w:w="1606" w:type="dxa"/>
            <w:noWrap/>
            <w:vAlign w:val="center"/>
            <w:hideMark/>
          </w:tcPr>
          <w:p w14:paraId="25A4188B" w14:textId="77777777" w:rsidR="00C3219D" w:rsidRPr="002F0AE2" w:rsidRDefault="00C3219D" w:rsidP="00C3219D">
            <w:pPr>
              <w:autoSpaceDE/>
              <w:autoSpaceDN/>
              <w:rPr>
                <w:sz w:val="18"/>
                <w:szCs w:val="18"/>
              </w:rPr>
            </w:pPr>
            <w:r w:rsidRPr="002F0AE2">
              <w:rPr>
                <w:sz w:val="18"/>
                <w:szCs w:val="18"/>
              </w:rPr>
              <w:t>Viljandi Linnahooldus</w:t>
            </w:r>
          </w:p>
        </w:tc>
        <w:tc>
          <w:tcPr>
            <w:tcW w:w="653" w:type="dxa"/>
            <w:noWrap/>
            <w:vAlign w:val="center"/>
            <w:hideMark/>
          </w:tcPr>
          <w:p w14:paraId="234E4E6F" w14:textId="77777777" w:rsidR="00C3219D" w:rsidRPr="002F0AE2" w:rsidRDefault="00C3219D" w:rsidP="00C3219D">
            <w:pPr>
              <w:autoSpaceDE/>
              <w:autoSpaceDN/>
              <w:rPr>
                <w:sz w:val="18"/>
                <w:szCs w:val="18"/>
              </w:rPr>
            </w:pPr>
            <w:r w:rsidRPr="002F0AE2">
              <w:rPr>
                <w:sz w:val="18"/>
                <w:szCs w:val="18"/>
              </w:rPr>
              <w:t>6502</w:t>
            </w:r>
          </w:p>
        </w:tc>
        <w:tc>
          <w:tcPr>
            <w:tcW w:w="2041" w:type="dxa"/>
            <w:noWrap/>
            <w:vAlign w:val="center"/>
            <w:hideMark/>
          </w:tcPr>
          <w:p w14:paraId="0E23CC2C" w14:textId="77777777" w:rsidR="00C3219D" w:rsidRPr="002F0AE2" w:rsidRDefault="00C3219D" w:rsidP="00C3219D">
            <w:pPr>
              <w:autoSpaceDE/>
              <w:autoSpaceDN/>
              <w:rPr>
                <w:sz w:val="18"/>
                <w:szCs w:val="18"/>
              </w:rPr>
            </w:pPr>
            <w:r w:rsidRPr="002F0AE2">
              <w:rPr>
                <w:sz w:val="18"/>
                <w:szCs w:val="18"/>
              </w:rPr>
              <w:t>Intressi- ja viivisekulud kapitaliliisingult</w:t>
            </w:r>
          </w:p>
        </w:tc>
        <w:tc>
          <w:tcPr>
            <w:tcW w:w="766" w:type="dxa"/>
            <w:noWrap/>
            <w:vAlign w:val="center"/>
          </w:tcPr>
          <w:p w14:paraId="0E5C7147" w14:textId="3DA55A7D" w:rsidR="00C3219D" w:rsidRPr="002F0AE2" w:rsidRDefault="00C3219D" w:rsidP="00C3219D">
            <w:pPr>
              <w:autoSpaceDE/>
              <w:autoSpaceDN/>
              <w:rPr>
                <w:sz w:val="18"/>
                <w:szCs w:val="18"/>
              </w:rPr>
            </w:pPr>
          </w:p>
        </w:tc>
        <w:tc>
          <w:tcPr>
            <w:tcW w:w="1526" w:type="dxa"/>
            <w:noWrap/>
            <w:vAlign w:val="center"/>
          </w:tcPr>
          <w:p w14:paraId="0B727A9A" w14:textId="1B9BA8BF" w:rsidR="00C3219D" w:rsidRPr="002F0AE2" w:rsidRDefault="00C3219D" w:rsidP="00C3219D">
            <w:pPr>
              <w:autoSpaceDE/>
              <w:autoSpaceDN/>
              <w:rPr>
                <w:sz w:val="18"/>
                <w:szCs w:val="18"/>
              </w:rPr>
            </w:pPr>
          </w:p>
        </w:tc>
        <w:tc>
          <w:tcPr>
            <w:tcW w:w="2094" w:type="dxa"/>
            <w:noWrap/>
            <w:vAlign w:val="center"/>
            <w:hideMark/>
          </w:tcPr>
          <w:p w14:paraId="41D61633" w14:textId="77777777" w:rsidR="00C3219D" w:rsidRPr="002F0AE2" w:rsidRDefault="00C3219D" w:rsidP="00C3219D">
            <w:pPr>
              <w:autoSpaceDE/>
              <w:autoSpaceDN/>
              <w:rPr>
                <w:sz w:val="18"/>
                <w:szCs w:val="18"/>
              </w:rPr>
            </w:pPr>
            <w:r w:rsidRPr="002F0AE2">
              <w:rPr>
                <w:sz w:val="18"/>
                <w:szCs w:val="18"/>
              </w:rPr>
              <w:t>Auto ja traktori intressikulud</w:t>
            </w:r>
          </w:p>
        </w:tc>
        <w:tc>
          <w:tcPr>
            <w:tcW w:w="938" w:type="dxa"/>
            <w:noWrap/>
            <w:vAlign w:val="center"/>
            <w:hideMark/>
          </w:tcPr>
          <w:p w14:paraId="4D1E7B77" w14:textId="77777777" w:rsidR="00C3219D" w:rsidRPr="002F0AE2" w:rsidRDefault="00C3219D" w:rsidP="00C3219D">
            <w:pPr>
              <w:autoSpaceDE/>
              <w:autoSpaceDN/>
              <w:jc w:val="right"/>
              <w:rPr>
                <w:sz w:val="18"/>
                <w:szCs w:val="18"/>
              </w:rPr>
            </w:pPr>
            <w:r w:rsidRPr="002F0AE2">
              <w:rPr>
                <w:sz w:val="18"/>
                <w:szCs w:val="18"/>
              </w:rPr>
              <w:t xml:space="preserve">3 896 </w:t>
            </w:r>
          </w:p>
        </w:tc>
        <w:tc>
          <w:tcPr>
            <w:tcW w:w="850" w:type="dxa"/>
            <w:noWrap/>
            <w:vAlign w:val="center"/>
            <w:hideMark/>
          </w:tcPr>
          <w:p w14:paraId="25737560" w14:textId="77777777" w:rsidR="00C3219D" w:rsidRPr="002F0AE2" w:rsidRDefault="00C3219D" w:rsidP="00C3219D">
            <w:pPr>
              <w:autoSpaceDE/>
              <w:autoSpaceDN/>
              <w:jc w:val="right"/>
              <w:rPr>
                <w:color w:val="0000FF"/>
                <w:sz w:val="18"/>
                <w:szCs w:val="18"/>
              </w:rPr>
            </w:pPr>
            <w:r w:rsidRPr="002F0AE2">
              <w:rPr>
                <w:color w:val="0000FF"/>
                <w:sz w:val="18"/>
                <w:szCs w:val="18"/>
              </w:rPr>
              <w:t>403</w:t>
            </w:r>
          </w:p>
        </w:tc>
        <w:tc>
          <w:tcPr>
            <w:tcW w:w="730" w:type="dxa"/>
            <w:noWrap/>
            <w:vAlign w:val="center"/>
            <w:hideMark/>
          </w:tcPr>
          <w:p w14:paraId="596AA1FD" w14:textId="081BA791" w:rsidR="00C3219D" w:rsidRPr="002F0AE2" w:rsidRDefault="00C3219D" w:rsidP="00C3219D">
            <w:pPr>
              <w:autoSpaceDE/>
              <w:autoSpaceDN/>
              <w:jc w:val="right"/>
              <w:rPr>
                <w:color w:val="0000FF"/>
                <w:sz w:val="18"/>
                <w:szCs w:val="18"/>
              </w:rPr>
            </w:pPr>
            <w:r w:rsidRPr="003379E7">
              <w:rPr>
                <w:color w:val="0000FF"/>
                <w:sz w:val="18"/>
                <w:szCs w:val="18"/>
              </w:rPr>
              <w:t>0 </w:t>
            </w:r>
          </w:p>
        </w:tc>
        <w:tc>
          <w:tcPr>
            <w:tcW w:w="992" w:type="dxa"/>
            <w:noWrap/>
            <w:vAlign w:val="center"/>
            <w:hideMark/>
          </w:tcPr>
          <w:p w14:paraId="6AD55700" w14:textId="77777777" w:rsidR="00C3219D" w:rsidRPr="002F0AE2" w:rsidRDefault="00C3219D" w:rsidP="00C3219D">
            <w:pPr>
              <w:autoSpaceDE/>
              <w:autoSpaceDN/>
              <w:jc w:val="right"/>
              <w:rPr>
                <w:sz w:val="18"/>
                <w:szCs w:val="18"/>
              </w:rPr>
            </w:pPr>
            <w:r w:rsidRPr="002F0AE2">
              <w:rPr>
                <w:sz w:val="18"/>
                <w:szCs w:val="18"/>
              </w:rPr>
              <w:t>4 299</w:t>
            </w:r>
          </w:p>
        </w:tc>
      </w:tr>
      <w:tr w:rsidR="002F0AE2" w:rsidRPr="002F0AE2" w14:paraId="52257A74" w14:textId="77777777" w:rsidTr="00C3219D">
        <w:trPr>
          <w:trHeight w:val="325"/>
        </w:trPr>
        <w:tc>
          <w:tcPr>
            <w:tcW w:w="1286" w:type="dxa"/>
            <w:shd w:val="clear" w:color="auto" w:fill="DEEAF6" w:themeFill="accent1" w:themeFillTint="33"/>
            <w:noWrap/>
            <w:vAlign w:val="center"/>
            <w:hideMark/>
          </w:tcPr>
          <w:p w14:paraId="2702FD3A" w14:textId="2C1F1BC7" w:rsidR="002F0AE2" w:rsidRPr="002F0AE2" w:rsidRDefault="002F0AE2" w:rsidP="002F0AE2">
            <w:pPr>
              <w:autoSpaceDE/>
              <w:autoSpaceDN/>
              <w:rPr>
                <w:b/>
                <w:bCs/>
                <w:sz w:val="18"/>
                <w:szCs w:val="18"/>
              </w:rPr>
            </w:pPr>
            <w:r w:rsidRPr="002F0AE2">
              <w:rPr>
                <w:b/>
                <w:bCs/>
                <w:sz w:val="18"/>
                <w:szCs w:val="18"/>
              </w:rPr>
              <w:t>Kokku</w:t>
            </w:r>
          </w:p>
        </w:tc>
        <w:tc>
          <w:tcPr>
            <w:tcW w:w="2206" w:type="dxa"/>
            <w:shd w:val="clear" w:color="auto" w:fill="DEEAF6" w:themeFill="accent1" w:themeFillTint="33"/>
            <w:noWrap/>
            <w:vAlign w:val="center"/>
            <w:hideMark/>
          </w:tcPr>
          <w:p w14:paraId="38B96B71" w14:textId="77777777" w:rsidR="002F0AE2" w:rsidRPr="002F0AE2" w:rsidRDefault="002F0AE2" w:rsidP="002F0AE2">
            <w:pPr>
              <w:autoSpaceDE/>
              <w:autoSpaceDN/>
              <w:rPr>
                <w:b/>
                <w:bCs/>
                <w:sz w:val="18"/>
                <w:szCs w:val="18"/>
              </w:rPr>
            </w:pPr>
          </w:p>
        </w:tc>
        <w:tc>
          <w:tcPr>
            <w:tcW w:w="1606" w:type="dxa"/>
            <w:shd w:val="clear" w:color="auto" w:fill="DEEAF6" w:themeFill="accent1" w:themeFillTint="33"/>
            <w:noWrap/>
            <w:vAlign w:val="center"/>
            <w:hideMark/>
          </w:tcPr>
          <w:p w14:paraId="3C5BB1EE" w14:textId="77777777" w:rsidR="002F0AE2" w:rsidRPr="002F0AE2" w:rsidRDefault="002F0AE2" w:rsidP="002F0AE2">
            <w:pPr>
              <w:autoSpaceDE/>
              <w:autoSpaceDN/>
              <w:rPr>
                <w:b/>
                <w:sz w:val="18"/>
                <w:szCs w:val="18"/>
              </w:rPr>
            </w:pPr>
          </w:p>
        </w:tc>
        <w:tc>
          <w:tcPr>
            <w:tcW w:w="653" w:type="dxa"/>
            <w:shd w:val="clear" w:color="auto" w:fill="DEEAF6" w:themeFill="accent1" w:themeFillTint="33"/>
            <w:noWrap/>
            <w:vAlign w:val="center"/>
            <w:hideMark/>
          </w:tcPr>
          <w:p w14:paraId="24C5D62C" w14:textId="77777777" w:rsidR="002F0AE2" w:rsidRPr="002F0AE2" w:rsidRDefault="002F0AE2" w:rsidP="002F0AE2">
            <w:pPr>
              <w:autoSpaceDE/>
              <w:autoSpaceDN/>
              <w:rPr>
                <w:b/>
                <w:sz w:val="18"/>
                <w:szCs w:val="18"/>
              </w:rPr>
            </w:pPr>
          </w:p>
        </w:tc>
        <w:tc>
          <w:tcPr>
            <w:tcW w:w="2041" w:type="dxa"/>
            <w:shd w:val="clear" w:color="auto" w:fill="DEEAF6" w:themeFill="accent1" w:themeFillTint="33"/>
            <w:noWrap/>
            <w:vAlign w:val="center"/>
            <w:hideMark/>
          </w:tcPr>
          <w:p w14:paraId="54B6203D" w14:textId="77777777" w:rsidR="002F0AE2" w:rsidRPr="002F0AE2" w:rsidRDefault="002F0AE2" w:rsidP="002F0AE2">
            <w:pPr>
              <w:autoSpaceDE/>
              <w:autoSpaceDN/>
              <w:rPr>
                <w:b/>
                <w:sz w:val="18"/>
                <w:szCs w:val="18"/>
              </w:rPr>
            </w:pPr>
          </w:p>
        </w:tc>
        <w:tc>
          <w:tcPr>
            <w:tcW w:w="766" w:type="dxa"/>
            <w:shd w:val="clear" w:color="auto" w:fill="DEEAF6" w:themeFill="accent1" w:themeFillTint="33"/>
            <w:noWrap/>
            <w:vAlign w:val="center"/>
            <w:hideMark/>
          </w:tcPr>
          <w:p w14:paraId="69FF9E39" w14:textId="77777777" w:rsidR="002F0AE2" w:rsidRPr="002F0AE2" w:rsidRDefault="002F0AE2" w:rsidP="002F0AE2">
            <w:pPr>
              <w:autoSpaceDE/>
              <w:autoSpaceDN/>
              <w:rPr>
                <w:b/>
                <w:sz w:val="18"/>
                <w:szCs w:val="18"/>
              </w:rPr>
            </w:pPr>
          </w:p>
        </w:tc>
        <w:tc>
          <w:tcPr>
            <w:tcW w:w="1526" w:type="dxa"/>
            <w:shd w:val="clear" w:color="auto" w:fill="DEEAF6" w:themeFill="accent1" w:themeFillTint="33"/>
            <w:noWrap/>
            <w:vAlign w:val="center"/>
            <w:hideMark/>
          </w:tcPr>
          <w:p w14:paraId="0E65D74A" w14:textId="77777777" w:rsidR="002F0AE2" w:rsidRPr="002F0AE2" w:rsidRDefault="002F0AE2" w:rsidP="002F0AE2">
            <w:pPr>
              <w:autoSpaceDE/>
              <w:autoSpaceDN/>
              <w:rPr>
                <w:b/>
                <w:sz w:val="18"/>
                <w:szCs w:val="18"/>
              </w:rPr>
            </w:pPr>
          </w:p>
        </w:tc>
        <w:tc>
          <w:tcPr>
            <w:tcW w:w="2094" w:type="dxa"/>
            <w:shd w:val="clear" w:color="auto" w:fill="DEEAF6" w:themeFill="accent1" w:themeFillTint="33"/>
            <w:noWrap/>
            <w:vAlign w:val="center"/>
            <w:hideMark/>
          </w:tcPr>
          <w:p w14:paraId="7400D88B" w14:textId="77777777" w:rsidR="002F0AE2" w:rsidRPr="002F0AE2" w:rsidRDefault="002F0AE2" w:rsidP="002F0AE2">
            <w:pPr>
              <w:autoSpaceDE/>
              <w:autoSpaceDN/>
              <w:rPr>
                <w:b/>
                <w:sz w:val="18"/>
                <w:szCs w:val="18"/>
              </w:rPr>
            </w:pPr>
          </w:p>
        </w:tc>
        <w:tc>
          <w:tcPr>
            <w:tcW w:w="938" w:type="dxa"/>
            <w:shd w:val="clear" w:color="auto" w:fill="DEEAF6" w:themeFill="accent1" w:themeFillTint="33"/>
            <w:noWrap/>
            <w:vAlign w:val="center"/>
            <w:hideMark/>
          </w:tcPr>
          <w:p w14:paraId="5F804235" w14:textId="77777777" w:rsidR="002F0AE2" w:rsidRPr="002F0AE2" w:rsidRDefault="002F0AE2" w:rsidP="002F0AE2">
            <w:pPr>
              <w:autoSpaceDE/>
              <w:autoSpaceDN/>
              <w:jc w:val="right"/>
              <w:rPr>
                <w:b/>
                <w:bCs/>
                <w:sz w:val="18"/>
                <w:szCs w:val="18"/>
              </w:rPr>
            </w:pPr>
            <w:r w:rsidRPr="002F0AE2">
              <w:rPr>
                <w:b/>
                <w:bCs/>
                <w:sz w:val="18"/>
                <w:szCs w:val="18"/>
              </w:rPr>
              <w:t xml:space="preserve">7 790 578 </w:t>
            </w:r>
          </w:p>
        </w:tc>
        <w:tc>
          <w:tcPr>
            <w:tcW w:w="850" w:type="dxa"/>
            <w:shd w:val="clear" w:color="auto" w:fill="DEEAF6" w:themeFill="accent1" w:themeFillTint="33"/>
            <w:noWrap/>
            <w:vAlign w:val="center"/>
            <w:hideMark/>
          </w:tcPr>
          <w:p w14:paraId="5678D2E1" w14:textId="77777777" w:rsidR="002F0AE2" w:rsidRPr="002F0AE2" w:rsidRDefault="002F0AE2" w:rsidP="002F0AE2">
            <w:pPr>
              <w:autoSpaceDE/>
              <w:autoSpaceDN/>
              <w:jc w:val="right"/>
              <w:rPr>
                <w:b/>
                <w:bCs/>
                <w:color w:val="0000FF"/>
                <w:sz w:val="18"/>
                <w:szCs w:val="18"/>
              </w:rPr>
            </w:pPr>
            <w:r w:rsidRPr="002F0AE2">
              <w:rPr>
                <w:b/>
                <w:bCs/>
                <w:color w:val="0000FF"/>
                <w:sz w:val="18"/>
                <w:szCs w:val="18"/>
              </w:rPr>
              <w:t>296 374</w:t>
            </w:r>
          </w:p>
        </w:tc>
        <w:tc>
          <w:tcPr>
            <w:tcW w:w="730" w:type="dxa"/>
            <w:shd w:val="clear" w:color="auto" w:fill="DEEAF6" w:themeFill="accent1" w:themeFillTint="33"/>
            <w:noWrap/>
            <w:vAlign w:val="center"/>
            <w:hideMark/>
          </w:tcPr>
          <w:p w14:paraId="743EE397" w14:textId="77777777" w:rsidR="002F0AE2" w:rsidRPr="002F0AE2" w:rsidRDefault="002F0AE2" w:rsidP="002F0AE2">
            <w:pPr>
              <w:autoSpaceDE/>
              <w:autoSpaceDN/>
              <w:jc w:val="right"/>
              <w:rPr>
                <w:b/>
                <w:bCs/>
                <w:color w:val="0000FF"/>
                <w:sz w:val="18"/>
                <w:szCs w:val="18"/>
              </w:rPr>
            </w:pPr>
            <w:r w:rsidRPr="002F0AE2">
              <w:rPr>
                <w:b/>
                <w:bCs/>
                <w:color w:val="0000FF"/>
                <w:sz w:val="18"/>
                <w:szCs w:val="18"/>
              </w:rPr>
              <w:t>-7 000</w:t>
            </w:r>
          </w:p>
        </w:tc>
        <w:tc>
          <w:tcPr>
            <w:tcW w:w="992" w:type="dxa"/>
            <w:shd w:val="clear" w:color="auto" w:fill="DEEAF6" w:themeFill="accent1" w:themeFillTint="33"/>
            <w:noWrap/>
            <w:vAlign w:val="center"/>
            <w:hideMark/>
          </w:tcPr>
          <w:p w14:paraId="2BAE209A" w14:textId="77777777" w:rsidR="002F0AE2" w:rsidRPr="002F0AE2" w:rsidRDefault="002F0AE2" w:rsidP="002F0AE2">
            <w:pPr>
              <w:autoSpaceDE/>
              <w:autoSpaceDN/>
              <w:jc w:val="right"/>
              <w:rPr>
                <w:b/>
                <w:bCs/>
                <w:sz w:val="18"/>
                <w:szCs w:val="18"/>
              </w:rPr>
            </w:pPr>
            <w:r w:rsidRPr="002F0AE2">
              <w:rPr>
                <w:b/>
                <w:bCs/>
                <w:sz w:val="18"/>
                <w:szCs w:val="18"/>
              </w:rPr>
              <w:t>8 079 952</w:t>
            </w:r>
          </w:p>
        </w:tc>
      </w:tr>
    </w:tbl>
    <w:p w14:paraId="45E0315C" w14:textId="301EB373" w:rsidR="002F0AE2" w:rsidRDefault="002F0AE2" w:rsidP="00246BA4">
      <w:pPr>
        <w:autoSpaceDE/>
        <w:autoSpaceDN/>
        <w:rPr>
          <w:b/>
          <w:sz w:val="22"/>
        </w:rPr>
      </w:pPr>
    </w:p>
    <w:p w14:paraId="24D71E1E" w14:textId="04881EA8" w:rsidR="002F0AE2" w:rsidRDefault="002F0AE2" w:rsidP="00246BA4">
      <w:pPr>
        <w:autoSpaceDE/>
        <w:autoSpaceDN/>
        <w:rPr>
          <w:b/>
          <w:sz w:val="22"/>
        </w:rPr>
      </w:pPr>
    </w:p>
    <w:p w14:paraId="31D3D982" w14:textId="731E347D" w:rsidR="00DF771C" w:rsidRDefault="005B076A">
      <w:pPr>
        <w:rPr>
          <w:b/>
        </w:rPr>
      </w:pPr>
      <w:r w:rsidRPr="00F64E62">
        <w:rPr>
          <w:b/>
        </w:rPr>
        <w:t xml:space="preserve">Finantseerimistegevuse </w:t>
      </w:r>
      <w:r w:rsidR="009068A7">
        <w:rPr>
          <w:b/>
        </w:rPr>
        <w:t xml:space="preserve">kulude </w:t>
      </w:r>
      <w:r w:rsidRPr="00F64E62">
        <w:rPr>
          <w:b/>
        </w:rPr>
        <w:t>eelarve muudatused</w:t>
      </w:r>
    </w:p>
    <w:p w14:paraId="0F102C50" w14:textId="473E5EBF" w:rsidR="008A6D5B" w:rsidRDefault="008A6D5B">
      <w:pPr>
        <w:rPr>
          <w:b/>
        </w:rPr>
      </w:pPr>
    </w:p>
    <w:tbl>
      <w:tblPr>
        <w:tblStyle w:val="Kontuurtabel"/>
        <w:tblW w:w="0" w:type="auto"/>
        <w:tblLook w:val="04A0" w:firstRow="1" w:lastRow="0" w:firstColumn="1" w:lastColumn="0" w:noHBand="0" w:noVBand="1"/>
      </w:tblPr>
      <w:tblGrid>
        <w:gridCol w:w="2821"/>
        <w:gridCol w:w="2261"/>
        <w:gridCol w:w="1283"/>
        <w:gridCol w:w="4011"/>
        <w:gridCol w:w="1212"/>
        <w:gridCol w:w="1164"/>
        <w:gridCol w:w="1164"/>
        <w:gridCol w:w="1212"/>
      </w:tblGrid>
      <w:tr w:rsidR="00625207" w:rsidRPr="00625207" w14:paraId="6AF0C1F7" w14:textId="77777777" w:rsidTr="00625207">
        <w:trPr>
          <w:trHeight w:val="935"/>
        </w:trPr>
        <w:tc>
          <w:tcPr>
            <w:tcW w:w="2830" w:type="dxa"/>
            <w:shd w:val="clear" w:color="auto" w:fill="DEEAF6" w:themeFill="accent1" w:themeFillTint="33"/>
            <w:vAlign w:val="center"/>
            <w:hideMark/>
          </w:tcPr>
          <w:p w14:paraId="384D7ABA" w14:textId="77777777" w:rsidR="00625207" w:rsidRPr="00625207" w:rsidRDefault="00625207" w:rsidP="00625207">
            <w:pPr>
              <w:jc w:val="center"/>
              <w:rPr>
                <w:b/>
                <w:sz w:val="18"/>
                <w:szCs w:val="18"/>
              </w:rPr>
            </w:pPr>
            <w:r w:rsidRPr="00625207">
              <w:rPr>
                <w:b/>
                <w:sz w:val="18"/>
                <w:szCs w:val="18"/>
              </w:rPr>
              <w:t>Tunnuse Pmeni nimetus</w:t>
            </w:r>
          </w:p>
        </w:tc>
        <w:tc>
          <w:tcPr>
            <w:tcW w:w="2268" w:type="dxa"/>
            <w:shd w:val="clear" w:color="auto" w:fill="DEEAF6" w:themeFill="accent1" w:themeFillTint="33"/>
            <w:vAlign w:val="center"/>
            <w:hideMark/>
          </w:tcPr>
          <w:p w14:paraId="0F6A117B" w14:textId="77777777" w:rsidR="00625207" w:rsidRPr="00625207" w:rsidRDefault="00625207" w:rsidP="00625207">
            <w:pPr>
              <w:jc w:val="center"/>
              <w:rPr>
                <w:b/>
                <w:sz w:val="18"/>
                <w:szCs w:val="18"/>
              </w:rPr>
            </w:pPr>
            <w:r w:rsidRPr="00625207">
              <w:rPr>
                <w:b/>
                <w:sz w:val="18"/>
                <w:szCs w:val="18"/>
              </w:rPr>
              <w:t>Eelarve eest vastutaja</w:t>
            </w:r>
          </w:p>
        </w:tc>
        <w:tc>
          <w:tcPr>
            <w:tcW w:w="1287" w:type="dxa"/>
            <w:shd w:val="clear" w:color="auto" w:fill="DEEAF6" w:themeFill="accent1" w:themeFillTint="33"/>
            <w:noWrap/>
            <w:vAlign w:val="center"/>
            <w:hideMark/>
          </w:tcPr>
          <w:p w14:paraId="732D6257" w14:textId="77777777" w:rsidR="00625207" w:rsidRPr="00625207" w:rsidRDefault="00625207" w:rsidP="00625207">
            <w:pPr>
              <w:jc w:val="center"/>
              <w:rPr>
                <w:b/>
                <w:sz w:val="18"/>
                <w:szCs w:val="18"/>
              </w:rPr>
            </w:pPr>
            <w:r w:rsidRPr="00625207">
              <w:rPr>
                <w:b/>
                <w:sz w:val="18"/>
                <w:szCs w:val="18"/>
              </w:rPr>
              <w:t>Neljakohaline tunnus</w:t>
            </w:r>
          </w:p>
        </w:tc>
        <w:tc>
          <w:tcPr>
            <w:tcW w:w="4025" w:type="dxa"/>
            <w:shd w:val="clear" w:color="auto" w:fill="DEEAF6" w:themeFill="accent1" w:themeFillTint="33"/>
            <w:noWrap/>
            <w:vAlign w:val="center"/>
            <w:hideMark/>
          </w:tcPr>
          <w:p w14:paraId="7308C30C" w14:textId="77777777" w:rsidR="00625207" w:rsidRPr="00625207" w:rsidRDefault="00625207" w:rsidP="00625207">
            <w:pPr>
              <w:jc w:val="center"/>
              <w:rPr>
                <w:b/>
                <w:sz w:val="18"/>
                <w:szCs w:val="18"/>
              </w:rPr>
            </w:pPr>
            <w:r w:rsidRPr="00625207">
              <w:rPr>
                <w:b/>
                <w:sz w:val="18"/>
                <w:szCs w:val="18"/>
              </w:rPr>
              <w:t>Selgitused lisaeelarve muutmisele</w:t>
            </w:r>
          </w:p>
        </w:tc>
        <w:tc>
          <w:tcPr>
            <w:tcW w:w="1216" w:type="dxa"/>
            <w:shd w:val="clear" w:color="auto" w:fill="DEEAF6" w:themeFill="accent1" w:themeFillTint="33"/>
            <w:vAlign w:val="center"/>
            <w:hideMark/>
          </w:tcPr>
          <w:p w14:paraId="322FA06A" w14:textId="0CDB5E5F" w:rsidR="00625207" w:rsidRPr="00625207" w:rsidRDefault="00625207" w:rsidP="00625207">
            <w:pPr>
              <w:jc w:val="center"/>
              <w:rPr>
                <w:b/>
                <w:sz w:val="18"/>
                <w:szCs w:val="18"/>
              </w:rPr>
            </w:pPr>
            <w:r w:rsidRPr="00625207">
              <w:rPr>
                <w:b/>
                <w:color w:val="000000"/>
                <w:sz w:val="18"/>
                <w:szCs w:val="18"/>
              </w:rPr>
              <w:t>Kehtiv eelarve omavaheliste tehingutega</w:t>
            </w:r>
          </w:p>
        </w:tc>
        <w:tc>
          <w:tcPr>
            <w:tcW w:w="1167" w:type="dxa"/>
            <w:shd w:val="clear" w:color="auto" w:fill="DEEAF6" w:themeFill="accent1" w:themeFillTint="33"/>
            <w:vAlign w:val="center"/>
            <w:hideMark/>
          </w:tcPr>
          <w:p w14:paraId="6829E27D" w14:textId="2320D0B0" w:rsidR="00625207" w:rsidRPr="00625207" w:rsidRDefault="00625207" w:rsidP="00625207">
            <w:pPr>
              <w:jc w:val="center"/>
              <w:rPr>
                <w:b/>
                <w:color w:val="0000FF"/>
                <w:sz w:val="18"/>
                <w:szCs w:val="18"/>
              </w:rPr>
            </w:pPr>
            <w:r w:rsidRPr="00625207">
              <w:rPr>
                <w:b/>
                <w:color w:val="0000FF"/>
                <w:sz w:val="18"/>
                <w:szCs w:val="18"/>
              </w:rPr>
              <w:t>Mittesiht-raha muudatused</w:t>
            </w:r>
          </w:p>
        </w:tc>
        <w:tc>
          <w:tcPr>
            <w:tcW w:w="1167" w:type="dxa"/>
            <w:shd w:val="clear" w:color="auto" w:fill="DEEAF6" w:themeFill="accent1" w:themeFillTint="33"/>
            <w:vAlign w:val="center"/>
            <w:hideMark/>
          </w:tcPr>
          <w:p w14:paraId="29E2C967" w14:textId="440F2432" w:rsidR="00625207" w:rsidRPr="00625207" w:rsidRDefault="00625207" w:rsidP="00625207">
            <w:pPr>
              <w:jc w:val="center"/>
              <w:rPr>
                <w:b/>
                <w:color w:val="0000FF"/>
                <w:sz w:val="18"/>
                <w:szCs w:val="18"/>
              </w:rPr>
            </w:pPr>
            <w:r w:rsidRPr="00625207">
              <w:rPr>
                <w:b/>
                <w:color w:val="0000FF"/>
                <w:sz w:val="18"/>
                <w:szCs w:val="18"/>
              </w:rPr>
              <w:t>Sihtraha muudatused</w:t>
            </w:r>
          </w:p>
        </w:tc>
        <w:tc>
          <w:tcPr>
            <w:tcW w:w="1216" w:type="dxa"/>
            <w:shd w:val="clear" w:color="auto" w:fill="DEEAF6" w:themeFill="accent1" w:themeFillTint="33"/>
            <w:vAlign w:val="center"/>
            <w:hideMark/>
          </w:tcPr>
          <w:p w14:paraId="7C552EC9" w14:textId="710C279E" w:rsidR="00625207" w:rsidRPr="00625207" w:rsidRDefault="00625207" w:rsidP="00625207">
            <w:pPr>
              <w:jc w:val="center"/>
              <w:rPr>
                <w:b/>
                <w:sz w:val="18"/>
                <w:szCs w:val="18"/>
              </w:rPr>
            </w:pPr>
            <w:r w:rsidRPr="00625207">
              <w:rPr>
                <w:b/>
                <w:color w:val="000000"/>
                <w:sz w:val="18"/>
                <w:szCs w:val="18"/>
              </w:rPr>
              <w:t>Kehtiv eelarve omavaheliste tehingutega</w:t>
            </w:r>
          </w:p>
        </w:tc>
      </w:tr>
      <w:tr w:rsidR="00625207" w:rsidRPr="002F0AE2" w14:paraId="28225D00" w14:textId="77777777" w:rsidTr="00625207">
        <w:trPr>
          <w:trHeight w:val="255"/>
        </w:trPr>
        <w:tc>
          <w:tcPr>
            <w:tcW w:w="2830" w:type="dxa"/>
            <w:noWrap/>
            <w:hideMark/>
          </w:tcPr>
          <w:p w14:paraId="314DFEC4" w14:textId="77777777" w:rsidR="00625207" w:rsidRPr="002F0AE2" w:rsidRDefault="00625207">
            <w:pPr>
              <w:rPr>
                <w:sz w:val="18"/>
                <w:szCs w:val="18"/>
              </w:rPr>
            </w:pPr>
            <w:r w:rsidRPr="002F0AE2">
              <w:rPr>
                <w:sz w:val="18"/>
                <w:szCs w:val="18"/>
              </w:rPr>
              <w:t>Kohustuste tasumine</w:t>
            </w:r>
          </w:p>
        </w:tc>
        <w:tc>
          <w:tcPr>
            <w:tcW w:w="2268" w:type="dxa"/>
            <w:noWrap/>
            <w:hideMark/>
          </w:tcPr>
          <w:p w14:paraId="18337D8C" w14:textId="77777777" w:rsidR="00625207" w:rsidRPr="002F0AE2" w:rsidRDefault="00625207">
            <w:pPr>
              <w:rPr>
                <w:sz w:val="18"/>
                <w:szCs w:val="18"/>
              </w:rPr>
            </w:pPr>
            <w:r w:rsidRPr="002F0AE2">
              <w:rPr>
                <w:sz w:val="18"/>
                <w:szCs w:val="18"/>
              </w:rPr>
              <w:t>Haldus- ja personalijuht</w:t>
            </w:r>
          </w:p>
        </w:tc>
        <w:tc>
          <w:tcPr>
            <w:tcW w:w="1287" w:type="dxa"/>
            <w:noWrap/>
            <w:hideMark/>
          </w:tcPr>
          <w:p w14:paraId="0A641D42" w14:textId="77777777" w:rsidR="00625207" w:rsidRPr="002F0AE2" w:rsidRDefault="00625207" w:rsidP="00625207">
            <w:pPr>
              <w:jc w:val="center"/>
              <w:rPr>
                <w:sz w:val="18"/>
                <w:szCs w:val="18"/>
              </w:rPr>
            </w:pPr>
            <w:r w:rsidRPr="002F0AE2">
              <w:rPr>
                <w:sz w:val="18"/>
                <w:szCs w:val="18"/>
              </w:rPr>
              <w:t>2586</w:t>
            </w:r>
          </w:p>
        </w:tc>
        <w:tc>
          <w:tcPr>
            <w:tcW w:w="4025" w:type="dxa"/>
            <w:noWrap/>
            <w:hideMark/>
          </w:tcPr>
          <w:p w14:paraId="04CBA04D" w14:textId="46B95E25" w:rsidR="00625207" w:rsidRPr="002F0AE2" w:rsidRDefault="00625207">
            <w:pPr>
              <w:rPr>
                <w:sz w:val="18"/>
                <w:szCs w:val="18"/>
              </w:rPr>
            </w:pPr>
            <w:r>
              <w:rPr>
                <w:sz w:val="18"/>
                <w:szCs w:val="18"/>
              </w:rPr>
              <w:t xml:space="preserve">Sõiduauto </w:t>
            </w:r>
            <w:r w:rsidRPr="00625207">
              <w:rPr>
                <w:sz w:val="18"/>
                <w:szCs w:val="18"/>
              </w:rPr>
              <w:t>liisingu tagasimaksed</w:t>
            </w:r>
          </w:p>
        </w:tc>
        <w:tc>
          <w:tcPr>
            <w:tcW w:w="1216" w:type="dxa"/>
            <w:noWrap/>
            <w:vAlign w:val="center"/>
            <w:hideMark/>
          </w:tcPr>
          <w:p w14:paraId="12D16C11" w14:textId="77777777" w:rsidR="00625207" w:rsidRPr="002F0AE2" w:rsidRDefault="00625207" w:rsidP="00625207">
            <w:pPr>
              <w:jc w:val="right"/>
              <w:rPr>
                <w:sz w:val="18"/>
                <w:szCs w:val="18"/>
              </w:rPr>
            </w:pPr>
            <w:r w:rsidRPr="002F0AE2">
              <w:rPr>
                <w:sz w:val="18"/>
                <w:szCs w:val="18"/>
              </w:rPr>
              <w:t xml:space="preserve">6 950 </w:t>
            </w:r>
          </w:p>
        </w:tc>
        <w:tc>
          <w:tcPr>
            <w:tcW w:w="1167" w:type="dxa"/>
            <w:noWrap/>
            <w:vAlign w:val="center"/>
            <w:hideMark/>
          </w:tcPr>
          <w:p w14:paraId="072B743A" w14:textId="77777777" w:rsidR="00625207" w:rsidRPr="00625207" w:rsidRDefault="00625207" w:rsidP="00625207">
            <w:pPr>
              <w:jc w:val="right"/>
              <w:rPr>
                <w:color w:val="0000FF"/>
                <w:sz w:val="18"/>
                <w:szCs w:val="18"/>
              </w:rPr>
            </w:pPr>
            <w:r w:rsidRPr="00625207">
              <w:rPr>
                <w:color w:val="0000FF"/>
                <w:sz w:val="18"/>
                <w:szCs w:val="18"/>
              </w:rPr>
              <w:t>-6 523</w:t>
            </w:r>
          </w:p>
        </w:tc>
        <w:tc>
          <w:tcPr>
            <w:tcW w:w="1167" w:type="dxa"/>
            <w:noWrap/>
            <w:vAlign w:val="center"/>
            <w:hideMark/>
          </w:tcPr>
          <w:p w14:paraId="2916982C" w14:textId="7230DA59" w:rsidR="00625207" w:rsidRPr="00625207" w:rsidRDefault="00625207" w:rsidP="00625207">
            <w:pPr>
              <w:jc w:val="right"/>
              <w:rPr>
                <w:color w:val="0000FF"/>
                <w:sz w:val="18"/>
                <w:szCs w:val="18"/>
              </w:rPr>
            </w:pPr>
            <w:r w:rsidRPr="00625207">
              <w:rPr>
                <w:color w:val="0000FF"/>
                <w:sz w:val="18"/>
                <w:szCs w:val="18"/>
              </w:rPr>
              <w:t>0</w:t>
            </w:r>
          </w:p>
        </w:tc>
        <w:tc>
          <w:tcPr>
            <w:tcW w:w="1216" w:type="dxa"/>
            <w:noWrap/>
            <w:vAlign w:val="center"/>
            <w:hideMark/>
          </w:tcPr>
          <w:p w14:paraId="62D88991" w14:textId="77777777" w:rsidR="00625207" w:rsidRPr="002F0AE2" w:rsidRDefault="00625207" w:rsidP="00625207">
            <w:pPr>
              <w:jc w:val="right"/>
              <w:rPr>
                <w:sz w:val="18"/>
                <w:szCs w:val="18"/>
              </w:rPr>
            </w:pPr>
            <w:r w:rsidRPr="002F0AE2">
              <w:rPr>
                <w:sz w:val="18"/>
                <w:szCs w:val="18"/>
              </w:rPr>
              <w:t>427</w:t>
            </w:r>
          </w:p>
        </w:tc>
      </w:tr>
      <w:tr w:rsidR="00625207" w:rsidRPr="002F0AE2" w14:paraId="24B80DFE" w14:textId="77777777" w:rsidTr="00625207">
        <w:trPr>
          <w:trHeight w:val="255"/>
        </w:trPr>
        <w:tc>
          <w:tcPr>
            <w:tcW w:w="2830" w:type="dxa"/>
            <w:noWrap/>
            <w:hideMark/>
          </w:tcPr>
          <w:p w14:paraId="49569893" w14:textId="77777777" w:rsidR="00625207" w:rsidRPr="002F0AE2" w:rsidRDefault="00625207">
            <w:pPr>
              <w:rPr>
                <w:sz w:val="18"/>
                <w:szCs w:val="18"/>
              </w:rPr>
            </w:pPr>
            <w:r w:rsidRPr="002F0AE2">
              <w:rPr>
                <w:sz w:val="18"/>
                <w:szCs w:val="18"/>
              </w:rPr>
              <w:t>Kohustuste tasumine</w:t>
            </w:r>
          </w:p>
        </w:tc>
        <w:tc>
          <w:tcPr>
            <w:tcW w:w="2268" w:type="dxa"/>
            <w:noWrap/>
            <w:hideMark/>
          </w:tcPr>
          <w:p w14:paraId="1A28157F" w14:textId="77777777" w:rsidR="00625207" w:rsidRPr="002F0AE2" w:rsidRDefault="00625207">
            <w:pPr>
              <w:rPr>
                <w:sz w:val="18"/>
                <w:szCs w:val="18"/>
              </w:rPr>
            </w:pPr>
            <w:r w:rsidRPr="002F0AE2">
              <w:rPr>
                <w:sz w:val="18"/>
                <w:szCs w:val="18"/>
              </w:rPr>
              <w:t>Viljandi Linnahooldus</w:t>
            </w:r>
          </w:p>
        </w:tc>
        <w:tc>
          <w:tcPr>
            <w:tcW w:w="1287" w:type="dxa"/>
            <w:noWrap/>
            <w:hideMark/>
          </w:tcPr>
          <w:p w14:paraId="0ECD77AA" w14:textId="77777777" w:rsidR="00625207" w:rsidRPr="002F0AE2" w:rsidRDefault="00625207" w:rsidP="00625207">
            <w:pPr>
              <w:jc w:val="center"/>
              <w:rPr>
                <w:sz w:val="18"/>
                <w:szCs w:val="18"/>
              </w:rPr>
            </w:pPr>
            <w:r w:rsidRPr="002F0AE2">
              <w:rPr>
                <w:sz w:val="18"/>
                <w:szCs w:val="18"/>
              </w:rPr>
              <w:t>2586</w:t>
            </w:r>
          </w:p>
        </w:tc>
        <w:tc>
          <w:tcPr>
            <w:tcW w:w="4025" w:type="dxa"/>
            <w:noWrap/>
            <w:hideMark/>
          </w:tcPr>
          <w:p w14:paraId="688ECC03" w14:textId="2F18E32B" w:rsidR="00625207" w:rsidRPr="002F0AE2" w:rsidRDefault="00625207">
            <w:pPr>
              <w:rPr>
                <w:sz w:val="18"/>
                <w:szCs w:val="18"/>
              </w:rPr>
            </w:pPr>
            <w:r w:rsidRPr="002F0AE2">
              <w:rPr>
                <w:sz w:val="18"/>
                <w:szCs w:val="18"/>
              </w:rPr>
              <w:t>Auto, traktori ja lisaseadmete liisingu tagasimakse</w:t>
            </w:r>
            <w:r>
              <w:rPr>
                <w:sz w:val="18"/>
                <w:szCs w:val="18"/>
              </w:rPr>
              <w:t>d</w:t>
            </w:r>
          </w:p>
        </w:tc>
        <w:tc>
          <w:tcPr>
            <w:tcW w:w="1216" w:type="dxa"/>
            <w:noWrap/>
            <w:vAlign w:val="center"/>
            <w:hideMark/>
          </w:tcPr>
          <w:p w14:paraId="493589D2" w14:textId="77777777" w:rsidR="00625207" w:rsidRPr="002F0AE2" w:rsidRDefault="00625207" w:rsidP="00625207">
            <w:pPr>
              <w:jc w:val="right"/>
              <w:rPr>
                <w:sz w:val="18"/>
                <w:szCs w:val="18"/>
              </w:rPr>
            </w:pPr>
            <w:r w:rsidRPr="002F0AE2">
              <w:rPr>
                <w:sz w:val="18"/>
                <w:szCs w:val="18"/>
              </w:rPr>
              <w:t xml:space="preserve">80 482 </w:t>
            </w:r>
          </w:p>
        </w:tc>
        <w:tc>
          <w:tcPr>
            <w:tcW w:w="1167" w:type="dxa"/>
            <w:noWrap/>
            <w:vAlign w:val="center"/>
            <w:hideMark/>
          </w:tcPr>
          <w:p w14:paraId="25F52B5C" w14:textId="77777777" w:rsidR="00625207" w:rsidRPr="00625207" w:rsidRDefault="00625207" w:rsidP="00625207">
            <w:pPr>
              <w:jc w:val="right"/>
              <w:rPr>
                <w:color w:val="0000FF"/>
                <w:sz w:val="18"/>
                <w:szCs w:val="18"/>
              </w:rPr>
            </w:pPr>
            <w:r w:rsidRPr="00625207">
              <w:rPr>
                <w:color w:val="0000FF"/>
                <w:sz w:val="18"/>
                <w:szCs w:val="18"/>
              </w:rPr>
              <w:t>775</w:t>
            </w:r>
          </w:p>
        </w:tc>
        <w:tc>
          <w:tcPr>
            <w:tcW w:w="1167" w:type="dxa"/>
            <w:noWrap/>
            <w:vAlign w:val="center"/>
            <w:hideMark/>
          </w:tcPr>
          <w:p w14:paraId="498D3BBE" w14:textId="5AAC6F5B" w:rsidR="00625207" w:rsidRPr="00625207" w:rsidRDefault="00625207" w:rsidP="00625207">
            <w:pPr>
              <w:jc w:val="right"/>
              <w:rPr>
                <w:color w:val="0000FF"/>
                <w:sz w:val="18"/>
                <w:szCs w:val="18"/>
              </w:rPr>
            </w:pPr>
            <w:r w:rsidRPr="00625207">
              <w:rPr>
                <w:color w:val="0000FF"/>
                <w:sz w:val="18"/>
                <w:szCs w:val="18"/>
              </w:rPr>
              <w:t>0</w:t>
            </w:r>
          </w:p>
        </w:tc>
        <w:tc>
          <w:tcPr>
            <w:tcW w:w="1216" w:type="dxa"/>
            <w:noWrap/>
            <w:vAlign w:val="center"/>
            <w:hideMark/>
          </w:tcPr>
          <w:p w14:paraId="4A39C143" w14:textId="77777777" w:rsidR="00625207" w:rsidRPr="002F0AE2" w:rsidRDefault="00625207" w:rsidP="00625207">
            <w:pPr>
              <w:jc w:val="right"/>
              <w:rPr>
                <w:sz w:val="18"/>
                <w:szCs w:val="18"/>
              </w:rPr>
            </w:pPr>
            <w:r w:rsidRPr="002F0AE2">
              <w:rPr>
                <w:sz w:val="18"/>
                <w:szCs w:val="18"/>
              </w:rPr>
              <w:t>81 257</w:t>
            </w:r>
          </w:p>
        </w:tc>
      </w:tr>
      <w:tr w:rsidR="00625207" w:rsidRPr="00625207" w14:paraId="6F22472C" w14:textId="77777777" w:rsidTr="00625207">
        <w:trPr>
          <w:trHeight w:val="255"/>
        </w:trPr>
        <w:tc>
          <w:tcPr>
            <w:tcW w:w="2830" w:type="dxa"/>
            <w:shd w:val="clear" w:color="auto" w:fill="DEEAF6" w:themeFill="accent1" w:themeFillTint="33"/>
            <w:noWrap/>
            <w:hideMark/>
          </w:tcPr>
          <w:p w14:paraId="43FD9D45" w14:textId="25BB0F26" w:rsidR="00625207" w:rsidRPr="00625207" w:rsidRDefault="00625207" w:rsidP="00625207">
            <w:pPr>
              <w:rPr>
                <w:b/>
                <w:bCs/>
                <w:sz w:val="18"/>
                <w:szCs w:val="18"/>
              </w:rPr>
            </w:pPr>
            <w:r w:rsidRPr="00625207">
              <w:rPr>
                <w:b/>
                <w:bCs/>
                <w:sz w:val="18"/>
                <w:szCs w:val="18"/>
              </w:rPr>
              <w:t>Kohustuste tasumine kokku</w:t>
            </w:r>
          </w:p>
        </w:tc>
        <w:tc>
          <w:tcPr>
            <w:tcW w:w="2268" w:type="dxa"/>
            <w:shd w:val="clear" w:color="auto" w:fill="DEEAF6" w:themeFill="accent1" w:themeFillTint="33"/>
            <w:noWrap/>
            <w:hideMark/>
          </w:tcPr>
          <w:p w14:paraId="73872B4B" w14:textId="77777777" w:rsidR="00625207" w:rsidRPr="00625207" w:rsidRDefault="00625207">
            <w:pPr>
              <w:rPr>
                <w:b/>
                <w:bCs/>
                <w:sz w:val="18"/>
                <w:szCs w:val="18"/>
              </w:rPr>
            </w:pPr>
          </w:p>
        </w:tc>
        <w:tc>
          <w:tcPr>
            <w:tcW w:w="1287" w:type="dxa"/>
            <w:shd w:val="clear" w:color="auto" w:fill="DEEAF6" w:themeFill="accent1" w:themeFillTint="33"/>
            <w:noWrap/>
            <w:hideMark/>
          </w:tcPr>
          <w:p w14:paraId="2394C42C" w14:textId="77777777" w:rsidR="00625207" w:rsidRPr="00625207" w:rsidRDefault="00625207" w:rsidP="00625207">
            <w:pPr>
              <w:jc w:val="center"/>
              <w:rPr>
                <w:b/>
                <w:sz w:val="18"/>
                <w:szCs w:val="18"/>
              </w:rPr>
            </w:pPr>
          </w:p>
        </w:tc>
        <w:tc>
          <w:tcPr>
            <w:tcW w:w="4025" w:type="dxa"/>
            <w:shd w:val="clear" w:color="auto" w:fill="DEEAF6" w:themeFill="accent1" w:themeFillTint="33"/>
            <w:noWrap/>
            <w:hideMark/>
          </w:tcPr>
          <w:p w14:paraId="2CC94A0B" w14:textId="77777777" w:rsidR="00625207" w:rsidRPr="00625207" w:rsidRDefault="00625207">
            <w:pPr>
              <w:rPr>
                <w:b/>
                <w:sz w:val="18"/>
                <w:szCs w:val="18"/>
              </w:rPr>
            </w:pPr>
          </w:p>
        </w:tc>
        <w:tc>
          <w:tcPr>
            <w:tcW w:w="1216" w:type="dxa"/>
            <w:shd w:val="clear" w:color="auto" w:fill="DEEAF6" w:themeFill="accent1" w:themeFillTint="33"/>
            <w:noWrap/>
            <w:vAlign w:val="center"/>
            <w:hideMark/>
          </w:tcPr>
          <w:p w14:paraId="412A4A3C" w14:textId="77777777" w:rsidR="00625207" w:rsidRPr="00625207" w:rsidRDefault="00625207" w:rsidP="00625207">
            <w:pPr>
              <w:jc w:val="right"/>
              <w:rPr>
                <w:b/>
                <w:bCs/>
                <w:sz w:val="18"/>
                <w:szCs w:val="18"/>
              </w:rPr>
            </w:pPr>
            <w:r w:rsidRPr="00625207">
              <w:rPr>
                <w:b/>
                <w:bCs/>
                <w:sz w:val="18"/>
                <w:szCs w:val="18"/>
              </w:rPr>
              <w:t xml:space="preserve">6 340 453 </w:t>
            </w:r>
          </w:p>
        </w:tc>
        <w:tc>
          <w:tcPr>
            <w:tcW w:w="1167" w:type="dxa"/>
            <w:shd w:val="clear" w:color="auto" w:fill="DEEAF6" w:themeFill="accent1" w:themeFillTint="33"/>
            <w:noWrap/>
            <w:vAlign w:val="center"/>
            <w:hideMark/>
          </w:tcPr>
          <w:p w14:paraId="0E6EA928" w14:textId="77777777" w:rsidR="00625207" w:rsidRPr="00625207" w:rsidRDefault="00625207" w:rsidP="00625207">
            <w:pPr>
              <w:jc w:val="right"/>
              <w:rPr>
                <w:b/>
                <w:bCs/>
                <w:color w:val="0000FF"/>
                <w:sz w:val="18"/>
                <w:szCs w:val="18"/>
              </w:rPr>
            </w:pPr>
            <w:r w:rsidRPr="00625207">
              <w:rPr>
                <w:b/>
                <w:bCs/>
                <w:color w:val="0000FF"/>
                <w:sz w:val="18"/>
                <w:szCs w:val="18"/>
              </w:rPr>
              <w:t>-5 748</w:t>
            </w:r>
          </w:p>
        </w:tc>
        <w:tc>
          <w:tcPr>
            <w:tcW w:w="1167" w:type="dxa"/>
            <w:shd w:val="clear" w:color="auto" w:fill="DEEAF6" w:themeFill="accent1" w:themeFillTint="33"/>
            <w:noWrap/>
            <w:vAlign w:val="center"/>
            <w:hideMark/>
          </w:tcPr>
          <w:p w14:paraId="465C1057" w14:textId="0826CD6E" w:rsidR="00625207" w:rsidRPr="00625207" w:rsidRDefault="00625207" w:rsidP="00625207">
            <w:pPr>
              <w:jc w:val="right"/>
              <w:rPr>
                <w:b/>
                <w:bCs/>
                <w:color w:val="0000FF"/>
                <w:sz w:val="18"/>
                <w:szCs w:val="18"/>
              </w:rPr>
            </w:pPr>
            <w:r w:rsidRPr="00625207">
              <w:rPr>
                <w:b/>
                <w:bCs/>
                <w:color w:val="0000FF"/>
                <w:sz w:val="18"/>
                <w:szCs w:val="18"/>
              </w:rPr>
              <w:t>0</w:t>
            </w:r>
          </w:p>
        </w:tc>
        <w:tc>
          <w:tcPr>
            <w:tcW w:w="1216" w:type="dxa"/>
            <w:shd w:val="clear" w:color="auto" w:fill="DEEAF6" w:themeFill="accent1" w:themeFillTint="33"/>
            <w:noWrap/>
            <w:vAlign w:val="center"/>
            <w:hideMark/>
          </w:tcPr>
          <w:p w14:paraId="54EBA4E8" w14:textId="77777777" w:rsidR="00625207" w:rsidRPr="00625207" w:rsidRDefault="00625207" w:rsidP="00625207">
            <w:pPr>
              <w:jc w:val="right"/>
              <w:rPr>
                <w:b/>
                <w:bCs/>
                <w:sz w:val="18"/>
                <w:szCs w:val="18"/>
              </w:rPr>
            </w:pPr>
            <w:r w:rsidRPr="00625207">
              <w:rPr>
                <w:b/>
                <w:bCs/>
                <w:sz w:val="18"/>
                <w:szCs w:val="18"/>
              </w:rPr>
              <w:t>6 334 705</w:t>
            </w:r>
          </w:p>
        </w:tc>
      </w:tr>
      <w:tr w:rsidR="00625207" w:rsidRPr="002F0AE2" w14:paraId="3CA0BD76" w14:textId="77777777" w:rsidTr="00625207">
        <w:trPr>
          <w:trHeight w:val="255"/>
        </w:trPr>
        <w:tc>
          <w:tcPr>
            <w:tcW w:w="2830" w:type="dxa"/>
            <w:noWrap/>
            <w:hideMark/>
          </w:tcPr>
          <w:p w14:paraId="11115C99" w14:textId="77777777" w:rsidR="00625207" w:rsidRPr="002F0AE2" w:rsidRDefault="00625207">
            <w:pPr>
              <w:rPr>
                <w:sz w:val="18"/>
                <w:szCs w:val="18"/>
              </w:rPr>
            </w:pPr>
            <w:r w:rsidRPr="002F0AE2">
              <w:rPr>
                <w:sz w:val="18"/>
                <w:szCs w:val="18"/>
              </w:rPr>
              <w:t>Kohustuste võtmine</w:t>
            </w:r>
          </w:p>
        </w:tc>
        <w:tc>
          <w:tcPr>
            <w:tcW w:w="2268" w:type="dxa"/>
            <w:noWrap/>
            <w:hideMark/>
          </w:tcPr>
          <w:p w14:paraId="621A0590" w14:textId="77777777" w:rsidR="00625207" w:rsidRPr="002F0AE2" w:rsidRDefault="00625207">
            <w:pPr>
              <w:rPr>
                <w:sz w:val="18"/>
                <w:szCs w:val="18"/>
              </w:rPr>
            </w:pPr>
            <w:r w:rsidRPr="002F0AE2">
              <w:rPr>
                <w:sz w:val="18"/>
                <w:szCs w:val="18"/>
              </w:rPr>
              <w:t>Haldus- ja personalijuht</w:t>
            </w:r>
          </w:p>
        </w:tc>
        <w:tc>
          <w:tcPr>
            <w:tcW w:w="1287" w:type="dxa"/>
            <w:noWrap/>
            <w:hideMark/>
          </w:tcPr>
          <w:p w14:paraId="1B54570E" w14:textId="77777777" w:rsidR="00625207" w:rsidRPr="002F0AE2" w:rsidRDefault="00625207" w:rsidP="00625207">
            <w:pPr>
              <w:jc w:val="center"/>
              <w:rPr>
                <w:sz w:val="18"/>
                <w:szCs w:val="18"/>
              </w:rPr>
            </w:pPr>
            <w:r w:rsidRPr="002F0AE2">
              <w:rPr>
                <w:sz w:val="18"/>
                <w:szCs w:val="18"/>
              </w:rPr>
              <w:t>2585</w:t>
            </w:r>
          </w:p>
        </w:tc>
        <w:tc>
          <w:tcPr>
            <w:tcW w:w="4025" w:type="dxa"/>
            <w:noWrap/>
            <w:hideMark/>
          </w:tcPr>
          <w:p w14:paraId="2D65E00C" w14:textId="7A8822C0" w:rsidR="00625207" w:rsidRPr="002F0AE2" w:rsidRDefault="00625207">
            <w:pPr>
              <w:rPr>
                <w:sz w:val="18"/>
                <w:szCs w:val="18"/>
              </w:rPr>
            </w:pPr>
            <w:r>
              <w:rPr>
                <w:sz w:val="18"/>
                <w:szCs w:val="18"/>
              </w:rPr>
              <w:t>Rendisumma</w:t>
            </w:r>
            <w:r w:rsidRPr="002F0AE2">
              <w:rPr>
                <w:sz w:val="18"/>
                <w:szCs w:val="18"/>
              </w:rPr>
              <w:t xml:space="preserve"> täpsustamine</w:t>
            </w:r>
          </w:p>
        </w:tc>
        <w:tc>
          <w:tcPr>
            <w:tcW w:w="1216" w:type="dxa"/>
            <w:noWrap/>
            <w:vAlign w:val="center"/>
            <w:hideMark/>
          </w:tcPr>
          <w:p w14:paraId="3850ED40" w14:textId="77777777" w:rsidR="00625207" w:rsidRPr="002F0AE2" w:rsidRDefault="00625207" w:rsidP="00625207">
            <w:pPr>
              <w:jc w:val="right"/>
              <w:rPr>
                <w:sz w:val="18"/>
                <w:szCs w:val="18"/>
              </w:rPr>
            </w:pPr>
            <w:r w:rsidRPr="002F0AE2">
              <w:rPr>
                <w:sz w:val="18"/>
                <w:szCs w:val="18"/>
              </w:rPr>
              <w:t xml:space="preserve">35 000 </w:t>
            </w:r>
          </w:p>
        </w:tc>
        <w:tc>
          <w:tcPr>
            <w:tcW w:w="1167" w:type="dxa"/>
            <w:noWrap/>
            <w:vAlign w:val="center"/>
            <w:hideMark/>
          </w:tcPr>
          <w:p w14:paraId="13AA6F45" w14:textId="77777777" w:rsidR="00625207" w:rsidRPr="00625207" w:rsidRDefault="00625207" w:rsidP="00625207">
            <w:pPr>
              <w:jc w:val="right"/>
              <w:rPr>
                <w:color w:val="0000FF"/>
                <w:sz w:val="18"/>
                <w:szCs w:val="18"/>
              </w:rPr>
            </w:pPr>
            <w:r w:rsidRPr="00625207">
              <w:rPr>
                <w:color w:val="0000FF"/>
                <w:sz w:val="18"/>
                <w:szCs w:val="18"/>
              </w:rPr>
              <w:t>-1 683</w:t>
            </w:r>
          </w:p>
        </w:tc>
        <w:tc>
          <w:tcPr>
            <w:tcW w:w="1167" w:type="dxa"/>
            <w:noWrap/>
            <w:vAlign w:val="center"/>
            <w:hideMark/>
          </w:tcPr>
          <w:p w14:paraId="0C7B5454" w14:textId="1539BD34" w:rsidR="00625207" w:rsidRPr="00625207" w:rsidRDefault="00625207" w:rsidP="00625207">
            <w:pPr>
              <w:jc w:val="right"/>
              <w:rPr>
                <w:color w:val="0000FF"/>
                <w:sz w:val="18"/>
                <w:szCs w:val="18"/>
              </w:rPr>
            </w:pPr>
            <w:r w:rsidRPr="00625207">
              <w:rPr>
                <w:color w:val="0000FF"/>
                <w:sz w:val="18"/>
                <w:szCs w:val="18"/>
              </w:rPr>
              <w:t>0</w:t>
            </w:r>
          </w:p>
        </w:tc>
        <w:tc>
          <w:tcPr>
            <w:tcW w:w="1216" w:type="dxa"/>
            <w:noWrap/>
            <w:vAlign w:val="center"/>
            <w:hideMark/>
          </w:tcPr>
          <w:p w14:paraId="725EDF13" w14:textId="77777777" w:rsidR="00625207" w:rsidRPr="002F0AE2" w:rsidRDefault="00625207" w:rsidP="00625207">
            <w:pPr>
              <w:jc w:val="right"/>
              <w:rPr>
                <w:sz w:val="18"/>
                <w:szCs w:val="18"/>
              </w:rPr>
            </w:pPr>
            <w:r w:rsidRPr="002F0AE2">
              <w:rPr>
                <w:sz w:val="18"/>
                <w:szCs w:val="18"/>
              </w:rPr>
              <w:t>33 317</w:t>
            </w:r>
          </w:p>
        </w:tc>
      </w:tr>
      <w:tr w:rsidR="00625207" w:rsidRPr="002F0AE2" w14:paraId="0961C769" w14:textId="77777777" w:rsidTr="00625207">
        <w:trPr>
          <w:trHeight w:val="255"/>
        </w:trPr>
        <w:tc>
          <w:tcPr>
            <w:tcW w:w="2830" w:type="dxa"/>
            <w:noWrap/>
            <w:hideMark/>
          </w:tcPr>
          <w:p w14:paraId="7D911E85" w14:textId="77777777" w:rsidR="00625207" w:rsidRPr="002F0AE2" w:rsidRDefault="00625207">
            <w:pPr>
              <w:rPr>
                <w:sz w:val="18"/>
                <w:szCs w:val="18"/>
              </w:rPr>
            </w:pPr>
            <w:r w:rsidRPr="002F0AE2">
              <w:rPr>
                <w:sz w:val="18"/>
                <w:szCs w:val="18"/>
              </w:rPr>
              <w:t>Kohustuste võtmine</w:t>
            </w:r>
          </w:p>
        </w:tc>
        <w:tc>
          <w:tcPr>
            <w:tcW w:w="2268" w:type="dxa"/>
            <w:noWrap/>
            <w:hideMark/>
          </w:tcPr>
          <w:p w14:paraId="434CDF89" w14:textId="77777777" w:rsidR="00625207" w:rsidRPr="002F0AE2" w:rsidRDefault="00625207">
            <w:pPr>
              <w:rPr>
                <w:sz w:val="18"/>
                <w:szCs w:val="18"/>
              </w:rPr>
            </w:pPr>
            <w:r w:rsidRPr="002F0AE2">
              <w:rPr>
                <w:sz w:val="18"/>
                <w:szCs w:val="18"/>
              </w:rPr>
              <w:t>Viljandi Linnahooldus</w:t>
            </w:r>
          </w:p>
        </w:tc>
        <w:tc>
          <w:tcPr>
            <w:tcW w:w="1287" w:type="dxa"/>
            <w:noWrap/>
            <w:hideMark/>
          </w:tcPr>
          <w:p w14:paraId="77285120" w14:textId="77777777" w:rsidR="00625207" w:rsidRPr="002F0AE2" w:rsidRDefault="00625207" w:rsidP="00625207">
            <w:pPr>
              <w:jc w:val="center"/>
              <w:rPr>
                <w:sz w:val="18"/>
                <w:szCs w:val="18"/>
              </w:rPr>
            </w:pPr>
            <w:r w:rsidRPr="002F0AE2">
              <w:rPr>
                <w:sz w:val="18"/>
                <w:szCs w:val="18"/>
              </w:rPr>
              <w:t>2585</w:t>
            </w:r>
          </w:p>
        </w:tc>
        <w:tc>
          <w:tcPr>
            <w:tcW w:w="4025" w:type="dxa"/>
            <w:noWrap/>
            <w:hideMark/>
          </w:tcPr>
          <w:p w14:paraId="1BA95DAC" w14:textId="5D57E531" w:rsidR="00625207" w:rsidRPr="002F0AE2" w:rsidRDefault="00625207" w:rsidP="00625207">
            <w:pPr>
              <w:rPr>
                <w:sz w:val="18"/>
                <w:szCs w:val="18"/>
              </w:rPr>
            </w:pPr>
            <w:r w:rsidRPr="002F0AE2">
              <w:rPr>
                <w:sz w:val="18"/>
                <w:szCs w:val="18"/>
              </w:rPr>
              <w:t xml:space="preserve">Auto, traktori ja lisaseadmete </w:t>
            </w:r>
            <w:r>
              <w:rPr>
                <w:sz w:val="18"/>
                <w:szCs w:val="18"/>
              </w:rPr>
              <w:t>rendisumma</w:t>
            </w:r>
          </w:p>
        </w:tc>
        <w:tc>
          <w:tcPr>
            <w:tcW w:w="1216" w:type="dxa"/>
            <w:noWrap/>
            <w:vAlign w:val="center"/>
            <w:hideMark/>
          </w:tcPr>
          <w:p w14:paraId="4B7B4DE6" w14:textId="77777777" w:rsidR="00625207" w:rsidRPr="002F0AE2" w:rsidRDefault="00625207" w:rsidP="00625207">
            <w:pPr>
              <w:jc w:val="right"/>
              <w:rPr>
                <w:sz w:val="18"/>
                <w:szCs w:val="18"/>
              </w:rPr>
            </w:pPr>
            <w:r w:rsidRPr="002F0AE2">
              <w:rPr>
                <w:sz w:val="18"/>
                <w:szCs w:val="18"/>
              </w:rPr>
              <w:t xml:space="preserve">0 </w:t>
            </w:r>
          </w:p>
        </w:tc>
        <w:tc>
          <w:tcPr>
            <w:tcW w:w="1167" w:type="dxa"/>
            <w:noWrap/>
            <w:vAlign w:val="center"/>
            <w:hideMark/>
          </w:tcPr>
          <w:p w14:paraId="54685628" w14:textId="77777777" w:rsidR="00625207" w:rsidRPr="00625207" w:rsidRDefault="00625207" w:rsidP="00625207">
            <w:pPr>
              <w:jc w:val="right"/>
              <w:rPr>
                <w:color w:val="0000FF"/>
                <w:sz w:val="18"/>
                <w:szCs w:val="18"/>
              </w:rPr>
            </w:pPr>
            <w:r w:rsidRPr="00625207">
              <w:rPr>
                <w:color w:val="0000FF"/>
                <w:sz w:val="18"/>
                <w:szCs w:val="18"/>
              </w:rPr>
              <w:t>72 161</w:t>
            </w:r>
          </w:p>
        </w:tc>
        <w:tc>
          <w:tcPr>
            <w:tcW w:w="1167" w:type="dxa"/>
            <w:noWrap/>
            <w:vAlign w:val="center"/>
            <w:hideMark/>
          </w:tcPr>
          <w:p w14:paraId="41BE220F" w14:textId="1F0260A9" w:rsidR="00625207" w:rsidRPr="00625207" w:rsidRDefault="00625207" w:rsidP="00625207">
            <w:pPr>
              <w:jc w:val="right"/>
              <w:rPr>
                <w:color w:val="0000FF"/>
                <w:sz w:val="18"/>
                <w:szCs w:val="18"/>
              </w:rPr>
            </w:pPr>
            <w:r w:rsidRPr="00625207">
              <w:rPr>
                <w:color w:val="0000FF"/>
                <w:sz w:val="18"/>
                <w:szCs w:val="18"/>
              </w:rPr>
              <w:t>0</w:t>
            </w:r>
          </w:p>
        </w:tc>
        <w:tc>
          <w:tcPr>
            <w:tcW w:w="1216" w:type="dxa"/>
            <w:noWrap/>
            <w:vAlign w:val="center"/>
            <w:hideMark/>
          </w:tcPr>
          <w:p w14:paraId="362D7802" w14:textId="77777777" w:rsidR="00625207" w:rsidRPr="002F0AE2" w:rsidRDefault="00625207" w:rsidP="00625207">
            <w:pPr>
              <w:jc w:val="right"/>
              <w:rPr>
                <w:sz w:val="18"/>
                <w:szCs w:val="18"/>
              </w:rPr>
            </w:pPr>
            <w:r w:rsidRPr="002F0AE2">
              <w:rPr>
                <w:sz w:val="18"/>
                <w:szCs w:val="18"/>
              </w:rPr>
              <w:t>72 161</w:t>
            </w:r>
          </w:p>
        </w:tc>
      </w:tr>
      <w:tr w:rsidR="00625207" w:rsidRPr="00625207" w14:paraId="14CA0CC0" w14:textId="77777777" w:rsidTr="00625207">
        <w:trPr>
          <w:trHeight w:val="255"/>
        </w:trPr>
        <w:tc>
          <w:tcPr>
            <w:tcW w:w="2830" w:type="dxa"/>
            <w:shd w:val="clear" w:color="auto" w:fill="DEEAF6" w:themeFill="accent1" w:themeFillTint="33"/>
            <w:noWrap/>
            <w:hideMark/>
          </w:tcPr>
          <w:p w14:paraId="072BC317" w14:textId="66C0680B" w:rsidR="00625207" w:rsidRPr="00625207" w:rsidRDefault="00625207" w:rsidP="00625207">
            <w:pPr>
              <w:rPr>
                <w:b/>
                <w:bCs/>
                <w:sz w:val="18"/>
                <w:szCs w:val="18"/>
              </w:rPr>
            </w:pPr>
            <w:r w:rsidRPr="00625207">
              <w:rPr>
                <w:b/>
                <w:bCs/>
                <w:sz w:val="18"/>
                <w:szCs w:val="18"/>
              </w:rPr>
              <w:t>Kohustuste võtmine kokku</w:t>
            </w:r>
          </w:p>
        </w:tc>
        <w:tc>
          <w:tcPr>
            <w:tcW w:w="2268" w:type="dxa"/>
            <w:shd w:val="clear" w:color="auto" w:fill="DEEAF6" w:themeFill="accent1" w:themeFillTint="33"/>
            <w:noWrap/>
            <w:hideMark/>
          </w:tcPr>
          <w:p w14:paraId="34E808D2" w14:textId="77777777" w:rsidR="00625207" w:rsidRPr="00625207" w:rsidRDefault="00625207">
            <w:pPr>
              <w:rPr>
                <w:b/>
                <w:bCs/>
                <w:sz w:val="18"/>
                <w:szCs w:val="18"/>
              </w:rPr>
            </w:pPr>
          </w:p>
        </w:tc>
        <w:tc>
          <w:tcPr>
            <w:tcW w:w="1287" w:type="dxa"/>
            <w:shd w:val="clear" w:color="auto" w:fill="DEEAF6" w:themeFill="accent1" w:themeFillTint="33"/>
            <w:noWrap/>
            <w:hideMark/>
          </w:tcPr>
          <w:p w14:paraId="44A7345C" w14:textId="77777777" w:rsidR="00625207" w:rsidRPr="00625207" w:rsidRDefault="00625207" w:rsidP="00625207">
            <w:pPr>
              <w:jc w:val="center"/>
              <w:rPr>
                <w:b/>
                <w:sz w:val="18"/>
                <w:szCs w:val="18"/>
              </w:rPr>
            </w:pPr>
          </w:p>
        </w:tc>
        <w:tc>
          <w:tcPr>
            <w:tcW w:w="4025" w:type="dxa"/>
            <w:shd w:val="clear" w:color="auto" w:fill="DEEAF6" w:themeFill="accent1" w:themeFillTint="33"/>
            <w:noWrap/>
            <w:hideMark/>
          </w:tcPr>
          <w:p w14:paraId="4A1A06A2" w14:textId="77777777" w:rsidR="00625207" w:rsidRPr="00625207" w:rsidRDefault="00625207">
            <w:pPr>
              <w:rPr>
                <w:b/>
                <w:sz w:val="18"/>
                <w:szCs w:val="18"/>
              </w:rPr>
            </w:pPr>
          </w:p>
        </w:tc>
        <w:tc>
          <w:tcPr>
            <w:tcW w:w="1216" w:type="dxa"/>
            <w:shd w:val="clear" w:color="auto" w:fill="DEEAF6" w:themeFill="accent1" w:themeFillTint="33"/>
            <w:noWrap/>
            <w:vAlign w:val="center"/>
            <w:hideMark/>
          </w:tcPr>
          <w:p w14:paraId="637D433A" w14:textId="77777777" w:rsidR="00625207" w:rsidRPr="00625207" w:rsidRDefault="00625207" w:rsidP="00625207">
            <w:pPr>
              <w:jc w:val="right"/>
              <w:rPr>
                <w:b/>
                <w:bCs/>
                <w:sz w:val="18"/>
                <w:szCs w:val="18"/>
              </w:rPr>
            </w:pPr>
            <w:r w:rsidRPr="00625207">
              <w:rPr>
                <w:b/>
                <w:bCs/>
                <w:sz w:val="18"/>
                <w:szCs w:val="18"/>
              </w:rPr>
              <w:t xml:space="preserve">7 874 808 </w:t>
            </w:r>
          </w:p>
        </w:tc>
        <w:tc>
          <w:tcPr>
            <w:tcW w:w="1167" w:type="dxa"/>
            <w:shd w:val="clear" w:color="auto" w:fill="DEEAF6" w:themeFill="accent1" w:themeFillTint="33"/>
            <w:noWrap/>
            <w:vAlign w:val="center"/>
            <w:hideMark/>
          </w:tcPr>
          <w:p w14:paraId="5788E1C2" w14:textId="77777777" w:rsidR="00625207" w:rsidRPr="00625207" w:rsidRDefault="00625207" w:rsidP="00625207">
            <w:pPr>
              <w:jc w:val="right"/>
              <w:rPr>
                <w:b/>
                <w:bCs/>
                <w:color w:val="0000FF"/>
                <w:sz w:val="18"/>
                <w:szCs w:val="18"/>
              </w:rPr>
            </w:pPr>
            <w:r w:rsidRPr="00625207">
              <w:rPr>
                <w:b/>
                <w:bCs/>
                <w:color w:val="0000FF"/>
                <w:sz w:val="18"/>
                <w:szCs w:val="18"/>
              </w:rPr>
              <w:t>70 478</w:t>
            </w:r>
          </w:p>
        </w:tc>
        <w:tc>
          <w:tcPr>
            <w:tcW w:w="1167" w:type="dxa"/>
            <w:shd w:val="clear" w:color="auto" w:fill="DEEAF6" w:themeFill="accent1" w:themeFillTint="33"/>
            <w:noWrap/>
            <w:vAlign w:val="center"/>
            <w:hideMark/>
          </w:tcPr>
          <w:p w14:paraId="3949B993" w14:textId="5AD0AB36" w:rsidR="00625207" w:rsidRPr="00625207" w:rsidRDefault="00625207" w:rsidP="00625207">
            <w:pPr>
              <w:jc w:val="right"/>
              <w:rPr>
                <w:b/>
                <w:bCs/>
                <w:color w:val="0000FF"/>
                <w:sz w:val="18"/>
                <w:szCs w:val="18"/>
              </w:rPr>
            </w:pPr>
            <w:r w:rsidRPr="00625207">
              <w:rPr>
                <w:b/>
                <w:bCs/>
                <w:color w:val="0000FF"/>
                <w:sz w:val="18"/>
                <w:szCs w:val="18"/>
              </w:rPr>
              <w:t>0</w:t>
            </w:r>
          </w:p>
        </w:tc>
        <w:tc>
          <w:tcPr>
            <w:tcW w:w="1216" w:type="dxa"/>
            <w:shd w:val="clear" w:color="auto" w:fill="DEEAF6" w:themeFill="accent1" w:themeFillTint="33"/>
            <w:noWrap/>
            <w:vAlign w:val="center"/>
            <w:hideMark/>
          </w:tcPr>
          <w:p w14:paraId="5C611E08" w14:textId="77777777" w:rsidR="00625207" w:rsidRPr="00625207" w:rsidRDefault="00625207" w:rsidP="00625207">
            <w:pPr>
              <w:jc w:val="right"/>
              <w:rPr>
                <w:b/>
                <w:bCs/>
                <w:sz w:val="18"/>
                <w:szCs w:val="18"/>
              </w:rPr>
            </w:pPr>
            <w:r w:rsidRPr="00625207">
              <w:rPr>
                <w:b/>
                <w:bCs/>
                <w:sz w:val="18"/>
                <w:szCs w:val="18"/>
              </w:rPr>
              <w:t>7 945 286</w:t>
            </w:r>
          </w:p>
        </w:tc>
      </w:tr>
    </w:tbl>
    <w:p w14:paraId="3EC5B22F" w14:textId="55C4BBCE" w:rsidR="002F0AE2" w:rsidRDefault="002F0AE2">
      <w:pPr>
        <w:rPr>
          <w:b/>
        </w:rPr>
      </w:pPr>
    </w:p>
    <w:p w14:paraId="31D3D9DC" w14:textId="7FC815D8" w:rsidR="00B462DE" w:rsidRPr="00F64E62" w:rsidRDefault="00B462DE"/>
    <w:p w14:paraId="27BD220B" w14:textId="3AD72BC8" w:rsidR="006856AA" w:rsidRPr="006856AA" w:rsidRDefault="00951950" w:rsidP="009B169E">
      <w:r>
        <w:t>(allkirjastatud digitaalselt)</w:t>
      </w:r>
    </w:p>
    <w:p w14:paraId="31D3D9DF" w14:textId="77777777" w:rsidR="009B169E" w:rsidRPr="006856AA" w:rsidRDefault="009B169E" w:rsidP="009B169E">
      <w:r w:rsidRPr="006856AA">
        <w:t>Marika Aaso</w:t>
      </w:r>
    </w:p>
    <w:p w14:paraId="31D3D9E0" w14:textId="77777777" w:rsidR="00412EF0" w:rsidRPr="006856AA" w:rsidRDefault="009B169E" w:rsidP="009B169E">
      <w:r w:rsidRPr="006856AA">
        <w:t>rahandusameti juhataja</w:t>
      </w:r>
    </w:p>
    <w:sectPr w:rsidR="00412EF0" w:rsidRPr="006856AA" w:rsidSect="00951950">
      <w:headerReference w:type="default" r:id="rId17"/>
      <w:footerReference w:type="default" r:id="rId18"/>
      <w:pgSz w:w="16840" w:h="11907" w:orient="landscape" w:code="9"/>
      <w:pgMar w:top="1701" w:right="851" w:bottom="680" w:left="851" w:header="284" w:footer="74" w:gutter="0"/>
      <w:pgNumType w:start="1"/>
      <w:cols w:space="709"/>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0B9B1" w14:textId="77777777" w:rsidR="00ED027D" w:rsidRDefault="00ED027D">
      <w:r>
        <w:separator/>
      </w:r>
    </w:p>
  </w:endnote>
  <w:endnote w:type="continuationSeparator" w:id="0">
    <w:p w14:paraId="0462F11A" w14:textId="77777777" w:rsidR="00ED027D" w:rsidRDefault="00ED0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BA"/>
    <w:family w:val="roman"/>
    <w:pitch w:val="variable"/>
    <w:sig w:usb0="E0002EFF" w:usb1="C000785B" w:usb2="00000009" w:usb3="00000000" w:csb0="000001FF" w:csb1="00000000"/>
  </w:font>
  <w:font w:name="Courier New">
    <w:altName w:val="Courier New"/>
    <w:panose1 w:val="02070309020205020404"/>
    <w:charset w:val="BA"/>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BA"/>
    <w:family w:val="swiss"/>
    <w:pitch w:val="variable"/>
    <w:sig w:usb0="E4002EFF" w:usb1="C000247B" w:usb2="00000009" w:usb3="00000000" w:csb0="000001FF" w:csb1="00000000"/>
  </w:font>
  <w:font w:name="Cambria">
    <w:altName w:val="Calisto MT"/>
    <w:panose1 w:val="02040503050406030204"/>
    <w:charset w:val="BA"/>
    <w:family w:val="roman"/>
    <w:pitch w:val="variable"/>
    <w:sig w:usb0="E00006FF" w:usb1="420024FF" w:usb2="02000000" w:usb3="00000000" w:csb0="0000019F" w:csb1="00000000"/>
  </w:font>
  <w:font w:name="Tahoma">
    <w:altName w:val="Lucidasans"/>
    <w:panose1 w:val="020B0604030504040204"/>
    <w:charset w:val="BA"/>
    <w:family w:val="swiss"/>
    <w:pitch w:val="variable"/>
    <w:sig w:usb0="E1002EFF" w:usb1="C000605B" w:usb2="00000029" w:usb3="00000000" w:csb0="000101FF" w:csb1="00000000"/>
  </w:font>
  <w:font w:name="Arial">
    <w:altName w:val=" Helvetica"/>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3D9E7" w14:textId="0920F744" w:rsidR="000F7F71" w:rsidRPr="00D66CDB" w:rsidRDefault="000F7F71">
    <w:pPr>
      <w:pStyle w:val="Jalus"/>
      <w:jc w:val="right"/>
      <w:rPr>
        <w:sz w:val="18"/>
      </w:rPr>
    </w:pPr>
    <w:r w:rsidRPr="00D66CDB">
      <w:rPr>
        <w:sz w:val="18"/>
      </w:rPr>
      <w:t xml:space="preserve">Lk </w:t>
    </w:r>
    <w:r w:rsidRPr="00D66CDB">
      <w:rPr>
        <w:sz w:val="18"/>
      </w:rPr>
      <w:fldChar w:fldCharType="begin"/>
    </w:r>
    <w:r w:rsidRPr="00D66CDB">
      <w:rPr>
        <w:sz w:val="18"/>
      </w:rPr>
      <w:instrText>PAGE   \* MERGEFORMAT</w:instrText>
    </w:r>
    <w:r w:rsidRPr="00D66CDB">
      <w:rPr>
        <w:sz w:val="18"/>
      </w:rPr>
      <w:fldChar w:fldCharType="separate"/>
    </w:r>
    <w:r w:rsidR="00037260">
      <w:rPr>
        <w:noProof/>
        <w:sz w:val="18"/>
      </w:rPr>
      <w:t>2</w:t>
    </w:r>
    <w:r w:rsidRPr="00D66CDB">
      <w:rPr>
        <w:sz w:val="18"/>
      </w:rPr>
      <w:fldChar w:fldCharType="end"/>
    </w:r>
    <w:r w:rsidRPr="00D66CDB">
      <w:rPr>
        <w:sz w:val="18"/>
      </w:rPr>
      <w:t>/</w:t>
    </w:r>
    <w:r w:rsidRPr="00D66CDB">
      <w:rPr>
        <w:noProof/>
        <w:sz w:val="18"/>
      </w:rPr>
      <w:fldChar w:fldCharType="begin"/>
    </w:r>
    <w:r w:rsidRPr="00D66CDB">
      <w:rPr>
        <w:noProof/>
        <w:sz w:val="18"/>
      </w:rPr>
      <w:instrText xml:space="preserve"> NUMPAGES   \* MERGEFORMAT </w:instrText>
    </w:r>
    <w:r w:rsidRPr="00D66CDB">
      <w:rPr>
        <w:noProof/>
        <w:sz w:val="18"/>
      </w:rPr>
      <w:fldChar w:fldCharType="separate"/>
    </w:r>
    <w:r w:rsidR="00037260">
      <w:rPr>
        <w:noProof/>
        <w:sz w:val="18"/>
      </w:rPr>
      <w:t>19</w:t>
    </w:r>
    <w:r w:rsidRPr="00D66CDB">
      <w:rPr>
        <w:noProof/>
        <w:sz w:val="18"/>
      </w:rPr>
      <w:fldChar w:fldCharType="end"/>
    </w:r>
  </w:p>
  <w:p w14:paraId="31D3D9E8" w14:textId="77777777" w:rsidR="000F7F71" w:rsidRDefault="000F7F71">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5357CA" w14:textId="77777777" w:rsidR="00ED027D" w:rsidRDefault="00ED027D">
      <w:r>
        <w:separator/>
      </w:r>
    </w:p>
  </w:footnote>
  <w:footnote w:type="continuationSeparator" w:id="0">
    <w:p w14:paraId="514A32D9" w14:textId="77777777" w:rsidR="00ED027D" w:rsidRDefault="00ED027D">
      <w:r>
        <w:continuationSeparator/>
      </w:r>
    </w:p>
  </w:footnote>
  <w:footnote w:id="1">
    <w:p w14:paraId="0F54E6BF" w14:textId="0B347B11" w:rsidR="000F7F71" w:rsidRDefault="000F7F71">
      <w:pPr>
        <w:pStyle w:val="Allmrkusetekst"/>
      </w:pPr>
      <w:r>
        <w:rPr>
          <w:rStyle w:val="Allmrkuseviide"/>
        </w:rPr>
        <w:footnoteRef/>
      </w:r>
      <w:r>
        <w:t xml:space="preserve"> Täpsemalt on muudatused rida-realt kajastatud seletuskirja </w:t>
      </w:r>
      <w:r w:rsidRPr="001F78FE">
        <w:t>lehekülgedel 6-17.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3D9E6" w14:textId="397B5AA5" w:rsidR="000F7F71" w:rsidRDefault="000F7F71" w:rsidP="00257F1A">
    <w:pPr>
      <w:pStyle w:val="Pis"/>
      <w:jc w:val="right"/>
    </w:pPr>
    <w:r>
      <w:t xml:space="preserve">Seletuskiri </w:t>
    </w:r>
    <w:r w:rsidRPr="000E5241">
      <w:t>Viljandi linna 201</w:t>
    </w:r>
    <w:r>
      <w:t>9</w:t>
    </w:r>
    <w:r w:rsidRPr="000E5241">
      <w:t xml:space="preserve">. aasta </w:t>
    </w:r>
    <w:r>
      <w:t xml:space="preserve">II </w:t>
    </w:r>
    <w:r w:rsidRPr="000E5241">
      <w:t>lisaeelarve</w:t>
    </w:r>
    <w:r>
      <w:t>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22DB"/>
    <w:multiLevelType w:val="hybridMultilevel"/>
    <w:tmpl w:val="D5ACC0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1C15E1A"/>
    <w:multiLevelType w:val="hybridMultilevel"/>
    <w:tmpl w:val="BEF66734"/>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AFE2958"/>
    <w:multiLevelType w:val="hybridMultilevel"/>
    <w:tmpl w:val="981E23C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C90046F"/>
    <w:multiLevelType w:val="hybridMultilevel"/>
    <w:tmpl w:val="A94A27D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20A06BF"/>
    <w:multiLevelType w:val="hybridMultilevel"/>
    <w:tmpl w:val="A6ACC252"/>
    <w:lvl w:ilvl="0" w:tplc="74289C62">
      <w:start w:val="1"/>
      <w:numFmt w:val="decimal"/>
      <w:pStyle w:val="Tiitel1"/>
      <w:lvlText w:val="%1."/>
      <w:lvlJc w:val="left"/>
      <w:pPr>
        <w:ind w:left="360" w:hanging="360"/>
      </w:pPr>
      <w:rPr>
        <w:rFonts w:ascii="Times New Roman" w:hAnsi="Times New Roman" w:cs="Times New Roman"/>
      </w:rPr>
    </w:lvl>
    <w:lvl w:ilvl="1" w:tplc="10B2DF38">
      <w:start w:val="1"/>
      <w:numFmt w:val="lowerLetter"/>
      <w:lvlText w:val="%2."/>
      <w:lvlJc w:val="left"/>
      <w:pPr>
        <w:ind w:left="1080" w:hanging="360"/>
      </w:pPr>
      <w:rPr>
        <w:rFonts w:ascii="Times New Roman" w:hAnsi="Times New Roman" w:cs="Times New Roman" w:hint="default"/>
      </w:rPr>
    </w:lvl>
    <w:lvl w:ilvl="2" w:tplc="0425001B">
      <w:start w:val="1"/>
      <w:numFmt w:val="lowerRoman"/>
      <w:lvlText w:val="%3."/>
      <w:lvlJc w:val="right"/>
      <w:pPr>
        <w:ind w:left="1800" w:hanging="180"/>
      </w:pPr>
      <w:rPr>
        <w:rFonts w:ascii="Times New Roman" w:hAnsi="Times New Roman" w:cs="Times New Roman"/>
      </w:rPr>
    </w:lvl>
    <w:lvl w:ilvl="3" w:tplc="0425000F">
      <w:start w:val="1"/>
      <w:numFmt w:val="decimal"/>
      <w:lvlText w:val="%4."/>
      <w:lvlJc w:val="left"/>
      <w:pPr>
        <w:ind w:left="2520" w:hanging="360"/>
      </w:pPr>
      <w:rPr>
        <w:rFonts w:ascii="Times New Roman" w:hAnsi="Times New Roman" w:cs="Times New Roman"/>
      </w:rPr>
    </w:lvl>
    <w:lvl w:ilvl="4" w:tplc="04250019">
      <w:start w:val="1"/>
      <w:numFmt w:val="lowerLetter"/>
      <w:lvlText w:val="%5."/>
      <w:lvlJc w:val="left"/>
      <w:pPr>
        <w:ind w:left="3240" w:hanging="360"/>
      </w:pPr>
      <w:rPr>
        <w:rFonts w:ascii="Times New Roman" w:hAnsi="Times New Roman" w:cs="Times New Roman"/>
      </w:rPr>
    </w:lvl>
    <w:lvl w:ilvl="5" w:tplc="0425001B">
      <w:start w:val="1"/>
      <w:numFmt w:val="lowerRoman"/>
      <w:lvlText w:val="%6."/>
      <w:lvlJc w:val="right"/>
      <w:pPr>
        <w:ind w:left="3960" w:hanging="180"/>
      </w:pPr>
      <w:rPr>
        <w:rFonts w:ascii="Times New Roman" w:hAnsi="Times New Roman" w:cs="Times New Roman"/>
      </w:rPr>
    </w:lvl>
    <w:lvl w:ilvl="6" w:tplc="0425000F">
      <w:start w:val="1"/>
      <w:numFmt w:val="decimal"/>
      <w:lvlText w:val="%7."/>
      <w:lvlJc w:val="left"/>
      <w:pPr>
        <w:ind w:left="4680" w:hanging="360"/>
      </w:pPr>
      <w:rPr>
        <w:rFonts w:ascii="Times New Roman" w:hAnsi="Times New Roman" w:cs="Times New Roman"/>
      </w:rPr>
    </w:lvl>
    <w:lvl w:ilvl="7" w:tplc="04250019">
      <w:start w:val="1"/>
      <w:numFmt w:val="lowerLetter"/>
      <w:lvlText w:val="%8."/>
      <w:lvlJc w:val="left"/>
      <w:pPr>
        <w:ind w:left="5400" w:hanging="360"/>
      </w:pPr>
      <w:rPr>
        <w:rFonts w:ascii="Times New Roman" w:hAnsi="Times New Roman" w:cs="Times New Roman"/>
      </w:rPr>
    </w:lvl>
    <w:lvl w:ilvl="8" w:tplc="0425001B">
      <w:start w:val="1"/>
      <w:numFmt w:val="lowerRoman"/>
      <w:lvlText w:val="%9."/>
      <w:lvlJc w:val="right"/>
      <w:pPr>
        <w:ind w:left="6120" w:hanging="180"/>
      </w:pPr>
      <w:rPr>
        <w:rFonts w:ascii="Times New Roman" w:hAnsi="Times New Roman" w:cs="Times New Roman"/>
      </w:rPr>
    </w:lvl>
  </w:abstractNum>
  <w:abstractNum w:abstractNumId="5" w15:restartNumberingAfterBreak="0">
    <w:nsid w:val="37777DE5"/>
    <w:multiLevelType w:val="hybridMultilevel"/>
    <w:tmpl w:val="142405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CD7430D"/>
    <w:multiLevelType w:val="hybridMultilevel"/>
    <w:tmpl w:val="1F544A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EF56E3C"/>
    <w:multiLevelType w:val="multilevel"/>
    <w:tmpl w:val="8CE495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012D16"/>
    <w:multiLevelType w:val="hybridMultilevel"/>
    <w:tmpl w:val="AB185B6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48261E5"/>
    <w:multiLevelType w:val="multilevel"/>
    <w:tmpl w:val="4510E2FE"/>
    <w:lvl w:ilvl="0">
      <w:start w:val="1"/>
      <w:numFmt w:val="decimal"/>
      <w:lvlText w:val="%1"/>
      <w:lvlJc w:val="left"/>
      <w:pPr>
        <w:tabs>
          <w:tab w:val="num" w:pos="435"/>
        </w:tabs>
        <w:ind w:left="435" w:hanging="435"/>
      </w:pPr>
      <w:rPr>
        <w:rFonts w:ascii="Times New Roman" w:hAnsi="Times New Roman" w:cs="Times New Roman" w:hint="default"/>
        <w:b/>
        <w:bCs/>
      </w:rPr>
    </w:lvl>
    <w:lvl w:ilvl="1">
      <w:start w:val="1"/>
      <w:numFmt w:val="decimal"/>
      <w:pStyle w:val="Alapealkiri"/>
      <w:lvlText w:val="%1.%2"/>
      <w:lvlJc w:val="left"/>
      <w:pPr>
        <w:tabs>
          <w:tab w:val="num" w:pos="435"/>
        </w:tabs>
        <w:ind w:left="435" w:hanging="435"/>
      </w:pPr>
      <w:rPr>
        <w:rFonts w:ascii="Times New Roman" w:hAnsi="Times New Roman" w:cs="Times New Roman" w:hint="default"/>
        <w:b/>
        <w:bCs/>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10" w15:restartNumberingAfterBreak="0">
    <w:nsid w:val="4E38743D"/>
    <w:multiLevelType w:val="hybridMultilevel"/>
    <w:tmpl w:val="55E6DF4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5F520C82"/>
    <w:multiLevelType w:val="hybridMultilevel"/>
    <w:tmpl w:val="280481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9A357A5"/>
    <w:multiLevelType w:val="hybridMultilevel"/>
    <w:tmpl w:val="60A038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6EE21AAF"/>
    <w:multiLevelType w:val="hybridMultilevel"/>
    <w:tmpl w:val="DECA8D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7"/>
  </w:num>
  <w:num w:numId="4">
    <w:abstractNumId w:val="2"/>
  </w:num>
  <w:num w:numId="5">
    <w:abstractNumId w:val="11"/>
  </w:num>
  <w:num w:numId="6">
    <w:abstractNumId w:val="3"/>
  </w:num>
  <w:num w:numId="7">
    <w:abstractNumId w:val="13"/>
  </w:num>
  <w:num w:numId="8">
    <w:abstractNumId w:val="8"/>
  </w:num>
  <w:num w:numId="9">
    <w:abstractNumId w:val="1"/>
  </w:num>
  <w:num w:numId="10">
    <w:abstractNumId w:val="6"/>
  </w:num>
  <w:num w:numId="11">
    <w:abstractNumId w:val="10"/>
  </w:num>
  <w:num w:numId="12">
    <w:abstractNumId w:val="5"/>
  </w:num>
  <w:num w:numId="13">
    <w:abstractNumId w:val="12"/>
  </w:num>
  <w:num w:numId="1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defaultTabStop w:val="720"/>
  <w:hyphenationZone w:val="425"/>
  <w:doNotHyphenateCaps/>
  <w:drawingGridHorizontalSpacing w:val="10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334"/>
    <w:rsid w:val="000001A0"/>
    <w:rsid w:val="00002806"/>
    <w:rsid w:val="00002F71"/>
    <w:rsid w:val="000042ED"/>
    <w:rsid w:val="00005A0E"/>
    <w:rsid w:val="00006158"/>
    <w:rsid w:val="000119E5"/>
    <w:rsid w:val="00012028"/>
    <w:rsid w:val="000153AC"/>
    <w:rsid w:val="00020479"/>
    <w:rsid w:val="00020CEF"/>
    <w:rsid w:val="00025ABA"/>
    <w:rsid w:val="00031376"/>
    <w:rsid w:val="0003467E"/>
    <w:rsid w:val="00037260"/>
    <w:rsid w:val="00050667"/>
    <w:rsid w:val="00057D28"/>
    <w:rsid w:val="00062D12"/>
    <w:rsid w:val="00071CA7"/>
    <w:rsid w:val="00074AF1"/>
    <w:rsid w:val="00083186"/>
    <w:rsid w:val="00086CC6"/>
    <w:rsid w:val="0008760D"/>
    <w:rsid w:val="00093C26"/>
    <w:rsid w:val="00096BC2"/>
    <w:rsid w:val="000A1221"/>
    <w:rsid w:val="000A38CB"/>
    <w:rsid w:val="000B4729"/>
    <w:rsid w:val="000B67C8"/>
    <w:rsid w:val="000B6F55"/>
    <w:rsid w:val="000C2909"/>
    <w:rsid w:val="000C325D"/>
    <w:rsid w:val="000C5508"/>
    <w:rsid w:val="000E2625"/>
    <w:rsid w:val="000E2A17"/>
    <w:rsid w:val="000E5241"/>
    <w:rsid w:val="000E68A1"/>
    <w:rsid w:val="000F5F66"/>
    <w:rsid w:val="000F7AD0"/>
    <w:rsid w:val="000F7F71"/>
    <w:rsid w:val="00107B71"/>
    <w:rsid w:val="00107C45"/>
    <w:rsid w:val="0011208E"/>
    <w:rsid w:val="00117978"/>
    <w:rsid w:val="001406E1"/>
    <w:rsid w:val="00143490"/>
    <w:rsid w:val="001441FB"/>
    <w:rsid w:val="00144EF1"/>
    <w:rsid w:val="00146694"/>
    <w:rsid w:val="0015179D"/>
    <w:rsid w:val="00151B76"/>
    <w:rsid w:val="00156023"/>
    <w:rsid w:val="00157D5D"/>
    <w:rsid w:val="0016637B"/>
    <w:rsid w:val="00174B4E"/>
    <w:rsid w:val="00177D77"/>
    <w:rsid w:val="001822E0"/>
    <w:rsid w:val="00184284"/>
    <w:rsid w:val="00191794"/>
    <w:rsid w:val="001A142B"/>
    <w:rsid w:val="001C3766"/>
    <w:rsid w:val="001C4297"/>
    <w:rsid w:val="001C509B"/>
    <w:rsid w:val="001C7DB3"/>
    <w:rsid w:val="001E3288"/>
    <w:rsid w:val="001E4BFD"/>
    <w:rsid w:val="001E79CF"/>
    <w:rsid w:val="001F0D2E"/>
    <w:rsid w:val="001F1618"/>
    <w:rsid w:val="001F3BD2"/>
    <w:rsid w:val="001F78FE"/>
    <w:rsid w:val="00204746"/>
    <w:rsid w:val="002048BB"/>
    <w:rsid w:val="00212603"/>
    <w:rsid w:val="00214A84"/>
    <w:rsid w:val="00220135"/>
    <w:rsid w:val="0022040A"/>
    <w:rsid w:val="002407FE"/>
    <w:rsid w:val="00242EBB"/>
    <w:rsid w:val="00243209"/>
    <w:rsid w:val="00246BA4"/>
    <w:rsid w:val="00255B94"/>
    <w:rsid w:val="00257F1A"/>
    <w:rsid w:val="00280536"/>
    <w:rsid w:val="00284843"/>
    <w:rsid w:val="002848E3"/>
    <w:rsid w:val="00285955"/>
    <w:rsid w:val="00292B32"/>
    <w:rsid w:val="002B04AE"/>
    <w:rsid w:val="002B4836"/>
    <w:rsid w:val="002B48BC"/>
    <w:rsid w:val="002B5347"/>
    <w:rsid w:val="002C45BA"/>
    <w:rsid w:val="002E5022"/>
    <w:rsid w:val="002E5F87"/>
    <w:rsid w:val="002F0AE2"/>
    <w:rsid w:val="002F0FA4"/>
    <w:rsid w:val="002F1ABB"/>
    <w:rsid w:val="002F2665"/>
    <w:rsid w:val="002F28BB"/>
    <w:rsid w:val="003008DC"/>
    <w:rsid w:val="0030310C"/>
    <w:rsid w:val="00303D30"/>
    <w:rsid w:val="00305960"/>
    <w:rsid w:val="003164DC"/>
    <w:rsid w:val="00322FDD"/>
    <w:rsid w:val="00323F76"/>
    <w:rsid w:val="00330355"/>
    <w:rsid w:val="0034222D"/>
    <w:rsid w:val="00350221"/>
    <w:rsid w:val="0035632B"/>
    <w:rsid w:val="003565EC"/>
    <w:rsid w:val="00357469"/>
    <w:rsid w:val="003645BC"/>
    <w:rsid w:val="00372CC4"/>
    <w:rsid w:val="003762C1"/>
    <w:rsid w:val="00377FF9"/>
    <w:rsid w:val="003825BE"/>
    <w:rsid w:val="00390477"/>
    <w:rsid w:val="00394854"/>
    <w:rsid w:val="0039575F"/>
    <w:rsid w:val="0039577E"/>
    <w:rsid w:val="003A2487"/>
    <w:rsid w:val="003A6D2C"/>
    <w:rsid w:val="003A7B8D"/>
    <w:rsid w:val="003C6EF5"/>
    <w:rsid w:val="003D0B60"/>
    <w:rsid w:val="003D1335"/>
    <w:rsid w:val="003D6FBC"/>
    <w:rsid w:val="003E2A86"/>
    <w:rsid w:val="003E2C86"/>
    <w:rsid w:val="003F0D17"/>
    <w:rsid w:val="003F71F5"/>
    <w:rsid w:val="004026E1"/>
    <w:rsid w:val="00404304"/>
    <w:rsid w:val="00407D9A"/>
    <w:rsid w:val="00410D5A"/>
    <w:rsid w:val="00412EF0"/>
    <w:rsid w:val="0042722B"/>
    <w:rsid w:val="00430B4E"/>
    <w:rsid w:val="00437C89"/>
    <w:rsid w:val="00440EB3"/>
    <w:rsid w:val="004535EE"/>
    <w:rsid w:val="00455186"/>
    <w:rsid w:val="00461172"/>
    <w:rsid w:val="00462F85"/>
    <w:rsid w:val="00463C73"/>
    <w:rsid w:val="004664F4"/>
    <w:rsid w:val="004665CD"/>
    <w:rsid w:val="004676DA"/>
    <w:rsid w:val="00472C0B"/>
    <w:rsid w:val="00486C5B"/>
    <w:rsid w:val="00492336"/>
    <w:rsid w:val="004941FA"/>
    <w:rsid w:val="004A2E6E"/>
    <w:rsid w:val="004A572D"/>
    <w:rsid w:val="004A5A4A"/>
    <w:rsid w:val="004B1E68"/>
    <w:rsid w:val="004B2706"/>
    <w:rsid w:val="004B4073"/>
    <w:rsid w:val="004D02B3"/>
    <w:rsid w:val="004D329D"/>
    <w:rsid w:val="004D55EA"/>
    <w:rsid w:val="004E01E6"/>
    <w:rsid w:val="004E24F6"/>
    <w:rsid w:val="004E490B"/>
    <w:rsid w:val="005001AE"/>
    <w:rsid w:val="005018CF"/>
    <w:rsid w:val="005053CD"/>
    <w:rsid w:val="00515BC1"/>
    <w:rsid w:val="0052107B"/>
    <w:rsid w:val="005216F3"/>
    <w:rsid w:val="00521D1D"/>
    <w:rsid w:val="00530104"/>
    <w:rsid w:val="0054556B"/>
    <w:rsid w:val="00546B19"/>
    <w:rsid w:val="00554548"/>
    <w:rsid w:val="00557DD1"/>
    <w:rsid w:val="00561F71"/>
    <w:rsid w:val="00565AC1"/>
    <w:rsid w:val="00566C79"/>
    <w:rsid w:val="00567B4B"/>
    <w:rsid w:val="005707AC"/>
    <w:rsid w:val="00581FD7"/>
    <w:rsid w:val="00582377"/>
    <w:rsid w:val="005844DF"/>
    <w:rsid w:val="00586314"/>
    <w:rsid w:val="005935BC"/>
    <w:rsid w:val="005952A8"/>
    <w:rsid w:val="00597F42"/>
    <w:rsid w:val="005A0A81"/>
    <w:rsid w:val="005B076A"/>
    <w:rsid w:val="005B540E"/>
    <w:rsid w:val="005C1AF7"/>
    <w:rsid w:val="005C619B"/>
    <w:rsid w:val="005D3A91"/>
    <w:rsid w:val="005E1A81"/>
    <w:rsid w:val="005F1F3A"/>
    <w:rsid w:val="005F21C7"/>
    <w:rsid w:val="00606832"/>
    <w:rsid w:val="006118AC"/>
    <w:rsid w:val="00614E9B"/>
    <w:rsid w:val="00615DA8"/>
    <w:rsid w:val="00616ECA"/>
    <w:rsid w:val="00624236"/>
    <w:rsid w:val="00625207"/>
    <w:rsid w:val="0063191C"/>
    <w:rsid w:val="00631A36"/>
    <w:rsid w:val="00637416"/>
    <w:rsid w:val="00645492"/>
    <w:rsid w:val="006458B4"/>
    <w:rsid w:val="006479B2"/>
    <w:rsid w:val="0065435F"/>
    <w:rsid w:val="00660163"/>
    <w:rsid w:val="00661591"/>
    <w:rsid w:val="0066160C"/>
    <w:rsid w:val="0066767D"/>
    <w:rsid w:val="00672FD3"/>
    <w:rsid w:val="00676D4A"/>
    <w:rsid w:val="00684E72"/>
    <w:rsid w:val="006856AA"/>
    <w:rsid w:val="00690B65"/>
    <w:rsid w:val="0069306F"/>
    <w:rsid w:val="006A11DF"/>
    <w:rsid w:val="006A7211"/>
    <w:rsid w:val="006B075E"/>
    <w:rsid w:val="006B1146"/>
    <w:rsid w:val="006C1B4D"/>
    <w:rsid w:val="006C259D"/>
    <w:rsid w:val="006C7E88"/>
    <w:rsid w:val="006D2310"/>
    <w:rsid w:val="006D3591"/>
    <w:rsid w:val="006E6309"/>
    <w:rsid w:val="006F25BD"/>
    <w:rsid w:val="00717EA1"/>
    <w:rsid w:val="00721F68"/>
    <w:rsid w:val="00725BB2"/>
    <w:rsid w:val="0073168B"/>
    <w:rsid w:val="00736D1B"/>
    <w:rsid w:val="00745837"/>
    <w:rsid w:val="00745CD0"/>
    <w:rsid w:val="00751083"/>
    <w:rsid w:val="0075455B"/>
    <w:rsid w:val="0075669C"/>
    <w:rsid w:val="0076139E"/>
    <w:rsid w:val="00761923"/>
    <w:rsid w:val="0076265E"/>
    <w:rsid w:val="007636B8"/>
    <w:rsid w:val="007677D9"/>
    <w:rsid w:val="0077018D"/>
    <w:rsid w:val="00777C2D"/>
    <w:rsid w:val="007A3936"/>
    <w:rsid w:val="007A3A3C"/>
    <w:rsid w:val="007B1EBF"/>
    <w:rsid w:val="007B1F89"/>
    <w:rsid w:val="007B499F"/>
    <w:rsid w:val="007D75E1"/>
    <w:rsid w:val="007E176C"/>
    <w:rsid w:val="007E2091"/>
    <w:rsid w:val="007E4F8D"/>
    <w:rsid w:val="007E579B"/>
    <w:rsid w:val="007F5DEA"/>
    <w:rsid w:val="00801C61"/>
    <w:rsid w:val="008162D9"/>
    <w:rsid w:val="00820DF7"/>
    <w:rsid w:val="008279F0"/>
    <w:rsid w:val="00830CD5"/>
    <w:rsid w:val="00830DCD"/>
    <w:rsid w:val="00830DFA"/>
    <w:rsid w:val="008347F3"/>
    <w:rsid w:val="0084537C"/>
    <w:rsid w:val="00853240"/>
    <w:rsid w:val="0085734C"/>
    <w:rsid w:val="008669D5"/>
    <w:rsid w:val="0087671D"/>
    <w:rsid w:val="00890AC5"/>
    <w:rsid w:val="008915E8"/>
    <w:rsid w:val="00892745"/>
    <w:rsid w:val="0089552A"/>
    <w:rsid w:val="008A1222"/>
    <w:rsid w:val="008A43A0"/>
    <w:rsid w:val="008A6508"/>
    <w:rsid w:val="008A6D5B"/>
    <w:rsid w:val="008B4048"/>
    <w:rsid w:val="008C02E3"/>
    <w:rsid w:val="008D46F3"/>
    <w:rsid w:val="008D6AA2"/>
    <w:rsid w:val="008D7340"/>
    <w:rsid w:val="008E096C"/>
    <w:rsid w:val="008E22B6"/>
    <w:rsid w:val="008E4D2B"/>
    <w:rsid w:val="008F07F1"/>
    <w:rsid w:val="00904B47"/>
    <w:rsid w:val="00904CE2"/>
    <w:rsid w:val="009068A7"/>
    <w:rsid w:val="00907C41"/>
    <w:rsid w:val="009164A9"/>
    <w:rsid w:val="00916D37"/>
    <w:rsid w:val="00920A9A"/>
    <w:rsid w:val="00920BAF"/>
    <w:rsid w:val="009228D8"/>
    <w:rsid w:val="00922983"/>
    <w:rsid w:val="00932942"/>
    <w:rsid w:val="00933883"/>
    <w:rsid w:val="00937293"/>
    <w:rsid w:val="009423D4"/>
    <w:rsid w:val="00942C21"/>
    <w:rsid w:val="00951950"/>
    <w:rsid w:val="0095332A"/>
    <w:rsid w:val="0095718A"/>
    <w:rsid w:val="00970338"/>
    <w:rsid w:val="00970A7B"/>
    <w:rsid w:val="009716AE"/>
    <w:rsid w:val="00985559"/>
    <w:rsid w:val="009A3C48"/>
    <w:rsid w:val="009A5165"/>
    <w:rsid w:val="009B169E"/>
    <w:rsid w:val="009D7D04"/>
    <w:rsid w:val="009D7E2D"/>
    <w:rsid w:val="009F0AFA"/>
    <w:rsid w:val="009F3364"/>
    <w:rsid w:val="009F3ACC"/>
    <w:rsid w:val="009F4C9C"/>
    <w:rsid w:val="009F7126"/>
    <w:rsid w:val="009F7B82"/>
    <w:rsid w:val="00A039EB"/>
    <w:rsid w:val="00A1340F"/>
    <w:rsid w:val="00A2014A"/>
    <w:rsid w:val="00A260D1"/>
    <w:rsid w:val="00A354F9"/>
    <w:rsid w:val="00A357C3"/>
    <w:rsid w:val="00A37EA4"/>
    <w:rsid w:val="00A41504"/>
    <w:rsid w:val="00A46A16"/>
    <w:rsid w:val="00A666A0"/>
    <w:rsid w:val="00A71F18"/>
    <w:rsid w:val="00A740CD"/>
    <w:rsid w:val="00A91A5C"/>
    <w:rsid w:val="00A921F9"/>
    <w:rsid w:val="00AA144F"/>
    <w:rsid w:val="00AA53D3"/>
    <w:rsid w:val="00AA7B76"/>
    <w:rsid w:val="00AA7D9F"/>
    <w:rsid w:val="00AC0C48"/>
    <w:rsid w:val="00AC19E6"/>
    <w:rsid w:val="00AC699E"/>
    <w:rsid w:val="00AC6A93"/>
    <w:rsid w:val="00AE1B47"/>
    <w:rsid w:val="00AE245A"/>
    <w:rsid w:val="00AE4750"/>
    <w:rsid w:val="00AE5F77"/>
    <w:rsid w:val="00AF4AF2"/>
    <w:rsid w:val="00AF7429"/>
    <w:rsid w:val="00AF7898"/>
    <w:rsid w:val="00B0158A"/>
    <w:rsid w:val="00B06CD1"/>
    <w:rsid w:val="00B10E10"/>
    <w:rsid w:val="00B20CF7"/>
    <w:rsid w:val="00B26898"/>
    <w:rsid w:val="00B32494"/>
    <w:rsid w:val="00B33E11"/>
    <w:rsid w:val="00B462DE"/>
    <w:rsid w:val="00B5623C"/>
    <w:rsid w:val="00B57E09"/>
    <w:rsid w:val="00B61CB3"/>
    <w:rsid w:val="00B61F7C"/>
    <w:rsid w:val="00B71931"/>
    <w:rsid w:val="00B73248"/>
    <w:rsid w:val="00B75C19"/>
    <w:rsid w:val="00B82C43"/>
    <w:rsid w:val="00B90AFD"/>
    <w:rsid w:val="00B92054"/>
    <w:rsid w:val="00BA0903"/>
    <w:rsid w:val="00BA5E1E"/>
    <w:rsid w:val="00BA6B32"/>
    <w:rsid w:val="00BB22DE"/>
    <w:rsid w:val="00BB7494"/>
    <w:rsid w:val="00BC05AA"/>
    <w:rsid w:val="00BC35EA"/>
    <w:rsid w:val="00BC5620"/>
    <w:rsid w:val="00BD213C"/>
    <w:rsid w:val="00BD4685"/>
    <w:rsid w:val="00BE27E0"/>
    <w:rsid w:val="00BE745C"/>
    <w:rsid w:val="00BF1C5E"/>
    <w:rsid w:val="00BF2963"/>
    <w:rsid w:val="00BF449D"/>
    <w:rsid w:val="00C017F9"/>
    <w:rsid w:val="00C02794"/>
    <w:rsid w:val="00C03B11"/>
    <w:rsid w:val="00C21E1C"/>
    <w:rsid w:val="00C230C4"/>
    <w:rsid w:val="00C276EB"/>
    <w:rsid w:val="00C3219D"/>
    <w:rsid w:val="00C404EF"/>
    <w:rsid w:val="00C529C2"/>
    <w:rsid w:val="00C53BF8"/>
    <w:rsid w:val="00C576AB"/>
    <w:rsid w:val="00C619C3"/>
    <w:rsid w:val="00C669FB"/>
    <w:rsid w:val="00C73621"/>
    <w:rsid w:val="00C76373"/>
    <w:rsid w:val="00C92077"/>
    <w:rsid w:val="00C939AA"/>
    <w:rsid w:val="00C94908"/>
    <w:rsid w:val="00CA09A7"/>
    <w:rsid w:val="00CB367B"/>
    <w:rsid w:val="00CC3709"/>
    <w:rsid w:val="00CC494D"/>
    <w:rsid w:val="00CC51B4"/>
    <w:rsid w:val="00CD59C4"/>
    <w:rsid w:val="00CE077D"/>
    <w:rsid w:val="00D078B3"/>
    <w:rsid w:val="00D23A49"/>
    <w:rsid w:val="00D24EB8"/>
    <w:rsid w:val="00D47217"/>
    <w:rsid w:val="00D5661D"/>
    <w:rsid w:val="00D66CDB"/>
    <w:rsid w:val="00D7119F"/>
    <w:rsid w:val="00D715E2"/>
    <w:rsid w:val="00D870D4"/>
    <w:rsid w:val="00D90C77"/>
    <w:rsid w:val="00D926B7"/>
    <w:rsid w:val="00D941D4"/>
    <w:rsid w:val="00DA0D08"/>
    <w:rsid w:val="00DA3F9B"/>
    <w:rsid w:val="00DB6563"/>
    <w:rsid w:val="00DB7965"/>
    <w:rsid w:val="00DC10C5"/>
    <w:rsid w:val="00DC1178"/>
    <w:rsid w:val="00DC3A3B"/>
    <w:rsid w:val="00DC3F12"/>
    <w:rsid w:val="00DD1A1F"/>
    <w:rsid w:val="00DD6275"/>
    <w:rsid w:val="00DE35D1"/>
    <w:rsid w:val="00DE405D"/>
    <w:rsid w:val="00DE62A0"/>
    <w:rsid w:val="00DE7216"/>
    <w:rsid w:val="00DF1063"/>
    <w:rsid w:val="00DF771C"/>
    <w:rsid w:val="00E00B39"/>
    <w:rsid w:val="00E026A9"/>
    <w:rsid w:val="00E0366A"/>
    <w:rsid w:val="00E04AFF"/>
    <w:rsid w:val="00E11ADE"/>
    <w:rsid w:val="00E2037F"/>
    <w:rsid w:val="00E212F3"/>
    <w:rsid w:val="00E22FF8"/>
    <w:rsid w:val="00E32493"/>
    <w:rsid w:val="00E33AFD"/>
    <w:rsid w:val="00E44117"/>
    <w:rsid w:val="00E502C7"/>
    <w:rsid w:val="00E512C9"/>
    <w:rsid w:val="00E52C58"/>
    <w:rsid w:val="00E565E9"/>
    <w:rsid w:val="00E61FA6"/>
    <w:rsid w:val="00E6238B"/>
    <w:rsid w:val="00E64B40"/>
    <w:rsid w:val="00E75944"/>
    <w:rsid w:val="00E75CFA"/>
    <w:rsid w:val="00E80285"/>
    <w:rsid w:val="00E86409"/>
    <w:rsid w:val="00E92E9B"/>
    <w:rsid w:val="00E938A2"/>
    <w:rsid w:val="00E93A52"/>
    <w:rsid w:val="00E94B83"/>
    <w:rsid w:val="00E95A74"/>
    <w:rsid w:val="00E95BAE"/>
    <w:rsid w:val="00E972FA"/>
    <w:rsid w:val="00EA26F0"/>
    <w:rsid w:val="00EA5393"/>
    <w:rsid w:val="00EA5EFF"/>
    <w:rsid w:val="00EC2547"/>
    <w:rsid w:val="00ED027D"/>
    <w:rsid w:val="00ED365F"/>
    <w:rsid w:val="00ED7898"/>
    <w:rsid w:val="00EE3334"/>
    <w:rsid w:val="00EF584B"/>
    <w:rsid w:val="00EF76BE"/>
    <w:rsid w:val="00F02322"/>
    <w:rsid w:val="00F24421"/>
    <w:rsid w:val="00F34F67"/>
    <w:rsid w:val="00F4001A"/>
    <w:rsid w:val="00F411EF"/>
    <w:rsid w:val="00F436A0"/>
    <w:rsid w:val="00F5134E"/>
    <w:rsid w:val="00F5301E"/>
    <w:rsid w:val="00F609E9"/>
    <w:rsid w:val="00F633AC"/>
    <w:rsid w:val="00F6343B"/>
    <w:rsid w:val="00F64E62"/>
    <w:rsid w:val="00F734C7"/>
    <w:rsid w:val="00F751CB"/>
    <w:rsid w:val="00F754A3"/>
    <w:rsid w:val="00F76034"/>
    <w:rsid w:val="00F80A01"/>
    <w:rsid w:val="00F84F89"/>
    <w:rsid w:val="00F906CE"/>
    <w:rsid w:val="00F907D7"/>
    <w:rsid w:val="00F937D9"/>
    <w:rsid w:val="00F96D43"/>
    <w:rsid w:val="00FA17A8"/>
    <w:rsid w:val="00FB0329"/>
    <w:rsid w:val="00FB08F6"/>
    <w:rsid w:val="00FB1083"/>
    <w:rsid w:val="00FB3315"/>
    <w:rsid w:val="00FC1DE4"/>
    <w:rsid w:val="00FC1F02"/>
    <w:rsid w:val="00FC5AEB"/>
    <w:rsid w:val="00FD023E"/>
    <w:rsid w:val="00FD3D28"/>
    <w:rsid w:val="00FD5D4D"/>
    <w:rsid w:val="00FD7CF2"/>
    <w:rsid w:val="00FE621E"/>
    <w:rsid w:val="00FF238A"/>
    <w:rsid w:val="00FF303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D3C787"/>
  <w15:docId w15:val="{7BD113E4-393E-46C2-8212-12E3455E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8347F3"/>
    <w:pPr>
      <w:autoSpaceDE w:val="0"/>
      <w:autoSpaceDN w:val="0"/>
    </w:pPr>
    <w:rPr>
      <w:rFonts w:ascii="Times New Roman" w:hAnsi="Times New Roman"/>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paragraph" w:styleId="Pealkiri9">
    <w:name w:val="heading 9"/>
    <w:basedOn w:val="Normaallaad"/>
    <w:next w:val="Normaallaad"/>
    <w:link w:val="Pealkiri9Mrk"/>
    <w:uiPriority w:val="99"/>
    <w:qFormat/>
    <w:pPr>
      <w:keepNext/>
      <w:jc w:val="right"/>
      <w:outlineLvl w:val="8"/>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locked/>
    <w:rPr>
      <w:rFonts w:ascii="Cambria" w:hAnsi="Cambria" w:cs="Cambria"/>
      <w:b/>
      <w:bCs/>
      <w:kern w:val="32"/>
      <w:sz w:val="32"/>
      <w:szCs w:val="32"/>
    </w:rPr>
  </w:style>
  <w:style w:type="character" w:customStyle="1" w:styleId="Pealkiri2Mrk">
    <w:name w:val="Pealkiri 2 Märk"/>
    <w:link w:val="Pealkiri2"/>
    <w:uiPriority w:val="99"/>
    <w:locked/>
    <w:rPr>
      <w:rFonts w:ascii="Cambria" w:hAnsi="Cambria" w:cs="Cambria"/>
      <w:b/>
      <w:bCs/>
      <w:i/>
      <w:iCs/>
      <w:sz w:val="28"/>
      <w:szCs w:val="28"/>
    </w:rPr>
  </w:style>
  <w:style w:type="character" w:customStyle="1" w:styleId="Pealkiri3Mrk">
    <w:name w:val="Pealkiri 3 Märk"/>
    <w:link w:val="Pealkiri3"/>
    <w:uiPriority w:val="99"/>
    <w:locked/>
    <w:rPr>
      <w:rFonts w:ascii="Cambria" w:hAnsi="Cambria" w:cs="Cambria"/>
      <w:b/>
      <w:bCs/>
      <w:sz w:val="26"/>
      <w:szCs w:val="26"/>
    </w:rPr>
  </w:style>
  <w:style w:type="character" w:customStyle="1" w:styleId="Pealkiri4Mrk">
    <w:name w:val="Pealkiri 4 Märk"/>
    <w:link w:val="Pealkiri4"/>
    <w:uiPriority w:val="99"/>
    <w:locked/>
    <w:rPr>
      <w:rFonts w:ascii="Calibri" w:hAnsi="Calibri" w:cs="Calibri"/>
      <w:b/>
      <w:bCs/>
      <w:sz w:val="28"/>
      <w:szCs w:val="28"/>
    </w:rPr>
  </w:style>
  <w:style w:type="character" w:customStyle="1" w:styleId="Pealkiri5Mrk">
    <w:name w:val="Pealkiri 5 Märk"/>
    <w:link w:val="Pealkiri5"/>
    <w:uiPriority w:val="99"/>
    <w:locked/>
    <w:rPr>
      <w:rFonts w:ascii="Calibri" w:hAnsi="Calibri" w:cs="Calibri"/>
      <w:b/>
      <w:bCs/>
      <w:i/>
      <w:iCs/>
      <w:sz w:val="26"/>
      <w:szCs w:val="26"/>
    </w:rPr>
  </w:style>
  <w:style w:type="character" w:customStyle="1" w:styleId="Pealkiri6Mrk">
    <w:name w:val="Pealkiri 6 Märk"/>
    <w:link w:val="Pealkiri6"/>
    <w:uiPriority w:val="99"/>
    <w:locked/>
    <w:rPr>
      <w:rFonts w:ascii="Calibri" w:hAnsi="Calibri" w:cs="Calibri"/>
      <w:b/>
      <w:bCs/>
    </w:rPr>
  </w:style>
  <w:style w:type="character" w:customStyle="1" w:styleId="Pealkiri7Mrk">
    <w:name w:val="Pealkiri 7 Märk"/>
    <w:link w:val="Pealkiri7"/>
    <w:uiPriority w:val="99"/>
    <w:locked/>
    <w:rPr>
      <w:rFonts w:ascii="Calibri" w:hAnsi="Calibri" w:cs="Calibri"/>
      <w:sz w:val="24"/>
      <w:szCs w:val="24"/>
    </w:rPr>
  </w:style>
  <w:style w:type="character" w:customStyle="1" w:styleId="Pealkiri8Mrk">
    <w:name w:val="Pealkiri 8 Märk"/>
    <w:link w:val="Pealkiri8"/>
    <w:uiPriority w:val="99"/>
    <w:locked/>
    <w:rPr>
      <w:rFonts w:ascii="Calibri" w:hAnsi="Calibri" w:cs="Calibri"/>
      <w:i/>
      <w:iCs/>
      <w:sz w:val="24"/>
      <w:szCs w:val="24"/>
    </w:rPr>
  </w:style>
  <w:style w:type="character" w:customStyle="1" w:styleId="Pealkiri9Mrk">
    <w:name w:val="Pealkiri 9 Märk"/>
    <w:link w:val="Pealkiri9"/>
    <w:uiPriority w:val="99"/>
    <w:locked/>
    <w:rPr>
      <w:rFonts w:ascii="Cambria" w:hAnsi="Cambria" w:cs="Cambria"/>
    </w:rPr>
  </w:style>
  <w:style w:type="character" w:customStyle="1" w:styleId="Heading1Char">
    <w:name w:val="Heading 1 Char"/>
    <w:uiPriority w:val="99"/>
    <w:rPr>
      <w:rFonts w:ascii="Cambria" w:hAnsi="Cambria"/>
      <w:b/>
      <w:kern w:val="32"/>
      <w:sz w:val="32"/>
      <w:lang w:val="en-GB" w:eastAsia="x-none"/>
    </w:rPr>
  </w:style>
  <w:style w:type="character" w:customStyle="1" w:styleId="Heading2Char">
    <w:name w:val="Heading 2 Char"/>
    <w:uiPriority w:val="99"/>
    <w:rPr>
      <w:rFonts w:ascii="Cambria" w:hAnsi="Cambria"/>
      <w:b/>
      <w:i/>
      <w:sz w:val="28"/>
      <w:lang w:val="en-GB" w:eastAsia="x-none"/>
    </w:rPr>
  </w:style>
  <w:style w:type="character" w:customStyle="1" w:styleId="Heading3Char">
    <w:name w:val="Heading 3 Char"/>
    <w:uiPriority w:val="99"/>
    <w:rPr>
      <w:rFonts w:ascii="Cambria" w:hAnsi="Cambria"/>
      <w:b/>
      <w:sz w:val="26"/>
      <w:lang w:val="en-GB" w:eastAsia="x-none"/>
    </w:rPr>
  </w:style>
  <w:style w:type="character" w:customStyle="1" w:styleId="Heading4Char">
    <w:name w:val="Heading 4 Char"/>
    <w:uiPriority w:val="99"/>
    <w:rPr>
      <w:rFonts w:ascii="Calibri" w:hAnsi="Calibri"/>
      <w:b/>
      <w:sz w:val="28"/>
      <w:lang w:val="en-GB" w:eastAsia="x-none"/>
    </w:rPr>
  </w:style>
  <w:style w:type="character" w:customStyle="1" w:styleId="Heading5Char">
    <w:name w:val="Heading 5 Char"/>
    <w:uiPriority w:val="99"/>
    <w:rPr>
      <w:rFonts w:ascii="Calibri" w:hAnsi="Calibri"/>
      <w:b/>
      <w:i/>
      <w:sz w:val="26"/>
      <w:lang w:val="en-GB" w:eastAsia="x-none"/>
    </w:rPr>
  </w:style>
  <w:style w:type="character" w:customStyle="1" w:styleId="Heading6Char">
    <w:name w:val="Heading 6 Char"/>
    <w:uiPriority w:val="99"/>
    <w:rPr>
      <w:rFonts w:ascii="Calibri" w:hAnsi="Calibri"/>
      <w:b/>
      <w:lang w:val="en-GB" w:eastAsia="x-none"/>
    </w:rPr>
  </w:style>
  <w:style w:type="character" w:customStyle="1" w:styleId="Heading7Char">
    <w:name w:val="Heading 7 Char"/>
    <w:uiPriority w:val="99"/>
    <w:rPr>
      <w:rFonts w:ascii="Calibri" w:hAnsi="Calibri"/>
      <w:sz w:val="24"/>
      <w:lang w:val="en-GB" w:eastAsia="x-none"/>
    </w:rPr>
  </w:style>
  <w:style w:type="character" w:customStyle="1" w:styleId="Heading8Char">
    <w:name w:val="Heading 8 Char"/>
    <w:uiPriority w:val="99"/>
    <w:rPr>
      <w:rFonts w:ascii="Calibri" w:hAnsi="Calibri"/>
      <w:i/>
      <w:sz w:val="24"/>
      <w:lang w:val="en-GB" w:eastAsia="x-none"/>
    </w:rPr>
  </w:style>
  <w:style w:type="character" w:customStyle="1" w:styleId="Heading9Char">
    <w:name w:val="Heading 9 Char"/>
    <w:uiPriority w:val="99"/>
    <w:rPr>
      <w:rFonts w:ascii="Cambria" w:hAnsi="Cambria"/>
      <w:lang w:val="en-GB" w:eastAsia="x-none"/>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link w:val="Kehatekst"/>
    <w:uiPriority w:val="99"/>
    <w:locked/>
    <w:rPr>
      <w:rFonts w:ascii="Times New Roman" w:hAnsi="Times New Roman" w:cs="Times New Roman"/>
      <w:sz w:val="20"/>
      <w:szCs w:val="20"/>
    </w:rPr>
  </w:style>
  <w:style w:type="character" w:customStyle="1" w:styleId="BodyTextChar">
    <w:name w:val="Body Text Char"/>
    <w:uiPriority w:val="99"/>
    <w:rPr>
      <w:rFonts w:ascii="Times New Roman" w:hAnsi="Times New Roman"/>
      <w:sz w:val="20"/>
      <w:lang w:val="en-GB" w:eastAsia="x-none"/>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Kehatekst2">
    <w:name w:val="Body Text 2"/>
    <w:basedOn w:val="Normaallaad"/>
    <w:link w:val="Kehatekst2Mrk"/>
    <w:uiPriority w:val="99"/>
    <w:pPr>
      <w:jc w:val="both"/>
    </w:pPr>
    <w:rPr>
      <w:sz w:val="24"/>
      <w:szCs w:val="24"/>
    </w:rPr>
  </w:style>
  <w:style w:type="character" w:customStyle="1" w:styleId="Kehatekst2Mrk">
    <w:name w:val="Kehatekst 2 Märk"/>
    <w:link w:val="Kehatekst2"/>
    <w:uiPriority w:val="99"/>
    <w:locked/>
    <w:rPr>
      <w:rFonts w:ascii="Times New Roman" w:hAnsi="Times New Roman" w:cs="Times New Roman"/>
      <w:sz w:val="20"/>
      <w:szCs w:val="20"/>
    </w:rPr>
  </w:style>
  <w:style w:type="character" w:customStyle="1" w:styleId="BodyText2Char">
    <w:name w:val="Body Text 2 Char"/>
    <w:uiPriority w:val="99"/>
    <w:rPr>
      <w:rFonts w:ascii="Times New Roman" w:hAnsi="Times New Roman"/>
      <w:sz w:val="20"/>
      <w:lang w:val="en-GB" w:eastAsia="x-none"/>
    </w:rPr>
  </w:style>
  <w:style w:type="paragraph" w:styleId="Jutumullitekst">
    <w:name w:val="Balloon Text"/>
    <w:basedOn w:val="Normaallaad"/>
    <w:link w:val="JutumullitekstMrk"/>
    <w:uiPriority w:val="99"/>
    <w:rPr>
      <w:rFonts w:ascii="Tahoma" w:hAnsi="Tahoma" w:cs="Tahoma"/>
      <w:sz w:val="16"/>
      <w:szCs w:val="16"/>
    </w:rPr>
  </w:style>
  <w:style w:type="character" w:customStyle="1" w:styleId="JutumullitekstMrk">
    <w:name w:val="Jutumullitekst Märk"/>
    <w:link w:val="Jutumullitekst"/>
    <w:uiPriority w:val="99"/>
    <w:locked/>
    <w:rPr>
      <w:rFonts w:ascii="Tahoma" w:hAnsi="Tahoma" w:cs="Tahoma"/>
      <w:sz w:val="16"/>
      <w:szCs w:val="16"/>
    </w:rPr>
  </w:style>
  <w:style w:type="character" w:customStyle="1" w:styleId="BalloonTextChar">
    <w:name w:val="Balloon Text Char"/>
    <w:uiPriority w:val="99"/>
    <w:rPr>
      <w:rFonts w:ascii="Tahoma" w:hAnsi="Tahoma"/>
      <w:sz w:val="16"/>
      <w:lang w:val="en-GB" w:eastAsia="x-none"/>
    </w:rPr>
  </w:style>
  <w:style w:type="character" w:styleId="Hperlink">
    <w:name w:val="Hyperlink"/>
    <w:uiPriority w:val="99"/>
    <w:rPr>
      <w:rFonts w:ascii="Times New Roman" w:hAnsi="Times New Roman" w:cs="Times New Roman"/>
      <w:color w:val="0000FF"/>
      <w:u w:val="single"/>
    </w:rPr>
  </w:style>
  <w:style w:type="character" w:styleId="Klastatudhperlink">
    <w:name w:val="FollowedHyperlink"/>
    <w:uiPriority w:val="99"/>
    <w:rPr>
      <w:rFonts w:ascii="Times New Roman" w:hAnsi="Times New Roman" w:cs="Times New Roman"/>
      <w:color w:val="800080"/>
      <w:u w:val="single"/>
    </w:rPr>
  </w:style>
  <w:style w:type="paragraph" w:customStyle="1" w:styleId="xl26">
    <w:name w:val="xl26"/>
    <w:basedOn w:val="Normaallaad"/>
    <w:uiPriority w:val="99"/>
    <w:pPr>
      <w:autoSpaceDE/>
      <w:autoSpaceDN/>
      <w:spacing w:before="100" w:beforeAutospacing="1" w:after="100" w:afterAutospacing="1"/>
    </w:pPr>
    <w:rPr>
      <w:rFonts w:ascii="Arial" w:hAnsi="Arial" w:cs="Arial"/>
      <w:b/>
      <w:bCs/>
      <w:sz w:val="24"/>
      <w:szCs w:val="24"/>
    </w:rPr>
  </w:style>
  <w:style w:type="paragraph" w:customStyle="1" w:styleId="xl27">
    <w:name w:val="xl27"/>
    <w:basedOn w:val="Normaallaad"/>
    <w:uiPriority w:val="99"/>
    <w:pPr>
      <w:autoSpaceDE/>
      <w:autoSpaceDN/>
      <w:spacing w:before="100" w:beforeAutospacing="1" w:after="100" w:afterAutospacing="1"/>
    </w:pPr>
    <w:rPr>
      <w:rFonts w:ascii="Arial" w:hAnsi="Arial" w:cs="Arial"/>
      <w:sz w:val="24"/>
      <w:szCs w:val="24"/>
    </w:rPr>
  </w:style>
  <w:style w:type="paragraph" w:customStyle="1" w:styleId="xl28">
    <w:name w:val="xl28"/>
    <w:basedOn w:val="Normaallaad"/>
    <w:uiPriority w:val="99"/>
    <w:pPr>
      <w:autoSpaceDE/>
      <w:autoSpaceDN/>
      <w:spacing w:before="100" w:beforeAutospacing="1" w:after="100" w:afterAutospacing="1"/>
    </w:pPr>
    <w:rPr>
      <w:rFonts w:ascii="Arial" w:hAnsi="Arial" w:cs="Arial"/>
      <w:b/>
      <w:bCs/>
      <w:sz w:val="24"/>
      <w:szCs w:val="24"/>
    </w:rPr>
  </w:style>
  <w:style w:type="paragraph" w:customStyle="1" w:styleId="xl29">
    <w:name w:val="xl29"/>
    <w:basedOn w:val="Normaallaad"/>
    <w:uiPriority w:val="99"/>
    <w:pPr>
      <w:autoSpaceDE/>
      <w:autoSpaceDN/>
      <w:spacing w:before="100" w:beforeAutospacing="1" w:after="100" w:afterAutospacing="1"/>
    </w:pPr>
    <w:rPr>
      <w:rFonts w:ascii="Arial" w:hAnsi="Arial" w:cs="Arial"/>
      <w:sz w:val="24"/>
      <w:szCs w:val="24"/>
    </w:rPr>
  </w:style>
  <w:style w:type="paragraph" w:customStyle="1" w:styleId="xl31">
    <w:name w:val="xl31"/>
    <w:basedOn w:val="Normaallaad"/>
    <w:uiPriority w:val="99"/>
    <w:pPr>
      <w:autoSpaceDE/>
      <w:autoSpaceDN/>
      <w:spacing w:before="100" w:beforeAutospacing="1" w:after="100" w:afterAutospacing="1"/>
    </w:pPr>
    <w:rPr>
      <w:rFonts w:ascii="Arial" w:hAnsi="Arial" w:cs="Arial"/>
      <w:b/>
      <w:bCs/>
      <w:sz w:val="24"/>
      <w:szCs w:val="24"/>
    </w:rPr>
  </w:style>
  <w:style w:type="paragraph" w:customStyle="1" w:styleId="xl32">
    <w:name w:val="xl32"/>
    <w:basedOn w:val="Normaallaad"/>
    <w:uiPriority w:val="99"/>
    <w:pPr>
      <w:autoSpaceDE/>
      <w:autoSpaceDN/>
      <w:spacing w:before="100" w:beforeAutospacing="1" w:after="100" w:afterAutospacing="1"/>
    </w:pPr>
    <w:rPr>
      <w:rFonts w:ascii="Arial" w:hAnsi="Arial" w:cs="Arial"/>
      <w:i/>
      <w:iCs/>
      <w:sz w:val="24"/>
      <w:szCs w:val="24"/>
    </w:rPr>
  </w:style>
  <w:style w:type="paragraph" w:customStyle="1" w:styleId="xl33">
    <w:name w:val="xl33"/>
    <w:basedOn w:val="Normaallaad"/>
    <w:uiPriority w:val="99"/>
    <w:pPr>
      <w:autoSpaceDE/>
      <w:autoSpaceDN/>
      <w:spacing w:before="100" w:beforeAutospacing="1" w:after="100" w:afterAutospacing="1"/>
    </w:pPr>
    <w:rPr>
      <w:rFonts w:ascii="Arial" w:hAnsi="Arial" w:cs="Arial"/>
      <w:b/>
      <w:bCs/>
      <w:sz w:val="22"/>
      <w:szCs w:val="22"/>
    </w:rPr>
  </w:style>
  <w:style w:type="paragraph" w:customStyle="1" w:styleId="xl34">
    <w:name w:val="xl34"/>
    <w:basedOn w:val="Normaallaad"/>
    <w:uiPriority w:val="99"/>
    <w:pPr>
      <w:autoSpaceDE/>
      <w:autoSpaceDN/>
      <w:spacing w:before="100" w:beforeAutospacing="1" w:after="100" w:afterAutospacing="1"/>
      <w:jc w:val="both"/>
    </w:pPr>
    <w:rPr>
      <w:rFonts w:ascii="Arial" w:hAnsi="Arial" w:cs="Arial"/>
      <w:b/>
      <w:bCs/>
      <w:sz w:val="24"/>
      <w:szCs w:val="24"/>
    </w:rPr>
  </w:style>
  <w:style w:type="paragraph" w:customStyle="1" w:styleId="xl35">
    <w:name w:val="xl35"/>
    <w:basedOn w:val="Normaallaad"/>
    <w:uiPriority w:val="99"/>
    <w:pPr>
      <w:autoSpaceDE/>
      <w:autoSpaceDN/>
      <w:spacing w:before="100" w:beforeAutospacing="1" w:after="100" w:afterAutospacing="1"/>
    </w:pPr>
    <w:rPr>
      <w:rFonts w:ascii="Arial" w:hAnsi="Arial" w:cs="Arial"/>
      <w:i/>
      <w:iCs/>
      <w:sz w:val="24"/>
      <w:szCs w:val="24"/>
    </w:rPr>
  </w:style>
  <w:style w:type="paragraph" w:customStyle="1" w:styleId="xl36">
    <w:name w:val="xl36"/>
    <w:basedOn w:val="Normaallaad"/>
    <w:uiPriority w:val="99"/>
    <w:pPr>
      <w:autoSpaceDE/>
      <w:autoSpaceDN/>
      <w:spacing w:before="100" w:beforeAutospacing="1" w:after="100" w:afterAutospacing="1"/>
    </w:pPr>
    <w:rPr>
      <w:rFonts w:ascii="Arial" w:hAnsi="Arial" w:cs="Arial"/>
      <w:b/>
      <w:bCs/>
      <w:sz w:val="24"/>
      <w:szCs w:val="24"/>
    </w:rPr>
  </w:style>
  <w:style w:type="paragraph" w:customStyle="1" w:styleId="xl37">
    <w:name w:val="xl37"/>
    <w:basedOn w:val="Normaallaad"/>
    <w:uiPriority w:val="99"/>
    <w:pPr>
      <w:autoSpaceDE/>
      <w:autoSpaceDN/>
      <w:spacing w:before="100" w:beforeAutospacing="1" w:after="100" w:afterAutospacing="1"/>
    </w:pPr>
    <w:rPr>
      <w:rFonts w:ascii="Arial" w:hAnsi="Arial" w:cs="Arial"/>
      <w:sz w:val="24"/>
      <w:szCs w:val="24"/>
    </w:rPr>
  </w:style>
  <w:style w:type="paragraph" w:customStyle="1" w:styleId="xl38">
    <w:name w:val="xl38"/>
    <w:basedOn w:val="Normaallaad"/>
    <w:uiPriority w:val="99"/>
    <w:pPr>
      <w:autoSpaceDE/>
      <w:autoSpaceDN/>
      <w:spacing w:before="100" w:beforeAutospacing="1" w:after="100" w:afterAutospacing="1"/>
    </w:pPr>
    <w:rPr>
      <w:rFonts w:ascii="Arial" w:hAnsi="Arial" w:cs="Arial"/>
      <w:b/>
      <w:bCs/>
      <w:sz w:val="24"/>
      <w:szCs w:val="24"/>
    </w:rPr>
  </w:style>
  <w:style w:type="paragraph" w:styleId="Jalus">
    <w:name w:val="footer"/>
    <w:basedOn w:val="Normaallaad"/>
    <w:link w:val="JalusMrk"/>
    <w:uiPriority w:val="99"/>
    <w:pPr>
      <w:tabs>
        <w:tab w:val="center" w:pos="4536"/>
        <w:tab w:val="right" w:pos="9072"/>
      </w:tabs>
    </w:pPr>
  </w:style>
  <w:style w:type="character" w:customStyle="1" w:styleId="JalusMrk">
    <w:name w:val="Jalus Märk"/>
    <w:link w:val="Jalus"/>
    <w:uiPriority w:val="99"/>
    <w:locked/>
    <w:rPr>
      <w:rFonts w:ascii="Times New Roman" w:hAnsi="Times New Roman" w:cs="Times New Roman"/>
      <w:sz w:val="20"/>
      <w:szCs w:val="20"/>
    </w:rPr>
  </w:style>
  <w:style w:type="character" w:customStyle="1" w:styleId="FooterChar">
    <w:name w:val="Footer Char"/>
    <w:uiPriority w:val="99"/>
    <w:rPr>
      <w:rFonts w:ascii="Times New Roman" w:hAnsi="Times New Roman"/>
      <w:sz w:val="20"/>
      <w:lang w:val="en-GB" w:eastAsia="x-none"/>
    </w:rPr>
  </w:style>
  <w:style w:type="character" w:styleId="Lehekljenumber">
    <w:name w:val="page number"/>
    <w:uiPriority w:val="99"/>
    <w:rPr>
      <w:rFonts w:ascii="Times New Roman" w:hAnsi="Times New Roman" w:cs="Times New Roman"/>
    </w:rPr>
  </w:style>
  <w:style w:type="character" w:customStyle="1" w:styleId="date1">
    <w:name w:val="date1"/>
    <w:uiPriority w:val="99"/>
    <w:rPr>
      <w:rFonts w:ascii="Arial" w:hAnsi="Arial"/>
      <w:color w:val="auto"/>
      <w:sz w:val="20"/>
    </w:rPr>
  </w:style>
  <w:style w:type="paragraph" w:customStyle="1" w:styleId="Tiitel1">
    <w:name w:val="Tiitel1"/>
    <w:basedOn w:val="Normaallaad"/>
    <w:next w:val="Normaallaad"/>
    <w:link w:val="TiitelMrk"/>
    <w:autoRedefine/>
    <w:uiPriority w:val="99"/>
    <w:qFormat/>
    <w:pPr>
      <w:numPr>
        <w:numId w:val="1"/>
      </w:numPr>
      <w:spacing w:before="240" w:after="60"/>
      <w:outlineLvl w:val="0"/>
    </w:pPr>
    <w:rPr>
      <w:b/>
      <w:bCs/>
      <w:kern w:val="28"/>
      <w:sz w:val="24"/>
      <w:szCs w:val="24"/>
    </w:rPr>
  </w:style>
  <w:style w:type="character" w:customStyle="1" w:styleId="TiitelMrk">
    <w:name w:val="Tiitel Märk"/>
    <w:link w:val="Tiitel1"/>
    <w:uiPriority w:val="99"/>
    <w:locked/>
    <w:rPr>
      <w:rFonts w:ascii="Times New Roman" w:hAnsi="Times New Roman"/>
      <w:b/>
      <w:bCs/>
      <w:kern w:val="28"/>
      <w:sz w:val="24"/>
      <w:szCs w:val="24"/>
    </w:rPr>
  </w:style>
  <w:style w:type="character" w:customStyle="1" w:styleId="TitleChar">
    <w:name w:val="Title Char"/>
    <w:uiPriority w:val="99"/>
    <w:rPr>
      <w:rFonts w:ascii="Times New Roman" w:hAnsi="Times New Roman"/>
      <w:b/>
      <w:kern w:val="28"/>
      <w:sz w:val="32"/>
    </w:rPr>
  </w:style>
  <w:style w:type="paragraph" w:styleId="Alapealkiri">
    <w:name w:val="Subtitle"/>
    <w:basedOn w:val="Pealkiri2"/>
    <w:next w:val="Normaallaad"/>
    <w:link w:val="AlapealkiriMrk"/>
    <w:autoRedefine/>
    <w:uiPriority w:val="99"/>
    <w:qFormat/>
    <w:pPr>
      <w:numPr>
        <w:ilvl w:val="1"/>
        <w:numId w:val="2"/>
      </w:numPr>
      <w:spacing w:after="60"/>
      <w:jc w:val="both"/>
    </w:pPr>
    <w:rPr>
      <w:b/>
      <w:bCs/>
    </w:rPr>
  </w:style>
  <w:style w:type="character" w:customStyle="1" w:styleId="AlapealkiriMrk">
    <w:name w:val="Alapealkiri Märk"/>
    <w:link w:val="Alapealkiri"/>
    <w:uiPriority w:val="99"/>
    <w:locked/>
    <w:rPr>
      <w:rFonts w:ascii="Times New Roman" w:hAnsi="Times New Roman"/>
      <w:b/>
      <w:bCs/>
      <w:sz w:val="24"/>
      <w:szCs w:val="24"/>
    </w:rPr>
  </w:style>
  <w:style w:type="character" w:customStyle="1" w:styleId="SubtitleChar">
    <w:name w:val="Subtitle Char"/>
    <w:uiPriority w:val="99"/>
    <w:rPr>
      <w:rFonts w:ascii="Times New Roman" w:hAnsi="Times New Roman"/>
      <w:b/>
      <w:sz w:val="24"/>
    </w:rPr>
  </w:style>
  <w:style w:type="paragraph" w:styleId="Loendilik">
    <w:name w:val="List Paragraph"/>
    <w:basedOn w:val="Normaallaad"/>
    <w:uiPriority w:val="99"/>
    <w:qFormat/>
    <w:pPr>
      <w:ind w:left="708"/>
    </w:pPr>
  </w:style>
  <w:style w:type="paragraph" w:styleId="Pis">
    <w:name w:val="header"/>
    <w:basedOn w:val="Normaallaad"/>
    <w:link w:val="PisMrk"/>
    <w:uiPriority w:val="99"/>
    <w:pPr>
      <w:tabs>
        <w:tab w:val="center" w:pos="4536"/>
        <w:tab w:val="right" w:pos="9072"/>
      </w:tabs>
    </w:pPr>
  </w:style>
  <w:style w:type="character" w:customStyle="1" w:styleId="PisMrk">
    <w:name w:val="Päis Märk"/>
    <w:link w:val="Pis"/>
    <w:uiPriority w:val="99"/>
    <w:locked/>
    <w:rPr>
      <w:rFonts w:ascii="Times New Roman" w:hAnsi="Times New Roman" w:cs="Times New Roman"/>
      <w:sz w:val="20"/>
      <w:szCs w:val="20"/>
    </w:rPr>
  </w:style>
  <w:style w:type="character" w:customStyle="1" w:styleId="HeaderChar">
    <w:name w:val="Header Char"/>
    <w:uiPriority w:val="99"/>
    <w:rPr>
      <w:rFonts w:ascii="Times New Roman" w:hAnsi="Times New Roman"/>
      <w:sz w:val="20"/>
      <w:lang w:val="en-GB" w:eastAsia="x-none"/>
    </w:rPr>
  </w:style>
  <w:style w:type="paragraph" w:styleId="Sisukorrapealkiri">
    <w:name w:val="TOC Heading"/>
    <w:basedOn w:val="Pealkiri1"/>
    <w:next w:val="Normaallaad"/>
    <w:uiPriority w:val="99"/>
    <w:qFormat/>
    <w:pPr>
      <w:keepLines/>
      <w:autoSpaceDE/>
      <w:autoSpaceDN/>
      <w:spacing w:before="480" w:line="276" w:lineRule="auto"/>
      <w:outlineLvl w:val="9"/>
    </w:pPr>
    <w:rPr>
      <w:rFonts w:ascii="Cambria" w:hAnsi="Cambria" w:cs="Cambria"/>
      <w:lang w:eastAsia="en-US"/>
    </w:rPr>
  </w:style>
  <w:style w:type="paragraph" w:styleId="SK3">
    <w:name w:val="toc 3"/>
    <w:basedOn w:val="Normaallaad"/>
    <w:next w:val="Normaallaad"/>
    <w:autoRedefine/>
    <w:uiPriority w:val="99"/>
    <w:pPr>
      <w:ind w:left="400"/>
    </w:pPr>
  </w:style>
  <w:style w:type="paragraph" w:styleId="SK1">
    <w:name w:val="toc 1"/>
    <w:basedOn w:val="Normaallaad"/>
    <w:next w:val="Normaallaad"/>
    <w:autoRedefine/>
    <w:uiPriority w:val="99"/>
  </w:style>
  <w:style w:type="paragraph" w:styleId="SK2">
    <w:name w:val="toc 2"/>
    <w:basedOn w:val="Normaallaad"/>
    <w:next w:val="Normaallaad"/>
    <w:autoRedefine/>
    <w:uiPriority w:val="99"/>
    <w:pPr>
      <w:ind w:left="200"/>
    </w:pPr>
  </w:style>
  <w:style w:type="paragraph" w:styleId="SK4">
    <w:name w:val="toc 4"/>
    <w:basedOn w:val="Normaallaad"/>
    <w:next w:val="Normaallaad"/>
    <w:autoRedefine/>
    <w:uiPriority w:val="99"/>
    <w:pPr>
      <w:ind w:left="600"/>
    </w:pPr>
  </w:style>
  <w:style w:type="paragraph" w:customStyle="1" w:styleId="font5">
    <w:name w:val="font5"/>
    <w:basedOn w:val="Normaallaad"/>
    <w:pPr>
      <w:autoSpaceDE/>
      <w:autoSpaceDN/>
      <w:spacing w:before="100" w:beforeAutospacing="1" w:after="100" w:afterAutospacing="1"/>
    </w:pPr>
    <w:rPr>
      <w:rFonts w:ascii="Tahoma" w:hAnsi="Tahoma" w:cs="Tahoma"/>
      <w:color w:val="000000"/>
      <w:sz w:val="16"/>
      <w:szCs w:val="16"/>
    </w:rPr>
  </w:style>
  <w:style w:type="paragraph" w:customStyle="1" w:styleId="font6">
    <w:name w:val="font6"/>
    <w:basedOn w:val="Normaallaad"/>
    <w:pPr>
      <w:autoSpaceDE/>
      <w:autoSpaceDN/>
      <w:spacing w:before="100" w:beforeAutospacing="1" w:after="100" w:afterAutospacing="1"/>
    </w:pPr>
    <w:rPr>
      <w:rFonts w:ascii="Tahoma" w:hAnsi="Tahoma" w:cs="Tahoma"/>
      <w:b/>
      <w:bCs/>
      <w:color w:val="000000"/>
      <w:sz w:val="16"/>
      <w:szCs w:val="16"/>
    </w:rPr>
  </w:style>
  <w:style w:type="paragraph" w:customStyle="1" w:styleId="xl74">
    <w:name w:val="xl74"/>
    <w:basedOn w:val="Normaallaad"/>
    <w:pPr>
      <w:autoSpaceDE/>
      <w:autoSpaceDN/>
      <w:spacing w:before="100" w:beforeAutospacing="1" w:after="100" w:afterAutospacing="1"/>
    </w:pPr>
    <w:rPr>
      <w:rFonts w:ascii="Arial Narrow" w:hAnsi="Arial Narrow" w:cs="Arial Narrow"/>
      <w:sz w:val="24"/>
      <w:szCs w:val="24"/>
    </w:rPr>
  </w:style>
  <w:style w:type="paragraph" w:customStyle="1" w:styleId="xl75">
    <w:name w:val="xl75"/>
    <w:basedOn w:val="Normaallaad"/>
    <w:pPr>
      <w:autoSpaceDE/>
      <w:autoSpaceDN/>
      <w:spacing w:before="100" w:beforeAutospacing="1" w:after="100" w:afterAutospacing="1"/>
    </w:pPr>
    <w:rPr>
      <w:rFonts w:ascii="Arial Narrow" w:hAnsi="Arial Narrow" w:cs="Arial Narrow"/>
      <w:b/>
      <w:bCs/>
      <w:sz w:val="24"/>
      <w:szCs w:val="24"/>
    </w:rPr>
  </w:style>
  <w:style w:type="paragraph" w:customStyle="1" w:styleId="xl76">
    <w:name w:val="xl76"/>
    <w:basedOn w:val="Normaallaad"/>
    <w:pPr>
      <w:autoSpaceDE/>
      <w:autoSpaceDN/>
      <w:spacing w:before="100" w:beforeAutospacing="1" w:after="100" w:afterAutospacing="1"/>
    </w:pPr>
    <w:rPr>
      <w:rFonts w:ascii="Arial Narrow" w:hAnsi="Arial Narrow" w:cs="Arial Narrow"/>
      <w:sz w:val="24"/>
      <w:szCs w:val="24"/>
    </w:rPr>
  </w:style>
  <w:style w:type="paragraph" w:customStyle="1" w:styleId="xl77">
    <w:name w:val="xl77"/>
    <w:basedOn w:val="Normaallaad"/>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b/>
      <w:bCs/>
      <w:sz w:val="24"/>
      <w:szCs w:val="24"/>
    </w:rPr>
  </w:style>
  <w:style w:type="paragraph" w:customStyle="1" w:styleId="xl78">
    <w:name w:val="xl78"/>
    <w:basedOn w:val="Normaallaad"/>
    <w:pPr>
      <w:autoSpaceDE/>
      <w:autoSpaceDN/>
      <w:spacing w:before="100" w:beforeAutospacing="1" w:after="100" w:afterAutospacing="1"/>
    </w:pPr>
    <w:rPr>
      <w:rFonts w:ascii="Arial Narrow" w:hAnsi="Arial Narrow" w:cs="Arial Narrow"/>
      <w:sz w:val="24"/>
      <w:szCs w:val="24"/>
    </w:rPr>
  </w:style>
  <w:style w:type="paragraph" w:customStyle="1" w:styleId="xl79">
    <w:name w:val="xl79"/>
    <w:basedOn w:val="Normaallaad"/>
    <w:pPr>
      <w:autoSpaceDE/>
      <w:autoSpaceDN/>
      <w:spacing w:before="100" w:beforeAutospacing="1" w:after="100" w:afterAutospacing="1"/>
    </w:pPr>
    <w:rPr>
      <w:rFonts w:ascii="Arial Narrow" w:hAnsi="Arial Narrow" w:cs="Arial Narrow"/>
      <w:b/>
      <w:bCs/>
      <w:sz w:val="24"/>
      <w:szCs w:val="24"/>
    </w:rPr>
  </w:style>
  <w:style w:type="paragraph" w:customStyle="1" w:styleId="xl80">
    <w:name w:val="xl80"/>
    <w:basedOn w:val="Normaallaad"/>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81">
    <w:name w:val="xl81"/>
    <w:basedOn w:val="Normaallaad"/>
    <w:pPr>
      <w:pBdr>
        <w:top w:val="single" w:sz="4" w:space="0" w:color="auto"/>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82">
    <w:name w:val="xl82"/>
    <w:basedOn w:val="Normaallaad"/>
    <w:pPr>
      <w:autoSpaceDE/>
      <w:autoSpaceDN/>
      <w:spacing w:before="100" w:beforeAutospacing="1" w:after="100" w:afterAutospacing="1"/>
    </w:pPr>
    <w:rPr>
      <w:rFonts w:ascii="Arial Narrow" w:hAnsi="Arial Narrow" w:cs="Arial Narrow"/>
      <w:b/>
      <w:bCs/>
      <w:sz w:val="24"/>
      <w:szCs w:val="24"/>
    </w:rPr>
  </w:style>
  <w:style w:type="paragraph" w:customStyle="1" w:styleId="xl83">
    <w:name w:val="xl83"/>
    <w:basedOn w:val="Normaallaad"/>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b/>
      <w:bCs/>
      <w:sz w:val="24"/>
      <w:szCs w:val="24"/>
    </w:rPr>
  </w:style>
  <w:style w:type="paragraph" w:customStyle="1" w:styleId="xl84">
    <w:name w:val="xl84"/>
    <w:basedOn w:val="Normaallaad"/>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85">
    <w:name w:val="xl85"/>
    <w:basedOn w:val="Normaallaad"/>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b/>
      <w:bCs/>
      <w:sz w:val="24"/>
      <w:szCs w:val="24"/>
    </w:rPr>
  </w:style>
  <w:style w:type="paragraph" w:customStyle="1" w:styleId="xl86">
    <w:name w:val="xl86"/>
    <w:basedOn w:val="Normaallaad"/>
    <w:pPr>
      <w:pBdr>
        <w:top w:val="single" w:sz="4" w:space="0" w:color="auto"/>
        <w:left w:val="single" w:sz="4" w:space="0" w:color="auto"/>
        <w:bottom w:val="single" w:sz="4" w:space="0" w:color="auto"/>
        <w:right w:val="single" w:sz="4" w:space="0" w:color="auto"/>
      </w:pBdr>
      <w:shd w:val="clear" w:color="000000" w:fill="00FFFF"/>
      <w:autoSpaceDE/>
      <w:autoSpaceDN/>
      <w:spacing w:before="100" w:beforeAutospacing="1" w:after="100" w:afterAutospacing="1"/>
    </w:pPr>
    <w:rPr>
      <w:rFonts w:ascii="Arial Narrow" w:hAnsi="Arial Narrow" w:cs="Arial Narrow"/>
      <w:b/>
      <w:bCs/>
      <w:sz w:val="24"/>
      <w:szCs w:val="24"/>
    </w:rPr>
  </w:style>
  <w:style w:type="paragraph" w:customStyle="1" w:styleId="xl87">
    <w:name w:val="xl87"/>
    <w:basedOn w:val="Normaallaad"/>
    <w:pPr>
      <w:pBdr>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sz w:val="24"/>
      <w:szCs w:val="24"/>
    </w:rPr>
  </w:style>
  <w:style w:type="paragraph" w:customStyle="1" w:styleId="xl88">
    <w:name w:val="xl88"/>
    <w:basedOn w:val="Normaallaad"/>
    <w:pPr>
      <w:pBdr>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sz w:val="24"/>
      <w:szCs w:val="24"/>
    </w:rPr>
  </w:style>
  <w:style w:type="paragraph" w:customStyle="1" w:styleId="xl89">
    <w:name w:val="xl89"/>
    <w:basedOn w:val="Normaallaad"/>
    <w:pPr>
      <w:pBdr>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i/>
      <w:iCs/>
      <w:sz w:val="18"/>
      <w:szCs w:val="18"/>
    </w:rPr>
  </w:style>
  <w:style w:type="paragraph" w:customStyle="1" w:styleId="xl90">
    <w:name w:val="xl90"/>
    <w:basedOn w:val="Normaallaad"/>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i/>
      <w:iCs/>
      <w:sz w:val="18"/>
      <w:szCs w:val="18"/>
    </w:rPr>
  </w:style>
  <w:style w:type="paragraph" w:customStyle="1" w:styleId="xl91">
    <w:name w:val="xl91"/>
    <w:basedOn w:val="Normaallaad"/>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ascii="Arial Narrow" w:hAnsi="Arial Narrow" w:cs="Arial Narrow"/>
      <w:i/>
      <w:iCs/>
      <w:sz w:val="18"/>
      <w:szCs w:val="18"/>
    </w:rPr>
  </w:style>
  <w:style w:type="paragraph" w:customStyle="1" w:styleId="xl92">
    <w:name w:val="xl92"/>
    <w:basedOn w:val="Normaallaad"/>
    <w:pPr>
      <w:pBdr>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sz w:val="24"/>
      <w:szCs w:val="24"/>
    </w:rPr>
  </w:style>
  <w:style w:type="paragraph" w:customStyle="1" w:styleId="xl93">
    <w:name w:val="xl93"/>
    <w:basedOn w:val="Normaallaad"/>
    <w:pPr>
      <w:pBdr>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sz w:val="24"/>
      <w:szCs w:val="24"/>
    </w:rPr>
  </w:style>
  <w:style w:type="paragraph" w:customStyle="1" w:styleId="xl94">
    <w:name w:val="xl94"/>
    <w:basedOn w:val="Normaallaad"/>
    <w:pPr>
      <w:pBdr>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95">
    <w:name w:val="xl95"/>
    <w:basedOn w:val="Normaallaad"/>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b/>
      <w:bCs/>
      <w:sz w:val="24"/>
      <w:szCs w:val="24"/>
    </w:rPr>
  </w:style>
  <w:style w:type="paragraph" w:customStyle="1" w:styleId="xl96">
    <w:name w:val="xl96"/>
    <w:basedOn w:val="Normaallaad"/>
    <w:pPr>
      <w:pBdr>
        <w:left w:val="single" w:sz="4" w:space="0" w:color="auto"/>
        <w:bottom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97">
    <w:name w:val="xl97"/>
    <w:basedOn w:val="Normaallaad"/>
    <w:pPr>
      <w:pBdr>
        <w:top w:val="single" w:sz="4" w:space="0" w:color="auto"/>
        <w:left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98">
    <w:name w:val="xl98"/>
    <w:basedOn w:val="Normaallaad"/>
    <w:pPr>
      <w:pBdr>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99">
    <w:name w:val="xl99"/>
    <w:basedOn w:val="Normaallaad"/>
    <w:pPr>
      <w:pBdr>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100">
    <w:name w:val="xl100"/>
    <w:basedOn w:val="Normaallaad"/>
    <w:pPr>
      <w:pBdr>
        <w:top w:val="single" w:sz="4" w:space="0" w:color="auto"/>
        <w:left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101">
    <w:name w:val="xl101"/>
    <w:basedOn w:val="Normaallaad"/>
    <w:pPr>
      <w:pBdr>
        <w:top w:val="single" w:sz="4" w:space="0" w:color="auto"/>
        <w:left w:val="single" w:sz="4" w:space="0" w:color="auto"/>
        <w:bottom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102">
    <w:name w:val="xl102"/>
    <w:basedOn w:val="Normaallaad"/>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Arial Narrow" w:hAnsi="Arial Narrow" w:cs="Arial Narrow"/>
      <w:sz w:val="24"/>
      <w:szCs w:val="24"/>
    </w:rPr>
  </w:style>
  <w:style w:type="paragraph" w:customStyle="1" w:styleId="xl103">
    <w:name w:val="xl103"/>
    <w:basedOn w:val="Normaallaad"/>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i/>
      <w:iCs/>
      <w:sz w:val="24"/>
      <w:szCs w:val="24"/>
    </w:rPr>
  </w:style>
  <w:style w:type="paragraph" w:customStyle="1" w:styleId="xl104">
    <w:name w:val="xl104"/>
    <w:basedOn w:val="Normaallaad"/>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105">
    <w:name w:val="xl105"/>
    <w:basedOn w:val="Normaallaad"/>
    <w:pPr>
      <w:autoSpaceDE/>
      <w:autoSpaceDN/>
      <w:spacing w:before="100" w:beforeAutospacing="1" w:after="100" w:afterAutospacing="1"/>
      <w:jc w:val="right"/>
    </w:pPr>
    <w:rPr>
      <w:rFonts w:ascii="Arial Narrow" w:hAnsi="Arial Narrow" w:cs="Arial Narrow"/>
      <w:sz w:val="24"/>
      <w:szCs w:val="24"/>
    </w:rPr>
  </w:style>
  <w:style w:type="paragraph" w:customStyle="1" w:styleId="xl106">
    <w:name w:val="xl106"/>
    <w:basedOn w:val="Normaallaad"/>
    <w:pPr>
      <w:autoSpaceDE/>
      <w:autoSpaceDN/>
      <w:spacing w:before="100" w:beforeAutospacing="1" w:after="100" w:afterAutospacing="1"/>
    </w:pPr>
    <w:rPr>
      <w:rFonts w:ascii="Arial Narrow" w:hAnsi="Arial Narrow" w:cs="Arial Narrow"/>
      <w:sz w:val="24"/>
      <w:szCs w:val="24"/>
    </w:rPr>
  </w:style>
  <w:style w:type="paragraph" w:customStyle="1" w:styleId="xl107">
    <w:name w:val="xl107"/>
    <w:basedOn w:val="Normaallaad"/>
    <w:pPr>
      <w:autoSpaceDE/>
      <w:autoSpaceDN/>
      <w:spacing w:before="100" w:beforeAutospacing="1" w:after="100" w:afterAutospacing="1"/>
    </w:pPr>
    <w:rPr>
      <w:rFonts w:ascii="Arial Narrow" w:hAnsi="Arial Narrow" w:cs="Arial Narrow"/>
      <w:sz w:val="24"/>
      <w:szCs w:val="24"/>
    </w:rPr>
  </w:style>
  <w:style w:type="paragraph" w:customStyle="1" w:styleId="xl108">
    <w:name w:val="xl108"/>
    <w:basedOn w:val="Normaallaad"/>
    <w:pPr>
      <w:autoSpaceDE/>
      <w:autoSpaceDN/>
      <w:spacing w:before="100" w:beforeAutospacing="1" w:after="100" w:afterAutospacing="1"/>
    </w:pPr>
    <w:rPr>
      <w:rFonts w:ascii="Arial Narrow" w:hAnsi="Arial Narrow" w:cs="Arial Narrow"/>
      <w:sz w:val="24"/>
      <w:szCs w:val="24"/>
    </w:rPr>
  </w:style>
  <w:style w:type="paragraph" w:customStyle="1" w:styleId="xl109">
    <w:name w:val="xl109"/>
    <w:basedOn w:val="Normaallaad"/>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110">
    <w:name w:val="xl110"/>
    <w:basedOn w:val="Normaallaad"/>
    <w:uiPriority w:val="99"/>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111">
    <w:name w:val="xl111"/>
    <w:basedOn w:val="Normaallaad"/>
    <w:uiPriority w:val="99"/>
    <w:pPr>
      <w:autoSpaceDE/>
      <w:autoSpaceDN/>
      <w:spacing w:before="100" w:beforeAutospacing="1" w:after="100" w:afterAutospacing="1"/>
    </w:pPr>
    <w:rPr>
      <w:rFonts w:ascii="Arial Narrow" w:hAnsi="Arial Narrow" w:cs="Arial Narrow"/>
      <w:sz w:val="18"/>
      <w:szCs w:val="18"/>
    </w:rPr>
  </w:style>
  <w:style w:type="paragraph" w:customStyle="1" w:styleId="xl112">
    <w:name w:val="xl112"/>
    <w:basedOn w:val="Normaallaad"/>
    <w:uiPriority w:val="99"/>
    <w:pPr>
      <w:pBdr>
        <w:bottom w:val="double" w:sz="6" w:space="0" w:color="auto"/>
      </w:pBdr>
      <w:autoSpaceDE/>
      <w:autoSpaceDN/>
      <w:spacing w:before="100" w:beforeAutospacing="1" w:after="100" w:afterAutospacing="1"/>
    </w:pPr>
    <w:rPr>
      <w:rFonts w:ascii="Arial Narrow" w:hAnsi="Arial Narrow" w:cs="Arial Narrow"/>
      <w:sz w:val="24"/>
      <w:szCs w:val="24"/>
    </w:rPr>
  </w:style>
  <w:style w:type="paragraph" w:customStyle="1" w:styleId="xl113">
    <w:name w:val="xl113"/>
    <w:basedOn w:val="Normaallaad"/>
    <w:uiPriority w:val="99"/>
    <w:pP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114">
    <w:name w:val="xl114"/>
    <w:basedOn w:val="Normaallaad"/>
    <w:uiPriority w:val="99"/>
    <w:pPr>
      <w:pBdr>
        <w:bottom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115">
    <w:name w:val="xl115"/>
    <w:basedOn w:val="Normaallaad"/>
    <w:uiPriority w:val="99"/>
    <w:pPr>
      <w:autoSpaceDE/>
      <w:autoSpaceDN/>
      <w:spacing w:before="100" w:beforeAutospacing="1" w:after="100" w:afterAutospacing="1"/>
    </w:pPr>
    <w:rPr>
      <w:rFonts w:ascii="Arial Narrow" w:hAnsi="Arial Narrow" w:cs="Arial Narrow"/>
      <w:i/>
      <w:iCs/>
      <w:sz w:val="18"/>
      <w:szCs w:val="18"/>
    </w:rPr>
  </w:style>
  <w:style w:type="paragraph" w:customStyle="1" w:styleId="xl116">
    <w:name w:val="xl116"/>
    <w:basedOn w:val="Normaallaad"/>
    <w:uiPriority w:val="99"/>
    <w:pPr>
      <w:autoSpaceDE/>
      <w:autoSpaceDN/>
      <w:spacing w:before="100" w:beforeAutospacing="1" w:after="100" w:afterAutospacing="1"/>
    </w:pPr>
    <w:rPr>
      <w:rFonts w:ascii="Arial Narrow" w:hAnsi="Arial Narrow" w:cs="Arial Narrow"/>
      <w:sz w:val="18"/>
      <w:szCs w:val="18"/>
    </w:rPr>
  </w:style>
  <w:style w:type="paragraph" w:customStyle="1" w:styleId="xl117">
    <w:name w:val="xl117"/>
    <w:basedOn w:val="Normaallaad"/>
    <w:uiPriority w:val="99"/>
    <w:pPr>
      <w:pBdr>
        <w:top w:val="single" w:sz="4" w:space="0" w:color="auto"/>
        <w:left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i/>
      <w:iCs/>
      <w:sz w:val="18"/>
      <w:szCs w:val="18"/>
    </w:rPr>
  </w:style>
  <w:style w:type="paragraph" w:customStyle="1" w:styleId="xl118">
    <w:name w:val="xl118"/>
    <w:basedOn w:val="Normaallaad"/>
    <w:uiPriority w:val="99"/>
    <w:pPr>
      <w:pBdr>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i/>
      <w:iCs/>
      <w:sz w:val="18"/>
      <w:szCs w:val="18"/>
    </w:rPr>
  </w:style>
  <w:style w:type="paragraph" w:customStyle="1" w:styleId="xl119">
    <w:name w:val="xl119"/>
    <w:basedOn w:val="Normaallaad"/>
    <w:uiPriority w:val="99"/>
    <w:pPr>
      <w:pBdr>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i/>
      <w:iCs/>
      <w:sz w:val="18"/>
      <w:szCs w:val="18"/>
    </w:rPr>
  </w:style>
  <w:style w:type="paragraph" w:customStyle="1" w:styleId="xl120">
    <w:name w:val="xl120"/>
    <w:basedOn w:val="Normaallaad"/>
    <w:uiPriority w:val="99"/>
    <w:pPr>
      <w:autoSpaceDE/>
      <w:autoSpaceDN/>
      <w:spacing w:before="100" w:beforeAutospacing="1" w:after="100" w:afterAutospacing="1"/>
    </w:pPr>
    <w:rPr>
      <w:rFonts w:ascii="Arial Narrow" w:hAnsi="Arial Narrow" w:cs="Arial Narrow"/>
      <w:b/>
      <w:bCs/>
      <w:i/>
      <w:iCs/>
      <w:sz w:val="18"/>
      <w:szCs w:val="18"/>
    </w:rPr>
  </w:style>
  <w:style w:type="paragraph" w:customStyle="1" w:styleId="xl121">
    <w:name w:val="xl121"/>
    <w:basedOn w:val="Normaallaad"/>
    <w:uiPriority w:val="99"/>
    <w:pPr>
      <w:pBdr>
        <w:top w:val="single" w:sz="4" w:space="0" w:color="auto"/>
        <w:left w:val="single" w:sz="4" w:space="0" w:color="auto"/>
        <w:bottom w:val="single" w:sz="4" w:space="0" w:color="auto"/>
        <w:right w:val="single" w:sz="4" w:space="0" w:color="auto"/>
      </w:pBdr>
      <w:shd w:val="clear" w:color="000000" w:fill="00FFFF"/>
      <w:autoSpaceDE/>
      <w:autoSpaceDN/>
      <w:spacing w:before="100" w:beforeAutospacing="1" w:after="100" w:afterAutospacing="1"/>
    </w:pPr>
    <w:rPr>
      <w:rFonts w:ascii="Arial Narrow" w:hAnsi="Arial Narrow" w:cs="Arial Narrow"/>
      <w:b/>
      <w:bCs/>
      <w:sz w:val="18"/>
      <w:szCs w:val="18"/>
    </w:rPr>
  </w:style>
  <w:style w:type="paragraph" w:customStyle="1" w:styleId="xl122">
    <w:name w:val="xl122"/>
    <w:basedOn w:val="Normaallaad"/>
    <w:uiPriority w:val="99"/>
    <w:pPr>
      <w:pBdr>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i/>
      <w:iCs/>
      <w:sz w:val="18"/>
      <w:szCs w:val="18"/>
    </w:rPr>
  </w:style>
  <w:style w:type="paragraph" w:customStyle="1" w:styleId="xl123">
    <w:name w:val="xl123"/>
    <w:basedOn w:val="Normaallaad"/>
    <w:uiPriority w:val="9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i/>
      <w:iCs/>
      <w:sz w:val="18"/>
      <w:szCs w:val="18"/>
    </w:rPr>
  </w:style>
  <w:style w:type="paragraph" w:customStyle="1" w:styleId="xl124">
    <w:name w:val="xl124"/>
    <w:basedOn w:val="Normaallaad"/>
    <w:uiPriority w:val="99"/>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ascii="Arial Narrow" w:hAnsi="Arial Narrow" w:cs="Arial Narrow"/>
      <w:i/>
      <w:iCs/>
      <w:sz w:val="18"/>
      <w:szCs w:val="18"/>
    </w:rPr>
  </w:style>
  <w:style w:type="paragraph" w:customStyle="1" w:styleId="xl125">
    <w:name w:val="xl125"/>
    <w:basedOn w:val="Normaallaad"/>
    <w:uiPriority w:val="99"/>
    <w:pPr>
      <w:pBdr>
        <w:top w:val="single" w:sz="4" w:space="0" w:color="auto"/>
        <w:left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i/>
      <w:iCs/>
      <w:sz w:val="18"/>
      <w:szCs w:val="18"/>
    </w:rPr>
  </w:style>
  <w:style w:type="paragraph" w:customStyle="1" w:styleId="xl126">
    <w:name w:val="xl126"/>
    <w:basedOn w:val="Normaallaad"/>
    <w:uiPriority w:val="99"/>
    <w:pPr>
      <w:pBdr>
        <w:top w:val="single" w:sz="4" w:space="0" w:color="auto"/>
        <w:left w:val="single" w:sz="4" w:space="0" w:color="auto"/>
        <w:bottom w:val="single" w:sz="4" w:space="0" w:color="auto"/>
        <w:right w:val="single" w:sz="4" w:space="0" w:color="auto"/>
      </w:pBdr>
      <w:shd w:val="clear" w:color="000000" w:fill="00FFFF"/>
      <w:autoSpaceDE/>
      <w:autoSpaceDN/>
      <w:spacing w:before="100" w:beforeAutospacing="1" w:after="100" w:afterAutospacing="1"/>
    </w:pPr>
    <w:rPr>
      <w:rFonts w:ascii="Arial Narrow" w:hAnsi="Arial Narrow" w:cs="Arial Narrow"/>
      <w:b/>
      <w:bCs/>
      <w:sz w:val="18"/>
      <w:szCs w:val="18"/>
    </w:rPr>
  </w:style>
  <w:style w:type="paragraph" w:customStyle="1" w:styleId="xl127">
    <w:name w:val="xl127"/>
    <w:basedOn w:val="Normaallaad"/>
    <w:uiPriority w:val="9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b/>
      <w:bCs/>
      <w:sz w:val="18"/>
      <w:szCs w:val="18"/>
    </w:rPr>
  </w:style>
  <w:style w:type="paragraph" w:customStyle="1" w:styleId="xl128">
    <w:name w:val="xl128"/>
    <w:basedOn w:val="Normaallaad"/>
    <w:uiPriority w:val="9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i/>
      <w:iCs/>
      <w:sz w:val="16"/>
      <w:szCs w:val="16"/>
    </w:rPr>
  </w:style>
  <w:style w:type="paragraph" w:customStyle="1" w:styleId="xl129">
    <w:name w:val="xl129"/>
    <w:basedOn w:val="Normaallaad"/>
    <w:uiPriority w:val="9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130">
    <w:name w:val="xl130"/>
    <w:basedOn w:val="Normaallaad"/>
    <w:uiPriority w:val="9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131">
    <w:name w:val="xl131"/>
    <w:basedOn w:val="Normaallaad"/>
    <w:uiPriority w:val="9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132">
    <w:name w:val="xl132"/>
    <w:basedOn w:val="Normaallaad"/>
    <w:uiPriority w:val="99"/>
    <w:pPr>
      <w:pBdr>
        <w:bottom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133">
    <w:name w:val="xl133"/>
    <w:basedOn w:val="Normaallaad"/>
    <w:uiPriority w:val="99"/>
    <w:pPr>
      <w:pBdr>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b/>
      <w:bCs/>
      <w:sz w:val="24"/>
      <w:szCs w:val="24"/>
    </w:rPr>
  </w:style>
  <w:style w:type="paragraph" w:customStyle="1" w:styleId="xl134">
    <w:name w:val="xl134"/>
    <w:basedOn w:val="Normaallaad"/>
    <w:uiPriority w:val="99"/>
    <w:pPr>
      <w:pBdr>
        <w:left w:val="single" w:sz="4" w:space="0" w:color="auto"/>
        <w:bottom w:val="double" w:sz="6" w:space="0" w:color="auto"/>
      </w:pBdr>
      <w:autoSpaceDE/>
      <w:autoSpaceDN/>
      <w:spacing w:before="100" w:beforeAutospacing="1" w:after="100" w:afterAutospacing="1"/>
    </w:pPr>
    <w:rPr>
      <w:rFonts w:ascii="Arial Narrow" w:hAnsi="Arial Narrow" w:cs="Arial Narrow"/>
      <w:sz w:val="24"/>
      <w:szCs w:val="24"/>
    </w:rPr>
  </w:style>
  <w:style w:type="paragraph" w:customStyle="1" w:styleId="xl135">
    <w:name w:val="xl135"/>
    <w:basedOn w:val="Normaallaad"/>
    <w:uiPriority w:val="99"/>
    <w:pPr>
      <w:pBdr>
        <w:left w:val="single" w:sz="4" w:space="0" w:color="auto"/>
        <w:bottom w:val="single" w:sz="4" w:space="0" w:color="auto"/>
      </w:pBdr>
      <w:autoSpaceDE/>
      <w:autoSpaceDN/>
      <w:spacing w:before="100" w:beforeAutospacing="1" w:after="100" w:afterAutospacing="1"/>
    </w:pPr>
    <w:rPr>
      <w:rFonts w:ascii="Arial Narrow" w:hAnsi="Arial Narrow" w:cs="Arial Narrow"/>
      <w:b/>
      <w:bCs/>
      <w:sz w:val="24"/>
      <w:szCs w:val="24"/>
    </w:rPr>
  </w:style>
  <w:style w:type="paragraph" w:customStyle="1" w:styleId="xl136">
    <w:name w:val="xl136"/>
    <w:basedOn w:val="Normaallaad"/>
    <w:uiPriority w:val="99"/>
    <w:pPr>
      <w:pBdr>
        <w:bottom w:val="single" w:sz="4" w:space="0" w:color="auto"/>
        <w:right w:val="single" w:sz="4" w:space="0" w:color="auto"/>
      </w:pBdr>
      <w:autoSpaceDE/>
      <w:autoSpaceDN/>
      <w:spacing w:before="100" w:beforeAutospacing="1" w:after="100" w:afterAutospacing="1"/>
    </w:pPr>
    <w:rPr>
      <w:rFonts w:ascii="Arial Narrow" w:hAnsi="Arial Narrow" w:cs="Arial Narrow"/>
      <w:b/>
      <w:bCs/>
      <w:sz w:val="24"/>
      <w:szCs w:val="24"/>
    </w:rPr>
  </w:style>
  <w:style w:type="paragraph" w:customStyle="1" w:styleId="xl137">
    <w:name w:val="xl137"/>
    <w:basedOn w:val="Normaallaad"/>
    <w:uiPriority w:val="99"/>
    <w:pPr>
      <w:pBdr>
        <w:bottom w:val="double" w:sz="6" w:space="0" w:color="auto"/>
        <w:right w:val="single" w:sz="4" w:space="0" w:color="auto"/>
      </w:pBdr>
      <w:autoSpaceDE/>
      <w:autoSpaceDN/>
      <w:spacing w:before="100" w:beforeAutospacing="1" w:after="100" w:afterAutospacing="1"/>
    </w:pPr>
    <w:rPr>
      <w:rFonts w:ascii="Arial Narrow" w:hAnsi="Arial Narrow" w:cs="Arial Narrow"/>
      <w:b/>
      <w:bCs/>
      <w:sz w:val="24"/>
      <w:szCs w:val="24"/>
    </w:rPr>
  </w:style>
  <w:style w:type="paragraph" w:customStyle="1" w:styleId="xl138">
    <w:name w:val="xl138"/>
    <w:basedOn w:val="Normaallaad"/>
    <w:uiPriority w:val="99"/>
    <w:pPr>
      <w:pBdr>
        <w:left w:val="single" w:sz="4" w:space="0" w:color="auto"/>
        <w:bottom w:val="single" w:sz="4" w:space="0" w:color="auto"/>
      </w:pBdr>
      <w:autoSpaceDE/>
      <w:autoSpaceDN/>
      <w:spacing w:before="100" w:beforeAutospacing="1" w:after="100" w:afterAutospacing="1"/>
    </w:pPr>
    <w:rPr>
      <w:rFonts w:ascii="Arial Narrow" w:hAnsi="Arial Narrow" w:cs="Arial Narrow"/>
      <w:b/>
      <w:bCs/>
      <w:i/>
      <w:iCs/>
      <w:sz w:val="24"/>
      <w:szCs w:val="24"/>
    </w:rPr>
  </w:style>
  <w:style w:type="paragraph" w:customStyle="1" w:styleId="xl139">
    <w:name w:val="xl139"/>
    <w:basedOn w:val="Normaallaad"/>
    <w:uiPriority w:val="99"/>
    <w:pPr>
      <w:pBdr>
        <w:bottom w:val="single" w:sz="4" w:space="0" w:color="auto"/>
        <w:right w:val="single" w:sz="4" w:space="0" w:color="auto"/>
      </w:pBdr>
      <w:autoSpaceDE/>
      <w:autoSpaceDN/>
      <w:spacing w:before="100" w:beforeAutospacing="1" w:after="100" w:afterAutospacing="1"/>
    </w:pPr>
    <w:rPr>
      <w:rFonts w:ascii="Arial Narrow" w:hAnsi="Arial Narrow" w:cs="Arial Narrow"/>
      <w:b/>
      <w:bCs/>
      <w:i/>
      <w:iCs/>
      <w:sz w:val="24"/>
      <w:szCs w:val="24"/>
    </w:rPr>
  </w:style>
  <w:style w:type="paragraph" w:customStyle="1" w:styleId="xl140">
    <w:name w:val="xl140"/>
    <w:basedOn w:val="Normaallaad"/>
    <w:uiPriority w:val="99"/>
    <w:pPr>
      <w:pBdr>
        <w:left w:val="single" w:sz="4" w:space="0" w:color="auto"/>
        <w:bottom w:val="double" w:sz="6" w:space="0" w:color="auto"/>
      </w:pBdr>
      <w:autoSpaceDE/>
      <w:autoSpaceDN/>
      <w:spacing w:before="100" w:beforeAutospacing="1" w:after="100" w:afterAutospacing="1"/>
    </w:pPr>
    <w:rPr>
      <w:rFonts w:ascii="Arial Narrow" w:hAnsi="Arial Narrow" w:cs="Arial Narrow"/>
      <w:b/>
      <w:bCs/>
      <w:i/>
      <w:iCs/>
      <w:sz w:val="24"/>
      <w:szCs w:val="24"/>
    </w:rPr>
  </w:style>
  <w:style w:type="paragraph" w:customStyle="1" w:styleId="xl141">
    <w:name w:val="xl141"/>
    <w:basedOn w:val="Normaallaad"/>
    <w:uiPriority w:val="99"/>
    <w:pPr>
      <w:pBdr>
        <w:bottom w:val="double" w:sz="6" w:space="0" w:color="auto"/>
        <w:right w:val="single" w:sz="4" w:space="0" w:color="auto"/>
      </w:pBdr>
      <w:autoSpaceDE/>
      <w:autoSpaceDN/>
      <w:spacing w:before="100" w:beforeAutospacing="1" w:after="100" w:afterAutospacing="1"/>
    </w:pPr>
    <w:rPr>
      <w:rFonts w:ascii="Arial Narrow" w:hAnsi="Arial Narrow" w:cs="Arial Narrow"/>
      <w:b/>
      <w:bCs/>
      <w:i/>
      <w:iCs/>
      <w:sz w:val="24"/>
      <w:szCs w:val="24"/>
    </w:rPr>
  </w:style>
  <w:style w:type="paragraph" w:customStyle="1" w:styleId="xl142">
    <w:name w:val="xl142"/>
    <w:basedOn w:val="Normaallaad"/>
    <w:uiPriority w:val="99"/>
    <w:pPr>
      <w:pBdr>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b/>
      <w:bCs/>
      <w:i/>
      <w:iCs/>
      <w:sz w:val="18"/>
      <w:szCs w:val="18"/>
    </w:rPr>
  </w:style>
  <w:style w:type="paragraph" w:customStyle="1" w:styleId="xl143">
    <w:name w:val="xl143"/>
    <w:basedOn w:val="Normaallaad"/>
    <w:uiPriority w:val="9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b/>
      <w:bCs/>
      <w:i/>
      <w:iCs/>
      <w:sz w:val="18"/>
      <w:szCs w:val="18"/>
    </w:rPr>
  </w:style>
  <w:style w:type="paragraph" w:customStyle="1" w:styleId="xl144">
    <w:name w:val="xl144"/>
    <w:basedOn w:val="Normaallaad"/>
    <w:uiPriority w:val="99"/>
    <w:pPr>
      <w:pBdr>
        <w:left w:val="single" w:sz="4" w:space="0" w:color="auto"/>
        <w:bottom w:val="single" w:sz="4" w:space="0" w:color="auto"/>
        <w:right w:val="single" w:sz="4" w:space="0" w:color="auto"/>
      </w:pBdr>
      <w:autoSpaceDE/>
      <w:autoSpaceDN/>
      <w:spacing w:before="100" w:beforeAutospacing="1" w:after="100" w:afterAutospacing="1"/>
      <w:jc w:val="right"/>
    </w:pPr>
    <w:rPr>
      <w:rFonts w:ascii="Arial Narrow" w:hAnsi="Arial Narrow" w:cs="Arial Narrow"/>
      <w:sz w:val="24"/>
      <w:szCs w:val="24"/>
    </w:rPr>
  </w:style>
  <w:style w:type="paragraph" w:customStyle="1" w:styleId="xl145">
    <w:name w:val="xl145"/>
    <w:basedOn w:val="Normaallaad"/>
    <w:uiPriority w:val="99"/>
    <w:pPr>
      <w:pBdr>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146">
    <w:name w:val="xl146"/>
    <w:basedOn w:val="Normaallaad"/>
    <w:uiPriority w:val="99"/>
    <w:pPr>
      <w:pBdr>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147">
    <w:name w:val="xl147"/>
    <w:basedOn w:val="Normaallaad"/>
    <w:uiPriority w:val="99"/>
    <w:pPr>
      <w:pBdr>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148">
    <w:name w:val="xl148"/>
    <w:basedOn w:val="Normaallaad"/>
    <w:uiPriority w:val="9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149">
    <w:name w:val="xl149"/>
    <w:basedOn w:val="Normaallaad"/>
    <w:uiPriority w:val="99"/>
    <w:pPr>
      <w:pBdr>
        <w:top w:val="single" w:sz="4" w:space="0" w:color="auto"/>
        <w:left w:val="single" w:sz="4" w:space="0" w:color="auto"/>
        <w:bottom w:val="single" w:sz="4" w:space="0" w:color="auto"/>
      </w:pBdr>
      <w:autoSpaceDE/>
      <w:autoSpaceDN/>
      <w:spacing w:before="100" w:beforeAutospacing="1" w:after="100" w:afterAutospacing="1"/>
    </w:pPr>
    <w:rPr>
      <w:rFonts w:ascii="Arial Narrow" w:hAnsi="Arial Narrow" w:cs="Arial Narrow"/>
      <w:b/>
      <w:bCs/>
      <w:sz w:val="24"/>
      <w:szCs w:val="24"/>
    </w:rPr>
  </w:style>
  <w:style w:type="paragraph" w:customStyle="1" w:styleId="xl150">
    <w:name w:val="xl150"/>
    <w:basedOn w:val="Normaallaad"/>
    <w:uiPriority w:val="99"/>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jc w:val="right"/>
    </w:pPr>
    <w:rPr>
      <w:rFonts w:ascii="Arial Narrow" w:hAnsi="Arial Narrow" w:cs="Arial Narrow"/>
      <w:sz w:val="24"/>
      <w:szCs w:val="24"/>
    </w:rPr>
  </w:style>
  <w:style w:type="paragraph" w:customStyle="1" w:styleId="xl151">
    <w:name w:val="xl151"/>
    <w:basedOn w:val="Normaallaad"/>
    <w:uiPriority w:val="99"/>
    <w:pPr>
      <w:pBdr>
        <w:top w:val="single" w:sz="4" w:space="0" w:color="auto"/>
        <w:left w:val="single" w:sz="4" w:space="0" w:color="auto"/>
        <w:bottom w:val="double" w:sz="6" w:space="0" w:color="auto"/>
      </w:pBdr>
      <w:autoSpaceDE/>
      <w:autoSpaceDN/>
      <w:spacing w:before="100" w:beforeAutospacing="1" w:after="100" w:afterAutospacing="1"/>
    </w:pPr>
    <w:rPr>
      <w:rFonts w:ascii="Arial Narrow" w:hAnsi="Arial Narrow" w:cs="Arial Narrow"/>
      <w:b/>
      <w:bCs/>
      <w:sz w:val="24"/>
      <w:szCs w:val="24"/>
    </w:rPr>
  </w:style>
  <w:style w:type="paragraph" w:customStyle="1" w:styleId="xl152">
    <w:name w:val="xl152"/>
    <w:basedOn w:val="Normaallaad"/>
    <w:uiPriority w:val="99"/>
    <w:pPr>
      <w:pBdr>
        <w:top w:val="single" w:sz="4" w:space="0" w:color="auto"/>
        <w:left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153">
    <w:name w:val="xl153"/>
    <w:basedOn w:val="Normaallaad"/>
    <w:uiPriority w:val="99"/>
    <w:pPr>
      <w:pBdr>
        <w:top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154">
    <w:name w:val="xl154"/>
    <w:basedOn w:val="Normaallaad"/>
    <w:uiPriority w:val="99"/>
    <w:pPr>
      <w:pBdr>
        <w:top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155">
    <w:name w:val="xl155"/>
    <w:basedOn w:val="Normaallaad"/>
    <w:uiPriority w:val="99"/>
    <w:pPr>
      <w:pBdr>
        <w:top w:val="single" w:sz="4" w:space="0" w:color="auto"/>
        <w:left w:val="single" w:sz="4" w:space="0" w:color="auto"/>
      </w:pBdr>
      <w:shd w:val="clear" w:color="000000" w:fill="auto"/>
      <w:autoSpaceDE/>
      <w:autoSpaceDN/>
      <w:spacing w:before="100" w:beforeAutospacing="1" w:after="100" w:afterAutospacing="1"/>
    </w:pPr>
    <w:rPr>
      <w:rFonts w:ascii="Arial Narrow" w:hAnsi="Arial Narrow" w:cs="Arial Narrow"/>
      <w:i/>
      <w:iCs/>
      <w:sz w:val="18"/>
      <w:szCs w:val="18"/>
    </w:rPr>
  </w:style>
  <w:style w:type="paragraph" w:customStyle="1" w:styleId="xl156">
    <w:name w:val="xl156"/>
    <w:basedOn w:val="Normaallaad"/>
    <w:uiPriority w:val="99"/>
    <w:pPr>
      <w:pBdr>
        <w:top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i/>
      <w:iCs/>
      <w:sz w:val="18"/>
      <w:szCs w:val="18"/>
    </w:rPr>
  </w:style>
  <w:style w:type="paragraph" w:customStyle="1" w:styleId="xl157">
    <w:name w:val="xl157"/>
    <w:basedOn w:val="Normaallaad"/>
    <w:uiPriority w:val="99"/>
    <w:pPr>
      <w:pBdr>
        <w:left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158">
    <w:name w:val="xl158"/>
    <w:basedOn w:val="Normaallaad"/>
    <w:uiPriority w:val="99"/>
    <w:pPr>
      <w:pBdr>
        <w:right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159">
    <w:name w:val="xl159"/>
    <w:basedOn w:val="Normaallaad"/>
    <w:uiPriority w:val="99"/>
    <w:pPr>
      <w:pBdr>
        <w:left w:val="single" w:sz="4" w:space="0" w:color="auto"/>
      </w:pBdr>
      <w:shd w:val="clear" w:color="000000" w:fill="auto"/>
      <w:autoSpaceDE/>
      <w:autoSpaceDN/>
      <w:spacing w:before="100" w:beforeAutospacing="1" w:after="100" w:afterAutospacing="1"/>
    </w:pPr>
    <w:rPr>
      <w:rFonts w:ascii="Arial Narrow" w:hAnsi="Arial Narrow" w:cs="Arial Narrow"/>
      <w:i/>
      <w:iCs/>
      <w:sz w:val="18"/>
      <w:szCs w:val="18"/>
    </w:rPr>
  </w:style>
  <w:style w:type="paragraph" w:customStyle="1" w:styleId="xl160">
    <w:name w:val="xl160"/>
    <w:basedOn w:val="Normaallaad"/>
    <w:uiPriority w:val="99"/>
    <w:pPr>
      <w:pBdr>
        <w:right w:val="single" w:sz="4" w:space="0" w:color="auto"/>
      </w:pBdr>
      <w:shd w:val="clear" w:color="000000" w:fill="auto"/>
      <w:autoSpaceDE/>
      <w:autoSpaceDN/>
      <w:spacing w:before="100" w:beforeAutospacing="1" w:after="100" w:afterAutospacing="1"/>
    </w:pPr>
    <w:rPr>
      <w:rFonts w:ascii="Arial Narrow" w:hAnsi="Arial Narrow" w:cs="Arial Narrow"/>
      <w:i/>
      <w:iCs/>
      <w:sz w:val="18"/>
      <w:szCs w:val="18"/>
    </w:rPr>
  </w:style>
  <w:style w:type="paragraph" w:customStyle="1" w:styleId="xl161">
    <w:name w:val="xl161"/>
    <w:basedOn w:val="Normaallaad"/>
    <w:uiPriority w:val="99"/>
    <w:pPr>
      <w:pBdr>
        <w:left w:val="single" w:sz="4" w:space="0" w:color="auto"/>
        <w:bottom w:val="single" w:sz="4" w:space="0" w:color="auto"/>
        <w:right w:val="single" w:sz="4" w:space="0" w:color="auto"/>
      </w:pBdr>
      <w:shd w:val="clear" w:color="000000" w:fill="auto"/>
      <w:autoSpaceDE/>
      <w:autoSpaceDN/>
      <w:spacing w:before="100" w:beforeAutospacing="1" w:after="100" w:afterAutospacing="1"/>
      <w:jc w:val="right"/>
    </w:pPr>
    <w:rPr>
      <w:rFonts w:ascii="Arial Narrow" w:hAnsi="Arial Narrow" w:cs="Arial Narrow"/>
      <w:b/>
      <w:bCs/>
      <w:sz w:val="24"/>
      <w:szCs w:val="24"/>
    </w:rPr>
  </w:style>
  <w:style w:type="paragraph" w:customStyle="1" w:styleId="xl162">
    <w:name w:val="xl162"/>
    <w:basedOn w:val="Normaallaad"/>
    <w:uiPriority w:val="99"/>
    <w:pPr>
      <w:shd w:val="clear" w:color="000000" w:fill="auto"/>
      <w:autoSpaceDE/>
      <w:autoSpaceDN/>
      <w:spacing w:before="100" w:beforeAutospacing="1" w:after="100" w:afterAutospacing="1"/>
    </w:pPr>
    <w:rPr>
      <w:rFonts w:ascii="Arial Narrow" w:hAnsi="Arial Narrow" w:cs="Arial Narrow"/>
      <w:b/>
      <w:bCs/>
      <w:sz w:val="24"/>
      <w:szCs w:val="24"/>
    </w:rPr>
  </w:style>
  <w:style w:type="paragraph" w:customStyle="1" w:styleId="xl163">
    <w:name w:val="xl163"/>
    <w:basedOn w:val="Normaallaad"/>
    <w:uiPriority w:val="99"/>
    <w:pPr>
      <w:pBdr>
        <w:left w:val="single" w:sz="4" w:space="0" w:color="auto"/>
        <w:bottom w:val="single" w:sz="4" w:space="0" w:color="auto"/>
      </w:pBdr>
      <w:shd w:val="clear" w:color="000000" w:fill="auto"/>
      <w:autoSpaceDE/>
      <w:autoSpaceDN/>
      <w:spacing w:before="100" w:beforeAutospacing="1" w:after="100" w:afterAutospacing="1"/>
    </w:pPr>
    <w:rPr>
      <w:rFonts w:ascii="Arial Narrow" w:hAnsi="Arial Narrow" w:cs="Arial Narrow"/>
      <w:b/>
      <w:bCs/>
      <w:sz w:val="24"/>
      <w:szCs w:val="24"/>
    </w:rPr>
  </w:style>
  <w:style w:type="paragraph" w:customStyle="1" w:styleId="xl164">
    <w:name w:val="xl164"/>
    <w:basedOn w:val="Normaallaad"/>
    <w:uiPriority w:val="99"/>
    <w:pPr>
      <w:pBdr>
        <w:left w:val="single" w:sz="4" w:space="0" w:color="auto"/>
        <w:bottom w:val="single" w:sz="4" w:space="0" w:color="auto"/>
      </w:pBdr>
      <w:shd w:val="clear" w:color="000000" w:fill="auto"/>
      <w:autoSpaceDE/>
      <w:autoSpaceDN/>
      <w:spacing w:before="100" w:beforeAutospacing="1" w:after="100" w:afterAutospacing="1"/>
    </w:pPr>
    <w:rPr>
      <w:rFonts w:ascii="Arial Narrow" w:hAnsi="Arial Narrow" w:cs="Arial Narrow"/>
      <w:b/>
      <w:bCs/>
      <w:sz w:val="24"/>
      <w:szCs w:val="24"/>
    </w:rPr>
  </w:style>
  <w:style w:type="paragraph" w:customStyle="1" w:styleId="xl165">
    <w:name w:val="xl165"/>
    <w:basedOn w:val="Normaallaad"/>
    <w:uiPriority w:val="99"/>
    <w:pPr>
      <w:pBdr>
        <w:bottom w:val="single" w:sz="4" w:space="0" w:color="auto"/>
      </w:pBdr>
      <w:shd w:val="clear" w:color="000000" w:fill="auto"/>
      <w:autoSpaceDE/>
      <w:autoSpaceDN/>
      <w:spacing w:before="100" w:beforeAutospacing="1" w:after="100" w:afterAutospacing="1"/>
    </w:pPr>
    <w:rPr>
      <w:rFonts w:ascii="Arial Narrow" w:hAnsi="Arial Narrow" w:cs="Arial Narrow"/>
      <w:b/>
      <w:bCs/>
      <w:sz w:val="24"/>
      <w:szCs w:val="24"/>
    </w:rPr>
  </w:style>
  <w:style w:type="paragraph" w:customStyle="1" w:styleId="xl166">
    <w:name w:val="xl166"/>
    <w:basedOn w:val="Normaallaad"/>
    <w:uiPriority w:val="99"/>
    <w:pPr>
      <w:pBdr>
        <w:left w:val="single" w:sz="4" w:space="0" w:color="auto"/>
        <w:bottom w:val="single" w:sz="4" w:space="0" w:color="auto"/>
      </w:pBdr>
      <w:shd w:val="clear" w:color="000000" w:fill="auto"/>
      <w:autoSpaceDE/>
      <w:autoSpaceDN/>
      <w:spacing w:before="100" w:beforeAutospacing="1" w:after="100" w:afterAutospacing="1"/>
    </w:pPr>
    <w:rPr>
      <w:rFonts w:ascii="Arial Narrow" w:hAnsi="Arial Narrow" w:cs="Arial Narrow"/>
      <w:b/>
      <w:bCs/>
      <w:i/>
      <w:iCs/>
      <w:sz w:val="24"/>
      <w:szCs w:val="24"/>
    </w:rPr>
  </w:style>
  <w:style w:type="paragraph" w:customStyle="1" w:styleId="xl167">
    <w:name w:val="xl167"/>
    <w:basedOn w:val="Normaallaad"/>
    <w:uiPriority w:val="99"/>
    <w:pPr>
      <w:pBdr>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i/>
      <w:iCs/>
      <w:sz w:val="24"/>
      <w:szCs w:val="24"/>
    </w:rPr>
  </w:style>
  <w:style w:type="paragraph" w:customStyle="1" w:styleId="xl168">
    <w:name w:val="xl168"/>
    <w:basedOn w:val="Normaallaad"/>
    <w:uiPriority w:val="99"/>
    <w:pPr>
      <w:pBdr>
        <w:left w:val="single" w:sz="4" w:space="0" w:color="auto"/>
        <w:bottom w:val="single" w:sz="4" w:space="0" w:color="auto"/>
        <w:right w:val="single" w:sz="4" w:space="0" w:color="auto"/>
      </w:pBdr>
      <w:autoSpaceDE/>
      <w:autoSpaceDN/>
      <w:spacing w:before="100" w:beforeAutospacing="1" w:after="100" w:afterAutospacing="1"/>
      <w:jc w:val="center"/>
    </w:pPr>
    <w:rPr>
      <w:rFonts w:ascii="Arial Narrow" w:hAnsi="Arial Narrow" w:cs="Arial Narrow"/>
      <w:b/>
      <w:bCs/>
      <w:sz w:val="24"/>
      <w:szCs w:val="24"/>
    </w:rPr>
  </w:style>
  <w:style w:type="paragraph" w:customStyle="1" w:styleId="xl169">
    <w:name w:val="xl169"/>
    <w:basedOn w:val="Normaallaad"/>
    <w:uiPriority w:val="99"/>
    <w:pPr>
      <w:pBdr>
        <w:left w:val="single" w:sz="4" w:space="0" w:color="auto"/>
        <w:bottom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170">
    <w:name w:val="xl170"/>
    <w:basedOn w:val="Normaallaad"/>
    <w:uiPriority w:val="99"/>
    <w:pPr>
      <w:pBdr>
        <w:bottom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171">
    <w:name w:val="xl171"/>
    <w:basedOn w:val="Normaallaad"/>
    <w:uiPriority w:val="99"/>
    <w:pPr>
      <w:pBdr>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172">
    <w:name w:val="xl172"/>
    <w:basedOn w:val="Normaallaad"/>
    <w:uiPriority w:val="99"/>
    <w:pPr>
      <w:pBdr>
        <w:top w:val="single" w:sz="4" w:space="0" w:color="auto"/>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sz w:val="24"/>
      <w:szCs w:val="24"/>
    </w:rPr>
  </w:style>
  <w:style w:type="paragraph" w:customStyle="1" w:styleId="xl173">
    <w:name w:val="xl173"/>
    <w:basedOn w:val="Normaallaad"/>
    <w:uiPriority w:val="99"/>
    <w:pPr>
      <w:pBdr>
        <w:left w:val="single" w:sz="4" w:space="0" w:color="auto"/>
        <w:bottom w:val="single" w:sz="8"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174">
    <w:name w:val="xl174"/>
    <w:basedOn w:val="Normaallaad"/>
    <w:uiPriority w:val="99"/>
    <w:pPr>
      <w:pBdr>
        <w:bottom w:val="single" w:sz="8"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175">
    <w:name w:val="xl175"/>
    <w:basedOn w:val="Normaallaad"/>
    <w:uiPriority w:val="99"/>
    <w:pPr>
      <w:pBdr>
        <w:bottom w:val="single" w:sz="8" w:space="0" w:color="auto"/>
        <w:right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176">
    <w:name w:val="xl176"/>
    <w:basedOn w:val="Normaallaad"/>
    <w:uiPriority w:val="99"/>
    <w:pPr>
      <w:pBdr>
        <w:left w:val="single" w:sz="4" w:space="0" w:color="auto"/>
        <w:bottom w:val="single" w:sz="8" w:space="0" w:color="auto"/>
      </w:pBdr>
      <w:shd w:val="clear" w:color="000000" w:fill="auto"/>
      <w:autoSpaceDE/>
      <w:autoSpaceDN/>
      <w:spacing w:before="100" w:beforeAutospacing="1" w:after="100" w:afterAutospacing="1"/>
    </w:pPr>
    <w:rPr>
      <w:rFonts w:ascii="Arial Narrow" w:hAnsi="Arial Narrow" w:cs="Arial Narrow"/>
      <w:b/>
      <w:bCs/>
      <w:i/>
      <w:iCs/>
      <w:sz w:val="24"/>
      <w:szCs w:val="24"/>
    </w:rPr>
  </w:style>
  <w:style w:type="paragraph" w:customStyle="1" w:styleId="xl177">
    <w:name w:val="xl177"/>
    <w:basedOn w:val="Normaallaad"/>
    <w:uiPriority w:val="99"/>
    <w:pPr>
      <w:pBdr>
        <w:bottom w:val="single" w:sz="8"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i/>
      <w:iCs/>
      <w:sz w:val="24"/>
      <w:szCs w:val="24"/>
    </w:rPr>
  </w:style>
  <w:style w:type="paragraph" w:customStyle="1" w:styleId="xl178">
    <w:name w:val="xl178"/>
    <w:basedOn w:val="Normaallaad"/>
    <w:uiPriority w:val="99"/>
    <w:pP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179">
    <w:name w:val="xl179"/>
    <w:basedOn w:val="Normaallaad"/>
    <w:uiPriority w:val="99"/>
    <w:pPr>
      <w:pBdr>
        <w:top w:val="single" w:sz="4" w:space="0" w:color="auto"/>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sz w:val="24"/>
      <w:szCs w:val="24"/>
    </w:rPr>
  </w:style>
  <w:style w:type="paragraph" w:customStyle="1" w:styleId="xl180">
    <w:name w:val="xl180"/>
    <w:basedOn w:val="Normaallaad"/>
    <w:uiPriority w:val="9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181">
    <w:name w:val="xl181"/>
    <w:basedOn w:val="Normaallaad"/>
    <w:uiPriority w:val="9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b/>
      <w:bCs/>
      <w:sz w:val="24"/>
      <w:szCs w:val="24"/>
    </w:rPr>
  </w:style>
  <w:style w:type="paragraph" w:customStyle="1" w:styleId="xl182">
    <w:name w:val="xl182"/>
    <w:basedOn w:val="Normaallaad"/>
    <w:uiPriority w:val="9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183">
    <w:name w:val="xl183"/>
    <w:basedOn w:val="Normaallaad"/>
    <w:uiPriority w:val="9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184">
    <w:name w:val="xl184"/>
    <w:basedOn w:val="Normaallaad"/>
    <w:uiPriority w:val="99"/>
    <w:pPr>
      <w:pBdr>
        <w:top w:val="single" w:sz="4" w:space="0" w:color="auto"/>
        <w:left w:val="single" w:sz="4" w:space="0" w:color="auto"/>
        <w:bottom w:val="double" w:sz="6"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i/>
      <w:iCs/>
      <w:sz w:val="24"/>
      <w:szCs w:val="24"/>
    </w:rPr>
  </w:style>
  <w:style w:type="paragraph" w:customStyle="1" w:styleId="xl185">
    <w:name w:val="xl185"/>
    <w:basedOn w:val="Normaallaad"/>
    <w:uiPriority w:val="99"/>
    <w:pPr>
      <w:pBdr>
        <w:top w:val="single" w:sz="4" w:space="0" w:color="auto"/>
        <w:left w:val="single" w:sz="4" w:space="0" w:color="auto"/>
        <w:bottom w:val="double" w:sz="6"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i/>
      <w:iCs/>
      <w:sz w:val="18"/>
      <w:szCs w:val="18"/>
    </w:rPr>
  </w:style>
  <w:style w:type="paragraph" w:customStyle="1" w:styleId="xl186">
    <w:name w:val="xl186"/>
    <w:basedOn w:val="Normaallaad"/>
    <w:uiPriority w:val="99"/>
    <w:pPr>
      <w:pBdr>
        <w:top w:val="single" w:sz="4" w:space="0" w:color="auto"/>
        <w:left w:val="single" w:sz="4" w:space="0" w:color="auto"/>
        <w:bottom w:val="double" w:sz="6"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i/>
      <w:iCs/>
      <w:sz w:val="18"/>
      <w:szCs w:val="18"/>
    </w:rPr>
  </w:style>
  <w:style w:type="paragraph" w:customStyle="1" w:styleId="xl187">
    <w:name w:val="xl187"/>
    <w:basedOn w:val="Normaallaad"/>
    <w:uiPriority w:val="99"/>
    <w:pPr>
      <w:pBdr>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sz w:val="24"/>
      <w:szCs w:val="24"/>
    </w:rPr>
  </w:style>
  <w:style w:type="paragraph" w:customStyle="1" w:styleId="xl188">
    <w:name w:val="xl188"/>
    <w:basedOn w:val="Normaallaad"/>
    <w:uiPriority w:val="99"/>
    <w:pPr>
      <w:pBdr>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i/>
      <w:iCs/>
      <w:sz w:val="18"/>
      <w:szCs w:val="18"/>
    </w:rPr>
  </w:style>
  <w:style w:type="paragraph" w:customStyle="1" w:styleId="xl189">
    <w:name w:val="xl189"/>
    <w:basedOn w:val="Normaallaad"/>
    <w:uiPriority w:val="99"/>
    <w:pPr>
      <w:pBdr>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i/>
      <w:iCs/>
      <w:sz w:val="18"/>
      <w:szCs w:val="18"/>
    </w:rPr>
  </w:style>
  <w:style w:type="paragraph" w:customStyle="1" w:styleId="xl190">
    <w:name w:val="xl190"/>
    <w:basedOn w:val="Normaallaad"/>
    <w:uiPriority w:val="99"/>
    <w:pPr>
      <w:pBdr>
        <w:top w:val="single" w:sz="4" w:space="0" w:color="auto"/>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sz w:val="24"/>
      <w:szCs w:val="24"/>
    </w:rPr>
  </w:style>
  <w:style w:type="paragraph" w:customStyle="1" w:styleId="xl191">
    <w:name w:val="xl191"/>
    <w:basedOn w:val="Normaallaad"/>
    <w:uiPriority w:val="99"/>
    <w:pPr>
      <w:pBdr>
        <w:top w:val="single" w:sz="4" w:space="0" w:color="auto"/>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sz w:val="24"/>
      <w:szCs w:val="24"/>
    </w:rPr>
  </w:style>
  <w:style w:type="paragraph" w:customStyle="1" w:styleId="xl192">
    <w:name w:val="xl192"/>
    <w:basedOn w:val="Normaallaad"/>
    <w:uiPriority w:val="99"/>
    <w:pPr>
      <w:pBdr>
        <w:top w:val="single" w:sz="4" w:space="0" w:color="auto"/>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i/>
      <w:iCs/>
      <w:sz w:val="18"/>
      <w:szCs w:val="18"/>
    </w:rPr>
  </w:style>
  <w:style w:type="paragraph" w:customStyle="1" w:styleId="xl193">
    <w:name w:val="xl193"/>
    <w:basedOn w:val="Normaallaad"/>
    <w:uiPriority w:val="99"/>
    <w:pPr>
      <w:pBdr>
        <w:top w:val="single" w:sz="4" w:space="0" w:color="auto"/>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i/>
      <w:iCs/>
      <w:sz w:val="18"/>
      <w:szCs w:val="18"/>
    </w:rPr>
  </w:style>
  <w:style w:type="paragraph" w:customStyle="1" w:styleId="xl194">
    <w:name w:val="xl194"/>
    <w:basedOn w:val="Normaallaad"/>
    <w:uiPriority w:val="99"/>
    <w:pPr>
      <w:pBdr>
        <w:top w:val="single" w:sz="4" w:space="0" w:color="auto"/>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i/>
      <w:iCs/>
      <w:sz w:val="18"/>
      <w:szCs w:val="18"/>
    </w:rPr>
  </w:style>
  <w:style w:type="paragraph" w:customStyle="1" w:styleId="xl195">
    <w:name w:val="xl195"/>
    <w:basedOn w:val="Normaallaad"/>
    <w:uiPriority w:val="99"/>
    <w:pPr>
      <w:pBdr>
        <w:top w:val="single" w:sz="4" w:space="0" w:color="auto"/>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sz w:val="18"/>
      <w:szCs w:val="18"/>
    </w:rPr>
  </w:style>
  <w:style w:type="paragraph" w:customStyle="1" w:styleId="xl196">
    <w:name w:val="xl196"/>
    <w:basedOn w:val="Normaallaad"/>
    <w:uiPriority w:val="99"/>
    <w:pPr>
      <w:pBdr>
        <w:top w:val="single" w:sz="4" w:space="0" w:color="auto"/>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sz w:val="18"/>
      <w:szCs w:val="18"/>
    </w:rPr>
  </w:style>
  <w:style w:type="paragraph" w:customStyle="1" w:styleId="xl197">
    <w:name w:val="xl197"/>
    <w:basedOn w:val="Normaallaad"/>
    <w:uiPriority w:val="99"/>
    <w:pPr>
      <w:pBdr>
        <w:top w:val="single" w:sz="4" w:space="0" w:color="auto"/>
        <w:left w:val="single" w:sz="4" w:space="0" w:color="auto"/>
        <w:bottom w:val="double" w:sz="6"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i/>
      <w:iCs/>
      <w:sz w:val="24"/>
      <w:szCs w:val="24"/>
    </w:rPr>
  </w:style>
  <w:style w:type="paragraph" w:customStyle="1" w:styleId="xl198">
    <w:name w:val="xl198"/>
    <w:basedOn w:val="Normaallaad"/>
    <w:uiPriority w:val="99"/>
    <w:pPr>
      <w:pBdr>
        <w:top w:val="single" w:sz="4" w:space="0" w:color="auto"/>
        <w:left w:val="single" w:sz="4" w:space="0" w:color="auto"/>
        <w:bottom w:val="double" w:sz="6"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i/>
      <w:iCs/>
      <w:sz w:val="18"/>
      <w:szCs w:val="18"/>
    </w:rPr>
  </w:style>
  <w:style w:type="paragraph" w:customStyle="1" w:styleId="xl199">
    <w:name w:val="xl199"/>
    <w:basedOn w:val="Normaallaad"/>
    <w:uiPriority w:val="99"/>
    <w:pPr>
      <w:pBdr>
        <w:top w:val="single" w:sz="4" w:space="0" w:color="auto"/>
        <w:left w:val="single" w:sz="4" w:space="0" w:color="auto"/>
        <w:bottom w:val="double" w:sz="6" w:space="0" w:color="auto"/>
        <w:right w:val="single" w:sz="4" w:space="0" w:color="auto"/>
      </w:pBdr>
      <w:shd w:val="clear" w:color="000000" w:fill="auto"/>
      <w:autoSpaceDE/>
      <w:autoSpaceDN/>
      <w:spacing w:before="100" w:beforeAutospacing="1" w:after="100" w:afterAutospacing="1"/>
    </w:pPr>
    <w:rPr>
      <w:rFonts w:ascii="Arial Narrow" w:hAnsi="Arial Narrow" w:cs="Arial Narrow"/>
      <w:i/>
      <w:iCs/>
      <w:sz w:val="18"/>
      <w:szCs w:val="18"/>
    </w:rPr>
  </w:style>
  <w:style w:type="paragraph" w:customStyle="1" w:styleId="xl200">
    <w:name w:val="xl200"/>
    <w:basedOn w:val="Normaallaad"/>
    <w:uiPriority w:val="99"/>
    <w:pPr>
      <w:pBdr>
        <w:top w:val="single" w:sz="4" w:space="0" w:color="auto"/>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201">
    <w:name w:val="xl201"/>
    <w:basedOn w:val="Normaallaad"/>
    <w:uiPriority w:val="99"/>
    <w:pPr>
      <w:pBdr>
        <w:top w:val="single" w:sz="4" w:space="0" w:color="auto"/>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i/>
      <w:iCs/>
      <w:sz w:val="24"/>
      <w:szCs w:val="24"/>
    </w:rPr>
  </w:style>
  <w:style w:type="paragraph" w:customStyle="1" w:styleId="xl202">
    <w:name w:val="xl202"/>
    <w:basedOn w:val="Normaallaad"/>
    <w:uiPriority w:val="99"/>
    <w:pPr>
      <w:pBdr>
        <w:top w:val="single" w:sz="4" w:space="0" w:color="auto"/>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i/>
      <w:iCs/>
      <w:sz w:val="18"/>
      <w:szCs w:val="18"/>
    </w:rPr>
  </w:style>
  <w:style w:type="paragraph" w:customStyle="1" w:styleId="xl203">
    <w:name w:val="xl203"/>
    <w:basedOn w:val="Normaallaad"/>
    <w:uiPriority w:val="99"/>
    <w:pPr>
      <w:pBdr>
        <w:top w:val="single" w:sz="4" w:space="0" w:color="auto"/>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i/>
      <w:iCs/>
      <w:sz w:val="18"/>
      <w:szCs w:val="18"/>
    </w:rPr>
  </w:style>
  <w:style w:type="paragraph" w:customStyle="1" w:styleId="xl204">
    <w:name w:val="xl204"/>
    <w:basedOn w:val="Normaallaad"/>
    <w:uiPriority w:val="99"/>
    <w:pPr>
      <w:pBdr>
        <w:top w:val="single" w:sz="4" w:space="0" w:color="auto"/>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205">
    <w:name w:val="xl205"/>
    <w:basedOn w:val="Normaallaad"/>
    <w:uiPriority w:val="99"/>
    <w:pPr>
      <w:pBdr>
        <w:top w:val="single" w:sz="4" w:space="0" w:color="auto"/>
        <w:left w:val="single" w:sz="4" w:space="0" w:color="auto"/>
        <w:bottom w:val="double" w:sz="6" w:space="0" w:color="auto"/>
        <w:right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206">
    <w:name w:val="xl206"/>
    <w:basedOn w:val="Normaallaad"/>
    <w:uiPriority w:val="99"/>
    <w:pPr>
      <w:pBdr>
        <w:top w:val="single" w:sz="4" w:space="0" w:color="auto"/>
        <w:left w:val="single" w:sz="4" w:space="0" w:color="auto"/>
        <w:bottom w:val="double" w:sz="6" w:space="0" w:color="auto"/>
        <w:right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207">
    <w:name w:val="xl207"/>
    <w:basedOn w:val="Normaallaad"/>
    <w:uiPriority w:val="99"/>
    <w:pPr>
      <w:pBdr>
        <w:top w:val="single" w:sz="4" w:space="0" w:color="auto"/>
        <w:left w:val="single" w:sz="4" w:space="0" w:color="auto"/>
        <w:bottom w:val="double" w:sz="6" w:space="0" w:color="auto"/>
        <w:right w:val="single" w:sz="4" w:space="0" w:color="auto"/>
      </w:pBdr>
      <w:shd w:val="clear" w:color="000000" w:fill="auto"/>
      <w:autoSpaceDE/>
      <w:autoSpaceDN/>
      <w:spacing w:before="100" w:beforeAutospacing="1" w:after="100" w:afterAutospacing="1"/>
    </w:pPr>
    <w:rPr>
      <w:rFonts w:ascii="Arial Narrow" w:hAnsi="Arial Narrow" w:cs="Arial Narrow"/>
      <w:i/>
      <w:iCs/>
      <w:sz w:val="18"/>
      <w:szCs w:val="18"/>
    </w:rPr>
  </w:style>
  <w:style w:type="paragraph" w:customStyle="1" w:styleId="xl208">
    <w:name w:val="xl208"/>
    <w:basedOn w:val="Normaallaad"/>
    <w:uiPriority w:val="99"/>
    <w:pPr>
      <w:pBdr>
        <w:top w:val="single" w:sz="4" w:space="0" w:color="auto"/>
        <w:left w:val="single" w:sz="4" w:space="0" w:color="auto"/>
        <w:bottom w:val="double" w:sz="6" w:space="0" w:color="auto"/>
        <w:right w:val="single" w:sz="4" w:space="0" w:color="auto"/>
      </w:pBdr>
      <w:shd w:val="clear" w:color="000000" w:fill="auto"/>
      <w:autoSpaceDE/>
      <w:autoSpaceDN/>
      <w:spacing w:before="100" w:beforeAutospacing="1" w:after="100" w:afterAutospacing="1"/>
    </w:pPr>
    <w:rPr>
      <w:rFonts w:ascii="Arial Narrow" w:hAnsi="Arial Narrow" w:cs="Arial Narrow"/>
      <w:i/>
      <w:iCs/>
      <w:sz w:val="18"/>
      <w:szCs w:val="18"/>
    </w:rPr>
  </w:style>
  <w:style w:type="paragraph" w:customStyle="1" w:styleId="xl209">
    <w:name w:val="xl209"/>
    <w:basedOn w:val="Normaallaad"/>
    <w:uiPriority w:val="9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b/>
      <w:bCs/>
      <w:i/>
      <w:iCs/>
      <w:sz w:val="18"/>
      <w:szCs w:val="18"/>
    </w:rPr>
  </w:style>
  <w:style w:type="paragraph" w:customStyle="1" w:styleId="xl210">
    <w:name w:val="xl210"/>
    <w:basedOn w:val="Normaallaad"/>
    <w:uiPriority w:val="99"/>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ascii="Arial Narrow" w:hAnsi="Arial Narrow" w:cs="Arial Narrow"/>
      <w:b/>
      <w:bCs/>
      <w:i/>
      <w:iCs/>
      <w:sz w:val="18"/>
      <w:szCs w:val="18"/>
    </w:rPr>
  </w:style>
  <w:style w:type="paragraph" w:customStyle="1" w:styleId="xl211">
    <w:name w:val="xl211"/>
    <w:basedOn w:val="Normaallaad"/>
    <w:uiPriority w:val="9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b/>
      <w:bCs/>
      <w:sz w:val="22"/>
      <w:szCs w:val="22"/>
    </w:rPr>
  </w:style>
  <w:style w:type="paragraph" w:customStyle="1" w:styleId="xl212">
    <w:name w:val="xl212"/>
    <w:basedOn w:val="Normaallaad"/>
    <w:uiPriority w:val="99"/>
    <w:pPr>
      <w:pBdr>
        <w:top w:val="single" w:sz="4" w:space="0" w:color="auto"/>
        <w:left w:val="single" w:sz="4" w:space="0" w:color="auto"/>
        <w:bottom w:val="double" w:sz="6"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sz w:val="24"/>
      <w:szCs w:val="24"/>
    </w:rPr>
  </w:style>
  <w:style w:type="paragraph" w:customStyle="1" w:styleId="xl213">
    <w:name w:val="xl213"/>
    <w:basedOn w:val="Normaallaad"/>
    <w:uiPriority w:val="99"/>
    <w:pPr>
      <w:pBdr>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214">
    <w:name w:val="xl214"/>
    <w:basedOn w:val="Normaallaad"/>
    <w:uiPriority w:val="99"/>
    <w:pPr>
      <w:pBdr>
        <w:top w:val="single" w:sz="4" w:space="0" w:color="auto"/>
        <w:left w:val="single" w:sz="4" w:space="0" w:color="auto"/>
        <w:bottom w:val="double" w:sz="6"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sz w:val="24"/>
      <w:szCs w:val="24"/>
    </w:rPr>
  </w:style>
  <w:style w:type="paragraph" w:customStyle="1" w:styleId="xl215">
    <w:name w:val="xl215"/>
    <w:basedOn w:val="Normaallaad"/>
    <w:uiPriority w:val="99"/>
    <w:pPr>
      <w:pBdr>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216">
    <w:name w:val="xl216"/>
    <w:basedOn w:val="Normaallaad"/>
    <w:uiPriority w:val="99"/>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217">
    <w:name w:val="xl217"/>
    <w:basedOn w:val="Normaallaad"/>
    <w:uiPriority w:val="99"/>
    <w:pPr>
      <w:pBdr>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sz w:val="24"/>
      <w:szCs w:val="24"/>
    </w:rPr>
  </w:style>
  <w:style w:type="paragraph" w:customStyle="1" w:styleId="xl218">
    <w:name w:val="xl218"/>
    <w:basedOn w:val="Normaallaad"/>
    <w:uiPriority w:val="99"/>
    <w:pPr>
      <w:pBdr>
        <w:top w:val="single" w:sz="4" w:space="0" w:color="auto"/>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sz w:val="24"/>
      <w:szCs w:val="24"/>
    </w:rPr>
  </w:style>
  <w:style w:type="paragraph" w:customStyle="1" w:styleId="xl219">
    <w:name w:val="xl219"/>
    <w:basedOn w:val="Normaallaad"/>
    <w:uiPriority w:val="9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sz w:val="16"/>
      <w:szCs w:val="16"/>
    </w:rPr>
  </w:style>
  <w:style w:type="paragraph" w:customStyle="1" w:styleId="xl220">
    <w:name w:val="xl220"/>
    <w:basedOn w:val="Normaallaad"/>
    <w:uiPriority w:val="99"/>
    <w:pPr>
      <w:pBdr>
        <w:top w:val="single" w:sz="4" w:space="0" w:color="auto"/>
        <w:left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221">
    <w:name w:val="xl221"/>
    <w:basedOn w:val="Normaallaad"/>
    <w:uiPriority w:val="99"/>
    <w:pPr>
      <w:pBdr>
        <w:top w:val="single" w:sz="4" w:space="0" w:color="auto"/>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222">
    <w:name w:val="xl222"/>
    <w:basedOn w:val="Normaallaad"/>
    <w:uiPriority w:val="99"/>
    <w:pPr>
      <w:pBdr>
        <w:top w:val="single" w:sz="4" w:space="0" w:color="auto"/>
        <w:left w:val="single" w:sz="4" w:space="0" w:color="auto"/>
        <w:bottom w:val="double" w:sz="6" w:space="0" w:color="auto"/>
        <w:right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223">
    <w:name w:val="xl223"/>
    <w:basedOn w:val="Normaallaad"/>
    <w:uiPriority w:val="99"/>
    <w:pPr>
      <w:pBdr>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sz w:val="24"/>
      <w:szCs w:val="24"/>
    </w:rPr>
  </w:style>
  <w:style w:type="paragraph" w:customStyle="1" w:styleId="xl224">
    <w:name w:val="xl224"/>
    <w:basedOn w:val="Normaallaad"/>
    <w:uiPriority w:val="9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Narrow" w:hAnsi="Arial Narrow" w:cs="Arial Narrow"/>
      <w:b/>
      <w:bCs/>
      <w:sz w:val="16"/>
      <w:szCs w:val="16"/>
    </w:rPr>
  </w:style>
  <w:style w:type="paragraph" w:customStyle="1" w:styleId="xl225">
    <w:name w:val="xl225"/>
    <w:basedOn w:val="Normaallaad"/>
    <w:uiPriority w:val="99"/>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ascii="Arial Narrow" w:hAnsi="Arial Narrow" w:cs="Arial Narrow"/>
      <w:sz w:val="24"/>
      <w:szCs w:val="24"/>
    </w:rPr>
  </w:style>
  <w:style w:type="paragraph" w:customStyle="1" w:styleId="xl226">
    <w:name w:val="xl226"/>
    <w:basedOn w:val="Normaallaad"/>
    <w:uiPriority w:val="99"/>
    <w:pPr>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Narrow" w:hAnsi="Arial Narrow" w:cs="Arial Narrow"/>
      <w:sz w:val="24"/>
      <w:szCs w:val="24"/>
    </w:rPr>
  </w:style>
  <w:style w:type="paragraph" w:customStyle="1" w:styleId="xl227">
    <w:name w:val="xl227"/>
    <w:basedOn w:val="Normaallaad"/>
    <w:uiPriority w:val="99"/>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Arial Narrow" w:hAnsi="Arial Narrow" w:cs="Arial Narrow"/>
      <w:sz w:val="24"/>
      <w:szCs w:val="24"/>
    </w:rPr>
  </w:style>
  <w:style w:type="paragraph" w:customStyle="1" w:styleId="xl228">
    <w:name w:val="xl228"/>
    <w:basedOn w:val="Normaallaad"/>
    <w:uiPriority w:val="99"/>
    <w:pPr>
      <w:autoSpaceDE/>
      <w:autoSpaceDN/>
      <w:spacing w:before="100" w:beforeAutospacing="1" w:after="100" w:afterAutospacing="1"/>
      <w:textAlignment w:val="center"/>
    </w:pPr>
    <w:rPr>
      <w:rFonts w:ascii="Arial Narrow" w:hAnsi="Arial Narrow" w:cs="Arial Narrow"/>
      <w:sz w:val="24"/>
      <w:szCs w:val="24"/>
    </w:rPr>
  </w:style>
  <w:style w:type="paragraph" w:customStyle="1" w:styleId="xl229">
    <w:name w:val="xl229"/>
    <w:basedOn w:val="Normaallaad"/>
    <w:uiPriority w:val="99"/>
    <w:pPr>
      <w:pBdr>
        <w:top w:val="single" w:sz="4" w:space="0" w:color="auto"/>
        <w:left w:val="single" w:sz="4" w:space="0" w:color="auto"/>
        <w:bottom w:val="single" w:sz="4" w:space="0" w:color="auto"/>
        <w:right w:val="single" w:sz="4" w:space="0" w:color="auto"/>
      </w:pBdr>
      <w:shd w:val="clear" w:color="000000" w:fill="00FFFF"/>
      <w:autoSpaceDE/>
      <w:autoSpaceDN/>
      <w:spacing w:before="100" w:beforeAutospacing="1" w:after="100" w:afterAutospacing="1"/>
    </w:pPr>
    <w:rPr>
      <w:rFonts w:ascii="Arial Narrow" w:hAnsi="Arial Narrow" w:cs="Arial Narrow"/>
      <w:b/>
      <w:bCs/>
      <w:sz w:val="24"/>
      <w:szCs w:val="24"/>
    </w:rPr>
  </w:style>
  <w:style w:type="paragraph" w:customStyle="1" w:styleId="xl230">
    <w:name w:val="xl230"/>
    <w:basedOn w:val="Normaallaad"/>
    <w:uiPriority w:val="99"/>
    <w:pPr>
      <w:pBdr>
        <w:top w:val="single" w:sz="4" w:space="0" w:color="auto"/>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sz w:val="22"/>
      <w:szCs w:val="22"/>
    </w:rPr>
  </w:style>
  <w:style w:type="paragraph" w:customStyle="1" w:styleId="xl231">
    <w:name w:val="xl231"/>
    <w:basedOn w:val="Normaallaad"/>
    <w:uiPriority w:val="99"/>
    <w:pPr>
      <w:pBdr>
        <w:top w:val="single" w:sz="4" w:space="0" w:color="auto"/>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sz w:val="24"/>
      <w:szCs w:val="24"/>
    </w:rPr>
  </w:style>
  <w:style w:type="paragraph" w:customStyle="1" w:styleId="xl232">
    <w:name w:val="xl232"/>
    <w:basedOn w:val="Normaallaad"/>
    <w:uiPriority w:val="99"/>
    <w:pPr>
      <w:pBdr>
        <w:left w:val="single" w:sz="4" w:space="0" w:color="auto"/>
        <w:bottom w:val="single" w:sz="4" w:space="0" w:color="auto"/>
        <w:right w:val="single" w:sz="4" w:space="0" w:color="auto"/>
      </w:pBdr>
      <w:shd w:val="clear" w:color="000000" w:fill="auto"/>
      <w:autoSpaceDE/>
      <w:autoSpaceDN/>
      <w:spacing w:before="100" w:beforeAutospacing="1" w:after="100" w:afterAutospacing="1"/>
    </w:pPr>
    <w:rPr>
      <w:rFonts w:ascii="Arial Narrow" w:hAnsi="Arial Narrow" w:cs="Arial Narrow"/>
      <w:b/>
      <w:bCs/>
      <w:sz w:val="24"/>
      <w:szCs w:val="24"/>
    </w:rPr>
  </w:style>
  <w:style w:type="paragraph" w:styleId="SK5">
    <w:name w:val="toc 5"/>
    <w:basedOn w:val="Normaallaad"/>
    <w:next w:val="Normaallaad"/>
    <w:autoRedefine/>
    <w:uiPriority w:val="99"/>
    <w:pPr>
      <w:autoSpaceDE/>
      <w:autoSpaceDN/>
      <w:spacing w:after="100" w:line="276" w:lineRule="auto"/>
      <w:ind w:left="880"/>
    </w:pPr>
    <w:rPr>
      <w:rFonts w:ascii="Calibri" w:hAnsi="Calibri" w:cs="Calibri"/>
      <w:sz w:val="22"/>
      <w:szCs w:val="22"/>
    </w:rPr>
  </w:style>
  <w:style w:type="paragraph" w:styleId="SK6">
    <w:name w:val="toc 6"/>
    <w:basedOn w:val="Normaallaad"/>
    <w:next w:val="Normaallaad"/>
    <w:autoRedefine/>
    <w:uiPriority w:val="99"/>
    <w:pPr>
      <w:autoSpaceDE/>
      <w:autoSpaceDN/>
      <w:spacing w:after="100" w:line="276" w:lineRule="auto"/>
      <w:ind w:left="1100"/>
    </w:pPr>
    <w:rPr>
      <w:rFonts w:ascii="Calibri" w:hAnsi="Calibri" w:cs="Calibri"/>
      <w:sz w:val="22"/>
      <w:szCs w:val="22"/>
    </w:rPr>
  </w:style>
  <w:style w:type="paragraph" w:styleId="SK7">
    <w:name w:val="toc 7"/>
    <w:basedOn w:val="Normaallaad"/>
    <w:next w:val="Normaallaad"/>
    <w:autoRedefine/>
    <w:uiPriority w:val="99"/>
    <w:pPr>
      <w:autoSpaceDE/>
      <w:autoSpaceDN/>
      <w:spacing w:after="100" w:line="276" w:lineRule="auto"/>
      <w:ind w:left="1320"/>
    </w:pPr>
    <w:rPr>
      <w:rFonts w:ascii="Calibri" w:hAnsi="Calibri" w:cs="Calibri"/>
      <w:sz w:val="22"/>
      <w:szCs w:val="22"/>
    </w:rPr>
  </w:style>
  <w:style w:type="paragraph" w:styleId="SK8">
    <w:name w:val="toc 8"/>
    <w:basedOn w:val="Normaallaad"/>
    <w:next w:val="Normaallaad"/>
    <w:autoRedefine/>
    <w:uiPriority w:val="99"/>
    <w:pPr>
      <w:autoSpaceDE/>
      <w:autoSpaceDN/>
      <w:spacing w:after="100" w:line="276" w:lineRule="auto"/>
      <w:ind w:left="1540"/>
    </w:pPr>
    <w:rPr>
      <w:rFonts w:ascii="Calibri" w:hAnsi="Calibri" w:cs="Calibri"/>
      <w:sz w:val="22"/>
      <w:szCs w:val="22"/>
    </w:rPr>
  </w:style>
  <w:style w:type="paragraph" w:styleId="SK9">
    <w:name w:val="toc 9"/>
    <w:basedOn w:val="Normaallaad"/>
    <w:next w:val="Normaallaad"/>
    <w:autoRedefine/>
    <w:uiPriority w:val="99"/>
    <w:pPr>
      <w:autoSpaceDE/>
      <w:autoSpaceDN/>
      <w:spacing w:after="100" w:line="276" w:lineRule="auto"/>
      <w:ind w:left="1760"/>
    </w:pPr>
    <w:rPr>
      <w:rFonts w:ascii="Calibri" w:hAnsi="Calibri" w:cs="Calibri"/>
      <w:sz w:val="22"/>
      <w:szCs w:val="22"/>
    </w:rPr>
  </w:style>
  <w:style w:type="table" w:styleId="Kontuurtabel">
    <w:name w:val="Table Grid"/>
    <w:basedOn w:val="Normaaltabel"/>
    <w:uiPriority w:val="59"/>
    <w:rsid w:val="00570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eloendrhk3">
    <w:name w:val="Light List Accent 3"/>
    <w:basedOn w:val="Normaaltabel"/>
    <w:uiPriority w:val="61"/>
    <w:rsid w:val="007D75E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llmrkusetekst">
    <w:name w:val="footnote text"/>
    <w:basedOn w:val="Normaallaad"/>
    <w:link w:val="AllmrkusetekstMrk"/>
    <w:uiPriority w:val="99"/>
    <w:semiHidden/>
    <w:unhideWhenUsed/>
    <w:rsid w:val="00B0158A"/>
  </w:style>
  <w:style w:type="character" w:customStyle="1" w:styleId="AllmrkusetekstMrk">
    <w:name w:val="Allmärkuse tekst Märk"/>
    <w:basedOn w:val="Liguvaikefont"/>
    <w:link w:val="Allmrkusetekst"/>
    <w:uiPriority w:val="99"/>
    <w:semiHidden/>
    <w:rsid w:val="00B0158A"/>
    <w:rPr>
      <w:rFonts w:ascii="Times New Roman" w:hAnsi="Times New Roman"/>
    </w:rPr>
  </w:style>
  <w:style w:type="character" w:styleId="Allmrkuseviide">
    <w:name w:val="footnote reference"/>
    <w:basedOn w:val="Liguvaikefont"/>
    <w:uiPriority w:val="99"/>
    <w:semiHidden/>
    <w:unhideWhenUsed/>
    <w:rsid w:val="00B015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4362">
      <w:bodyDiv w:val="1"/>
      <w:marLeft w:val="0"/>
      <w:marRight w:val="0"/>
      <w:marTop w:val="0"/>
      <w:marBottom w:val="0"/>
      <w:divBdr>
        <w:top w:val="none" w:sz="0" w:space="0" w:color="auto"/>
        <w:left w:val="none" w:sz="0" w:space="0" w:color="auto"/>
        <w:bottom w:val="none" w:sz="0" w:space="0" w:color="auto"/>
        <w:right w:val="none" w:sz="0" w:space="0" w:color="auto"/>
      </w:divBdr>
    </w:div>
    <w:div w:id="60952748">
      <w:bodyDiv w:val="1"/>
      <w:marLeft w:val="0"/>
      <w:marRight w:val="0"/>
      <w:marTop w:val="0"/>
      <w:marBottom w:val="0"/>
      <w:divBdr>
        <w:top w:val="none" w:sz="0" w:space="0" w:color="auto"/>
        <w:left w:val="none" w:sz="0" w:space="0" w:color="auto"/>
        <w:bottom w:val="none" w:sz="0" w:space="0" w:color="auto"/>
        <w:right w:val="none" w:sz="0" w:space="0" w:color="auto"/>
      </w:divBdr>
    </w:div>
    <w:div w:id="123430628">
      <w:bodyDiv w:val="1"/>
      <w:marLeft w:val="0"/>
      <w:marRight w:val="0"/>
      <w:marTop w:val="0"/>
      <w:marBottom w:val="0"/>
      <w:divBdr>
        <w:top w:val="none" w:sz="0" w:space="0" w:color="auto"/>
        <w:left w:val="none" w:sz="0" w:space="0" w:color="auto"/>
        <w:bottom w:val="none" w:sz="0" w:space="0" w:color="auto"/>
        <w:right w:val="none" w:sz="0" w:space="0" w:color="auto"/>
      </w:divBdr>
    </w:div>
    <w:div w:id="133522718">
      <w:bodyDiv w:val="1"/>
      <w:marLeft w:val="0"/>
      <w:marRight w:val="0"/>
      <w:marTop w:val="0"/>
      <w:marBottom w:val="0"/>
      <w:divBdr>
        <w:top w:val="none" w:sz="0" w:space="0" w:color="auto"/>
        <w:left w:val="none" w:sz="0" w:space="0" w:color="auto"/>
        <w:bottom w:val="none" w:sz="0" w:space="0" w:color="auto"/>
        <w:right w:val="none" w:sz="0" w:space="0" w:color="auto"/>
      </w:divBdr>
    </w:div>
    <w:div w:id="147745449">
      <w:bodyDiv w:val="1"/>
      <w:marLeft w:val="0"/>
      <w:marRight w:val="0"/>
      <w:marTop w:val="0"/>
      <w:marBottom w:val="0"/>
      <w:divBdr>
        <w:top w:val="none" w:sz="0" w:space="0" w:color="auto"/>
        <w:left w:val="none" w:sz="0" w:space="0" w:color="auto"/>
        <w:bottom w:val="none" w:sz="0" w:space="0" w:color="auto"/>
        <w:right w:val="none" w:sz="0" w:space="0" w:color="auto"/>
      </w:divBdr>
    </w:div>
    <w:div w:id="162361130">
      <w:bodyDiv w:val="1"/>
      <w:marLeft w:val="0"/>
      <w:marRight w:val="0"/>
      <w:marTop w:val="0"/>
      <w:marBottom w:val="0"/>
      <w:divBdr>
        <w:top w:val="none" w:sz="0" w:space="0" w:color="auto"/>
        <w:left w:val="none" w:sz="0" w:space="0" w:color="auto"/>
        <w:bottom w:val="none" w:sz="0" w:space="0" w:color="auto"/>
        <w:right w:val="none" w:sz="0" w:space="0" w:color="auto"/>
      </w:divBdr>
    </w:div>
    <w:div w:id="165747659">
      <w:bodyDiv w:val="1"/>
      <w:marLeft w:val="0"/>
      <w:marRight w:val="0"/>
      <w:marTop w:val="0"/>
      <w:marBottom w:val="0"/>
      <w:divBdr>
        <w:top w:val="none" w:sz="0" w:space="0" w:color="auto"/>
        <w:left w:val="none" w:sz="0" w:space="0" w:color="auto"/>
        <w:bottom w:val="none" w:sz="0" w:space="0" w:color="auto"/>
        <w:right w:val="none" w:sz="0" w:space="0" w:color="auto"/>
      </w:divBdr>
    </w:div>
    <w:div w:id="220140009">
      <w:bodyDiv w:val="1"/>
      <w:marLeft w:val="0"/>
      <w:marRight w:val="0"/>
      <w:marTop w:val="0"/>
      <w:marBottom w:val="0"/>
      <w:divBdr>
        <w:top w:val="none" w:sz="0" w:space="0" w:color="auto"/>
        <w:left w:val="none" w:sz="0" w:space="0" w:color="auto"/>
        <w:bottom w:val="none" w:sz="0" w:space="0" w:color="auto"/>
        <w:right w:val="none" w:sz="0" w:space="0" w:color="auto"/>
      </w:divBdr>
    </w:div>
    <w:div w:id="227959557">
      <w:bodyDiv w:val="1"/>
      <w:marLeft w:val="0"/>
      <w:marRight w:val="0"/>
      <w:marTop w:val="0"/>
      <w:marBottom w:val="0"/>
      <w:divBdr>
        <w:top w:val="none" w:sz="0" w:space="0" w:color="auto"/>
        <w:left w:val="none" w:sz="0" w:space="0" w:color="auto"/>
        <w:bottom w:val="none" w:sz="0" w:space="0" w:color="auto"/>
        <w:right w:val="none" w:sz="0" w:space="0" w:color="auto"/>
      </w:divBdr>
    </w:div>
    <w:div w:id="233443182">
      <w:bodyDiv w:val="1"/>
      <w:marLeft w:val="0"/>
      <w:marRight w:val="0"/>
      <w:marTop w:val="0"/>
      <w:marBottom w:val="0"/>
      <w:divBdr>
        <w:top w:val="none" w:sz="0" w:space="0" w:color="auto"/>
        <w:left w:val="none" w:sz="0" w:space="0" w:color="auto"/>
        <w:bottom w:val="none" w:sz="0" w:space="0" w:color="auto"/>
        <w:right w:val="none" w:sz="0" w:space="0" w:color="auto"/>
      </w:divBdr>
    </w:div>
    <w:div w:id="237443345">
      <w:bodyDiv w:val="1"/>
      <w:marLeft w:val="0"/>
      <w:marRight w:val="0"/>
      <w:marTop w:val="0"/>
      <w:marBottom w:val="0"/>
      <w:divBdr>
        <w:top w:val="none" w:sz="0" w:space="0" w:color="auto"/>
        <w:left w:val="none" w:sz="0" w:space="0" w:color="auto"/>
        <w:bottom w:val="none" w:sz="0" w:space="0" w:color="auto"/>
        <w:right w:val="none" w:sz="0" w:space="0" w:color="auto"/>
      </w:divBdr>
    </w:div>
    <w:div w:id="241531379">
      <w:bodyDiv w:val="1"/>
      <w:marLeft w:val="0"/>
      <w:marRight w:val="0"/>
      <w:marTop w:val="0"/>
      <w:marBottom w:val="0"/>
      <w:divBdr>
        <w:top w:val="none" w:sz="0" w:space="0" w:color="auto"/>
        <w:left w:val="none" w:sz="0" w:space="0" w:color="auto"/>
        <w:bottom w:val="none" w:sz="0" w:space="0" w:color="auto"/>
        <w:right w:val="none" w:sz="0" w:space="0" w:color="auto"/>
      </w:divBdr>
    </w:div>
    <w:div w:id="251857804">
      <w:bodyDiv w:val="1"/>
      <w:marLeft w:val="0"/>
      <w:marRight w:val="0"/>
      <w:marTop w:val="0"/>
      <w:marBottom w:val="0"/>
      <w:divBdr>
        <w:top w:val="none" w:sz="0" w:space="0" w:color="auto"/>
        <w:left w:val="none" w:sz="0" w:space="0" w:color="auto"/>
        <w:bottom w:val="none" w:sz="0" w:space="0" w:color="auto"/>
        <w:right w:val="none" w:sz="0" w:space="0" w:color="auto"/>
      </w:divBdr>
    </w:div>
    <w:div w:id="272250062">
      <w:bodyDiv w:val="1"/>
      <w:marLeft w:val="0"/>
      <w:marRight w:val="0"/>
      <w:marTop w:val="0"/>
      <w:marBottom w:val="0"/>
      <w:divBdr>
        <w:top w:val="none" w:sz="0" w:space="0" w:color="auto"/>
        <w:left w:val="none" w:sz="0" w:space="0" w:color="auto"/>
        <w:bottom w:val="none" w:sz="0" w:space="0" w:color="auto"/>
        <w:right w:val="none" w:sz="0" w:space="0" w:color="auto"/>
      </w:divBdr>
    </w:div>
    <w:div w:id="272902380">
      <w:bodyDiv w:val="1"/>
      <w:marLeft w:val="0"/>
      <w:marRight w:val="0"/>
      <w:marTop w:val="0"/>
      <w:marBottom w:val="0"/>
      <w:divBdr>
        <w:top w:val="none" w:sz="0" w:space="0" w:color="auto"/>
        <w:left w:val="none" w:sz="0" w:space="0" w:color="auto"/>
        <w:bottom w:val="none" w:sz="0" w:space="0" w:color="auto"/>
        <w:right w:val="none" w:sz="0" w:space="0" w:color="auto"/>
      </w:divBdr>
    </w:div>
    <w:div w:id="284121698">
      <w:bodyDiv w:val="1"/>
      <w:marLeft w:val="0"/>
      <w:marRight w:val="0"/>
      <w:marTop w:val="0"/>
      <w:marBottom w:val="0"/>
      <w:divBdr>
        <w:top w:val="none" w:sz="0" w:space="0" w:color="auto"/>
        <w:left w:val="none" w:sz="0" w:space="0" w:color="auto"/>
        <w:bottom w:val="none" w:sz="0" w:space="0" w:color="auto"/>
        <w:right w:val="none" w:sz="0" w:space="0" w:color="auto"/>
      </w:divBdr>
    </w:div>
    <w:div w:id="314526656">
      <w:bodyDiv w:val="1"/>
      <w:marLeft w:val="0"/>
      <w:marRight w:val="0"/>
      <w:marTop w:val="0"/>
      <w:marBottom w:val="0"/>
      <w:divBdr>
        <w:top w:val="none" w:sz="0" w:space="0" w:color="auto"/>
        <w:left w:val="none" w:sz="0" w:space="0" w:color="auto"/>
        <w:bottom w:val="none" w:sz="0" w:space="0" w:color="auto"/>
        <w:right w:val="none" w:sz="0" w:space="0" w:color="auto"/>
      </w:divBdr>
    </w:div>
    <w:div w:id="322900359">
      <w:bodyDiv w:val="1"/>
      <w:marLeft w:val="0"/>
      <w:marRight w:val="0"/>
      <w:marTop w:val="0"/>
      <w:marBottom w:val="0"/>
      <w:divBdr>
        <w:top w:val="none" w:sz="0" w:space="0" w:color="auto"/>
        <w:left w:val="none" w:sz="0" w:space="0" w:color="auto"/>
        <w:bottom w:val="none" w:sz="0" w:space="0" w:color="auto"/>
        <w:right w:val="none" w:sz="0" w:space="0" w:color="auto"/>
      </w:divBdr>
    </w:div>
    <w:div w:id="328099929">
      <w:bodyDiv w:val="1"/>
      <w:marLeft w:val="0"/>
      <w:marRight w:val="0"/>
      <w:marTop w:val="0"/>
      <w:marBottom w:val="0"/>
      <w:divBdr>
        <w:top w:val="none" w:sz="0" w:space="0" w:color="auto"/>
        <w:left w:val="none" w:sz="0" w:space="0" w:color="auto"/>
        <w:bottom w:val="none" w:sz="0" w:space="0" w:color="auto"/>
        <w:right w:val="none" w:sz="0" w:space="0" w:color="auto"/>
      </w:divBdr>
    </w:div>
    <w:div w:id="329212053">
      <w:bodyDiv w:val="1"/>
      <w:marLeft w:val="0"/>
      <w:marRight w:val="0"/>
      <w:marTop w:val="0"/>
      <w:marBottom w:val="0"/>
      <w:divBdr>
        <w:top w:val="none" w:sz="0" w:space="0" w:color="auto"/>
        <w:left w:val="none" w:sz="0" w:space="0" w:color="auto"/>
        <w:bottom w:val="none" w:sz="0" w:space="0" w:color="auto"/>
        <w:right w:val="none" w:sz="0" w:space="0" w:color="auto"/>
      </w:divBdr>
    </w:div>
    <w:div w:id="341131493">
      <w:bodyDiv w:val="1"/>
      <w:marLeft w:val="0"/>
      <w:marRight w:val="0"/>
      <w:marTop w:val="0"/>
      <w:marBottom w:val="0"/>
      <w:divBdr>
        <w:top w:val="none" w:sz="0" w:space="0" w:color="auto"/>
        <w:left w:val="none" w:sz="0" w:space="0" w:color="auto"/>
        <w:bottom w:val="none" w:sz="0" w:space="0" w:color="auto"/>
        <w:right w:val="none" w:sz="0" w:space="0" w:color="auto"/>
      </w:divBdr>
    </w:div>
    <w:div w:id="366027277">
      <w:bodyDiv w:val="1"/>
      <w:marLeft w:val="0"/>
      <w:marRight w:val="0"/>
      <w:marTop w:val="0"/>
      <w:marBottom w:val="0"/>
      <w:divBdr>
        <w:top w:val="none" w:sz="0" w:space="0" w:color="auto"/>
        <w:left w:val="none" w:sz="0" w:space="0" w:color="auto"/>
        <w:bottom w:val="none" w:sz="0" w:space="0" w:color="auto"/>
        <w:right w:val="none" w:sz="0" w:space="0" w:color="auto"/>
      </w:divBdr>
    </w:div>
    <w:div w:id="367723587">
      <w:bodyDiv w:val="1"/>
      <w:marLeft w:val="0"/>
      <w:marRight w:val="0"/>
      <w:marTop w:val="0"/>
      <w:marBottom w:val="0"/>
      <w:divBdr>
        <w:top w:val="none" w:sz="0" w:space="0" w:color="auto"/>
        <w:left w:val="none" w:sz="0" w:space="0" w:color="auto"/>
        <w:bottom w:val="none" w:sz="0" w:space="0" w:color="auto"/>
        <w:right w:val="none" w:sz="0" w:space="0" w:color="auto"/>
      </w:divBdr>
    </w:div>
    <w:div w:id="370689606">
      <w:bodyDiv w:val="1"/>
      <w:marLeft w:val="0"/>
      <w:marRight w:val="0"/>
      <w:marTop w:val="0"/>
      <w:marBottom w:val="0"/>
      <w:divBdr>
        <w:top w:val="none" w:sz="0" w:space="0" w:color="auto"/>
        <w:left w:val="none" w:sz="0" w:space="0" w:color="auto"/>
        <w:bottom w:val="none" w:sz="0" w:space="0" w:color="auto"/>
        <w:right w:val="none" w:sz="0" w:space="0" w:color="auto"/>
      </w:divBdr>
    </w:div>
    <w:div w:id="408843646">
      <w:bodyDiv w:val="1"/>
      <w:marLeft w:val="0"/>
      <w:marRight w:val="0"/>
      <w:marTop w:val="0"/>
      <w:marBottom w:val="0"/>
      <w:divBdr>
        <w:top w:val="none" w:sz="0" w:space="0" w:color="auto"/>
        <w:left w:val="none" w:sz="0" w:space="0" w:color="auto"/>
        <w:bottom w:val="none" w:sz="0" w:space="0" w:color="auto"/>
        <w:right w:val="none" w:sz="0" w:space="0" w:color="auto"/>
      </w:divBdr>
    </w:div>
    <w:div w:id="421420092">
      <w:bodyDiv w:val="1"/>
      <w:marLeft w:val="0"/>
      <w:marRight w:val="0"/>
      <w:marTop w:val="0"/>
      <w:marBottom w:val="0"/>
      <w:divBdr>
        <w:top w:val="none" w:sz="0" w:space="0" w:color="auto"/>
        <w:left w:val="none" w:sz="0" w:space="0" w:color="auto"/>
        <w:bottom w:val="none" w:sz="0" w:space="0" w:color="auto"/>
        <w:right w:val="none" w:sz="0" w:space="0" w:color="auto"/>
      </w:divBdr>
    </w:div>
    <w:div w:id="422839119">
      <w:bodyDiv w:val="1"/>
      <w:marLeft w:val="0"/>
      <w:marRight w:val="0"/>
      <w:marTop w:val="0"/>
      <w:marBottom w:val="0"/>
      <w:divBdr>
        <w:top w:val="none" w:sz="0" w:space="0" w:color="auto"/>
        <w:left w:val="none" w:sz="0" w:space="0" w:color="auto"/>
        <w:bottom w:val="none" w:sz="0" w:space="0" w:color="auto"/>
        <w:right w:val="none" w:sz="0" w:space="0" w:color="auto"/>
      </w:divBdr>
    </w:div>
    <w:div w:id="450440451">
      <w:bodyDiv w:val="1"/>
      <w:marLeft w:val="0"/>
      <w:marRight w:val="0"/>
      <w:marTop w:val="0"/>
      <w:marBottom w:val="0"/>
      <w:divBdr>
        <w:top w:val="none" w:sz="0" w:space="0" w:color="auto"/>
        <w:left w:val="none" w:sz="0" w:space="0" w:color="auto"/>
        <w:bottom w:val="none" w:sz="0" w:space="0" w:color="auto"/>
        <w:right w:val="none" w:sz="0" w:space="0" w:color="auto"/>
      </w:divBdr>
    </w:div>
    <w:div w:id="459223015">
      <w:bodyDiv w:val="1"/>
      <w:marLeft w:val="0"/>
      <w:marRight w:val="0"/>
      <w:marTop w:val="0"/>
      <w:marBottom w:val="0"/>
      <w:divBdr>
        <w:top w:val="none" w:sz="0" w:space="0" w:color="auto"/>
        <w:left w:val="none" w:sz="0" w:space="0" w:color="auto"/>
        <w:bottom w:val="none" w:sz="0" w:space="0" w:color="auto"/>
        <w:right w:val="none" w:sz="0" w:space="0" w:color="auto"/>
      </w:divBdr>
    </w:div>
    <w:div w:id="473333488">
      <w:bodyDiv w:val="1"/>
      <w:marLeft w:val="0"/>
      <w:marRight w:val="0"/>
      <w:marTop w:val="0"/>
      <w:marBottom w:val="0"/>
      <w:divBdr>
        <w:top w:val="none" w:sz="0" w:space="0" w:color="auto"/>
        <w:left w:val="none" w:sz="0" w:space="0" w:color="auto"/>
        <w:bottom w:val="none" w:sz="0" w:space="0" w:color="auto"/>
        <w:right w:val="none" w:sz="0" w:space="0" w:color="auto"/>
      </w:divBdr>
    </w:div>
    <w:div w:id="489567267">
      <w:bodyDiv w:val="1"/>
      <w:marLeft w:val="0"/>
      <w:marRight w:val="0"/>
      <w:marTop w:val="0"/>
      <w:marBottom w:val="0"/>
      <w:divBdr>
        <w:top w:val="none" w:sz="0" w:space="0" w:color="auto"/>
        <w:left w:val="none" w:sz="0" w:space="0" w:color="auto"/>
        <w:bottom w:val="none" w:sz="0" w:space="0" w:color="auto"/>
        <w:right w:val="none" w:sz="0" w:space="0" w:color="auto"/>
      </w:divBdr>
    </w:div>
    <w:div w:id="500970431">
      <w:bodyDiv w:val="1"/>
      <w:marLeft w:val="0"/>
      <w:marRight w:val="0"/>
      <w:marTop w:val="0"/>
      <w:marBottom w:val="0"/>
      <w:divBdr>
        <w:top w:val="none" w:sz="0" w:space="0" w:color="auto"/>
        <w:left w:val="none" w:sz="0" w:space="0" w:color="auto"/>
        <w:bottom w:val="none" w:sz="0" w:space="0" w:color="auto"/>
        <w:right w:val="none" w:sz="0" w:space="0" w:color="auto"/>
      </w:divBdr>
    </w:div>
    <w:div w:id="506793439">
      <w:bodyDiv w:val="1"/>
      <w:marLeft w:val="0"/>
      <w:marRight w:val="0"/>
      <w:marTop w:val="0"/>
      <w:marBottom w:val="0"/>
      <w:divBdr>
        <w:top w:val="none" w:sz="0" w:space="0" w:color="auto"/>
        <w:left w:val="none" w:sz="0" w:space="0" w:color="auto"/>
        <w:bottom w:val="none" w:sz="0" w:space="0" w:color="auto"/>
        <w:right w:val="none" w:sz="0" w:space="0" w:color="auto"/>
      </w:divBdr>
    </w:div>
    <w:div w:id="518666119">
      <w:bodyDiv w:val="1"/>
      <w:marLeft w:val="0"/>
      <w:marRight w:val="0"/>
      <w:marTop w:val="0"/>
      <w:marBottom w:val="0"/>
      <w:divBdr>
        <w:top w:val="none" w:sz="0" w:space="0" w:color="auto"/>
        <w:left w:val="none" w:sz="0" w:space="0" w:color="auto"/>
        <w:bottom w:val="none" w:sz="0" w:space="0" w:color="auto"/>
        <w:right w:val="none" w:sz="0" w:space="0" w:color="auto"/>
      </w:divBdr>
    </w:div>
    <w:div w:id="522862980">
      <w:bodyDiv w:val="1"/>
      <w:marLeft w:val="0"/>
      <w:marRight w:val="0"/>
      <w:marTop w:val="0"/>
      <w:marBottom w:val="0"/>
      <w:divBdr>
        <w:top w:val="none" w:sz="0" w:space="0" w:color="auto"/>
        <w:left w:val="none" w:sz="0" w:space="0" w:color="auto"/>
        <w:bottom w:val="none" w:sz="0" w:space="0" w:color="auto"/>
        <w:right w:val="none" w:sz="0" w:space="0" w:color="auto"/>
      </w:divBdr>
    </w:div>
    <w:div w:id="538586322">
      <w:bodyDiv w:val="1"/>
      <w:marLeft w:val="0"/>
      <w:marRight w:val="0"/>
      <w:marTop w:val="0"/>
      <w:marBottom w:val="0"/>
      <w:divBdr>
        <w:top w:val="none" w:sz="0" w:space="0" w:color="auto"/>
        <w:left w:val="none" w:sz="0" w:space="0" w:color="auto"/>
        <w:bottom w:val="none" w:sz="0" w:space="0" w:color="auto"/>
        <w:right w:val="none" w:sz="0" w:space="0" w:color="auto"/>
      </w:divBdr>
    </w:div>
    <w:div w:id="538713223">
      <w:bodyDiv w:val="1"/>
      <w:marLeft w:val="0"/>
      <w:marRight w:val="0"/>
      <w:marTop w:val="0"/>
      <w:marBottom w:val="0"/>
      <w:divBdr>
        <w:top w:val="none" w:sz="0" w:space="0" w:color="auto"/>
        <w:left w:val="none" w:sz="0" w:space="0" w:color="auto"/>
        <w:bottom w:val="none" w:sz="0" w:space="0" w:color="auto"/>
        <w:right w:val="none" w:sz="0" w:space="0" w:color="auto"/>
      </w:divBdr>
    </w:div>
    <w:div w:id="564149468">
      <w:bodyDiv w:val="1"/>
      <w:marLeft w:val="0"/>
      <w:marRight w:val="0"/>
      <w:marTop w:val="0"/>
      <w:marBottom w:val="0"/>
      <w:divBdr>
        <w:top w:val="none" w:sz="0" w:space="0" w:color="auto"/>
        <w:left w:val="none" w:sz="0" w:space="0" w:color="auto"/>
        <w:bottom w:val="none" w:sz="0" w:space="0" w:color="auto"/>
        <w:right w:val="none" w:sz="0" w:space="0" w:color="auto"/>
      </w:divBdr>
      <w:divsChild>
        <w:div w:id="1134981415">
          <w:marLeft w:val="0"/>
          <w:marRight w:val="0"/>
          <w:marTop w:val="0"/>
          <w:marBottom w:val="0"/>
          <w:divBdr>
            <w:top w:val="none" w:sz="0" w:space="0" w:color="auto"/>
            <w:left w:val="none" w:sz="0" w:space="0" w:color="auto"/>
            <w:bottom w:val="none" w:sz="0" w:space="0" w:color="auto"/>
            <w:right w:val="none" w:sz="0" w:space="0" w:color="auto"/>
          </w:divBdr>
          <w:divsChild>
            <w:div w:id="1586918747">
              <w:marLeft w:val="0"/>
              <w:marRight w:val="0"/>
              <w:marTop w:val="0"/>
              <w:marBottom w:val="0"/>
              <w:divBdr>
                <w:top w:val="none" w:sz="0" w:space="0" w:color="auto"/>
                <w:left w:val="none" w:sz="0" w:space="0" w:color="auto"/>
                <w:bottom w:val="none" w:sz="0" w:space="0" w:color="auto"/>
                <w:right w:val="none" w:sz="0" w:space="0" w:color="auto"/>
              </w:divBdr>
              <w:divsChild>
                <w:div w:id="2056467625">
                  <w:marLeft w:val="0"/>
                  <w:marRight w:val="0"/>
                  <w:marTop w:val="0"/>
                  <w:marBottom w:val="0"/>
                  <w:divBdr>
                    <w:top w:val="none" w:sz="0" w:space="0" w:color="auto"/>
                    <w:left w:val="none" w:sz="0" w:space="0" w:color="auto"/>
                    <w:bottom w:val="none" w:sz="0" w:space="0" w:color="auto"/>
                    <w:right w:val="none" w:sz="0" w:space="0" w:color="auto"/>
                  </w:divBdr>
                  <w:divsChild>
                    <w:div w:id="59895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468607">
      <w:bodyDiv w:val="1"/>
      <w:marLeft w:val="0"/>
      <w:marRight w:val="0"/>
      <w:marTop w:val="0"/>
      <w:marBottom w:val="0"/>
      <w:divBdr>
        <w:top w:val="none" w:sz="0" w:space="0" w:color="auto"/>
        <w:left w:val="none" w:sz="0" w:space="0" w:color="auto"/>
        <w:bottom w:val="none" w:sz="0" w:space="0" w:color="auto"/>
        <w:right w:val="none" w:sz="0" w:space="0" w:color="auto"/>
      </w:divBdr>
    </w:div>
    <w:div w:id="578945545">
      <w:bodyDiv w:val="1"/>
      <w:marLeft w:val="0"/>
      <w:marRight w:val="0"/>
      <w:marTop w:val="0"/>
      <w:marBottom w:val="0"/>
      <w:divBdr>
        <w:top w:val="none" w:sz="0" w:space="0" w:color="auto"/>
        <w:left w:val="none" w:sz="0" w:space="0" w:color="auto"/>
        <w:bottom w:val="none" w:sz="0" w:space="0" w:color="auto"/>
        <w:right w:val="none" w:sz="0" w:space="0" w:color="auto"/>
      </w:divBdr>
    </w:div>
    <w:div w:id="606812026">
      <w:bodyDiv w:val="1"/>
      <w:marLeft w:val="0"/>
      <w:marRight w:val="0"/>
      <w:marTop w:val="0"/>
      <w:marBottom w:val="0"/>
      <w:divBdr>
        <w:top w:val="none" w:sz="0" w:space="0" w:color="auto"/>
        <w:left w:val="none" w:sz="0" w:space="0" w:color="auto"/>
        <w:bottom w:val="none" w:sz="0" w:space="0" w:color="auto"/>
        <w:right w:val="none" w:sz="0" w:space="0" w:color="auto"/>
      </w:divBdr>
    </w:div>
    <w:div w:id="646974634">
      <w:bodyDiv w:val="1"/>
      <w:marLeft w:val="0"/>
      <w:marRight w:val="0"/>
      <w:marTop w:val="0"/>
      <w:marBottom w:val="0"/>
      <w:divBdr>
        <w:top w:val="none" w:sz="0" w:space="0" w:color="auto"/>
        <w:left w:val="none" w:sz="0" w:space="0" w:color="auto"/>
        <w:bottom w:val="none" w:sz="0" w:space="0" w:color="auto"/>
        <w:right w:val="none" w:sz="0" w:space="0" w:color="auto"/>
      </w:divBdr>
    </w:div>
    <w:div w:id="681785572">
      <w:bodyDiv w:val="1"/>
      <w:marLeft w:val="0"/>
      <w:marRight w:val="0"/>
      <w:marTop w:val="0"/>
      <w:marBottom w:val="0"/>
      <w:divBdr>
        <w:top w:val="none" w:sz="0" w:space="0" w:color="auto"/>
        <w:left w:val="none" w:sz="0" w:space="0" w:color="auto"/>
        <w:bottom w:val="none" w:sz="0" w:space="0" w:color="auto"/>
        <w:right w:val="none" w:sz="0" w:space="0" w:color="auto"/>
      </w:divBdr>
    </w:div>
    <w:div w:id="682437468">
      <w:bodyDiv w:val="1"/>
      <w:marLeft w:val="0"/>
      <w:marRight w:val="0"/>
      <w:marTop w:val="0"/>
      <w:marBottom w:val="0"/>
      <w:divBdr>
        <w:top w:val="none" w:sz="0" w:space="0" w:color="auto"/>
        <w:left w:val="none" w:sz="0" w:space="0" w:color="auto"/>
        <w:bottom w:val="none" w:sz="0" w:space="0" w:color="auto"/>
        <w:right w:val="none" w:sz="0" w:space="0" w:color="auto"/>
      </w:divBdr>
    </w:div>
    <w:div w:id="714544403">
      <w:bodyDiv w:val="1"/>
      <w:marLeft w:val="0"/>
      <w:marRight w:val="0"/>
      <w:marTop w:val="0"/>
      <w:marBottom w:val="0"/>
      <w:divBdr>
        <w:top w:val="none" w:sz="0" w:space="0" w:color="auto"/>
        <w:left w:val="none" w:sz="0" w:space="0" w:color="auto"/>
        <w:bottom w:val="none" w:sz="0" w:space="0" w:color="auto"/>
        <w:right w:val="none" w:sz="0" w:space="0" w:color="auto"/>
      </w:divBdr>
    </w:div>
    <w:div w:id="717701850">
      <w:bodyDiv w:val="1"/>
      <w:marLeft w:val="0"/>
      <w:marRight w:val="0"/>
      <w:marTop w:val="0"/>
      <w:marBottom w:val="0"/>
      <w:divBdr>
        <w:top w:val="none" w:sz="0" w:space="0" w:color="auto"/>
        <w:left w:val="none" w:sz="0" w:space="0" w:color="auto"/>
        <w:bottom w:val="none" w:sz="0" w:space="0" w:color="auto"/>
        <w:right w:val="none" w:sz="0" w:space="0" w:color="auto"/>
      </w:divBdr>
    </w:div>
    <w:div w:id="720902407">
      <w:bodyDiv w:val="1"/>
      <w:marLeft w:val="0"/>
      <w:marRight w:val="0"/>
      <w:marTop w:val="0"/>
      <w:marBottom w:val="0"/>
      <w:divBdr>
        <w:top w:val="none" w:sz="0" w:space="0" w:color="auto"/>
        <w:left w:val="none" w:sz="0" w:space="0" w:color="auto"/>
        <w:bottom w:val="none" w:sz="0" w:space="0" w:color="auto"/>
        <w:right w:val="none" w:sz="0" w:space="0" w:color="auto"/>
      </w:divBdr>
    </w:div>
    <w:div w:id="755398355">
      <w:bodyDiv w:val="1"/>
      <w:marLeft w:val="0"/>
      <w:marRight w:val="0"/>
      <w:marTop w:val="0"/>
      <w:marBottom w:val="0"/>
      <w:divBdr>
        <w:top w:val="none" w:sz="0" w:space="0" w:color="auto"/>
        <w:left w:val="none" w:sz="0" w:space="0" w:color="auto"/>
        <w:bottom w:val="none" w:sz="0" w:space="0" w:color="auto"/>
        <w:right w:val="none" w:sz="0" w:space="0" w:color="auto"/>
      </w:divBdr>
    </w:div>
    <w:div w:id="770201246">
      <w:bodyDiv w:val="1"/>
      <w:marLeft w:val="0"/>
      <w:marRight w:val="0"/>
      <w:marTop w:val="0"/>
      <w:marBottom w:val="0"/>
      <w:divBdr>
        <w:top w:val="none" w:sz="0" w:space="0" w:color="auto"/>
        <w:left w:val="none" w:sz="0" w:space="0" w:color="auto"/>
        <w:bottom w:val="none" w:sz="0" w:space="0" w:color="auto"/>
        <w:right w:val="none" w:sz="0" w:space="0" w:color="auto"/>
      </w:divBdr>
    </w:div>
    <w:div w:id="777410301">
      <w:bodyDiv w:val="1"/>
      <w:marLeft w:val="0"/>
      <w:marRight w:val="0"/>
      <w:marTop w:val="0"/>
      <w:marBottom w:val="0"/>
      <w:divBdr>
        <w:top w:val="none" w:sz="0" w:space="0" w:color="auto"/>
        <w:left w:val="none" w:sz="0" w:space="0" w:color="auto"/>
        <w:bottom w:val="none" w:sz="0" w:space="0" w:color="auto"/>
        <w:right w:val="none" w:sz="0" w:space="0" w:color="auto"/>
      </w:divBdr>
    </w:div>
    <w:div w:id="793140658">
      <w:bodyDiv w:val="1"/>
      <w:marLeft w:val="0"/>
      <w:marRight w:val="0"/>
      <w:marTop w:val="0"/>
      <w:marBottom w:val="0"/>
      <w:divBdr>
        <w:top w:val="none" w:sz="0" w:space="0" w:color="auto"/>
        <w:left w:val="none" w:sz="0" w:space="0" w:color="auto"/>
        <w:bottom w:val="none" w:sz="0" w:space="0" w:color="auto"/>
        <w:right w:val="none" w:sz="0" w:space="0" w:color="auto"/>
      </w:divBdr>
    </w:div>
    <w:div w:id="813526664">
      <w:bodyDiv w:val="1"/>
      <w:marLeft w:val="0"/>
      <w:marRight w:val="0"/>
      <w:marTop w:val="0"/>
      <w:marBottom w:val="0"/>
      <w:divBdr>
        <w:top w:val="none" w:sz="0" w:space="0" w:color="auto"/>
        <w:left w:val="none" w:sz="0" w:space="0" w:color="auto"/>
        <w:bottom w:val="none" w:sz="0" w:space="0" w:color="auto"/>
        <w:right w:val="none" w:sz="0" w:space="0" w:color="auto"/>
      </w:divBdr>
    </w:div>
    <w:div w:id="818961858">
      <w:bodyDiv w:val="1"/>
      <w:marLeft w:val="0"/>
      <w:marRight w:val="0"/>
      <w:marTop w:val="0"/>
      <w:marBottom w:val="0"/>
      <w:divBdr>
        <w:top w:val="none" w:sz="0" w:space="0" w:color="auto"/>
        <w:left w:val="none" w:sz="0" w:space="0" w:color="auto"/>
        <w:bottom w:val="none" w:sz="0" w:space="0" w:color="auto"/>
        <w:right w:val="none" w:sz="0" w:space="0" w:color="auto"/>
      </w:divBdr>
    </w:div>
    <w:div w:id="829096808">
      <w:bodyDiv w:val="1"/>
      <w:marLeft w:val="0"/>
      <w:marRight w:val="0"/>
      <w:marTop w:val="0"/>
      <w:marBottom w:val="0"/>
      <w:divBdr>
        <w:top w:val="none" w:sz="0" w:space="0" w:color="auto"/>
        <w:left w:val="none" w:sz="0" w:space="0" w:color="auto"/>
        <w:bottom w:val="none" w:sz="0" w:space="0" w:color="auto"/>
        <w:right w:val="none" w:sz="0" w:space="0" w:color="auto"/>
      </w:divBdr>
    </w:div>
    <w:div w:id="837770626">
      <w:bodyDiv w:val="1"/>
      <w:marLeft w:val="0"/>
      <w:marRight w:val="0"/>
      <w:marTop w:val="0"/>
      <w:marBottom w:val="0"/>
      <w:divBdr>
        <w:top w:val="none" w:sz="0" w:space="0" w:color="auto"/>
        <w:left w:val="none" w:sz="0" w:space="0" w:color="auto"/>
        <w:bottom w:val="none" w:sz="0" w:space="0" w:color="auto"/>
        <w:right w:val="none" w:sz="0" w:space="0" w:color="auto"/>
      </w:divBdr>
    </w:div>
    <w:div w:id="844974530">
      <w:bodyDiv w:val="1"/>
      <w:marLeft w:val="0"/>
      <w:marRight w:val="0"/>
      <w:marTop w:val="0"/>
      <w:marBottom w:val="0"/>
      <w:divBdr>
        <w:top w:val="none" w:sz="0" w:space="0" w:color="auto"/>
        <w:left w:val="none" w:sz="0" w:space="0" w:color="auto"/>
        <w:bottom w:val="none" w:sz="0" w:space="0" w:color="auto"/>
        <w:right w:val="none" w:sz="0" w:space="0" w:color="auto"/>
      </w:divBdr>
    </w:div>
    <w:div w:id="862740817">
      <w:bodyDiv w:val="1"/>
      <w:marLeft w:val="0"/>
      <w:marRight w:val="0"/>
      <w:marTop w:val="0"/>
      <w:marBottom w:val="0"/>
      <w:divBdr>
        <w:top w:val="none" w:sz="0" w:space="0" w:color="auto"/>
        <w:left w:val="none" w:sz="0" w:space="0" w:color="auto"/>
        <w:bottom w:val="none" w:sz="0" w:space="0" w:color="auto"/>
        <w:right w:val="none" w:sz="0" w:space="0" w:color="auto"/>
      </w:divBdr>
    </w:div>
    <w:div w:id="864295014">
      <w:bodyDiv w:val="1"/>
      <w:marLeft w:val="0"/>
      <w:marRight w:val="0"/>
      <w:marTop w:val="0"/>
      <w:marBottom w:val="0"/>
      <w:divBdr>
        <w:top w:val="none" w:sz="0" w:space="0" w:color="auto"/>
        <w:left w:val="none" w:sz="0" w:space="0" w:color="auto"/>
        <w:bottom w:val="none" w:sz="0" w:space="0" w:color="auto"/>
        <w:right w:val="none" w:sz="0" w:space="0" w:color="auto"/>
      </w:divBdr>
    </w:div>
    <w:div w:id="895428790">
      <w:bodyDiv w:val="1"/>
      <w:marLeft w:val="0"/>
      <w:marRight w:val="0"/>
      <w:marTop w:val="0"/>
      <w:marBottom w:val="0"/>
      <w:divBdr>
        <w:top w:val="none" w:sz="0" w:space="0" w:color="auto"/>
        <w:left w:val="none" w:sz="0" w:space="0" w:color="auto"/>
        <w:bottom w:val="none" w:sz="0" w:space="0" w:color="auto"/>
        <w:right w:val="none" w:sz="0" w:space="0" w:color="auto"/>
      </w:divBdr>
    </w:div>
    <w:div w:id="906494922">
      <w:bodyDiv w:val="1"/>
      <w:marLeft w:val="0"/>
      <w:marRight w:val="0"/>
      <w:marTop w:val="0"/>
      <w:marBottom w:val="0"/>
      <w:divBdr>
        <w:top w:val="none" w:sz="0" w:space="0" w:color="auto"/>
        <w:left w:val="none" w:sz="0" w:space="0" w:color="auto"/>
        <w:bottom w:val="none" w:sz="0" w:space="0" w:color="auto"/>
        <w:right w:val="none" w:sz="0" w:space="0" w:color="auto"/>
      </w:divBdr>
    </w:div>
    <w:div w:id="923806708">
      <w:bodyDiv w:val="1"/>
      <w:marLeft w:val="0"/>
      <w:marRight w:val="0"/>
      <w:marTop w:val="0"/>
      <w:marBottom w:val="0"/>
      <w:divBdr>
        <w:top w:val="none" w:sz="0" w:space="0" w:color="auto"/>
        <w:left w:val="none" w:sz="0" w:space="0" w:color="auto"/>
        <w:bottom w:val="none" w:sz="0" w:space="0" w:color="auto"/>
        <w:right w:val="none" w:sz="0" w:space="0" w:color="auto"/>
      </w:divBdr>
    </w:div>
    <w:div w:id="926159258">
      <w:bodyDiv w:val="1"/>
      <w:marLeft w:val="0"/>
      <w:marRight w:val="0"/>
      <w:marTop w:val="0"/>
      <w:marBottom w:val="0"/>
      <w:divBdr>
        <w:top w:val="none" w:sz="0" w:space="0" w:color="auto"/>
        <w:left w:val="none" w:sz="0" w:space="0" w:color="auto"/>
        <w:bottom w:val="none" w:sz="0" w:space="0" w:color="auto"/>
        <w:right w:val="none" w:sz="0" w:space="0" w:color="auto"/>
      </w:divBdr>
    </w:div>
    <w:div w:id="1013529723">
      <w:bodyDiv w:val="1"/>
      <w:marLeft w:val="0"/>
      <w:marRight w:val="0"/>
      <w:marTop w:val="0"/>
      <w:marBottom w:val="0"/>
      <w:divBdr>
        <w:top w:val="none" w:sz="0" w:space="0" w:color="auto"/>
        <w:left w:val="none" w:sz="0" w:space="0" w:color="auto"/>
        <w:bottom w:val="none" w:sz="0" w:space="0" w:color="auto"/>
        <w:right w:val="none" w:sz="0" w:space="0" w:color="auto"/>
      </w:divBdr>
    </w:div>
    <w:div w:id="1031491282">
      <w:bodyDiv w:val="1"/>
      <w:marLeft w:val="0"/>
      <w:marRight w:val="0"/>
      <w:marTop w:val="0"/>
      <w:marBottom w:val="0"/>
      <w:divBdr>
        <w:top w:val="none" w:sz="0" w:space="0" w:color="auto"/>
        <w:left w:val="none" w:sz="0" w:space="0" w:color="auto"/>
        <w:bottom w:val="none" w:sz="0" w:space="0" w:color="auto"/>
        <w:right w:val="none" w:sz="0" w:space="0" w:color="auto"/>
      </w:divBdr>
    </w:div>
    <w:div w:id="1034581219">
      <w:bodyDiv w:val="1"/>
      <w:marLeft w:val="0"/>
      <w:marRight w:val="0"/>
      <w:marTop w:val="0"/>
      <w:marBottom w:val="0"/>
      <w:divBdr>
        <w:top w:val="none" w:sz="0" w:space="0" w:color="auto"/>
        <w:left w:val="none" w:sz="0" w:space="0" w:color="auto"/>
        <w:bottom w:val="none" w:sz="0" w:space="0" w:color="auto"/>
        <w:right w:val="none" w:sz="0" w:space="0" w:color="auto"/>
      </w:divBdr>
    </w:div>
    <w:div w:id="1062869292">
      <w:bodyDiv w:val="1"/>
      <w:marLeft w:val="0"/>
      <w:marRight w:val="0"/>
      <w:marTop w:val="0"/>
      <w:marBottom w:val="0"/>
      <w:divBdr>
        <w:top w:val="none" w:sz="0" w:space="0" w:color="auto"/>
        <w:left w:val="none" w:sz="0" w:space="0" w:color="auto"/>
        <w:bottom w:val="none" w:sz="0" w:space="0" w:color="auto"/>
        <w:right w:val="none" w:sz="0" w:space="0" w:color="auto"/>
      </w:divBdr>
    </w:div>
    <w:div w:id="1094670750">
      <w:bodyDiv w:val="1"/>
      <w:marLeft w:val="0"/>
      <w:marRight w:val="0"/>
      <w:marTop w:val="0"/>
      <w:marBottom w:val="0"/>
      <w:divBdr>
        <w:top w:val="none" w:sz="0" w:space="0" w:color="auto"/>
        <w:left w:val="none" w:sz="0" w:space="0" w:color="auto"/>
        <w:bottom w:val="none" w:sz="0" w:space="0" w:color="auto"/>
        <w:right w:val="none" w:sz="0" w:space="0" w:color="auto"/>
      </w:divBdr>
    </w:div>
    <w:div w:id="1107459938">
      <w:bodyDiv w:val="1"/>
      <w:marLeft w:val="0"/>
      <w:marRight w:val="0"/>
      <w:marTop w:val="0"/>
      <w:marBottom w:val="0"/>
      <w:divBdr>
        <w:top w:val="none" w:sz="0" w:space="0" w:color="auto"/>
        <w:left w:val="none" w:sz="0" w:space="0" w:color="auto"/>
        <w:bottom w:val="none" w:sz="0" w:space="0" w:color="auto"/>
        <w:right w:val="none" w:sz="0" w:space="0" w:color="auto"/>
      </w:divBdr>
    </w:div>
    <w:div w:id="1135639072">
      <w:bodyDiv w:val="1"/>
      <w:marLeft w:val="0"/>
      <w:marRight w:val="0"/>
      <w:marTop w:val="0"/>
      <w:marBottom w:val="0"/>
      <w:divBdr>
        <w:top w:val="none" w:sz="0" w:space="0" w:color="auto"/>
        <w:left w:val="none" w:sz="0" w:space="0" w:color="auto"/>
        <w:bottom w:val="none" w:sz="0" w:space="0" w:color="auto"/>
        <w:right w:val="none" w:sz="0" w:space="0" w:color="auto"/>
      </w:divBdr>
    </w:div>
    <w:div w:id="1201479157">
      <w:bodyDiv w:val="1"/>
      <w:marLeft w:val="0"/>
      <w:marRight w:val="0"/>
      <w:marTop w:val="0"/>
      <w:marBottom w:val="0"/>
      <w:divBdr>
        <w:top w:val="none" w:sz="0" w:space="0" w:color="auto"/>
        <w:left w:val="none" w:sz="0" w:space="0" w:color="auto"/>
        <w:bottom w:val="none" w:sz="0" w:space="0" w:color="auto"/>
        <w:right w:val="none" w:sz="0" w:space="0" w:color="auto"/>
      </w:divBdr>
    </w:div>
    <w:div w:id="1211451972">
      <w:bodyDiv w:val="1"/>
      <w:marLeft w:val="0"/>
      <w:marRight w:val="0"/>
      <w:marTop w:val="0"/>
      <w:marBottom w:val="0"/>
      <w:divBdr>
        <w:top w:val="none" w:sz="0" w:space="0" w:color="auto"/>
        <w:left w:val="none" w:sz="0" w:space="0" w:color="auto"/>
        <w:bottom w:val="none" w:sz="0" w:space="0" w:color="auto"/>
        <w:right w:val="none" w:sz="0" w:space="0" w:color="auto"/>
      </w:divBdr>
      <w:divsChild>
        <w:div w:id="1108350155">
          <w:marLeft w:val="0"/>
          <w:marRight w:val="0"/>
          <w:marTop w:val="0"/>
          <w:marBottom w:val="0"/>
          <w:divBdr>
            <w:top w:val="none" w:sz="0" w:space="0" w:color="auto"/>
            <w:left w:val="none" w:sz="0" w:space="0" w:color="auto"/>
            <w:bottom w:val="none" w:sz="0" w:space="0" w:color="auto"/>
            <w:right w:val="none" w:sz="0" w:space="0" w:color="auto"/>
          </w:divBdr>
          <w:divsChild>
            <w:div w:id="621812112">
              <w:marLeft w:val="0"/>
              <w:marRight w:val="0"/>
              <w:marTop w:val="0"/>
              <w:marBottom w:val="0"/>
              <w:divBdr>
                <w:top w:val="none" w:sz="0" w:space="0" w:color="auto"/>
                <w:left w:val="none" w:sz="0" w:space="0" w:color="auto"/>
                <w:bottom w:val="none" w:sz="0" w:space="0" w:color="auto"/>
                <w:right w:val="none" w:sz="0" w:space="0" w:color="auto"/>
              </w:divBdr>
              <w:divsChild>
                <w:div w:id="1140809575">
                  <w:marLeft w:val="0"/>
                  <w:marRight w:val="0"/>
                  <w:marTop w:val="0"/>
                  <w:marBottom w:val="0"/>
                  <w:divBdr>
                    <w:top w:val="none" w:sz="0" w:space="0" w:color="auto"/>
                    <w:left w:val="none" w:sz="0" w:space="0" w:color="auto"/>
                    <w:bottom w:val="none" w:sz="0" w:space="0" w:color="auto"/>
                    <w:right w:val="none" w:sz="0" w:space="0" w:color="auto"/>
                  </w:divBdr>
                  <w:divsChild>
                    <w:div w:id="49225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562602">
      <w:bodyDiv w:val="1"/>
      <w:marLeft w:val="0"/>
      <w:marRight w:val="0"/>
      <w:marTop w:val="0"/>
      <w:marBottom w:val="0"/>
      <w:divBdr>
        <w:top w:val="none" w:sz="0" w:space="0" w:color="auto"/>
        <w:left w:val="none" w:sz="0" w:space="0" w:color="auto"/>
        <w:bottom w:val="none" w:sz="0" w:space="0" w:color="auto"/>
        <w:right w:val="none" w:sz="0" w:space="0" w:color="auto"/>
      </w:divBdr>
    </w:div>
    <w:div w:id="1242056407">
      <w:bodyDiv w:val="1"/>
      <w:marLeft w:val="0"/>
      <w:marRight w:val="0"/>
      <w:marTop w:val="0"/>
      <w:marBottom w:val="0"/>
      <w:divBdr>
        <w:top w:val="none" w:sz="0" w:space="0" w:color="auto"/>
        <w:left w:val="none" w:sz="0" w:space="0" w:color="auto"/>
        <w:bottom w:val="none" w:sz="0" w:space="0" w:color="auto"/>
        <w:right w:val="none" w:sz="0" w:space="0" w:color="auto"/>
      </w:divBdr>
    </w:div>
    <w:div w:id="1259361946">
      <w:bodyDiv w:val="1"/>
      <w:marLeft w:val="0"/>
      <w:marRight w:val="0"/>
      <w:marTop w:val="0"/>
      <w:marBottom w:val="0"/>
      <w:divBdr>
        <w:top w:val="none" w:sz="0" w:space="0" w:color="auto"/>
        <w:left w:val="none" w:sz="0" w:space="0" w:color="auto"/>
        <w:bottom w:val="none" w:sz="0" w:space="0" w:color="auto"/>
        <w:right w:val="none" w:sz="0" w:space="0" w:color="auto"/>
      </w:divBdr>
    </w:div>
    <w:div w:id="1271937888">
      <w:bodyDiv w:val="1"/>
      <w:marLeft w:val="0"/>
      <w:marRight w:val="0"/>
      <w:marTop w:val="0"/>
      <w:marBottom w:val="0"/>
      <w:divBdr>
        <w:top w:val="none" w:sz="0" w:space="0" w:color="auto"/>
        <w:left w:val="none" w:sz="0" w:space="0" w:color="auto"/>
        <w:bottom w:val="none" w:sz="0" w:space="0" w:color="auto"/>
        <w:right w:val="none" w:sz="0" w:space="0" w:color="auto"/>
      </w:divBdr>
    </w:div>
    <w:div w:id="1345285686">
      <w:bodyDiv w:val="1"/>
      <w:marLeft w:val="0"/>
      <w:marRight w:val="0"/>
      <w:marTop w:val="0"/>
      <w:marBottom w:val="0"/>
      <w:divBdr>
        <w:top w:val="none" w:sz="0" w:space="0" w:color="auto"/>
        <w:left w:val="none" w:sz="0" w:space="0" w:color="auto"/>
        <w:bottom w:val="none" w:sz="0" w:space="0" w:color="auto"/>
        <w:right w:val="none" w:sz="0" w:space="0" w:color="auto"/>
      </w:divBdr>
    </w:div>
    <w:div w:id="1348873822">
      <w:bodyDiv w:val="1"/>
      <w:marLeft w:val="0"/>
      <w:marRight w:val="0"/>
      <w:marTop w:val="0"/>
      <w:marBottom w:val="0"/>
      <w:divBdr>
        <w:top w:val="none" w:sz="0" w:space="0" w:color="auto"/>
        <w:left w:val="none" w:sz="0" w:space="0" w:color="auto"/>
        <w:bottom w:val="none" w:sz="0" w:space="0" w:color="auto"/>
        <w:right w:val="none" w:sz="0" w:space="0" w:color="auto"/>
      </w:divBdr>
    </w:div>
    <w:div w:id="1359118261">
      <w:bodyDiv w:val="1"/>
      <w:marLeft w:val="0"/>
      <w:marRight w:val="0"/>
      <w:marTop w:val="0"/>
      <w:marBottom w:val="0"/>
      <w:divBdr>
        <w:top w:val="none" w:sz="0" w:space="0" w:color="auto"/>
        <w:left w:val="none" w:sz="0" w:space="0" w:color="auto"/>
        <w:bottom w:val="none" w:sz="0" w:space="0" w:color="auto"/>
        <w:right w:val="none" w:sz="0" w:space="0" w:color="auto"/>
      </w:divBdr>
    </w:div>
    <w:div w:id="1361127341">
      <w:bodyDiv w:val="1"/>
      <w:marLeft w:val="0"/>
      <w:marRight w:val="0"/>
      <w:marTop w:val="0"/>
      <w:marBottom w:val="0"/>
      <w:divBdr>
        <w:top w:val="none" w:sz="0" w:space="0" w:color="auto"/>
        <w:left w:val="none" w:sz="0" w:space="0" w:color="auto"/>
        <w:bottom w:val="none" w:sz="0" w:space="0" w:color="auto"/>
        <w:right w:val="none" w:sz="0" w:space="0" w:color="auto"/>
      </w:divBdr>
    </w:div>
    <w:div w:id="1368992054">
      <w:bodyDiv w:val="1"/>
      <w:marLeft w:val="0"/>
      <w:marRight w:val="0"/>
      <w:marTop w:val="0"/>
      <w:marBottom w:val="0"/>
      <w:divBdr>
        <w:top w:val="none" w:sz="0" w:space="0" w:color="auto"/>
        <w:left w:val="none" w:sz="0" w:space="0" w:color="auto"/>
        <w:bottom w:val="none" w:sz="0" w:space="0" w:color="auto"/>
        <w:right w:val="none" w:sz="0" w:space="0" w:color="auto"/>
      </w:divBdr>
    </w:div>
    <w:div w:id="1378969703">
      <w:bodyDiv w:val="1"/>
      <w:marLeft w:val="0"/>
      <w:marRight w:val="0"/>
      <w:marTop w:val="0"/>
      <w:marBottom w:val="0"/>
      <w:divBdr>
        <w:top w:val="none" w:sz="0" w:space="0" w:color="auto"/>
        <w:left w:val="none" w:sz="0" w:space="0" w:color="auto"/>
        <w:bottom w:val="none" w:sz="0" w:space="0" w:color="auto"/>
        <w:right w:val="none" w:sz="0" w:space="0" w:color="auto"/>
      </w:divBdr>
    </w:div>
    <w:div w:id="1394156163">
      <w:bodyDiv w:val="1"/>
      <w:marLeft w:val="0"/>
      <w:marRight w:val="0"/>
      <w:marTop w:val="0"/>
      <w:marBottom w:val="0"/>
      <w:divBdr>
        <w:top w:val="none" w:sz="0" w:space="0" w:color="auto"/>
        <w:left w:val="none" w:sz="0" w:space="0" w:color="auto"/>
        <w:bottom w:val="none" w:sz="0" w:space="0" w:color="auto"/>
        <w:right w:val="none" w:sz="0" w:space="0" w:color="auto"/>
      </w:divBdr>
    </w:div>
    <w:div w:id="1426807870">
      <w:bodyDiv w:val="1"/>
      <w:marLeft w:val="0"/>
      <w:marRight w:val="0"/>
      <w:marTop w:val="0"/>
      <w:marBottom w:val="0"/>
      <w:divBdr>
        <w:top w:val="none" w:sz="0" w:space="0" w:color="auto"/>
        <w:left w:val="none" w:sz="0" w:space="0" w:color="auto"/>
        <w:bottom w:val="none" w:sz="0" w:space="0" w:color="auto"/>
        <w:right w:val="none" w:sz="0" w:space="0" w:color="auto"/>
      </w:divBdr>
    </w:div>
    <w:div w:id="1437286728">
      <w:bodyDiv w:val="1"/>
      <w:marLeft w:val="0"/>
      <w:marRight w:val="0"/>
      <w:marTop w:val="0"/>
      <w:marBottom w:val="0"/>
      <w:divBdr>
        <w:top w:val="none" w:sz="0" w:space="0" w:color="auto"/>
        <w:left w:val="none" w:sz="0" w:space="0" w:color="auto"/>
        <w:bottom w:val="none" w:sz="0" w:space="0" w:color="auto"/>
        <w:right w:val="none" w:sz="0" w:space="0" w:color="auto"/>
      </w:divBdr>
    </w:div>
    <w:div w:id="1528375951">
      <w:bodyDiv w:val="1"/>
      <w:marLeft w:val="0"/>
      <w:marRight w:val="0"/>
      <w:marTop w:val="0"/>
      <w:marBottom w:val="0"/>
      <w:divBdr>
        <w:top w:val="none" w:sz="0" w:space="0" w:color="auto"/>
        <w:left w:val="none" w:sz="0" w:space="0" w:color="auto"/>
        <w:bottom w:val="none" w:sz="0" w:space="0" w:color="auto"/>
        <w:right w:val="none" w:sz="0" w:space="0" w:color="auto"/>
      </w:divBdr>
    </w:div>
    <w:div w:id="1552379707">
      <w:bodyDiv w:val="1"/>
      <w:marLeft w:val="0"/>
      <w:marRight w:val="0"/>
      <w:marTop w:val="0"/>
      <w:marBottom w:val="0"/>
      <w:divBdr>
        <w:top w:val="none" w:sz="0" w:space="0" w:color="auto"/>
        <w:left w:val="none" w:sz="0" w:space="0" w:color="auto"/>
        <w:bottom w:val="none" w:sz="0" w:space="0" w:color="auto"/>
        <w:right w:val="none" w:sz="0" w:space="0" w:color="auto"/>
      </w:divBdr>
    </w:div>
    <w:div w:id="1566649009">
      <w:bodyDiv w:val="1"/>
      <w:marLeft w:val="0"/>
      <w:marRight w:val="0"/>
      <w:marTop w:val="0"/>
      <w:marBottom w:val="0"/>
      <w:divBdr>
        <w:top w:val="none" w:sz="0" w:space="0" w:color="auto"/>
        <w:left w:val="none" w:sz="0" w:space="0" w:color="auto"/>
        <w:bottom w:val="none" w:sz="0" w:space="0" w:color="auto"/>
        <w:right w:val="none" w:sz="0" w:space="0" w:color="auto"/>
      </w:divBdr>
    </w:div>
    <w:div w:id="1578203216">
      <w:bodyDiv w:val="1"/>
      <w:marLeft w:val="0"/>
      <w:marRight w:val="0"/>
      <w:marTop w:val="0"/>
      <w:marBottom w:val="0"/>
      <w:divBdr>
        <w:top w:val="none" w:sz="0" w:space="0" w:color="auto"/>
        <w:left w:val="none" w:sz="0" w:space="0" w:color="auto"/>
        <w:bottom w:val="none" w:sz="0" w:space="0" w:color="auto"/>
        <w:right w:val="none" w:sz="0" w:space="0" w:color="auto"/>
      </w:divBdr>
    </w:div>
    <w:div w:id="1585648052">
      <w:bodyDiv w:val="1"/>
      <w:marLeft w:val="0"/>
      <w:marRight w:val="0"/>
      <w:marTop w:val="0"/>
      <w:marBottom w:val="0"/>
      <w:divBdr>
        <w:top w:val="none" w:sz="0" w:space="0" w:color="auto"/>
        <w:left w:val="none" w:sz="0" w:space="0" w:color="auto"/>
        <w:bottom w:val="none" w:sz="0" w:space="0" w:color="auto"/>
        <w:right w:val="none" w:sz="0" w:space="0" w:color="auto"/>
      </w:divBdr>
    </w:div>
    <w:div w:id="1586646747">
      <w:bodyDiv w:val="1"/>
      <w:marLeft w:val="0"/>
      <w:marRight w:val="0"/>
      <w:marTop w:val="0"/>
      <w:marBottom w:val="0"/>
      <w:divBdr>
        <w:top w:val="none" w:sz="0" w:space="0" w:color="auto"/>
        <w:left w:val="none" w:sz="0" w:space="0" w:color="auto"/>
        <w:bottom w:val="none" w:sz="0" w:space="0" w:color="auto"/>
        <w:right w:val="none" w:sz="0" w:space="0" w:color="auto"/>
      </w:divBdr>
    </w:div>
    <w:div w:id="1609896738">
      <w:bodyDiv w:val="1"/>
      <w:marLeft w:val="0"/>
      <w:marRight w:val="0"/>
      <w:marTop w:val="0"/>
      <w:marBottom w:val="0"/>
      <w:divBdr>
        <w:top w:val="none" w:sz="0" w:space="0" w:color="auto"/>
        <w:left w:val="none" w:sz="0" w:space="0" w:color="auto"/>
        <w:bottom w:val="none" w:sz="0" w:space="0" w:color="auto"/>
        <w:right w:val="none" w:sz="0" w:space="0" w:color="auto"/>
      </w:divBdr>
    </w:div>
    <w:div w:id="1627077280">
      <w:bodyDiv w:val="1"/>
      <w:marLeft w:val="0"/>
      <w:marRight w:val="0"/>
      <w:marTop w:val="0"/>
      <w:marBottom w:val="0"/>
      <w:divBdr>
        <w:top w:val="none" w:sz="0" w:space="0" w:color="auto"/>
        <w:left w:val="none" w:sz="0" w:space="0" w:color="auto"/>
        <w:bottom w:val="none" w:sz="0" w:space="0" w:color="auto"/>
        <w:right w:val="none" w:sz="0" w:space="0" w:color="auto"/>
      </w:divBdr>
    </w:div>
    <w:div w:id="1657420819">
      <w:bodyDiv w:val="1"/>
      <w:marLeft w:val="0"/>
      <w:marRight w:val="0"/>
      <w:marTop w:val="0"/>
      <w:marBottom w:val="0"/>
      <w:divBdr>
        <w:top w:val="none" w:sz="0" w:space="0" w:color="auto"/>
        <w:left w:val="none" w:sz="0" w:space="0" w:color="auto"/>
        <w:bottom w:val="none" w:sz="0" w:space="0" w:color="auto"/>
        <w:right w:val="none" w:sz="0" w:space="0" w:color="auto"/>
      </w:divBdr>
    </w:div>
    <w:div w:id="1662192006">
      <w:bodyDiv w:val="1"/>
      <w:marLeft w:val="0"/>
      <w:marRight w:val="0"/>
      <w:marTop w:val="0"/>
      <w:marBottom w:val="0"/>
      <w:divBdr>
        <w:top w:val="none" w:sz="0" w:space="0" w:color="auto"/>
        <w:left w:val="none" w:sz="0" w:space="0" w:color="auto"/>
        <w:bottom w:val="none" w:sz="0" w:space="0" w:color="auto"/>
        <w:right w:val="none" w:sz="0" w:space="0" w:color="auto"/>
      </w:divBdr>
    </w:div>
    <w:div w:id="1675766553">
      <w:bodyDiv w:val="1"/>
      <w:marLeft w:val="0"/>
      <w:marRight w:val="0"/>
      <w:marTop w:val="0"/>
      <w:marBottom w:val="0"/>
      <w:divBdr>
        <w:top w:val="none" w:sz="0" w:space="0" w:color="auto"/>
        <w:left w:val="none" w:sz="0" w:space="0" w:color="auto"/>
        <w:bottom w:val="none" w:sz="0" w:space="0" w:color="auto"/>
        <w:right w:val="none" w:sz="0" w:space="0" w:color="auto"/>
      </w:divBdr>
    </w:div>
    <w:div w:id="1694068416">
      <w:bodyDiv w:val="1"/>
      <w:marLeft w:val="0"/>
      <w:marRight w:val="0"/>
      <w:marTop w:val="0"/>
      <w:marBottom w:val="0"/>
      <w:divBdr>
        <w:top w:val="none" w:sz="0" w:space="0" w:color="auto"/>
        <w:left w:val="none" w:sz="0" w:space="0" w:color="auto"/>
        <w:bottom w:val="none" w:sz="0" w:space="0" w:color="auto"/>
        <w:right w:val="none" w:sz="0" w:space="0" w:color="auto"/>
      </w:divBdr>
    </w:div>
    <w:div w:id="1706443505">
      <w:bodyDiv w:val="1"/>
      <w:marLeft w:val="0"/>
      <w:marRight w:val="0"/>
      <w:marTop w:val="0"/>
      <w:marBottom w:val="0"/>
      <w:divBdr>
        <w:top w:val="none" w:sz="0" w:space="0" w:color="auto"/>
        <w:left w:val="none" w:sz="0" w:space="0" w:color="auto"/>
        <w:bottom w:val="none" w:sz="0" w:space="0" w:color="auto"/>
        <w:right w:val="none" w:sz="0" w:space="0" w:color="auto"/>
      </w:divBdr>
    </w:div>
    <w:div w:id="1731926147">
      <w:bodyDiv w:val="1"/>
      <w:marLeft w:val="0"/>
      <w:marRight w:val="0"/>
      <w:marTop w:val="0"/>
      <w:marBottom w:val="0"/>
      <w:divBdr>
        <w:top w:val="none" w:sz="0" w:space="0" w:color="auto"/>
        <w:left w:val="none" w:sz="0" w:space="0" w:color="auto"/>
        <w:bottom w:val="none" w:sz="0" w:space="0" w:color="auto"/>
        <w:right w:val="none" w:sz="0" w:space="0" w:color="auto"/>
      </w:divBdr>
    </w:div>
    <w:div w:id="1747997309">
      <w:bodyDiv w:val="1"/>
      <w:marLeft w:val="0"/>
      <w:marRight w:val="0"/>
      <w:marTop w:val="0"/>
      <w:marBottom w:val="0"/>
      <w:divBdr>
        <w:top w:val="none" w:sz="0" w:space="0" w:color="auto"/>
        <w:left w:val="none" w:sz="0" w:space="0" w:color="auto"/>
        <w:bottom w:val="none" w:sz="0" w:space="0" w:color="auto"/>
        <w:right w:val="none" w:sz="0" w:space="0" w:color="auto"/>
      </w:divBdr>
    </w:div>
    <w:div w:id="1753812351">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70851382">
      <w:bodyDiv w:val="1"/>
      <w:marLeft w:val="0"/>
      <w:marRight w:val="0"/>
      <w:marTop w:val="0"/>
      <w:marBottom w:val="0"/>
      <w:divBdr>
        <w:top w:val="none" w:sz="0" w:space="0" w:color="auto"/>
        <w:left w:val="none" w:sz="0" w:space="0" w:color="auto"/>
        <w:bottom w:val="none" w:sz="0" w:space="0" w:color="auto"/>
        <w:right w:val="none" w:sz="0" w:space="0" w:color="auto"/>
      </w:divBdr>
    </w:div>
    <w:div w:id="1836651862">
      <w:bodyDiv w:val="1"/>
      <w:marLeft w:val="0"/>
      <w:marRight w:val="0"/>
      <w:marTop w:val="0"/>
      <w:marBottom w:val="0"/>
      <w:divBdr>
        <w:top w:val="none" w:sz="0" w:space="0" w:color="auto"/>
        <w:left w:val="none" w:sz="0" w:space="0" w:color="auto"/>
        <w:bottom w:val="none" w:sz="0" w:space="0" w:color="auto"/>
        <w:right w:val="none" w:sz="0" w:space="0" w:color="auto"/>
      </w:divBdr>
    </w:div>
    <w:div w:id="1839617384">
      <w:bodyDiv w:val="1"/>
      <w:marLeft w:val="0"/>
      <w:marRight w:val="0"/>
      <w:marTop w:val="0"/>
      <w:marBottom w:val="0"/>
      <w:divBdr>
        <w:top w:val="none" w:sz="0" w:space="0" w:color="auto"/>
        <w:left w:val="none" w:sz="0" w:space="0" w:color="auto"/>
        <w:bottom w:val="none" w:sz="0" w:space="0" w:color="auto"/>
        <w:right w:val="none" w:sz="0" w:space="0" w:color="auto"/>
      </w:divBdr>
    </w:div>
    <w:div w:id="1875118954">
      <w:bodyDiv w:val="1"/>
      <w:marLeft w:val="0"/>
      <w:marRight w:val="0"/>
      <w:marTop w:val="0"/>
      <w:marBottom w:val="0"/>
      <w:divBdr>
        <w:top w:val="none" w:sz="0" w:space="0" w:color="auto"/>
        <w:left w:val="none" w:sz="0" w:space="0" w:color="auto"/>
        <w:bottom w:val="none" w:sz="0" w:space="0" w:color="auto"/>
        <w:right w:val="none" w:sz="0" w:space="0" w:color="auto"/>
      </w:divBdr>
    </w:div>
    <w:div w:id="1878278493">
      <w:bodyDiv w:val="1"/>
      <w:marLeft w:val="0"/>
      <w:marRight w:val="0"/>
      <w:marTop w:val="0"/>
      <w:marBottom w:val="0"/>
      <w:divBdr>
        <w:top w:val="none" w:sz="0" w:space="0" w:color="auto"/>
        <w:left w:val="none" w:sz="0" w:space="0" w:color="auto"/>
        <w:bottom w:val="none" w:sz="0" w:space="0" w:color="auto"/>
        <w:right w:val="none" w:sz="0" w:space="0" w:color="auto"/>
      </w:divBdr>
    </w:div>
    <w:div w:id="1899169855">
      <w:bodyDiv w:val="1"/>
      <w:marLeft w:val="0"/>
      <w:marRight w:val="0"/>
      <w:marTop w:val="0"/>
      <w:marBottom w:val="0"/>
      <w:divBdr>
        <w:top w:val="none" w:sz="0" w:space="0" w:color="auto"/>
        <w:left w:val="none" w:sz="0" w:space="0" w:color="auto"/>
        <w:bottom w:val="none" w:sz="0" w:space="0" w:color="auto"/>
        <w:right w:val="none" w:sz="0" w:space="0" w:color="auto"/>
      </w:divBdr>
    </w:div>
    <w:div w:id="1906797186">
      <w:bodyDiv w:val="1"/>
      <w:marLeft w:val="0"/>
      <w:marRight w:val="0"/>
      <w:marTop w:val="0"/>
      <w:marBottom w:val="0"/>
      <w:divBdr>
        <w:top w:val="none" w:sz="0" w:space="0" w:color="auto"/>
        <w:left w:val="none" w:sz="0" w:space="0" w:color="auto"/>
        <w:bottom w:val="none" w:sz="0" w:space="0" w:color="auto"/>
        <w:right w:val="none" w:sz="0" w:space="0" w:color="auto"/>
      </w:divBdr>
    </w:div>
    <w:div w:id="1909143021">
      <w:bodyDiv w:val="1"/>
      <w:marLeft w:val="0"/>
      <w:marRight w:val="0"/>
      <w:marTop w:val="0"/>
      <w:marBottom w:val="0"/>
      <w:divBdr>
        <w:top w:val="none" w:sz="0" w:space="0" w:color="auto"/>
        <w:left w:val="none" w:sz="0" w:space="0" w:color="auto"/>
        <w:bottom w:val="none" w:sz="0" w:space="0" w:color="auto"/>
        <w:right w:val="none" w:sz="0" w:space="0" w:color="auto"/>
      </w:divBdr>
    </w:div>
    <w:div w:id="1913347243">
      <w:bodyDiv w:val="1"/>
      <w:marLeft w:val="0"/>
      <w:marRight w:val="0"/>
      <w:marTop w:val="0"/>
      <w:marBottom w:val="0"/>
      <w:divBdr>
        <w:top w:val="none" w:sz="0" w:space="0" w:color="auto"/>
        <w:left w:val="none" w:sz="0" w:space="0" w:color="auto"/>
        <w:bottom w:val="none" w:sz="0" w:space="0" w:color="auto"/>
        <w:right w:val="none" w:sz="0" w:space="0" w:color="auto"/>
      </w:divBdr>
      <w:divsChild>
        <w:div w:id="1817607587">
          <w:marLeft w:val="0"/>
          <w:marRight w:val="0"/>
          <w:marTop w:val="0"/>
          <w:marBottom w:val="0"/>
          <w:divBdr>
            <w:top w:val="none" w:sz="0" w:space="0" w:color="auto"/>
            <w:left w:val="none" w:sz="0" w:space="0" w:color="auto"/>
            <w:bottom w:val="none" w:sz="0" w:space="0" w:color="auto"/>
            <w:right w:val="none" w:sz="0" w:space="0" w:color="auto"/>
          </w:divBdr>
          <w:divsChild>
            <w:div w:id="1137918937">
              <w:marLeft w:val="0"/>
              <w:marRight w:val="0"/>
              <w:marTop w:val="0"/>
              <w:marBottom w:val="0"/>
              <w:divBdr>
                <w:top w:val="none" w:sz="0" w:space="0" w:color="auto"/>
                <w:left w:val="none" w:sz="0" w:space="0" w:color="auto"/>
                <w:bottom w:val="none" w:sz="0" w:space="0" w:color="auto"/>
                <w:right w:val="none" w:sz="0" w:space="0" w:color="auto"/>
              </w:divBdr>
              <w:divsChild>
                <w:div w:id="987588307">
                  <w:marLeft w:val="0"/>
                  <w:marRight w:val="0"/>
                  <w:marTop w:val="0"/>
                  <w:marBottom w:val="0"/>
                  <w:divBdr>
                    <w:top w:val="none" w:sz="0" w:space="0" w:color="auto"/>
                    <w:left w:val="none" w:sz="0" w:space="0" w:color="auto"/>
                    <w:bottom w:val="none" w:sz="0" w:space="0" w:color="auto"/>
                    <w:right w:val="none" w:sz="0" w:space="0" w:color="auto"/>
                  </w:divBdr>
                  <w:divsChild>
                    <w:div w:id="141073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071753">
      <w:bodyDiv w:val="1"/>
      <w:marLeft w:val="0"/>
      <w:marRight w:val="0"/>
      <w:marTop w:val="0"/>
      <w:marBottom w:val="0"/>
      <w:divBdr>
        <w:top w:val="none" w:sz="0" w:space="0" w:color="auto"/>
        <w:left w:val="none" w:sz="0" w:space="0" w:color="auto"/>
        <w:bottom w:val="none" w:sz="0" w:space="0" w:color="auto"/>
        <w:right w:val="none" w:sz="0" w:space="0" w:color="auto"/>
      </w:divBdr>
    </w:div>
    <w:div w:id="1944074965">
      <w:bodyDiv w:val="1"/>
      <w:marLeft w:val="0"/>
      <w:marRight w:val="0"/>
      <w:marTop w:val="0"/>
      <w:marBottom w:val="0"/>
      <w:divBdr>
        <w:top w:val="none" w:sz="0" w:space="0" w:color="auto"/>
        <w:left w:val="none" w:sz="0" w:space="0" w:color="auto"/>
        <w:bottom w:val="none" w:sz="0" w:space="0" w:color="auto"/>
        <w:right w:val="none" w:sz="0" w:space="0" w:color="auto"/>
      </w:divBdr>
    </w:div>
    <w:div w:id="1965037428">
      <w:bodyDiv w:val="1"/>
      <w:marLeft w:val="0"/>
      <w:marRight w:val="0"/>
      <w:marTop w:val="0"/>
      <w:marBottom w:val="0"/>
      <w:divBdr>
        <w:top w:val="none" w:sz="0" w:space="0" w:color="auto"/>
        <w:left w:val="none" w:sz="0" w:space="0" w:color="auto"/>
        <w:bottom w:val="none" w:sz="0" w:space="0" w:color="auto"/>
        <w:right w:val="none" w:sz="0" w:space="0" w:color="auto"/>
      </w:divBdr>
    </w:div>
    <w:div w:id="1968782239">
      <w:bodyDiv w:val="1"/>
      <w:marLeft w:val="0"/>
      <w:marRight w:val="0"/>
      <w:marTop w:val="0"/>
      <w:marBottom w:val="0"/>
      <w:divBdr>
        <w:top w:val="none" w:sz="0" w:space="0" w:color="auto"/>
        <w:left w:val="none" w:sz="0" w:space="0" w:color="auto"/>
        <w:bottom w:val="none" w:sz="0" w:space="0" w:color="auto"/>
        <w:right w:val="none" w:sz="0" w:space="0" w:color="auto"/>
      </w:divBdr>
    </w:div>
    <w:div w:id="2026784992">
      <w:bodyDiv w:val="1"/>
      <w:marLeft w:val="0"/>
      <w:marRight w:val="0"/>
      <w:marTop w:val="0"/>
      <w:marBottom w:val="0"/>
      <w:divBdr>
        <w:top w:val="none" w:sz="0" w:space="0" w:color="auto"/>
        <w:left w:val="none" w:sz="0" w:space="0" w:color="auto"/>
        <w:bottom w:val="none" w:sz="0" w:space="0" w:color="auto"/>
        <w:right w:val="none" w:sz="0" w:space="0" w:color="auto"/>
      </w:divBdr>
    </w:div>
    <w:div w:id="2043363623">
      <w:bodyDiv w:val="1"/>
      <w:marLeft w:val="0"/>
      <w:marRight w:val="0"/>
      <w:marTop w:val="0"/>
      <w:marBottom w:val="0"/>
      <w:divBdr>
        <w:top w:val="none" w:sz="0" w:space="0" w:color="auto"/>
        <w:left w:val="none" w:sz="0" w:space="0" w:color="auto"/>
        <w:bottom w:val="none" w:sz="0" w:space="0" w:color="auto"/>
        <w:right w:val="none" w:sz="0" w:space="0" w:color="auto"/>
      </w:divBdr>
    </w:div>
    <w:div w:id="2048094617">
      <w:bodyDiv w:val="1"/>
      <w:marLeft w:val="0"/>
      <w:marRight w:val="0"/>
      <w:marTop w:val="0"/>
      <w:marBottom w:val="0"/>
      <w:divBdr>
        <w:top w:val="none" w:sz="0" w:space="0" w:color="auto"/>
        <w:left w:val="none" w:sz="0" w:space="0" w:color="auto"/>
        <w:bottom w:val="none" w:sz="0" w:space="0" w:color="auto"/>
        <w:right w:val="none" w:sz="0" w:space="0" w:color="auto"/>
      </w:divBdr>
    </w:div>
    <w:div w:id="210765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tp.amphora.ee/viljandilv/?o=767&amp;o2=12565&amp;u=-1&amp;hdr=hp&amp;dschex=1&amp;sbr=all&amp;tbs=all&amp;dschqcr1=01.01.2019&amp;dschqcr2=13.01.2020&amp;dt=&amp;sbrq=reservfond" TargetMode="External"/><Relationship Id="rId13" Type="http://schemas.openxmlformats.org/officeDocument/2006/relationships/hyperlink" Target="https://www.riigiteataja.ee/akt/13361493?leiaKehti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iigiteataja.ee/akt/408042014011?leiaKehti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iigiteataja.ee/akt/408042014011?leiaKehti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igiteataja.ee/akt/408042014011?leiaKehtiv" TargetMode="External"/><Relationship Id="rId5" Type="http://schemas.openxmlformats.org/officeDocument/2006/relationships/webSettings" Target="webSettings.xml"/><Relationship Id="rId15" Type="http://schemas.openxmlformats.org/officeDocument/2006/relationships/hyperlink" Target="https://www.riigiteataja.ee/akt/408042014011?leiaKehtiv" TargetMode="External"/><Relationship Id="rId10" Type="http://schemas.openxmlformats.org/officeDocument/2006/relationships/hyperlink" Target="https://www.riigiteataja.ee/akt/41304201602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iigiteataja.ee/akt/123032015108?leiaKehtiv" TargetMode="External"/><Relationship Id="rId14" Type="http://schemas.openxmlformats.org/officeDocument/2006/relationships/hyperlink" Target="https://www.riigiteataja.ee/akt/408042014011?leiaKehtiv"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9361F-0C0D-4314-9EC3-E87DFF90E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6430</Words>
  <Characters>41380</Characters>
  <Application>Microsoft Office Word</Application>
  <DocSecurity>0</DocSecurity>
  <Lines>344</Lines>
  <Paragraphs>95</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Lisaeelarve seletuskiri</vt:lpstr>
      <vt:lpstr>Lisaeelarve seletuskiri</vt:lpstr>
      <vt:lpstr>Lisaeelarve seletuskiri</vt:lpstr>
    </vt:vector>
  </TitlesOfParts>
  <Company>Viljandi Linnavalitsus</Company>
  <LinksUpToDate>false</LinksUpToDate>
  <CharactersWithSpaces>47715</CharactersWithSpaces>
  <SharedDoc>false</SharedDoc>
  <HLinks>
    <vt:vector size="12" baseType="variant">
      <vt:variant>
        <vt:i4>3145783</vt:i4>
      </vt:variant>
      <vt:variant>
        <vt:i4>3</vt:i4>
      </vt:variant>
      <vt:variant>
        <vt:i4>0</vt:i4>
      </vt:variant>
      <vt:variant>
        <vt:i4>5</vt:i4>
      </vt:variant>
      <vt:variant>
        <vt:lpwstr>https://www.riigiteataja.ee/akt/13361493?leiaKehtiv</vt:lpwstr>
      </vt:variant>
      <vt:variant>
        <vt:lpwstr/>
      </vt:variant>
      <vt:variant>
        <vt:i4>3145776</vt:i4>
      </vt:variant>
      <vt:variant>
        <vt:i4>0</vt:i4>
      </vt:variant>
      <vt:variant>
        <vt:i4>0</vt:i4>
      </vt:variant>
      <vt:variant>
        <vt:i4>5</vt:i4>
      </vt:variant>
      <vt:variant>
        <vt:lpwstr>https://www.riigiteataja.ee/akt/408042014011?leiaKehtiv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Lisaeelarve seletuskiri</dc:title>
  <dc:subject/>
  <dc:creator>Marika Aaso</dc:creator>
  <cp:keywords/>
  <dc:description/>
  <cp:lastModifiedBy>Kadri Kobin</cp:lastModifiedBy>
  <cp:revision>2</cp:revision>
  <cp:lastPrinted>2019-05-31T05:15:00Z</cp:lastPrinted>
  <dcterms:created xsi:type="dcterms:W3CDTF">2019-11-12T13:15:00Z</dcterms:created>
  <dcterms:modified xsi:type="dcterms:W3CDTF">2019-11-12T13:15:00Z</dcterms:modified>
</cp:coreProperties>
</file>