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9D" w:rsidRPr="0055520E" w:rsidRDefault="00902993">
      <w:pPr>
        <w:rPr>
          <w:b/>
        </w:rPr>
      </w:pPr>
      <w:r w:rsidRPr="0055520E">
        <w:rPr>
          <w:b/>
        </w:rPr>
        <w:t>Viljandi linna eelarve täitmisest revisjonikomisjonile</w:t>
      </w:r>
      <w:r w:rsidR="00266FF8">
        <w:rPr>
          <w:b/>
        </w:rPr>
        <w:t xml:space="preserve"> 19.08.2020</w:t>
      </w:r>
    </w:p>
    <w:p w:rsidR="00902993" w:rsidRDefault="00902993">
      <w:r>
        <w:t>Viljandi linna eelarve on tekkepõhine ja seepärast selguva</w:t>
      </w:r>
      <w:bookmarkStart w:id="0" w:name="_GoBack"/>
      <w:bookmarkEnd w:id="0"/>
      <w:r>
        <w:t>d täitmise andmed umbes kuuajalise nihkega.</w:t>
      </w:r>
    </w:p>
    <w:p w:rsidR="00902993" w:rsidRDefault="00902993">
      <w:r>
        <w:t>Riigile peame eelarve täitmise kohta esitama kvartaalseid aruandeid ja viimati tegime seda 30.06.2020 seisuga. Juuli ehk selle aasta 7 kuu kohta teeme kokkuvõtted 25. augustil.</w:t>
      </w:r>
    </w:p>
    <w:p w:rsidR="00902993" w:rsidRDefault="00902993">
      <w:r>
        <w:t xml:space="preserve">Linna veebilehel on </w:t>
      </w:r>
      <w:r w:rsidR="0055520E">
        <w:t>pidevalt uuenev</w:t>
      </w:r>
      <w:r>
        <w:t xml:space="preserve"> eelarve info ja täitmise andmed. </w:t>
      </w:r>
      <w:hyperlink r:id="rId5" w:history="1">
        <w:r>
          <w:rPr>
            <w:rStyle w:val="Hyperlink"/>
          </w:rPr>
          <w:t>http://www.viljandi.ee/eelarve2020</w:t>
        </w:r>
      </w:hyperlink>
    </w:p>
    <w:p w:rsidR="00902993" w:rsidRDefault="00902993" w:rsidP="00527FAD">
      <w:pPr>
        <w:jc w:val="left"/>
      </w:pPr>
      <w:r>
        <w:t xml:space="preserve">Revisjonikomisjonile on </w:t>
      </w:r>
      <w:r w:rsidR="0055520E">
        <w:t xml:space="preserve">juba </w:t>
      </w:r>
      <w:r>
        <w:t xml:space="preserve">esitatud 6 kuu eelarvearuanne, veebilehel asub see: </w:t>
      </w:r>
      <w:hyperlink r:id="rId6" w:history="1">
        <w:r>
          <w:rPr>
            <w:rStyle w:val="Hyperlink"/>
          </w:rPr>
          <w:t>http://www.viljandi.ee/documents/36926/24714945/Eelarve+t%C3%A4itmine+30.06.2020.pdf/69fd227e-ad6b-4289-99da-3dc1f8337b7d</w:t>
        </w:r>
      </w:hyperlink>
      <w:r w:rsidR="0055520E">
        <w:t>.</w:t>
      </w:r>
    </w:p>
    <w:p w:rsidR="00902993" w:rsidRDefault="0055520E">
      <w:r>
        <w:t>Eelarveandmikust nähtub, et p</w:t>
      </w:r>
      <w:r w:rsidR="00902993">
        <w:t>õhitegevuse tuludest oli 6 kuuga täidetud 50,9% ja põhitegevuse kuludest tehtud 44,6%.</w:t>
      </w:r>
      <w:r>
        <w:t xml:space="preserve"> Seega oli lisaeelarvega tehtud tulubaasi kärbe asjakohane.</w:t>
      </w:r>
    </w:p>
    <w:p w:rsidR="00902993" w:rsidRDefault="00902993">
      <w:r>
        <w:t xml:space="preserve">Investeeringute osas on suured projektid </w:t>
      </w:r>
      <w:r w:rsidR="0055520E">
        <w:t xml:space="preserve">veel </w:t>
      </w:r>
      <w:r>
        <w:t>pooleli, kuludes</w:t>
      </w:r>
      <w:r w:rsidR="0055520E">
        <w:t>t rohkem kui pool veel tegemata-välja maksmata.</w:t>
      </w:r>
      <w:r>
        <w:t xml:space="preserve"> </w:t>
      </w:r>
      <w:r w:rsidR="0055520E">
        <w:t>S</w:t>
      </w:r>
      <w:r>
        <w:t xml:space="preserve">aadavad toetused investeeringute jaoks on meil arvel esialgu ettemaksuna ning tuluks tõstame need peale </w:t>
      </w:r>
      <w:r w:rsidR="0055520E">
        <w:t>rahastajapoolset tööde akteerimist.</w:t>
      </w:r>
    </w:p>
    <w:p w:rsidR="0055520E" w:rsidRDefault="0055520E">
      <w:r>
        <w:t>Laenu pole linn sel aastal veel välja võtnud, teeme seda tõenäoliselt oktoobris-novembris, kindlasti kaalume, kas kogu eelarves kajastatud summat on vaja.</w:t>
      </w:r>
    </w:p>
    <w:p w:rsidR="0055520E" w:rsidRDefault="0055520E">
      <w:r>
        <w:t>30.06.2020 oli linnakassas 5,6 miljonit eurot, seda paljuski tänu investeeringutoetustele, mis juba ettemaksuna üle kantud on.</w:t>
      </w:r>
    </w:p>
    <w:p w:rsidR="00527FAD" w:rsidRDefault="00527FAD" w:rsidP="00527FAD">
      <w:r>
        <w:t xml:space="preserve">2020. a eelarve lehel on leitavad ka </w:t>
      </w:r>
    </w:p>
    <w:p w:rsidR="00527FAD" w:rsidRDefault="00527FAD" w:rsidP="00527FAD">
      <w:pPr>
        <w:pStyle w:val="ListParagraph"/>
        <w:numPr>
          <w:ilvl w:val="0"/>
          <w:numId w:val="2"/>
        </w:numPr>
      </w:pPr>
      <w:hyperlink r:id="rId7" w:history="1">
        <w:r w:rsidRPr="00527FAD">
          <w:rPr>
            <w:rStyle w:val="Hyperlink"/>
            <w:bCs/>
          </w:rPr>
          <w:t>Viljandi Linnavalitsuse konsolideerimisgrupi 2020. aasta aruanded saldoandmike infosüsteemis</w:t>
        </w:r>
      </w:hyperlink>
      <w:r>
        <w:t xml:space="preserve"> ning </w:t>
      </w:r>
    </w:p>
    <w:p w:rsidR="00527FAD" w:rsidRDefault="00527FAD" w:rsidP="00527FAD">
      <w:pPr>
        <w:pStyle w:val="ListParagraph"/>
      </w:pPr>
      <w:r>
        <w:t>igal keskööl uuendaavate andmetega:</w:t>
      </w:r>
    </w:p>
    <w:p w:rsidR="00527FAD" w:rsidRPr="00527FAD" w:rsidRDefault="00527FAD" w:rsidP="00527FAD">
      <w:pPr>
        <w:pStyle w:val="ListParagraph"/>
        <w:numPr>
          <w:ilvl w:val="0"/>
          <w:numId w:val="2"/>
        </w:numPr>
      </w:pPr>
      <w:hyperlink r:id="rId8" w:history="1">
        <w:r w:rsidRPr="00527FAD">
          <w:rPr>
            <w:rStyle w:val="Hyperlink"/>
            <w:bCs/>
          </w:rPr>
          <w:t>Eelarve avalik vaade: Hallatavad asutused</w:t>
        </w:r>
      </w:hyperlink>
      <w:r>
        <w:t xml:space="preserve"> ja</w:t>
      </w:r>
    </w:p>
    <w:p w:rsidR="00527FAD" w:rsidRPr="00527FAD" w:rsidRDefault="00527FAD" w:rsidP="00527FAD">
      <w:pPr>
        <w:pStyle w:val="ListParagraph"/>
        <w:numPr>
          <w:ilvl w:val="0"/>
          <w:numId w:val="2"/>
        </w:numPr>
      </w:pPr>
      <w:hyperlink r:id="rId9" w:history="1">
        <w:r w:rsidRPr="00527FAD">
          <w:rPr>
            <w:rStyle w:val="Hyperlink"/>
            <w:bCs/>
          </w:rPr>
          <w:t>Eelarve avalik vaade: Linnavalitsuse struktuuriüksused</w:t>
        </w:r>
      </w:hyperlink>
    </w:p>
    <w:p w:rsidR="0055520E" w:rsidRDefault="0055520E">
      <w:r w:rsidRPr="00266FF8">
        <w:rPr>
          <w:u w:val="single"/>
        </w:rPr>
        <w:t>Tulumaksu laekumise kohta</w:t>
      </w:r>
      <w:r>
        <w:t xml:space="preserve"> on teada juuni andmed, juuli omad saame loodetavasti volikogu ajaks.</w:t>
      </w:r>
    </w:p>
    <w:p w:rsidR="0055520E" w:rsidRPr="0055520E" w:rsidRDefault="0055520E" w:rsidP="0055520E">
      <w:r w:rsidRPr="0055520E">
        <w:t>Lisaeelarvega uuendatud prognoosi kohaselt oli juunikuuks prognoositud 1 157 000 eurot, tuli 35 272 eurot rohkem ehk 1 192 272 eurot.</w:t>
      </w:r>
      <w:r>
        <w:t xml:space="preserve"> </w:t>
      </w:r>
      <w:r w:rsidRPr="0055520E">
        <w:t xml:space="preserve">Tegeliku ja prognoosi vahe oli: +3,05%. </w:t>
      </w:r>
    </w:p>
    <w:p w:rsidR="0055520E" w:rsidRPr="0055520E" w:rsidRDefault="0055520E" w:rsidP="0055520E">
      <w:r w:rsidRPr="0055520E">
        <w:t>Tehtud kärbe on viimasel kahel kuul paika pidanud. Lisaeelarvega koos on tulumaksu prognoos nüüd selline, et 4 esimest kuud võrdsustasi</w:t>
      </w:r>
      <w:r>
        <w:t>me</w:t>
      </w:r>
      <w:r w:rsidRPr="0055520E">
        <w:t xml:space="preserve"> prognoosi tegeliku laekumisega ja edasi on maist detsembrini </w:t>
      </w:r>
      <w:r>
        <w:t xml:space="preserve">igakuine </w:t>
      </w:r>
      <w:r w:rsidRPr="0055520E">
        <w:t>vähenemine võrreldes algse eelarvega keskmiselt 13%.</w:t>
      </w:r>
    </w:p>
    <w:p w:rsidR="0055520E" w:rsidRDefault="0055520E" w:rsidP="0055520E">
      <w:r w:rsidRPr="0055520E">
        <w:t>Võrreldes 2019. aasta 6 kuuga on 2020. a lisaeelarvega erinevus +1,14% ehk +78 814 eurot. Võrreldes eelmise aastaga on seega veel väike pluss, kuigi mai ja juuni on võrdluses kumbki juba u 20 tuhat väiksemad kui eelmisel aastal.</w:t>
      </w:r>
    </w:p>
    <w:p w:rsidR="0055520E" w:rsidRDefault="0055520E" w:rsidP="0055520E">
      <w:r>
        <w:t xml:space="preserve">Tulumaksu kohta </w:t>
      </w:r>
      <w:r w:rsidR="00266FF8">
        <w:t>on</w:t>
      </w:r>
      <w:r>
        <w:t xml:space="preserve"> veebilehele </w:t>
      </w:r>
      <w:r w:rsidR="00266FF8">
        <w:t>lisatud t</w:t>
      </w:r>
      <w:r>
        <w:t xml:space="preserve">abel, samuti on graafikute alamenüüs leitavad elanike arvu ja töötute andmed: </w:t>
      </w:r>
      <w:hyperlink r:id="rId10" w:history="1">
        <w:r>
          <w:rPr>
            <w:rStyle w:val="Hyperlink"/>
          </w:rPr>
          <w:t>http://www.viljandi.ee/graafikud</w:t>
        </w:r>
      </w:hyperlink>
    </w:p>
    <w:p w:rsidR="0055520E" w:rsidRDefault="0055520E" w:rsidP="00527FAD">
      <w:pPr>
        <w:jc w:val="left"/>
      </w:pPr>
      <w:r>
        <w:t xml:space="preserve">Ka reservfondi kohta on linna veebilehel ajakohane info: </w:t>
      </w:r>
      <w:hyperlink r:id="rId11" w:history="1">
        <w:r>
          <w:rPr>
            <w:rStyle w:val="Hyperlink"/>
          </w:rPr>
          <w:t>http://www.viljandi.ee/documents/36926/28386806/2020._a_reservide_kasutamine_seisuga+13.08.2020.pdf/93e86f32-9219-478c-a3dc-37f09e386076</w:t>
        </w:r>
      </w:hyperlink>
    </w:p>
    <w:p w:rsidR="0055520E" w:rsidRDefault="0055520E" w:rsidP="00527FAD">
      <w:pPr>
        <w:jc w:val="left"/>
      </w:pPr>
      <w:r>
        <w:t>Lugupidamisega</w:t>
      </w:r>
    </w:p>
    <w:p w:rsidR="0055520E" w:rsidRDefault="0055520E" w:rsidP="00266FF8">
      <w:pPr>
        <w:jc w:val="left"/>
      </w:pPr>
      <w:r>
        <w:t>Marika Aaso</w:t>
      </w:r>
      <w:r>
        <w:br/>
        <w:t>rahandusameti juhataja</w:t>
      </w:r>
    </w:p>
    <w:sectPr w:rsidR="0055520E" w:rsidSect="00266FF8">
      <w:pgSz w:w="12240" w:h="15840"/>
      <w:pgMar w:top="851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316A"/>
    <w:multiLevelType w:val="hybridMultilevel"/>
    <w:tmpl w:val="DA9071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D4179"/>
    <w:multiLevelType w:val="hybridMultilevel"/>
    <w:tmpl w:val="DD70A6B2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3"/>
    <w:rsid w:val="0010009D"/>
    <w:rsid w:val="00266FF8"/>
    <w:rsid w:val="00386B9D"/>
    <w:rsid w:val="00527FAD"/>
    <w:rsid w:val="0055520E"/>
    <w:rsid w:val="00902993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3850"/>
  <w15:chartTrackingRefBased/>
  <w15:docId w15:val="{F0AEA32D-1330-44FE-84CC-D0A0DB0E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9D"/>
    <w:pPr>
      <w:jc w:val="both"/>
    </w:pPr>
    <w:rPr>
      <w:rFonts w:ascii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9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7F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7F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6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dikov.resta.ee/viljandilv/asutuste_vaade_20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ldo.fin.ee/saldo/reportManagement.action?yearId=18&amp;periodId=170&amp;selectedPeriods=18%2C18%2C17%2C&amp;selectedPartners=1611%2C6387%2C4864%2C3359%2C2205%2C&amp;filter=Filtreeri&amp;name=5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jandi.ee/documents/36926/24714945/Eelarve+t%C3%A4itmine+30.06.2020.pdf/69fd227e-ad6b-4289-99da-3dc1f8337b7d" TargetMode="External"/><Relationship Id="rId11" Type="http://schemas.openxmlformats.org/officeDocument/2006/relationships/hyperlink" Target="http://www.viljandi.ee/documents/36926/28386806/2020._a_reservide_kasutamine_seisuga+13.08.2020.pdf/93e86f32-9219-478c-a3dc-37f09e386076" TargetMode="External"/><Relationship Id="rId5" Type="http://schemas.openxmlformats.org/officeDocument/2006/relationships/hyperlink" Target="http://www.viljandi.ee/eelarve2020" TargetMode="External"/><Relationship Id="rId10" Type="http://schemas.openxmlformats.org/officeDocument/2006/relationships/hyperlink" Target="http://www.viljandi.ee/graafiku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dikov.resta.ee/viljandilv/ametite_vaade_20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520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Aaso</dc:creator>
  <cp:keywords/>
  <dc:description/>
  <cp:lastModifiedBy>Marika Aaso</cp:lastModifiedBy>
  <cp:revision>2</cp:revision>
  <dcterms:created xsi:type="dcterms:W3CDTF">2020-08-18T19:36:00Z</dcterms:created>
  <dcterms:modified xsi:type="dcterms:W3CDTF">2020-08-18T20:02:00Z</dcterms:modified>
</cp:coreProperties>
</file>