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E18" w:rsidRPr="004F5446" w:rsidRDefault="00A33E18">
      <w:pPr>
        <w:rPr>
          <w:rFonts w:ascii="Times New Roman" w:hAnsi="Times New Roman" w:cs="Times New Roman"/>
          <w:sz w:val="24"/>
          <w:szCs w:val="24"/>
        </w:rPr>
      </w:pPr>
    </w:p>
    <w:p w:rsidR="004F5446" w:rsidRPr="004F5446" w:rsidRDefault="004F5446" w:rsidP="004F544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F5446">
        <w:rPr>
          <w:rFonts w:ascii="Times New Roman" w:hAnsi="Times New Roman" w:cs="Times New Roman"/>
          <w:sz w:val="24"/>
          <w:szCs w:val="24"/>
        </w:rPr>
        <w:t>Lisa 1</w:t>
      </w:r>
    </w:p>
    <w:p w:rsidR="004078A7" w:rsidRPr="004F5446" w:rsidRDefault="004078A7" w:rsidP="004F544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F5446">
        <w:rPr>
          <w:rFonts w:ascii="Times New Roman" w:hAnsi="Times New Roman" w:cs="Times New Roman"/>
          <w:sz w:val="24"/>
          <w:szCs w:val="24"/>
        </w:rPr>
        <w:t>Viljandi Linnavolikogu</w:t>
      </w:r>
    </w:p>
    <w:p w:rsidR="004078A7" w:rsidRPr="004F5446" w:rsidRDefault="00CC3BBD" w:rsidP="004F544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26.11</w:t>
      </w:r>
      <w:bookmarkStart w:id="0" w:name="_GoBack"/>
      <w:bookmarkEnd w:id="0"/>
      <w:r w:rsidR="004078A7" w:rsidRPr="004F5446">
        <w:rPr>
          <w:rFonts w:ascii="Times New Roman" w:hAnsi="Times New Roman" w:cs="Times New Roman"/>
          <w:sz w:val="24"/>
          <w:szCs w:val="24"/>
        </w:rPr>
        <w:t xml:space="preserve">.2020 otsus nr </w:t>
      </w:r>
    </w:p>
    <w:p w:rsidR="004078A7" w:rsidRPr="004F5446" w:rsidRDefault="004078A7">
      <w:pPr>
        <w:rPr>
          <w:rFonts w:ascii="Times New Roman" w:hAnsi="Times New Roman" w:cs="Times New Roman"/>
          <w:sz w:val="24"/>
          <w:szCs w:val="24"/>
        </w:rPr>
      </w:pPr>
    </w:p>
    <w:p w:rsidR="004078A7" w:rsidRPr="004F5446" w:rsidRDefault="004078A7" w:rsidP="004078A7">
      <w:pPr>
        <w:jc w:val="center"/>
        <w:rPr>
          <w:rFonts w:ascii="Times New Roman" w:hAnsi="Times New Roman" w:cs="Times New Roman"/>
          <w:sz w:val="24"/>
          <w:szCs w:val="24"/>
        </w:rPr>
      </w:pPr>
      <w:r w:rsidRPr="004F5446">
        <w:rPr>
          <w:rFonts w:ascii="Times New Roman" w:hAnsi="Times New Roman" w:cs="Times New Roman"/>
          <w:sz w:val="24"/>
          <w:szCs w:val="24"/>
        </w:rPr>
        <w:t>Asendiskeem</w:t>
      </w:r>
    </w:p>
    <w:p w:rsidR="004078A7" w:rsidRDefault="004078A7"/>
    <w:p w:rsidR="004078A7" w:rsidRDefault="004078A7"/>
    <w:p w:rsidR="004078A7" w:rsidRDefault="004078A7" w:rsidP="004078A7">
      <w:pPr>
        <w:jc w:val="center"/>
      </w:pPr>
      <w:r w:rsidRPr="004078A7">
        <w:rPr>
          <w:noProof/>
          <w:lang w:eastAsia="et-EE"/>
        </w:rPr>
        <w:drawing>
          <wp:inline distT="0" distB="0" distL="0" distR="0" wp14:anchorId="46CBEC85" wp14:editId="32D0E8B2">
            <wp:extent cx="5760720" cy="5858510"/>
            <wp:effectExtent l="0" t="0" r="0" b="889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8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8A7"/>
    <w:rsid w:val="004078A7"/>
    <w:rsid w:val="004F5446"/>
    <w:rsid w:val="00A33E18"/>
    <w:rsid w:val="00CC3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E0E32"/>
  <w15:chartTrackingRefBased/>
  <w15:docId w15:val="{03643BA2-9C13-4330-A95A-C44BB6041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Ilme Kurro</dc:creator>
  <cp:keywords/>
  <dc:description/>
  <cp:lastModifiedBy>Helena Tiivel</cp:lastModifiedBy>
  <cp:revision>2</cp:revision>
  <dcterms:created xsi:type="dcterms:W3CDTF">2020-11-12T08:39:00Z</dcterms:created>
  <dcterms:modified xsi:type="dcterms:W3CDTF">2020-11-12T08:39:00Z</dcterms:modified>
</cp:coreProperties>
</file>