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p>
    <w:p w:rsidR="00CE3F00" w:rsidRDefault="00CE3F00" w:rsidP="00044E13">
      <w:pPr>
        <w:rPr>
          <w:sz w:val="22"/>
          <w:szCs w:val="22"/>
        </w:rPr>
      </w:pPr>
    </w:p>
    <w:p w:rsidR="00CE3F00" w:rsidRDefault="00CC0F7F" w:rsidP="00044E13">
      <w:pPr>
        <w:tabs>
          <w:tab w:val="left" w:pos="5812"/>
        </w:tabs>
        <w:rPr>
          <w:b/>
          <w:bCs/>
          <w:szCs w:val="24"/>
        </w:rPr>
      </w:pPr>
      <w:r>
        <w:rPr>
          <w:szCs w:val="24"/>
        </w:rPr>
        <w:tab/>
      </w:r>
      <w:r w:rsidR="00CE3F00">
        <w:rPr>
          <w:b/>
          <w:bCs/>
          <w:szCs w:val="24"/>
        </w:rPr>
        <w:t>KOMISJONID:</w:t>
      </w:r>
    </w:p>
    <w:p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E836BE" w:rsidTr="001F3084">
        <w:tc>
          <w:tcPr>
            <w:tcW w:w="3544" w:type="dxa"/>
            <w:tcBorders>
              <w:top w:val="single" w:sz="6" w:space="0" w:color="auto"/>
              <w:left w:val="single" w:sz="6" w:space="0" w:color="auto"/>
              <w:bottom w:val="single" w:sz="6" w:space="0" w:color="auto"/>
              <w:right w:val="nil"/>
            </w:tcBorders>
          </w:tcPr>
          <w:p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rsidR="00E836BE" w:rsidRDefault="00E836BE" w:rsidP="00044E13">
            <w:pPr>
              <w:rPr>
                <w:szCs w:val="24"/>
              </w:rPr>
            </w:pPr>
          </w:p>
        </w:tc>
      </w:tr>
      <w:tr w:rsidR="00E836BE" w:rsidTr="001F3084">
        <w:tc>
          <w:tcPr>
            <w:tcW w:w="3544" w:type="dxa"/>
            <w:tcBorders>
              <w:top w:val="single" w:sz="6" w:space="0" w:color="auto"/>
              <w:left w:val="single" w:sz="6" w:space="0" w:color="auto"/>
              <w:bottom w:val="single" w:sz="6" w:space="0" w:color="auto"/>
              <w:right w:val="nil"/>
            </w:tcBorders>
          </w:tcPr>
          <w:p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rsidR="00E836BE" w:rsidRDefault="00E836BE" w:rsidP="00044E13">
            <w:pPr>
              <w:rPr>
                <w:szCs w:val="24"/>
              </w:rPr>
            </w:pPr>
          </w:p>
        </w:tc>
      </w:tr>
    </w:tbl>
    <w:p w:rsidR="000768BF" w:rsidRPr="00CC0F7F" w:rsidRDefault="000768BF" w:rsidP="00044E13">
      <w:pPr>
        <w:rPr>
          <w:bCs/>
          <w:iCs/>
          <w:szCs w:val="24"/>
        </w:rPr>
      </w:pPr>
    </w:p>
    <w:p w:rsidR="00CE3F00" w:rsidRPr="00170253" w:rsidRDefault="00FE5B2D" w:rsidP="00044E13">
      <w:pPr>
        <w:jc w:val="center"/>
        <w:rPr>
          <w:b/>
          <w:bCs/>
          <w:iCs/>
          <w:szCs w:val="24"/>
        </w:rPr>
      </w:pPr>
      <w:r w:rsidRPr="00170253">
        <w:rPr>
          <w:b/>
          <w:bCs/>
          <w:iCs/>
          <w:szCs w:val="24"/>
        </w:rPr>
        <w:t>VILJANDI LINNAVOLIKOGU</w:t>
      </w:r>
    </w:p>
    <w:p w:rsidR="00CE3F00" w:rsidRPr="00170253" w:rsidRDefault="00CE3F00" w:rsidP="00044E13">
      <w:pPr>
        <w:rPr>
          <w:iCs/>
          <w:szCs w:val="24"/>
        </w:rPr>
      </w:pPr>
    </w:p>
    <w:p w:rsidR="00CE3F00" w:rsidRPr="00170253" w:rsidRDefault="00CE3F00" w:rsidP="00044E13">
      <w:pPr>
        <w:pStyle w:val="Pealkiri7"/>
        <w:rPr>
          <w:i w:val="0"/>
        </w:rPr>
      </w:pPr>
      <w:r w:rsidRPr="00170253">
        <w:rPr>
          <w:i w:val="0"/>
        </w:rPr>
        <w:t>MÄÄRUS</w:t>
      </w:r>
    </w:p>
    <w:p w:rsidR="00CE3F00" w:rsidRPr="00CC0F7F" w:rsidRDefault="00CE3F00" w:rsidP="00044E13">
      <w:pPr>
        <w:rPr>
          <w:bCs/>
          <w:iCs/>
          <w:szCs w:val="24"/>
        </w:rPr>
      </w:pPr>
    </w:p>
    <w:p w:rsidR="00CE3F00" w:rsidRPr="00170253" w:rsidRDefault="00CD589E" w:rsidP="00044E13">
      <w:pPr>
        <w:pStyle w:val="Pealkiri3"/>
        <w:ind w:left="6521"/>
        <w:rPr>
          <w:b w:val="0"/>
          <w:i w:val="0"/>
        </w:rPr>
      </w:pPr>
      <w:r>
        <w:rPr>
          <w:b w:val="0"/>
          <w:i w:val="0"/>
        </w:rPr>
        <w:t>28</w:t>
      </w:r>
      <w:r w:rsidR="00703193" w:rsidRPr="00170253">
        <w:rPr>
          <w:b w:val="0"/>
          <w:i w:val="0"/>
        </w:rPr>
        <w:t>.</w:t>
      </w:r>
      <w:r w:rsidR="004A20C6" w:rsidRPr="00170253">
        <w:rPr>
          <w:b w:val="0"/>
          <w:i w:val="0"/>
        </w:rPr>
        <w:t xml:space="preserve"> </w:t>
      </w:r>
      <w:r>
        <w:rPr>
          <w:b w:val="0"/>
          <w:i w:val="0"/>
        </w:rPr>
        <w:t>september</w:t>
      </w:r>
      <w:r w:rsidR="00170253" w:rsidRPr="00170253">
        <w:rPr>
          <w:b w:val="0"/>
          <w:i w:val="0"/>
        </w:rPr>
        <w:t xml:space="preserve">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rsidR="004A20C6" w:rsidRDefault="004A20C6" w:rsidP="00044E13">
      <w:pPr>
        <w:rPr>
          <w:szCs w:val="24"/>
        </w:rPr>
      </w:pPr>
    </w:p>
    <w:p w:rsidR="00CE3F00" w:rsidRDefault="00E84879" w:rsidP="00044E13">
      <w:pPr>
        <w:rPr>
          <w:szCs w:val="24"/>
        </w:rPr>
      </w:pPr>
      <w:r>
        <w:rPr>
          <w:szCs w:val="24"/>
        </w:rPr>
        <w:t>Kultuuri-ja spordikomisjoni põhimäärus</w:t>
      </w:r>
    </w:p>
    <w:p w:rsidR="00FE5B2D" w:rsidRDefault="00FE5B2D" w:rsidP="00044E13">
      <w:pPr>
        <w:rPr>
          <w:szCs w:val="24"/>
        </w:rPr>
      </w:pPr>
    </w:p>
    <w:p w:rsidR="00FE5B2D" w:rsidRDefault="00FE5B2D" w:rsidP="00044E13">
      <w:pPr>
        <w:rPr>
          <w:szCs w:val="24"/>
        </w:rPr>
      </w:pPr>
    </w:p>
    <w:p w:rsidR="00AF4506" w:rsidRDefault="00AF4506" w:rsidP="00044E13">
      <w:pPr>
        <w:rPr>
          <w:szCs w:val="24"/>
        </w:rPr>
      </w:pPr>
      <w:r w:rsidRPr="00AF4506">
        <w:rPr>
          <w:szCs w:val="24"/>
        </w:rPr>
        <w:t>Määrus kehtestatakse kohaliku omavalitsus</w:t>
      </w:r>
      <w:r w:rsidR="005653CA">
        <w:rPr>
          <w:szCs w:val="24"/>
        </w:rPr>
        <w:t>e korralduse seaduse § 47</w:t>
      </w:r>
      <w:r w:rsidR="00B57DC2">
        <w:rPr>
          <w:szCs w:val="24"/>
        </w:rPr>
        <w:t xml:space="preserve"> </w:t>
      </w:r>
      <w:r w:rsidRPr="00AF4506">
        <w:rPr>
          <w:szCs w:val="24"/>
        </w:rPr>
        <w:t>alusel.</w:t>
      </w:r>
    </w:p>
    <w:p w:rsidR="00AF4506" w:rsidRDefault="00AF4506" w:rsidP="00044E13">
      <w:pPr>
        <w:rPr>
          <w:szCs w:val="24"/>
        </w:rPr>
      </w:pPr>
    </w:p>
    <w:p w:rsidR="00AF4506" w:rsidRPr="00AF4506" w:rsidRDefault="00AF4506" w:rsidP="00382B03">
      <w:pPr>
        <w:ind w:left="2880" w:firstLine="720"/>
        <w:rPr>
          <w:szCs w:val="24"/>
        </w:rPr>
      </w:pPr>
      <w:r w:rsidRPr="00AF4506">
        <w:rPr>
          <w:szCs w:val="24"/>
        </w:rPr>
        <w:t>1. peatükk</w:t>
      </w:r>
    </w:p>
    <w:p w:rsidR="00AF4506" w:rsidRPr="00AF4506" w:rsidRDefault="00AF4506" w:rsidP="00382B03">
      <w:pPr>
        <w:ind w:firstLine="720"/>
        <w:rPr>
          <w:szCs w:val="24"/>
        </w:rPr>
      </w:pPr>
      <w:r w:rsidRPr="00AF4506">
        <w:rPr>
          <w:szCs w:val="24"/>
        </w:rPr>
        <w:t xml:space="preserve">TEGEVUSE ÕIGUSLIK ALUS JA MOODUSTAMISE PÕHIMÕTTED </w:t>
      </w:r>
    </w:p>
    <w:p w:rsidR="00AF4506" w:rsidRPr="00AF4506" w:rsidRDefault="00AF4506" w:rsidP="00AF4506">
      <w:pPr>
        <w:rPr>
          <w:szCs w:val="24"/>
        </w:rPr>
      </w:pPr>
      <w:r w:rsidRPr="00AF4506">
        <w:rPr>
          <w:szCs w:val="24"/>
        </w:rPr>
        <w:t>§ 1.   Kultuuri</w:t>
      </w:r>
      <w:r w:rsidR="00382B03">
        <w:rPr>
          <w:szCs w:val="24"/>
        </w:rPr>
        <w:t>- ja spordi</w:t>
      </w:r>
      <w:r w:rsidRPr="00AF4506">
        <w:rPr>
          <w:szCs w:val="24"/>
        </w:rPr>
        <w:t>komisjon (edaspidi komisjon)</w:t>
      </w:r>
      <w:r w:rsidR="00F14A12">
        <w:rPr>
          <w:szCs w:val="24"/>
        </w:rPr>
        <w:t xml:space="preserve"> on Viljandi Linna</w:t>
      </w:r>
      <w:r w:rsidR="00F14A12" w:rsidRPr="00F14A12">
        <w:rPr>
          <w:szCs w:val="24"/>
        </w:rPr>
        <w:t>volikogu (edaspidi volikogu) töö</w:t>
      </w:r>
      <w:r w:rsidR="00F14A12">
        <w:rPr>
          <w:szCs w:val="24"/>
        </w:rPr>
        <w:t>organ, mille ülesandeks on linna</w:t>
      </w:r>
      <w:r w:rsidR="00F14A12" w:rsidRPr="00F14A12">
        <w:rPr>
          <w:szCs w:val="24"/>
        </w:rPr>
        <w:t xml:space="preserve"> kultuuri- ja spordielu analüüsimine ja mõjutamine.</w:t>
      </w:r>
    </w:p>
    <w:p w:rsidR="00AF4506" w:rsidRPr="00AF4506" w:rsidRDefault="00AF4506" w:rsidP="00AF4506">
      <w:pPr>
        <w:rPr>
          <w:szCs w:val="24"/>
        </w:rPr>
      </w:pPr>
    </w:p>
    <w:p w:rsidR="00F14A12" w:rsidRPr="00F14A12" w:rsidRDefault="00F14A12" w:rsidP="00F14A12">
      <w:pPr>
        <w:rPr>
          <w:szCs w:val="24"/>
        </w:rPr>
      </w:pPr>
      <w:r>
        <w:rPr>
          <w:szCs w:val="24"/>
        </w:rPr>
        <w:t xml:space="preserve">§ 2. </w:t>
      </w:r>
      <w:r w:rsidRPr="00F14A12">
        <w:rPr>
          <w:szCs w:val="24"/>
        </w:rPr>
        <w:t>Komisjon juhindub oma tegevuses kehtivast seadusandlusest, volikogu õigusaktidest ja käesolevast põhimäärusest.</w:t>
      </w:r>
    </w:p>
    <w:p w:rsidR="00F14A12" w:rsidRPr="00F14A12" w:rsidRDefault="00F14A12" w:rsidP="00F14A12">
      <w:pPr>
        <w:rPr>
          <w:szCs w:val="24"/>
        </w:rPr>
      </w:pPr>
    </w:p>
    <w:p w:rsidR="00F14A12" w:rsidRDefault="00F14A12" w:rsidP="00F14A12">
      <w:pPr>
        <w:rPr>
          <w:szCs w:val="24"/>
        </w:rPr>
      </w:pPr>
      <w:r>
        <w:rPr>
          <w:szCs w:val="24"/>
        </w:rPr>
        <w:t xml:space="preserve">§ 3. </w:t>
      </w:r>
      <w:r w:rsidRPr="00F14A12">
        <w:rPr>
          <w:szCs w:val="24"/>
        </w:rPr>
        <w:t>Komisjoni pädevusse kuuluvate küsimuste otsustamisel on komisjon sõltumatu</w:t>
      </w:r>
      <w:r>
        <w:rPr>
          <w:szCs w:val="24"/>
        </w:rPr>
        <w:t>.</w:t>
      </w:r>
    </w:p>
    <w:p w:rsidR="00F14A12" w:rsidRDefault="00F14A12" w:rsidP="00F14A12">
      <w:pPr>
        <w:rPr>
          <w:szCs w:val="24"/>
        </w:rPr>
      </w:pPr>
    </w:p>
    <w:p w:rsidR="00AF4506" w:rsidRPr="00AF4506" w:rsidRDefault="00F14A12" w:rsidP="00AF4506">
      <w:pPr>
        <w:rPr>
          <w:szCs w:val="24"/>
        </w:rPr>
      </w:pPr>
      <w:r>
        <w:rPr>
          <w:szCs w:val="24"/>
        </w:rPr>
        <w:t>§ 4</w:t>
      </w:r>
      <w:r w:rsidR="00AF4506" w:rsidRPr="00AF4506">
        <w:rPr>
          <w:szCs w:val="24"/>
        </w:rPr>
        <w:t>.   Komisjoni liikmete arvu ja koosseisu kinnitab komisjoni esimehe ettepanekul volikogu.</w:t>
      </w:r>
    </w:p>
    <w:p w:rsidR="00AF4506" w:rsidRPr="00AF4506" w:rsidRDefault="00AF4506" w:rsidP="00AF4506">
      <w:pPr>
        <w:rPr>
          <w:szCs w:val="24"/>
        </w:rPr>
      </w:pPr>
    </w:p>
    <w:p w:rsidR="00F14A12" w:rsidRDefault="00F14A12" w:rsidP="00567BCD">
      <w:pPr>
        <w:ind w:left="2880" w:firstLine="720"/>
        <w:rPr>
          <w:szCs w:val="24"/>
        </w:rPr>
      </w:pPr>
    </w:p>
    <w:p w:rsidR="00AF4506" w:rsidRPr="00AF4506" w:rsidRDefault="00AF4506" w:rsidP="00567BCD">
      <w:pPr>
        <w:ind w:left="2880" w:firstLine="720"/>
        <w:rPr>
          <w:szCs w:val="24"/>
        </w:rPr>
      </w:pPr>
      <w:r w:rsidRPr="00AF4506">
        <w:rPr>
          <w:szCs w:val="24"/>
        </w:rPr>
        <w:t>2. peatükk</w:t>
      </w:r>
    </w:p>
    <w:p w:rsidR="00AF4506" w:rsidRPr="00AF4506" w:rsidRDefault="00AF4506" w:rsidP="00567BCD">
      <w:pPr>
        <w:ind w:left="1440" w:firstLine="720"/>
        <w:rPr>
          <w:szCs w:val="24"/>
        </w:rPr>
      </w:pPr>
      <w:r w:rsidRPr="00AF4506">
        <w:rPr>
          <w:szCs w:val="24"/>
        </w:rPr>
        <w:t xml:space="preserve">TEGEVUSVALDKOND JA ÜLESANDED </w:t>
      </w:r>
    </w:p>
    <w:p w:rsidR="00567BCD" w:rsidRDefault="00567BCD" w:rsidP="00AF4506">
      <w:pPr>
        <w:rPr>
          <w:szCs w:val="24"/>
        </w:rPr>
      </w:pPr>
    </w:p>
    <w:p w:rsidR="00AF4506" w:rsidRPr="00AF4506" w:rsidRDefault="00F14A12" w:rsidP="00AF4506">
      <w:pPr>
        <w:rPr>
          <w:szCs w:val="24"/>
        </w:rPr>
      </w:pPr>
      <w:r>
        <w:rPr>
          <w:szCs w:val="24"/>
        </w:rPr>
        <w:t>§ 5</w:t>
      </w:r>
      <w:r w:rsidR="00AF4506" w:rsidRPr="00AF4506">
        <w:rPr>
          <w:szCs w:val="24"/>
        </w:rPr>
        <w:t>.   Komisjoni töö eesmärkideks on:</w:t>
      </w:r>
    </w:p>
    <w:p w:rsidR="00AF4506" w:rsidRPr="00AF4506" w:rsidRDefault="00AF4506" w:rsidP="00AF4506">
      <w:pPr>
        <w:rPr>
          <w:szCs w:val="24"/>
        </w:rPr>
      </w:pPr>
    </w:p>
    <w:p w:rsidR="00AF4506" w:rsidRPr="00AF4506" w:rsidRDefault="00567BCD" w:rsidP="00AF4506">
      <w:pPr>
        <w:rPr>
          <w:szCs w:val="24"/>
        </w:rPr>
      </w:pPr>
      <w:r>
        <w:rPr>
          <w:szCs w:val="24"/>
        </w:rPr>
        <w:t>(1) Viljandi linna a</w:t>
      </w:r>
      <w:r w:rsidR="00AF4506" w:rsidRPr="00AF4506">
        <w:rPr>
          <w:szCs w:val="24"/>
        </w:rPr>
        <w:t>rengukavas</w:t>
      </w:r>
      <w:r>
        <w:rPr>
          <w:szCs w:val="24"/>
        </w:rPr>
        <w:t xml:space="preserve"> ja arengustrateegi</w:t>
      </w:r>
      <w:r w:rsidR="00F14A12">
        <w:rPr>
          <w:szCs w:val="24"/>
        </w:rPr>
        <w:t>a</w:t>
      </w:r>
      <w:r>
        <w:rPr>
          <w:szCs w:val="24"/>
        </w:rPr>
        <w:t>s</w:t>
      </w:r>
      <w:r w:rsidR="00AF4506" w:rsidRPr="00AF4506">
        <w:rPr>
          <w:szCs w:val="24"/>
        </w:rPr>
        <w:t xml:space="preserve"> püstitatud kultuuri- ja spordialaste eesmärkide täitmisele kaasaaitamine ja arengutöös osalemine;</w:t>
      </w:r>
    </w:p>
    <w:p w:rsidR="00AF4506" w:rsidRPr="00AF4506" w:rsidRDefault="00AF4506" w:rsidP="00AF4506">
      <w:pPr>
        <w:rPr>
          <w:szCs w:val="24"/>
        </w:rPr>
      </w:pPr>
      <w:r w:rsidRPr="00AF4506">
        <w:rPr>
          <w:szCs w:val="24"/>
        </w:rPr>
        <w:t>(2) oma tegevusvaldkonnas volikogu õigusaktide eelnõu</w:t>
      </w:r>
      <w:r w:rsidR="00CD589E">
        <w:rPr>
          <w:szCs w:val="24"/>
        </w:rPr>
        <w:t>de ettevalmistamine ja arvamuste (toetada/mitte toetada)</w:t>
      </w:r>
      <w:r w:rsidRPr="00AF4506">
        <w:rPr>
          <w:szCs w:val="24"/>
        </w:rPr>
        <w:t xml:space="preserve"> esitamine volikogu poolt menetlusse esitatud eelnõude kohta.</w:t>
      </w:r>
    </w:p>
    <w:p w:rsidR="00AF4506" w:rsidRPr="00AF4506" w:rsidRDefault="00AF4506" w:rsidP="00AF4506">
      <w:pPr>
        <w:rPr>
          <w:szCs w:val="24"/>
        </w:rPr>
      </w:pPr>
    </w:p>
    <w:p w:rsidR="00AF4506" w:rsidRPr="00AF4506" w:rsidRDefault="0034688B" w:rsidP="00AF4506">
      <w:pPr>
        <w:rPr>
          <w:szCs w:val="24"/>
        </w:rPr>
      </w:pPr>
      <w:r>
        <w:rPr>
          <w:szCs w:val="24"/>
        </w:rPr>
        <w:t>§ 6</w:t>
      </w:r>
      <w:r w:rsidR="00AF4506" w:rsidRPr="00AF4506">
        <w:rPr>
          <w:szCs w:val="24"/>
        </w:rPr>
        <w:t>.   Komisjon tegeleb Viljandi linna kultuuri- ja spordivaldkonna probleemide väljaselgitamisega ning osaleb tegevuskavade väljatöötamisel nende lahendamiseks.</w:t>
      </w:r>
      <w:r w:rsidR="00847737">
        <w:rPr>
          <w:szCs w:val="24"/>
        </w:rPr>
        <w:t xml:space="preserve"> </w:t>
      </w:r>
      <w:r w:rsidR="00847737" w:rsidRPr="00847737">
        <w:rPr>
          <w:szCs w:val="24"/>
          <w:highlight w:val="yellow"/>
        </w:rPr>
        <w:t>Komisjon hindab taotlusi ja määrab projektitoetusi kultuuri- ja spordi valdkonnas.</w:t>
      </w:r>
    </w:p>
    <w:p w:rsidR="00AF4506" w:rsidRPr="00AF4506" w:rsidRDefault="00AF4506" w:rsidP="00AF4506">
      <w:pPr>
        <w:rPr>
          <w:szCs w:val="24"/>
        </w:rPr>
      </w:pPr>
    </w:p>
    <w:p w:rsidR="00AF4506" w:rsidRPr="00AF4506" w:rsidRDefault="0034688B" w:rsidP="00AF4506">
      <w:pPr>
        <w:rPr>
          <w:szCs w:val="24"/>
        </w:rPr>
      </w:pPr>
      <w:r>
        <w:rPr>
          <w:szCs w:val="24"/>
        </w:rPr>
        <w:t>§ 7</w:t>
      </w:r>
      <w:r w:rsidR="00AF4506" w:rsidRPr="00AF4506">
        <w:rPr>
          <w:szCs w:val="24"/>
        </w:rPr>
        <w:t>.   Komisjonile suunavad komisjoni kompetentsi kuuluvaid küsimusi läbivaatamiseks ja otsuste vastuvõtmiseks volikogu, linnavalitsuse ja komisjoni liikmed ning volikogu esimees.</w:t>
      </w:r>
    </w:p>
    <w:p w:rsidR="00AF4506" w:rsidRPr="00AF4506" w:rsidRDefault="00AF4506" w:rsidP="00AF4506">
      <w:pPr>
        <w:rPr>
          <w:szCs w:val="24"/>
        </w:rPr>
      </w:pPr>
    </w:p>
    <w:p w:rsidR="00567BCD" w:rsidRDefault="00567BCD" w:rsidP="00567BCD">
      <w:pPr>
        <w:ind w:left="2880" w:firstLine="720"/>
        <w:rPr>
          <w:szCs w:val="24"/>
        </w:rPr>
      </w:pPr>
    </w:p>
    <w:p w:rsidR="00AF4506" w:rsidRPr="00AF4506" w:rsidRDefault="00AF4506" w:rsidP="00567BCD">
      <w:pPr>
        <w:ind w:left="2880" w:firstLine="720"/>
        <w:rPr>
          <w:szCs w:val="24"/>
        </w:rPr>
      </w:pPr>
      <w:r w:rsidRPr="00AF4506">
        <w:rPr>
          <w:szCs w:val="24"/>
        </w:rPr>
        <w:lastRenderedPageBreak/>
        <w:t>3. peatükk</w:t>
      </w:r>
    </w:p>
    <w:p w:rsidR="00AF4506" w:rsidRPr="00AF4506" w:rsidRDefault="00AF4506" w:rsidP="00567BCD">
      <w:pPr>
        <w:ind w:left="2160" w:firstLine="720"/>
        <w:rPr>
          <w:szCs w:val="24"/>
        </w:rPr>
      </w:pPr>
      <w:r w:rsidRPr="00AF4506">
        <w:rPr>
          <w:szCs w:val="24"/>
        </w:rPr>
        <w:t xml:space="preserve">ÕIGUSED JA KOHUSTUSED </w:t>
      </w:r>
    </w:p>
    <w:p w:rsidR="00AF4506" w:rsidRPr="00AF4506" w:rsidRDefault="00AF4506" w:rsidP="00AF4506">
      <w:pPr>
        <w:rPr>
          <w:szCs w:val="24"/>
        </w:rPr>
      </w:pPr>
      <w:r w:rsidRPr="00AF4506">
        <w:rPr>
          <w:szCs w:val="24"/>
        </w:rPr>
        <w:t>§ 8.   Komisjonil on õigus:</w:t>
      </w:r>
    </w:p>
    <w:p w:rsidR="00AF4506" w:rsidRPr="00AF4506" w:rsidRDefault="00AF4506" w:rsidP="00AF4506">
      <w:pPr>
        <w:rPr>
          <w:szCs w:val="24"/>
        </w:rPr>
      </w:pPr>
      <w:r w:rsidRPr="00AF4506">
        <w:rPr>
          <w:szCs w:val="24"/>
        </w:rPr>
        <w:t>(1) algatada volikogu õigusaktide eelnõusid;</w:t>
      </w:r>
    </w:p>
    <w:p w:rsidR="00F14A12" w:rsidRDefault="00AF4506" w:rsidP="00AF4506">
      <w:pPr>
        <w:rPr>
          <w:szCs w:val="24"/>
        </w:rPr>
      </w:pPr>
      <w:r w:rsidRPr="00AF4506">
        <w:rPr>
          <w:szCs w:val="24"/>
        </w:rPr>
        <w:t>(2) teha ettepanekuid volikogu istungi päevakorra, volikogu ja teiste komisjonide menetluses olevate volikogu õigusaktide eelnõude kohta;</w:t>
      </w:r>
    </w:p>
    <w:p w:rsidR="00AF4506" w:rsidRPr="00AF4506" w:rsidRDefault="00F14A12" w:rsidP="00AF4506">
      <w:pPr>
        <w:rPr>
          <w:szCs w:val="24"/>
        </w:rPr>
      </w:pPr>
      <w:r>
        <w:rPr>
          <w:szCs w:val="24"/>
        </w:rPr>
        <w:t>(3</w:t>
      </w:r>
      <w:r w:rsidR="00AF4506" w:rsidRPr="00AF4506">
        <w:rPr>
          <w:szCs w:val="24"/>
        </w:rPr>
        <w:t>) korraldada erinevate sotsiaalsete gruppide arvamuste väljaselgitamiseks avaliku arvamuse uurimusi ja infotunde linnakodanikele;</w:t>
      </w:r>
    </w:p>
    <w:p w:rsidR="00F14A12" w:rsidRPr="00F14A12" w:rsidRDefault="00F14A12" w:rsidP="00F14A12">
      <w:pPr>
        <w:rPr>
          <w:szCs w:val="24"/>
        </w:rPr>
      </w:pPr>
      <w:r>
        <w:rPr>
          <w:szCs w:val="24"/>
        </w:rPr>
        <w:t>(4</w:t>
      </w:r>
      <w:r w:rsidRPr="00F14A12">
        <w:rPr>
          <w:szCs w:val="24"/>
        </w:rPr>
        <w:t>) kaasata oma tegevusse asjatundjaid;</w:t>
      </w:r>
    </w:p>
    <w:p w:rsidR="00AF4506" w:rsidRPr="00AF4506" w:rsidRDefault="00F14A12" w:rsidP="00F14A12">
      <w:pPr>
        <w:rPr>
          <w:szCs w:val="24"/>
        </w:rPr>
      </w:pPr>
      <w:r>
        <w:rPr>
          <w:szCs w:val="24"/>
        </w:rPr>
        <w:t>(5</w:t>
      </w:r>
      <w:r w:rsidRPr="00F14A12">
        <w:rPr>
          <w:szCs w:val="24"/>
        </w:rPr>
        <w:t>) saada linnavalitsuselt komisjoni tööks vajalikke õigusakte, dokumente ja teavet.</w:t>
      </w:r>
    </w:p>
    <w:p w:rsidR="00AF4506" w:rsidRPr="00AF4506" w:rsidRDefault="00AF4506" w:rsidP="00AF4506">
      <w:pPr>
        <w:rPr>
          <w:szCs w:val="24"/>
        </w:rPr>
      </w:pPr>
      <w:r w:rsidRPr="00AF4506">
        <w:rPr>
          <w:szCs w:val="24"/>
        </w:rPr>
        <w:t>(6) kasutada komisjoni töö korraldamiseks komisjonile eelarvega eraldatud vahendeid, mille k</w:t>
      </w:r>
      <w:r w:rsidR="00567BCD">
        <w:rPr>
          <w:szCs w:val="24"/>
        </w:rPr>
        <w:t>asutamise otsustab komisjon poolt</w:t>
      </w:r>
      <w:r w:rsidRPr="00AF4506">
        <w:rPr>
          <w:szCs w:val="24"/>
        </w:rPr>
        <w:t>häälteenamusega komisjoni koosoleku juhataja ettepanekul.</w:t>
      </w:r>
    </w:p>
    <w:p w:rsidR="00AF4506" w:rsidRPr="00AF4506" w:rsidRDefault="00AF4506" w:rsidP="00AF4506">
      <w:pPr>
        <w:rPr>
          <w:szCs w:val="24"/>
        </w:rPr>
      </w:pPr>
    </w:p>
    <w:p w:rsidR="00AF4506" w:rsidRPr="00AF4506" w:rsidRDefault="00AF4506" w:rsidP="00AF4506">
      <w:pPr>
        <w:rPr>
          <w:szCs w:val="24"/>
        </w:rPr>
      </w:pPr>
      <w:r w:rsidRPr="00AF4506">
        <w:rPr>
          <w:szCs w:val="24"/>
        </w:rPr>
        <w:t xml:space="preserve">§ 9.   Komisjoni </w:t>
      </w:r>
      <w:r w:rsidRPr="000A2B78">
        <w:rPr>
          <w:strike/>
          <w:szCs w:val="24"/>
          <w:highlight w:val="yellow"/>
        </w:rPr>
        <w:t>seisukohad</w:t>
      </w:r>
      <w:r w:rsidRPr="00AF4506">
        <w:rPr>
          <w:szCs w:val="24"/>
        </w:rPr>
        <w:t xml:space="preserve"> </w:t>
      </w:r>
      <w:r w:rsidR="000A2B78" w:rsidRPr="000A2B78">
        <w:rPr>
          <w:szCs w:val="24"/>
          <w:highlight w:val="yellow"/>
        </w:rPr>
        <w:t>otsused</w:t>
      </w:r>
      <w:r w:rsidR="000A2B78">
        <w:rPr>
          <w:szCs w:val="24"/>
        </w:rPr>
        <w:t xml:space="preserve"> </w:t>
      </w:r>
      <w:r w:rsidRPr="00AF4506">
        <w:rPr>
          <w:szCs w:val="24"/>
        </w:rPr>
        <w:t>volikogu õigusakti eelnõu suhtes on linnavolikogule otsuste langetamisel soovituslikud. Kui komisjon on volikogu õigusakti eelnõu menetlemisel juhtivkomisjon ja ei toeta eelnõud, siis suunab volikogu selle järgmisele lugemisele.</w:t>
      </w:r>
    </w:p>
    <w:p w:rsidR="00AF4506" w:rsidRPr="00AF4506" w:rsidRDefault="00AF4506" w:rsidP="00AF4506">
      <w:pPr>
        <w:rPr>
          <w:szCs w:val="24"/>
        </w:rPr>
      </w:pPr>
    </w:p>
    <w:p w:rsidR="00AF4506" w:rsidRPr="0049739F" w:rsidRDefault="00AF4506" w:rsidP="00AF4506">
      <w:pPr>
        <w:rPr>
          <w:szCs w:val="24"/>
          <w:highlight w:val="yellow"/>
        </w:rPr>
      </w:pPr>
      <w:r w:rsidRPr="0049739F">
        <w:rPr>
          <w:szCs w:val="24"/>
          <w:highlight w:val="yellow"/>
        </w:rPr>
        <w:t>§ 10.   Komisjon on kohustatud:</w:t>
      </w:r>
    </w:p>
    <w:p w:rsidR="00AF4506" w:rsidRPr="00AF4506" w:rsidRDefault="00AF4506" w:rsidP="00AF4506">
      <w:pPr>
        <w:rPr>
          <w:szCs w:val="24"/>
        </w:rPr>
      </w:pPr>
      <w:r w:rsidRPr="0049739F">
        <w:rPr>
          <w:szCs w:val="24"/>
          <w:highlight w:val="yellow"/>
        </w:rPr>
        <w:t>(1) pidama kinni töökorrast ja teistest õigusaktidest;</w:t>
      </w:r>
    </w:p>
    <w:p w:rsidR="00AF4506" w:rsidRPr="00F14A12" w:rsidRDefault="00AF4506" w:rsidP="00AF4506">
      <w:pPr>
        <w:rPr>
          <w:szCs w:val="24"/>
        </w:rPr>
      </w:pPr>
      <w:r w:rsidRPr="00AF4506">
        <w:rPr>
          <w:szCs w:val="24"/>
        </w:rPr>
        <w:t xml:space="preserve">(2) menetlema arutamiseks antud volikogu õigusaktide eelnõusid ja esitama nende kohta oma </w:t>
      </w:r>
      <w:r w:rsidRPr="00F14A12">
        <w:rPr>
          <w:strike/>
          <w:szCs w:val="24"/>
          <w:highlight w:val="yellow"/>
        </w:rPr>
        <w:t>seisukohad</w:t>
      </w:r>
      <w:r w:rsidR="00F14A12" w:rsidRPr="00F14A12">
        <w:rPr>
          <w:szCs w:val="24"/>
          <w:highlight w:val="yellow"/>
        </w:rPr>
        <w:t>/otsuse</w:t>
      </w:r>
      <w:r w:rsidRPr="00F14A12">
        <w:rPr>
          <w:szCs w:val="24"/>
          <w:highlight w:val="yellow"/>
        </w:rPr>
        <w:t>.</w:t>
      </w:r>
    </w:p>
    <w:p w:rsidR="00AF4506" w:rsidRPr="00AF4506" w:rsidRDefault="00AF4506" w:rsidP="00AF4506">
      <w:pPr>
        <w:rPr>
          <w:szCs w:val="24"/>
        </w:rPr>
      </w:pPr>
    </w:p>
    <w:p w:rsidR="00AF4506" w:rsidRDefault="00AF4506" w:rsidP="00AF4506">
      <w:pPr>
        <w:rPr>
          <w:szCs w:val="24"/>
        </w:rPr>
      </w:pPr>
      <w:r w:rsidRPr="00AF4506">
        <w:rPr>
          <w:szCs w:val="24"/>
        </w:rPr>
        <w:t>§ 11.   Komisjoni tegevust korraldab ja selle eest vastutab komisjoni esimees.</w:t>
      </w:r>
    </w:p>
    <w:p w:rsidR="00000121" w:rsidRPr="00000121" w:rsidRDefault="00F14A12" w:rsidP="00000121">
      <w:pPr>
        <w:rPr>
          <w:szCs w:val="24"/>
        </w:rPr>
      </w:pPr>
      <w:r>
        <w:rPr>
          <w:szCs w:val="24"/>
        </w:rPr>
        <w:t xml:space="preserve">(1) </w:t>
      </w:r>
      <w:r w:rsidR="000A2B78">
        <w:rPr>
          <w:szCs w:val="24"/>
        </w:rPr>
        <w:t>K</w:t>
      </w:r>
      <w:r w:rsidR="00000121" w:rsidRPr="00000121">
        <w:rPr>
          <w:szCs w:val="24"/>
        </w:rPr>
        <w:t>omisjoni esimees:</w:t>
      </w:r>
    </w:p>
    <w:p w:rsidR="00000121" w:rsidRPr="00000121" w:rsidRDefault="00000121" w:rsidP="00000121">
      <w:pPr>
        <w:rPr>
          <w:szCs w:val="24"/>
        </w:rPr>
      </w:pPr>
      <w:r w:rsidRPr="00000121">
        <w:rPr>
          <w:szCs w:val="24"/>
        </w:rPr>
        <w:t xml:space="preserve">  1) juhib komisjoni tööd;</w:t>
      </w:r>
    </w:p>
    <w:p w:rsidR="00000121" w:rsidRPr="00000121" w:rsidRDefault="00000121" w:rsidP="00000121">
      <w:pPr>
        <w:rPr>
          <w:szCs w:val="24"/>
        </w:rPr>
      </w:pPr>
      <w:r w:rsidRPr="00000121">
        <w:rPr>
          <w:szCs w:val="24"/>
        </w:rPr>
        <w:t xml:space="preserve">  2) koostab komisjoni töökava ja koosolekute päevakorra, määrates iga päevakorra küsimuse arutamiseks ettekandja;</w:t>
      </w:r>
    </w:p>
    <w:p w:rsidR="00000121" w:rsidRPr="00000121" w:rsidRDefault="00000121" w:rsidP="00000121">
      <w:pPr>
        <w:rPr>
          <w:szCs w:val="24"/>
        </w:rPr>
      </w:pPr>
      <w:r w:rsidRPr="00000121">
        <w:rPr>
          <w:szCs w:val="24"/>
        </w:rPr>
        <w:t xml:space="preserve">  3) jaotab komisjoni liikmete vahel tööülesanded;</w:t>
      </w:r>
    </w:p>
    <w:p w:rsidR="00000121" w:rsidRPr="00000121" w:rsidRDefault="00000121" w:rsidP="00000121">
      <w:pPr>
        <w:rPr>
          <w:szCs w:val="24"/>
        </w:rPr>
      </w:pPr>
      <w:r w:rsidRPr="00000121">
        <w:rPr>
          <w:szCs w:val="24"/>
        </w:rPr>
        <w:t xml:space="preserve">  4) kutsub kokku komisjoni koosoleku;</w:t>
      </w:r>
    </w:p>
    <w:p w:rsidR="00000121" w:rsidRPr="00000121" w:rsidRDefault="00000121" w:rsidP="00000121">
      <w:pPr>
        <w:rPr>
          <w:szCs w:val="24"/>
        </w:rPr>
      </w:pPr>
      <w:r w:rsidRPr="00000121">
        <w:rPr>
          <w:szCs w:val="24"/>
        </w:rPr>
        <w:t xml:space="preserve">  5) otsustab, keda kutsuda osalema komisjoni koosolekul päevakorra küsimuste arutelul;</w:t>
      </w:r>
    </w:p>
    <w:p w:rsidR="00000121" w:rsidRPr="00000121" w:rsidRDefault="00000121" w:rsidP="00000121">
      <w:pPr>
        <w:rPr>
          <w:szCs w:val="24"/>
        </w:rPr>
      </w:pPr>
      <w:r w:rsidRPr="00000121">
        <w:rPr>
          <w:szCs w:val="24"/>
        </w:rPr>
        <w:t xml:space="preserve">  6) juhatab komisjoni koosolekut;</w:t>
      </w:r>
    </w:p>
    <w:p w:rsidR="00000121" w:rsidRPr="00000121" w:rsidRDefault="00000121" w:rsidP="00000121">
      <w:pPr>
        <w:rPr>
          <w:szCs w:val="24"/>
        </w:rPr>
      </w:pPr>
      <w:r w:rsidRPr="00000121">
        <w:rPr>
          <w:szCs w:val="24"/>
        </w:rPr>
        <w:t xml:space="preserve">  7) kirjutab alla komisjoni poolt koostatavatele ja väljastatavatele dokumentidele.</w:t>
      </w:r>
    </w:p>
    <w:p w:rsidR="00000121" w:rsidRPr="00000121" w:rsidRDefault="00000121" w:rsidP="00000121">
      <w:pPr>
        <w:rPr>
          <w:szCs w:val="24"/>
        </w:rPr>
      </w:pPr>
    </w:p>
    <w:p w:rsidR="000A2B78" w:rsidRDefault="000A2B78" w:rsidP="00000121">
      <w:pPr>
        <w:rPr>
          <w:szCs w:val="24"/>
        </w:rPr>
      </w:pPr>
      <w:r>
        <w:rPr>
          <w:szCs w:val="24"/>
        </w:rPr>
        <w:t>(2</w:t>
      </w:r>
      <w:r w:rsidRPr="000A2B78">
        <w:rPr>
          <w:szCs w:val="24"/>
        </w:rPr>
        <w:t>) Komisjoni esimehe äraolekul asendab teda komisjoni aseesimees või komisjoni esimehe määratud komisjoni liige.</w:t>
      </w:r>
    </w:p>
    <w:p w:rsidR="0012171F" w:rsidRDefault="000A2B78" w:rsidP="00000121">
      <w:pPr>
        <w:rPr>
          <w:color w:val="FF0000"/>
          <w:szCs w:val="24"/>
        </w:rPr>
      </w:pPr>
      <w:r>
        <w:rPr>
          <w:szCs w:val="24"/>
          <w:highlight w:val="yellow"/>
        </w:rPr>
        <w:t>(3</w:t>
      </w:r>
      <w:r w:rsidR="00000121" w:rsidRPr="00F14A12">
        <w:rPr>
          <w:szCs w:val="24"/>
          <w:highlight w:val="yellow"/>
        </w:rPr>
        <w:t>) Volikogu alatise komisjoni esimees annab vähemalt kord aastas komisjoni tööst volikogule aru. Komisjoni esimees esitab igal aastal hiljemalt 1. veebruariks volikogu esimehele kirjaliku aruande komisjoni eelmise aasta tööst. Kohaliku omavalitsuse volikogu valimise aastal esitab komisjoni esimees aruande hiljemalt 1. septembriks. Aruanne peab muuhulgas sisaldama ülevaadet komisjonis arutatud olulisematest küsimustest. Aruanne avalikustatakse linna veebilehel.</w:t>
      </w:r>
      <w:r w:rsidR="0012171F">
        <w:rPr>
          <w:szCs w:val="24"/>
        </w:rPr>
        <w:br/>
      </w:r>
      <w:r w:rsidR="00B57DC2" w:rsidRPr="00B57DC2">
        <w:rPr>
          <w:color w:val="4F81BD" w:themeColor="accent1"/>
          <w:szCs w:val="24"/>
        </w:rPr>
        <w:t>Alternatiiv</w:t>
      </w:r>
      <w:r w:rsidR="0012171F" w:rsidRPr="00B57DC2">
        <w:rPr>
          <w:color w:val="4F81BD" w:themeColor="accent1"/>
          <w:szCs w:val="24"/>
        </w:rPr>
        <w:br/>
      </w:r>
      <w:r>
        <w:rPr>
          <w:b/>
          <w:color w:val="FF0000"/>
          <w:szCs w:val="24"/>
        </w:rPr>
        <w:t>(3</w:t>
      </w:r>
      <w:r w:rsidR="0012171F" w:rsidRPr="000560D1">
        <w:rPr>
          <w:b/>
          <w:color w:val="FF0000"/>
          <w:szCs w:val="24"/>
        </w:rPr>
        <w:t xml:space="preserve">) Komisjoni esimees esitab volikogus aruandest suulise kokkuvõtte ja vastab </w:t>
      </w:r>
      <w:r w:rsidR="00373BEF">
        <w:rPr>
          <w:b/>
          <w:color w:val="FF0000"/>
          <w:szCs w:val="24"/>
        </w:rPr>
        <w:t>volikogu liikmete aastaaruande kohta käivatele</w:t>
      </w:r>
      <w:r w:rsidR="0012171F" w:rsidRPr="000560D1">
        <w:rPr>
          <w:b/>
          <w:color w:val="FF0000"/>
          <w:szCs w:val="24"/>
        </w:rPr>
        <w:t xml:space="preserve"> küs</w:t>
      </w:r>
      <w:r w:rsidR="00373BEF">
        <w:rPr>
          <w:b/>
          <w:color w:val="FF0000"/>
          <w:szCs w:val="24"/>
        </w:rPr>
        <w:t>i</w:t>
      </w:r>
      <w:r w:rsidR="0012171F" w:rsidRPr="000560D1">
        <w:rPr>
          <w:b/>
          <w:color w:val="FF0000"/>
          <w:szCs w:val="24"/>
        </w:rPr>
        <w:t>mustele.</w:t>
      </w:r>
    </w:p>
    <w:p w:rsidR="00B57DC2" w:rsidRDefault="00B57DC2" w:rsidP="00000121">
      <w:pPr>
        <w:rPr>
          <w:szCs w:val="24"/>
        </w:rPr>
      </w:pPr>
    </w:p>
    <w:p w:rsidR="00000121" w:rsidRDefault="00000121" w:rsidP="00AF4506">
      <w:pPr>
        <w:rPr>
          <w:szCs w:val="24"/>
        </w:rPr>
      </w:pPr>
    </w:p>
    <w:p w:rsidR="00C26FB3" w:rsidRDefault="00AF4506" w:rsidP="00C26FB3">
      <w:pPr>
        <w:rPr>
          <w:szCs w:val="24"/>
        </w:rPr>
      </w:pPr>
      <w:r w:rsidRPr="00AF4506">
        <w:rPr>
          <w:szCs w:val="24"/>
        </w:rPr>
        <w:t>§ 12</w:t>
      </w:r>
      <w:r w:rsidR="00C26FB3">
        <w:rPr>
          <w:szCs w:val="24"/>
        </w:rPr>
        <w:t xml:space="preserve">. </w:t>
      </w:r>
      <w:r w:rsidR="00C26FB3" w:rsidRPr="00C26FB3">
        <w:rPr>
          <w:szCs w:val="24"/>
        </w:rPr>
        <w:t xml:space="preserve">Komisjoni töö vorm on koosolek. </w:t>
      </w:r>
    </w:p>
    <w:p w:rsidR="00C26FB3" w:rsidRDefault="00C26FB3" w:rsidP="00C26FB3">
      <w:pPr>
        <w:rPr>
          <w:szCs w:val="24"/>
        </w:rPr>
      </w:pPr>
      <w:r>
        <w:rPr>
          <w:szCs w:val="24"/>
        </w:rPr>
        <w:t xml:space="preserve">(1) </w:t>
      </w:r>
      <w:r w:rsidRPr="0049739F">
        <w:rPr>
          <w:szCs w:val="24"/>
          <w:highlight w:val="yellow"/>
        </w:rPr>
        <w:t>Vajadusel võib komisjoni esimees otsustada komisjoni koosoleku läbiviimise</w:t>
      </w:r>
      <w:r w:rsidR="0049739F" w:rsidRPr="0049739F">
        <w:rPr>
          <w:szCs w:val="24"/>
          <w:highlight w:val="yellow"/>
        </w:rPr>
        <w:t xml:space="preserve"> täieliku</w:t>
      </w:r>
      <w:r w:rsidRPr="0049739F">
        <w:rPr>
          <w:szCs w:val="24"/>
          <w:highlight w:val="yellow"/>
        </w:rPr>
        <w:t xml:space="preserve"> </w:t>
      </w:r>
      <w:proofErr w:type="spellStart"/>
      <w:r w:rsidRPr="0049739F">
        <w:rPr>
          <w:szCs w:val="24"/>
          <w:highlight w:val="yellow"/>
        </w:rPr>
        <w:t>kaugosalusega</w:t>
      </w:r>
      <w:proofErr w:type="spellEnd"/>
      <w:r w:rsidR="0049739F" w:rsidRPr="0049739F">
        <w:rPr>
          <w:szCs w:val="24"/>
          <w:highlight w:val="yellow"/>
        </w:rPr>
        <w:t xml:space="preserve"> või osalise </w:t>
      </w:r>
      <w:proofErr w:type="spellStart"/>
      <w:r w:rsidR="0049739F" w:rsidRPr="0049739F">
        <w:rPr>
          <w:szCs w:val="24"/>
          <w:highlight w:val="yellow"/>
        </w:rPr>
        <w:t>kaugosalusega</w:t>
      </w:r>
      <w:proofErr w:type="spellEnd"/>
      <w:r w:rsidRPr="00C26FB3">
        <w:rPr>
          <w:szCs w:val="24"/>
        </w:rPr>
        <w:t>. Komisjon on otsustusvõimeline, kui selle koosolekust võtab osa vähemalt pool komisjoni koosseisust.</w:t>
      </w:r>
    </w:p>
    <w:p w:rsidR="00C26FB3" w:rsidRPr="00C26FB3" w:rsidRDefault="00C26FB3" w:rsidP="00C26FB3">
      <w:pPr>
        <w:rPr>
          <w:szCs w:val="24"/>
        </w:rPr>
      </w:pPr>
      <w:r>
        <w:rPr>
          <w:szCs w:val="24"/>
        </w:rPr>
        <w:t xml:space="preserve">(2) </w:t>
      </w:r>
      <w:r w:rsidRPr="00C26FB3">
        <w:rPr>
          <w:szCs w:val="24"/>
        </w:rPr>
        <w:t xml:space="preserve">Vajadusel võib koosolek toimuda elektrooniliselt. Selle otsustab komisjoni esimees, tema äraolekul aseesimees. Elektroonilise koosoleku korral saadab </w:t>
      </w:r>
      <w:r w:rsidR="0049739F">
        <w:rPr>
          <w:szCs w:val="24"/>
        </w:rPr>
        <w:t>volikogu peaspetsialist</w:t>
      </w:r>
      <w:r w:rsidRPr="00C26FB3">
        <w:rPr>
          <w:szCs w:val="24"/>
        </w:rPr>
        <w:t xml:space="preserve">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rsidR="00C26FB3" w:rsidRPr="00C26FB3" w:rsidRDefault="00C26FB3" w:rsidP="00C26FB3">
      <w:pPr>
        <w:rPr>
          <w:szCs w:val="24"/>
        </w:rPr>
      </w:pPr>
      <w:r>
        <w:rPr>
          <w:szCs w:val="24"/>
        </w:rPr>
        <w:lastRenderedPageBreak/>
        <w:t>(3</w:t>
      </w:r>
      <w:r w:rsidRPr="00C26FB3">
        <w:rPr>
          <w:szCs w:val="24"/>
        </w:rPr>
        <w:t>) Komisjoni koosoleku kutsub kokku komisjoni esimees omal algatusel või siis, kui seda nõuab vähemalt pool komisjoni koosseisust. Komisjoni kutse ja päevakord tuleb komisjoni liikmetele teatavaks teha vähemalt 48 tundi enne komisjoni koosoleku toimumist.</w:t>
      </w:r>
    </w:p>
    <w:p w:rsidR="00C26FB3" w:rsidRPr="00C26FB3" w:rsidRDefault="00C26FB3" w:rsidP="00C26FB3">
      <w:pPr>
        <w:rPr>
          <w:szCs w:val="24"/>
        </w:rPr>
      </w:pPr>
      <w:r>
        <w:rPr>
          <w:szCs w:val="24"/>
          <w:highlight w:val="yellow"/>
        </w:rPr>
        <w:t>(4</w:t>
      </w:r>
      <w:r w:rsidRPr="00C26FB3">
        <w:rPr>
          <w:szCs w:val="24"/>
          <w:highlight w:val="yellow"/>
        </w:rPr>
        <w:t>) Komisjoni koosolekust võib sõnaõigusega osa võtta komisjo</w:t>
      </w:r>
      <w:r w:rsidR="0049739F">
        <w:rPr>
          <w:szCs w:val="24"/>
          <w:highlight w:val="yellow"/>
        </w:rPr>
        <w:t>ni mittekuuluv volikogu liige</w:t>
      </w:r>
      <w:r w:rsidR="000560D1">
        <w:rPr>
          <w:szCs w:val="24"/>
          <w:highlight w:val="yellow"/>
        </w:rPr>
        <w:t xml:space="preserve"> </w:t>
      </w:r>
      <w:r w:rsidRPr="00C26FB3">
        <w:rPr>
          <w:szCs w:val="24"/>
          <w:highlight w:val="yellow"/>
        </w:rPr>
        <w:t xml:space="preserve">või linnavalitsuse liige. Teiste isikute kutsumise komisjoni koosolekule ja neile sõnaõiguse andmise otsustab koosoleku </w:t>
      </w:r>
      <w:proofErr w:type="spellStart"/>
      <w:r w:rsidRPr="00C26FB3">
        <w:rPr>
          <w:szCs w:val="24"/>
          <w:highlight w:val="yellow"/>
        </w:rPr>
        <w:t>kokkukutsuja</w:t>
      </w:r>
      <w:proofErr w:type="spellEnd"/>
      <w:r w:rsidRPr="00C26FB3">
        <w:rPr>
          <w:szCs w:val="24"/>
          <w:highlight w:val="yellow"/>
        </w:rPr>
        <w:t>.</w:t>
      </w:r>
    </w:p>
    <w:p w:rsidR="00C26FB3" w:rsidRDefault="00C26FB3" w:rsidP="00C26FB3">
      <w:pPr>
        <w:rPr>
          <w:szCs w:val="24"/>
        </w:rPr>
      </w:pPr>
      <w:r>
        <w:rPr>
          <w:szCs w:val="24"/>
        </w:rPr>
        <w:t>(5</w:t>
      </w:r>
      <w:r w:rsidRPr="00C26FB3">
        <w:rPr>
          <w:szCs w:val="24"/>
        </w:rPr>
        <w:t>) Komisjoni esimehel on õigus piirata komisjoni liikme poolt eelnõu kohta esitatavate küsimuste arvu kuni kolme küsimuseni.</w:t>
      </w:r>
    </w:p>
    <w:p w:rsidR="0012171F" w:rsidRDefault="0012171F" w:rsidP="00C26FB3">
      <w:pPr>
        <w:rPr>
          <w:b/>
          <w:color w:val="FF0000"/>
          <w:szCs w:val="24"/>
        </w:rPr>
      </w:pPr>
      <w:r w:rsidRPr="000560D1">
        <w:rPr>
          <w:b/>
          <w:color w:val="FF0000"/>
          <w:szCs w:val="24"/>
        </w:rPr>
        <w:t xml:space="preserve">(5) </w:t>
      </w:r>
      <w:r w:rsidR="000560D1" w:rsidRPr="000560D1">
        <w:rPr>
          <w:b/>
          <w:color w:val="FF0000"/>
          <w:szCs w:val="24"/>
        </w:rPr>
        <w:t xml:space="preserve">Alternatiiv: </w:t>
      </w:r>
      <w:r w:rsidRPr="000560D1">
        <w:rPr>
          <w:b/>
          <w:color w:val="FF0000"/>
          <w:szCs w:val="24"/>
        </w:rPr>
        <w:t>Komisjoni esimehel on õigus</w:t>
      </w:r>
      <w:r w:rsidR="000560D1" w:rsidRPr="000560D1">
        <w:rPr>
          <w:b/>
          <w:color w:val="FF0000"/>
          <w:szCs w:val="24"/>
        </w:rPr>
        <w:t xml:space="preserve"> teha ettepanek eelnõu</w:t>
      </w:r>
      <w:r w:rsidR="00C04DB1">
        <w:rPr>
          <w:b/>
          <w:color w:val="FF0000"/>
          <w:szCs w:val="24"/>
        </w:rPr>
        <w:t xml:space="preserve"> kohta käivate</w:t>
      </w:r>
      <w:r w:rsidR="000560D1" w:rsidRPr="000560D1">
        <w:rPr>
          <w:b/>
          <w:color w:val="FF0000"/>
          <w:szCs w:val="24"/>
        </w:rPr>
        <w:t xml:space="preserve"> küsimuste esitamine lõpetada poolhäälte enamusega.</w:t>
      </w:r>
    </w:p>
    <w:p w:rsidR="000560D1" w:rsidRPr="000560D1" w:rsidRDefault="000560D1" w:rsidP="00C26FB3">
      <w:pPr>
        <w:rPr>
          <w:b/>
          <w:color w:val="FF0000"/>
          <w:szCs w:val="24"/>
        </w:rPr>
      </w:pPr>
      <w:r>
        <w:rPr>
          <w:b/>
          <w:color w:val="FF0000"/>
          <w:szCs w:val="24"/>
        </w:rPr>
        <w:t>- Või</w:t>
      </w:r>
      <w:r w:rsidR="00C04DB1">
        <w:rPr>
          <w:b/>
          <w:color w:val="FF0000"/>
          <w:szCs w:val="24"/>
        </w:rPr>
        <w:t>ks anda otsustusõiguse küsimuse</w:t>
      </w:r>
      <w:r>
        <w:rPr>
          <w:b/>
          <w:color w:val="FF0000"/>
          <w:szCs w:val="24"/>
        </w:rPr>
        <w:t xml:space="preserve"> käsitlemise lõpetamise</w:t>
      </w:r>
      <w:r w:rsidR="00C04DB1">
        <w:rPr>
          <w:b/>
          <w:color w:val="FF0000"/>
          <w:szCs w:val="24"/>
        </w:rPr>
        <w:t xml:space="preserve"> kohta</w:t>
      </w:r>
      <w:r>
        <w:rPr>
          <w:b/>
          <w:color w:val="FF0000"/>
          <w:szCs w:val="24"/>
        </w:rPr>
        <w:t xml:space="preserve"> komisjonile.</w:t>
      </w:r>
    </w:p>
    <w:p w:rsidR="00C26FB3" w:rsidRPr="00C26FB3" w:rsidRDefault="00C26FB3" w:rsidP="00C26FB3">
      <w:pPr>
        <w:rPr>
          <w:szCs w:val="24"/>
        </w:rPr>
      </w:pPr>
    </w:p>
    <w:p w:rsidR="00C26FB3" w:rsidRDefault="00C26FB3" w:rsidP="00C26FB3">
      <w:pPr>
        <w:rPr>
          <w:szCs w:val="24"/>
        </w:rPr>
      </w:pPr>
      <w:r>
        <w:rPr>
          <w:szCs w:val="24"/>
        </w:rPr>
        <w:t>(6</w:t>
      </w:r>
      <w:r w:rsidRPr="00C26FB3">
        <w:rPr>
          <w:szCs w:val="24"/>
        </w:rPr>
        <w:t>) Komisjoni otsused tehakse avalikul hääletusel poolthäälte enamusega.</w:t>
      </w:r>
      <w:r>
        <w:rPr>
          <w:szCs w:val="24"/>
        </w:rPr>
        <w:t xml:space="preserve"> Isikuvalimised on salajased.</w:t>
      </w:r>
    </w:p>
    <w:p w:rsidR="00AF4506" w:rsidRPr="00AF4506" w:rsidRDefault="00C26FB3" w:rsidP="00AF4506">
      <w:pPr>
        <w:rPr>
          <w:szCs w:val="24"/>
        </w:rPr>
      </w:pPr>
      <w:r>
        <w:rPr>
          <w:szCs w:val="24"/>
        </w:rPr>
        <w:t xml:space="preserve">(7) </w:t>
      </w:r>
      <w:r w:rsidR="00AF4506" w:rsidRPr="00AF4506">
        <w:rPr>
          <w:szCs w:val="24"/>
        </w:rPr>
        <w:t xml:space="preserve">Komisjoni töös võib </w:t>
      </w:r>
      <w:proofErr w:type="spellStart"/>
      <w:r w:rsidR="00AF4506" w:rsidRPr="00AF4506">
        <w:rPr>
          <w:szCs w:val="24"/>
        </w:rPr>
        <w:t>kokkukutsuja</w:t>
      </w:r>
      <w:proofErr w:type="spellEnd"/>
      <w:r w:rsidR="00AF4506" w:rsidRPr="00AF4506">
        <w:rPr>
          <w:szCs w:val="24"/>
        </w:rPr>
        <w:t xml:space="preserve"> palvel osaleda külalisi ja eksperte vastavalt arutusel oleva küsimuse sisule. Neile sõna andmise otsustab koosoleku juhataja.</w:t>
      </w:r>
    </w:p>
    <w:p w:rsidR="00AF4506" w:rsidRPr="00AF4506" w:rsidRDefault="00AF4506" w:rsidP="00AF4506">
      <w:pPr>
        <w:rPr>
          <w:szCs w:val="24"/>
        </w:rPr>
      </w:pPr>
    </w:p>
    <w:p w:rsidR="00AF4506" w:rsidRPr="00AF4506" w:rsidRDefault="00C26FB3" w:rsidP="00AF4506">
      <w:pPr>
        <w:rPr>
          <w:szCs w:val="24"/>
        </w:rPr>
      </w:pPr>
      <w:r>
        <w:rPr>
          <w:szCs w:val="24"/>
        </w:rPr>
        <w:t>§ 13</w:t>
      </w:r>
      <w:r w:rsidR="00AF4506" w:rsidRPr="00AF4506">
        <w:rPr>
          <w:szCs w:val="24"/>
        </w:rPr>
        <w:t>.   Komisjoni koosolekud protokollitakse. Protokolli kantakse:</w:t>
      </w:r>
    </w:p>
    <w:p w:rsidR="00AF4506" w:rsidRPr="00AF4506" w:rsidRDefault="00AF4506" w:rsidP="00AF4506">
      <w:pPr>
        <w:rPr>
          <w:szCs w:val="24"/>
        </w:rPr>
      </w:pPr>
    </w:p>
    <w:p w:rsidR="00AF4506" w:rsidRPr="00AF4506" w:rsidRDefault="00AF4506" w:rsidP="00AF4506">
      <w:pPr>
        <w:rPr>
          <w:szCs w:val="24"/>
        </w:rPr>
      </w:pPr>
      <w:r w:rsidRPr="00AF4506">
        <w:rPr>
          <w:szCs w:val="24"/>
        </w:rPr>
        <w:t>(1) koosoleku alguse ja lõpu aeg ning koosoleku toimumise koht;</w:t>
      </w:r>
    </w:p>
    <w:p w:rsidR="00AF4506" w:rsidRPr="00AF4506" w:rsidRDefault="00AF4506" w:rsidP="00AF4506">
      <w:pPr>
        <w:rPr>
          <w:szCs w:val="24"/>
        </w:rPr>
      </w:pPr>
      <w:r w:rsidRPr="00AF4506">
        <w:rPr>
          <w:szCs w:val="24"/>
        </w:rPr>
        <w:t>(2) koosolekust osavõtnud komisjoni liikmete, volikogu ja linnavalitsuse liikmete ning koosolekule kutsutud isikute nimed;</w:t>
      </w:r>
    </w:p>
    <w:p w:rsidR="00AF4506" w:rsidRPr="00AF4506" w:rsidRDefault="00AF4506" w:rsidP="00AF4506">
      <w:pPr>
        <w:rPr>
          <w:szCs w:val="24"/>
        </w:rPr>
      </w:pPr>
      <w:r w:rsidRPr="00AF4506">
        <w:rPr>
          <w:szCs w:val="24"/>
        </w:rPr>
        <w:t xml:space="preserve">(3) koosoleku juhataja ja </w:t>
      </w:r>
      <w:proofErr w:type="spellStart"/>
      <w:r w:rsidRPr="00AF4506">
        <w:rPr>
          <w:szCs w:val="24"/>
        </w:rPr>
        <w:t>protokollija</w:t>
      </w:r>
      <w:proofErr w:type="spellEnd"/>
      <w:r w:rsidRPr="00AF4506">
        <w:rPr>
          <w:szCs w:val="24"/>
        </w:rPr>
        <w:t xml:space="preserve"> nimed;</w:t>
      </w:r>
    </w:p>
    <w:p w:rsidR="00AF4506" w:rsidRPr="00AF4506" w:rsidRDefault="00AF4506" w:rsidP="00AF4506">
      <w:pPr>
        <w:rPr>
          <w:szCs w:val="24"/>
        </w:rPr>
      </w:pPr>
      <w:r w:rsidRPr="00AF4506">
        <w:rPr>
          <w:szCs w:val="24"/>
        </w:rPr>
        <w:t>(4) koosoleku päevakord;</w:t>
      </w:r>
    </w:p>
    <w:p w:rsidR="00AF4506" w:rsidRPr="00AF4506" w:rsidRDefault="00AF4506" w:rsidP="00AF4506">
      <w:pPr>
        <w:rPr>
          <w:szCs w:val="24"/>
        </w:rPr>
      </w:pPr>
      <w:r w:rsidRPr="00AF4506">
        <w:rPr>
          <w:szCs w:val="24"/>
        </w:rPr>
        <w:t>(5) arutusel olnud küsimuste kohta vastuvõetud otsused ning otsustajate või küsimuste algatajate esitatud eriarvamused;</w:t>
      </w:r>
    </w:p>
    <w:p w:rsidR="00AF4506" w:rsidRPr="00AF4506" w:rsidRDefault="00AF4506" w:rsidP="00AF4506">
      <w:pPr>
        <w:rPr>
          <w:szCs w:val="24"/>
        </w:rPr>
      </w:pPr>
    </w:p>
    <w:p w:rsidR="00C26FB3" w:rsidRDefault="00AF4506" w:rsidP="00AF4506">
      <w:pPr>
        <w:rPr>
          <w:b/>
          <w:strike/>
          <w:color w:val="FF0000"/>
          <w:szCs w:val="24"/>
        </w:rPr>
      </w:pPr>
      <w:r w:rsidRPr="000560D1">
        <w:rPr>
          <w:b/>
          <w:strike/>
          <w:color w:val="FF0000"/>
          <w:szCs w:val="24"/>
        </w:rPr>
        <w:t xml:space="preserve">  (6) sõnavõtud ja repliigid lisatakse protokolli ainult siis, kui sõnavõtja esitab koosoleku juhatajale sõnavõtu või repliigi kirjaliku teksti</w:t>
      </w:r>
    </w:p>
    <w:p w:rsidR="001B30B5" w:rsidRPr="001B30B5" w:rsidRDefault="001B30B5" w:rsidP="00AF4506">
      <w:pPr>
        <w:rPr>
          <w:b/>
          <w:color w:val="FF0000"/>
          <w:szCs w:val="24"/>
        </w:rPr>
      </w:pPr>
      <w:r>
        <w:rPr>
          <w:b/>
          <w:color w:val="FF0000"/>
          <w:szCs w:val="24"/>
        </w:rPr>
        <w:t>(6) Sõnavõtud ja repliigid lisatakse prot</w:t>
      </w:r>
      <w:r w:rsidR="00C04DB1">
        <w:rPr>
          <w:b/>
          <w:color w:val="FF0000"/>
          <w:szCs w:val="24"/>
        </w:rPr>
        <w:t>okolli sõnavõtja või repliigi e</w:t>
      </w:r>
      <w:r>
        <w:rPr>
          <w:b/>
          <w:color w:val="FF0000"/>
          <w:szCs w:val="24"/>
        </w:rPr>
        <w:t>s</w:t>
      </w:r>
      <w:r w:rsidR="00C04DB1">
        <w:rPr>
          <w:b/>
          <w:color w:val="FF0000"/>
          <w:szCs w:val="24"/>
        </w:rPr>
        <w:t>i</w:t>
      </w:r>
      <w:r>
        <w:rPr>
          <w:b/>
          <w:color w:val="FF0000"/>
          <w:szCs w:val="24"/>
        </w:rPr>
        <w:t>taja nõudel.</w:t>
      </w:r>
      <w:r w:rsidR="00C04DB1">
        <w:rPr>
          <w:b/>
          <w:color w:val="FF0000"/>
          <w:szCs w:val="24"/>
        </w:rPr>
        <w:t xml:space="preserve"> (lindistuse alusel)</w:t>
      </w:r>
    </w:p>
    <w:p w:rsidR="00C26FB3" w:rsidRDefault="00C26FB3" w:rsidP="00AF4506">
      <w:pPr>
        <w:rPr>
          <w:szCs w:val="24"/>
        </w:rPr>
      </w:pPr>
      <w:r>
        <w:t xml:space="preserve">(7) </w:t>
      </w:r>
      <w:r w:rsidRPr="00C26FB3">
        <w:t xml:space="preserve"> </w:t>
      </w:r>
      <w:r w:rsidR="0049739F" w:rsidRPr="0049739F">
        <w:rPr>
          <w:szCs w:val="24"/>
          <w:highlight w:val="yellow"/>
        </w:rPr>
        <w:t xml:space="preserve">Täieliku </w:t>
      </w:r>
      <w:proofErr w:type="spellStart"/>
      <w:r w:rsidR="0049739F" w:rsidRPr="0049739F">
        <w:rPr>
          <w:szCs w:val="24"/>
          <w:highlight w:val="yellow"/>
        </w:rPr>
        <w:t>k</w:t>
      </w:r>
      <w:r w:rsidRPr="0049739F">
        <w:rPr>
          <w:szCs w:val="24"/>
          <w:highlight w:val="yellow"/>
        </w:rPr>
        <w:t>augosalusega</w:t>
      </w:r>
      <w:proofErr w:type="spellEnd"/>
      <w:r w:rsidRPr="0049739F">
        <w:rPr>
          <w:szCs w:val="24"/>
          <w:highlight w:val="yellow"/>
        </w:rPr>
        <w:t xml:space="preserve"> </w:t>
      </w:r>
      <w:r w:rsidR="0049739F" w:rsidRPr="0049739F">
        <w:rPr>
          <w:szCs w:val="24"/>
          <w:highlight w:val="yellow"/>
        </w:rPr>
        <w:t xml:space="preserve">või osalise </w:t>
      </w:r>
      <w:proofErr w:type="spellStart"/>
      <w:r w:rsidR="0049739F" w:rsidRPr="0049739F">
        <w:rPr>
          <w:szCs w:val="24"/>
          <w:highlight w:val="yellow"/>
        </w:rPr>
        <w:t>kaugosalusega</w:t>
      </w:r>
      <w:proofErr w:type="spellEnd"/>
      <w:r w:rsidR="0049739F" w:rsidRPr="0049739F">
        <w:rPr>
          <w:szCs w:val="24"/>
          <w:highlight w:val="yellow"/>
        </w:rPr>
        <w:t xml:space="preserve"> </w:t>
      </w:r>
      <w:r w:rsidRPr="0049739F">
        <w:rPr>
          <w:szCs w:val="24"/>
          <w:highlight w:val="yellow"/>
        </w:rPr>
        <w:t>koosoleku toimumise kohta tehakse protokolli sellekohane märge.</w:t>
      </w:r>
      <w:r w:rsidRPr="00C26FB3">
        <w:rPr>
          <w:szCs w:val="24"/>
        </w:rPr>
        <w:t xml:space="preserve"> </w:t>
      </w:r>
    </w:p>
    <w:p w:rsidR="00C26FB3" w:rsidRDefault="00C26FB3" w:rsidP="00AF4506">
      <w:pPr>
        <w:rPr>
          <w:szCs w:val="24"/>
        </w:rPr>
      </w:pPr>
      <w:r>
        <w:rPr>
          <w:szCs w:val="24"/>
        </w:rPr>
        <w:t xml:space="preserve">(8)  </w:t>
      </w:r>
      <w:r w:rsidRPr="00C26FB3">
        <w:rPr>
          <w:szCs w:val="24"/>
        </w:rPr>
        <w:t xml:space="preserve">Komisjoni liikmetel on õigus lisada protokollile oma kirjalik eriarvamus. </w:t>
      </w:r>
    </w:p>
    <w:p w:rsidR="00AF4506" w:rsidRPr="00AF4506" w:rsidRDefault="00C26FB3" w:rsidP="00AF4506">
      <w:pPr>
        <w:rPr>
          <w:szCs w:val="24"/>
        </w:rPr>
      </w:pPr>
      <w:r>
        <w:rPr>
          <w:szCs w:val="24"/>
        </w:rPr>
        <w:t xml:space="preserve">(9) </w:t>
      </w:r>
      <w:r w:rsidRPr="00C26FB3">
        <w:rPr>
          <w:szCs w:val="24"/>
        </w:rPr>
        <w:t xml:space="preserve">Protokollile kirjutavad alla koosoleku juhataja ja </w:t>
      </w:r>
      <w:proofErr w:type="spellStart"/>
      <w:r w:rsidRPr="00C26FB3">
        <w:rPr>
          <w:szCs w:val="24"/>
        </w:rPr>
        <w:t>protokollija</w:t>
      </w:r>
      <w:proofErr w:type="spellEnd"/>
      <w:r w:rsidRPr="00C26FB3">
        <w:rPr>
          <w:szCs w:val="24"/>
        </w:rPr>
        <w:t>.</w:t>
      </w:r>
    </w:p>
    <w:p w:rsidR="00AF4506" w:rsidRPr="00AF4506" w:rsidRDefault="00AF4506" w:rsidP="00AF4506">
      <w:pPr>
        <w:rPr>
          <w:szCs w:val="24"/>
        </w:rPr>
      </w:pPr>
    </w:p>
    <w:p w:rsidR="00AF4506" w:rsidRPr="00AF4506" w:rsidRDefault="00974F09" w:rsidP="00AF4506">
      <w:pPr>
        <w:rPr>
          <w:szCs w:val="24"/>
        </w:rPr>
      </w:pPr>
      <w:r>
        <w:rPr>
          <w:szCs w:val="24"/>
        </w:rPr>
        <w:t>§ 14</w:t>
      </w:r>
      <w:r w:rsidR="00AF4506" w:rsidRPr="00AF4506">
        <w:rPr>
          <w:szCs w:val="24"/>
        </w:rPr>
        <w:t>.   Küsimuste menetlemine komisjonis.</w:t>
      </w:r>
    </w:p>
    <w:p w:rsidR="00AF4506" w:rsidRPr="00AF4506" w:rsidRDefault="00AF4506" w:rsidP="00AF4506">
      <w:pPr>
        <w:rPr>
          <w:szCs w:val="24"/>
        </w:rPr>
      </w:pPr>
    </w:p>
    <w:p w:rsidR="00AF4506" w:rsidRPr="00AF4506" w:rsidRDefault="00AF4506" w:rsidP="00AF4506">
      <w:pPr>
        <w:rPr>
          <w:szCs w:val="24"/>
        </w:rPr>
      </w:pPr>
      <w:r w:rsidRPr="00AF4506">
        <w:rPr>
          <w:szCs w:val="24"/>
        </w:rPr>
        <w:t xml:space="preserve">(1) Komisjon menetleb temale arutamiseks suunatud volikogu õigusakti eelnõu </w:t>
      </w:r>
      <w:r w:rsidRPr="00074E80">
        <w:rPr>
          <w:strike/>
          <w:color w:val="FF0000"/>
          <w:szCs w:val="24"/>
        </w:rPr>
        <w:t>võimalikult mõistliku ajaga</w:t>
      </w:r>
      <w:r w:rsidRPr="00B57DC2">
        <w:rPr>
          <w:strike/>
          <w:color w:val="FF0000"/>
          <w:szCs w:val="24"/>
        </w:rPr>
        <w:t>.</w:t>
      </w:r>
      <w:r w:rsidRPr="00B57DC2">
        <w:rPr>
          <w:color w:val="FF0000"/>
          <w:szCs w:val="24"/>
        </w:rPr>
        <w:t xml:space="preserve"> </w:t>
      </w:r>
      <w:r w:rsidR="00074E80" w:rsidRPr="00B57DC2">
        <w:rPr>
          <w:b/>
          <w:color w:val="FF0000"/>
          <w:szCs w:val="24"/>
        </w:rPr>
        <w:t>volikogu istungile eelneval komisjoni koosolekul</w:t>
      </w:r>
      <w:r w:rsidR="00074E80" w:rsidRPr="00B57DC2">
        <w:rPr>
          <w:color w:val="FF0000"/>
          <w:szCs w:val="24"/>
        </w:rPr>
        <w:t xml:space="preserve">. </w:t>
      </w:r>
      <w:r w:rsidRPr="00AF4506">
        <w:rPr>
          <w:szCs w:val="24"/>
        </w:rPr>
        <w:t>Avaldused ja märgukirjad vaadatakse läbi seaduses sätestatud tähtajal, muud dokumendid vaadatakse läbi volikogu esimehe määratud tähtajaks.</w:t>
      </w:r>
    </w:p>
    <w:p w:rsidR="00074E80" w:rsidRDefault="00AF4506" w:rsidP="00AF4506">
      <w:pPr>
        <w:rPr>
          <w:szCs w:val="24"/>
        </w:rPr>
      </w:pPr>
      <w:r w:rsidRPr="00AF4506">
        <w:rPr>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rsidR="00074E80" w:rsidRPr="00074E80" w:rsidRDefault="00074E80" w:rsidP="00AF4506">
      <w:pPr>
        <w:rPr>
          <w:color w:val="FF0000"/>
          <w:szCs w:val="24"/>
        </w:rPr>
      </w:pPr>
      <w:r w:rsidRPr="00074E80">
        <w:rPr>
          <w:color w:val="FF0000"/>
          <w:szCs w:val="24"/>
        </w:rPr>
        <w:t xml:space="preserve">(3) </w:t>
      </w:r>
      <w:r>
        <w:rPr>
          <w:color w:val="FF0000"/>
          <w:szCs w:val="24"/>
        </w:rPr>
        <w:t>Komisjonile tutvustab eelnõu vastutav linnapea või abilinnapea või nende poolt määratud linnavalitsuse ametnik.</w:t>
      </w:r>
    </w:p>
    <w:p w:rsidR="00AF4506" w:rsidRPr="00AF4506" w:rsidRDefault="00AF4506" w:rsidP="00AF4506">
      <w:pPr>
        <w:rPr>
          <w:szCs w:val="24"/>
        </w:rPr>
      </w:pPr>
    </w:p>
    <w:p w:rsidR="00AF4506" w:rsidRPr="00AF4506" w:rsidRDefault="00974F09" w:rsidP="00AF4506">
      <w:pPr>
        <w:rPr>
          <w:szCs w:val="24"/>
        </w:rPr>
      </w:pPr>
      <w:r>
        <w:rPr>
          <w:szCs w:val="24"/>
        </w:rPr>
        <w:t>§ 15</w:t>
      </w:r>
      <w:r w:rsidR="00AF4506" w:rsidRPr="00AF4506">
        <w:rPr>
          <w:szCs w:val="24"/>
        </w:rPr>
        <w:t>.   Komisjoni liikmete töö hüvitatakse volikogu poolt kehtestatud korras.</w:t>
      </w:r>
    </w:p>
    <w:p w:rsidR="00AF4506" w:rsidRPr="00AF4506" w:rsidRDefault="00AF4506" w:rsidP="00AF4506">
      <w:pPr>
        <w:rPr>
          <w:szCs w:val="24"/>
        </w:rPr>
      </w:pPr>
    </w:p>
    <w:p w:rsidR="00AF4506" w:rsidRPr="00AF4506" w:rsidRDefault="00AF4506" w:rsidP="00AF4506">
      <w:pPr>
        <w:rPr>
          <w:szCs w:val="24"/>
        </w:rPr>
      </w:pPr>
      <w:r w:rsidRPr="00AF4506">
        <w:rPr>
          <w:szCs w:val="24"/>
        </w:rPr>
        <w:t>5. peatükk</w:t>
      </w:r>
    </w:p>
    <w:p w:rsidR="00AF4506" w:rsidRPr="00AF4506" w:rsidRDefault="00AF4506" w:rsidP="00AF4506">
      <w:pPr>
        <w:rPr>
          <w:szCs w:val="24"/>
        </w:rPr>
      </w:pPr>
      <w:r w:rsidRPr="00AF4506">
        <w:rPr>
          <w:szCs w:val="24"/>
        </w:rPr>
        <w:t xml:space="preserve">KOMISJONI TEGEVUSE LÕPETAMINE </w:t>
      </w:r>
    </w:p>
    <w:p w:rsidR="00AF4506" w:rsidRPr="00AF4506" w:rsidRDefault="00974F09" w:rsidP="00AF4506">
      <w:pPr>
        <w:rPr>
          <w:szCs w:val="24"/>
        </w:rPr>
      </w:pPr>
      <w:r>
        <w:rPr>
          <w:szCs w:val="24"/>
        </w:rPr>
        <w:t>§ 16</w:t>
      </w:r>
      <w:r w:rsidR="00AF4506" w:rsidRPr="00AF4506">
        <w:rPr>
          <w:szCs w:val="24"/>
        </w:rPr>
        <w:t>.   Komisjoni likvideerib või reorganiseerib volikogu.</w:t>
      </w:r>
    </w:p>
    <w:p w:rsidR="00AF4506" w:rsidRPr="00AF4506" w:rsidRDefault="00AF4506" w:rsidP="00AF4506">
      <w:pPr>
        <w:rPr>
          <w:szCs w:val="24"/>
        </w:rPr>
      </w:pPr>
    </w:p>
    <w:p w:rsidR="00AF4506" w:rsidRPr="00AF4506" w:rsidRDefault="00AF4506" w:rsidP="00AF4506">
      <w:pPr>
        <w:rPr>
          <w:szCs w:val="24"/>
        </w:rPr>
      </w:pPr>
      <w:r w:rsidRPr="00AF4506">
        <w:rPr>
          <w:szCs w:val="24"/>
        </w:rPr>
        <w:t>6. peatükk</w:t>
      </w:r>
    </w:p>
    <w:p w:rsidR="00AF4506" w:rsidRDefault="00AF4506" w:rsidP="00AF4506">
      <w:pPr>
        <w:rPr>
          <w:szCs w:val="24"/>
        </w:rPr>
      </w:pPr>
      <w:r w:rsidRPr="00AF4506">
        <w:rPr>
          <w:szCs w:val="24"/>
        </w:rPr>
        <w:t xml:space="preserve">RAKENDUSSÄTTED </w:t>
      </w:r>
    </w:p>
    <w:p w:rsidR="005653CA" w:rsidRPr="005653CA" w:rsidRDefault="005653CA" w:rsidP="005653CA">
      <w:pPr>
        <w:rPr>
          <w:szCs w:val="24"/>
        </w:rPr>
      </w:pPr>
      <w:r>
        <w:rPr>
          <w:szCs w:val="24"/>
        </w:rPr>
        <w:lastRenderedPageBreak/>
        <w:t xml:space="preserve">§ 17. Tunnistada kehtetuks </w:t>
      </w:r>
      <w:r w:rsidRPr="005653CA">
        <w:rPr>
          <w:szCs w:val="24"/>
        </w:rPr>
        <w:t xml:space="preserve">Viljandi Linnavolikogu </w:t>
      </w:r>
      <w:r w:rsidRPr="005653CA">
        <w:rPr>
          <w:szCs w:val="24"/>
        </w:rPr>
        <w:t xml:space="preserve">30.12.2009 </w:t>
      </w:r>
      <w:r>
        <w:rPr>
          <w:szCs w:val="24"/>
        </w:rPr>
        <w:t xml:space="preserve">määrus nr 20 „Viljandi Linnavolikogu </w:t>
      </w:r>
      <w:r w:rsidRPr="005653CA">
        <w:rPr>
          <w:szCs w:val="24"/>
        </w:rPr>
        <w:t>kultuurikomisjoni põhimääruse kinnitamine</w:t>
      </w:r>
      <w:r>
        <w:rPr>
          <w:szCs w:val="24"/>
        </w:rPr>
        <w:t>“.</w:t>
      </w:r>
    </w:p>
    <w:p w:rsidR="00AF4506" w:rsidRDefault="005653CA" w:rsidP="00AF4506">
      <w:pPr>
        <w:rPr>
          <w:szCs w:val="24"/>
        </w:rPr>
      </w:pPr>
      <w:r>
        <w:rPr>
          <w:szCs w:val="24"/>
        </w:rPr>
        <w:t>§ 18</w:t>
      </w:r>
      <w:r w:rsidR="00AF4506" w:rsidRPr="00AF4506">
        <w:rPr>
          <w:szCs w:val="24"/>
        </w:rPr>
        <w:t>.   Määrus jõustub kolmandal päeval pärast avalikustamist.</w:t>
      </w:r>
    </w:p>
    <w:p w:rsidR="00AF4506" w:rsidRDefault="00AF4506" w:rsidP="00044E13">
      <w:pPr>
        <w:rPr>
          <w:szCs w:val="24"/>
        </w:rPr>
      </w:pPr>
    </w:p>
    <w:p w:rsidR="00CE74FE" w:rsidRPr="00CE74FE" w:rsidRDefault="00CE74FE" w:rsidP="00CE74FE">
      <w:pPr>
        <w:rPr>
          <w:szCs w:val="24"/>
        </w:rPr>
      </w:pPr>
    </w:p>
    <w:p w:rsidR="00703193" w:rsidRDefault="00703193" w:rsidP="00044E13">
      <w:pPr>
        <w:rPr>
          <w:szCs w:val="24"/>
        </w:rPr>
      </w:pPr>
    </w:p>
    <w:p w:rsidR="00CE3F00" w:rsidRDefault="003963DD" w:rsidP="00044E13">
      <w:pPr>
        <w:rPr>
          <w:szCs w:val="24"/>
        </w:rPr>
      </w:pPr>
      <w:r>
        <w:rPr>
          <w:szCs w:val="24"/>
        </w:rPr>
        <w:t>(allkirjastatud digitaalselt)</w:t>
      </w:r>
    </w:p>
    <w:p w:rsidR="0047204A" w:rsidRPr="0047204A" w:rsidRDefault="003D4F06" w:rsidP="00044E13">
      <w:pPr>
        <w:rPr>
          <w:szCs w:val="24"/>
        </w:rPr>
      </w:pPr>
      <w:r>
        <w:rPr>
          <w:szCs w:val="24"/>
        </w:rPr>
        <w:t>Helmen Kütt</w:t>
      </w:r>
    </w:p>
    <w:p w:rsidR="00CE3F00" w:rsidRDefault="00826078" w:rsidP="00044E13">
      <w:pPr>
        <w:rPr>
          <w:szCs w:val="24"/>
        </w:rPr>
      </w:pPr>
      <w:r>
        <w:rPr>
          <w:szCs w:val="24"/>
        </w:rPr>
        <w:t>l</w:t>
      </w:r>
      <w:r w:rsidR="00CE3F00">
        <w:rPr>
          <w:szCs w:val="24"/>
        </w:rPr>
        <w:t>innavolikogu esimees</w:t>
      </w:r>
    </w:p>
    <w:p w:rsidR="00765A06" w:rsidRDefault="00765A06" w:rsidP="00044E13">
      <w:pPr>
        <w:rPr>
          <w:szCs w:val="24"/>
        </w:rPr>
      </w:pPr>
    </w:p>
    <w:p w:rsidR="006B546F" w:rsidRDefault="006B546F" w:rsidP="00044E13">
      <w:pPr>
        <w:rPr>
          <w:szCs w:val="24"/>
        </w:rPr>
      </w:pPr>
    </w:p>
    <w:p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5653CA">
        <w:rPr>
          <w:b w:val="0"/>
          <w:sz w:val="24"/>
          <w:szCs w:val="24"/>
        </w:rPr>
        <w:t xml:space="preserve">Liis </w:t>
      </w:r>
      <w:proofErr w:type="spellStart"/>
      <w:r w:rsidR="005653CA">
        <w:rPr>
          <w:b w:val="0"/>
          <w:sz w:val="24"/>
          <w:szCs w:val="24"/>
        </w:rPr>
        <w:t>Aedma</w:t>
      </w:r>
      <w:proofErr w:type="spellEnd"/>
      <w:r w:rsidR="005653CA">
        <w:rPr>
          <w:b w:val="0"/>
          <w:sz w:val="24"/>
          <w:szCs w:val="24"/>
        </w:rPr>
        <w:t xml:space="preserve">, Kaspar Taimsoo, </w:t>
      </w:r>
      <w:r w:rsidR="0049739F">
        <w:rPr>
          <w:b w:val="0"/>
          <w:sz w:val="24"/>
          <w:szCs w:val="24"/>
        </w:rPr>
        <w:t>Ene Rink</w:t>
      </w:r>
    </w:p>
    <w:p w:rsidR="00CE3F00" w:rsidRPr="00CC0F7F" w:rsidRDefault="00CE3F00" w:rsidP="00044E13">
      <w:pPr>
        <w:rPr>
          <w:bCs/>
          <w:szCs w:val="24"/>
        </w:rPr>
      </w:pPr>
      <w:r>
        <w:rPr>
          <w:b/>
          <w:bCs/>
          <w:szCs w:val="24"/>
        </w:rPr>
        <w:t>Esitatud:</w:t>
      </w:r>
      <w:r w:rsidRPr="00CC0F7F">
        <w:rPr>
          <w:bCs/>
          <w:szCs w:val="24"/>
        </w:rPr>
        <w:t xml:space="preserve"> </w:t>
      </w:r>
    </w:p>
    <w:p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49739F">
        <w:rPr>
          <w:bCs/>
          <w:szCs w:val="24"/>
        </w:rPr>
        <w:t xml:space="preserve">Liis </w:t>
      </w:r>
      <w:proofErr w:type="spellStart"/>
      <w:r w:rsidR="0049739F">
        <w:rPr>
          <w:bCs/>
          <w:szCs w:val="24"/>
        </w:rPr>
        <w:t>Aedma</w:t>
      </w:r>
      <w:proofErr w:type="spellEnd"/>
    </w:p>
    <w:p w:rsidR="00CE3F00" w:rsidRPr="00CC0F7F" w:rsidRDefault="00CE3F00" w:rsidP="00044E13">
      <w:pPr>
        <w:rPr>
          <w:szCs w:val="24"/>
        </w:rPr>
      </w:pPr>
      <w:r w:rsidRPr="003D26E0">
        <w:rPr>
          <w:b/>
          <w:szCs w:val="24"/>
        </w:rPr>
        <w:t>Lk arv:</w:t>
      </w:r>
      <w:r w:rsidRPr="00CC0F7F">
        <w:rPr>
          <w:szCs w:val="24"/>
        </w:rPr>
        <w:t xml:space="preserve"> </w:t>
      </w:r>
    </w:p>
    <w:p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häälteenamus/poolthäälteenamus/nõudmisel</w:t>
      </w:r>
    </w:p>
    <w:p w:rsidR="00561F29" w:rsidRDefault="00561F29" w:rsidP="00044E13">
      <w:pPr>
        <w:rPr>
          <w:b/>
          <w:szCs w:val="24"/>
        </w:rPr>
      </w:pPr>
    </w:p>
    <w:p w:rsidR="004753F5" w:rsidRPr="004753F5" w:rsidRDefault="00826078" w:rsidP="00044E13">
      <w:pPr>
        <w:jc w:val="center"/>
        <w:rPr>
          <w:szCs w:val="24"/>
        </w:rPr>
      </w:pPr>
      <w:r>
        <w:rPr>
          <w:szCs w:val="24"/>
        </w:rPr>
        <w:br w:type="page"/>
      </w:r>
      <w:r w:rsidR="004753F5" w:rsidRPr="004753F5">
        <w:rPr>
          <w:szCs w:val="24"/>
        </w:rPr>
        <w:lastRenderedPageBreak/>
        <w:t>Seletuskiri</w:t>
      </w:r>
    </w:p>
    <w:p w:rsidR="004753F5" w:rsidRPr="004753F5" w:rsidRDefault="005653CA" w:rsidP="00044E13">
      <w:pPr>
        <w:jc w:val="center"/>
        <w:rPr>
          <w:b/>
          <w:szCs w:val="24"/>
        </w:rPr>
      </w:pPr>
      <w:r w:rsidRPr="005653CA">
        <w:rPr>
          <w:b/>
          <w:szCs w:val="24"/>
        </w:rPr>
        <w:t>Kultuuri-ja spordikomisjoni põhimäärus</w:t>
      </w:r>
    </w:p>
    <w:p w:rsidR="004753F5" w:rsidRPr="004753F5" w:rsidRDefault="004753F5" w:rsidP="00044E13">
      <w:pPr>
        <w:rPr>
          <w:szCs w:val="24"/>
        </w:rPr>
      </w:pPr>
    </w:p>
    <w:p w:rsidR="004753F5" w:rsidRPr="004753F5" w:rsidRDefault="004753F5" w:rsidP="00044E13">
      <w:pPr>
        <w:rPr>
          <w:szCs w:val="24"/>
        </w:rPr>
      </w:pPr>
    </w:p>
    <w:p w:rsidR="00CA7E3C" w:rsidRDefault="00CA7E3C" w:rsidP="00044E13">
      <w:pPr>
        <w:rPr>
          <w:szCs w:val="24"/>
        </w:rPr>
      </w:pPr>
      <w:r w:rsidRPr="00CA7E3C">
        <w:rPr>
          <w:szCs w:val="24"/>
        </w:rPr>
        <w:t>Eelnõu eesmärk</w:t>
      </w:r>
      <w:r w:rsidR="005653CA">
        <w:rPr>
          <w:szCs w:val="24"/>
        </w:rPr>
        <w:t xml:space="preserve"> on vastu võtta uus põhimäärus, kuna seni kehtivat on vaja kaasajastada. Lisaks on komisjoni nimetus muutunud. Kui varem oli komisjoni nimeks kultuurikomisjon, siis nüüd on kultuuri-ja spordikomisjon.</w:t>
      </w:r>
    </w:p>
    <w:p w:rsidR="005653CA" w:rsidRDefault="005653CA" w:rsidP="00044E13">
      <w:pPr>
        <w:rPr>
          <w:szCs w:val="24"/>
        </w:rPr>
      </w:pPr>
    </w:p>
    <w:p w:rsidR="005653CA" w:rsidRDefault="005653CA" w:rsidP="00044E13">
      <w:pPr>
        <w:rPr>
          <w:szCs w:val="24"/>
        </w:rPr>
      </w:pPr>
      <w:r>
        <w:rPr>
          <w:szCs w:val="24"/>
        </w:rPr>
        <w:t>Kohaliku omavalitsuse korralduse seaduse § 47 käsitleb komisjonide moodustamist ning tööd.</w:t>
      </w:r>
    </w:p>
    <w:p w:rsidR="005C0777" w:rsidRDefault="005C0777" w:rsidP="00044E13">
      <w:pPr>
        <w:rPr>
          <w:szCs w:val="24"/>
        </w:rPr>
      </w:pPr>
    </w:p>
    <w:p w:rsidR="005C0777" w:rsidRDefault="005C0777" w:rsidP="00044E13">
      <w:pPr>
        <w:rPr>
          <w:szCs w:val="24"/>
        </w:rPr>
      </w:pPr>
      <w:r>
        <w:rPr>
          <w:szCs w:val="24"/>
        </w:rPr>
        <w:t>Allpool on toodud peamised muudatused komisjoni põhimääruses.</w:t>
      </w:r>
      <w:bookmarkStart w:id="0" w:name="_GoBack"/>
      <w:bookmarkEnd w:id="0"/>
    </w:p>
    <w:p w:rsidR="005653CA" w:rsidRDefault="005653CA" w:rsidP="00044E13">
      <w:pPr>
        <w:rPr>
          <w:szCs w:val="24"/>
        </w:rPr>
      </w:pPr>
    </w:p>
    <w:p w:rsidR="005653CA" w:rsidRDefault="005653CA" w:rsidP="00044E13">
      <w:pPr>
        <w:rPr>
          <w:szCs w:val="24"/>
        </w:rPr>
      </w:pPr>
      <w:r>
        <w:rPr>
          <w:szCs w:val="24"/>
        </w:rPr>
        <w:t>Põhimääruse eelnõus on läbivalt muudetud komisjoni nimetust.</w:t>
      </w:r>
    </w:p>
    <w:p w:rsidR="005653CA" w:rsidRDefault="005653CA" w:rsidP="00044E13">
      <w:pPr>
        <w:rPr>
          <w:szCs w:val="24"/>
        </w:rPr>
      </w:pPr>
    </w:p>
    <w:p w:rsidR="005653CA" w:rsidRDefault="005653CA" w:rsidP="00044E13">
      <w:pPr>
        <w:rPr>
          <w:szCs w:val="24"/>
        </w:rPr>
      </w:pPr>
      <w:r>
        <w:rPr>
          <w:szCs w:val="24"/>
        </w:rPr>
        <w:t>Samuti kajastub põhimääruses komisjoni ülesanne hinnata ja otsustada kultuuri – ja spordivaldkonna toetusi.</w:t>
      </w:r>
    </w:p>
    <w:p w:rsidR="005653CA" w:rsidRDefault="005653CA" w:rsidP="00044E13">
      <w:pPr>
        <w:rPr>
          <w:szCs w:val="24"/>
        </w:rPr>
      </w:pPr>
    </w:p>
    <w:p w:rsidR="005653CA" w:rsidRDefault="005653CA" w:rsidP="00044E13">
      <w:pPr>
        <w:rPr>
          <w:szCs w:val="24"/>
        </w:rPr>
      </w:pPr>
      <w:r>
        <w:rPr>
          <w:szCs w:val="24"/>
        </w:rPr>
        <w:t xml:space="preserve">Läbivalt on asendatud komisjoni arutelu tulemusena eelnõule antav seisukoht sõnaga otsus, kuna volikogus on olnud olukord, kus komisjon otsust, ei positiivset </w:t>
      </w:r>
      <w:r w:rsidR="005C0777">
        <w:rPr>
          <w:szCs w:val="24"/>
        </w:rPr>
        <w:t>ega ka negatiivset ei teinud.</w:t>
      </w:r>
    </w:p>
    <w:p w:rsidR="005C0777" w:rsidRDefault="005C0777" w:rsidP="00044E13">
      <w:pPr>
        <w:rPr>
          <w:szCs w:val="24"/>
        </w:rPr>
      </w:pPr>
    </w:p>
    <w:p w:rsidR="005C0777" w:rsidRDefault="005C0777" w:rsidP="00044E13">
      <w:pPr>
        <w:rPr>
          <w:szCs w:val="24"/>
        </w:rPr>
      </w:pPr>
      <w:r>
        <w:rPr>
          <w:szCs w:val="24"/>
        </w:rPr>
        <w:t>Uue punktina (§ 11 lg 3) on eelnõus toodud komisjoni esimehe kohustus anda korra aastas ülevaade komisjoni tööst.</w:t>
      </w:r>
    </w:p>
    <w:p w:rsidR="005C0777" w:rsidRDefault="005C0777" w:rsidP="00044E13">
      <w:pPr>
        <w:rPr>
          <w:szCs w:val="24"/>
        </w:rPr>
      </w:pPr>
    </w:p>
    <w:p w:rsidR="005C0777" w:rsidRDefault="005C0777" w:rsidP="00044E13">
      <w:pPr>
        <w:rPr>
          <w:szCs w:val="24"/>
        </w:rPr>
      </w:pPr>
      <w:r>
        <w:rPr>
          <w:szCs w:val="24"/>
        </w:rPr>
        <w:t xml:space="preserve">Komisjoni koosoleku võimalusena on ette nähtud ka </w:t>
      </w:r>
      <w:proofErr w:type="spellStart"/>
      <w:r>
        <w:rPr>
          <w:szCs w:val="24"/>
        </w:rPr>
        <w:t>kaugosalusega</w:t>
      </w:r>
      <w:proofErr w:type="spellEnd"/>
      <w:r>
        <w:rPr>
          <w:szCs w:val="24"/>
        </w:rPr>
        <w:t xml:space="preserve"> koosolekud, samuti osalise </w:t>
      </w:r>
      <w:proofErr w:type="spellStart"/>
      <w:r>
        <w:rPr>
          <w:szCs w:val="24"/>
        </w:rPr>
        <w:t>kaugosalusega</w:t>
      </w:r>
      <w:proofErr w:type="spellEnd"/>
      <w:r>
        <w:rPr>
          <w:szCs w:val="24"/>
        </w:rPr>
        <w:t xml:space="preserve"> koosolekud.</w:t>
      </w:r>
    </w:p>
    <w:p w:rsidR="005C0777" w:rsidRDefault="005C0777" w:rsidP="00044E13">
      <w:pPr>
        <w:rPr>
          <w:szCs w:val="24"/>
        </w:rPr>
      </w:pPr>
    </w:p>
    <w:p w:rsidR="005C0777" w:rsidRPr="00CA7E3C" w:rsidRDefault="005C0777" w:rsidP="00044E13">
      <w:pPr>
        <w:rPr>
          <w:szCs w:val="24"/>
        </w:rPr>
      </w:pPr>
      <w:r>
        <w:rPr>
          <w:szCs w:val="24"/>
        </w:rPr>
        <w:t>Ettepanekuna on § 13 lg 5 võimalik lõputute küsimuste korral piirata küsimuste arvu.</w:t>
      </w:r>
    </w:p>
    <w:p w:rsidR="005653CA" w:rsidRDefault="005653CA" w:rsidP="00044E13">
      <w:pPr>
        <w:rPr>
          <w:szCs w:val="24"/>
        </w:rPr>
      </w:pPr>
    </w:p>
    <w:p w:rsidR="005653CA" w:rsidRDefault="005653CA" w:rsidP="00044E13">
      <w:pPr>
        <w:rPr>
          <w:szCs w:val="24"/>
        </w:rPr>
      </w:pPr>
      <w:r>
        <w:rPr>
          <w:szCs w:val="24"/>
        </w:rPr>
        <w:t xml:space="preserve">Põhimäärus on ette valmistatud sellisena, et muudatused on kollasega märgitud ning alternatiivid punasega </w:t>
      </w:r>
      <w:proofErr w:type="spellStart"/>
      <w:r>
        <w:rPr>
          <w:szCs w:val="24"/>
        </w:rPr>
        <w:t>boldis</w:t>
      </w:r>
      <w:proofErr w:type="spellEnd"/>
      <w:r>
        <w:rPr>
          <w:szCs w:val="24"/>
        </w:rPr>
        <w:t xml:space="preserve">. </w:t>
      </w:r>
    </w:p>
    <w:p w:rsidR="00CA7E3C" w:rsidRPr="00CA7E3C" w:rsidRDefault="00CA7E3C" w:rsidP="005653CA">
      <w:pPr>
        <w:rPr>
          <w:szCs w:val="24"/>
        </w:rPr>
      </w:pPr>
    </w:p>
    <w:p w:rsidR="004753F5" w:rsidRDefault="004753F5" w:rsidP="00044E13">
      <w:pPr>
        <w:rPr>
          <w:szCs w:val="24"/>
        </w:rPr>
      </w:pPr>
    </w:p>
    <w:p w:rsidR="00912912" w:rsidRPr="00826078" w:rsidRDefault="00912912" w:rsidP="00044E13">
      <w:pPr>
        <w:rPr>
          <w:szCs w:val="24"/>
        </w:rPr>
      </w:pPr>
    </w:p>
    <w:p w:rsidR="004753F5" w:rsidRDefault="003963DD" w:rsidP="00044E13">
      <w:pPr>
        <w:rPr>
          <w:szCs w:val="24"/>
        </w:rPr>
      </w:pPr>
      <w:r>
        <w:rPr>
          <w:szCs w:val="24"/>
        </w:rPr>
        <w:t>(allkirjastatud digitaalselt)</w:t>
      </w:r>
    </w:p>
    <w:p w:rsidR="005653CA" w:rsidRDefault="005653CA" w:rsidP="00044E13">
      <w:pPr>
        <w:rPr>
          <w:szCs w:val="24"/>
        </w:rPr>
      </w:pPr>
      <w:r>
        <w:rPr>
          <w:szCs w:val="24"/>
        </w:rPr>
        <w:t>Ene Rink</w:t>
      </w:r>
    </w:p>
    <w:p w:rsidR="005653CA" w:rsidRPr="004753F5" w:rsidRDefault="005653CA" w:rsidP="00044E13">
      <w:pPr>
        <w:rPr>
          <w:szCs w:val="24"/>
        </w:rPr>
      </w:pPr>
      <w:r>
        <w:rPr>
          <w:szCs w:val="24"/>
        </w:rPr>
        <w:t>linnasekretär</w:t>
      </w:r>
    </w:p>
    <w:sectPr w:rsidR="005653CA" w:rsidRPr="004753F5"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89" w:rsidRDefault="00471B89">
      <w:r>
        <w:separator/>
      </w:r>
    </w:p>
  </w:endnote>
  <w:endnote w:type="continuationSeparator" w:id="0">
    <w:p w:rsidR="00471B89" w:rsidRDefault="0047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C0777">
      <w:rPr>
        <w:rStyle w:val="Lehekljenumber"/>
        <w:noProof/>
      </w:rPr>
      <w:t>5</w:t>
    </w:r>
    <w:r>
      <w:rPr>
        <w:rStyle w:val="Lehekljenumber"/>
      </w:rPr>
      <w:fldChar w:fldCharType="end"/>
    </w:r>
  </w:p>
  <w:p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89" w:rsidRDefault="00471B89">
      <w:r>
        <w:separator/>
      </w:r>
    </w:p>
  </w:footnote>
  <w:footnote w:type="continuationSeparator" w:id="0">
    <w:p w:rsidR="00471B89" w:rsidRDefault="00471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4"/>
  </w:num>
  <w:num w:numId="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121"/>
    <w:rsid w:val="00002691"/>
    <w:rsid w:val="00013183"/>
    <w:rsid w:val="00036184"/>
    <w:rsid w:val="00041337"/>
    <w:rsid w:val="00044E13"/>
    <w:rsid w:val="0005330E"/>
    <w:rsid w:val="000560D1"/>
    <w:rsid w:val="00066268"/>
    <w:rsid w:val="00070AEE"/>
    <w:rsid w:val="0007366D"/>
    <w:rsid w:val="00074E80"/>
    <w:rsid w:val="000768BF"/>
    <w:rsid w:val="00090050"/>
    <w:rsid w:val="00090CD9"/>
    <w:rsid w:val="00093F9D"/>
    <w:rsid w:val="000A2B78"/>
    <w:rsid w:val="000B7FF6"/>
    <w:rsid w:val="000C2BD6"/>
    <w:rsid w:val="0012171F"/>
    <w:rsid w:val="00136D64"/>
    <w:rsid w:val="00146941"/>
    <w:rsid w:val="00170253"/>
    <w:rsid w:val="00173EBB"/>
    <w:rsid w:val="00184196"/>
    <w:rsid w:val="00195837"/>
    <w:rsid w:val="001B30B5"/>
    <w:rsid w:val="001F3084"/>
    <w:rsid w:val="00232F17"/>
    <w:rsid w:val="0024619C"/>
    <w:rsid w:val="002D7626"/>
    <w:rsid w:val="002E5EFF"/>
    <w:rsid w:val="003037BC"/>
    <w:rsid w:val="0031212F"/>
    <w:rsid w:val="00333BC3"/>
    <w:rsid w:val="0034688B"/>
    <w:rsid w:val="00353761"/>
    <w:rsid w:val="00353D9D"/>
    <w:rsid w:val="003677EF"/>
    <w:rsid w:val="00373BEF"/>
    <w:rsid w:val="00382B03"/>
    <w:rsid w:val="003963DD"/>
    <w:rsid w:val="003A3867"/>
    <w:rsid w:val="003B635D"/>
    <w:rsid w:val="003D26E0"/>
    <w:rsid w:val="003D36DB"/>
    <w:rsid w:val="003D4F06"/>
    <w:rsid w:val="003D66A7"/>
    <w:rsid w:val="003E65A4"/>
    <w:rsid w:val="00405D94"/>
    <w:rsid w:val="00471B89"/>
    <w:rsid w:val="0047204A"/>
    <w:rsid w:val="004753F5"/>
    <w:rsid w:val="00480AD2"/>
    <w:rsid w:val="0049739F"/>
    <w:rsid w:val="004A20C6"/>
    <w:rsid w:val="004B6196"/>
    <w:rsid w:val="004E1BF8"/>
    <w:rsid w:val="005076AC"/>
    <w:rsid w:val="00522414"/>
    <w:rsid w:val="0055617B"/>
    <w:rsid w:val="00561F29"/>
    <w:rsid w:val="005653CA"/>
    <w:rsid w:val="00567BCD"/>
    <w:rsid w:val="00594687"/>
    <w:rsid w:val="005A136B"/>
    <w:rsid w:val="005B4860"/>
    <w:rsid w:val="005C0777"/>
    <w:rsid w:val="005C577B"/>
    <w:rsid w:val="005F530E"/>
    <w:rsid w:val="005F7551"/>
    <w:rsid w:val="0061267D"/>
    <w:rsid w:val="00612C9D"/>
    <w:rsid w:val="0062543B"/>
    <w:rsid w:val="00631766"/>
    <w:rsid w:val="0066065A"/>
    <w:rsid w:val="00665FD9"/>
    <w:rsid w:val="0068638E"/>
    <w:rsid w:val="006B546F"/>
    <w:rsid w:val="006B7252"/>
    <w:rsid w:val="006E052C"/>
    <w:rsid w:val="006E7727"/>
    <w:rsid w:val="006F0C94"/>
    <w:rsid w:val="00703193"/>
    <w:rsid w:val="00714C10"/>
    <w:rsid w:val="00743F1A"/>
    <w:rsid w:val="00746815"/>
    <w:rsid w:val="0074768D"/>
    <w:rsid w:val="00752AF8"/>
    <w:rsid w:val="00765A06"/>
    <w:rsid w:val="00795AF5"/>
    <w:rsid w:val="007A0E52"/>
    <w:rsid w:val="007D31CF"/>
    <w:rsid w:val="007D4CFF"/>
    <w:rsid w:val="00826078"/>
    <w:rsid w:val="00847737"/>
    <w:rsid w:val="00855A34"/>
    <w:rsid w:val="00855EE8"/>
    <w:rsid w:val="008833CD"/>
    <w:rsid w:val="008848F7"/>
    <w:rsid w:val="00887741"/>
    <w:rsid w:val="008C347D"/>
    <w:rsid w:val="008C5B5A"/>
    <w:rsid w:val="00903B26"/>
    <w:rsid w:val="00912912"/>
    <w:rsid w:val="009234D3"/>
    <w:rsid w:val="00974F09"/>
    <w:rsid w:val="0099748C"/>
    <w:rsid w:val="009979DA"/>
    <w:rsid w:val="009B2113"/>
    <w:rsid w:val="009D2A01"/>
    <w:rsid w:val="009F6A6C"/>
    <w:rsid w:val="00A07E85"/>
    <w:rsid w:val="00A24CA8"/>
    <w:rsid w:val="00A3657D"/>
    <w:rsid w:val="00A540D4"/>
    <w:rsid w:val="00AB03B6"/>
    <w:rsid w:val="00AB0AA4"/>
    <w:rsid w:val="00AF4506"/>
    <w:rsid w:val="00B22836"/>
    <w:rsid w:val="00B57882"/>
    <w:rsid w:val="00B57DC2"/>
    <w:rsid w:val="00B74FB6"/>
    <w:rsid w:val="00BD53E0"/>
    <w:rsid w:val="00BE058F"/>
    <w:rsid w:val="00BE115A"/>
    <w:rsid w:val="00C04DB1"/>
    <w:rsid w:val="00C10910"/>
    <w:rsid w:val="00C22B35"/>
    <w:rsid w:val="00C26FB3"/>
    <w:rsid w:val="00C51C85"/>
    <w:rsid w:val="00C6611D"/>
    <w:rsid w:val="00C84D00"/>
    <w:rsid w:val="00CA7E3C"/>
    <w:rsid w:val="00CC0F7F"/>
    <w:rsid w:val="00CC3FA2"/>
    <w:rsid w:val="00CD48EA"/>
    <w:rsid w:val="00CD589E"/>
    <w:rsid w:val="00CE1EC8"/>
    <w:rsid w:val="00CE3F00"/>
    <w:rsid w:val="00CE74FE"/>
    <w:rsid w:val="00D02FD8"/>
    <w:rsid w:val="00D04928"/>
    <w:rsid w:val="00D112D2"/>
    <w:rsid w:val="00D524EE"/>
    <w:rsid w:val="00D55C1B"/>
    <w:rsid w:val="00D951CA"/>
    <w:rsid w:val="00DC0F60"/>
    <w:rsid w:val="00E03C34"/>
    <w:rsid w:val="00E31E6B"/>
    <w:rsid w:val="00E35427"/>
    <w:rsid w:val="00E35789"/>
    <w:rsid w:val="00E51AE2"/>
    <w:rsid w:val="00E74FF3"/>
    <w:rsid w:val="00E836BE"/>
    <w:rsid w:val="00E84879"/>
    <w:rsid w:val="00E946F2"/>
    <w:rsid w:val="00EA64FC"/>
    <w:rsid w:val="00EF12E7"/>
    <w:rsid w:val="00F14A12"/>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Jutumullitekst">
    <w:name w:val="Balloon Text"/>
    <w:basedOn w:val="Normaallaad"/>
    <w:link w:val="JutumullitekstMrk"/>
    <w:uiPriority w:val="99"/>
    <w:rsid w:val="00847737"/>
    <w:rPr>
      <w:rFonts w:ascii="Segoe UI" w:hAnsi="Segoe UI" w:cs="Segoe UI"/>
      <w:sz w:val="18"/>
      <w:szCs w:val="18"/>
    </w:rPr>
  </w:style>
  <w:style w:type="character" w:customStyle="1" w:styleId="JutumullitekstMrk">
    <w:name w:val="Jutumullitekst Märk"/>
    <w:basedOn w:val="Liguvaikefont"/>
    <w:link w:val="Jutumullitekst"/>
    <w:uiPriority w:val="99"/>
    <w:rsid w:val="008477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1422</Words>
  <Characters>8250</Characters>
  <Application>Microsoft Office Word</Application>
  <DocSecurity>0</DocSecurity>
  <Lines>68</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Ene Rink</cp:lastModifiedBy>
  <cp:revision>7</cp:revision>
  <cp:lastPrinted>2023-09-11T06:52:00Z</cp:lastPrinted>
  <dcterms:created xsi:type="dcterms:W3CDTF">2023-09-11T05:33:00Z</dcterms:created>
  <dcterms:modified xsi:type="dcterms:W3CDTF">2023-09-11T11:34:00Z</dcterms:modified>
</cp:coreProperties>
</file>