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21326" w14:textId="071C7BC3" w:rsidR="00CE3F00" w:rsidRPr="005E0175" w:rsidRDefault="00CE3F00">
      <w:pPr>
        <w:rPr>
          <w:b/>
          <w:bCs/>
          <w:sz w:val="40"/>
          <w:szCs w:val="40"/>
        </w:rPr>
      </w:pP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00FE5B2D" w:rsidRPr="005E0175">
        <w:rPr>
          <w:sz w:val="40"/>
          <w:szCs w:val="40"/>
        </w:rPr>
        <w:tab/>
      </w:r>
      <w:r w:rsidR="00FE5B2D" w:rsidRPr="005E0175">
        <w:rPr>
          <w:b/>
          <w:bCs/>
          <w:sz w:val="40"/>
          <w:szCs w:val="40"/>
        </w:rPr>
        <w:t>EELNÕU 20</w:t>
      </w:r>
      <w:r w:rsidR="00522414" w:rsidRPr="005E0175">
        <w:rPr>
          <w:b/>
          <w:bCs/>
          <w:sz w:val="40"/>
          <w:szCs w:val="40"/>
        </w:rPr>
        <w:t>2</w:t>
      </w:r>
      <w:r w:rsidR="00DC6362">
        <w:rPr>
          <w:b/>
          <w:bCs/>
          <w:sz w:val="40"/>
          <w:szCs w:val="40"/>
        </w:rPr>
        <w:t>3</w:t>
      </w:r>
      <w:r w:rsidRPr="005E0175">
        <w:rPr>
          <w:b/>
          <w:bCs/>
          <w:sz w:val="40"/>
          <w:szCs w:val="40"/>
        </w:rPr>
        <w:t>/</w:t>
      </w:r>
      <w:r w:rsidR="003F69F8">
        <w:rPr>
          <w:b/>
          <w:bCs/>
          <w:sz w:val="40"/>
          <w:szCs w:val="40"/>
        </w:rPr>
        <w:t>189</w:t>
      </w:r>
    </w:p>
    <w:p w14:paraId="07F957F6" w14:textId="269C67AF" w:rsidR="00CE3F00" w:rsidRDefault="00CE3F00">
      <w:pPr>
        <w:rPr>
          <w:b/>
          <w:bCs/>
          <w:sz w:val="23"/>
          <w:szCs w:val="23"/>
        </w:rPr>
      </w:pP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b/>
          <w:bCs/>
          <w:sz w:val="23"/>
          <w:szCs w:val="23"/>
        </w:rPr>
        <w:t>KOMISJONID:</w:t>
      </w:r>
    </w:p>
    <w:tbl>
      <w:tblPr>
        <w:tblW w:w="4111" w:type="dxa"/>
        <w:tblInd w:w="5804" w:type="dxa"/>
        <w:tblLayout w:type="fixed"/>
        <w:tblLook w:val="0000" w:firstRow="0" w:lastRow="0" w:firstColumn="0" w:lastColumn="0" w:noHBand="0" w:noVBand="0"/>
      </w:tblPr>
      <w:tblGrid>
        <w:gridCol w:w="3544"/>
        <w:gridCol w:w="567"/>
      </w:tblGrid>
      <w:tr w:rsidR="001F3084" w:rsidRPr="005E0175" w14:paraId="74603453" w14:textId="77777777" w:rsidTr="001F3084">
        <w:tc>
          <w:tcPr>
            <w:tcW w:w="3544" w:type="dxa"/>
            <w:tcBorders>
              <w:top w:val="single" w:sz="6" w:space="0" w:color="auto"/>
              <w:left w:val="single" w:sz="6" w:space="0" w:color="auto"/>
              <w:bottom w:val="single" w:sz="6" w:space="0" w:color="auto"/>
              <w:right w:val="nil"/>
            </w:tcBorders>
          </w:tcPr>
          <w:p w14:paraId="03B03B05" w14:textId="77777777" w:rsidR="001F3084" w:rsidRPr="005E0175" w:rsidRDefault="001F3084" w:rsidP="001F3084">
            <w:pPr>
              <w:rPr>
                <w:sz w:val="23"/>
                <w:szCs w:val="23"/>
              </w:rPr>
            </w:pPr>
            <w:r w:rsidRPr="005E0175">
              <w:rPr>
                <w:sz w:val="23"/>
                <w:szCs w:val="23"/>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AD4E4F4" w14:textId="1D6FBACF" w:rsidR="001F3084" w:rsidRPr="005E0175" w:rsidRDefault="000566B1" w:rsidP="001F3084">
            <w:pPr>
              <w:rPr>
                <w:sz w:val="23"/>
                <w:szCs w:val="23"/>
              </w:rPr>
            </w:pPr>
            <w:r>
              <w:rPr>
                <w:sz w:val="23"/>
                <w:szCs w:val="23"/>
              </w:rPr>
              <w:t>JK</w:t>
            </w:r>
          </w:p>
        </w:tc>
      </w:tr>
      <w:tr w:rsidR="001F3084" w:rsidRPr="005E0175" w14:paraId="115F6856" w14:textId="77777777" w:rsidTr="001F3084">
        <w:tc>
          <w:tcPr>
            <w:tcW w:w="3544" w:type="dxa"/>
            <w:tcBorders>
              <w:top w:val="single" w:sz="6" w:space="0" w:color="auto"/>
              <w:left w:val="single" w:sz="6" w:space="0" w:color="auto"/>
              <w:bottom w:val="single" w:sz="6" w:space="0" w:color="auto"/>
              <w:right w:val="nil"/>
            </w:tcBorders>
          </w:tcPr>
          <w:p w14:paraId="29C447E1" w14:textId="77777777" w:rsidR="001F3084" w:rsidRPr="005E0175" w:rsidRDefault="001F3084" w:rsidP="001F3084">
            <w:pPr>
              <w:rPr>
                <w:sz w:val="23"/>
                <w:szCs w:val="23"/>
              </w:rPr>
            </w:pPr>
            <w:r w:rsidRPr="005E0175">
              <w:rPr>
                <w:sz w:val="23"/>
                <w:szCs w:val="23"/>
              </w:rPr>
              <w:t>hariduskomisjon</w:t>
            </w:r>
          </w:p>
        </w:tc>
        <w:tc>
          <w:tcPr>
            <w:tcW w:w="567" w:type="dxa"/>
            <w:tcBorders>
              <w:top w:val="single" w:sz="6" w:space="0" w:color="auto"/>
              <w:left w:val="single" w:sz="6" w:space="0" w:color="auto"/>
              <w:bottom w:val="single" w:sz="6" w:space="0" w:color="auto"/>
              <w:right w:val="single" w:sz="6" w:space="0" w:color="auto"/>
            </w:tcBorders>
          </w:tcPr>
          <w:p w14:paraId="6A065E60" w14:textId="396453F0" w:rsidR="001F3084" w:rsidRPr="005E0175" w:rsidRDefault="000566B1" w:rsidP="001F3084">
            <w:pPr>
              <w:rPr>
                <w:sz w:val="23"/>
                <w:szCs w:val="23"/>
              </w:rPr>
            </w:pPr>
            <w:r>
              <w:rPr>
                <w:sz w:val="23"/>
                <w:szCs w:val="23"/>
              </w:rPr>
              <w:t>X</w:t>
            </w:r>
          </w:p>
        </w:tc>
      </w:tr>
      <w:tr w:rsidR="001F3084" w:rsidRPr="005E0175" w14:paraId="1A59A062" w14:textId="77777777" w:rsidTr="001F3084">
        <w:tc>
          <w:tcPr>
            <w:tcW w:w="3544" w:type="dxa"/>
            <w:tcBorders>
              <w:top w:val="single" w:sz="6" w:space="0" w:color="auto"/>
              <w:left w:val="single" w:sz="6" w:space="0" w:color="auto"/>
              <w:bottom w:val="single" w:sz="6" w:space="0" w:color="auto"/>
              <w:right w:val="nil"/>
            </w:tcBorders>
          </w:tcPr>
          <w:p w14:paraId="14326E75" w14:textId="77777777" w:rsidR="001F3084" w:rsidRPr="005E0175" w:rsidRDefault="001F3084" w:rsidP="001F3084">
            <w:pPr>
              <w:rPr>
                <w:sz w:val="23"/>
                <w:szCs w:val="23"/>
              </w:rPr>
            </w:pPr>
            <w:r w:rsidRPr="005E0175">
              <w:rPr>
                <w:sz w:val="23"/>
                <w:szCs w:val="23"/>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DC42F5B" w14:textId="3D4F3D80" w:rsidR="001F3084" w:rsidRPr="005E0175" w:rsidRDefault="000566B1" w:rsidP="001F3084">
            <w:pPr>
              <w:rPr>
                <w:sz w:val="23"/>
                <w:szCs w:val="23"/>
              </w:rPr>
            </w:pPr>
            <w:r>
              <w:rPr>
                <w:sz w:val="23"/>
                <w:szCs w:val="23"/>
              </w:rPr>
              <w:t>X</w:t>
            </w:r>
          </w:p>
        </w:tc>
      </w:tr>
      <w:tr w:rsidR="001F3084" w:rsidRPr="005E0175" w14:paraId="78C611BD" w14:textId="77777777" w:rsidTr="001F3084">
        <w:tc>
          <w:tcPr>
            <w:tcW w:w="3544" w:type="dxa"/>
            <w:tcBorders>
              <w:top w:val="single" w:sz="6" w:space="0" w:color="auto"/>
              <w:left w:val="single" w:sz="6" w:space="0" w:color="auto"/>
              <w:bottom w:val="single" w:sz="6" w:space="0" w:color="auto"/>
              <w:right w:val="nil"/>
            </w:tcBorders>
          </w:tcPr>
          <w:p w14:paraId="7B6A9FD9" w14:textId="77777777" w:rsidR="001F3084" w:rsidRPr="005E0175" w:rsidRDefault="001F3084" w:rsidP="001F3084">
            <w:pPr>
              <w:rPr>
                <w:sz w:val="23"/>
                <w:szCs w:val="23"/>
              </w:rPr>
            </w:pPr>
            <w:r w:rsidRPr="005E0175">
              <w:rPr>
                <w:sz w:val="23"/>
                <w:szCs w:val="23"/>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4833647" w14:textId="56CF88BF" w:rsidR="001F3084" w:rsidRPr="005E0175" w:rsidRDefault="000566B1" w:rsidP="001F3084">
            <w:pPr>
              <w:rPr>
                <w:sz w:val="23"/>
                <w:szCs w:val="23"/>
              </w:rPr>
            </w:pPr>
            <w:r>
              <w:rPr>
                <w:sz w:val="23"/>
                <w:szCs w:val="23"/>
              </w:rPr>
              <w:t>X</w:t>
            </w:r>
          </w:p>
        </w:tc>
      </w:tr>
      <w:tr w:rsidR="001F3084" w:rsidRPr="005E0175" w14:paraId="22D4BABE" w14:textId="77777777" w:rsidTr="001F3084">
        <w:tc>
          <w:tcPr>
            <w:tcW w:w="3544" w:type="dxa"/>
            <w:tcBorders>
              <w:top w:val="single" w:sz="6" w:space="0" w:color="auto"/>
              <w:left w:val="single" w:sz="6" w:space="0" w:color="auto"/>
              <w:bottom w:val="single" w:sz="6" w:space="0" w:color="auto"/>
              <w:right w:val="nil"/>
            </w:tcBorders>
          </w:tcPr>
          <w:p w14:paraId="61A37898" w14:textId="77777777" w:rsidR="001F3084" w:rsidRPr="005E0175" w:rsidRDefault="001F3084" w:rsidP="001F3084">
            <w:pPr>
              <w:rPr>
                <w:sz w:val="23"/>
                <w:szCs w:val="23"/>
              </w:rPr>
            </w:pPr>
            <w:r w:rsidRPr="005E0175">
              <w:rPr>
                <w:sz w:val="23"/>
                <w:szCs w:val="23"/>
              </w:rPr>
              <w:t>revisjonikomisjon</w:t>
            </w:r>
          </w:p>
        </w:tc>
        <w:tc>
          <w:tcPr>
            <w:tcW w:w="567" w:type="dxa"/>
            <w:tcBorders>
              <w:top w:val="single" w:sz="6" w:space="0" w:color="auto"/>
              <w:left w:val="single" w:sz="6" w:space="0" w:color="auto"/>
              <w:bottom w:val="single" w:sz="6" w:space="0" w:color="auto"/>
              <w:right w:val="single" w:sz="6" w:space="0" w:color="auto"/>
            </w:tcBorders>
          </w:tcPr>
          <w:p w14:paraId="57563FA6" w14:textId="7EF04A44" w:rsidR="001F3084" w:rsidRPr="005E0175" w:rsidRDefault="000566B1" w:rsidP="001F3084">
            <w:pPr>
              <w:rPr>
                <w:sz w:val="23"/>
                <w:szCs w:val="23"/>
              </w:rPr>
            </w:pPr>
            <w:r>
              <w:rPr>
                <w:sz w:val="23"/>
                <w:szCs w:val="23"/>
              </w:rPr>
              <w:t>X</w:t>
            </w:r>
          </w:p>
        </w:tc>
      </w:tr>
      <w:tr w:rsidR="001F3084" w:rsidRPr="005E0175" w14:paraId="7757F56A" w14:textId="77777777" w:rsidTr="001F3084">
        <w:tc>
          <w:tcPr>
            <w:tcW w:w="3544" w:type="dxa"/>
            <w:tcBorders>
              <w:top w:val="single" w:sz="6" w:space="0" w:color="auto"/>
              <w:left w:val="single" w:sz="6" w:space="0" w:color="auto"/>
              <w:bottom w:val="single" w:sz="6" w:space="0" w:color="auto"/>
              <w:right w:val="nil"/>
            </w:tcBorders>
          </w:tcPr>
          <w:p w14:paraId="560CD307" w14:textId="77777777" w:rsidR="001F3084" w:rsidRPr="005E0175" w:rsidRDefault="001F3084" w:rsidP="001F3084">
            <w:pPr>
              <w:rPr>
                <w:sz w:val="23"/>
                <w:szCs w:val="23"/>
              </w:rPr>
            </w:pPr>
            <w:r w:rsidRPr="005E0175">
              <w:rPr>
                <w:sz w:val="23"/>
                <w:szCs w:val="23"/>
              </w:rPr>
              <w:t>sotsiaalkomisjon</w:t>
            </w:r>
          </w:p>
        </w:tc>
        <w:tc>
          <w:tcPr>
            <w:tcW w:w="567" w:type="dxa"/>
            <w:tcBorders>
              <w:top w:val="single" w:sz="6" w:space="0" w:color="auto"/>
              <w:left w:val="single" w:sz="6" w:space="0" w:color="auto"/>
              <w:bottom w:val="single" w:sz="6" w:space="0" w:color="auto"/>
              <w:right w:val="single" w:sz="6" w:space="0" w:color="auto"/>
            </w:tcBorders>
          </w:tcPr>
          <w:p w14:paraId="4508A2BD" w14:textId="0542E9F9" w:rsidR="001F3084" w:rsidRPr="005E0175" w:rsidRDefault="000566B1" w:rsidP="001F3084">
            <w:pPr>
              <w:rPr>
                <w:sz w:val="23"/>
                <w:szCs w:val="23"/>
              </w:rPr>
            </w:pPr>
            <w:r>
              <w:rPr>
                <w:sz w:val="23"/>
                <w:szCs w:val="23"/>
              </w:rPr>
              <w:t>X</w:t>
            </w:r>
          </w:p>
        </w:tc>
      </w:tr>
      <w:tr w:rsidR="005E0175" w:rsidRPr="005E0175" w14:paraId="5E22873A" w14:textId="77777777" w:rsidTr="001F3084">
        <w:tc>
          <w:tcPr>
            <w:tcW w:w="3544" w:type="dxa"/>
            <w:tcBorders>
              <w:top w:val="single" w:sz="6" w:space="0" w:color="auto"/>
              <w:left w:val="single" w:sz="6" w:space="0" w:color="auto"/>
              <w:bottom w:val="single" w:sz="6" w:space="0" w:color="auto"/>
              <w:right w:val="nil"/>
            </w:tcBorders>
          </w:tcPr>
          <w:p w14:paraId="5310BC61" w14:textId="5A3228EA" w:rsidR="005E0175" w:rsidRPr="005E0175" w:rsidRDefault="005E0175" w:rsidP="005E0175">
            <w:pPr>
              <w:rPr>
                <w:sz w:val="23"/>
                <w:szCs w:val="23"/>
              </w:rPr>
            </w:pPr>
            <w:r w:rsidRPr="005E0175">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4417BFB6" w14:textId="0198CFCE" w:rsidR="005E0175" w:rsidRPr="005E0175" w:rsidRDefault="000566B1" w:rsidP="005E0175">
            <w:pPr>
              <w:rPr>
                <w:sz w:val="23"/>
                <w:szCs w:val="23"/>
              </w:rPr>
            </w:pPr>
            <w:r>
              <w:rPr>
                <w:sz w:val="23"/>
                <w:szCs w:val="23"/>
              </w:rPr>
              <w:t>X</w:t>
            </w:r>
          </w:p>
        </w:tc>
      </w:tr>
      <w:tr w:rsidR="005E0175" w:rsidRPr="005E0175" w14:paraId="73843503" w14:textId="77777777" w:rsidTr="001F3084">
        <w:tc>
          <w:tcPr>
            <w:tcW w:w="3544" w:type="dxa"/>
            <w:tcBorders>
              <w:top w:val="single" w:sz="6" w:space="0" w:color="auto"/>
              <w:left w:val="single" w:sz="6" w:space="0" w:color="auto"/>
              <w:bottom w:val="single" w:sz="6" w:space="0" w:color="auto"/>
              <w:right w:val="nil"/>
            </w:tcBorders>
          </w:tcPr>
          <w:p w14:paraId="44BD7837" w14:textId="515876D1" w:rsidR="005E0175" w:rsidRPr="005E0175" w:rsidRDefault="005E0175" w:rsidP="005E0175">
            <w:pPr>
              <w:rPr>
                <w:sz w:val="23"/>
                <w:szCs w:val="23"/>
              </w:rPr>
            </w:pPr>
            <w:proofErr w:type="spellStart"/>
            <w:r w:rsidRPr="005E0175">
              <w:rPr>
                <w:sz w:val="23"/>
                <w:szCs w:val="23"/>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3B9A1E2" w14:textId="4629E480" w:rsidR="005E0175" w:rsidRPr="005E0175" w:rsidRDefault="000566B1" w:rsidP="005E0175">
            <w:pPr>
              <w:rPr>
                <w:sz w:val="23"/>
                <w:szCs w:val="23"/>
              </w:rPr>
            </w:pPr>
            <w:r>
              <w:rPr>
                <w:sz w:val="23"/>
                <w:szCs w:val="23"/>
              </w:rPr>
              <w:t>X</w:t>
            </w:r>
          </w:p>
        </w:tc>
      </w:tr>
    </w:tbl>
    <w:p w14:paraId="046ECBAA" w14:textId="77777777" w:rsidR="000768BF" w:rsidRPr="005E0175" w:rsidRDefault="000768BF">
      <w:pPr>
        <w:jc w:val="center"/>
        <w:rPr>
          <w:b/>
          <w:bCs/>
          <w:iCs/>
          <w:sz w:val="24"/>
          <w:szCs w:val="24"/>
        </w:rPr>
      </w:pPr>
    </w:p>
    <w:p w14:paraId="2987D874" w14:textId="77777777" w:rsidR="00CE3F00" w:rsidRPr="005E0175" w:rsidRDefault="00FE5B2D">
      <w:pPr>
        <w:jc w:val="center"/>
        <w:rPr>
          <w:b/>
          <w:bCs/>
          <w:iCs/>
          <w:sz w:val="24"/>
          <w:szCs w:val="24"/>
        </w:rPr>
      </w:pPr>
      <w:r w:rsidRPr="005E0175">
        <w:rPr>
          <w:b/>
          <w:bCs/>
          <w:iCs/>
          <w:sz w:val="24"/>
          <w:szCs w:val="24"/>
        </w:rPr>
        <w:t>VILJANDI LINNAVOLIKOGU</w:t>
      </w:r>
    </w:p>
    <w:p w14:paraId="5B87AD9C" w14:textId="77777777" w:rsidR="00CE3F00" w:rsidRPr="005E0175" w:rsidRDefault="00CE3F00">
      <w:pPr>
        <w:rPr>
          <w:iCs/>
          <w:sz w:val="24"/>
          <w:szCs w:val="24"/>
        </w:rPr>
      </w:pPr>
    </w:p>
    <w:p w14:paraId="7F1C20D8" w14:textId="77777777" w:rsidR="00CE3F00" w:rsidRPr="005E0175" w:rsidRDefault="00CE3F00">
      <w:pPr>
        <w:pStyle w:val="Pealkiri7"/>
        <w:rPr>
          <w:i w:val="0"/>
        </w:rPr>
      </w:pPr>
      <w:r w:rsidRPr="005E0175">
        <w:rPr>
          <w:i w:val="0"/>
        </w:rPr>
        <w:t>MÄÄRUS</w:t>
      </w:r>
    </w:p>
    <w:p w14:paraId="7525033D" w14:textId="77777777" w:rsidR="00CE3F00" w:rsidRPr="005E0175" w:rsidRDefault="00CE3F00">
      <w:pPr>
        <w:jc w:val="center"/>
        <w:rPr>
          <w:b/>
          <w:bCs/>
          <w:iCs/>
          <w:sz w:val="24"/>
          <w:szCs w:val="24"/>
        </w:rPr>
      </w:pPr>
    </w:p>
    <w:p w14:paraId="4500B953" w14:textId="1DA9C4D0" w:rsidR="004A20C6" w:rsidRPr="005E0175" w:rsidRDefault="005142C2" w:rsidP="005E0175">
      <w:pPr>
        <w:pStyle w:val="Pealkiri3"/>
        <w:ind w:left="5760" w:firstLine="720"/>
        <w:jc w:val="both"/>
        <w:rPr>
          <w:b w:val="0"/>
          <w:i w:val="0"/>
          <w:sz w:val="23"/>
          <w:szCs w:val="23"/>
        </w:rPr>
      </w:pPr>
      <w:r w:rsidRPr="00381460">
        <w:rPr>
          <w:b w:val="0"/>
          <w:i w:val="0"/>
          <w:sz w:val="23"/>
          <w:szCs w:val="23"/>
        </w:rPr>
        <w:t>29</w:t>
      </w:r>
      <w:r w:rsidR="00703193" w:rsidRPr="00381460">
        <w:rPr>
          <w:b w:val="0"/>
          <w:i w:val="0"/>
          <w:sz w:val="23"/>
          <w:szCs w:val="23"/>
        </w:rPr>
        <w:t>.</w:t>
      </w:r>
      <w:r w:rsidR="004A20C6" w:rsidRPr="00381460">
        <w:rPr>
          <w:b w:val="0"/>
          <w:i w:val="0"/>
          <w:sz w:val="23"/>
          <w:szCs w:val="23"/>
        </w:rPr>
        <w:t xml:space="preserve"> </w:t>
      </w:r>
      <w:r w:rsidR="000A16BC" w:rsidRPr="00381460">
        <w:rPr>
          <w:b w:val="0"/>
          <w:i w:val="0"/>
          <w:sz w:val="23"/>
          <w:szCs w:val="23"/>
        </w:rPr>
        <w:t>juuni</w:t>
      </w:r>
      <w:r w:rsidR="00170253" w:rsidRPr="00381460">
        <w:rPr>
          <w:b w:val="0"/>
          <w:i w:val="0"/>
          <w:sz w:val="23"/>
          <w:szCs w:val="23"/>
        </w:rPr>
        <w:t xml:space="preserve"> </w:t>
      </w:r>
      <w:r w:rsidR="00522414" w:rsidRPr="00381460">
        <w:rPr>
          <w:b w:val="0"/>
          <w:i w:val="0"/>
          <w:sz w:val="23"/>
          <w:szCs w:val="23"/>
        </w:rPr>
        <w:t>202</w:t>
      </w:r>
      <w:r w:rsidRPr="00381460">
        <w:rPr>
          <w:b w:val="0"/>
          <w:i w:val="0"/>
          <w:sz w:val="23"/>
          <w:szCs w:val="23"/>
        </w:rPr>
        <w:t>3</w:t>
      </w:r>
      <w:r w:rsidR="00170253" w:rsidRPr="005E0175">
        <w:rPr>
          <w:b w:val="0"/>
          <w:i w:val="0"/>
          <w:sz w:val="23"/>
          <w:szCs w:val="23"/>
        </w:rPr>
        <w:t xml:space="preserve"> </w:t>
      </w:r>
      <w:r w:rsidR="00703193" w:rsidRPr="005E0175">
        <w:rPr>
          <w:b w:val="0"/>
          <w:i w:val="0"/>
          <w:sz w:val="23"/>
          <w:szCs w:val="23"/>
        </w:rPr>
        <w:t xml:space="preserve"> </w:t>
      </w:r>
      <w:r w:rsidR="00CE3F00" w:rsidRPr="005E0175">
        <w:rPr>
          <w:b w:val="0"/>
          <w:i w:val="0"/>
          <w:sz w:val="23"/>
          <w:szCs w:val="23"/>
        </w:rPr>
        <w:t xml:space="preserve"> nr</w:t>
      </w:r>
    </w:p>
    <w:p w14:paraId="47D29133" w14:textId="3471F7F7" w:rsidR="00CE3F00" w:rsidRPr="005E0175" w:rsidRDefault="00DC6362">
      <w:pPr>
        <w:jc w:val="both"/>
        <w:rPr>
          <w:sz w:val="23"/>
          <w:szCs w:val="23"/>
        </w:rPr>
      </w:pPr>
      <w:r>
        <w:rPr>
          <w:sz w:val="23"/>
          <w:szCs w:val="23"/>
        </w:rPr>
        <w:t>Viljandi linna 2023</w:t>
      </w:r>
      <w:r w:rsidR="00F32A1F" w:rsidRPr="005E0175">
        <w:rPr>
          <w:sz w:val="23"/>
          <w:szCs w:val="23"/>
        </w:rPr>
        <w:t xml:space="preserve">. aasta </w:t>
      </w:r>
      <w:r w:rsidR="000A16BC" w:rsidRPr="005E0175">
        <w:rPr>
          <w:sz w:val="23"/>
          <w:szCs w:val="23"/>
        </w:rPr>
        <w:t>I lisa</w:t>
      </w:r>
      <w:r w:rsidR="00F32A1F" w:rsidRPr="005E0175">
        <w:rPr>
          <w:sz w:val="23"/>
          <w:szCs w:val="23"/>
        </w:rPr>
        <w:t>eelarve</w:t>
      </w:r>
    </w:p>
    <w:p w14:paraId="74192884" w14:textId="77777777" w:rsidR="00FE5B2D" w:rsidRPr="005E0175" w:rsidRDefault="00FE5B2D">
      <w:pPr>
        <w:jc w:val="both"/>
        <w:rPr>
          <w:sz w:val="23"/>
          <w:szCs w:val="23"/>
        </w:rPr>
      </w:pPr>
    </w:p>
    <w:p w14:paraId="04344BBD" w14:textId="77777777" w:rsidR="00FE5B2D" w:rsidRPr="005E0175" w:rsidRDefault="00FE5B2D">
      <w:pPr>
        <w:jc w:val="both"/>
        <w:rPr>
          <w:sz w:val="23"/>
          <w:szCs w:val="23"/>
        </w:rPr>
      </w:pPr>
    </w:p>
    <w:p w14:paraId="654A47D5" w14:textId="2A691C52" w:rsidR="009552A8" w:rsidRPr="005E0175" w:rsidRDefault="009552A8" w:rsidP="009552A8">
      <w:pPr>
        <w:jc w:val="both"/>
        <w:rPr>
          <w:sz w:val="23"/>
          <w:szCs w:val="23"/>
        </w:rPr>
      </w:pPr>
      <w:r w:rsidRPr="005E0175">
        <w:rPr>
          <w:sz w:val="23"/>
          <w:szCs w:val="23"/>
        </w:rPr>
        <w:t>Määrus kehtestatakse kohaliku omavalitsuse korralduse seaduse § 22 lõike 1 punktide 1, 5 ja 8 alusel ja kooskõlas kohaliku omavalitsuse üks</w:t>
      </w:r>
      <w:r w:rsidR="00241776">
        <w:rPr>
          <w:sz w:val="23"/>
          <w:szCs w:val="23"/>
        </w:rPr>
        <w:t>use finantsjuhtimise seaduse §-</w:t>
      </w:r>
      <w:r w:rsidRPr="005E0175">
        <w:rPr>
          <w:sz w:val="23"/>
          <w:szCs w:val="23"/>
        </w:rPr>
        <w:t>ga 5, §-dega 13-19, §-dega 22-23, § 38, Viljandi Linnavolikogu 25.01.2018 määrusega nr 9 kehtestatud Viljandi linna põhimääruse § 28 lõigetega 1-3 ja § 29 lõikega 2, Viljandi Linn</w:t>
      </w:r>
      <w:r w:rsidR="005E0175" w:rsidRPr="005E0175">
        <w:rPr>
          <w:sz w:val="23"/>
          <w:szCs w:val="23"/>
        </w:rPr>
        <w:t>avolikogu 31.03.2016 määruse nr </w:t>
      </w:r>
      <w:r w:rsidRPr="005E0175">
        <w:rPr>
          <w:sz w:val="23"/>
          <w:szCs w:val="23"/>
        </w:rPr>
        <w:t xml:space="preserve">83 „Viljandi linna finantsjuhtimise kord“ §-dega 3-9 ja 14 ning Viljandi Linnavolikogu </w:t>
      </w:r>
      <w:r w:rsidRPr="00BE5159">
        <w:rPr>
          <w:sz w:val="23"/>
          <w:szCs w:val="23"/>
        </w:rPr>
        <w:t>2</w:t>
      </w:r>
      <w:r w:rsidR="00BE5159" w:rsidRPr="00BE5159">
        <w:rPr>
          <w:sz w:val="23"/>
          <w:szCs w:val="23"/>
        </w:rPr>
        <w:t>6</w:t>
      </w:r>
      <w:r w:rsidRPr="00BE5159">
        <w:rPr>
          <w:sz w:val="23"/>
          <w:szCs w:val="23"/>
        </w:rPr>
        <w:t>.01.202</w:t>
      </w:r>
      <w:r w:rsidR="00BE5159" w:rsidRPr="00BE5159">
        <w:rPr>
          <w:sz w:val="23"/>
          <w:szCs w:val="23"/>
        </w:rPr>
        <w:t>3</w:t>
      </w:r>
      <w:r w:rsidRPr="00BE5159">
        <w:rPr>
          <w:sz w:val="23"/>
          <w:szCs w:val="23"/>
        </w:rPr>
        <w:t xml:space="preserve"> määrusega nr </w:t>
      </w:r>
      <w:r w:rsidR="00BE5159" w:rsidRPr="00BE5159">
        <w:rPr>
          <w:sz w:val="23"/>
          <w:szCs w:val="23"/>
        </w:rPr>
        <w:t>30</w:t>
      </w:r>
      <w:r w:rsidRPr="005E0175">
        <w:rPr>
          <w:sz w:val="23"/>
          <w:szCs w:val="23"/>
        </w:rPr>
        <w:t xml:space="preserve"> „Viljandi linna 202</w:t>
      </w:r>
      <w:r w:rsidR="00774DAA">
        <w:rPr>
          <w:sz w:val="23"/>
          <w:szCs w:val="23"/>
        </w:rPr>
        <w:t>3</w:t>
      </w:r>
      <w:r w:rsidRPr="005E0175">
        <w:rPr>
          <w:sz w:val="23"/>
          <w:szCs w:val="23"/>
        </w:rPr>
        <w:t>. aasta eelarve“</w:t>
      </w:r>
      <w:r w:rsidR="00C54D1A" w:rsidRPr="005E0175">
        <w:rPr>
          <w:sz w:val="23"/>
          <w:szCs w:val="23"/>
        </w:rPr>
        <w:t>.</w:t>
      </w:r>
    </w:p>
    <w:p w14:paraId="6DB29CBA" w14:textId="77777777" w:rsidR="00FE5B2D" w:rsidRPr="005E0175" w:rsidRDefault="00FE5B2D">
      <w:pPr>
        <w:jc w:val="both"/>
        <w:rPr>
          <w:sz w:val="23"/>
          <w:szCs w:val="23"/>
        </w:rPr>
      </w:pPr>
    </w:p>
    <w:p w14:paraId="7833906A" w14:textId="2D451BED" w:rsidR="00F32A1F" w:rsidRPr="005E0175" w:rsidRDefault="00594687" w:rsidP="00903B26">
      <w:pPr>
        <w:jc w:val="both"/>
        <w:rPr>
          <w:sz w:val="23"/>
          <w:szCs w:val="23"/>
        </w:rPr>
      </w:pPr>
      <w:r w:rsidRPr="005E0175">
        <w:rPr>
          <w:b/>
          <w:sz w:val="23"/>
          <w:szCs w:val="23"/>
        </w:rPr>
        <w:t>§</w:t>
      </w:r>
      <w:r w:rsidR="00703193" w:rsidRPr="005E0175">
        <w:rPr>
          <w:b/>
          <w:sz w:val="23"/>
          <w:szCs w:val="23"/>
        </w:rPr>
        <w:t xml:space="preserve"> 1</w:t>
      </w:r>
      <w:r w:rsidR="009D2A01" w:rsidRPr="005E0175">
        <w:rPr>
          <w:b/>
          <w:sz w:val="23"/>
          <w:szCs w:val="23"/>
        </w:rPr>
        <w:t>.</w:t>
      </w:r>
      <w:r w:rsidRPr="005E0175">
        <w:rPr>
          <w:sz w:val="23"/>
          <w:szCs w:val="23"/>
        </w:rPr>
        <w:t xml:space="preserve"> </w:t>
      </w:r>
      <w:r w:rsidR="00F32A1F" w:rsidRPr="005E0175">
        <w:rPr>
          <w:sz w:val="23"/>
          <w:szCs w:val="23"/>
        </w:rPr>
        <w:t>Kinnitada Viljandi linna 202</w:t>
      </w:r>
      <w:r w:rsidR="00DC3BA9">
        <w:rPr>
          <w:sz w:val="23"/>
          <w:szCs w:val="23"/>
        </w:rPr>
        <w:t>3</w:t>
      </w:r>
      <w:r w:rsidR="00F32A1F" w:rsidRPr="005E0175">
        <w:rPr>
          <w:sz w:val="23"/>
          <w:szCs w:val="23"/>
        </w:rPr>
        <w:t xml:space="preserve">. aasta </w:t>
      </w:r>
      <w:r w:rsidR="000A16BC" w:rsidRPr="005E0175">
        <w:rPr>
          <w:sz w:val="23"/>
          <w:szCs w:val="23"/>
        </w:rPr>
        <w:t>I lisa</w:t>
      </w:r>
      <w:r w:rsidR="00F32A1F" w:rsidRPr="005E0175">
        <w:rPr>
          <w:sz w:val="23"/>
          <w:szCs w:val="23"/>
        </w:rPr>
        <w:t xml:space="preserve">eelarve </w:t>
      </w:r>
      <w:r w:rsidR="00F32A1F" w:rsidRPr="00381460">
        <w:rPr>
          <w:sz w:val="23"/>
          <w:szCs w:val="23"/>
        </w:rPr>
        <w:t xml:space="preserve">kogumahuga </w:t>
      </w:r>
      <w:r w:rsidR="00DC3BA9" w:rsidRPr="00381460">
        <w:rPr>
          <w:sz w:val="23"/>
          <w:szCs w:val="23"/>
        </w:rPr>
        <w:t xml:space="preserve">1 564 544 </w:t>
      </w:r>
      <w:r w:rsidR="005E0175" w:rsidRPr="00381460">
        <w:rPr>
          <w:sz w:val="23"/>
          <w:szCs w:val="23"/>
        </w:rPr>
        <w:t xml:space="preserve"> eurot</w:t>
      </w:r>
      <w:r w:rsidR="005E0175" w:rsidRPr="005E0175">
        <w:rPr>
          <w:sz w:val="23"/>
          <w:szCs w:val="23"/>
        </w:rPr>
        <w:t xml:space="preserve"> vastavalt lisale.</w:t>
      </w:r>
    </w:p>
    <w:p w14:paraId="6D3834A8" w14:textId="77777777" w:rsidR="00F32A1F" w:rsidRPr="005E0175" w:rsidRDefault="00F32A1F" w:rsidP="00903B26">
      <w:pPr>
        <w:jc w:val="both"/>
        <w:rPr>
          <w:sz w:val="23"/>
          <w:szCs w:val="23"/>
        </w:rPr>
      </w:pPr>
    </w:p>
    <w:p w14:paraId="2048FE81" w14:textId="77777777" w:rsidR="00F32A1F" w:rsidRPr="005E0175" w:rsidRDefault="00F32A1F" w:rsidP="00903B26">
      <w:pPr>
        <w:jc w:val="both"/>
        <w:rPr>
          <w:b/>
          <w:sz w:val="23"/>
          <w:szCs w:val="23"/>
        </w:rPr>
      </w:pPr>
      <w:r w:rsidRPr="005E0175">
        <w:rPr>
          <w:b/>
          <w:sz w:val="23"/>
          <w:szCs w:val="23"/>
        </w:rPr>
        <w:t xml:space="preserve">§ 2. </w:t>
      </w:r>
      <w:r w:rsidRPr="00C666AF">
        <w:rPr>
          <w:sz w:val="23"/>
          <w:szCs w:val="23"/>
        </w:rPr>
        <w:t>Linnavalitsusele volituste andmine</w:t>
      </w:r>
    </w:p>
    <w:p w14:paraId="2B585CE0" w14:textId="234CC52E" w:rsidR="00703193" w:rsidRPr="00C666AF" w:rsidRDefault="00C666AF" w:rsidP="00C666AF">
      <w:pPr>
        <w:jc w:val="both"/>
        <w:rPr>
          <w:sz w:val="23"/>
          <w:szCs w:val="23"/>
        </w:rPr>
      </w:pPr>
      <w:r w:rsidRPr="00C666AF">
        <w:rPr>
          <w:sz w:val="23"/>
          <w:szCs w:val="23"/>
        </w:rPr>
        <w:t>(1</w:t>
      </w:r>
      <w:r>
        <w:rPr>
          <w:sz w:val="23"/>
          <w:szCs w:val="23"/>
        </w:rPr>
        <w:t xml:space="preserve">) </w:t>
      </w:r>
      <w:r w:rsidR="00F32A1F" w:rsidRPr="00C666AF">
        <w:rPr>
          <w:sz w:val="23"/>
          <w:szCs w:val="23"/>
        </w:rPr>
        <w:t>Lubada linnavalitsusel:</w:t>
      </w:r>
    </w:p>
    <w:p w14:paraId="77EFD82F"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alaeelarvetega kinnitada hallatavate asutuste ja struktuuriüksuste tulude ja kulude detailsem jaotus tegevusalade, kontogruppide ja vastutajate lõikes;</w:t>
      </w:r>
    </w:p>
    <w:p w14:paraId="474588F9" w14:textId="14F01B22"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hallatavatele asutus</w:t>
      </w:r>
      <w:r w:rsidR="005142C2">
        <w:rPr>
          <w:sz w:val="23"/>
          <w:szCs w:val="23"/>
        </w:rPr>
        <w:t>t</w:t>
      </w:r>
      <w:r w:rsidRPr="005E0175">
        <w:rPr>
          <w:sz w:val="23"/>
          <w:szCs w:val="23"/>
        </w:rPr>
        <w:t>ele alaeelarvetega kinnitatud põhitegevuse tulude kavandatust suuremas mahus täitmise korral ületada täiendavate tulude summa ulatuses vastava hallatava asutuse eelarves ettenähtud põhitegevuse kulusid;</w:t>
      </w:r>
    </w:p>
    <w:p w14:paraId="51A482B6"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16B79735" w:rsidR="00FD0548" w:rsidRPr="00C666AF" w:rsidRDefault="00FD0548" w:rsidP="005E0175">
      <w:pPr>
        <w:numPr>
          <w:ilvl w:val="0"/>
          <w:numId w:val="5"/>
        </w:numPr>
        <w:tabs>
          <w:tab w:val="left" w:pos="709"/>
        </w:tabs>
        <w:ind w:left="284" w:firstLine="0"/>
        <w:jc w:val="both"/>
        <w:rPr>
          <w:sz w:val="23"/>
          <w:szCs w:val="23"/>
        </w:rPr>
      </w:pPr>
      <w:r w:rsidRPr="00C666AF">
        <w:rPr>
          <w:sz w:val="23"/>
          <w:szCs w:val="23"/>
        </w:rPr>
        <w:t>võtta 202</w:t>
      </w:r>
      <w:r w:rsidR="00C666AF">
        <w:rPr>
          <w:sz w:val="23"/>
          <w:szCs w:val="23"/>
        </w:rPr>
        <w:t>3</w:t>
      </w:r>
      <w:r w:rsidRPr="00C666AF">
        <w:rPr>
          <w:sz w:val="23"/>
          <w:szCs w:val="23"/>
        </w:rPr>
        <w:t xml:space="preserve">. aasta investeeringute ja põhivara soetuseks antava sihtfinantseerimise katteks laenu mahus kuni </w:t>
      </w:r>
      <w:r w:rsidR="00C666AF" w:rsidRPr="00C666AF">
        <w:rPr>
          <w:sz w:val="23"/>
          <w:szCs w:val="23"/>
        </w:rPr>
        <w:t>6 300 000</w:t>
      </w:r>
      <w:r w:rsidRPr="00C666AF">
        <w:rPr>
          <w:sz w:val="23"/>
          <w:szCs w:val="23"/>
        </w:rPr>
        <w:t xml:space="preserve"> </w:t>
      </w:r>
      <w:r w:rsidRPr="00BE5159">
        <w:rPr>
          <w:sz w:val="23"/>
          <w:szCs w:val="23"/>
        </w:rPr>
        <w:t>eurot tähtajaga kuni 10 aastat ning</w:t>
      </w:r>
      <w:r w:rsidRPr="00C666AF">
        <w:rPr>
          <w:sz w:val="23"/>
          <w:szCs w:val="23"/>
        </w:rPr>
        <w:t xml:space="preserve"> volitada linnapead sõlmima vastavat lepingut; </w:t>
      </w:r>
    </w:p>
    <w:p w14:paraId="798B7D49" w14:textId="5B2D40B1" w:rsidR="00FD0548" w:rsidRPr="005E0175" w:rsidRDefault="005142C2" w:rsidP="005E0175">
      <w:pPr>
        <w:numPr>
          <w:ilvl w:val="0"/>
          <w:numId w:val="5"/>
        </w:numPr>
        <w:tabs>
          <w:tab w:val="left" w:pos="709"/>
        </w:tabs>
        <w:ind w:left="284" w:firstLine="0"/>
        <w:jc w:val="both"/>
        <w:rPr>
          <w:sz w:val="23"/>
          <w:szCs w:val="23"/>
        </w:rPr>
      </w:pPr>
      <w:r>
        <w:rPr>
          <w:sz w:val="23"/>
          <w:szCs w:val="23"/>
        </w:rPr>
        <w:t>vajadusel võtta 2023</w:t>
      </w:r>
      <w:r w:rsidR="00FD0548" w:rsidRPr="005E0175">
        <w:rPr>
          <w:sz w:val="23"/>
          <w:szCs w:val="23"/>
        </w:rPr>
        <w:t>. aastal rahavoogude juhtimise eesmärgil kassalaenu kuni 1 000 000 eurot tingimusel, et laen makstakse eelarveaasta lõpuks tagasi ning volitada linnapead sõlmima vastavat lepingut;</w:t>
      </w:r>
    </w:p>
    <w:p w14:paraId="77524CE8"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vajadusel refinantseerida kulude optimeerimise või likviidsuse tagamise eesmärgil olemasolevaid võlakohustusi ning volitada linnapead sõlmima vastavaid lepinguid.</w:t>
      </w:r>
    </w:p>
    <w:p w14:paraId="2B5D55FF" w14:textId="77777777" w:rsidR="00CE3F00" w:rsidRPr="005E0175" w:rsidRDefault="00CE3F00">
      <w:pPr>
        <w:rPr>
          <w:sz w:val="23"/>
          <w:szCs w:val="23"/>
        </w:rPr>
      </w:pPr>
    </w:p>
    <w:p w14:paraId="36B8D8E6" w14:textId="77777777" w:rsidR="00CE3F00" w:rsidRPr="005E0175" w:rsidRDefault="00CE3F00" w:rsidP="00FD0548">
      <w:pPr>
        <w:jc w:val="both"/>
        <w:rPr>
          <w:sz w:val="23"/>
          <w:szCs w:val="23"/>
        </w:rPr>
      </w:pPr>
      <w:r w:rsidRPr="005E0175">
        <w:rPr>
          <w:b/>
          <w:sz w:val="23"/>
          <w:szCs w:val="23"/>
        </w:rPr>
        <w:t xml:space="preserve">§ </w:t>
      </w:r>
      <w:r w:rsidR="00FD0548" w:rsidRPr="005E0175">
        <w:rPr>
          <w:b/>
          <w:sz w:val="23"/>
          <w:szCs w:val="23"/>
        </w:rPr>
        <w:t>3</w:t>
      </w:r>
      <w:r w:rsidR="009D2A01" w:rsidRPr="005E0175">
        <w:rPr>
          <w:b/>
          <w:sz w:val="23"/>
          <w:szCs w:val="23"/>
        </w:rPr>
        <w:t>.</w:t>
      </w:r>
      <w:r w:rsidR="00703193" w:rsidRPr="005E0175">
        <w:rPr>
          <w:sz w:val="23"/>
          <w:szCs w:val="23"/>
        </w:rPr>
        <w:t xml:space="preserve"> </w:t>
      </w:r>
      <w:r w:rsidR="00FD0548" w:rsidRPr="005E0175">
        <w:rPr>
          <w:sz w:val="23"/>
          <w:szCs w:val="23"/>
        </w:rPr>
        <w:t xml:space="preserve">Määrus jõustub kolmandal päeval pärast avaldamist </w:t>
      </w:r>
      <w:r w:rsidR="000A16BC" w:rsidRPr="005E0175">
        <w:rPr>
          <w:sz w:val="23"/>
          <w:szCs w:val="23"/>
        </w:rPr>
        <w:t>Riigi Teatajas.</w:t>
      </w:r>
    </w:p>
    <w:p w14:paraId="191F8B87" w14:textId="77777777" w:rsidR="00703193" w:rsidRPr="005E0175" w:rsidRDefault="00703193">
      <w:pPr>
        <w:rPr>
          <w:sz w:val="23"/>
          <w:szCs w:val="23"/>
        </w:rPr>
      </w:pPr>
    </w:p>
    <w:p w14:paraId="6A38808C" w14:textId="77777777" w:rsidR="00CE3F00" w:rsidRPr="005E0175" w:rsidRDefault="003963DD" w:rsidP="0047204A">
      <w:pPr>
        <w:rPr>
          <w:sz w:val="23"/>
          <w:szCs w:val="23"/>
        </w:rPr>
      </w:pPr>
      <w:r w:rsidRPr="005E0175">
        <w:rPr>
          <w:sz w:val="23"/>
          <w:szCs w:val="23"/>
        </w:rPr>
        <w:t>(allkirjastatud digitaalselt)</w:t>
      </w:r>
    </w:p>
    <w:p w14:paraId="14A87824" w14:textId="77777777" w:rsidR="0047204A" w:rsidRPr="005E0175" w:rsidRDefault="003D4F06" w:rsidP="0047204A">
      <w:pPr>
        <w:rPr>
          <w:sz w:val="23"/>
          <w:szCs w:val="23"/>
        </w:rPr>
      </w:pPr>
      <w:r w:rsidRPr="005E0175">
        <w:rPr>
          <w:sz w:val="23"/>
          <w:szCs w:val="23"/>
        </w:rPr>
        <w:t>Helmen Kütt</w:t>
      </w:r>
    </w:p>
    <w:p w14:paraId="1E15CB88" w14:textId="77777777" w:rsidR="00CE3F00" w:rsidRPr="005E0175" w:rsidRDefault="00826078">
      <w:pPr>
        <w:rPr>
          <w:sz w:val="23"/>
          <w:szCs w:val="23"/>
        </w:rPr>
      </w:pPr>
      <w:r w:rsidRPr="005E0175">
        <w:rPr>
          <w:sz w:val="23"/>
          <w:szCs w:val="23"/>
        </w:rPr>
        <w:t>l</w:t>
      </w:r>
      <w:r w:rsidR="00CE3F00" w:rsidRPr="005E0175">
        <w:rPr>
          <w:sz w:val="23"/>
          <w:szCs w:val="23"/>
        </w:rPr>
        <w:t>innavolikogu esimees</w:t>
      </w:r>
    </w:p>
    <w:p w14:paraId="0B2BEB02" w14:textId="77777777" w:rsidR="006B546F" w:rsidRPr="005E0175" w:rsidRDefault="006B546F">
      <w:pPr>
        <w:jc w:val="both"/>
        <w:rPr>
          <w:sz w:val="23"/>
          <w:szCs w:val="23"/>
        </w:rPr>
      </w:pPr>
    </w:p>
    <w:p w14:paraId="2EE3675F" w14:textId="3686BB38" w:rsidR="00CE3F00" w:rsidRPr="005E0175" w:rsidRDefault="00FD0548">
      <w:pPr>
        <w:pStyle w:val="Pealkiri1"/>
        <w:jc w:val="both"/>
        <w:rPr>
          <w:b w:val="0"/>
          <w:bCs w:val="0"/>
          <w:sz w:val="23"/>
          <w:szCs w:val="23"/>
        </w:rPr>
      </w:pPr>
      <w:r w:rsidRPr="005E0175">
        <w:rPr>
          <w:sz w:val="23"/>
          <w:szCs w:val="23"/>
        </w:rPr>
        <w:t>Koostaja</w:t>
      </w:r>
      <w:r w:rsidR="00CE3F00" w:rsidRPr="005E0175">
        <w:rPr>
          <w:sz w:val="23"/>
          <w:szCs w:val="23"/>
        </w:rPr>
        <w:t xml:space="preserve">: </w:t>
      </w:r>
      <w:r w:rsidR="00DC3BA9">
        <w:rPr>
          <w:b w:val="0"/>
          <w:sz w:val="23"/>
          <w:szCs w:val="23"/>
        </w:rPr>
        <w:t>Kadri Kütt</w:t>
      </w:r>
    </w:p>
    <w:p w14:paraId="65017177" w14:textId="2A55FCB5" w:rsidR="00CE3F00" w:rsidRPr="005E0175" w:rsidRDefault="00CE3F00">
      <w:pPr>
        <w:jc w:val="both"/>
        <w:rPr>
          <w:b/>
          <w:bCs/>
          <w:sz w:val="23"/>
          <w:szCs w:val="23"/>
        </w:rPr>
      </w:pPr>
      <w:r w:rsidRPr="005E0175">
        <w:rPr>
          <w:b/>
          <w:bCs/>
          <w:sz w:val="23"/>
          <w:szCs w:val="23"/>
        </w:rPr>
        <w:t xml:space="preserve">Esitatud: </w:t>
      </w:r>
      <w:r w:rsidR="00BC6444">
        <w:rPr>
          <w:bCs/>
          <w:sz w:val="23"/>
          <w:szCs w:val="23"/>
        </w:rPr>
        <w:t>12</w:t>
      </w:r>
      <w:bookmarkStart w:id="0" w:name="_GoBack"/>
      <w:bookmarkEnd w:id="0"/>
      <w:r w:rsidR="00DC3BA9">
        <w:rPr>
          <w:bCs/>
          <w:sz w:val="23"/>
          <w:szCs w:val="23"/>
        </w:rPr>
        <w:t>.06.2023</w:t>
      </w:r>
    </w:p>
    <w:p w14:paraId="036AC6CA" w14:textId="2B367AD6" w:rsidR="00CE3F00" w:rsidRPr="005E0175" w:rsidRDefault="00CE3F00">
      <w:pPr>
        <w:jc w:val="both"/>
        <w:rPr>
          <w:bCs/>
          <w:sz w:val="23"/>
          <w:szCs w:val="23"/>
        </w:rPr>
      </w:pPr>
      <w:r w:rsidRPr="005E0175">
        <w:rPr>
          <w:b/>
          <w:bCs/>
          <w:sz w:val="23"/>
          <w:szCs w:val="23"/>
        </w:rPr>
        <w:t>Esitaja:</w:t>
      </w:r>
      <w:r w:rsidRPr="005E0175">
        <w:rPr>
          <w:sz w:val="23"/>
          <w:szCs w:val="23"/>
        </w:rPr>
        <w:t xml:space="preserve"> Viljandi Linnavalitsus</w:t>
      </w:r>
      <w:r w:rsidRPr="005E0175">
        <w:rPr>
          <w:b/>
          <w:bCs/>
          <w:sz w:val="23"/>
          <w:szCs w:val="23"/>
        </w:rPr>
        <w:tab/>
      </w:r>
      <w:r w:rsidRPr="005E0175">
        <w:rPr>
          <w:b/>
          <w:bCs/>
          <w:sz w:val="23"/>
          <w:szCs w:val="23"/>
        </w:rPr>
        <w:tab/>
      </w:r>
      <w:r w:rsidRPr="005E0175">
        <w:rPr>
          <w:b/>
          <w:bCs/>
          <w:sz w:val="23"/>
          <w:szCs w:val="23"/>
        </w:rPr>
        <w:tab/>
        <w:t xml:space="preserve">Ettekandja: </w:t>
      </w:r>
      <w:r w:rsidR="005E0175" w:rsidRPr="005E0175">
        <w:rPr>
          <w:bCs/>
          <w:sz w:val="23"/>
          <w:szCs w:val="23"/>
        </w:rPr>
        <w:t>Madis Timpson</w:t>
      </w:r>
    </w:p>
    <w:p w14:paraId="3258DDB8" w14:textId="5209A619" w:rsidR="00CE3F00" w:rsidRPr="005E0175" w:rsidRDefault="00CE3F00" w:rsidP="003D26E0">
      <w:pPr>
        <w:jc w:val="both"/>
        <w:rPr>
          <w:b/>
          <w:sz w:val="23"/>
          <w:szCs w:val="23"/>
        </w:rPr>
      </w:pPr>
      <w:r w:rsidRPr="005E0175">
        <w:rPr>
          <w:b/>
          <w:sz w:val="23"/>
          <w:szCs w:val="23"/>
        </w:rPr>
        <w:t xml:space="preserve">Lk arv: </w:t>
      </w:r>
      <w:r w:rsidR="005E0175" w:rsidRPr="00DB7F41">
        <w:rPr>
          <w:sz w:val="23"/>
          <w:szCs w:val="23"/>
        </w:rPr>
        <w:t>5</w:t>
      </w:r>
    </w:p>
    <w:p w14:paraId="048DE4C9" w14:textId="4EE550DA" w:rsidR="001C7106" w:rsidRPr="005E0175" w:rsidRDefault="00561F29" w:rsidP="005E0175">
      <w:pPr>
        <w:jc w:val="both"/>
        <w:rPr>
          <w:sz w:val="24"/>
          <w:szCs w:val="24"/>
        </w:rPr>
      </w:pPr>
      <w:r w:rsidRPr="005E0175">
        <w:rPr>
          <w:b/>
          <w:sz w:val="23"/>
          <w:szCs w:val="23"/>
        </w:rPr>
        <w:t>Hääletamine:</w:t>
      </w:r>
      <w:r w:rsidR="004B383F">
        <w:rPr>
          <w:bCs/>
          <w:sz w:val="23"/>
          <w:szCs w:val="23"/>
        </w:rPr>
        <w:t xml:space="preserve"> poolt</w:t>
      </w:r>
      <w:r w:rsidR="00BE115A" w:rsidRPr="005E0175">
        <w:rPr>
          <w:bCs/>
          <w:sz w:val="23"/>
          <w:szCs w:val="23"/>
        </w:rPr>
        <w:t>häälteen</w:t>
      </w:r>
      <w:r w:rsidR="008D5D41" w:rsidRPr="005E0175">
        <w:rPr>
          <w:bCs/>
          <w:sz w:val="23"/>
          <w:szCs w:val="23"/>
        </w:rPr>
        <w:t>amus</w:t>
      </w:r>
      <w:r w:rsidR="001C7106" w:rsidRPr="005E0175">
        <w:rPr>
          <w:sz w:val="24"/>
          <w:szCs w:val="24"/>
        </w:rPr>
        <w:br w:type="page"/>
      </w:r>
    </w:p>
    <w:p w14:paraId="528E9E07" w14:textId="4D249829" w:rsidR="001C7106" w:rsidRPr="005E0175" w:rsidRDefault="005E0175" w:rsidP="001C7106">
      <w:pPr>
        <w:autoSpaceDE/>
        <w:autoSpaceDN/>
        <w:jc w:val="right"/>
        <w:rPr>
          <w:sz w:val="22"/>
          <w:szCs w:val="24"/>
        </w:rPr>
      </w:pPr>
      <w:r>
        <w:rPr>
          <w:sz w:val="22"/>
          <w:szCs w:val="24"/>
        </w:rPr>
        <w:lastRenderedPageBreak/>
        <w:t>Lisa</w:t>
      </w:r>
    </w:p>
    <w:p w14:paraId="4451566C" w14:textId="6F6DA860" w:rsidR="001C7106" w:rsidRPr="005E0175" w:rsidRDefault="001C7106" w:rsidP="001C7106">
      <w:pPr>
        <w:autoSpaceDE/>
        <w:autoSpaceDN/>
        <w:jc w:val="right"/>
        <w:rPr>
          <w:sz w:val="22"/>
          <w:szCs w:val="24"/>
        </w:rPr>
      </w:pPr>
      <w:r w:rsidRPr="005E0175">
        <w:rPr>
          <w:sz w:val="22"/>
          <w:szCs w:val="24"/>
        </w:rPr>
        <w:t xml:space="preserve">Viljandi Linnavolikogu </w:t>
      </w:r>
      <w:r w:rsidR="00FD1100">
        <w:rPr>
          <w:sz w:val="22"/>
          <w:szCs w:val="24"/>
        </w:rPr>
        <w:t>29</w:t>
      </w:r>
      <w:r w:rsidRPr="005E0175">
        <w:rPr>
          <w:sz w:val="22"/>
          <w:szCs w:val="24"/>
        </w:rPr>
        <w:t>.0</w:t>
      </w:r>
      <w:r w:rsidR="000A16BC" w:rsidRPr="005E0175">
        <w:rPr>
          <w:sz w:val="22"/>
          <w:szCs w:val="24"/>
        </w:rPr>
        <w:t>6</w:t>
      </w:r>
      <w:r w:rsidRPr="005E0175">
        <w:rPr>
          <w:sz w:val="22"/>
          <w:szCs w:val="24"/>
        </w:rPr>
        <w:t>.202</w:t>
      </w:r>
      <w:r w:rsidR="00FD1100">
        <w:rPr>
          <w:sz w:val="22"/>
          <w:szCs w:val="24"/>
        </w:rPr>
        <w:t>3</w:t>
      </w:r>
      <w:r w:rsidR="005E0175">
        <w:rPr>
          <w:sz w:val="22"/>
          <w:szCs w:val="24"/>
        </w:rPr>
        <w:t xml:space="preserve"> määrusele nr __</w:t>
      </w:r>
    </w:p>
    <w:p w14:paraId="7F6D4BF1" w14:textId="4B51F891" w:rsidR="004A20C6" w:rsidRPr="005E0175" w:rsidRDefault="001C7106" w:rsidP="001C7106">
      <w:pPr>
        <w:jc w:val="right"/>
        <w:rPr>
          <w:sz w:val="22"/>
          <w:szCs w:val="24"/>
        </w:rPr>
      </w:pPr>
      <w:r w:rsidRPr="005E0175">
        <w:rPr>
          <w:sz w:val="22"/>
          <w:szCs w:val="24"/>
        </w:rPr>
        <w:t>Viljandi linna 202</w:t>
      </w:r>
      <w:r w:rsidR="00FD1100">
        <w:rPr>
          <w:sz w:val="22"/>
          <w:szCs w:val="24"/>
        </w:rPr>
        <w:t>3</w:t>
      </w:r>
      <w:r w:rsidRPr="005E0175">
        <w:rPr>
          <w:sz w:val="22"/>
          <w:szCs w:val="24"/>
        </w:rPr>
        <w:t xml:space="preserve">. aasta </w:t>
      </w:r>
      <w:r w:rsidR="000A16BC" w:rsidRPr="005E0175">
        <w:rPr>
          <w:sz w:val="22"/>
          <w:szCs w:val="24"/>
        </w:rPr>
        <w:t>I lisaeelarve</w:t>
      </w:r>
    </w:p>
    <w:p w14:paraId="1F074D2C" w14:textId="77777777" w:rsidR="001C7106" w:rsidRPr="005E0175" w:rsidRDefault="001C7106" w:rsidP="001C7106">
      <w:pPr>
        <w:jc w:val="right"/>
        <w:rPr>
          <w:sz w:val="22"/>
          <w:szCs w:val="24"/>
        </w:rPr>
      </w:pPr>
    </w:p>
    <w:p w14:paraId="762844C2" w14:textId="1A07B733" w:rsidR="000A16BC" w:rsidRPr="005E0175" w:rsidRDefault="00FD1100" w:rsidP="00E02241">
      <w:pPr>
        <w:ind w:right="284"/>
        <w:jc w:val="right"/>
        <w:rPr>
          <w:i/>
          <w:sz w:val="22"/>
          <w:szCs w:val="24"/>
        </w:rPr>
      </w:pPr>
      <w:r>
        <w:rPr>
          <w:i/>
          <w:sz w:val="22"/>
          <w:szCs w:val="24"/>
        </w:rPr>
        <w:t xml:space="preserve">      </w:t>
      </w:r>
      <w:r w:rsidR="000A16BC" w:rsidRPr="005E0175">
        <w:rPr>
          <w:i/>
          <w:sz w:val="22"/>
          <w:szCs w:val="24"/>
        </w:rPr>
        <w:t>Summad eurodes</w:t>
      </w:r>
    </w:p>
    <w:tbl>
      <w:tblPr>
        <w:tblW w:w="9345" w:type="dxa"/>
        <w:tblCellMar>
          <w:left w:w="70" w:type="dxa"/>
          <w:right w:w="70" w:type="dxa"/>
        </w:tblCellMar>
        <w:tblLook w:val="04A0" w:firstRow="1" w:lastRow="0" w:firstColumn="1" w:lastColumn="0" w:noHBand="0" w:noVBand="1"/>
      </w:tblPr>
      <w:tblGrid>
        <w:gridCol w:w="1265"/>
        <w:gridCol w:w="3550"/>
        <w:gridCol w:w="1134"/>
        <w:gridCol w:w="1134"/>
        <w:gridCol w:w="1134"/>
        <w:gridCol w:w="1128"/>
      </w:tblGrid>
      <w:tr w:rsidR="00FD1100" w:rsidRPr="00A727C6" w14:paraId="458E613D" w14:textId="77777777" w:rsidTr="00DD690A">
        <w:trPr>
          <w:trHeight w:val="1200"/>
        </w:trPr>
        <w:tc>
          <w:tcPr>
            <w:tcW w:w="1265" w:type="dxa"/>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699B4A60"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single" w:sz="4" w:space="0" w:color="757171"/>
              <w:left w:val="nil"/>
              <w:bottom w:val="single" w:sz="4" w:space="0" w:color="757171"/>
              <w:right w:val="single" w:sz="4" w:space="0" w:color="757171"/>
            </w:tcBorders>
            <w:shd w:val="clear" w:color="000000" w:fill="DDEBF7"/>
            <w:noWrap/>
            <w:vAlign w:val="center"/>
            <w:hideMark/>
          </w:tcPr>
          <w:p w14:paraId="0581454E"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Kirje nimetus</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4B4C818D" w14:textId="77777777" w:rsidR="00AD649A" w:rsidRPr="00A727C6" w:rsidRDefault="00AD649A" w:rsidP="00AD649A">
            <w:pPr>
              <w:autoSpaceDE/>
              <w:autoSpaceDN/>
              <w:jc w:val="center"/>
              <w:rPr>
                <w:b/>
                <w:bCs/>
                <w:sz w:val="18"/>
                <w:szCs w:val="18"/>
                <w:lang w:eastAsia="et-EE"/>
              </w:rPr>
            </w:pPr>
            <w:r w:rsidRPr="00A727C6">
              <w:rPr>
                <w:b/>
                <w:bCs/>
                <w:sz w:val="18"/>
                <w:szCs w:val="18"/>
                <w:lang w:eastAsia="et-EE"/>
              </w:rPr>
              <w:t>2023 algne eelarve</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5112CB40" w14:textId="77777777" w:rsidR="00AD649A" w:rsidRPr="00A727C6" w:rsidRDefault="00AD649A" w:rsidP="00AD649A">
            <w:pPr>
              <w:autoSpaceDE/>
              <w:autoSpaceDN/>
              <w:jc w:val="center"/>
              <w:rPr>
                <w:b/>
                <w:bCs/>
                <w:sz w:val="18"/>
                <w:szCs w:val="18"/>
                <w:lang w:eastAsia="et-EE"/>
              </w:rPr>
            </w:pPr>
            <w:r w:rsidRPr="00A727C6">
              <w:rPr>
                <w:b/>
                <w:bCs/>
                <w:sz w:val="18"/>
                <w:szCs w:val="18"/>
                <w:lang w:eastAsia="et-EE"/>
              </w:rPr>
              <w:t>Reservfondi eraldised kuni 09.06.2023</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590C2599" w14:textId="77777777" w:rsidR="00AD649A" w:rsidRPr="00A727C6" w:rsidRDefault="00AD649A" w:rsidP="00AD649A">
            <w:pPr>
              <w:autoSpaceDE/>
              <w:autoSpaceDN/>
              <w:jc w:val="center"/>
              <w:rPr>
                <w:b/>
                <w:bCs/>
                <w:color w:val="0000FF"/>
                <w:sz w:val="18"/>
                <w:szCs w:val="18"/>
                <w:lang w:eastAsia="et-EE"/>
              </w:rPr>
            </w:pPr>
            <w:r w:rsidRPr="00A727C6">
              <w:rPr>
                <w:b/>
                <w:bCs/>
                <w:color w:val="0000FF"/>
                <w:sz w:val="18"/>
                <w:szCs w:val="18"/>
                <w:lang w:eastAsia="et-EE"/>
              </w:rPr>
              <w:t>2023 I lisaeelarve muudatused kokku</w:t>
            </w:r>
          </w:p>
        </w:tc>
        <w:tc>
          <w:tcPr>
            <w:tcW w:w="1128" w:type="dxa"/>
            <w:tcBorders>
              <w:top w:val="single" w:sz="4" w:space="0" w:color="757171"/>
              <w:left w:val="nil"/>
              <w:bottom w:val="single" w:sz="4" w:space="0" w:color="757171"/>
              <w:right w:val="single" w:sz="4" w:space="0" w:color="757171"/>
            </w:tcBorders>
            <w:shd w:val="clear" w:color="000000" w:fill="DDEBF7"/>
            <w:vAlign w:val="center"/>
            <w:hideMark/>
          </w:tcPr>
          <w:p w14:paraId="420B4622" w14:textId="77777777" w:rsidR="00AD649A" w:rsidRPr="00A727C6" w:rsidRDefault="00AD649A" w:rsidP="00AD649A">
            <w:pPr>
              <w:autoSpaceDE/>
              <w:autoSpaceDN/>
              <w:jc w:val="center"/>
              <w:rPr>
                <w:b/>
                <w:bCs/>
                <w:sz w:val="18"/>
                <w:szCs w:val="18"/>
                <w:lang w:eastAsia="et-EE"/>
              </w:rPr>
            </w:pPr>
            <w:r w:rsidRPr="00A727C6">
              <w:rPr>
                <w:b/>
                <w:bCs/>
                <w:sz w:val="18"/>
                <w:szCs w:val="18"/>
                <w:lang w:eastAsia="et-EE"/>
              </w:rPr>
              <w:t>2023 muudetud eelarve kokku</w:t>
            </w:r>
          </w:p>
        </w:tc>
      </w:tr>
      <w:tr w:rsidR="00AD649A" w:rsidRPr="00A727C6" w14:paraId="23EABBA1" w14:textId="77777777" w:rsidTr="00DD690A">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023547AB"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r w:rsidRPr="00A727C6">
              <w:rPr>
                <w:b/>
                <w:bCs/>
                <w:color w:val="000000"/>
                <w:sz w:val="18"/>
                <w:szCs w:val="18"/>
                <w:lang w:eastAsia="et-EE"/>
              </w:rPr>
              <w:t>PÕHITEGEVUSE TULUD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510B0AD1"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33 895 258</w:t>
            </w:r>
          </w:p>
        </w:tc>
        <w:tc>
          <w:tcPr>
            <w:tcW w:w="1134" w:type="dxa"/>
            <w:tcBorders>
              <w:top w:val="nil"/>
              <w:left w:val="nil"/>
              <w:bottom w:val="single" w:sz="4" w:space="0" w:color="757171"/>
              <w:right w:val="single" w:sz="4" w:space="0" w:color="757171"/>
            </w:tcBorders>
            <w:shd w:val="clear" w:color="000000" w:fill="DDEBF7"/>
            <w:noWrap/>
            <w:vAlign w:val="center"/>
            <w:hideMark/>
          </w:tcPr>
          <w:p w14:paraId="2FAAC76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45B06BDF"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547 474</w:t>
            </w:r>
          </w:p>
        </w:tc>
        <w:tc>
          <w:tcPr>
            <w:tcW w:w="1128" w:type="dxa"/>
            <w:tcBorders>
              <w:top w:val="nil"/>
              <w:left w:val="nil"/>
              <w:bottom w:val="single" w:sz="4" w:space="0" w:color="757171"/>
              <w:right w:val="single" w:sz="4" w:space="0" w:color="757171"/>
            </w:tcBorders>
            <w:shd w:val="clear" w:color="000000" w:fill="DDEBF7"/>
            <w:noWrap/>
            <w:vAlign w:val="center"/>
            <w:hideMark/>
          </w:tcPr>
          <w:p w14:paraId="1C271F5C"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34 442 732</w:t>
            </w:r>
          </w:p>
        </w:tc>
      </w:tr>
      <w:tr w:rsidR="00AD649A" w:rsidRPr="00A727C6" w14:paraId="533E7499"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F2CD398"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30</w:t>
            </w:r>
          </w:p>
        </w:tc>
        <w:tc>
          <w:tcPr>
            <w:tcW w:w="3550" w:type="dxa"/>
            <w:tcBorders>
              <w:top w:val="nil"/>
              <w:left w:val="nil"/>
              <w:bottom w:val="single" w:sz="4" w:space="0" w:color="757171"/>
              <w:right w:val="single" w:sz="4" w:space="0" w:color="757171"/>
            </w:tcBorders>
            <w:shd w:val="clear" w:color="auto" w:fill="auto"/>
            <w:noWrap/>
            <w:vAlign w:val="center"/>
            <w:hideMark/>
          </w:tcPr>
          <w:p w14:paraId="75BE72B0"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Maksutulud</w:t>
            </w:r>
          </w:p>
        </w:tc>
        <w:tc>
          <w:tcPr>
            <w:tcW w:w="1134" w:type="dxa"/>
            <w:tcBorders>
              <w:top w:val="nil"/>
              <w:left w:val="nil"/>
              <w:bottom w:val="single" w:sz="4" w:space="0" w:color="757171"/>
              <w:right w:val="single" w:sz="4" w:space="0" w:color="757171"/>
            </w:tcBorders>
            <w:shd w:val="clear" w:color="auto" w:fill="auto"/>
            <w:noWrap/>
            <w:vAlign w:val="center"/>
            <w:hideMark/>
          </w:tcPr>
          <w:p w14:paraId="2642CF89" w14:textId="77777777" w:rsidR="00AD649A" w:rsidRPr="00A727C6" w:rsidRDefault="00AD649A" w:rsidP="00AD649A">
            <w:pPr>
              <w:autoSpaceDE/>
              <w:autoSpaceDN/>
              <w:jc w:val="right"/>
              <w:rPr>
                <w:sz w:val="18"/>
                <w:szCs w:val="18"/>
                <w:lang w:eastAsia="et-EE"/>
              </w:rPr>
            </w:pPr>
            <w:r w:rsidRPr="00A727C6">
              <w:rPr>
                <w:sz w:val="18"/>
                <w:szCs w:val="18"/>
                <w:lang w:eastAsia="et-EE"/>
              </w:rPr>
              <w:t>17 762 500</w:t>
            </w:r>
          </w:p>
        </w:tc>
        <w:tc>
          <w:tcPr>
            <w:tcW w:w="1134" w:type="dxa"/>
            <w:tcBorders>
              <w:top w:val="nil"/>
              <w:left w:val="nil"/>
              <w:bottom w:val="single" w:sz="4" w:space="0" w:color="757171"/>
              <w:right w:val="single" w:sz="4" w:space="0" w:color="757171"/>
            </w:tcBorders>
            <w:shd w:val="clear" w:color="auto" w:fill="auto"/>
            <w:noWrap/>
            <w:vAlign w:val="center"/>
            <w:hideMark/>
          </w:tcPr>
          <w:p w14:paraId="6C208F83"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82E7F24"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-66 000</w:t>
            </w:r>
          </w:p>
        </w:tc>
        <w:tc>
          <w:tcPr>
            <w:tcW w:w="1128" w:type="dxa"/>
            <w:tcBorders>
              <w:top w:val="nil"/>
              <w:left w:val="nil"/>
              <w:bottom w:val="single" w:sz="4" w:space="0" w:color="757171"/>
              <w:right w:val="single" w:sz="4" w:space="0" w:color="757171"/>
            </w:tcBorders>
            <w:shd w:val="clear" w:color="auto" w:fill="auto"/>
            <w:noWrap/>
            <w:vAlign w:val="center"/>
            <w:hideMark/>
          </w:tcPr>
          <w:p w14:paraId="6AD046F1" w14:textId="77777777" w:rsidR="00AD649A" w:rsidRPr="00A727C6" w:rsidRDefault="00AD649A" w:rsidP="00AD649A">
            <w:pPr>
              <w:autoSpaceDE/>
              <w:autoSpaceDN/>
              <w:jc w:val="right"/>
              <w:rPr>
                <w:sz w:val="18"/>
                <w:szCs w:val="18"/>
                <w:lang w:eastAsia="et-EE"/>
              </w:rPr>
            </w:pPr>
            <w:r w:rsidRPr="00A727C6">
              <w:rPr>
                <w:sz w:val="18"/>
                <w:szCs w:val="18"/>
                <w:lang w:eastAsia="et-EE"/>
              </w:rPr>
              <w:t>17 696 500</w:t>
            </w:r>
          </w:p>
        </w:tc>
      </w:tr>
      <w:tr w:rsidR="00AD649A" w:rsidRPr="00A727C6" w14:paraId="20EFFA4F"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E0C04E6"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32</w:t>
            </w:r>
          </w:p>
        </w:tc>
        <w:tc>
          <w:tcPr>
            <w:tcW w:w="3550" w:type="dxa"/>
            <w:tcBorders>
              <w:top w:val="nil"/>
              <w:left w:val="nil"/>
              <w:bottom w:val="single" w:sz="4" w:space="0" w:color="757171"/>
              <w:right w:val="single" w:sz="4" w:space="0" w:color="757171"/>
            </w:tcBorders>
            <w:shd w:val="clear" w:color="auto" w:fill="auto"/>
            <w:noWrap/>
            <w:vAlign w:val="center"/>
            <w:hideMark/>
          </w:tcPr>
          <w:p w14:paraId="4E24B3EF"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Tulud kaupade ja teenuste müügist</w:t>
            </w:r>
          </w:p>
        </w:tc>
        <w:tc>
          <w:tcPr>
            <w:tcW w:w="1134" w:type="dxa"/>
            <w:tcBorders>
              <w:top w:val="nil"/>
              <w:left w:val="nil"/>
              <w:bottom w:val="single" w:sz="4" w:space="0" w:color="757171"/>
              <w:right w:val="single" w:sz="4" w:space="0" w:color="757171"/>
            </w:tcBorders>
            <w:shd w:val="clear" w:color="auto" w:fill="auto"/>
            <w:noWrap/>
            <w:vAlign w:val="center"/>
            <w:hideMark/>
          </w:tcPr>
          <w:p w14:paraId="7117C37E" w14:textId="77777777" w:rsidR="00AD649A" w:rsidRPr="00A727C6" w:rsidRDefault="00AD649A" w:rsidP="00AD649A">
            <w:pPr>
              <w:autoSpaceDE/>
              <w:autoSpaceDN/>
              <w:jc w:val="right"/>
              <w:rPr>
                <w:sz w:val="18"/>
                <w:szCs w:val="18"/>
                <w:lang w:eastAsia="et-EE"/>
              </w:rPr>
            </w:pPr>
            <w:r w:rsidRPr="00A727C6">
              <w:rPr>
                <w:sz w:val="18"/>
                <w:szCs w:val="18"/>
                <w:lang w:eastAsia="et-EE"/>
              </w:rPr>
              <w:t>4 992 959</w:t>
            </w:r>
          </w:p>
        </w:tc>
        <w:tc>
          <w:tcPr>
            <w:tcW w:w="1134" w:type="dxa"/>
            <w:tcBorders>
              <w:top w:val="nil"/>
              <w:left w:val="nil"/>
              <w:bottom w:val="single" w:sz="4" w:space="0" w:color="757171"/>
              <w:right w:val="single" w:sz="4" w:space="0" w:color="757171"/>
            </w:tcBorders>
            <w:shd w:val="clear" w:color="auto" w:fill="auto"/>
            <w:noWrap/>
            <w:vAlign w:val="center"/>
            <w:hideMark/>
          </w:tcPr>
          <w:p w14:paraId="37B3B9A7"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4E5FF55"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38 548</w:t>
            </w:r>
          </w:p>
        </w:tc>
        <w:tc>
          <w:tcPr>
            <w:tcW w:w="1128" w:type="dxa"/>
            <w:tcBorders>
              <w:top w:val="nil"/>
              <w:left w:val="nil"/>
              <w:bottom w:val="single" w:sz="4" w:space="0" w:color="757171"/>
              <w:right w:val="single" w:sz="4" w:space="0" w:color="757171"/>
            </w:tcBorders>
            <w:shd w:val="clear" w:color="auto" w:fill="auto"/>
            <w:noWrap/>
            <w:vAlign w:val="center"/>
            <w:hideMark/>
          </w:tcPr>
          <w:p w14:paraId="0681142F" w14:textId="77777777" w:rsidR="00AD649A" w:rsidRPr="00A727C6" w:rsidRDefault="00AD649A" w:rsidP="00AD649A">
            <w:pPr>
              <w:autoSpaceDE/>
              <w:autoSpaceDN/>
              <w:jc w:val="right"/>
              <w:rPr>
                <w:sz w:val="18"/>
                <w:szCs w:val="18"/>
                <w:lang w:eastAsia="et-EE"/>
              </w:rPr>
            </w:pPr>
            <w:r w:rsidRPr="00A727C6">
              <w:rPr>
                <w:sz w:val="18"/>
                <w:szCs w:val="18"/>
                <w:lang w:eastAsia="et-EE"/>
              </w:rPr>
              <w:t>5 031 507</w:t>
            </w:r>
          </w:p>
        </w:tc>
      </w:tr>
      <w:tr w:rsidR="00AD649A" w:rsidRPr="00A727C6" w14:paraId="392D986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1627B1F"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3500, 352</w:t>
            </w:r>
          </w:p>
        </w:tc>
        <w:tc>
          <w:tcPr>
            <w:tcW w:w="3550" w:type="dxa"/>
            <w:tcBorders>
              <w:top w:val="nil"/>
              <w:left w:val="nil"/>
              <w:bottom w:val="single" w:sz="4" w:space="0" w:color="757171"/>
              <w:right w:val="single" w:sz="4" w:space="0" w:color="757171"/>
            </w:tcBorders>
            <w:shd w:val="clear" w:color="auto" w:fill="auto"/>
            <w:noWrap/>
            <w:vAlign w:val="center"/>
            <w:hideMark/>
          </w:tcPr>
          <w:p w14:paraId="2A1A269C"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Saadavad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4847FA0D" w14:textId="77777777" w:rsidR="00AD649A" w:rsidRPr="00A727C6" w:rsidRDefault="00AD649A" w:rsidP="00AD649A">
            <w:pPr>
              <w:autoSpaceDE/>
              <w:autoSpaceDN/>
              <w:jc w:val="right"/>
              <w:rPr>
                <w:sz w:val="18"/>
                <w:szCs w:val="18"/>
                <w:lang w:eastAsia="et-EE"/>
              </w:rPr>
            </w:pPr>
            <w:r w:rsidRPr="00A727C6">
              <w:rPr>
                <w:sz w:val="18"/>
                <w:szCs w:val="18"/>
                <w:lang w:eastAsia="et-EE"/>
              </w:rPr>
              <w:t>11 128 229</w:t>
            </w:r>
          </w:p>
        </w:tc>
        <w:tc>
          <w:tcPr>
            <w:tcW w:w="1134" w:type="dxa"/>
            <w:tcBorders>
              <w:top w:val="nil"/>
              <w:left w:val="nil"/>
              <w:bottom w:val="single" w:sz="4" w:space="0" w:color="757171"/>
              <w:right w:val="single" w:sz="4" w:space="0" w:color="757171"/>
            </w:tcBorders>
            <w:shd w:val="clear" w:color="auto" w:fill="auto"/>
            <w:noWrap/>
            <w:vAlign w:val="center"/>
            <w:hideMark/>
          </w:tcPr>
          <w:p w14:paraId="0C50943A"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A531DD6"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526 762</w:t>
            </w:r>
          </w:p>
        </w:tc>
        <w:tc>
          <w:tcPr>
            <w:tcW w:w="1128" w:type="dxa"/>
            <w:tcBorders>
              <w:top w:val="nil"/>
              <w:left w:val="nil"/>
              <w:bottom w:val="single" w:sz="4" w:space="0" w:color="757171"/>
              <w:right w:val="single" w:sz="4" w:space="0" w:color="757171"/>
            </w:tcBorders>
            <w:shd w:val="clear" w:color="auto" w:fill="auto"/>
            <w:noWrap/>
            <w:vAlign w:val="center"/>
            <w:hideMark/>
          </w:tcPr>
          <w:p w14:paraId="31AC4707" w14:textId="77777777" w:rsidR="00AD649A" w:rsidRPr="00A727C6" w:rsidRDefault="00AD649A" w:rsidP="00AD649A">
            <w:pPr>
              <w:autoSpaceDE/>
              <w:autoSpaceDN/>
              <w:jc w:val="right"/>
              <w:rPr>
                <w:sz w:val="18"/>
                <w:szCs w:val="18"/>
                <w:lang w:eastAsia="et-EE"/>
              </w:rPr>
            </w:pPr>
            <w:r w:rsidRPr="00A727C6">
              <w:rPr>
                <w:sz w:val="18"/>
                <w:szCs w:val="18"/>
                <w:lang w:eastAsia="et-EE"/>
              </w:rPr>
              <w:t>11 654 991</w:t>
            </w:r>
          </w:p>
        </w:tc>
      </w:tr>
      <w:tr w:rsidR="00AD649A" w:rsidRPr="00A727C6" w14:paraId="6409090D"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53D9957"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3825, 388</w:t>
            </w:r>
          </w:p>
        </w:tc>
        <w:tc>
          <w:tcPr>
            <w:tcW w:w="3550" w:type="dxa"/>
            <w:tcBorders>
              <w:top w:val="nil"/>
              <w:left w:val="nil"/>
              <w:bottom w:val="single" w:sz="4" w:space="0" w:color="757171"/>
              <w:right w:val="single" w:sz="4" w:space="0" w:color="757171"/>
            </w:tcBorders>
            <w:shd w:val="clear" w:color="auto" w:fill="auto"/>
            <w:noWrap/>
            <w:vAlign w:val="center"/>
            <w:hideMark/>
          </w:tcPr>
          <w:p w14:paraId="47306F3A"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xml:space="preserve">Muud tegevustulud </w:t>
            </w:r>
          </w:p>
        </w:tc>
        <w:tc>
          <w:tcPr>
            <w:tcW w:w="1134" w:type="dxa"/>
            <w:tcBorders>
              <w:top w:val="nil"/>
              <w:left w:val="nil"/>
              <w:bottom w:val="single" w:sz="4" w:space="0" w:color="757171"/>
              <w:right w:val="single" w:sz="4" w:space="0" w:color="757171"/>
            </w:tcBorders>
            <w:shd w:val="clear" w:color="auto" w:fill="auto"/>
            <w:noWrap/>
            <w:vAlign w:val="center"/>
            <w:hideMark/>
          </w:tcPr>
          <w:p w14:paraId="2827EEFF" w14:textId="77777777" w:rsidR="00AD649A" w:rsidRPr="00A727C6" w:rsidRDefault="00AD649A" w:rsidP="00AD649A">
            <w:pPr>
              <w:autoSpaceDE/>
              <w:autoSpaceDN/>
              <w:jc w:val="right"/>
              <w:rPr>
                <w:sz w:val="18"/>
                <w:szCs w:val="18"/>
                <w:lang w:eastAsia="et-EE"/>
              </w:rPr>
            </w:pPr>
            <w:r w:rsidRPr="00A727C6">
              <w:rPr>
                <w:sz w:val="18"/>
                <w:szCs w:val="18"/>
                <w:lang w:eastAsia="et-EE"/>
              </w:rPr>
              <w:t>11 570</w:t>
            </w:r>
          </w:p>
        </w:tc>
        <w:tc>
          <w:tcPr>
            <w:tcW w:w="1134" w:type="dxa"/>
            <w:tcBorders>
              <w:top w:val="nil"/>
              <w:left w:val="nil"/>
              <w:bottom w:val="single" w:sz="4" w:space="0" w:color="757171"/>
              <w:right w:val="single" w:sz="4" w:space="0" w:color="757171"/>
            </w:tcBorders>
            <w:shd w:val="clear" w:color="auto" w:fill="auto"/>
            <w:noWrap/>
            <w:vAlign w:val="center"/>
            <w:hideMark/>
          </w:tcPr>
          <w:p w14:paraId="1F0867D5"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20841CE4"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48 164</w:t>
            </w:r>
          </w:p>
        </w:tc>
        <w:tc>
          <w:tcPr>
            <w:tcW w:w="1128" w:type="dxa"/>
            <w:tcBorders>
              <w:top w:val="nil"/>
              <w:left w:val="nil"/>
              <w:bottom w:val="single" w:sz="4" w:space="0" w:color="757171"/>
              <w:right w:val="single" w:sz="4" w:space="0" w:color="757171"/>
            </w:tcBorders>
            <w:shd w:val="clear" w:color="auto" w:fill="auto"/>
            <w:noWrap/>
            <w:vAlign w:val="center"/>
            <w:hideMark/>
          </w:tcPr>
          <w:p w14:paraId="07550763" w14:textId="77777777" w:rsidR="00AD649A" w:rsidRPr="00A727C6" w:rsidRDefault="00AD649A" w:rsidP="00AD649A">
            <w:pPr>
              <w:autoSpaceDE/>
              <w:autoSpaceDN/>
              <w:jc w:val="right"/>
              <w:rPr>
                <w:sz w:val="18"/>
                <w:szCs w:val="18"/>
                <w:lang w:eastAsia="et-EE"/>
              </w:rPr>
            </w:pPr>
            <w:r w:rsidRPr="00A727C6">
              <w:rPr>
                <w:sz w:val="18"/>
                <w:szCs w:val="18"/>
                <w:lang w:eastAsia="et-EE"/>
              </w:rPr>
              <w:t>59 734</w:t>
            </w:r>
          </w:p>
        </w:tc>
      </w:tr>
      <w:tr w:rsidR="00AD649A" w:rsidRPr="00A727C6" w14:paraId="1C2F0D5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9AD1861"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108D2738"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2264AFD"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621795DD"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3DDD23D7"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 </w:t>
            </w:r>
          </w:p>
        </w:tc>
        <w:tc>
          <w:tcPr>
            <w:tcW w:w="1128" w:type="dxa"/>
            <w:tcBorders>
              <w:top w:val="nil"/>
              <w:left w:val="nil"/>
              <w:bottom w:val="single" w:sz="4" w:space="0" w:color="757171"/>
              <w:right w:val="single" w:sz="4" w:space="0" w:color="757171"/>
            </w:tcBorders>
            <w:shd w:val="clear" w:color="auto" w:fill="auto"/>
            <w:noWrap/>
            <w:vAlign w:val="center"/>
            <w:hideMark/>
          </w:tcPr>
          <w:p w14:paraId="67B4BFCD"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r>
      <w:tr w:rsidR="00AD649A" w:rsidRPr="00A727C6" w14:paraId="09955888" w14:textId="77777777" w:rsidTr="00DD690A">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54208638"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r w:rsidRPr="00A727C6">
              <w:rPr>
                <w:b/>
                <w:bCs/>
                <w:color w:val="000000"/>
                <w:sz w:val="18"/>
                <w:szCs w:val="18"/>
                <w:lang w:eastAsia="et-EE"/>
              </w:rPr>
              <w:t>PÕHITEGEVUSE KULUD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7EC9FF9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33 893 010</w:t>
            </w:r>
          </w:p>
        </w:tc>
        <w:tc>
          <w:tcPr>
            <w:tcW w:w="1134" w:type="dxa"/>
            <w:tcBorders>
              <w:top w:val="nil"/>
              <w:left w:val="nil"/>
              <w:bottom w:val="single" w:sz="4" w:space="0" w:color="757171"/>
              <w:right w:val="single" w:sz="4" w:space="0" w:color="757171"/>
            </w:tcBorders>
            <w:shd w:val="clear" w:color="000000" w:fill="DDEBF7"/>
            <w:noWrap/>
            <w:vAlign w:val="center"/>
            <w:hideMark/>
          </w:tcPr>
          <w:p w14:paraId="265F1741"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290BD289"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541 845</w:t>
            </w:r>
          </w:p>
        </w:tc>
        <w:tc>
          <w:tcPr>
            <w:tcW w:w="1128" w:type="dxa"/>
            <w:tcBorders>
              <w:top w:val="nil"/>
              <w:left w:val="nil"/>
              <w:bottom w:val="single" w:sz="4" w:space="0" w:color="757171"/>
              <w:right w:val="single" w:sz="4" w:space="0" w:color="757171"/>
            </w:tcBorders>
            <w:shd w:val="clear" w:color="000000" w:fill="DDEBF7"/>
            <w:noWrap/>
            <w:vAlign w:val="center"/>
            <w:hideMark/>
          </w:tcPr>
          <w:p w14:paraId="459894E8"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34 434 855</w:t>
            </w:r>
          </w:p>
        </w:tc>
      </w:tr>
      <w:tr w:rsidR="00AD649A" w:rsidRPr="00A727C6" w14:paraId="3B281489"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172217D"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527B8835"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sh  antavad toetused</w:t>
            </w:r>
          </w:p>
        </w:tc>
        <w:tc>
          <w:tcPr>
            <w:tcW w:w="1134" w:type="dxa"/>
            <w:tcBorders>
              <w:top w:val="nil"/>
              <w:left w:val="nil"/>
              <w:bottom w:val="single" w:sz="4" w:space="0" w:color="757171"/>
              <w:right w:val="single" w:sz="4" w:space="0" w:color="757171"/>
            </w:tcBorders>
            <w:shd w:val="clear" w:color="auto" w:fill="auto"/>
            <w:noWrap/>
            <w:vAlign w:val="center"/>
            <w:hideMark/>
          </w:tcPr>
          <w:p w14:paraId="68254440"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2 248 716</w:t>
            </w:r>
          </w:p>
        </w:tc>
        <w:tc>
          <w:tcPr>
            <w:tcW w:w="1134" w:type="dxa"/>
            <w:tcBorders>
              <w:top w:val="nil"/>
              <w:left w:val="nil"/>
              <w:bottom w:val="single" w:sz="4" w:space="0" w:color="757171"/>
              <w:right w:val="single" w:sz="4" w:space="0" w:color="757171"/>
            </w:tcBorders>
            <w:shd w:val="clear" w:color="auto" w:fill="auto"/>
            <w:noWrap/>
            <w:vAlign w:val="center"/>
            <w:hideMark/>
          </w:tcPr>
          <w:p w14:paraId="78B833C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DA71BAE"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39 872</w:t>
            </w:r>
          </w:p>
        </w:tc>
        <w:tc>
          <w:tcPr>
            <w:tcW w:w="1128" w:type="dxa"/>
            <w:tcBorders>
              <w:top w:val="nil"/>
              <w:left w:val="nil"/>
              <w:bottom w:val="single" w:sz="4" w:space="0" w:color="757171"/>
              <w:right w:val="single" w:sz="4" w:space="0" w:color="757171"/>
            </w:tcBorders>
            <w:shd w:val="clear" w:color="auto" w:fill="auto"/>
            <w:noWrap/>
            <w:vAlign w:val="center"/>
            <w:hideMark/>
          </w:tcPr>
          <w:p w14:paraId="1EDDB9A8"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2 288 588</w:t>
            </w:r>
          </w:p>
        </w:tc>
      </w:tr>
      <w:tr w:rsidR="00AD649A" w:rsidRPr="00A727C6" w14:paraId="329E1ADA"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BA88F95"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5C99095D"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sh  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76092480"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31 644 294</w:t>
            </w:r>
          </w:p>
        </w:tc>
        <w:tc>
          <w:tcPr>
            <w:tcW w:w="1134" w:type="dxa"/>
            <w:tcBorders>
              <w:top w:val="nil"/>
              <w:left w:val="nil"/>
              <w:bottom w:val="single" w:sz="4" w:space="0" w:color="757171"/>
              <w:right w:val="single" w:sz="4" w:space="0" w:color="757171"/>
            </w:tcBorders>
            <w:shd w:val="clear" w:color="auto" w:fill="auto"/>
            <w:noWrap/>
            <w:vAlign w:val="center"/>
            <w:hideMark/>
          </w:tcPr>
          <w:p w14:paraId="57CA3C08"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46DF0BA"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501 973</w:t>
            </w:r>
          </w:p>
        </w:tc>
        <w:tc>
          <w:tcPr>
            <w:tcW w:w="1128" w:type="dxa"/>
            <w:tcBorders>
              <w:top w:val="nil"/>
              <w:left w:val="nil"/>
              <w:bottom w:val="single" w:sz="4" w:space="0" w:color="757171"/>
              <w:right w:val="single" w:sz="4" w:space="0" w:color="757171"/>
            </w:tcBorders>
            <w:shd w:val="clear" w:color="auto" w:fill="auto"/>
            <w:noWrap/>
            <w:vAlign w:val="center"/>
            <w:hideMark/>
          </w:tcPr>
          <w:p w14:paraId="08B8BFAE"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32 146 267</w:t>
            </w:r>
          </w:p>
        </w:tc>
      </w:tr>
      <w:tr w:rsidR="00FD1100" w:rsidRPr="00A727C6" w14:paraId="2CD4D538"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7678F036" w14:textId="77777777" w:rsidR="00AD649A" w:rsidRPr="00A727C6" w:rsidRDefault="00AD649A" w:rsidP="00AD649A">
            <w:pPr>
              <w:autoSpaceDE/>
              <w:autoSpaceDN/>
              <w:jc w:val="right"/>
              <w:rPr>
                <w:b/>
                <w:bCs/>
                <w:color w:val="000000"/>
                <w:sz w:val="18"/>
                <w:szCs w:val="18"/>
                <w:lang w:eastAsia="et-EE"/>
              </w:rPr>
            </w:pPr>
            <w:r w:rsidRPr="00A727C6">
              <w:rPr>
                <w:b/>
                <w:bCs/>
                <w:color w:val="000000"/>
                <w:sz w:val="18"/>
                <w:szCs w:val="18"/>
                <w:lang w:eastAsia="et-EE"/>
              </w:rPr>
              <w:t>01-02</w:t>
            </w:r>
          </w:p>
        </w:tc>
        <w:tc>
          <w:tcPr>
            <w:tcW w:w="3550" w:type="dxa"/>
            <w:tcBorders>
              <w:top w:val="nil"/>
              <w:left w:val="nil"/>
              <w:bottom w:val="single" w:sz="4" w:space="0" w:color="757171"/>
              <w:right w:val="single" w:sz="4" w:space="0" w:color="757171"/>
            </w:tcBorders>
            <w:shd w:val="clear" w:color="000000" w:fill="DDEBF7"/>
            <w:noWrap/>
            <w:vAlign w:val="center"/>
            <w:hideMark/>
          </w:tcPr>
          <w:p w14:paraId="18A451B6"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Valitsemine</w:t>
            </w:r>
          </w:p>
        </w:tc>
        <w:tc>
          <w:tcPr>
            <w:tcW w:w="1134" w:type="dxa"/>
            <w:tcBorders>
              <w:top w:val="nil"/>
              <w:left w:val="nil"/>
              <w:bottom w:val="single" w:sz="4" w:space="0" w:color="757171"/>
              <w:right w:val="single" w:sz="4" w:space="0" w:color="757171"/>
            </w:tcBorders>
            <w:shd w:val="clear" w:color="000000" w:fill="DDEBF7"/>
            <w:noWrap/>
            <w:vAlign w:val="center"/>
            <w:hideMark/>
          </w:tcPr>
          <w:p w14:paraId="72DF83F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2 067 522</w:t>
            </w:r>
          </w:p>
        </w:tc>
        <w:tc>
          <w:tcPr>
            <w:tcW w:w="1134" w:type="dxa"/>
            <w:tcBorders>
              <w:top w:val="nil"/>
              <w:left w:val="nil"/>
              <w:bottom w:val="single" w:sz="4" w:space="0" w:color="757171"/>
              <w:right w:val="single" w:sz="4" w:space="0" w:color="757171"/>
            </w:tcBorders>
            <w:shd w:val="clear" w:color="000000" w:fill="DDEBF7"/>
            <w:noWrap/>
            <w:vAlign w:val="center"/>
            <w:hideMark/>
          </w:tcPr>
          <w:p w14:paraId="03D67433"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-69 838</w:t>
            </w:r>
          </w:p>
        </w:tc>
        <w:tc>
          <w:tcPr>
            <w:tcW w:w="1134" w:type="dxa"/>
            <w:tcBorders>
              <w:top w:val="nil"/>
              <w:left w:val="nil"/>
              <w:bottom w:val="single" w:sz="4" w:space="0" w:color="757171"/>
              <w:right w:val="single" w:sz="4" w:space="0" w:color="757171"/>
            </w:tcBorders>
            <w:shd w:val="clear" w:color="000000" w:fill="DDEBF7"/>
            <w:noWrap/>
            <w:vAlign w:val="center"/>
            <w:hideMark/>
          </w:tcPr>
          <w:p w14:paraId="55347782"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-4 264</w:t>
            </w:r>
          </w:p>
        </w:tc>
        <w:tc>
          <w:tcPr>
            <w:tcW w:w="1128" w:type="dxa"/>
            <w:tcBorders>
              <w:top w:val="nil"/>
              <w:left w:val="nil"/>
              <w:bottom w:val="single" w:sz="4" w:space="0" w:color="757171"/>
              <w:right w:val="single" w:sz="4" w:space="0" w:color="757171"/>
            </w:tcBorders>
            <w:shd w:val="clear" w:color="000000" w:fill="DDEBF7"/>
            <w:noWrap/>
            <w:vAlign w:val="center"/>
            <w:hideMark/>
          </w:tcPr>
          <w:p w14:paraId="58D98BCB"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1 993 420</w:t>
            </w:r>
          </w:p>
        </w:tc>
      </w:tr>
      <w:tr w:rsidR="00AD649A" w:rsidRPr="00A727C6" w14:paraId="1F477B01"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C04A373"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58FF7860"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5BB9CF9E" w14:textId="77777777" w:rsidR="00AD649A" w:rsidRPr="00A727C6" w:rsidRDefault="00AD649A" w:rsidP="00AD649A">
            <w:pPr>
              <w:autoSpaceDE/>
              <w:autoSpaceDN/>
              <w:jc w:val="right"/>
              <w:rPr>
                <w:sz w:val="18"/>
                <w:szCs w:val="18"/>
                <w:lang w:eastAsia="et-EE"/>
              </w:rPr>
            </w:pPr>
            <w:r w:rsidRPr="00A727C6">
              <w:rPr>
                <w:sz w:val="18"/>
                <w:szCs w:val="18"/>
                <w:lang w:eastAsia="et-EE"/>
              </w:rPr>
              <w:t>73 818</w:t>
            </w:r>
          </w:p>
        </w:tc>
        <w:tc>
          <w:tcPr>
            <w:tcW w:w="1134" w:type="dxa"/>
            <w:tcBorders>
              <w:top w:val="nil"/>
              <w:left w:val="nil"/>
              <w:bottom w:val="single" w:sz="4" w:space="0" w:color="757171"/>
              <w:right w:val="single" w:sz="4" w:space="0" w:color="757171"/>
            </w:tcBorders>
            <w:shd w:val="clear" w:color="auto" w:fill="auto"/>
            <w:noWrap/>
            <w:vAlign w:val="center"/>
            <w:hideMark/>
          </w:tcPr>
          <w:p w14:paraId="025ECAF3"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99C8AFF"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0</w:t>
            </w:r>
          </w:p>
        </w:tc>
        <w:tc>
          <w:tcPr>
            <w:tcW w:w="1128" w:type="dxa"/>
            <w:tcBorders>
              <w:top w:val="nil"/>
              <w:left w:val="nil"/>
              <w:bottom w:val="single" w:sz="4" w:space="0" w:color="757171"/>
              <w:right w:val="single" w:sz="4" w:space="0" w:color="757171"/>
            </w:tcBorders>
            <w:shd w:val="clear" w:color="auto" w:fill="auto"/>
            <w:noWrap/>
            <w:vAlign w:val="center"/>
            <w:hideMark/>
          </w:tcPr>
          <w:p w14:paraId="558D0D63" w14:textId="77777777" w:rsidR="00AD649A" w:rsidRPr="00A727C6" w:rsidRDefault="00AD649A" w:rsidP="00AD649A">
            <w:pPr>
              <w:autoSpaceDE/>
              <w:autoSpaceDN/>
              <w:jc w:val="right"/>
              <w:rPr>
                <w:sz w:val="18"/>
                <w:szCs w:val="18"/>
                <w:lang w:eastAsia="et-EE"/>
              </w:rPr>
            </w:pPr>
            <w:r w:rsidRPr="00A727C6">
              <w:rPr>
                <w:sz w:val="18"/>
                <w:szCs w:val="18"/>
                <w:lang w:eastAsia="et-EE"/>
              </w:rPr>
              <w:t>73 818</w:t>
            </w:r>
          </w:p>
        </w:tc>
      </w:tr>
      <w:tr w:rsidR="00AD649A" w:rsidRPr="00A727C6" w14:paraId="230D790A"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4469D13"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74048EDB"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6DE96729" w14:textId="77777777" w:rsidR="00AD649A" w:rsidRPr="00A727C6" w:rsidRDefault="00AD649A" w:rsidP="00AD649A">
            <w:pPr>
              <w:autoSpaceDE/>
              <w:autoSpaceDN/>
              <w:jc w:val="right"/>
              <w:rPr>
                <w:sz w:val="18"/>
                <w:szCs w:val="18"/>
                <w:lang w:eastAsia="et-EE"/>
              </w:rPr>
            </w:pPr>
            <w:r w:rsidRPr="00A727C6">
              <w:rPr>
                <w:sz w:val="18"/>
                <w:szCs w:val="18"/>
                <w:lang w:eastAsia="et-EE"/>
              </w:rPr>
              <w:t>1 993 704</w:t>
            </w:r>
          </w:p>
        </w:tc>
        <w:tc>
          <w:tcPr>
            <w:tcW w:w="1134" w:type="dxa"/>
            <w:tcBorders>
              <w:top w:val="nil"/>
              <w:left w:val="nil"/>
              <w:bottom w:val="single" w:sz="4" w:space="0" w:color="757171"/>
              <w:right w:val="single" w:sz="4" w:space="0" w:color="757171"/>
            </w:tcBorders>
            <w:shd w:val="clear" w:color="auto" w:fill="auto"/>
            <w:noWrap/>
            <w:vAlign w:val="center"/>
            <w:hideMark/>
          </w:tcPr>
          <w:p w14:paraId="2E27769F" w14:textId="77777777" w:rsidR="00AD649A" w:rsidRPr="00A727C6" w:rsidRDefault="00AD649A" w:rsidP="00AD649A">
            <w:pPr>
              <w:autoSpaceDE/>
              <w:autoSpaceDN/>
              <w:jc w:val="right"/>
              <w:rPr>
                <w:sz w:val="18"/>
                <w:szCs w:val="18"/>
                <w:lang w:eastAsia="et-EE"/>
              </w:rPr>
            </w:pPr>
            <w:r w:rsidRPr="00A727C6">
              <w:rPr>
                <w:sz w:val="18"/>
                <w:szCs w:val="18"/>
                <w:lang w:eastAsia="et-EE"/>
              </w:rPr>
              <w:t>-69 838</w:t>
            </w:r>
          </w:p>
        </w:tc>
        <w:tc>
          <w:tcPr>
            <w:tcW w:w="1134" w:type="dxa"/>
            <w:tcBorders>
              <w:top w:val="nil"/>
              <w:left w:val="nil"/>
              <w:bottom w:val="single" w:sz="4" w:space="0" w:color="757171"/>
              <w:right w:val="single" w:sz="4" w:space="0" w:color="757171"/>
            </w:tcBorders>
            <w:shd w:val="clear" w:color="auto" w:fill="auto"/>
            <w:noWrap/>
            <w:vAlign w:val="center"/>
            <w:hideMark/>
          </w:tcPr>
          <w:p w14:paraId="3AFE8CCD"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-4 264</w:t>
            </w:r>
          </w:p>
        </w:tc>
        <w:tc>
          <w:tcPr>
            <w:tcW w:w="1128" w:type="dxa"/>
            <w:tcBorders>
              <w:top w:val="nil"/>
              <w:left w:val="nil"/>
              <w:bottom w:val="single" w:sz="4" w:space="0" w:color="757171"/>
              <w:right w:val="single" w:sz="4" w:space="0" w:color="757171"/>
            </w:tcBorders>
            <w:shd w:val="clear" w:color="auto" w:fill="auto"/>
            <w:noWrap/>
            <w:vAlign w:val="center"/>
            <w:hideMark/>
          </w:tcPr>
          <w:p w14:paraId="526C628C" w14:textId="77777777" w:rsidR="00AD649A" w:rsidRPr="00A727C6" w:rsidRDefault="00AD649A" w:rsidP="00AD649A">
            <w:pPr>
              <w:autoSpaceDE/>
              <w:autoSpaceDN/>
              <w:jc w:val="right"/>
              <w:rPr>
                <w:sz w:val="18"/>
                <w:szCs w:val="18"/>
                <w:lang w:eastAsia="et-EE"/>
              </w:rPr>
            </w:pPr>
            <w:r w:rsidRPr="00A727C6">
              <w:rPr>
                <w:sz w:val="18"/>
                <w:szCs w:val="18"/>
                <w:lang w:eastAsia="et-EE"/>
              </w:rPr>
              <w:t>1 919 602</w:t>
            </w:r>
          </w:p>
        </w:tc>
      </w:tr>
      <w:tr w:rsidR="00FD1100" w:rsidRPr="00A727C6" w14:paraId="486D205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56E948DA" w14:textId="77777777" w:rsidR="00AD649A" w:rsidRPr="00A727C6" w:rsidRDefault="00AD649A" w:rsidP="00AD649A">
            <w:pPr>
              <w:autoSpaceDE/>
              <w:autoSpaceDN/>
              <w:jc w:val="right"/>
              <w:rPr>
                <w:b/>
                <w:bCs/>
                <w:color w:val="000000"/>
                <w:sz w:val="18"/>
                <w:szCs w:val="18"/>
                <w:lang w:eastAsia="et-EE"/>
              </w:rPr>
            </w:pPr>
            <w:r w:rsidRPr="00A727C6">
              <w:rPr>
                <w:b/>
                <w:bCs/>
                <w:color w:val="000000"/>
                <w:sz w:val="18"/>
                <w:szCs w:val="18"/>
                <w:lang w:eastAsia="et-EE"/>
              </w:rPr>
              <w:t>03-06</w:t>
            </w:r>
          </w:p>
        </w:tc>
        <w:tc>
          <w:tcPr>
            <w:tcW w:w="3550" w:type="dxa"/>
            <w:tcBorders>
              <w:top w:val="nil"/>
              <w:left w:val="nil"/>
              <w:bottom w:val="single" w:sz="4" w:space="0" w:color="757171"/>
              <w:right w:val="single" w:sz="4" w:space="0" w:color="757171"/>
            </w:tcBorders>
            <w:shd w:val="clear" w:color="000000" w:fill="DDEBF7"/>
            <w:noWrap/>
            <w:vAlign w:val="center"/>
            <w:hideMark/>
          </w:tcPr>
          <w:p w14:paraId="4E9CB354"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Majandusvaldkond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6C987913"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4 177 090</w:t>
            </w:r>
          </w:p>
        </w:tc>
        <w:tc>
          <w:tcPr>
            <w:tcW w:w="1134" w:type="dxa"/>
            <w:tcBorders>
              <w:top w:val="nil"/>
              <w:left w:val="nil"/>
              <w:bottom w:val="single" w:sz="4" w:space="0" w:color="757171"/>
              <w:right w:val="single" w:sz="4" w:space="0" w:color="757171"/>
            </w:tcBorders>
            <w:shd w:val="clear" w:color="000000" w:fill="DDEBF7"/>
            <w:noWrap/>
            <w:vAlign w:val="center"/>
            <w:hideMark/>
          </w:tcPr>
          <w:p w14:paraId="3069CCC2"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65E0F5E2"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175 417</w:t>
            </w:r>
          </w:p>
        </w:tc>
        <w:tc>
          <w:tcPr>
            <w:tcW w:w="1128" w:type="dxa"/>
            <w:tcBorders>
              <w:top w:val="nil"/>
              <w:left w:val="nil"/>
              <w:bottom w:val="single" w:sz="4" w:space="0" w:color="757171"/>
              <w:right w:val="single" w:sz="4" w:space="0" w:color="757171"/>
            </w:tcBorders>
            <w:shd w:val="clear" w:color="000000" w:fill="DDEBF7"/>
            <w:noWrap/>
            <w:vAlign w:val="center"/>
            <w:hideMark/>
          </w:tcPr>
          <w:p w14:paraId="0245BCEA"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4 352 507</w:t>
            </w:r>
          </w:p>
        </w:tc>
      </w:tr>
      <w:tr w:rsidR="00AD649A" w:rsidRPr="00A727C6" w14:paraId="08963B8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D7F9B4E"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4375D20F"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1A08514F" w14:textId="77777777" w:rsidR="00AD649A" w:rsidRPr="00A727C6" w:rsidRDefault="00AD649A" w:rsidP="00AD649A">
            <w:pPr>
              <w:autoSpaceDE/>
              <w:autoSpaceDN/>
              <w:jc w:val="right"/>
              <w:rPr>
                <w:sz w:val="18"/>
                <w:szCs w:val="18"/>
                <w:lang w:eastAsia="et-EE"/>
              </w:rPr>
            </w:pPr>
            <w:r w:rsidRPr="00A727C6">
              <w:rPr>
                <w:sz w:val="18"/>
                <w:szCs w:val="18"/>
                <w:lang w:eastAsia="et-EE"/>
              </w:rPr>
              <w:t>26 560</w:t>
            </w:r>
          </w:p>
        </w:tc>
        <w:tc>
          <w:tcPr>
            <w:tcW w:w="1134" w:type="dxa"/>
            <w:tcBorders>
              <w:top w:val="nil"/>
              <w:left w:val="nil"/>
              <w:bottom w:val="single" w:sz="4" w:space="0" w:color="757171"/>
              <w:right w:val="single" w:sz="4" w:space="0" w:color="757171"/>
            </w:tcBorders>
            <w:shd w:val="clear" w:color="auto" w:fill="auto"/>
            <w:noWrap/>
            <w:vAlign w:val="center"/>
            <w:hideMark/>
          </w:tcPr>
          <w:p w14:paraId="4C23FE98"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BEADE38"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0</w:t>
            </w:r>
          </w:p>
        </w:tc>
        <w:tc>
          <w:tcPr>
            <w:tcW w:w="1128" w:type="dxa"/>
            <w:tcBorders>
              <w:top w:val="nil"/>
              <w:left w:val="nil"/>
              <w:bottom w:val="single" w:sz="4" w:space="0" w:color="757171"/>
              <w:right w:val="single" w:sz="4" w:space="0" w:color="757171"/>
            </w:tcBorders>
            <w:shd w:val="clear" w:color="auto" w:fill="auto"/>
            <w:noWrap/>
            <w:vAlign w:val="center"/>
            <w:hideMark/>
          </w:tcPr>
          <w:p w14:paraId="1C5BCB62" w14:textId="77777777" w:rsidR="00AD649A" w:rsidRPr="00A727C6" w:rsidRDefault="00AD649A" w:rsidP="00AD649A">
            <w:pPr>
              <w:autoSpaceDE/>
              <w:autoSpaceDN/>
              <w:jc w:val="right"/>
              <w:rPr>
                <w:sz w:val="18"/>
                <w:szCs w:val="18"/>
                <w:lang w:eastAsia="et-EE"/>
              </w:rPr>
            </w:pPr>
            <w:r w:rsidRPr="00A727C6">
              <w:rPr>
                <w:sz w:val="18"/>
                <w:szCs w:val="18"/>
                <w:lang w:eastAsia="et-EE"/>
              </w:rPr>
              <w:t>26 560</w:t>
            </w:r>
          </w:p>
        </w:tc>
      </w:tr>
      <w:tr w:rsidR="00AD649A" w:rsidRPr="00A727C6" w14:paraId="5196CEFA"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6777EF8"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314EB567"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33920AEF" w14:textId="77777777" w:rsidR="00AD649A" w:rsidRPr="00A727C6" w:rsidRDefault="00AD649A" w:rsidP="00AD649A">
            <w:pPr>
              <w:autoSpaceDE/>
              <w:autoSpaceDN/>
              <w:jc w:val="right"/>
              <w:rPr>
                <w:sz w:val="18"/>
                <w:szCs w:val="18"/>
                <w:lang w:eastAsia="et-EE"/>
              </w:rPr>
            </w:pPr>
            <w:r w:rsidRPr="00A727C6">
              <w:rPr>
                <w:sz w:val="18"/>
                <w:szCs w:val="18"/>
                <w:lang w:eastAsia="et-EE"/>
              </w:rPr>
              <w:t>4 150 530</w:t>
            </w:r>
          </w:p>
        </w:tc>
        <w:tc>
          <w:tcPr>
            <w:tcW w:w="1134" w:type="dxa"/>
            <w:tcBorders>
              <w:top w:val="nil"/>
              <w:left w:val="nil"/>
              <w:bottom w:val="single" w:sz="4" w:space="0" w:color="757171"/>
              <w:right w:val="single" w:sz="4" w:space="0" w:color="757171"/>
            </w:tcBorders>
            <w:shd w:val="clear" w:color="auto" w:fill="auto"/>
            <w:noWrap/>
            <w:vAlign w:val="center"/>
            <w:hideMark/>
          </w:tcPr>
          <w:p w14:paraId="04BA367D"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6C90DB5"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175 417</w:t>
            </w:r>
          </w:p>
        </w:tc>
        <w:tc>
          <w:tcPr>
            <w:tcW w:w="1128" w:type="dxa"/>
            <w:tcBorders>
              <w:top w:val="nil"/>
              <w:left w:val="nil"/>
              <w:bottom w:val="single" w:sz="4" w:space="0" w:color="757171"/>
              <w:right w:val="single" w:sz="4" w:space="0" w:color="757171"/>
            </w:tcBorders>
            <w:shd w:val="clear" w:color="auto" w:fill="auto"/>
            <w:noWrap/>
            <w:vAlign w:val="center"/>
            <w:hideMark/>
          </w:tcPr>
          <w:p w14:paraId="1A1FD0B7" w14:textId="77777777" w:rsidR="00AD649A" w:rsidRPr="00A727C6" w:rsidRDefault="00AD649A" w:rsidP="00AD649A">
            <w:pPr>
              <w:autoSpaceDE/>
              <w:autoSpaceDN/>
              <w:jc w:val="right"/>
              <w:rPr>
                <w:sz w:val="18"/>
                <w:szCs w:val="18"/>
                <w:lang w:eastAsia="et-EE"/>
              </w:rPr>
            </w:pPr>
            <w:r w:rsidRPr="00A727C6">
              <w:rPr>
                <w:sz w:val="18"/>
                <w:szCs w:val="18"/>
                <w:lang w:eastAsia="et-EE"/>
              </w:rPr>
              <w:t>4 325 947</w:t>
            </w:r>
          </w:p>
        </w:tc>
      </w:tr>
      <w:tr w:rsidR="00FD1100" w:rsidRPr="00A727C6" w14:paraId="14B94790"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218F2623" w14:textId="77777777" w:rsidR="00AD649A" w:rsidRPr="00A727C6" w:rsidRDefault="00AD649A" w:rsidP="00AD649A">
            <w:pPr>
              <w:autoSpaceDE/>
              <w:autoSpaceDN/>
              <w:jc w:val="right"/>
              <w:rPr>
                <w:b/>
                <w:bCs/>
                <w:color w:val="000000"/>
                <w:sz w:val="18"/>
                <w:szCs w:val="18"/>
                <w:lang w:eastAsia="et-EE"/>
              </w:rPr>
            </w:pPr>
            <w:r w:rsidRPr="00A727C6">
              <w:rPr>
                <w:b/>
                <w:bCs/>
                <w:color w:val="000000"/>
                <w:sz w:val="18"/>
                <w:szCs w:val="18"/>
                <w:lang w:eastAsia="et-EE"/>
              </w:rPr>
              <w:t>07-10</w:t>
            </w:r>
          </w:p>
        </w:tc>
        <w:tc>
          <w:tcPr>
            <w:tcW w:w="3550" w:type="dxa"/>
            <w:tcBorders>
              <w:top w:val="nil"/>
              <w:left w:val="nil"/>
              <w:bottom w:val="single" w:sz="4" w:space="0" w:color="757171"/>
              <w:right w:val="single" w:sz="4" w:space="0" w:color="757171"/>
            </w:tcBorders>
            <w:shd w:val="clear" w:color="000000" w:fill="DDEBF7"/>
            <w:noWrap/>
            <w:vAlign w:val="center"/>
            <w:hideMark/>
          </w:tcPr>
          <w:p w14:paraId="0BB6D3FA"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Kultuuri-, haridus- ja sotsiaalvaldkond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7FEEC754"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27 648 398</w:t>
            </w:r>
          </w:p>
        </w:tc>
        <w:tc>
          <w:tcPr>
            <w:tcW w:w="1134" w:type="dxa"/>
            <w:tcBorders>
              <w:top w:val="nil"/>
              <w:left w:val="nil"/>
              <w:bottom w:val="single" w:sz="4" w:space="0" w:color="757171"/>
              <w:right w:val="single" w:sz="4" w:space="0" w:color="757171"/>
            </w:tcBorders>
            <w:shd w:val="clear" w:color="000000" w:fill="DDEBF7"/>
            <w:noWrap/>
            <w:vAlign w:val="center"/>
            <w:hideMark/>
          </w:tcPr>
          <w:p w14:paraId="0661D37C"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69 838</w:t>
            </w:r>
          </w:p>
        </w:tc>
        <w:tc>
          <w:tcPr>
            <w:tcW w:w="1134" w:type="dxa"/>
            <w:tcBorders>
              <w:top w:val="nil"/>
              <w:left w:val="nil"/>
              <w:bottom w:val="single" w:sz="4" w:space="0" w:color="757171"/>
              <w:right w:val="single" w:sz="4" w:space="0" w:color="757171"/>
            </w:tcBorders>
            <w:shd w:val="clear" w:color="000000" w:fill="DDEBF7"/>
            <w:noWrap/>
            <w:vAlign w:val="center"/>
            <w:hideMark/>
          </w:tcPr>
          <w:p w14:paraId="71FAFA29"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370 692</w:t>
            </w:r>
          </w:p>
        </w:tc>
        <w:tc>
          <w:tcPr>
            <w:tcW w:w="1128" w:type="dxa"/>
            <w:tcBorders>
              <w:top w:val="nil"/>
              <w:left w:val="nil"/>
              <w:bottom w:val="single" w:sz="4" w:space="0" w:color="757171"/>
              <w:right w:val="single" w:sz="4" w:space="0" w:color="757171"/>
            </w:tcBorders>
            <w:shd w:val="clear" w:color="000000" w:fill="DDEBF7"/>
            <w:noWrap/>
            <w:vAlign w:val="center"/>
            <w:hideMark/>
          </w:tcPr>
          <w:p w14:paraId="445BE6FD"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28 088 928</w:t>
            </w:r>
          </w:p>
        </w:tc>
      </w:tr>
      <w:tr w:rsidR="00AD649A" w:rsidRPr="00A727C6" w14:paraId="7D0A44AF"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2FB1603"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15883B7F"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265F38C7" w14:textId="77777777" w:rsidR="00AD649A" w:rsidRPr="00A727C6" w:rsidRDefault="00AD649A" w:rsidP="00AD649A">
            <w:pPr>
              <w:autoSpaceDE/>
              <w:autoSpaceDN/>
              <w:jc w:val="right"/>
              <w:rPr>
                <w:sz w:val="18"/>
                <w:szCs w:val="18"/>
                <w:lang w:eastAsia="et-EE"/>
              </w:rPr>
            </w:pPr>
            <w:r w:rsidRPr="00A727C6">
              <w:rPr>
                <w:sz w:val="18"/>
                <w:szCs w:val="18"/>
                <w:lang w:eastAsia="et-EE"/>
              </w:rPr>
              <w:t>2 148 338</w:t>
            </w:r>
          </w:p>
        </w:tc>
        <w:tc>
          <w:tcPr>
            <w:tcW w:w="1134" w:type="dxa"/>
            <w:tcBorders>
              <w:top w:val="nil"/>
              <w:left w:val="nil"/>
              <w:bottom w:val="single" w:sz="4" w:space="0" w:color="757171"/>
              <w:right w:val="single" w:sz="4" w:space="0" w:color="757171"/>
            </w:tcBorders>
            <w:shd w:val="clear" w:color="auto" w:fill="auto"/>
            <w:noWrap/>
            <w:vAlign w:val="center"/>
            <w:hideMark/>
          </w:tcPr>
          <w:p w14:paraId="2E11E244"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F22187A"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39 872</w:t>
            </w:r>
          </w:p>
        </w:tc>
        <w:tc>
          <w:tcPr>
            <w:tcW w:w="1128" w:type="dxa"/>
            <w:tcBorders>
              <w:top w:val="nil"/>
              <w:left w:val="nil"/>
              <w:bottom w:val="single" w:sz="4" w:space="0" w:color="757171"/>
              <w:right w:val="single" w:sz="4" w:space="0" w:color="757171"/>
            </w:tcBorders>
            <w:shd w:val="clear" w:color="auto" w:fill="auto"/>
            <w:noWrap/>
            <w:vAlign w:val="center"/>
            <w:hideMark/>
          </w:tcPr>
          <w:p w14:paraId="5A11EEFD" w14:textId="77777777" w:rsidR="00AD649A" w:rsidRPr="00A727C6" w:rsidRDefault="00AD649A" w:rsidP="00AD649A">
            <w:pPr>
              <w:autoSpaceDE/>
              <w:autoSpaceDN/>
              <w:jc w:val="right"/>
              <w:rPr>
                <w:sz w:val="18"/>
                <w:szCs w:val="18"/>
                <w:lang w:eastAsia="et-EE"/>
              </w:rPr>
            </w:pPr>
            <w:r w:rsidRPr="00A727C6">
              <w:rPr>
                <w:sz w:val="18"/>
                <w:szCs w:val="18"/>
                <w:lang w:eastAsia="et-EE"/>
              </w:rPr>
              <w:t>2 188 210</w:t>
            </w:r>
          </w:p>
        </w:tc>
      </w:tr>
      <w:tr w:rsidR="00AD649A" w:rsidRPr="00A727C6" w14:paraId="3289C901"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DF9F98B"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49E708A9"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3F4419F4" w14:textId="77777777" w:rsidR="00AD649A" w:rsidRPr="00A727C6" w:rsidRDefault="00AD649A" w:rsidP="00AD649A">
            <w:pPr>
              <w:autoSpaceDE/>
              <w:autoSpaceDN/>
              <w:jc w:val="right"/>
              <w:rPr>
                <w:sz w:val="18"/>
                <w:szCs w:val="18"/>
                <w:lang w:eastAsia="et-EE"/>
              </w:rPr>
            </w:pPr>
            <w:r w:rsidRPr="00A727C6">
              <w:rPr>
                <w:sz w:val="18"/>
                <w:szCs w:val="18"/>
                <w:lang w:eastAsia="et-EE"/>
              </w:rPr>
              <w:t>25 500 060</w:t>
            </w:r>
          </w:p>
        </w:tc>
        <w:tc>
          <w:tcPr>
            <w:tcW w:w="1134" w:type="dxa"/>
            <w:tcBorders>
              <w:top w:val="nil"/>
              <w:left w:val="nil"/>
              <w:bottom w:val="single" w:sz="4" w:space="0" w:color="757171"/>
              <w:right w:val="single" w:sz="4" w:space="0" w:color="757171"/>
            </w:tcBorders>
            <w:shd w:val="clear" w:color="auto" w:fill="auto"/>
            <w:noWrap/>
            <w:vAlign w:val="center"/>
            <w:hideMark/>
          </w:tcPr>
          <w:p w14:paraId="32A48853" w14:textId="77777777" w:rsidR="00AD649A" w:rsidRPr="00A727C6" w:rsidRDefault="00AD649A" w:rsidP="00AD649A">
            <w:pPr>
              <w:autoSpaceDE/>
              <w:autoSpaceDN/>
              <w:jc w:val="right"/>
              <w:rPr>
                <w:sz w:val="18"/>
                <w:szCs w:val="18"/>
                <w:lang w:eastAsia="et-EE"/>
              </w:rPr>
            </w:pPr>
            <w:r w:rsidRPr="00A727C6">
              <w:rPr>
                <w:sz w:val="18"/>
                <w:szCs w:val="18"/>
                <w:lang w:eastAsia="et-EE"/>
              </w:rPr>
              <w:t>69 838</w:t>
            </w:r>
          </w:p>
        </w:tc>
        <w:tc>
          <w:tcPr>
            <w:tcW w:w="1134" w:type="dxa"/>
            <w:tcBorders>
              <w:top w:val="nil"/>
              <w:left w:val="nil"/>
              <w:bottom w:val="single" w:sz="4" w:space="0" w:color="757171"/>
              <w:right w:val="single" w:sz="4" w:space="0" w:color="757171"/>
            </w:tcBorders>
            <w:shd w:val="clear" w:color="auto" w:fill="auto"/>
            <w:noWrap/>
            <w:vAlign w:val="center"/>
            <w:hideMark/>
          </w:tcPr>
          <w:p w14:paraId="6D0E9418"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330 820</w:t>
            </w:r>
          </w:p>
        </w:tc>
        <w:tc>
          <w:tcPr>
            <w:tcW w:w="1128" w:type="dxa"/>
            <w:tcBorders>
              <w:top w:val="nil"/>
              <w:left w:val="nil"/>
              <w:bottom w:val="single" w:sz="4" w:space="0" w:color="757171"/>
              <w:right w:val="single" w:sz="4" w:space="0" w:color="757171"/>
            </w:tcBorders>
            <w:shd w:val="clear" w:color="auto" w:fill="auto"/>
            <w:noWrap/>
            <w:vAlign w:val="center"/>
            <w:hideMark/>
          </w:tcPr>
          <w:p w14:paraId="6354428B" w14:textId="77777777" w:rsidR="00AD649A" w:rsidRPr="00A727C6" w:rsidRDefault="00AD649A" w:rsidP="00AD649A">
            <w:pPr>
              <w:autoSpaceDE/>
              <w:autoSpaceDN/>
              <w:jc w:val="right"/>
              <w:rPr>
                <w:sz w:val="18"/>
                <w:szCs w:val="18"/>
                <w:lang w:eastAsia="et-EE"/>
              </w:rPr>
            </w:pPr>
            <w:r w:rsidRPr="00A727C6">
              <w:rPr>
                <w:sz w:val="18"/>
                <w:szCs w:val="18"/>
                <w:lang w:eastAsia="et-EE"/>
              </w:rPr>
              <w:t>25 900 718</w:t>
            </w:r>
          </w:p>
        </w:tc>
      </w:tr>
      <w:tr w:rsidR="00FD1100" w:rsidRPr="00A727C6" w14:paraId="4880E04D"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6AF10487"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3B478EBA"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PÕHITEGEVUSE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433B4DC3"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2 248</w:t>
            </w:r>
          </w:p>
        </w:tc>
        <w:tc>
          <w:tcPr>
            <w:tcW w:w="1134" w:type="dxa"/>
            <w:tcBorders>
              <w:top w:val="nil"/>
              <w:left w:val="nil"/>
              <w:bottom w:val="single" w:sz="4" w:space="0" w:color="757171"/>
              <w:right w:val="single" w:sz="4" w:space="0" w:color="757171"/>
            </w:tcBorders>
            <w:shd w:val="clear" w:color="000000" w:fill="DDEBF7"/>
            <w:noWrap/>
            <w:vAlign w:val="center"/>
            <w:hideMark/>
          </w:tcPr>
          <w:p w14:paraId="552303A9"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3B5051B9"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5 629</w:t>
            </w:r>
          </w:p>
        </w:tc>
        <w:tc>
          <w:tcPr>
            <w:tcW w:w="1128" w:type="dxa"/>
            <w:tcBorders>
              <w:top w:val="nil"/>
              <w:left w:val="nil"/>
              <w:bottom w:val="single" w:sz="4" w:space="0" w:color="757171"/>
              <w:right w:val="single" w:sz="4" w:space="0" w:color="757171"/>
            </w:tcBorders>
            <w:shd w:val="clear" w:color="000000" w:fill="DDEBF7"/>
            <w:noWrap/>
            <w:vAlign w:val="center"/>
            <w:hideMark/>
          </w:tcPr>
          <w:p w14:paraId="135BEC31"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7 877</w:t>
            </w:r>
          </w:p>
        </w:tc>
      </w:tr>
      <w:tr w:rsidR="00AD649A" w:rsidRPr="00A727C6" w14:paraId="7AF30B9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329D546"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46E7961A"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3D763BB6"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BDD8DE7"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D99E07C"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 </w:t>
            </w:r>
          </w:p>
        </w:tc>
        <w:tc>
          <w:tcPr>
            <w:tcW w:w="1128" w:type="dxa"/>
            <w:tcBorders>
              <w:top w:val="nil"/>
              <w:left w:val="nil"/>
              <w:bottom w:val="single" w:sz="4" w:space="0" w:color="757171"/>
              <w:right w:val="single" w:sz="4" w:space="0" w:color="757171"/>
            </w:tcBorders>
            <w:shd w:val="clear" w:color="auto" w:fill="auto"/>
            <w:noWrap/>
            <w:vAlign w:val="center"/>
            <w:hideMark/>
          </w:tcPr>
          <w:p w14:paraId="1345E1C5"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r>
      <w:tr w:rsidR="00AD649A" w:rsidRPr="00A727C6" w14:paraId="31C6DA8B" w14:textId="77777777" w:rsidTr="00DD690A">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5911B06C"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 INVESTEERIMISTEGEVUS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16A9FB2D"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-6 970 426</w:t>
            </w:r>
          </w:p>
        </w:tc>
        <w:tc>
          <w:tcPr>
            <w:tcW w:w="1134" w:type="dxa"/>
            <w:tcBorders>
              <w:top w:val="nil"/>
              <w:left w:val="nil"/>
              <w:bottom w:val="single" w:sz="4" w:space="0" w:color="757171"/>
              <w:right w:val="single" w:sz="4" w:space="0" w:color="757171"/>
            </w:tcBorders>
            <w:shd w:val="clear" w:color="000000" w:fill="DDEBF7"/>
            <w:noWrap/>
            <w:vAlign w:val="center"/>
            <w:hideMark/>
          </w:tcPr>
          <w:p w14:paraId="12159BF5"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620CB8BB"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-5 629</w:t>
            </w:r>
          </w:p>
        </w:tc>
        <w:tc>
          <w:tcPr>
            <w:tcW w:w="1128" w:type="dxa"/>
            <w:tcBorders>
              <w:top w:val="nil"/>
              <w:left w:val="nil"/>
              <w:bottom w:val="single" w:sz="4" w:space="0" w:color="757171"/>
              <w:right w:val="single" w:sz="4" w:space="0" w:color="757171"/>
            </w:tcBorders>
            <w:shd w:val="clear" w:color="000000" w:fill="DDEBF7"/>
            <w:noWrap/>
            <w:vAlign w:val="center"/>
            <w:hideMark/>
          </w:tcPr>
          <w:p w14:paraId="1D17B6A7"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-6 976 055</w:t>
            </w:r>
          </w:p>
        </w:tc>
      </w:tr>
      <w:tr w:rsidR="00AD649A" w:rsidRPr="00A727C6" w14:paraId="1BAF5AE0"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4BAD0FA"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381</w:t>
            </w:r>
          </w:p>
        </w:tc>
        <w:tc>
          <w:tcPr>
            <w:tcW w:w="3550" w:type="dxa"/>
            <w:tcBorders>
              <w:top w:val="nil"/>
              <w:left w:val="nil"/>
              <w:bottom w:val="single" w:sz="4" w:space="0" w:color="757171"/>
              <w:right w:val="single" w:sz="4" w:space="0" w:color="757171"/>
            </w:tcBorders>
            <w:shd w:val="clear" w:color="auto" w:fill="auto"/>
            <w:noWrap/>
            <w:vAlign w:val="center"/>
            <w:hideMark/>
          </w:tcPr>
          <w:p w14:paraId="7DEFCF6C"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Põhivara müük</w:t>
            </w:r>
          </w:p>
        </w:tc>
        <w:tc>
          <w:tcPr>
            <w:tcW w:w="1134" w:type="dxa"/>
            <w:tcBorders>
              <w:top w:val="nil"/>
              <w:left w:val="nil"/>
              <w:bottom w:val="single" w:sz="4" w:space="0" w:color="757171"/>
              <w:right w:val="single" w:sz="4" w:space="0" w:color="757171"/>
            </w:tcBorders>
            <w:shd w:val="clear" w:color="auto" w:fill="auto"/>
            <w:noWrap/>
            <w:vAlign w:val="center"/>
            <w:hideMark/>
          </w:tcPr>
          <w:p w14:paraId="73F562CF" w14:textId="77777777" w:rsidR="00AD649A" w:rsidRPr="00A727C6" w:rsidRDefault="00AD649A" w:rsidP="00AD649A">
            <w:pPr>
              <w:autoSpaceDE/>
              <w:autoSpaceDN/>
              <w:jc w:val="right"/>
              <w:rPr>
                <w:sz w:val="18"/>
                <w:szCs w:val="18"/>
                <w:lang w:eastAsia="et-EE"/>
              </w:rPr>
            </w:pPr>
            <w:r w:rsidRPr="00A727C6">
              <w:rPr>
                <w:sz w:val="18"/>
                <w:szCs w:val="18"/>
                <w:lang w:eastAsia="et-EE"/>
              </w:rPr>
              <w:t>910 020</w:t>
            </w:r>
          </w:p>
        </w:tc>
        <w:tc>
          <w:tcPr>
            <w:tcW w:w="1134" w:type="dxa"/>
            <w:tcBorders>
              <w:top w:val="nil"/>
              <w:left w:val="nil"/>
              <w:bottom w:val="single" w:sz="4" w:space="0" w:color="757171"/>
              <w:right w:val="single" w:sz="4" w:space="0" w:color="757171"/>
            </w:tcBorders>
            <w:shd w:val="clear" w:color="auto" w:fill="auto"/>
            <w:noWrap/>
            <w:vAlign w:val="center"/>
            <w:hideMark/>
          </w:tcPr>
          <w:p w14:paraId="27DC93B7"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41B9857"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291 577</w:t>
            </w:r>
          </w:p>
        </w:tc>
        <w:tc>
          <w:tcPr>
            <w:tcW w:w="1128" w:type="dxa"/>
            <w:tcBorders>
              <w:top w:val="nil"/>
              <w:left w:val="nil"/>
              <w:bottom w:val="single" w:sz="4" w:space="0" w:color="757171"/>
              <w:right w:val="single" w:sz="4" w:space="0" w:color="757171"/>
            </w:tcBorders>
            <w:shd w:val="clear" w:color="auto" w:fill="auto"/>
            <w:noWrap/>
            <w:vAlign w:val="center"/>
            <w:hideMark/>
          </w:tcPr>
          <w:p w14:paraId="41B018AC" w14:textId="77777777" w:rsidR="00AD649A" w:rsidRPr="00A727C6" w:rsidRDefault="00AD649A" w:rsidP="00AD649A">
            <w:pPr>
              <w:autoSpaceDE/>
              <w:autoSpaceDN/>
              <w:jc w:val="right"/>
              <w:rPr>
                <w:sz w:val="18"/>
                <w:szCs w:val="18"/>
                <w:lang w:eastAsia="et-EE"/>
              </w:rPr>
            </w:pPr>
            <w:r w:rsidRPr="00A727C6">
              <w:rPr>
                <w:sz w:val="18"/>
                <w:szCs w:val="18"/>
                <w:lang w:eastAsia="et-EE"/>
              </w:rPr>
              <w:t>1 201 597</w:t>
            </w:r>
          </w:p>
        </w:tc>
      </w:tr>
      <w:tr w:rsidR="00AD649A" w:rsidRPr="00A727C6" w14:paraId="166F6A7E"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13DF56E"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15</w:t>
            </w:r>
          </w:p>
        </w:tc>
        <w:tc>
          <w:tcPr>
            <w:tcW w:w="3550" w:type="dxa"/>
            <w:tcBorders>
              <w:top w:val="nil"/>
              <w:left w:val="nil"/>
              <w:bottom w:val="single" w:sz="4" w:space="0" w:color="757171"/>
              <w:right w:val="single" w:sz="4" w:space="0" w:color="757171"/>
            </w:tcBorders>
            <w:shd w:val="clear" w:color="auto" w:fill="auto"/>
            <w:noWrap/>
            <w:vAlign w:val="center"/>
            <w:hideMark/>
          </w:tcPr>
          <w:p w14:paraId="30FD3D53"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xml:space="preserve">Põhivara soetus </w:t>
            </w:r>
          </w:p>
        </w:tc>
        <w:tc>
          <w:tcPr>
            <w:tcW w:w="1134" w:type="dxa"/>
            <w:tcBorders>
              <w:top w:val="nil"/>
              <w:left w:val="nil"/>
              <w:bottom w:val="single" w:sz="4" w:space="0" w:color="757171"/>
              <w:right w:val="single" w:sz="4" w:space="0" w:color="757171"/>
            </w:tcBorders>
            <w:shd w:val="clear" w:color="auto" w:fill="auto"/>
            <w:noWrap/>
            <w:vAlign w:val="center"/>
            <w:hideMark/>
          </w:tcPr>
          <w:p w14:paraId="7E26741D" w14:textId="77777777" w:rsidR="00AD649A" w:rsidRPr="00A727C6" w:rsidRDefault="00AD649A" w:rsidP="00AD649A">
            <w:pPr>
              <w:autoSpaceDE/>
              <w:autoSpaceDN/>
              <w:jc w:val="right"/>
              <w:rPr>
                <w:sz w:val="18"/>
                <w:szCs w:val="18"/>
                <w:lang w:eastAsia="et-EE"/>
              </w:rPr>
            </w:pPr>
            <w:r w:rsidRPr="00A727C6">
              <w:rPr>
                <w:sz w:val="18"/>
                <w:szCs w:val="18"/>
                <w:lang w:eastAsia="et-EE"/>
              </w:rPr>
              <w:t>-9 131 380</w:t>
            </w:r>
          </w:p>
        </w:tc>
        <w:tc>
          <w:tcPr>
            <w:tcW w:w="1134" w:type="dxa"/>
            <w:tcBorders>
              <w:top w:val="nil"/>
              <w:left w:val="nil"/>
              <w:bottom w:val="single" w:sz="4" w:space="0" w:color="757171"/>
              <w:right w:val="single" w:sz="4" w:space="0" w:color="757171"/>
            </w:tcBorders>
            <w:shd w:val="clear" w:color="auto" w:fill="auto"/>
            <w:noWrap/>
            <w:vAlign w:val="center"/>
            <w:hideMark/>
          </w:tcPr>
          <w:p w14:paraId="24416A02"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C8C90BC"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-989 299</w:t>
            </w:r>
          </w:p>
        </w:tc>
        <w:tc>
          <w:tcPr>
            <w:tcW w:w="1128" w:type="dxa"/>
            <w:tcBorders>
              <w:top w:val="nil"/>
              <w:left w:val="nil"/>
              <w:bottom w:val="single" w:sz="4" w:space="0" w:color="757171"/>
              <w:right w:val="single" w:sz="4" w:space="0" w:color="757171"/>
            </w:tcBorders>
            <w:shd w:val="clear" w:color="auto" w:fill="auto"/>
            <w:noWrap/>
            <w:vAlign w:val="center"/>
            <w:hideMark/>
          </w:tcPr>
          <w:p w14:paraId="37997D79" w14:textId="77777777" w:rsidR="00AD649A" w:rsidRPr="00A727C6" w:rsidRDefault="00AD649A" w:rsidP="00AD649A">
            <w:pPr>
              <w:autoSpaceDE/>
              <w:autoSpaceDN/>
              <w:jc w:val="right"/>
              <w:rPr>
                <w:sz w:val="18"/>
                <w:szCs w:val="18"/>
                <w:lang w:eastAsia="et-EE"/>
              </w:rPr>
            </w:pPr>
            <w:r w:rsidRPr="00A727C6">
              <w:rPr>
                <w:sz w:val="18"/>
                <w:szCs w:val="18"/>
                <w:lang w:eastAsia="et-EE"/>
              </w:rPr>
              <w:t>-10 120 679</w:t>
            </w:r>
          </w:p>
        </w:tc>
      </w:tr>
      <w:tr w:rsidR="00AD649A" w:rsidRPr="00A727C6" w14:paraId="5A1C262F"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B552DF4"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3502</w:t>
            </w:r>
          </w:p>
        </w:tc>
        <w:tc>
          <w:tcPr>
            <w:tcW w:w="3550" w:type="dxa"/>
            <w:tcBorders>
              <w:top w:val="nil"/>
              <w:left w:val="nil"/>
              <w:bottom w:val="single" w:sz="4" w:space="0" w:color="757171"/>
              <w:right w:val="single" w:sz="4" w:space="0" w:color="757171"/>
            </w:tcBorders>
            <w:shd w:val="clear" w:color="auto" w:fill="auto"/>
            <w:noWrap/>
            <w:vAlign w:val="center"/>
            <w:hideMark/>
          </w:tcPr>
          <w:p w14:paraId="1DD0BCBD"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Põhivara soetuseks saadav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6BE562FE" w14:textId="77777777" w:rsidR="00AD649A" w:rsidRPr="00A727C6" w:rsidRDefault="00AD649A" w:rsidP="00AD649A">
            <w:pPr>
              <w:autoSpaceDE/>
              <w:autoSpaceDN/>
              <w:jc w:val="right"/>
              <w:rPr>
                <w:sz w:val="18"/>
                <w:szCs w:val="18"/>
                <w:lang w:eastAsia="et-EE"/>
              </w:rPr>
            </w:pPr>
            <w:r w:rsidRPr="00A727C6">
              <w:rPr>
                <w:sz w:val="18"/>
                <w:szCs w:val="18"/>
                <w:lang w:eastAsia="et-EE"/>
              </w:rPr>
              <w:t>1 941 934</w:t>
            </w:r>
          </w:p>
        </w:tc>
        <w:tc>
          <w:tcPr>
            <w:tcW w:w="1134" w:type="dxa"/>
            <w:tcBorders>
              <w:top w:val="nil"/>
              <w:left w:val="nil"/>
              <w:bottom w:val="single" w:sz="4" w:space="0" w:color="757171"/>
              <w:right w:val="single" w:sz="4" w:space="0" w:color="757171"/>
            </w:tcBorders>
            <w:shd w:val="clear" w:color="auto" w:fill="auto"/>
            <w:noWrap/>
            <w:vAlign w:val="center"/>
            <w:hideMark/>
          </w:tcPr>
          <w:p w14:paraId="5A139D49"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D85F2D4"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718 493</w:t>
            </w:r>
          </w:p>
        </w:tc>
        <w:tc>
          <w:tcPr>
            <w:tcW w:w="1128" w:type="dxa"/>
            <w:tcBorders>
              <w:top w:val="nil"/>
              <w:left w:val="nil"/>
              <w:bottom w:val="single" w:sz="4" w:space="0" w:color="757171"/>
              <w:right w:val="single" w:sz="4" w:space="0" w:color="757171"/>
            </w:tcBorders>
            <w:shd w:val="clear" w:color="auto" w:fill="auto"/>
            <w:noWrap/>
            <w:vAlign w:val="center"/>
            <w:hideMark/>
          </w:tcPr>
          <w:p w14:paraId="56C18BC7" w14:textId="77777777" w:rsidR="00AD649A" w:rsidRPr="00A727C6" w:rsidRDefault="00AD649A" w:rsidP="00AD649A">
            <w:pPr>
              <w:autoSpaceDE/>
              <w:autoSpaceDN/>
              <w:jc w:val="right"/>
              <w:rPr>
                <w:sz w:val="18"/>
                <w:szCs w:val="18"/>
                <w:lang w:eastAsia="et-EE"/>
              </w:rPr>
            </w:pPr>
            <w:r w:rsidRPr="00A727C6">
              <w:rPr>
                <w:sz w:val="18"/>
                <w:szCs w:val="18"/>
                <w:lang w:eastAsia="et-EE"/>
              </w:rPr>
              <w:t>2 660 427</w:t>
            </w:r>
          </w:p>
        </w:tc>
      </w:tr>
      <w:tr w:rsidR="00AD649A" w:rsidRPr="00A727C6" w14:paraId="1884A046"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4F1D190"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4502</w:t>
            </w:r>
          </w:p>
        </w:tc>
        <w:tc>
          <w:tcPr>
            <w:tcW w:w="3550" w:type="dxa"/>
            <w:tcBorders>
              <w:top w:val="nil"/>
              <w:left w:val="nil"/>
              <w:bottom w:val="single" w:sz="4" w:space="0" w:color="757171"/>
              <w:right w:val="single" w:sz="4" w:space="0" w:color="757171"/>
            </w:tcBorders>
            <w:shd w:val="clear" w:color="auto" w:fill="auto"/>
            <w:noWrap/>
            <w:vAlign w:val="center"/>
            <w:hideMark/>
          </w:tcPr>
          <w:p w14:paraId="4C0137C9"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Põhivara soetuseks antav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65C5F5E1" w14:textId="77777777" w:rsidR="00AD649A" w:rsidRPr="00A727C6" w:rsidRDefault="00AD649A" w:rsidP="00AD649A">
            <w:pPr>
              <w:autoSpaceDE/>
              <w:autoSpaceDN/>
              <w:jc w:val="right"/>
              <w:rPr>
                <w:sz w:val="18"/>
                <w:szCs w:val="18"/>
                <w:lang w:eastAsia="et-EE"/>
              </w:rPr>
            </w:pPr>
            <w:r w:rsidRPr="00A727C6">
              <w:rPr>
                <w:sz w:val="18"/>
                <w:szCs w:val="18"/>
                <w:lang w:eastAsia="et-EE"/>
              </w:rPr>
              <w:t>-173 000</w:t>
            </w:r>
          </w:p>
        </w:tc>
        <w:tc>
          <w:tcPr>
            <w:tcW w:w="1134" w:type="dxa"/>
            <w:tcBorders>
              <w:top w:val="nil"/>
              <w:left w:val="nil"/>
              <w:bottom w:val="single" w:sz="4" w:space="0" w:color="757171"/>
              <w:right w:val="single" w:sz="4" w:space="0" w:color="757171"/>
            </w:tcBorders>
            <w:shd w:val="clear" w:color="auto" w:fill="auto"/>
            <w:noWrap/>
            <w:vAlign w:val="center"/>
            <w:hideMark/>
          </w:tcPr>
          <w:p w14:paraId="7676AD19"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1DB9BA8"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-26 400</w:t>
            </w:r>
          </w:p>
        </w:tc>
        <w:tc>
          <w:tcPr>
            <w:tcW w:w="1128" w:type="dxa"/>
            <w:tcBorders>
              <w:top w:val="nil"/>
              <w:left w:val="nil"/>
              <w:bottom w:val="single" w:sz="4" w:space="0" w:color="757171"/>
              <w:right w:val="single" w:sz="4" w:space="0" w:color="757171"/>
            </w:tcBorders>
            <w:shd w:val="clear" w:color="auto" w:fill="auto"/>
            <w:noWrap/>
            <w:vAlign w:val="center"/>
            <w:hideMark/>
          </w:tcPr>
          <w:p w14:paraId="20EF5460" w14:textId="77777777" w:rsidR="00AD649A" w:rsidRPr="00A727C6" w:rsidRDefault="00AD649A" w:rsidP="00AD649A">
            <w:pPr>
              <w:autoSpaceDE/>
              <w:autoSpaceDN/>
              <w:jc w:val="right"/>
              <w:rPr>
                <w:sz w:val="18"/>
                <w:szCs w:val="18"/>
                <w:lang w:eastAsia="et-EE"/>
              </w:rPr>
            </w:pPr>
            <w:r w:rsidRPr="00A727C6">
              <w:rPr>
                <w:sz w:val="18"/>
                <w:szCs w:val="18"/>
                <w:lang w:eastAsia="et-EE"/>
              </w:rPr>
              <w:t>-199 400</w:t>
            </w:r>
          </w:p>
        </w:tc>
      </w:tr>
      <w:tr w:rsidR="00AD649A" w:rsidRPr="00A727C6" w14:paraId="0C9B09A9"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3055627"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655</w:t>
            </w:r>
          </w:p>
        </w:tc>
        <w:tc>
          <w:tcPr>
            <w:tcW w:w="3550" w:type="dxa"/>
            <w:tcBorders>
              <w:top w:val="nil"/>
              <w:left w:val="nil"/>
              <w:bottom w:val="single" w:sz="4" w:space="0" w:color="757171"/>
              <w:right w:val="single" w:sz="4" w:space="0" w:color="757171"/>
            </w:tcBorders>
            <w:shd w:val="clear" w:color="auto" w:fill="auto"/>
            <w:noWrap/>
            <w:vAlign w:val="center"/>
            <w:hideMark/>
          </w:tcPr>
          <w:p w14:paraId="6EC6DCE6"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Finantstulud</w:t>
            </w:r>
          </w:p>
        </w:tc>
        <w:tc>
          <w:tcPr>
            <w:tcW w:w="1134" w:type="dxa"/>
            <w:tcBorders>
              <w:top w:val="nil"/>
              <w:left w:val="nil"/>
              <w:bottom w:val="single" w:sz="4" w:space="0" w:color="757171"/>
              <w:right w:val="single" w:sz="4" w:space="0" w:color="757171"/>
            </w:tcBorders>
            <w:shd w:val="clear" w:color="auto" w:fill="auto"/>
            <w:noWrap/>
            <w:vAlign w:val="center"/>
            <w:hideMark/>
          </w:tcPr>
          <w:p w14:paraId="5E154F60" w14:textId="77777777" w:rsidR="00AD649A" w:rsidRPr="00A727C6" w:rsidRDefault="00AD649A" w:rsidP="00AD649A">
            <w:pPr>
              <w:autoSpaceDE/>
              <w:autoSpaceDN/>
              <w:jc w:val="right"/>
              <w:rPr>
                <w:sz w:val="18"/>
                <w:szCs w:val="18"/>
                <w:lang w:eastAsia="et-EE"/>
              </w:rPr>
            </w:pPr>
            <w:r w:rsidRPr="00A727C6">
              <w:rPr>
                <w:sz w:val="18"/>
                <w:szCs w:val="18"/>
                <w:lang w:eastAsia="et-EE"/>
              </w:rPr>
              <w:t>2 000</w:t>
            </w:r>
          </w:p>
        </w:tc>
        <w:tc>
          <w:tcPr>
            <w:tcW w:w="1134" w:type="dxa"/>
            <w:tcBorders>
              <w:top w:val="nil"/>
              <w:left w:val="nil"/>
              <w:bottom w:val="single" w:sz="4" w:space="0" w:color="757171"/>
              <w:right w:val="single" w:sz="4" w:space="0" w:color="757171"/>
            </w:tcBorders>
            <w:shd w:val="clear" w:color="auto" w:fill="auto"/>
            <w:noWrap/>
            <w:vAlign w:val="center"/>
            <w:hideMark/>
          </w:tcPr>
          <w:p w14:paraId="7292FE66"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C3677CF"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7 000</w:t>
            </w:r>
          </w:p>
        </w:tc>
        <w:tc>
          <w:tcPr>
            <w:tcW w:w="1128" w:type="dxa"/>
            <w:tcBorders>
              <w:top w:val="nil"/>
              <w:left w:val="nil"/>
              <w:bottom w:val="single" w:sz="4" w:space="0" w:color="757171"/>
              <w:right w:val="single" w:sz="4" w:space="0" w:color="757171"/>
            </w:tcBorders>
            <w:shd w:val="clear" w:color="auto" w:fill="auto"/>
            <w:noWrap/>
            <w:vAlign w:val="center"/>
            <w:hideMark/>
          </w:tcPr>
          <w:p w14:paraId="209EF148" w14:textId="77777777" w:rsidR="00AD649A" w:rsidRPr="00A727C6" w:rsidRDefault="00AD649A" w:rsidP="00AD649A">
            <w:pPr>
              <w:autoSpaceDE/>
              <w:autoSpaceDN/>
              <w:jc w:val="right"/>
              <w:rPr>
                <w:sz w:val="18"/>
                <w:szCs w:val="18"/>
                <w:lang w:eastAsia="et-EE"/>
              </w:rPr>
            </w:pPr>
            <w:r w:rsidRPr="00A727C6">
              <w:rPr>
                <w:sz w:val="18"/>
                <w:szCs w:val="18"/>
                <w:lang w:eastAsia="et-EE"/>
              </w:rPr>
              <w:t>9 000</w:t>
            </w:r>
          </w:p>
        </w:tc>
      </w:tr>
      <w:tr w:rsidR="00AD649A" w:rsidRPr="00A727C6" w14:paraId="2E2442B2"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2CE5C35"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650</w:t>
            </w:r>
          </w:p>
        </w:tc>
        <w:tc>
          <w:tcPr>
            <w:tcW w:w="3550" w:type="dxa"/>
            <w:tcBorders>
              <w:top w:val="nil"/>
              <w:left w:val="nil"/>
              <w:bottom w:val="single" w:sz="4" w:space="0" w:color="757171"/>
              <w:right w:val="single" w:sz="4" w:space="0" w:color="757171"/>
            </w:tcBorders>
            <w:shd w:val="clear" w:color="auto" w:fill="auto"/>
            <w:noWrap/>
            <w:vAlign w:val="center"/>
            <w:hideMark/>
          </w:tcPr>
          <w:p w14:paraId="31B41F7E"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Finantskulud</w:t>
            </w:r>
          </w:p>
        </w:tc>
        <w:tc>
          <w:tcPr>
            <w:tcW w:w="1134" w:type="dxa"/>
            <w:tcBorders>
              <w:top w:val="nil"/>
              <w:left w:val="nil"/>
              <w:bottom w:val="single" w:sz="4" w:space="0" w:color="757171"/>
              <w:right w:val="single" w:sz="4" w:space="0" w:color="757171"/>
            </w:tcBorders>
            <w:shd w:val="clear" w:color="auto" w:fill="auto"/>
            <w:noWrap/>
            <w:vAlign w:val="center"/>
            <w:hideMark/>
          </w:tcPr>
          <w:p w14:paraId="6628EE20" w14:textId="77777777" w:rsidR="00AD649A" w:rsidRPr="00A727C6" w:rsidRDefault="00AD649A" w:rsidP="00AD649A">
            <w:pPr>
              <w:autoSpaceDE/>
              <w:autoSpaceDN/>
              <w:jc w:val="right"/>
              <w:rPr>
                <w:sz w:val="18"/>
                <w:szCs w:val="18"/>
                <w:lang w:eastAsia="et-EE"/>
              </w:rPr>
            </w:pPr>
            <w:r w:rsidRPr="00A727C6">
              <w:rPr>
                <w:sz w:val="18"/>
                <w:szCs w:val="18"/>
                <w:lang w:eastAsia="et-EE"/>
              </w:rPr>
              <w:t>-520 000</w:t>
            </w:r>
          </w:p>
        </w:tc>
        <w:tc>
          <w:tcPr>
            <w:tcW w:w="1134" w:type="dxa"/>
            <w:tcBorders>
              <w:top w:val="nil"/>
              <w:left w:val="nil"/>
              <w:bottom w:val="single" w:sz="4" w:space="0" w:color="757171"/>
              <w:right w:val="single" w:sz="4" w:space="0" w:color="757171"/>
            </w:tcBorders>
            <w:shd w:val="clear" w:color="auto" w:fill="auto"/>
            <w:noWrap/>
            <w:vAlign w:val="center"/>
            <w:hideMark/>
          </w:tcPr>
          <w:p w14:paraId="4B443B29"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39E5F33"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-7 000</w:t>
            </w:r>
          </w:p>
        </w:tc>
        <w:tc>
          <w:tcPr>
            <w:tcW w:w="1128" w:type="dxa"/>
            <w:tcBorders>
              <w:top w:val="nil"/>
              <w:left w:val="nil"/>
              <w:bottom w:val="single" w:sz="4" w:space="0" w:color="757171"/>
              <w:right w:val="single" w:sz="4" w:space="0" w:color="757171"/>
            </w:tcBorders>
            <w:shd w:val="clear" w:color="auto" w:fill="auto"/>
            <w:noWrap/>
            <w:vAlign w:val="center"/>
            <w:hideMark/>
          </w:tcPr>
          <w:p w14:paraId="3DB6F00F" w14:textId="77777777" w:rsidR="00AD649A" w:rsidRPr="00A727C6" w:rsidRDefault="00AD649A" w:rsidP="00AD649A">
            <w:pPr>
              <w:autoSpaceDE/>
              <w:autoSpaceDN/>
              <w:jc w:val="right"/>
              <w:rPr>
                <w:sz w:val="18"/>
                <w:szCs w:val="18"/>
                <w:lang w:eastAsia="et-EE"/>
              </w:rPr>
            </w:pPr>
            <w:r w:rsidRPr="00A727C6">
              <w:rPr>
                <w:sz w:val="18"/>
                <w:szCs w:val="18"/>
                <w:lang w:eastAsia="et-EE"/>
              </w:rPr>
              <w:t>-527 000</w:t>
            </w:r>
          </w:p>
        </w:tc>
      </w:tr>
      <w:tr w:rsidR="00FD1100" w:rsidRPr="00A727C6" w14:paraId="07249552"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01F78F0"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126F539A"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EELARVE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53E6E833"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-6 968 178</w:t>
            </w:r>
          </w:p>
        </w:tc>
        <w:tc>
          <w:tcPr>
            <w:tcW w:w="1134" w:type="dxa"/>
            <w:tcBorders>
              <w:top w:val="nil"/>
              <w:left w:val="nil"/>
              <w:bottom w:val="single" w:sz="4" w:space="0" w:color="757171"/>
              <w:right w:val="single" w:sz="4" w:space="0" w:color="757171"/>
            </w:tcBorders>
            <w:shd w:val="clear" w:color="000000" w:fill="DDEBF7"/>
            <w:noWrap/>
            <w:vAlign w:val="center"/>
            <w:hideMark/>
          </w:tcPr>
          <w:p w14:paraId="5C66E1A4"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71EB26BE"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0</w:t>
            </w:r>
          </w:p>
        </w:tc>
        <w:tc>
          <w:tcPr>
            <w:tcW w:w="1128" w:type="dxa"/>
            <w:tcBorders>
              <w:top w:val="nil"/>
              <w:left w:val="nil"/>
              <w:bottom w:val="single" w:sz="4" w:space="0" w:color="757171"/>
              <w:right w:val="single" w:sz="4" w:space="0" w:color="757171"/>
            </w:tcBorders>
            <w:shd w:val="clear" w:color="000000" w:fill="DDEBF7"/>
            <w:noWrap/>
            <w:vAlign w:val="center"/>
            <w:hideMark/>
          </w:tcPr>
          <w:p w14:paraId="653A42E1"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-6 968 178</w:t>
            </w:r>
          </w:p>
        </w:tc>
      </w:tr>
      <w:tr w:rsidR="00AD649A" w:rsidRPr="00A727C6" w14:paraId="5990BCF4"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1812DA1"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73C02DDC"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EAC4FDA"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3802CA6"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73D969A"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 </w:t>
            </w:r>
          </w:p>
        </w:tc>
        <w:tc>
          <w:tcPr>
            <w:tcW w:w="1128" w:type="dxa"/>
            <w:tcBorders>
              <w:top w:val="nil"/>
              <w:left w:val="nil"/>
              <w:bottom w:val="single" w:sz="4" w:space="0" w:color="757171"/>
              <w:right w:val="single" w:sz="4" w:space="0" w:color="757171"/>
            </w:tcBorders>
            <w:shd w:val="clear" w:color="auto" w:fill="auto"/>
            <w:noWrap/>
            <w:vAlign w:val="center"/>
            <w:hideMark/>
          </w:tcPr>
          <w:p w14:paraId="60C7518F"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r>
      <w:tr w:rsidR="00FD1100" w:rsidRPr="00A727C6" w14:paraId="0F45F899"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20ADCCF6"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469CB78F"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FINANTSEERIMISTEGEVUS</w:t>
            </w:r>
          </w:p>
        </w:tc>
        <w:tc>
          <w:tcPr>
            <w:tcW w:w="1134" w:type="dxa"/>
            <w:tcBorders>
              <w:top w:val="nil"/>
              <w:left w:val="nil"/>
              <w:bottom w:val="single" w:sz="4" w:space="0" w:color="757171"/>
              <w:right w:val="single" w:sz="4" w:space="0" w:color="757171"/>
            </w:tcBorders>
            <w:shd w:val="clear" w:color="000000" w:fill="DDEBF7"/>
            <w:noWrap/>
            <w:vAlign w:val="center"/>
            <w:hideMark/>
          </w:tcPr>
          <w:p w14:paraId="053AB9A7"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4 613 900</w:t>
            </w:r>
          </w:p>
        </w:tc>
        <w:tc>
          <w:tcPr>
            <w:tcW w:w="1134" w:type="dxa"/>
            <w:tcBorders>
              <w:top w:val="nil"/>
              <w:left w:val="nil"/>
              <w:bottom w:val="single" w:sz="4" w:space="0" w:color="757171"/>
              <w:right w:val="single" w:sz="4" w:space="0" w:color="757171"/>
            </w:tcBorders>
            <w:shd w:val="clear" w:color="000000" w:fill="DDEBF7"/>
            <w:noWrap/>
            <w:vAlign w:val="center"/>
            <w:hideMark/>
          </w:tcPr>
          <w:p w14:paraId="38F0E0D5"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0BEE28D1"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0</w:t>
            </w:r>
          </w:p>
        </w:tc>
        <w:tc>
          <w:tcPr>
            <w:tcW w:w="1128" w:type="dxa"/>
            <w:tcBorders>
              <w:top w:val="nil"/>
              <w:left w:val="nil"/>
              <w:bottom w:val="single" w:sz="4" w:space="0" w:color="757171"/>
              <w:right w:val="single" w:sz="4" w:space="0" w:color="757171"/>
            </w:tcBorders>
            <w:shd w:val="clear" w:color="000000" w:fill="DDEBF7"/>
            <w:noWrap/>
            <w:vAlign w:val="center"/>
            <w:hideMark/>
          </w:tcPr>
          <w:p w14:paraId="4AA0A0CF"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4 613 900</w:t>
            </w:r>
          </w:p>
        </w:tc>
      </w:tr>
      <w:tr w:rsidR="00AD649A" w:rsidRPr="00A727C6" w14:paraId="22B6B852"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A5EBF6E"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2585</w:t>
            </w:r>
          </w:p>
        </w:tc>
        <w:tc>
          <w:tcPr>
            <w:tcW w:w="3550" w:type="dxa"/>
            <w:tcBorders>
              <w:top w:val="nil"/>
              <w:left w:val="nil"/>
              <w:bottom w:val="single" w:sz="4" w:space="0" w:color="757171"/>
              <w:right w:val="single" w:sz="4" w:space="0" w:color="757171"/>
            </w:tcBorders>
            <w:shd w:val="clear" w:color="auto" w:fill="auto"/>
            <w:noWrap/>
            <w:vAlign w:val="center"/>
            <w:hideMark/>
          </w:tcPr>
          <w:p w14:paraId="6FE29B20"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Kohustuste võtmine</w:t>
            </w:r>
          </w:p>
        </w:tc>
        <w:tc>
          <w:tcPr>
            <w:tcW w:w="1134" w:type="dxa"/>
            <w:tcBorders>
              <w:top w:val="nil"/>
              <w:left w:val="nil"/>
              <w:bottom w:val="single" w:sz="4" w:space="0" w:color="757171"/>
              <w:right w:val="single" w:sz="4" w:space="0" w:color="757171"/>
            </w:tcBorders>
            <w:shd w:val="clear" w:color="auto" w:fill="auto"/>
            <w:noWrap/>
            <w:vAlign w:val="center"/>
            <w:hideMark/>
          </w:tcPr>
          <w:p w14:paraId="6366155B" w14:textId="77777777" w:rsidR="00AD649A" w:rsidRPr="00A727C6" w:rsidRDefault="00AD649A" w:rsidP="00AD649A">
            <w:pPr>
              <w:autoSpaceDE/>
              <w:autoSpaceDN/>
              <w:jc w:val="right"/>
              <w:rPr>
                <w:sz w:val="18"/>
                <w:szCs w:val="18"/>
                <w:lang w:eastAsia="et-EE"/>
              </w:rPr>
            </w:pPr>
            <w:r w:rsidRPr="00A727C6">
              <w:rPr>
                <w:sz w:val="18"/>
                <w:szCs w:val="18"/>
                <w:lang w:eastAsia="et-EE"/>
              </w:rPr>
              <w:t>6 300 000</w:t>
            </w:r>
          </w:p>
        </w:tc>
        <w:tc>
          <w:tcPr>
            <w:tcW w:w="1134" w:type="dxa"/>
            <w:tcBorders>
              <w:top w:val="nil"/>
              <w:left w:val="nil"/>
              <w:bottom w:val="single" w:sz="4" w:space="0" w:color="757171"/>
              <w:right w:val="single" w:sz="4" w:space="0" w:color="757171"/>
            </w:tcBorders>
            <w:shd w:val="clear" w:color="auto" w:fill="auto"/>
            <w:noWrap/>
            <w:vAlign w:val="center"/>
            <w:hideMark/>
          </w:tcPr>
          <w:p w14:paraId="5E4E3247"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8EBAF0C"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0</w:t>
            </w:r>
          </w:p>
        </w:tc>
        <w:tc>
          <w:tcPr>
            <w:tcW w:w="1128" w:type="dxa"/>
            <w:tcBorders>
              <w:top w:val="nil"/>
              <w:left w:val="nil"/>
              <w:bottom w:val="single" w:sz="4" w:space="0" w:color="757171"/>
              <w:right w:val="single" w:sz="4" w:space="0" w:color="757171"/>
            </w:tcBorders>
            <w:shd w:val="clear" w:color="auto" w:fill="auto"/>
            <w:noWrap/>
            <w:vAlign w:val="center"/>
            <w:hideMark/>
          </w:tcPr>
          <w:p w14:paraId="04A756B9" w14:textId="77777777" w:rsidR="00AD649A" w:rsidRPr="00A727C6" w:rsidRDefault="00AD649A" w:rsidP="00AD649A">
            <w:pPr>
              <w:autoSpaceDE/>
              <w:autoSpaceDN/>
              <w:jc w:val="right"/>
              <w:rPr>
                <w:sz w:val="18"/>
                <w:szCs w:val="18"/>
                <w:lang w:eastAsia="et-EE"/>
              </w:rPr>
            </w:pPr>
            <w:r w:rsidRPr="00A727C6">
              <w:rPr>
                <w:sz w:val="18"/>
                <w:szCs w:val="18"/>
                <w:lang w:eastAsia="et-EE"/>
              </w:rPr>
              <w:t>6 300 000</w:t>
            </w:r>
          </w:p>
        </w:tc>
      </w:tr>
      <w:tr w:rsidR="00AD649A" w:rsidRPr="00A727C6" w14:paraId="3B8388A8"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6C9F5B5"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2586</w:t>
            </w:r>
          </w:p>
        </w:tc>
        <w:tc>
          <w:tcPr>
            <w:tcW w:w="3550" w:type="dxa"/>
            <w:tcBorders>
              <w:top w:val="nil"/>
              <w:left w:val="nil"/>
              <w:bottom w:val="single" w:sz="4" w:space="0" w:color="757171"/>
              <w:right w:val="single" w:sz="4" w:space="0" w:color="757171"/>
            </w:tcBorders>
            <w:shd w:val="clear" w:color="auto" w:fill="auto"/>
            <w:noWrap/>
            <w:vAlign w:val="center"/>
            <w:hideMark/>
          </w:tcPr>
          <w:p w14:paraId="1CE40B61"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Kohustuste tasumine</w:t>
            </w:r>
          </w:p>
        </w:tc>
        <w:tc>
          <w:tcPr>
            <w:tcW w:w="1134" w:type="dxa"/>
            <w:tcBorders>
              <w:top w:val="nil"/>
              <w:left w:val="nil"/>
              <w:bottom w:val="single" w:sz="4" w:space="0" w:color="757171"/>
              <w:right w:val="single" w:sz="4" w:space="0" w:color="757171"/>
            </w:tcBorders>
            <w:shd w:val="clear" w:color="auto" w:fill="auto"/>
            <w:noWrap/>
            <w:vAlign w:val="center"/>
            <w:hideMark/>
          </w:tcPr>
          <w:p w14:paraId="73954DEB" w14:textId="77777777" w:rsidR="00AD649A" w:rsidRPr="00A727C6" w:rsidRDefault="00AD649A" w:rsidP="00AD649A">
            <w:pPr>
              <w:autoSpaceDE/>
              <w:autoSpaceDN/>
              <w:jc w:val="right"/>
              <w:rPr>
                <w:sz w:val="18"/>
                <w:szCs w:val="18"/>
                <w:lang w:eastAsia="et-EE"/>
              </w:rPr>
            </w:pPr>
            <w:r w:rsidRPr="00A727C6">
              <w:rPr>
                <w:sz w:val="18"/>
                <w:szCs w:val="18"/>
                <w:lang w:eastAsia="et-EE"/>
              </w:rPr>
              <w:t>-1 686 100</w:t>
            </w:r>
          </w:p>
        </w:tc>
        <w:tc>
          <w:tcPr>
            <w:tcW w:w="1134" w:type="dxa"/>
            <w:tcBorders>
              <w:top w:val="nil"/>
              <w:left w:val="nil"/>
              <w:bottom w:val="single" w:sz="4" w:space="0" w:color="757171"/>
              <w:right w:val="single" w:sz="4" w:space="0" w:color="757171"/>
            </w:tcBorders>
            <w:shd w:val="clear" w:color="auto" w:fill="auto"/>
            <w:noWrap/>
            <w:vAlign w:val="center"/>
            <w:hideMark/>
          </w:tcPr>
          <w:p w14:paraId="41DB2DBA" w14:textId="77777777" w:rsidR="00AD649A" w:rsidRPr="00A727C6" w:rsidRDefault="00AD649A" w:rsidP="00AD649A">
            <w:pPr>
              <w:autoSpaceDE/>
              <w:autoSpaceDN/>
              <w:jc w:val="right"/>
              <w:rPr>
                <w:sz w:val="18"/>
                <w:szCs w:val="18"/>
                <w:lang w:eastAsia="et-EE"/>
              </w:rPr>
            </w:pPr>
            <w:r w:rsidRPr="00A727C6">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0760E11"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0</w:t>
            </w:r>
          </w:p>
        </w:tc>
        <w:tc>
          <w:tcPr>
            <w:tcW w:w="1128" w:type="dxa"/>
            <w:tcBorders>
              <w:top w:val="nil"/>
              <w:left w:val="nil"/>
              <w:bottom w:val="single" w:sz="4" w:space="0" w:color="757171"/>
              <w:right w:val="single" w:sz="4" w:space="0" w:color="757171"/>
            </w:tcBorders>
            <w:shd w:val="clear" w:color="auto" w:fill="auto"/>
            <w:noWrap/>
            <w:vAlign w:val="center"/>
            <w:hideMark/>
          </w:tcPr>
          <w:p w14:paraId="1C065F52" w14:textId="77777777" w:rsidR="00AD649A" w:rsidRPr="00A727C6" w:rsidRDefault="00AD649A" w:rsidP="00AD649A">
            <w:pPr>
              <w:autoSpaceDE/>
              <w:autoSpaceDN/>
              <w:jc w:val="right"/>
              <w:rPr>
                <w:sz w:val="18"/>
                <w:szCs w:val="18"/>
                <w:lang w:eastAsia="et-EE"/>
              </w:rPr>
            </w:pPr>
            <w:r w:rsidRPr="00A727C6">
              <w:rPr>
                <w:sz w:val="18"/>
                <w:szCs w:val="18"/>
                <w:lang w:eastAsia="et-EE"/>
              </w:rPr>
              <w:t>-1 686 100</w:t>
            </w:r>
          </w:p>
        </w:tc>
      </w:tr>
      <w:tr w:rsidR="00AD649A" w:rsidRPr="00A727C6" w14:paraId="2D2A565F"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01E73E4"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6B50CA04" w14:textId="77777777" w:rsidR="00AD649A" w:rsidRPr="00A727C6" w:rsidRDefault="00AD649A" w:rsidP="00AD649A">
            <w:pPr>
              <w:autoSpaceDE/>
              <w:autoSpaceDN/>
              <w:rPr>
                <w:color w:val="000000"/>
                <w:lang w:eastAsia="et-EE"/>
              </w:rPr>
            </w:pPr>
            <w:r w:rsidRPr="00A727C6">
              <w:rPr>
                <w:color w:val="000000"/>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562F3A4"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0299B8B"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740E97B" w14:textId="77777777" w:rsidR="00AD649A" w:rsidRPr="00A727C6" w:rsidRDefault="00AD649A" w:rsidP="00AD649A">
            <w:pPr>
              <w:autoSpaceDE/>
              <w:autoSpaceDN/>
              <w:jc w:val="right"/>
              <w:rPr>
                <w:color w:val="0000FF"/>
                <w:sz w:val="18"/>
                <w:szCs w:val="18"/>
                <w:lang w:eastAsia="et-EE"/>
              </w:rPr>
            </w:pPr>
            <w:r w:rsidRPr="00A727C6">
              <w:rPr>
                <w:color w:val="0000FF"/>
                <w:sz w:val="18"/>
                <w:szCs w:val="18"/>
                <w:lang w:eastAsia="et-EE"/>
              </w:rPr>
              <w:t> </w:t>
            </w:r>
          </w:p>
        </w:tc>
        <w:tc>
          <w:tcPr>
            <w:tcW w:w="1128" w:type="dxa"/>
            <w:tcBorders>
              <w:top w:val="nil"/>
              <w:left w:val="nil"/>
              <w:bottom w:val="single" w:sz="4" w:space="0" w:color="757171"/>
              <w:right w:val="single" w:sz="4" w:space="0" w:color="757171"/>
            </w:tcBorders>
            <w:shd w:val="clear" w:color="auto" w:fill="auto"/>
            <w:noWrap/>
            <w:vAlign w:val="center"/>
            <w:hideMark/>
          </w:tcPr>
          <w:p w14:paraId="0049E031" w14:textId="77777777" w:rsidR="00AD649A" w:rsidRPr="00A727C6" w:rsidRDefault="00AD649A" w:rsidP="00AD649A">
            <w:pPr>
              <w:autoSpaceDE/>
              <w:autoSpaceDN/>
              <w:jc w:val="right"/>
              <w:rPr>
                <w:sz w:val="18"/>
                <w:szCs w:val="18"/>
                <w:lang w:eastAsia="et-EE"/>
              </w:rPr>
            </w:pPr>
            <w:r w:rsidRPr="00A727C6">
              <w:rPr>
                <w:sz w:val="18"/>
                <w:szCs w:val="18"/>
                <w:lang w:eastAsia="et-EE"/>
              </w:rPr>
              <w:t> </w:t>
            </w:r>
          </w:p>
        </w:tc>
      </w:tr>
      <w:tr w:rsidR="00FD1100" w:rsidRPr="00A727C6" w14:paraId="26A29BB9"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C40588C" w14:textId="77777777" w:rsidR="00AD649A" w:rsidRPr="00A727C6" w:rsidRDefault="00AD649A" w:rsidP="00AD649A">
            <w:pPr>
              <w:autoSpaceDE/>
              <w:autoSpaceDN/>
              <w:jc w:val="right"/>
              <w:rPr>
                <w:b/>
                <w:bCs/>
                <w:color w:val="000000"/>
                <w:sz w:val="18"/>
                <w:szCs w:val="18"/>
                <w:lang w:eastAsia="et-EE"/>
              </w:rPr>
            </w:pPr>
            <w:r w:rsidRPr="00A727C6">
              <w:rPr>
                <w:b/>
                <w:bCs/>
                <w:color w:val="000000"/>
                <w:sz w:val="18"/>
                <w:szCs w:val="18"/>
                <w:lang w:eastAsia="et-EE"/>
              </w:rPr>
              <w:t>1001</w:t>
            </w:r>
          </w:p>
        </w:tc>
        <w:tc>
          <w:tcPr>
            <w:tcW w:w="3550" w:type="dxa"/>
            <w:tcBorders>
              <w:top w:val="nil"/>
              <w:left w:val="nil"/>
              <w:bottom w:val="single" w:sz="4" w:space="0" w:color="757171"/>
              <w:right w:val="single" w:sz="4" w:space="0" w:color="757171"/>
            </w:tcBorders>
            <w:shd w:val="clear" w:color="000000" w:fill="DDEBF7"/>
            <w:vAlign w:val="center"/>
            <w:hideMark/>
          </w:tcPr>
          <w:p w14:paraId="5B91D983"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Likviidsete varade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05524A97"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-2 354 278</w:t>
            </w:r>
          </w:p>
        </w:tc>
        <w:tc>
          <w:tcPr>
            <w:tcW w:w="1134" w:type="dxa"/>
            <w:tcBorders>
              <w:top w:val="nil"/>
              <w:left w:val="nil"/>
              <w:bottom w:val="single" w:sz="4" w:space="0" w:color="757171"/>
              <w:right w:val="single" w:sz="4" w:space="0" w:color="757171"/>
            </w:tcBorders>
            <w:shd w:val="clear" w:color="000000" w:fill="DDEBF7"/>
            <w:noWrap/>
            <w:vAlign w:val="center"/>
            <w:hideMark/>
          </w:tcPr>
          <w:p w14:paraId="410427B8"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5774A5C5"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0</w:t>
            </w:r>
          </w:p>
        </w:tc>
        <w:tc>
          <w:tcPr>
            <w:tcW w:w="1128" w:type="dxa"/>
            <w:tcBorders>
              <w:top w:val="nil"/>
              <w:left w:val="nil"/>
              <w:bottom w:val="single" w:sz="4" w:space="0" w:color="757171"/>
              <w:right w:val="single" w:sz="4" w:space="0" w:color="757171"/>
            </w:tcBorders>
            <w:shd w:val="clear" w:color="000000" w:fill="DDEBF7"/>
            <w:noWrap/>
            <w:vAlign w:val="center"/>
            <w:hideMark/>
          </w:tcPr>
          <w:p w14:paraId="31084DEF"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-2 354 278</w:t>
            </w:r>
          </w:p>
        </w:tc>
      </w:tr>
      <w:tr w:rsidR="00FD1100" w:rsidRPr="00A727C6" w14:paraId="6EBC7315"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73CD023" w14:textId="77777777" w:rsidR="00AD649A" w:rsidRPr="00A727C6" w:rsidRDefault="00AD649A" w:rsidP="00AD649A">
            <w:pPr>
              <w:autoSpaceDE/>
              <w:autoSpaceDN/>
              <w:jc w:val="right"/>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vAlign w:val="center"/>
            <w:hideMark/>
          </w:tcPr>
          <w:p w14:paraId="0309B6F2"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Nõuete ja kohustuste saldo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26BC086E"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169C2561"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7F52B44E"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0</w:t>
            </w:r>
          </w:p>
        </w:tc>
        <w:tc>
          <w:tcPr>
            <w:tcW w:w="1128" w:type="dxa"/>
            <w:tcBorders>
              <w:top w:val="nil"/>
              <w:left w:val="nil"/>
              <w:bottom w:val="single" w:sz="4" w:space="0" w:color="757171"/>
              <w:right w:val="single" w:sz="4" w:space="0" w:color="757171"/>
            </w:tcBorders>
            <w:shd w:val="clear" w:color="000000" w:fill="DDEBF7"/>
            <w:noWrap/>
            <w:vAlign w:val="center"/>
            <w:hideMark/>
          </w:tcPr>
          <w:p w14:paraId="22DC0BC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r>
      <w:tr w:rsidR="00AD649A" w:rsidRPr="00A727C6" w14:paraId="6A38F886"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E97E9C2"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34EF9E81"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67A08B56" w14:textId="77777777" w:rsidR="00AD649A" w:rsidRPr="00A727C6" w:rsidRDefault="00AD649A" w:rsidP="00AD649A">
            <w:pPr>
              <w:autoSpaceDE/>
              <w:autoSpaceDN/>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50E3F3B" w14:textId="77777777" w:rsidR="00AD649A" w:rsidRPr="00A727C6" w:rsidRDefault="00AD649A" w:rsidP="00AD649A">
            <w:pPr>
              <w:autoSpaceDE/>
              <w:autoSpaceDN/>
              <w:rPr>
                <w:sz w:val="18"/>
                <w:szCs w:val="18"/>
                <w:lang w:eastAsia="et-EE"/>
              </w:rPr>
            </w:pPr>
            <w:r w:rsidRPr="00A727C6">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E9C7DDE" w14:textId="77777777" w:rsidR="00AD649A" w:rsidRPr="00A727C6" w:rsidRDefault="00AD649A" w:rsidP="00AD649A">
            <w:pPr>
              <w:autoSpaceDE/>
              <w:autoSpaceDN/>
              <w:rPr>
                <w:color w:val="0000FF"/>
                <w:sz w:val="18"/>
                <w:szCs w:val="18"/>
                <w:lang w:eastAsia="et-EE"/>
              </w:rPr>
            </w:pPr>
            <w:r w:rsidRPr="00A727C6">
              <w:rPr>
                <w:color w:val="0000FF"/>
                <w:sz w:val="18"/>
                <w:szCs w:val="18"/>
                <w:lang w:eastAsia="et-EE"/>
              </w:rPr>
              <w:t> </w:t>
            </w:r>
          </w:p>
        </w:tc>
        <w:tc>
          <w:tcPr>
            <w:tcW w:w="1128" w:type="dxa"/>
            <w:tcBorders>
              <w:top w:val="nil"/>
              <w:left w:val="nil"/>
              <w:bottom w:val="single" w:sz="4" w:space="0" w:color="757171"/>
              <w:right w:val="single" w:sz="4" w:space="0" w:color="757171"/>
            </w:tcBorders>
            <w:shd w:val="clear" w:color="auto" w:fill="auto"/>
            <w:noWrap/>
            <w:vAlign w:val="center"/>
            <w:hideMark/>
          </w:tcPr>
          <w:p w14:paraId="349599C5" w14:textId="77777777" w:rsidR="00AD649A" w:rsidRPr="00A727C6" w:rsidRDefault="00AD649A" w:rsidP="00AD649A">
            <w:pPr>
              <w:autoSpaceDE/>
              <w:autoSpaceDN/>
              <w:rPr>
                <w:sz w:val="18"/>
                <w:szCs w:val="18"/>
                <w:lang w:eastAsia="et-EE"/>
              </w:rPr>
            </w:pPr>
            <w:r w:rsidRPr="00A727C6">
              <w:rPr>
                <w:sz w:val="18"/>
                <w:szCs w:val="18"/>
                <w:lang w:eastAsia="et-EE"/>
              </w:rPr>
              <w:t> </w:t>
            </w:r>
          </w:p>
        </w:tc>
      </w:tr>
      <w:tr w:rsidR="00FD1100" w:rsidRPr="00A727C6" w14:paraId="7CF34C7C"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26A32458"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5BB5FA84"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 xml:space="preserve">Eelarve tulude maht kokku </w:t>
            </w:r>
          </w:p>
        </w:tc>
        <w:tc>
          <w:tcPr>
            <w:tcW w:w="1134" w:type="dxa"/>
            <w:tcBorders>
              <w:top w:val="nil"/>
              <w:left w:val="nil"/>
              <w:bottom w:val="single" w:sz="4" w:space="0" w:color="757171"/>
              <w:right w:val="single" w:sz="4" w:space="0" w:color="757171"/>
            </w:tcBorders>
            <w:shd w:val="clear" w:color="000000" w:fill="DDEBF7"/>
            <w:noWrap/>
            <w:vAlign w:val="center"/>
            <w:hideMark/>
          </w:tcPr>
          <w:p w14:paraId="6F587CC8"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43 049 212</w:t>
            </w:r>
          </w:p>
        </w:tc>
        <w:tc>
          <w:tcPr>
            <w:tcW w:w="1134" w:type="dxa"/>
            <w:tcBorders>
              <w:top w:val="nil"/>
              <w:left w:val="nil"/>
              <w:bottom w:val="single" w:sz="4" w:space="0" w:color="757171"/>
              <w:right w:val="single" w:sz="4" w:space="0" w:color="757171"/>
            </w:tcBorders>
            <w:shd w:val="clear" w:color="000000" w:fill="DDEBF7"/>
            <w:noWrap/>
            <w:vAlign w:val="center"/>
            <w:hideMark/>
          </w:tcPr>
          <w:p w14:paraId="30B7F4E6"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1C3AF94B"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1 564 544</w:t>
            </w:r>
          </w:p>
        </w:tc>
        <w:tc>
          <w:tcPr>
            <w:tcW w:w="1128" w:type="dxa"/>
            <w:tcBorders>
              <w:top w:val="nil"/>
              <w:left w:val="nil"/>
              <w:bottom w:val="single" w:sz="4" w:space="0" w:color="757171"/>
              <w:right w:val="single" w:sz="4" w:space="0" w:color="757171"/>
            </w:tcBorders>
            <w:shd w:val="clear" w:color="000000" w:fill="DDEBF7"/>
            <w:noWrap/>
            <w:vAlign w:val="center"/>
            <w:hideMark/>
          </w:tcPr>
          <w:p w14:paraId="1D7A6EA4"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44 613 756</w:t>
            </w:r>
          </w:p>
        </w:tc>
      </w:tr>
      <w:tr w:rsidR="00FD1100" w:rsidRPr="00A727C6" w14:paraId="439F119B" w14:textId="77777777" w:rsidTr="00DD690A">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1CCA391E" w14:textId="77777777" w:rsidR="00AD649A" w:rsidRPr="00A727C6" w:rsidRDefault="00AD649A" w:rsidP="00AD649A">
            <w:pPr>
              <w:autoSpaceDE/>
              <w:autoSpaceDN/>
              <w:rPr>
                <w:color w:val="000000"/>
                <w:sz w:val="18"/>
                <w:szCs w:val="18"/>
                <w:lang w:eastAsia="et-EE"/>
              </w:rPr>
            </w:pPr>
            <w:r w:rsidRPr="00A727C6">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14FE0858" w14:textId="77777777" w:rsidR="00AD649A" w:rsidRPr="00A727C6" w:rsidRDefault="00AD649A" w:rsidP="00AD649A">
            <w:pPr>
              <w:autoSpaceDE/>
              <w:autoSpaceDN/>
              <w:rPr>
                <w:b/>
                <w:bCs/>
                <w:color w:val="000000"/>
                <w:sz w:val="18"/>
                <w:szCs w:val="18"/>
                <w:lang w:eastAsia="et-EE"/>
              </w:rPr>
            </w:pPr>
            <w:r w:rsidRPr="00A727C6">
              <w:rPr>
                <w:b/>
                <w:bCs/>
                <w:color w:val="000000"/>
                <w:sz w:val="18"/>
                <w:szCs w:val="18"/>
                <w:lang w:eastAsia="et-EE"/>
              </w:rPr>
              <w:t>Eelarve kulude maht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7092E6A4"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43 049 212</w:t>
            </w:r>
          </w:p>
        </w:tc>
        <w:tc>
          <w:tcPr>
            <w:tcW w:w="1134" w:type="dxa"/>
            <w:tcBorders>
              <w:top w:val="nil"/>
              <w:left w:val="nil"/>
              <w:bottom w:val="single" w:sz="4" w:space="0" w:color="757171"/>
              <w:right w:val="single" w:sz="4" w:space="0" w:color="757171"/>
            </w:tcBorders>
            <w:shd w:val="clear" w:color="000000" w:fill="DDEBF7"/>
            <w:noWrap/>
            <w:vAlign w:val="center"/>
            <w:hideMark/>
          </w:tcPr>
          <w:p w14:paraId="4EA71724"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7B2F99C4" w14:textId="77777777" w:rsidR="00AD649A" w:rsidRPr="00A727C6" w:rsidRDefault="00AD649A" w:rsidP="00AD649A">
            <w:pPr>
              <w:autoSpaceDE/>
              <w:autoSpaceDN/>
              <w:jc w:val="right"/>
              <w:rPr>
                <w:b/>
                <w:bCs/>
                <w:color w:val="0000FF"/>
                <w:sz w:val="18"/>
                <w:szCs w:val="18"/>
                <w:lang w:eastAsia="et-EE"/>
              </w:rPr>
            </w:pPr>
            <w:r w:rsidRPr="00A727C6">
              <w:rPr>
                <w:b/>
                <w:bCs/>
                <w:color w:val="0000FF"/>
                <w:sz w:val="18"/>
                <w:szCs w:val="18"/>
                <w:lang w:eastAsia="et-EE"/>
              </w:rPr>
              <w:t>1 564 544</w:t>
            </w:r>
          </w:p>
        </w:tc>
        <w:tc>
          <w:tcPr>
            <w:tcW w:w="1128" w:type="dxa"/>
            <w:tcBorders>
              <w:top w:val="nil"/>
              <w:left w:val="nil"/>
              <w:bottom w:val="single" w:sz="4" w:space="0" w:color="757171"/>
              <w:right w:val="single" w:sz="4" w:space="0" w:color="757171"/>
            </w:tcBorders>
            <w:shd w:val="clear" w:color="000000" w:fill="DDEBF7"/>
            <w:noWrap/>
            <w:vAlign w:val="center"/>
            <w:hideMark/>
          </w:tcPr>
          <w:p w14:paraId="6C2ADE4D" w14:textId="77777777" w:rsidR="00AD649A" w:rsidRPr="00A727C6" w:rsidRDefault="00AD649A" w:rsidP="00AD649A">
            <w:pPr>
              <w:autoSpaceDE/>
              <w:autoSpaceDN/>
              <w:jc w:val="right"/>
              <w:rPr>
                <w:b/>
                <w:bCs/>
                <w:sz w:val="18"/>
                <w:szCs w:val="18"/>
                <w:lang w:eastAsia="et-EE"/>
              </w:rPr>
            </w:pPr>
            <w:r w:rsidRPr="00A727C6">
              <w:rPr>
                <w:b/>
                <w:bCs/>
                <w:sz w:val="18"/>
                <w:szCs w:val="18"/>
                <w:lang w:eastAsia="et-EE"/>
              </w:rPr>
              <w:t>44 613 756</w:t>
            </w:r>
          </w:p>
        </w:tc>
      </w:tr>
    </w:tbl>
    <w:p w14:paraId="48AB29A2" w14:textId="77777777" w:rsidR="001C7106" w:rsidRPr="005E0175" w:rsidRDefault="001C7106" w:rsidP="001C7106">
      <w:pPr>
        <w:rPr>
          <w:sz w:val="24"/>
          <w:szCs w:val="24"/>
        </w:rPr>
      </w:pPr>
    </w:p>
    <w:p w14:paraId="696913C6" w14:textId="77777777" w:rsidR="00ED4C64" w:rsidRPr="005E0175" w:rsidRDefault="00ED4C64" w:rsidP="001C7106">
      <w:pPr>
        <w:rPr>
          <w:sz w:val="24"/>
          <w:szCs w:val="24"/>
        </w:rPr>
      </w:pPr>
    </w:p>
    <w:p w14:paraId="7F2890A8" w14:textId="77777777" w:rsidR="00ED4C64" w:rsidRPr="005E0175" w:rsidRDefault="00ED4C64">
      <w:pPr>
        <w:autoSpaceDE/>
        <w:autoSpaceDN/>
        <w:rPr>
          <w:sz w:val="24"/>
          <w:szCs w:val="24"/>
        </w:rPr>
      </w:pPr>
      <w:r w:rsidRPr="005E0175">
        <w:rPr>
          <w:sz w:val="24"/>
          <w:szCs w:val="24"/>
        </w:rPr>
        <w:br w:type="page"/>
      </w:r>
    </w:p>
    <w:p w14:paraId="751D3471" w14:textId="77777777" w:rsidR="00ED4C64" w:rsidRPr="005E0175" w:rsidRDefault="00ED4C64" w:rsidP="00ED4C64">
      <w:pPr>
        <w:jc w:val="center"/>
        <w:rPr>
          <w:sz w:val="24"/>
          <w:szCs w:val="24"/>
        </w:rPr>
      </w:pPr>
      <w:r w:rsidRPr="005E0175">
        <w:rPr>
          <w:sz w:val="24"/>
          <w:szCs w:val="24"/>
        </w:rPr>
        <w:lastRenderedPageBreak/>
        <w:t>Seletuskiri</w:t>
      </w:r>
    </w:p>
    <w:p w14:paraId="7C71C22B" w14:textId="1CCEE128" w:rsidR="00ED4C64" w:rsidRPr="005E0175" w:rsidRDefault="00ED4C64" w:rsidP="00ED4C64">
      <w:pPr>
        <w:jc w:val="center"/>
        <w:rPr>
          <w:b/>
          <w:sz w:val="24"/>
          <w:szCs w:val="24"/>
        </w:rPr>
      </w:pPr>
      <w:r w:rsidRPr="005E0175">
        <w:rPr>
          <w:b/>
          <w:sz w:val="24"/>
          <w:szCs w:val="24"/>
        </w:rPr>
        <w:t>Viljandi linna 202</w:t>
      </w:r>
      <w:r w:rsidR="00AD649A">
        <w:rPr>
          <w:b/>
          <w:sz w:val="24"/>
          <w:szCs w:val="24"/>
        </w:rPr>
        <w:t>3</w:t>
      </w:r>
      <w:r w:rsidRPr="005E0175">
        <w:rPr>
          <w:b/>
          <w:sz w:val="24"/>
          <w:szCs w:val="24"/>
        </w:rPr>
        <w:t>. aasta I lisaeelarve</w:t>
      </w:r>
    </w:p>
    <w:p w14:paraId="3332D3D9" w14:textId="77777777" w:rsidR="00ED4C64" w:rsidRDefault="00ED4C64" w:rsidP="001C7106">
      <w:pPr>
        <w:rPr>
          <w:sz w:val="24"/>
          <w:szCs w:val="24"/>
        </w:rPr>
      </w:pPr>
    </w:p>
    <w:p w14:paraId="6BB113A3" w14:textId="77777777" w:rsidR="005E0175" w:rsidRPr="005E0175" w:rsidRDefault="005E0175" w:rsidP="001C7106">
      <w:pPr>
        <w:rPr>
          <w:sz w:val="24"/>
          <w:szCs w:val="24"/>
        </w:rPr>
      </w:pPr>
    </w:p>
    <w:p w14:paraId="3FF5F8C9" w14:textId="1FCE48FD" w:rsidR="001A1CC1" w:rsidRPr="005E0175" w:rsidRDefault="001A1CC1" w:rsidP="001A1CC1">
      <w:pPr>
        <w:jc w:val="both"/>
        <w:rPr>
          <w:sz w:val="24"/>
          <w:szCs w:val="24"/>
        </w:rPr>
      </w:pPr>
      <w:r w:rsidRPr="005E0175">
        <w:rPr>
          <w:sz w:val="24"/>
          <w:szCs w:val="24"/>
        </w:rPr>
        <w:t>Viljandi linnavalitsus on koostanud 202</w:t>
      </w:r>
      <w:r w:rsidR="005142C2">
        <w:rPr>
          <w:sz w:val="24"/>
          <w:szCs w:val="24"/>
        </w:rPr>
        <w:t>3</w:t>
      </w:r>
      <w:r w:rsidRPr="005E0175">
        <w:rPr>
          <w:sz w:val="24"/>
          <w:szCs w:val="24"/>
        </w:rPr>
        <w:t xml:space="preserve">. aasta I lisaeelarve eelnõu, millega vähendatakse tulumaksulaekumise prognoosi, lisatakse sihtrahad ja muudetakse omatulude eelarveid, samuti tõstetakse summasid eelarveridadel omavahel ringi </w:t>
      </w:r>
      <w:r w:rsidR="00E02241" w:rsidRPr="005E0175">
        <w:rPr>
          <w:sz w:val="24"/>
          <w:szCs w:val="24"/>
        </w:rPr>
        <w:t>ning</w:t>
      </w:r>
      <w:r w:rsidRPr="005E0175">
        <w:rPr>
          <w:sz w:val="24"/>
          <w:szCs w:val="24"/>
        </w:rPr>
        <w:t xml:space="preserve"> korrigeeritakse põhitegevuse </w:t>
      </w:r>
      <w:r w:rsidR="00E02241" w:rsidRPr="005E0175">
        <w:rPr>
          <w:sz w:val="24"/>
          <w:szCs w:val="24"/>
        </w:rPr>
        <w:t>ja</w:t>
      </w:r>
      <w:r w:rsidRPr="005E0175">
        <w:rPr>
          <w:sz w:val="24"/>
          <w:szCs w:val="24"/>
        </w:rPr>
        <w:t xml:space="preserve"> investeerimistegevuse kulude summasid. </w:t>
      </w:r>
      <w:r w:rsidR="00323B6D" w:rsidRPr="005E0175">
        <w:rPr>
          <w:sz w:val="24"/>
          <w:szCs w:val="24"/>
        </w:rPr>
        <w:t>Tulude ja kulude mahtude muudatused on võrdselt </w:t>
      </w:r>
      <w:r w:rsidR="005142C2">
        <w:rPr>
          <w:sz w:val="24"/>
          <w:szCs w:val="24"/>
        </w:rPr>
        <w:t>1 564 544</w:t>
      </w:r>
      <w:r w:rsidR="00323B6D" w:rsidRPr="005E0175">
        <w:rPr>
          <w:sz w:val="24"/>
          <w:szCs w:val="24"/>
        </w:rPr>
        <w:t xml:space="preserve"> eurot.</w:t>
      </w:r>
    </w:p>
    <w:p w14:paraId="5A55FF66" w14:textId="77777777" w:rsidR="00323B6D" w:rsidRPr="005E0175" w:rsidRDefault="00323B6D" w:rsidP="001A1CC1">
      <w:pPr>
        <w:jc w:val="both"/>
        <w:rPr>
          <w:sz w:val="24"/>
          <w:szCs w:val="24"/>
        </w:rPr>
      </w:pPr>
    </w:p>
    <w:p w14:paraId="4FE7D515" w14:textId="034B528C" w:rsidR="007A71F6" w:rsidRPr="005E0175" w:rsidRDefault="007A71F6" w:rsidP="001A1CC1">
      <w:pPr>
        <w:jc w:val="both"/>
        <w:rPr>
          <w:b/>
          <w:sz w:val="24"/>
          <w:szCs w:val="24"/>
        </w:rPr>
      </w:pPr>
      <w:r w:rsidRPr="005E0175">
        <w:rPr>
          <w:b/>
          <w:sz w:val="24"/>
          <w:szCs w:val="24"/>
        </w:rPr>
        <w:t>Menetlemine:</w:t>
      </w:r>
    </w:p>
    <w:p w14:paraId="7BAA81EC" w14:textId="77777777" w:rsidR="005E0175" w:rsidRDefault="00323B6D" w:rsidP="001A1CC1">
      <w:pPr>
        <w:jc w:val="both"/>
        <w:rPr>
          <w:sz w:val="24"/>
          <w:szCs w:val="24"/>
        </w:rPr>
      </w:pPr>
      <w:r w:rsidRPr="005E0175">
        <w:rPr>
          <w:sz w:val="24"/>
          <w:szCs w:val="24"/>
        </w:rPr>
        <w:t xml:space="preserve">Lisaeelarve koostamisel on aluseks Viljandi Linnavolikogu 31.03.2016 määrusega nr 83 kinnitatud „Viljandi linna finantsjuhtimise korra“ §-d 3-9 ja 14. Eelarveaasta jooksul võib eelarvet muuta lisaeelarvega. Linnavalitsus koostab lisaeelarve eelnõu ja esitab selle volikogule. </w:t>
      </w:r>
    </w:p>
    <w:p w14:paraId="62E38F7A" w14:textId="77777777" w:rsidR="005E0175" w:rsidRDefault="005E0175" w:rsidP="001A1CC1">
      <w:pPr>
        <w:jc w:val="both"/>
        <w:rPr>
          <w:sz w:val="24"/>
          <w:szCs w:val="24"/>
        </w:rPr>
      </w:pPr>
    </w:p>
    <w:p w14:paraId="0BE670A8" w14:textId="57473C5D" w:rsidR="00323B6D" w:rsidRPr="005E0175" w:rsidRDefault="00323B6D" w:rsidP="001A1CC1">
      <w:pPr>
        <w:jc w:val="both"/>
        <w:rPr>
          <w:sz w:val="24"/>
          <w:szCs w:val="24"/>
        </w:rPr>
      </w:pPr>
      <w:r w:rsidRPr="005E0175">
        <w:rPr>
          <w:sz w:val="24"/>
          <w:szCs w:val="24"/>
        </w:rPr>
        <w:t>Lisaeelarve eelnõu seletuskirjas kajastatakse:</w:t>
      </w:r>
    </w:p>
    <w:p w14:paraId="227C9155" w14:textId="77777777" w:rsidR="00323B6D" w:rsidRPr="005E0175" w:rsidRDefault="00323B6D" w:rsidP="00323B6D">
      <w:pPr>
        <w:pStyle w:val="Loendilik"/>
        <w:numPr>
          <w:ilvl w:val="0"/>
          <w:numId w:val="7"/>
        </w:numPr>
        <w:jc w:val="both"/>
        <w:rPr>
          <w:sz w:val="24"/>
          <w:szCs w:val="24"/>
        </w:rPr>
      </w:pPr>
      <w:r w:rsidRPr="005E0175">
        <w:rPr>
          <w:sz w:val="24"/>
          <w:szCs w:val="24"/>
        </w:rPr>
        <w:t>põhjendused täiendavate kulude vajaduse ning nende tegemise paratamatuse kohta käesoleval eelarveaastal;</w:t>
      </w:r>
    </w:p>
    <w:p w14:paraId="1FE03B7A" w14:textId="77777777" w:rsidR="00323B6D" w:rsidRPr="005E0175" w:rsidRDefault="00323B6D" w:rsidP="00323B6D">
      <w:pPr>
        <w:pStyle w:val="Loendilik"/>
        <w:numPr>
          <w:ilvl w:val="0"/>
          <w:numId w:val="7"/>
        </w:numPr>
        <w:jc w:val="both"/>
        <w:rPr>
          <w:sz w:val="24"/>
          <w:szCs w:val="24"/>
        </w:rPr>
      </w:pPr>
      <w:r w:rsidRPr="005E0175">
        <w:rPr>
          <w:sz w:val="24"/>
          <w:szCs w:val="24"/>
        </w:rPr>
        <w:t>andmed kulude kohta, mille täiendamist taotletakse, samuti andmed lisatulude või säästu kohta, millega lisakulud kaetakse;</w:t>
      </w:r>
    </w:p>
    <w:p w14:paraId="785689BD" w14:textId="77777777" w:rsidR="00323B6D" w:rsidRPr="005E0175" w:rsidRDefault="00323B6D" w:rsidP="00323B6D">
      <w:pPr>
        <w:pStyle w:val="Loendilik"/>
        <w:numPr>
          <w:ilvl w:val="0"/>
          <w:numId w:val="7"/>
        </w:numPr>
        <w:jc w:val="both"/>
        <w:rPr>
          <w:sz w:val="24"/>
          <w:szCs w:val="24"/>
        </w:rPr>
      </w:pPr>
      <w:r w:rsidRPr="005E0175">
        <w:rPr>
          <w:sz w:val="24"/>
          <w:szCs w:val="24"/>
        </w:rPr>
        <w:t>selgitused muudatuste kohta võrreldes põhieelarvega.</w:t>
      </w:r>
    </w:p>
    <w:p w14:paraId="2AEF105F" w14:textId="4F043767" w:rsidR="007A71F6" w:rsidRPr="005E0175" w:rsidRDefault="007A71F6" w:rsidP="007A71F6">
      <w:pPr>
        <w:jc w:val="both"/>
        <w:rPr>
          <w:sz w:val="24"/>
          <w:szCs w:val="24"/>
        </w:rPr>
      </w:pPr>
    </w:p>
    <w:p w14:paraId="3053D7F7" w14:textId="77777777" w:rsidR="007A71F6" w:rsidRPr="005E0175" w:rsidRDefault="007A71F6" w:rsidP="007A71F6">
      <w:pPr>
        <w:jc w:val="both"/>
        <w:rPr>
          <w:sz w:val="24"/>
          <w:szCs w:val="24"/>
        </w:rPr>
      </w:pPr>
      <w:r w:rsidRPr="005E0175">
        <w:rPr>
          <w:sz w:val="24"/>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 Lisaeelarve võib vastu võtta ühe lugemisega.</w:t>
      </w:r>
    </w:p>
    <w:p w14:paraId="1B90F533" w14:textId="77777777" w:rsidR="001A1CC1" w:rsidRPr="005E0175" w:rsidRDefault="001A1CC1" w:rsidP="001A1CC1">
      <w:pPr>
        <w:rPr>
          <w:sz w:val="24"/>
          <w:szCs w:val="24"/>
        </w:rPr>
      </w:pPr>
    </w:p>
    <w:p w14:paraId="46200D54" w14:textId="6FCE3C76" w:rsidR="007A71F6" w:rsidRPr="005E0175" w:rsidRDefault="007A71F6" w:rsidP="007407E0">
      <w:pPr>
        <w:jc w:val="both"/>
        <w:rPr>
          <w:b/>
          <w:sz w:val="24"/>
          <w:szCs w:val="24"/>
        </w:rPr>
      </w:pPr>
      <w:r w:rsidRPr="005E0175">
        <w:rPr>
          <w:b/>
          <w:sz w:val="24"/>
          <w:szCs w:val="24"/>
        </w:rPr>
        <w:t>Täpsemad selgitused muudatuste kohta:</w:t>
      </w:r>
    </w:p>
    <w:p w14:paraId="56AC205D" w14:textId="3C4FF15D" w:rsidR="007407E0" w:rsidRPr="005E0175" w:rsidRDefault="007407E0" w:rsidP="007407E0">
      <w:pPr>
        <w:jc w:val="both"/>
        <w:rPr>
          <w:sz w:val="24"/>
          <w:szCs w:val="24"/>
        </w:rPr>
      </w:pPr>
      <w:r w:rsidRPr="005E0175">
        <w:rPr>
          <w:sz w:val="24"/>
          <w:szCs w:val="24"/>
        </w:rPr>
        <w:t xml:space="preserve">Eelarveosade ja eelarve eest vastutajate kaupa on muudatused esitatud eraldi </w:t>
      </w:r>
      <w:r w:rsidR="00452351">
        <w:rPr>
          <w:sz w:val="24"/>
          <w:szCs w:val="24"/>
        </w:rPr>
        <w:t>E</w:t>
      </w:r>
      <w:r w:rsidRPr="005E0175">
        <w:rPr>
          <w:sz w:val="24"/>
          <w:szCs w:val="24"/>
        </w:rPr>
        <w:t xml:space="preserve">xceli failis </w:t>
      </w:r>
      <w:r w:rsidR="009552A8" w:rsidRPr="005E0175">
        <w:rPr>
          <w:sz w:val="24"/>
          <w:szCs w:val="24"/>
        </w:rPr>
        <w:br/>
      </w:r>
      <w:r w:rsidR="00452351">
        <w:rPr>
          <w:sz w:val="24"/>
          <w:szCs w:val="24"/>
        </w:rPr>
        <w:t>(Viljandi_linna_2023._aasta_</w:t>
      </w:r>
      <w:r w:rsidRPr="005E0175">
        <w:rPr>
          <w:sz w:val="24"/>
          <w:szCs w:val="24"/>
        </w:rPr>
        <w:t>I</w:t>
      </w:r>
      <w:r w:rsidR="00452351">
        <w:rPr>
          <w:sz w:val="24"/>
          <w:szCs w:val="24"/>
        </w:rPr>
        <w:t>_</w:t>
      </w:r>
      <w:r w:rsidRPr="005E0175">
        <w:rPr>
          <w:sz w:val="24"/>
          <w:szCs w:val="24"/>
        </w:rPr>
        <w:t>lisa</w:t>
      </w:r>
      <w:r w:rsidR="00452351">
        <w:rPr>
          <w:sz w:val="24"/>
          <w:szCs w:val="24"/>
        </w:rPr>
        <w:t>eelarve_tabelid</w:t>
      </w:r>
      <w:r w:rsidR="007A71F6" w:rsidRPr="005E0175">
        <w:rPr>
          <w:sz w:val="24"/>
          <w:szCs w:val="24"/>
        </w:rPr>
        <w:t xml:space="preserve">.xlsx). </w:t>
      </w:r>
      <w:r w:rsidRPr="005E0175">
        <w:rPr>
          <w:sz w:val="24"/>
          <w:szCs w:val="24"/>
        </w:rPr>
        <w:t>Failis on töölehed:</w:t>
      </w:r>
    </w:p>
    <w:tbl>
      <w:tblPr>
        <w:tblStyle w:val="Kontuurtabel"/>
        <w:tblW w:w="9356" w:type="dxa"/>
        <w:tblInd w:w="-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ook w:val="04A0" w:firstRow="1" w:lastRow="0" w:firstColumn="1" w:lastColumn="0" w:noHBand="0" w:noVBand="1"/>
      </w:tblPr>
      <w:tblGrid>
        <w:gridCol w:w="2835"/>
        <w:gridCol w:w="6521"/>
      </w:tblGrid>
      <w:tr w:rsidR="007407E0" w:rsidRPr="005E0175" w14:paraId="56148A0B" w14:textId="77777777" w:rsidTr="00793B9F">
        <w:trPr>
          <w:trHeight w:val="283"/>
        </w:trPr>
        <w:tc>
          <w:tcPr>
            <w:tcW w:w="2835" w:type="dxa"/>
            <w:noWrap/>
            <w:hideMark/>
          </w:tcPr>
          <w:p w14:paraId="24626940" w14:textId="77777777" w:rsidR="007407E0" w:rsidRPr="005E0175" w:rsidRDefault="00BC6444" w:rsidP="007407E0">
            <w:pPr>
              <w:rPr>
                <w:sz w:val="24"/>
                <w:szCs w:val="24"/>
              </w:rPr>
            </w:pPr>
            <w:hyperlink r:id="rId8" w:anchor="'6 EA koondtabel'!A1" w:history="1">
              <w:r w:rsidR="007407E0" w:rsidRPr="005E0175">
                <w:rPr>
                  <w:sz w:val="24"/>
                  <w:szCs w:val="24"/>
                </w:rPr>
                <w:t>1. Eelarve koondtabel</w:t>
              </w:r>
            </w:hyperlink>
          </w:p>
        </w:tc>
        <w:tc>
          <w:tcPr>
            <w:tcW w:w="6521" w:type="dxa"/>
            <w:noWrap/>
            <w:hideMark/>
          </w:tcPr>
          <w:p w14:paraId="6E6C9171" w14:textId="77777777" w:rsidR="007407E0" w:rsidRPr="005E0175" w:rsidRDefault="007407E0" w:rsidP="007407E0">
            <w:pPr>
              <w:rPr>
                <w:sz w:val="24"/>
                <w:szCs w:val="24"/>
              </w:rPr>
            </w:pPr>
            <w:r w:rsidRPr="005E0175">
              <w:rPr>
                <w:sz w:val="24"/>
                <w:szCs w:val="24"/>
              </w:rPr>
              <w:t>Kõik eelarveosad volikogule esitatavas struktuuris</w:t>
            </w:r>
            <w:r w:rsidR="00793B9F" w:rsidRPr="005E0175">
              <w:rPr>
                <w:sz w:val="24"/>
                <w:szCs w:val="24"/>
              </w:rPr>
              <w:t>.</w:t>
            </w:r>
          </w:p>
        </w:tc>
      </w:tr>
      <w:tr w:rsidR="00452351" w:rsidRPr="005E0175" w14:paraId="094241F2" w14:textId="77777777" w:rsidTr="00793B9F">
        <w:trPr>
          <w:trHeight w:val="283"/>
        </w:trPr>
        <w:tc>
          <w:tcPr>
            <w:tcW w:w="2835" w:type="dxa"/>
            <w:noWrap/>
          </w:tcPr>
          <w:p w14:paraId="0D001123" w14:textId="2C4BCDEF" w:rsidR="00452351" w:rsidRDefault="00452351" w:rsidP="007407E0">
            <w:pPr>
              <w:rPr>
                <w:sz w:val="24"/>
                <w:szCs w:val="24"/>
              </w:rPr>
            </w:pPr>
            <w:r>
              <w:rPr>
                <w:sz w:val="24"/>
                <w:szCs w:val="24"/>
              </w:rPr>
              <w:t>2. Investeeringute koondtabel</w:t>
            </w:r>
          </w:p>
        </w:tc>
        <w:tc>
          <w:tcPr>
            <w:tcW w:w="6521" w:type="dxa"/>
            <w:noWrap/>
          </w:tcPr>
          <w:p w14:paraId="569E12C0" w14:textId="34D3EC11" w:rsidR="00452351" w:rsidRPr="005E0175" w:rsidRDefault="003D169E" w:rsidP="007407E0">
            <w:pPr>
              <w:rPr>
                <w:sz w:val="24"/>
                <w:szCs w:val="24"/>
              </w:rPr>
            </w:pPr>
            <w:r w:rsidRPr="006E2299">
              <w:rPr>
                <w:sz w:val="24"/>
                <w:szCs w:val="24"/>
              </w:rPr>
              <w:t xml:space="preserve">Investeeringute </w:t>
            </w:r>
            <w:r>
              <w:rPr>
                <w:sz w:val="24"/>
                <w:szCs w:val="24"/>
              </w:rPr>
              <w:t>koondnimekiri koos muudatustega.</w:t>
            </w:r>
          </w:p>
        </w:tc>
      </w:tr>
      <w:tr w:rsidR="007407E0" w:rsidRPr="005E0175" w14:paraId="52C9EFBF" w14:textId="77777777" w:rsidTr="00793B9F">
        <w:trPr>
          <w:trHeight w:val="283"/>
        </w:trPr>
        <w:tc>
          <w:tcPr>
            <w:tcW w:w="2835" w:type="dxa"/>
            <w:noWrap/>
            <w:hideMark/>
          </w:tcPr>
          <w:p w14:paraId="6D00BAB5" w14:textId="09E7D667" w:rsidR="007407E0" w:rsidRPr="003D169E" w:rsidRDefault="003D169E" w:rsidP="003D169E">
            <w:pPr>
              <w:rPr>
                <w:sz w:val="24"/>
                <w:szCs w:val="24"/>
              </w:rPr>
            </w:pPr>
            <w:r w:rsidRPr="003D169E">
              <w:rPr>
                <w:sz w:val="24"/>
                <w:szCs w:val="24"/>
              </w:rPr>
              <w:t>3.</w:t>
            </w:r>
            <w:r>
              <w:rPr>
                <w:sz w:val="24"/>
                <w:szCs w:val="24"/>
              </w:rPr>
              <w:t xml:space="preserve"> </w:t>
            </w:r>
            <w:r w:rsidR="00452351" w:rsidRPr="003D169E">
              <w:rPr>
                <w:sz w:val="24"/>
                <w:szCs w:val="24"/>
              </w:rPr>
              <w:t>Investeerimistegevus</w:t>
            </w:r>
          </w:p>
        </w:tc>
        <w:tc>
          <w:tcPr>
            <w:tcW w:w="6521" w:type="dxa"/>
            <w:noWrap/>
            <w:hideMark/>
          </w:tcPr>
          <w:p w14:paraId="5007B57A" w14:textId="73141400" w:rsidR="007407E0" w:rsidRPr="005E0175" w:rsidRDefault="007407E0" w:rsidP="003D169E">
            <w:pPr>
              <w:rPr>
                <w:sz w:val="24"/>
                <w:szCs w:val="24"/>
              </w:rPr>
            </w:pPr>
            <w:r w:rsidRPr="005E0175">
              <w:rPr>
                <w:sz w:val="24"/>
                <w:szCs w:val="24"/>
              </w:rPr>
              <w:t>Investeeri</w:t>
            </w:r>
            <w:r w:rsidR="003D169E">
              <w:rPr>
                <w:sz w:val="24"/>
                <w:szCs w:val="24"/>
              </w:rPr>
              <w:t xml:space="preserve">mistegevuse tulude ja kulude </w:t>
            </w:r>
            <w:r w:rsidR="001C4DFC">
              <w:rPr>
                <w:sz w:val="24"/>
                <w:szCs w:val="24"/>
              </w:rPr>
              <w:t xml:space="preserve">muudatuste </w:t>
            </w:r>
            <w:r w:rsidR="003D169E">
              <w:rPr>
                <w:sz w:val="24"/>
                <w:szCs w:val="24"/>
              </w:rPr>
              <w:t>ülevaade</w:t>
            </w:r>
            <w:r w:rsidR="00793B9F" w:rsidRPr="005E0175">
              <w:rPr>
                <w:sz w:val="24"/>
                <w:szCs w:val="24"/>
              </w:rPr>
              <w:t>.</w:t>
            </w:r>
          </w:p>
        </w:tc>
      </w:tr>
      <w:tr w:rsidR="007407E0" w:rsidRPr="005E0175" w14:paraId="7E765576" w14:textId="77777777" w:rsidTr="00793B9F">
        <w:trPr>
          <w:trHeight w:val="283"/>
        </w:trPr>
        <w:tc>
          <w:tcPr>
            <w:tcW w:w="2835" w:type="dxa"/>
            <w:noWrap/>
            <w:hideMark/>
          </w:tcPr>
          <w:p w14:paraId="27FF57D7" w14:textId="77777777" w:rsidR="007407E0" w:rsidRPr="005E0175" w:rsidRDefault="00BC6444" w:rsidP="007407E0">
            <w:pPr>
              <w:rPr>
                <w:sz w:val="24"/>
                <w:szCs w:val="24"/>
              </w:rPr>
            </w:pPr>
            <w:hyperlink r:id="rId9" w:anchor="'1 muudatuste koondnimekiri'!A1" w:history="1">
              <w:r w:rsidR="007407E0" w:rsidRPr="005E0175">
                <w:rPr>
                  <w:sz w:val="24"/>
                  <w:szCs w:val="24"/>
                </w:rPr>
                <w:t>3.</w:t>
              </w:r>
            </w:hyperlink>
            <w:r w:rsidR="007407E0" w:rsidRPr="005E0175">
              <w:rPr>
                <w:sz w:val="24"/>
                <w:szCs w:val="24"/>
              </w:rPr>
              <w:t xml:space="preserve"> Seletuskiri ridade kaupa</w:t>
            </w:r>
          </w:p>
        </w:tc>
        <w:tc>
          <w:tcPr>
            <w:tcW w:w="6521" w:type="dxa"/>
            <w:noWrap/>
            <w:hideMark/>
          </w:tcPr>
          <w:p w14:paraId="09D9AAB3" w14:textId="77777777" w:rsidR="007407E0" w:rsidRPr="005E0175" w:rsidRDefault="007407E0" w:rsidP="00793B9F">
            <w:pPr>
              <w:rPr>
                <w:sz w:val="24"/>
                <w:szCs w:val="24"/>
              </w:rPr>
            </w:pPr>
            <w:r w:rsidRPr="005E0175">
              <w:rPr>
                <w:sz w:val="24"/>
                <w:szCs w:val="24"/>
              </w:rPr>
              <w:t>Muudetavate ridade selgitused, võimalik filtreerida</w:t>
            </w:r>
            <w:r w:rsidR="00793B9F" w:rsidRPr="005E0175">
              <w:rPr>
                <w:sz w:val="24"/>
                <w:szCs w:val="24"/>
              </w:rPr>
              <w:t>.</w:t>
            </w:r>
          </w:p>
        </w:tc>
      </w:tr>
      <w:tr w:rsidR="007407E0" w:rsidRPr="005E0175" w14:paraId="40098112" w14:textId="77777777" w:rsidTr="00793B9F">
        <w:trPr>
          <w:trHeight w:val="283"/>
        </w:trPr>
        <w:tc>
          <w:tcPr>
            <w:tcW w:w="2835" w:type="dxa"/>
            <w:noWrap/>
            <w:hideMark/>
          </w:tcPr>
          <w:p w14:paraId="1CB9982A" w14:textId="77777777" w:rsidR="007407E0" w:rsidRPr="005E0175" w:rsidRDefault="007407E0" w:rsidP="007407E0">
            <w:pPr>
              <w:rPr>
                <w:sz w:val="24"/>
                <w:szCs w:val="24"/>
              </w:rPr>
            </w:pPr>
            <w:r w:rsidRPr="005E0175">
              <w:rPr>
                <w:sz w:val="24"/>
                <w:szCs w:val="24"/>
              </w:rPr>
              <w:t>4. Algandmed</w:t>
            </w:r>
          </w:p>
        </w:tc>
        <w:tc>
          <w:tcPr>
            <w:tcW w:w="6521" w:type="dxa"/>
            <w:noWrap/>
            <w:hideMark/>
          </w:tcPr>
          <w:p w14:paraId="170F4652" w14:textId="77777777" w:rsidR="007407E0" w:rsidRPr="005E0175" w:rsidRDefault="007407E0" w:rsidP="007407E0">
            <w:pPr>
              <w:rPr>
                <w:sz w:val="24"/>
                <w:szCs w:val="24"/>
              </w:rPr>
            </w:pPr>
            <w:r w:rsidRPr="005E0175">
              <w:rPr>
                <w:sz w:val="24"/>
                <w:szCs w:val="24"/>
              </w:rPr>
              <w:t>Kirjed eelarveprogrammist muudatuste kohta</w:t>
            </w:r>
            <w:r w:rsidR="00793B9F" w:rsidRPr="005E0175">
              <w:rPr>
                <w:sz w:val="24"/>
                <w:szCs w:val="24"/>
              </w:rPr>
              <w:t>.</w:t>
            </w:r>
          </w:p>
        </w:tc>
      </w:tr>
    </w:tbl>
    <w:p w14:paraId="47A95BBE" w14:textId="77777777" w:rsidR="007407E0" w:rsidRPr="005E0175" w:rsidRDefault="007407E0" w:rsidP="001A1CC1">
      <w:pPr>
        <w:rPr>
          <w:sz w:val="24"/>
          <w:szCs w:val="24"/>
        </w:rPr>
      </w:pPr>
    </w:p>
    <w:p w14:paraId="25820D98" w14:textId="55F27719" w:rsidR="00E02241" w:rsidRPr="005E0175" w:rsidRDefault="001A1CC1" w:rsidP="001A1CC1">
      <w:pPr>
        <w:rPr>
          <w:b/>
          <w:sz w:val="24"/>
          <w:szCs w:val="24"/>
        </w:rPr>
      </w:pPr>
      <w:r w:rsidRPr="005E0175">
        <w:rPr>
          <w:b/>
          <w:sz w:val="24"/>
          <w:szCs w:val="24"/>
        </w:rPr>
        <w:t xml:space="preserve">Olulisemad </w:t>
      </w:r>
      <w:r w:rsidR="007407E0" w:rsidRPr="005E0175">
        <w:rPr>
          <w:b/>
          <w:sz w:val="24"/>
          <w:szCs w:val="24"/>
        </w:rPr>
        <w:t xml:space="preserve">lisaeelarvega tehtavad </w:t>
      </w:r>
      <w:r w:rsidRPr="005E0175">
        <w:rPr>
          <w:b/>
          <w:sz w:val="24"/>
          <w:szCs w:val="24"/>
        </w:rPr>
        <w:t>muudatused:</w:t>
      </w:r>
    </w:p>
    <w:p w14:paraId="095040BC" w14:textId="77777777" w:rsidR="00E02241" w:rsidRPr="005E0175" w:rsidRDefault="00E02241"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66D02ED5" w14:textId="4A98855C" w:rsidR="00E02241" w:rsidRPr="00921D99" w:rsidRDefault="00E02241" w:rsidP="008F2E33">
      <w:pPr>
        <w:pStyle w:val="Loendilik"/>
        <w:numPr>
          <w:ilvl w:val="1"/>
          <w:numId w:val="6"/>
        </w:numPr>
        <w:jc w:val="both"/>
        <w:rPr>
          <w:sz w:val="24"/>
          <w:szCs w:val="24"/>
        </w:rPr>
      </w:pPr>
      <w:r w:rsidRPr="00921D99">
        <w:rPr>
          <w:sz w:val="24"/>
          <w:szCs w:val="24"/>
        </w:rPr>
        <w:t>Tulumaksulaekumise</w:t>
      </w:r>
      <w:r w:rsidR="007407E0" w:rsidRPr="00921D99">
        <w:rPr>
          <w:sz w:val="24"/>
          <w:szCs w:val="24"/>
        </w:rPr>
        <w:t xml:space="preserve"> prognoosi </w:t>
      </w:r>
      <w:r w:rsidRPr="00921D99">
        <w:rPr>
          <w:sz w:val="24"/>
          <w:szCs w:val="24"/>
        </w:rPr>
        <w:t>vähenda</w:t>
      </w:r>
      <w:r w:rsidR="007407E0" w:rsidRPr="00921D99">
        <w:rPr>
          <w:sz w:val="24"/>
          <w:szCs w:val="24"/>
        </w:rPr>
        <w:t>takse</w:t>
      </w:r>
      <w:r w:rsidR="009552A8" w:rsidRPr="00921D99">
        <w:rPr>
          <w:sz w:val="24"/>
          <w:szCs w:val="24"/>
        </w:rPr>
        <w:t xml:space="preserve"> </w:t>
      </w:r>
      <w:r w:rsidR="000C2E02" w:rsidRPr="00921D99">
        <w:rPr>
          <w:sz w:val="24"/>
          <w:szCs w:val="24"/>
        </w:rPr>
        <w:t>66 000</w:t>
      </w:r>
      <w:r w:rsidRPr="00921D99">
        <w:rPr>
          <w:sz w:val="24"/>
          <w:szCs w:val="24"/>
        </w:rPr>
        <w:t xml:space="preserve"> euro</w:t>
      </w:r>
      <w:r w:rsidR="000C2E02" w:rsidRPr="00921D99">
        <w:rPr>
          <w:sz w:val="24"/>
          <w:szCs w:val="24"/>
        </w:rPr>
        <w:t xml:space="preserve"> võrra</w:t>
      </w:r>
      <w:r w:rsidRPr="00921D99">
        <w:rPr>
          <w:sz w:val="24"/>
          <w:szCs w:val="24"/>
        </w:rPr>
        <w:t>. Algses eelarves oli tulumaksu</w:t>
      </w:r>
      <w:r w:rsidR="000C2E02" w:rsidRPr="00921D99">
        <w:rPr>
          <w:sz w:val="24"/>
          <w:szCs w:val="24"/>
        </w:rPr>
        <w:t xml:space="preserve"> </w:t>
      </w:r>
      <w:r w:rsidRPr="00921D99">
        <w:rPr>
          <w:sz w:val="24"/>
          <w:szCs w:val="24"/>
        </w:rPr>
        <w:t>laekumise kasv võrreldes 202</w:t>
      </w:r>
      <w:r w:rsidR="000C2E02" w:rsidRPr="00921D99">
        <w:rPr>
          <w:sz w:val="24"/>
          <w:szCs w:val="24"/>
        </w:rPr>
        <w:t>2</w:t>
      </w:r>
      <w:r w:rsidRPr="00921D99">
        <w:rPr>
          <w:sz w:val="24"/>
          <w:szCs w:val="24"/>
        </w:rPr>
        <w:t>. aastaga +</w:t>
      </w:r>
      <w:r w:rsidR="00921D99" w:rsidRPr="00921D99">
        <w:rPr>
          <w:sz w:val="24"/>
          <w:szCs w:val="24"/>
        </w:rPr>
        <w:t>7,7</w:t>
      </w:r>
      <w:r w:rsidRPr="00921D99">
        <w:rPr>
          <w:sz w:val="24"/>
          <w:szCs w:val="24"/>
        </w:rPr>
        <w:t xml:space="preserve">%, lisaeelarvega see väheneb ja moodustab </w:t>
      </w:r>
      <w:r w:rsidR="00921D99" w:rsidRPr="00921D99">
        <w:rPr>
          <w:sz w:val="24"/>
          <w:szCs w:val="24"/>
        </w:rPr>
        <w:t>+7,3</w:t>
      </w:r>
      <w:r w:rsidRPr="00921D99">
        <w:rPr>
          <w:sz w:val="24"/>
          <w:szCs w:val="24"/>
        </w:rPr>
        <w:t>%.</w:t>
      </w:r>
      <w:r w:rsidR="008F2E33">
        <w:rPr>
          <w:sz w:val="24"/>
          <w:szCs w:val="24"/>
        </w:rPr>
        <w:t xml:space="preserve"> </w:t>
      </w:r>
      <w:r w:rsidR="008F2E33" w:rsidRPr="008F2E33">
        <w:rPr>
          <w:sz w:val="24"/>
          <w:szCs w:val="24"/>
        </w:rPr>
        <w:t xml:space="preserve">Füüsilise isiku tulumaksu </w:t>
      </w:r>
      <w:r w:rsidR="008F2E33">
        <w:rPr>
          <w:sz w:val="24"/>
          <w:szCs w:val="24"/>
        </w:rPr>
        <w:t xml:space="preserve">laekumise vähenemine </w:t>
      </w:r>
      <w:r w:rsidR="008F2E33" w:rsidRPr="008F2E33">
        <w:rPr>
          <w:sz w:val="24"/>
          <w:szCs w:val="24"/>
        </w:rPr>
        <w:t>kae</w:t>
      </w:r>
      <w:r w:rsidR="008F2E33">
        <w:rPr>
          <w:sz w:val="24"/>
          <w:szCs w:val="24"/>
        </w:rPr>
        <w:t>takse</w:t>
      </w:r>
      <w:r w:rsidR="008F2E33" w:rsidRPr="008F2E33">
        <w:rPr>
          <w:sz w:val="24"/>
          <w:szCs w:val="24"/>
        </w:rPr>
        <w:t xml:space="preserve"> Uueveski puhke</w:t>
      </w:r>
      <w:r w:rsidR="008F2E33">
        <w:rPr>
          <w:sz w:val="24"/>
          <w:szCs w:val="24"/>
        </w:rPr>
        <w:t>keskuse</w:t>
      </w:r>
      <w:r w:rsidR="008F2E33" w:rsidRPr="008F2E33">
        <w:rPr>
          <w:sz w:val="24"/>
          <w:szCs w:val="24"/>
        </w:rPr>
        <w:t xml:space="preserve"> hoonete </w:t>
      </w:r>
      <w:r w:rsidR="00E87C42">
        <w:rPr>
          <w:sz w:val="24"/>
          <w:szCs w:val="24"/>
        </w:rPr>
        <w:t xml:space="preserve">ja konteinerite </w:t>
      </w:r>
      <w:r w:rsidR="008F2E33" w:rsidRPr="008F2E33">
        <w:rPr>
          <w:sz w:val="24"/>
          <w:szCs w:val="24"/>
        </w:rPr>
        <w:t xml:space="preserve">müügist </w:t>
      </w:r>
      <w:r w:rsidR="008F2E33">
        <w:rPr>
          <w:sz w:val="24"/>
          <w:szCs w:val="24"/>
        </w:rPr>
        <w:t>(</w:t>
      </w:r>
      <w:r w:rsidR="00E87C42">
        <w:rPr>
          <w:sz w:val="24"/>
          <w:szCs w:val="24"/>
        </w:rPr>
        <w:t xml:space="preserve">ca </w:t>
      </w:r>
      <w:r w:rsidR="008F2E33" w:rsidRPr="008F2E33">
        <w:rPr>
          <w:sz w:val="24"/>
          <w:szCs w:val="24"/>
        </w:rPr>
        <w:t xml:space="preserve">41 </w:t>
      </w:r>
      <w:r w:rsidR="008F2E33">
        <w:rPr>
          <w:sz w:val="24"/>
          <w:szCs w:val="24"/>
        </w:rPr>
        <w:t>000</w:t>
      </w:r>
      <w:r w:rsidR="008F2E33" w:rsidRPr="008F2E33">
        <w:rPr>
          <w:sz w:val="24"/>
          <w:szCs w:val="24"/>
        </w:rPr>
        <w:t xml:space="preserve"> eur</w:t>
      </w:r>
      <w:r w:rsidR="008F2E33">
        <w:rPr>
          <w:sz w:val="24"/>
          <w:szCs w:val="24"/>
        </w:rPr>
        <w:t>ot)</w:t>
      </w:r>
      <w:r w:rsidR="008F2E33" w:rsidRPr="008F2E33">
        <w:rPr>
          <w:sz w:val="24"/>
          <w:szCs w:val="24"/>
        </w:rPr>
        <w:t xml:space="preserve">, jäätmejaama kasutamise tasust teiste valdade poolt </w:t>
      </w:r>
      <w:r w:rsidR="008F2E33">
        <w:rPr>
          <w:sz w:val="24"/>
          <w:szCs w:val="24"/>
        </w:rPr>
        <w:t>(</w:t>
      </w:r>
      <w:r w:rsidR="00E87C42">
        <w:rPr>
          <w:sz w:val="24"/>
          <w:szCs w:val="24"/>
        </w:rPr>
        <w:t xml:space="preserve">ca </w:t>
      </w:r>
      <w:r w:rsidR="008F2E33" w:rsidRPr="008F2E33">
        <w:rPr>
          <w:sz w:val="24"/>
          <w:szCs w:val="24"/>
        </w:rPr>
        <w:t xml:space="preserve">10 </w:t>
      </w:r>
      <w:r w:rsidR="008F2E33">
        <w:rPr>
          <w:sz w:val="24"/>
          <w:szCs w:val="24"/>
        </w:rPr>
        <w:t>000</w:t>
      </w:r>
      <w:r w:rsidR="008F2E33" w:rsidRPr="008F2E33">
        <w:rPr>
          <w:sz w:val="24"/>
          <w:szCs w:val="24"/>
        </w:rPr>
        <w:t xml:space="preserve"> eur</w:t>
      </w:r>
      <w:r w:rsidR="008F2E33">
        <w:rPr>
          <w:sz w:val="24"/>
          <w:szCs w:val="24"/>
        </w:rPr>
        <w:t>ot)</w:t>
      </w:r>
      <w:r w:rsidR="008F2E33" w:rsidRPr="008F2E33">
        <w:rPr>
          <w:sz w:val="24"/>
          <w:szCs w:val="24"/>
        </w:rPr>
        <w:t xml:space="preserve">, trahvidest </w:t>
      </w:r>
      <w:r w:rsidR="008F2E33">
        <w:rPr>
          <w:sz w:val="24"/>
          <w:szCs w:val="24"/>
        </w:rPr>
        <w:t>(</w:t>
      </w:r>
      <w:r w:rsidR="00E87C42">
        <w:rPr>
          <w:sz w:val="24"/>
          <w:szCs w:val="24"/>
        </w:rPr>
        <w:t xml:space="preserve">ca </w:t>
      </w:r>
      <w:r w:rsidR="008F2E33" w:rsidRPr="008F2E33">
        <w:rPr>
          <w:sz w:val="24"/>
          <w:szCs w:val="24"/>
        </w:rPr>
        <w:t xml:space="preserve">5 </w:t>
      </w:r>
      <w:r w:rsidR="008F2E33">
        <w:rPr>
          <w:sz w:val="24"/>
          <w:szCs w:val="24"/>
        </w:rPr>
        <w:t>000</w:t>
      </w:r>
      <w:r w:rsidR="008F2E33" w:rsidRPr="008F2E33">
        <w:rPr>
          <w:sz w:val="24"/>
          <w:szCs w:val="24"/>
        </w:rPr>
        <w:t xml:space="preserve"> eur</w:t>
      </w:r>
      <w:r w:rsidR="008F2E33">
        <w:rPr>
          <w:sz w:val="24"/>
          <w:szCs w:val="24"/>
        </w:rPr>
        <w:t>ot)</w:t>
      </w:r>
      <w:r w:rsidR="008F2E33" w:rsidRPr="008F2E33">
        <w:rPr>
          <w:sz w:val="24"/>
          <w:szCs w:val="24"/>
        </w:rPr>
        <w:t xml:space="preserve"> ja toetusfondi suuremast laekumisest teedele </w:t>
      </w:r>
      <w:r w:rsidR="008F2E33">
        <w:rPr>
          <w:sz w:val="24"/>
          <w:szCs w:val="24"/>
        </w:rPr>
        <w:t>(</w:t>
      </w:r>
      <w:r w:rsidR="00E87C42">
        <w:rPr>
          <w:sz w:val="24"/>
          <w:szCs w:val="24"/>
        </w:rPr>
        <w:t xml:space="preserve">ca </w:t>
      </w:r>
      <w:r w:rsidR="008F2E33" w:rsidRPr="008F2E33">
        <w:rPr>
          <w:sz w:val="24"/>
          <w:szCs w:val="24"/>
        </w:rPr>
        <w:t xml:space="preserve">10 </w:t>
      </w:r>
      <w:r w:rsidR="008F2E33">
        <w:rPr>
          <w:sz w:val="24"/>
          <w:szCs w:val="24"/>
        </w:rPr>
        <w:t>000</w:t>
      </w:r>
      <w:r w:rsidR="008F2E33" w:rsidRPr="008F2E33">
        <w:rPr>
          <w:sz w:val="24"/>
          <w:szCs w:val="24"/>
        </w:rPr>
        <w:t xml:space="preserve"> eur</w:t>
      </w:r>
      <w:r w:rsidR="008F2E33">
        <w:rPr>
          <w:sz w:val="24"/>
          <w:szCs w:val="24"/>
        </w:rPr>
        <w:t>ot).</w:t>
      </w:r>
    </w:p>
    <w:p w14:paraId="5BA1869B" w14:textId="736F5658" w:rsidR="00E02241" w:rsidRPr="008A74BD" w:rsidRDefault="00E02241" w:rsidP="00E02241">
      <w:pPr>
        <w:pStyle w:val="Loendilik"/>
        <w:numPr>
          <w:ilvl w:val="1"/>
          <w:numId w:val="6"/>
        </w:numPr>
        <w:jc w:val="both"/>
        <w:rPr>
          <w:sz w:val="24"/>
          <w:szCs w:val="24"/>
        </w:rPr>
      </w:pPr>
      <w:r w:rsidRPr="008A74BD">
        <w:rPr>
          <w:sz w:val="24"/>
          <w:szCs w:val="24"/>
        </w:rPr>
        <w:t>Kaupade ja teenuste mü</w:t>
      </w:r>
      <w:r w:rsidR="009552A8" w:rsidRPr="008A74BD">
        <w:rPr>
          <w:sz w:val="24"/>
          <w:szCs w:val="24"/>
        </w:rPr>
        <w:t xml:space="preserve">ügi osas on eelarvesse lisatud </w:t>
      </w:r>
      <w:r w:rsidR="000C2E02" w:rsidRPr="008A74BD">
        <w:rPr>
          <w:sz w:val="24"/>
          <w:szCs w:val="24"/>
        </w:rPr>
        <w:t>38 548</w:t>
      </w:r>
      <w:r w:rsidRPr="008A74BD">
        <w:rPr>
          <w:sz w:val="24"/>
          <w:szCs w:val="24"/>
        </w:rPr>
        <w:t xml:space="preserve">, </w:t>
      </w:r>
      <w:r w:rsidR="00411077" w:rsidRPr="008A74BD">
        <w:rPr>
          <w:sz w:val="24"/>
          <w:szCs w:val="24"/>
        </w:rPr>
        <w:t xml:space="preserve">sh toetus pagulaste üürikulude katmiseks 20 389 eurot. Ülejäänud osa </w:t>
      </w:r>
      <w:r w:rsidRPr="008A74BD">
        <w:rPr>
          <w:sz w:val="24"/>
          <w:szCs w:val="24"/>
        </w:rPr>
        <w:t>on põhi</w:t>
      </w:r>
      <w:r w:rsidR="00B43A31" w:rsidRPr="008A74BD">
        <w:rPr>
          <w:sz w:val="24"/>
          <w:szCs w:val="24"/>
        </w:rPr>
        <w:t>liselt asutuste omatulude kasv.</w:t>
      </w:r>
    </w:p>
    <w:p w14:paraId="002D833A" w14:textId="5D6DF7E5" w:rsidR="009552A8" w:rsidRPr="008A74BD" w:rsidRDefault="009552A8" w:rsidP="005C641A">
      <w:pPr>
        <w:pStyle w:val="Loendilik"/>
        <w:numPr>
          <w:ilvl w:val="1"/>
          <w:numId w:val="6"/>
        </w:numPr>
        <w:jc w:val="both"/>
        <w:rPr>
          <w:sz w:val="24"/>
          <w:szCs w:val="24"/>
        </w:rPr>
      </w:pPr>
      <w:r w:rsidRPr="008A74BD">
        <w:rPr>
          <w:sz w:val="24"/>
          <w:szCs w:val="24"/>
        </w:rPr>
        <w:t xml:space="preserve">Saadud toetuste eelarve kasvab </w:t>
      </w:r>
      <w:r w:rsidR="00991E4F" w:rsidRPr="008A74BD">
        <w:rPr>
          <w:sz w:val="24"/>
          <w:szCs w:val="24"/>
        </w:rPr>
        <w:t>526 762</w:t>
      </w:r>
      <w:r w:rsidR="00E02241" w:rsidRPr="008A74BD">
        <w:rPr>
          <w:sz w:val="24"/>
          <w:szCs w:val="24"/>
        </w:rPr>
        <w:t xml:space="preserve"> eurot. Samas </w:t>
      </w:r>
      <w:r w:rsidR="007407E0" w:rsidRPr="008A74BD">
        <w:rPr>
          <w:sz w:val="24"/>
          <w:szCs w:val="24"/>
        </w:rPr>
        <w:t>mahus</w:t>
      </w:r>
      <w:r w:rsidR="00E02241" w:rsidRPr="008A74BD">
        <w:rPr>
          <w:sz w:val="24"/>
          <w:szCs w:val="24"/>
        </w:rPr>
        <w:t xml:space="preserve"> on suurendatud ka sihtraha arvelt tehtavaid kulusid. </w:t>
      </w:r>
    </w:p>
    <w:p w14:paraId="3F092A51" w14:textId="77777777" w:rsidR="00E01719" w:rsidRPr="005E0175" w:rsidRDefault="00E01719" w:rsidP="00E01719">
      <w:pPr>
        <w:pStyle w:val="Loendilik"/>
        <w:numPr>
          <w:ilvl w:val="2"/>
          <w:numId w:val="6"/>
        </w:numPr>
        <w:ind w:left="1418" w:hanging="709"/>
        <w:jc w:val="both"/>
        <w:rPr>
          <w:sz w:val="24"/>
          <w:szCs w:val="24"/>
        </w:rPr>
      </w:pPr>
      <w:r w:rsidRPr="008A74BD">
        <w:rPr>
          <w:sz w:val="24"/>
          <w:szCs w:val="24"/>
        </w:rPr>
        <w:t>Enamik summad koosnevad erinevate</w:t>
      </w:r>
      <w:r w:rsidRPr="005E0175">
        <w:rPr>
          <w:sz w:val="24"/>
          <w:szCs w:val="24"/>
        </w:rPr>
        <w:t xml:space="preserve"> projektide sihtrahadest.</w:t>
      </w:r>
    </w:p>
    <w:p w14:paraId="43E203DC" w14:textId="6D710535" w:rsidR="008751CE" w:rsidRPr="00E01719" w:rsidRDefault="008751CE" w:rsidP="00E01719">
      <w:pPr>
        <w:pStyle w:val="Loendilik"/>
        <w:numPr>
          <w:ilvl w:val="2"/>
          <w:numId w:val="6"/>
        </w:numPr>
        <w:ind w:left="1418" w:hanging="709"/>
        <w:jc w:val="both"/>
        <w:rPr>
          <w:sz w:val="24"/>
          <w:szCs w:val="24"/>
        </w:rPr>
      </w:pPr>
      <w:r w:rsidRPr="005E0175">
        <w:rPr>
          <w:sz w:val="24"/>
          <w:szCs w:val="24"/>
        </w:rPr>
        <w:t>Korrigeeritud on toetusfondi eraldisi, sest summad selgusid peale algse eelarve vastuvõtmist.</w:t>
      </w:r>
    </w:p>
    <w:p w14:paraId="367AF26E" w14:textId="071425E2" w:rsidR="008751CE" w:rsidRPr="005E0175" w:rsidRDefault="005C641A" w:rsidP="008751CE">
      <w:pPr>
        <w:pStyle w:val="Loendilik"/>
        <w:numPr>
          <w:ilvl w:val="2"/>
          <w:numId w:val="6"/>
        </w:numPr>
        <w:ind w:left="1418" w:hanging="709"/>
        <w:jc w:val="both"/>
        <w:rPr>
          <w:sz w:val="24"/>
          <w:szCs w:val="24"/>
        </w:rPr>
      </w:pPr>
      <w:r>
        <w:rPr>
          <w:sz w:val="24"/>
          <w:szCs w:val="24"/>
        </w:rPr>
        <w:t xml:space="preserve">Eelarvesse lisati 2022. aastast kasutamata jäänud sihtrahad Ukraina laste </w:t>
      </w:r>
      <w:r w:rsidR="008751CE">
        <w:rPr>
          <w:sz w:val="24"/>
          <w:szCs w:val="24"/>
        </w:rPr>
        <w:t xml:space="preserve">hariduseks ja </w:t>
      </w:r>
      <w:proofErr w:type="spellStart"/>
      <w:r w:rsidR="008751CE">
        <w:rPr>
          <w:sz w:val="24"/>
          <w:szCs w:val="24"/>
        </w:rPr>
        <w:t>lastehoiuks</w:t>
      </w:r>
      <w:proofErr w:type="spellEnd"/>
      <w:r w:rsidR="008751CE">
        <w:rPr>
          <w:sz w:val="24"/>
          <w:szCs w:val="24"/>
        </w:rPr>
        <w:t xml:space="preserve"> </w:t>
      </w:r>
      <w:r>
        <w:rPr>
          <w:sz w:val="24"/>
          <w:szCs w:val="24"/>
        </w:rPr>
        <w:t xml:space="preserve">+85 397, lisaks </w:t>
      </w:r>
      <w:r w:rsidR="008751CE">
        <w:rPr>
          <w:sz w:val="24"/>
          <w:szCs w:val="24"/>
        </w:rPr>
        <w:t>täiendav toetus</w:t>
      </w:r>
      <w:r>
        <w:rPr>
          <w:sz w:val="24"/>
          <w:szCs w:val="24"/>
        </w:rPr>
        <w:t xml:space="preserve"> summas</w:t>
      </w:r>
      <w:r w:rsidR="008751CE">
        <w:rPr>
          <w:sz w:val="24"/>
          <w:szCs w:val="24"/>
        </w:rPr>
        <w:t xml:space="preserve"> 31 920 eurot.</w:t>
      </w:r>
    </w:p>
    <w:p w14:paraId="1A3D4F82" w14:textId="1CDBC756" w:rsidR="007407E0" w:rsidRPr="005E0175" w:rsidRDefault="008751CE" w:rsidP="007407E0">
      <w:pPr>
        <w:pStyle w:val="Loendilik"/>
        <w:numPr>
          <w:ilvl w:val="2"/>
          <w:numId w:val="6"/>
        </w:numPr>
        <w:ind w:left="1418" w:hanging="709"/>
        <w:jc w:val="both"/>
        <w:rPr>
          <w:sz w:val="24"/>
          <w:szCs w:val="24"/>
        </w:rPr>
      </w:pPr>
      <w:r>
        <w:rPr>
          <w:sz w:val="24"/>
          <w:szCs w:val="24"/>
        </w:rPr>
        <w:lastRenderedPageBreak/>
        <w:t xml:space="preserve">Energiahindade kompenseerimiseks eraldas </w:t>
      </w:r>
      <w:r w:rsidR="00B43A31">
        <w:rPr>
          <w:sz w:val="24"/>
          <w:szCs w:val="24"/>
        </w:rPr>
        <w:t>Sotsiaalministeerium</w:t>
      </w:r>
      <w:r>
        <w:rPr>
          <w:sz w:val="24"/>
          <w:szCs w:val="24"/>
        </w:rPr>
        <w:t xml:space="preserve"> Viljandi Hoolekandekeskusele </w:t>
      </w:r>
      <w:r w:rsidR="00B43A31">
        <w:rPr>
          <w:sz w:val="24"/>
          <w:szCs w:val="24"/>
        </w:rPr>
        <w:t>21 720 eurot.</w:t>
      </w:r>
    </w:p>
    <w:p w14:paraId="46AA46AF" w14:textId="2A9D433D" w:rsidR="001A1CC1" w:rsidRPr="005E0175" w:rsidRDefault="009552A8" w:rsidP="007407E0">
      <w:pPr>
        <w:pStyle w:val="Loendilik"/>
        <w:numPr>
          <w:ilvl w:val="1"/>
          <w:numId w:val="6"/>
        </w:numPr>
        <w:jc w:val="both"/>
        <w:rPr>
          <w:sz w:val="24"/>
          <w:szCs w:val="24"/>
        </w:rPr>
      </w:pPr>
      <w:r w:rsidRPr="005E0175">
        <w:rPr>
          <w:sz w:val="24"/>
          <w:szCs w:val="24"/>
        </w:rPr>
        <w:t xml:space="preserve">Muudes tuludes on kasv </w:t>
      </w:r>
      <w:r w:rsidR="003F2730">
        <w:rPr>
          <w:sz w:val="24"/>
          <w:szCs w:val="24"/>
        </w:rPr>
        <w:t>48 164</w:t>
      </w:r>
      <w:r w:rsidR="007407E0" w:rsidRPr="005E0175">
        <w:rPr>
          <w:sz w:val="24"/>
          <w:szCs w:val="24"/>
        </w:rPr>
        <w:t xml:space="preserve"> eurot</w:t>
      </w:r>
      <w:r w:rsidR="003F2730">
        <w:rPr>
          <w:sz w:val="24"/>
          <w:szCs w:val="24"/>
        </w:rPr>
        <w:t>, millest põhiosa moodustavad Uueveski puhkekeskuse varade müügist laekunud summad</w:t>
      </w:r>
      <w:r w:rsidR="007407E0" w:rsidRPr="005E0175">
        <w:rPr>
          <w:sz w:val="24"/>
          <w:szCs w:val="24"/>
        </w:rPr>
        <w:t>.</w:t>
      </w:r>
      <w:r w:rsidR="003F2730">
        <w:rPr>
          <w:sz w:val="24"/>
          <w:szCs w:val="24"/>
        </w:rPr>
        <w:t xml:space="preserve"> </w:t>
      </w:r>
      <w:r w:rsidR="00692509">
        <w:rPr>
          <w:sz w:val="24"/>
          <w:szCs w:val="24"/>
        </w:rPr>
        <w:t>T</w:t>
      </w:r>
      <w:r w:rsidR="003F2730">
        <w:rPr>
          <w:sz w:val="24"/>
          <w:szCs w:val="24"/>
        </w:rPr>
        <w:t>rahve ja kahjutasusid</w:t>
      </w:r>
      <w:r w:rsidR="00692509">
        <w:rPr>
          <w:sz w:val="24"/>
          <w:szCs w:val="24"/>
        </w:rPr>
        <w:t xml:space="preserve"> on laekunud kokku 7 234 eurot</w:t>
      </w:r>
      <w:r w:rsidR="003F2730">
        <w:rPr>
          <w:sz w:val="24"/>
          <w:szCs w:val="24"/>
        </w:rPr>
        <w:t>.</w:t>
      </w:r>
    </w:p>
    <w:p w14:paraId="0D66707C" w14:textId="77777777" w:rsidR="007407E0" w:rsidRPr="005E0175" w:rsidRDefault="007407E0" w:rsidP="007407E0">
      <w:pPr>
        <w:pStyle w:val="Loendilik"/>
        <w:ind w:left="792"/>
        <w:jc w:val="both"/>
        <w:rPr>
          <w:sz w:val="24"/>
          <w:szCs w:val="24"/>
        </w:rPr>
      </w:pPr>
    </w:p>
    <w:p w14:paraId="2DF5EE69" w14:textId="66A6FEAF" w:rsidR="00B04FC9" w:rsidRPr="005E0175" w:rsidRDefault="007A71F6" w:rsidP="007A71F6">
      <w:pPr>
        <w:pStyle w:val="Loendilik"/>
        <w:ind w:left="0"/>
        <w:jc w:val="both"/>
        <w:rPr>
          <w:sz w:val="24"/>
          <w:szCs w:val="24"/>
        </w:rPr>
      </w:pPr>
      <w:r w:rsidRPr="005E0175">
        <w:rPr>
          <w:sz w:val="24"/>
          <w:szCs w:val="24"/>
        </w:rPr>
        <w:t xml:space="preserve">Põhitegevuse tulude muudatused kokku on </w:t>
      </w:r>
      <w:r w:rsidR="00F71AC3">
        <w:rPr>
          <w:sz w:val="24"/>
          <w:szCs w:val="24"/>
        </w:rPr>
        <w:t>+547 474</w:t>
      </w:r>
      <w:r w:rsidRPr="005E0175">
        <w:rPr>
          <w:sz w:val="24"/>
          <w:szCs w:val="24"/>
        </w:rPr>
        <w:t xml:space="preserve"> eurot, </w:t>
      </w:r>
    </w:p>
    <w:p w14:paraId="4EC7EFCF" w14:textId="26104C1E" w:rsidR="007A71F6" w:rsidRPr="005E0175" w:rsidRDefault="007A71F6" w:rsidP="007A71F6">
      <w:pPr>
        <w:pStyle w:val="Loendilik"/>
        <w:ind w:left="0"/>
        <w:jc w:val="both"/>
        <w:rPr>
          <w:sz w:val="24"/>
          <w:szCs w:val="24"/>
        </w:rPr>
      </w:pPr>
      <w:r w:rsidRPr="005E0175">
        <w:rPr>
          <w:sz w:val="24"/>
          <w:szCs w:val="24"/>
        </w:rPr>
        <w:t xml:space="preserve">sh mittesihtraha </w:t>
      </w:r>
      <w:r w:rsidR="00F71AC3">
        <w:rPr>
          <w:sz w:val="24"/>
          <w:szCs w:val="24"/>
        </w:rPr>
        <w:t>suurene</w:t>
      </w:r>
      <w:r w:rsidR="009552A8" w:rsidRPr="005E0175">
        <w:rPr>
          <w:sz w:val="24"/>
          <w:szCs w:val="24"/>
        </w:rPr>
        <w:t xml:space="preserve">mine </w:t>
      </w:r>
      <w:r w:rsidR="00F71AC3">
        <w:rPr>
          <w:sz w:val="24"/>
          <w:szCs w:val="24"/>
        </w:rPr>
        <w:t>+23 941</w:t>
      </w:r>
      <w:r w:rsidRPr="005E0175">
        <w:rPr>
          <w:sz w:val="24"/>
          <w:szCs w:val="24"/>
        </w:rPr>
        <w:t xml:space="preserve"> eurot ja sihtraha suurenemine </w:t>
      </w:r>
      <w:r w:rsidR="009552A8" w:rsidRPr="005E0175">
        <w:rPr>
          <w:sz w:val="24"/>
          <w:szCs w:val="24"/>
        </w:rPr>
        <w:t>+</w:t>
      </w:r>
      <w:r w:rsidRPr="005E0175">
        <w:rPr>
          <w:sz w:val="24"/>
          <w:szCs w:val="24"/>
        </w:rPr>
        <w:t>5</w:t>
      </w:r>
      <w:r w:rsidR="00F71AC3">
        <w:rPr>
          <w:sz w:val="24"/>
          <w:szCs w:val="24"/>
        </w:rPr>
        <w:t>23 533</w:t>
      </w:r>
      <w:r w:rsidRPr="005E0175">
        <w:rPr>
          <w:sz w:val="24"/>
          <w:szCs w:val="24"/>
        </w:rPr>
        <w:t xml:space="preserve"> eurot.</w:t>
      </w:r>
    </w:p>
    <w:p w14:paraId="6747C4D8" w14:textId="77777777" w:rsidR="007A71F6" w:rsidRPr="005E0175" w:rsidRDefault="007A71F6" w:rsidP="007A71F6">
      <w:pPr>
        <w:pStyle w:val="Loendilik"/>
        <w:ind w:left="0"/>
        <w:jc w:val="both"/>
        <w:rPr>
          <w:sz w:val="24"/>
          <w:szCs w:val="24"/>
        </w:rPr>
      </w:pPr>
    </w:p>
    <w:p w14:paraId="47577AD8" w14:textId="77777777" w:rsidR="007407E0" w:rsidRPr="005E0175" w:rsidRDefault="007407E0"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kulud</w:t>
      </w:r>
    </w:p>
    <w:p w14:paraId="02108B49" w14:textId="11148A77" w:rsidR="007407E0" w:rsidRPr="005E0175" w:rsidRDefault="007A71F6" w:rsidP="007407E0">
      <w:pPr>
        <w:pStyle w:val="Loendilik"/>
        <w:numPr>
          <w:ilvl w:val="1"/>
          <w:numId w:val="6"/>
        </w:numPr>
        <w:jc w:val="both"/>
        <w:rPr>
          <w:sz w:val="24"/>
          <w:szCs w:val="24"/>
        </w:rPr>
      </w:pPr>
      <w:r w:rsidRPr="005E0175">
        <w:rPr>
          <w:sz w:val="24"/>
          <w:szCs w:val="24"/>
        </w:rPr>
        <w:t>Antav</w:t>
      </w:r>
      <w:r w:rsidR="00CB43FE" w:rsidRPr="005E0175">
        <w:rPr>
          <w:sz w:val="24"/>
          <w:szCs w:val="24"/>
        </w:rPr>
        <w:t>a</w:t>
      </w:r>
      <w:r w:rsidRPr="005E0175">
        <w:rPr>
          <w:sz w:val="24"/>
          <w:szCs w:val="24"/>
        </w:rPr>
        <w:t>t</w:t>
      </w:r>
      <w:r w:rsidR="009552A8" w:rsidRPr="005E0175">
        <w:rPr>
          <w:sz w:val="24"/>
          <w:szCs w:val="24"/>
        </w:rPr>
        <w:t xml:space="preserve">e toetuste muudatused kokku on </w:t>
      </w:r>
      <w:r w:rsidR="008C719B">
        <w:rPr>
          <w:sz w:val="24"/>
          <w:szCs w:val="24"/>
        </w:rPr>
        <w:t>+39 872</w:t>
      </w:r>
      <w:r w:rsidRPr="005E0175">
        <w:rPr>
          <w:sz w:val="24"/>
          <w:szCs w:val="24"/>
        </w:rPr>
        <w:t xml:space="preserve"> eurot.</w:t>
      </w:r>
    </w:p>
    <w:p w14:paraId="4FBC28B0" w14:textId="3B56EED1" w:rsidR="007A71F6" w:rsidRPr="005E0175" w:rsidRDefault="008C719B" w:rsidP="00CB43FE">
      <w:pPr>
        <w:pStyle w:val="Loendilik"/>
        <w:numPr>
          <w:ilvl w:val="2"/>
          <w:numId w:val="6"/>
        </w:numPr>
        <w:ind w:left="1418" w:hanging="709"/>
        <w:jc w:val="both"/>
        <w:rPr>
          <w:sz w:val="24"/>
          <w:szCs w:val="24"/>
        </w:rPr>
      </w:pPr>
      <w:r>
        <w:rPr>
          <w:sz w:val="24"/>
          <w:szCs w:val="24"/>
        </w:rPr>
        <w:t>Pagulaste üürikuludeks 20 389 eurot.</w:t>
      </w:r>
    </w:p>
    <w:p w14:paraId="0071D87D" w14:textId="05A3F33A" w:rsidR="00CB43FE" w:rsidRPr="005E0175" w:rsidRDefault="00CB43FE" w:rsidP="00CB43FE">
      <w:pPr>
        <w:pStyle w:val="Loendilik"/>
        <w:numPr>
          <w:ilvl w:val="2"/>
          <w:numId w:val="6"/>
        </w:numPr>
        <w:ind w:left="1418" w:hanging="709"/>
        <w:jc w:val="both"/>
        <w:rPr>
          <w:sz w:val="24"/>
          <w:szCs w:val="24"/>
        </w:rPr>
      </w:pPr>
      <w:r w:rsidRPr="005E0175">
        <w:rPr>
          <w:sz w:val="24"/>
          <w:szCs w:val="24"/>
        </w:rPr>
        <w:t>202</w:t>
      </w:r>
      <w:r w:rsidR="008C719B">
        <w:rPr>
          <w:sz w:val="24"/>
          <w:szCs w:val="24"/>
        </w:rPr>
        <w:t>2</w:t>
      </w:r>
      <w:r w:rsidRPr="005E0175">
        <w:rPr>
          <w:sz w:val="24"/>
          <w:szCs w:val="24"/>
        </w:rPr>
        <w:t xml:space="preserve">. aasta toetusfondist toodi kasutamata osa </w:t>
      </w:r>
      <w:r w:rsidR="00E76358" w:rsidRPr="005E0175">
        <w:rPr>
          <w:sz w:val="24"/>
          <w:szCs w:val="24"/>
        </w:rPr>
        <w:t>202</w:t>
      </w:r>
      <w:r w:rsidR="008C719B">
        <w:rPr>
          <w:sz w:val="24"/>
          <w:szCs w:val="24"/>
        </w:rPr>
        <w:t>3</w:t>
      </w:r>
      <w:r w:rsidR="00E76358" w:rsidRPr="005E0175">
        <w:rPr>
          <w:sz w:val="24"/>
          <w:szCs w:val="24"/>
        </w:rPr>
        <w:t xml:space="preserve">. a eelarvesse </w:t>
      </w:r>
      <w:r w:rsidR="008C719B">
        <w:rPr>
          <w:sz w:val="24"/>
          <w:szCs w:val="24"/>
        </w:rPr>
        <w:t>10 534</w:t>
      </w:r>
      <w:r w:rsidR="00E76358" w:rsidRPr="005E0175">
        <w:rPr>
          <w:sz w:val="24"/>
          <w:szCs w:val="24"/>
        </w:rPr>
        <w:t xml:space="preserve"> eurot (matusetoetus ja toimetulekutoetus).</w:t>
      </w:r>
    </w:p>
    <w:p w14:paraId="2A786A4A" w14:textId="1B701132" w:rsidR="00CB43FE" w:rsidRPr="005E0175" w:rsidRDefault="00CB43FE" w:rsidP="00CB43FE">
      <w:pPr>
        <w:pStyle w:val="Loendilik"/>
        <w:numPr>
          <w:ilvl w:val="1"/>
          <w:numId w:val="6"/>
        </w:numPr>
        <w:jc w:val="both"/>
        <w:rPr>
          <w:sz w:val="24"/>
          <w:szCs w:val="24"/>
        </w:rPr>
      </w:pPr>
      <w:r w:rsidRPr="005E0175">
        <w:rPr>
          <w:sz w:val="24"/>
          <w:szCs w:val="24"/>
        </w:rPr>
        <w:t>Tööjõukuludes on muudatused +</w:t>
      </w:r>
      <w:r w:rsidR="00776FA3">
        <w:rPr>
          <w:sz w:val="24"/>
          <w:szCs w:val="24"/>
        </w:rPr>
        <w:t>13</w:t>
      </w:r>
      <w:r w:rsidR="008C719B">
        <w:rPr>
          <w:sz w:val="24"/>
          <w:szCs w:val="24"/>
        </w:rPr>
        <w:t xml:space="preserve">0 </w:t>
      </w:r>
      <w:r w:rsidR="00776FA3">
        <w:rPr>
          <w:sz w:val="24"/>
          <w:szCs w:val="24"/>
        </w:rPr>
        <w:t>189</w:t>
      </w:r>
      <w:r w:rsidRPr="005E0175">
        <w:rPr>
          <w:sz w:val="24"/>
          <w:szCs w:val="24"/>
        </w:rPr>
        <w:t xml:space="preserve"> eurot.</w:t>
      </w:r>
    </w:p>
    <w:p w14:paraId="689271DC" w14:textId="6E03255C" w:rsidR="00CB43FE" w:rsidRPr="008A74BD" w:rsidRDefault="00CB43FE" w:rsidP="00CB43FE">
      <w:pPr>
        <w:pStyle w:val="Loendilik"/>
        <w:numPr>
          <w:ilvl w:val="2"/>
          <w:numId w:val="6"/>
        </w:numPr>
        <w:ind w:left="1418" w:hanging="709"/>
        <w:jc w:val="both"/>
        <w:rPr>
          <w:sz w:val="24"/>
          <w:szCs w:val="24"/>
        </w:rPr>
      </w:pPr>
      <w:r w:rsidRPr="008A74BD">
        <w:rPr>
          <w:sz w:val="24"/>
          <w:szCs w:val="24"/>
        </w:rPr>
        <w:t>Sihtraha arvelt on tööjõukulusid suurendatud</w:t>
      </w:r>
      <w:r w:rsidR="009552A8" w:rsidRPr="008A74BD">
        <w:rPr>
          <w:sz w:val="24"/>
          <w:szCs w:val="24"/>
        </w:rPr>
        <w:t xml:space="preserve"> erinevate projektidega seoses </w:t>
      </w:r>
      <w:r w:rsidR="001F1283" w:rsidRPr="008A74BD">
        <w:rPr>
          <w:sz w:val="24"/>
          <w:szCs w:val="24"/>
        </w:rPr>
        <w:t>107 479</w:t>
      </w:r>
      <w:r w:rsidR="00776FA3" w:rsidRPr="008A74BD">
        <w:rPr>
          <w:sz w:val="24"/>
          <w:szCs w:val="24"/>
        </w:rPr>
        <w:t xml:space="preserve"> eurot, millest suurimad on </w:t>
      </w:r>
      <w:r w:rsidR="00A942D4" w:rsidRPr="008A74BD">
        <w:rPr>
          <w:sz w:val="24"/>
          <w:szCs w:val="24"/>
        </w:rPr>
        <w:t>rahvusvahelise kaitse saanud isikute Viljandi linna elama asumise korraldamine (</w:t>
      </w:r>
      <w:r w:rsidR="00776FA3" w:rsidRPr="008A74BD">
        <w:rPr>
          <w:sz w:val="24"/>
          <w:szCs w:val="24"/>
        </w:rPr>
        <w:t>Viljandi Päevakeskus</w:t>
      </w:r>
      <w:r w:rsidR="00A942D4" w:rsidRPr="008A74BD">
        <w:rPr>
          <w:sz w:val="24"/>
          <w:szCs w:val="24"/>
        </w:rPr>
        <w:t>)</w:t>
      </w:r>
      <w:r w:rsidR="008A74BD" w:rsidRPr="008A74BD">
        <w:rPr>
          <w:sz w:val="24"/>
          <w:szCs w:val="24"/>
        </w:rPr>
        <w:t xml:space="preserve"> ning </w:t>
      </w:r>
      <w:r w:rsidR="00A942D4" w:rsidRPr="008A74BD">
        <w:rPr>
          <w:sz w:val="24"/>
          <w:szCs w:val="24"/>
        </w:rPr>
        <w:t>Haridus- ja Tead</w:t>
      </w:r>
      <w:r w:rsidR="008A74BD" w:rsidRPr="008A74BD">
        <w:rPr>
          <w:sz w:val="24"/>
          <w:szCs w:val="24"/>
        </w:rPr>
        <w:t>us</w:t>
      </w:r>
      <w:r w:rsidR="00A942D4" w:rsidRPr="008A74BD">
        <w:rPr>
          <w:sz w:val="24"/>
          <w:szCs w:val="24"/>
        </w:rPr>
        <w:t>ministeeriumilt  saadav toetus Ukraina laste hariduskuludeks.</w:t>
      </w:r>
    </w:p>
    <w:p w14:paraId="5526E65D" w14:textId="3B16BB1D" w:rsidR="00CB43FE" w:rsidRDefault="009552A8" w:rsidP="00054954">
      <w:pPr>
        <w:pStyle w:val="Loendilik"/>
        <w:numPr>
          <w:ilvl w:val="2"/>
          <w:numId w:val="6"/>
        </w:numPr>
        <w:ind w:left="1418" w:hanging="709"/>
        <w:jc w:val="both"/>
        <w:rPr>
          <w:sz w:val="24"/>
          <w:szCs w:val="24"/>
        </w:rPr>
      </w:pPr>
      <w:r w:rsidRPr="005E0175">
        <w:rPr>
          <w:sz w:val="24"/>
          <w:szCs w:val="24"/>
        </w:rPr>
        <w:t xml:space="preserve">Linna oma raha arvelt on kasv </w:t>
      </w:r>
      <w:r w:rsidR="00C708FD">
        <w:rPr>
          <w:sz w:val="24"/>
          <w:szCs w:val="24"/>
        </w:rPr>
        <w:t xml:space="preserve">kokku </w:t>
      </w:r>
      <w:r w:rsidR="001F1283">
        <w:rPr>
          <w:sz w:val="24"/>
          <w:szCs w:val="24"/>
        </w:rPr>
        <w:t>22 710</w:t>
      </w:r>
      <w:r w:rsidR="00CB43FE" w:rsidRPr="005E0175">
        <w:rPr>
          <w:sz w:val="24"/>
          <w:szCs w:val="24"/>
        </w:rPr>
        <w:t xml:space="preserve"> eurot</w:t>
      </w:r>
      <w:r w:rsidR="00C708FD">
        <w:rPr>
          <w:sz w:val="24"/>
          <w:szCs w:val="24"/>
        </w:rPr>
        <w:t>. Enim kulub</w:t>
      </w:r>
      <w:r w:rsidR="001F1283">
        <w:rPr>
          <w:sz w:val="24"/>
          <w:szCs w:val="24"/>
        </w:rPr>
        <w:t xml:space="preserve"> </w:t>
      </w:r>
      <w:r w:rsidR="00C708FD">
        <w:rPr>
          <w:sz w:val="24"/>
          <w:szCs w:val="24"/>
        </w:rPr>
        <w:t xml:space="preserve">Krõllipesa lasteaeda </w:t>
      </w:r>
      <w:r w:rsidR="001F1283">
        <w:rPr>
          <w:sz w:val="24"/>
          <w:szCs w:val="24"/>
        </w:rPr>
        <w:t xml:space="preserve">ajutiste sõimerühmade loomiseks </w:t>
      </w:r>
      <w:r w:rsidR="00C708FD">
        <w:rPr>
          <w:sz w:val="24"/>
          <w:szCs w:val="24"/>
        </w:rPr>
        <w:t>(kohta ootavatele lastele)</w:t>
      </w:r>
      <w:r w:rsidR="00F71AC3">
        <w:rPr>
          <w:sz w:val="24"/>
          <w:szCs w:val="24"/>
        </w:rPr>
        <w:t>, mis kaetakse hariduse reservist</w:t>
      </w:r>
      <w:r w:rsidR="00C708FD">
        <w:rPr>
          <w:sz w:val="24"/>
          <w:szCs w:val="24"/>
        </w:rPr>
        <w:t>.</w:t>
      </w:r>
    </w:p>
    <w:p w14:paraId="5157F9EB" w14:textId="6BD5DBAD" w:rsidR="001F1283" w:rsidRPr="005E0175" w:rsidRDefault="001F1283" w:rsidP="00CB43FE">
      <w:pPr>
        <w:pStyle w:val="Loendilik"/>
        <w:numPr>
          <w:ilvl w:val="2"/>
          <w:numId w:val="6"/>
        </w:numPr>
        <w:ind w:left="1418" w:hanging="709"/>
        <w:jc w:val="both"/>
        <w:rPr>
          <w:sz w:val="24"/>
          <w:szCs w:val="24"/>
        </w:rPr>
      </w:pPr>
      <w:r>
        <w:rPr>
          <w:sz w:val="24"/>
          <w:szCs w:val="24"/>
        </w:rPr>
        <w:t>Reservfondist on Jakobsoni Koolile eraldatud 10 072 eurot lisaklassi avamiseks.</w:t>
      </w:r>
    </w:p>
    <w:p w14:paraId="5060736C" w14:textId="1B255A6D" w:rsidR="001A1CC1" w:rsidRPr="005E0175" w:rsidRDefault="00CB43FE" w:rsidP="00CB43FE">
      <w:pPr>
        <w:pStyle w:val="Loendilik"/>
        <w:numPr>
          <w:ilvl w:val="1"/>
          <w:numId w:val="6"/>
        </w:numPr>
        <w:jc w:val="both"/>
        <w:rPr>
          <w:sz w:val="24"/>
          <w:szCs w:val="24"/>
        </w:rPr>
      </w:pPr>
      <w:r w:rsidRPr="005E0175">
        <w:rPr>
          <w:sz w:val="24"/>
          <w:szCs w:val="24"/>
        </w:rPr>
        <w:t xml:space="preserve">Majandamiskulude muudatused on kokku </w:t>
      </w:r>
      <w:r w:rsidR="00C708FD">
        <w:rPr>
          <w:sz w:val="24"/>
          <w:szCs w:val="24"/>
        </w:rPr>
        <w:t>+</w:t>
      </w:r>
      <w:r w:rsidR="00515D26">
        <w:rPr>
          <w:sz w:val="24"/>
          <w:szCs w:val="24"/>
        </w:rPr>
        <w:t>371 784</w:t>
      </w:r>
      <w:r w:rsidRPr="005E0175">
        <w:rPr>
          <w:sz w:val="24"/>
          <w:szCs w:val="24"/>
        </w:rPr>
        <w:t xml:space="preserve"> eurot.</w:t>
      </w:r>
    </w:p>
    <w:p w14:paraId="2F9B2EE2" w14:textId="3329CA93" w:rsidR="00A942D4" w:rsidRPr="00054954" w:rsidRDefault="00CB43FE" w:rsidP="008D5FA0">
      <w:pPr>
        <w:pStyle w:val="Loendilik"/>
        <w:numPr>
          <w:ilvl w:val="2"/>
          <w:numId w:val="6"/>
        </w:numPr>
        <w:ind w:left="1418" w:hanging="709"/>
        <w:jc w:val="both"/>
        <w:rPr>
          <w:sz w:val="24"/>
          <w:szCs w:val="24"/>
        </w:rPr>
      </w:pPr>
      <w:r w:rsidRPr="00054954">
        <w:rPr>
          <w:sz w:val="24"/>
          <w:szCs w:val="24"/>
        </w:rPr>
        <w:t xml:space="preserve">Sihtrahade arvelt on erinevate projektide kulusid kajastatud </w:t>
      </w:r>
      <w:r w:rsidR="00A00DBC" w:rsidRPr="00054954">
        <w:rPr>
          <w:sz w:val="24"/>
          <w:szCs w:val="24"/>
        </w:rPr>
        <w:t>400 694</w:t>
      </w:r>
      <w:r w:rsidRPr="00054954">
        <w:rPr>
          <w:sz w:val="24"/>
          <w:szCs w:val="24"/>
        </w:rPr>
        <w:t xml:space="preserve"> eurot.</w:t>
      </w:r>
      <w:r w:rsidR="00054954" w:rsidRPr="00054954">
        <w:rPr>
          <w:sz w:val="24"/>
          <w:szCs w:val="24"/>
        </w:rPr>
        <w:t xml:space="preserve"> Olulisema mõjuga projektid</w:t>
      </w:r>
      <w:r w:rsidR="008D5FA0">
        <w:rPr>
          <w:sz w:val="24"/>
          <w:szCs w:val="24"/>
        </w:rPr>
        <w:t xml:space="preserve">est võib välja tuua </w:t>
      </w:r>
      <w:r w:rsidR="00CD7A89">
        <w:rPr>
          <w:sz w:val="24"/>
          <w:szCs w:val="24"/>
        </w:rPr>
        <w:t>U</w:t>
      </w:r>
      <w:r w:rsidR="00612BD5" w:rsidRPr="00054954">
        <w:rPr>
          <w:sz w:val="24"/>
          <w:szCs w:val="24"/>
        </w:rPr>
        <w:t>krain</w:t>
      </w:r>
      <w:r w:rsidR="00054954">
        <w:rPr>
          <w:sz w:val="24"/>
          <w:szCs w:val="24"/>
        </w:rPr>
        <w:t xml:space="preserve">a laste hariduskulud </w:t>
      </w:r>
      <w:r w:rsidR="00612BD5" w:rsidRPr="00054954">
        <w:rPr>
          <w:sz w:val="24"/>
          <w:szCs w:val="24"/>
        </w:rPr>
        <w:t>(</w:t>
      </w:r>
      <w:r w:rsidR="008D5FA0">
        <w:rPr>
          <w:sz w:val="24"/>
          <w:szCs w:val="24"/>
        </w:rPr>
        <w:t xml:space="preserve">kokku </w:t>
      </w:r>
      <w:r w:rsidR="00CD7A89">
        <w:rPr>
          <w:sz w:val="24"/>
          <w:szCs w:val="24"/>
        </w:rPr>
        <w:t>ca 115 000</w:t>
      </w:r>
      <w:r w:rsidR="008B092B" w:rsidRPr="00054954">
        <w:rPr>
          <w:sz w:val="24"/>
          <w:szCs w:val="24"/>
        </w:rPr>
        <w:t xml:space="preserve"> eurot)</w:t>
      </w:r>
      <w:r w:rsidR="00CD7A89">
        <w:rPr>
          <w:sz w:val="24"/>
          <w:szCs w:val="24"/>
        </w:rPr>
        <w:t>,</w:t>
      </w:r>
      <w:r w:rsidR="00612BD5" w:rsidRPr="00054954">
        <w:rPr>
          <w:sz w:val="24"/>
          <w:szCs w:val="24"/>
        </w:rPr>
        <w:t xml:space="preserve"> </w:t>
      </w:r>
      <w:r w:rsidR="00CD7A89">
        <w:rPr>
          <w:sz w:val="24"/>
          <w:szCs w:val="24"/>
        </w:rPr>
        <w:t>t</w:t>
      </w:r>
      <w:r w:rsidR="00CD7A89" w:rsidRPr="00054954">
        <w:rPr>
          <w:sz w:val="24"/>
          <w:szCs w:val="24"/>
        </w:rPr>
        <w:t>oetusfondi eraldis</w:t>
      </w:r>
      <w:r w:rsidR="008A74BD">
        <w:rPr>
          <w:sz w:val="24"/>
          <w:szCs w:val="24"/>
        </w:rPr>
        <w:t>e</w:t>
      </w:r>
      <w:r w:rsidR="00CD7A89" w:rsidRPr="00054954">
        <w:rPr>
          <w:sz w:val="24"/>
          <w:szCs w:val="24"/>
        </w:rPr>
        <w:t xml:space="preserve"> energiakulude katmiseks (91 818 eurot), mille kasutame tänavavalgustuse elektrikulu kallinemise katteks</w:t>
      </w:r>
      <w:r w:rsidR="008D5FA0">
        <w:rPr>
          <w:sz w:val="24"/>
          <w:szCs w:val="24"/>
        </w:rPr>
        <w:t xml:space="preserve">, </w:t>
      </w:r>
      <w:r w:rsidR="00CD7A89">
        <w:rPr>
          <w:sz w:val="24"/>
          <w:szCs w:val="24"/>
        </w:rPr>
        <w:t>projekt</w:t>
      </w:r>
      <w:r w:rsidR="008A74BD">
        <w:rPr>
          <w:sz w:val="24"/>
          <w:szCs w:val="24"/>
        </w:rPr>
        <w:t>i</w:t>
      </w:r>
      <w:r w:rsidR="00CD7A89">
        <w:rPr>
          <w:sz w:val="24"/>
          <w:szCs w:val="24"/>
        </w:rPr>
        <w:t xml:space="preserve"> </w:t>
      </w:r>
      <w:r w:rsidR="008A74BD">
        <w:rPr>
          <w:sz w:val="24"/>
          <w:szCs w:val="24"/>
        </w:rPr>
        <w:t>„</w:t>
      </w:r>
      <w:r w:rsidR="00CD7A89" w:rsidRPr="00CD7A89">
        <w:rPr>
          <w:sz w:val="24"/>
          <w:szCs w:val="24"/>
        </w:rPr>
        <w:t>Lilleaasade rajamine linna parkidesse ja linna sissesõiduteede äärtesse</w:t>
      </w:r>
      <w:r w:rsidR="008A74BD">
        <w:rPr>
          <w:sz w:val="24"/>
          <w:szCs w:val="24"/>
        </w:rPr>
        <w:t>“</w:t>
      </w:r>
      <w:r w:rsidR="00CD7A89" w:rsidRPr="00CD7A89">
        <w:rPr>
          <w:sz w:val="24"/>
          <w:szCs w:val="24"/>
        </w:rPr>
        <w:t xml:space="preserve"> </w:t>
      </w:r>
      <w:r w:rsidR="00CD7A89" w:rsidRPr="00054954">
        <w:rPr>
          <w:sz w:val="24"/>
          <w:szCs w:val="24"/>
        </w:rPr>
        <w:t>(45 128 eurot)</w:t>
      </w:r>
      <w:r w:rsidR="00CD7A89">
        <w:rPr>
          <w:sz w:val="24"/>
          <w:szCs w:val="24"/>
        </w:rPr>
        <w:t xml:space="preserve">, </w:t>
      </w:r>
      <w:proofErr w:type="spellStart"/>
      <w:r w:rsidR="00612BD5" w:rsidRPr="00054954">
        <w:rPr>
          <w:sz w:val="24"/>
          <w:szCs w:val="24"/>
        </w:rPr>
        <w:t>Erasmus</w:t>
      </w:r>
      <w:proofErr w:type="spellEnd"/>
      <w:r w:rsidR="00612BD5" w:rsidRPr="00054954">
        <w:rPr>
          <w:sz w:val="24"/>
          <w:szCs w:val="24"/>
        </w:rPr>
        <w:t>+ projekt</w:t>
      </w:r>
      <w:r w:rsidR="008A74BD">
        <w:rPr>
          <w:sz w:val="24"/>
          <w:szCs w:val="24"/>
        </w:rPr>
        <w:t>i</w:t>
      </w:r>
      <w:r w:rsidR="00CD7A89">
        <w:rPr>
          <w:sz w:val="24"/>
          <w:szCs w:val="24"/>
        </w:rPr>
        <w:t xml:space="preserve"> "</w:t>
      </w:r>
      <w:r w:rsidR="00612BD5" w:rsidRPr="00054954">
        <w:rPr>
          <w:sz w:val="24"/>
          <w:szCs w:val="24"/>
        </w:rPr>
        <w:t xml:space="preserve">Viljandi Jakobsoni Kooli õpetajate professionaalset arengut toetav õpiränne" (37 876 eurot). </w:t>
      </w:r>
    </w:p>
    <w:p w14:paraId="6295EEEF" w14:textId="6DA7508D" w:rsidR="00CB43FE" w:rsidRPr="005E0175" w:rsidRDefault="00CB43FE" w:rsidP="00CB43FE">
      <w:pPr>
        <w:pStyle w:val="Loendilik"/>
        <w:numPr>
          <w:ilvl w:val="2"/>
          <w:numId w:val="6"/>
        </w:numPr>
        <w:jc w:val="both"/>
        <w:rPr>
          <w:sz w:val="24"/>
          <w:szCs w:val="24"/>
        </w:rPr>
      </w:pPr>
      <w:r w:rsidRPr="005E0175">
        <w:rPr>
          <w:sz w:val="24"/>
          <w:szCs w:val="24"/>
        </w:rPr>
        <w:t>Linna oma raha arvelt on muudatus -</w:t>
      </w:r>
      <w:r w:rsidR="00A00DBC">
        <w:rPr>
          <w:sz w:val="24"/>
          <w:szCs w:val="24"/>
        </w:rPr>
        <w:t>28 910</w:t>
      </w:r>
      <w:r w:rsidRPr="005E0175">
        <w:rPr>
          <w:sz w:val="24"/>
          <w:szCs w:val="24"/>
        </w:rPr>
        <w:t xml:space="preserve"> eurot.</w:t>
      </w:r>
    </w:p>
    <w:p w14:paraId="64995800" w14:textId="203AEE0C" w:rsidR="001A1CC1" w:rsidRDefault="00323B6D" w:rsidP="001C7106">
      <w:pPr>
        <w:pStyle w:val="Loendilik"/>
        <w:numPr>
          <w:ilvl w:val="2"/>
          <w:numId w:val="6"/>
        </w:numPr>
        <w:ind w:left="1418" w:hanging="709"/>
        <w:jc w:val="both"/>
        <w:rPr>
          <w:sz w:val="24"/>
          <w:szCs w:val="24"/>
        </w:rPr>
      </w:pPr>
      <w:r w:rsidRPr="005E0175">
        <w:rPr>
          <w:sz w:val="24"/>
          <w:szCs w:val="24"/>
        </w:rPr>
        <w:t xml:space="preserve">Tehakse </w:t>
      </w:r>
      <w:r w:rsidR="00F71AC3">
        <w:rPr>
          <w:sz w:val="24"/>
          <w:szCs w:val="24"/>
        </w:rPr>
        <w:t xml:space="preserve">valdavalt </w:t>
      </w:r>
      <w:r w:rsidRPr="005E0175">
        <w:rPr>
          <w:sz w:val="24"/>
          <w:szCs w:val="24"/>
        </w:rPr>
        <w:t>ringitõstmisi valdkondade, kontogruppide ning vastutajate vahel vastavalt eelarve tegelikule täitmisele ning uuendatud prognoosidele.</w:t>
      </w:r>
    </w:p>
    <w:p w14:paraId="46CA1028" w14:textId="3C059876" w:rsidR="00A00DBC" w:rsidRPr="005E0175" w:rsidRDefault="00A00DBC" w:rsidP="001C7106">
      <w:pPr>
        <w:pStyle w:val="Loendilik"/>
        <w:numPr>
          <w:ilvl w:val="2"/>
          <w:numId w:val="6"/>
        </w:numPr>
        <w:ind w:left="1418" w:hanging="709"/>
        <w:jc w:val="both"/>
        <w:rPr>
          <w:sz w:val="24"/>
          <w:szCs w:val="24"/>
        </w:rPr>
      </w:pPr>
      <w:r>
        <w:rPr>
          <w:sz w:val="24"/>
          <w:szCs w:val="24"/>
        </w:rPr>
        <w:t xml:space="preserve">Reservfondist eraldatakse Jakobsoni Koolile lisaklassi avamiseks 56 480 eurot ning Sakala Keskusele </w:t>
      </w:r>
      <w:proofErr w:type="spellStart"/>
      <w:r w:rsidR="00FB79B2">
        <w:rPr>
          <w:sz w:val="24"/>
          <w:szCs w:val="24"/>
        </w:rPr>
        <w:t>noortetoa</w:t>
      </w:r>
      <w:proofErr w:type="spellEnd"/>
      <w:r w:rsidR="00FB79B2">
        <w:rPr>
          <w:sz w:val="24"/>
          <w:szCs w:val="24"/>
        </w:rPr>
        <w:t xml:space="preserve"> </w:t>
      </w:r>
      <w:r>
        <w:rPr>
          <w:sz w:val="24"/>
          <w:szCs w:val="24"/>
        </w:rPr>
        <w:t>valveseadmete hankimiseks 3 286 eurot.</w:t>
      </w:r>
    </w:p>
    <w:p w14:paraId="69D1E70B" w14:textId="47644002" w:rsidR="00E76358" w:rsidRPr="00776FA3" w:rsidRDefault="00E76358" w:rsidP="00E76358">
      <w:pPr>
        <w:pStyle w:val="Loendilik"/>
        <w:numPr>
          <w:ilvl w:val="1"/>
          <w:numId w:val="6"/>
        </w:numPr>
        <w:jc w:val="both"/>
        <w:rPr>
          <w:sz w:val="24"/>
          <w:szCs w:val="24"/>
        </w:rPr>
      </w:pPr>
      <w:r w:rsidRPr="00776FA3">
        <w:rPr>
          <w:sz w:val="24"/>
          <w:szCs w:val="24"/>
        </w:rPr>
        <w:t>Muudes tegevuskuludes on muudatus vaid reservfondi eraldis</w:t>
      </w:r>
      <w:r w:rsidR="005C641A" w:rsidRPr="00776FA3">
        <w:rPr>
          <w:sz w:val="24"/>
          <w:szCs w:val="24"/>
        </w:rPr>
        <w:t>t</w:t>
      </w:r>
      <w:r w:rsidRPr="00776FA3">
        <w:rPr>
          <w:sz w:val="24"/>
          <w:szCs w:val="24"/>
        </w:rPr>
        <w:t>e osas (</w:t>
      </w:r>
      <w:r w:rsidR="005C641A" w:rsidRPr="00776FA3">
        <w:rPr>
          <w:sz w:val="24"/>
          <w:szCs w:val="24"/>
        </w:rPr>
        <w:t xml:space="preserve">Jakobsoni Koolile ja </w:t>
      </w:r>
      <w:r w:rsidR="00FB79B2" w:rsidRPr="00776FA3">
        <w:rPr>
          <w:sz w:val="24"/>
          <w:szCs w:val="24"/>
        </w:rPr>
        <w:t xml:space="preserve">Sakala Keskusele </w:t>
      </w:r>
      <w:r w:rsidR="005C641A" w:rsidRPr="00776FA3">
        <w:rPr>
          <w:sz w:val="24"/>
          <w:szCs w:val="24"/>
        </w:rPr>
        <w:t>kokku summas -69 898 eurot</w:t>
      </w:r>
      <w:r w:rsidRPr="00776FA3">
        <w:rPr>
          <w:sz w:val="24"/>
          <w:szCs w:val="24"/>
        </w:rPr>
        <w:t>).</w:t>
      </w:r>
    </w:p>
    <w:p w14:paraId="3499722E" w14:textId="77777777" w:rsidR="00B04FC9" w:rsidRPr="005E0175" w:rsidRDefault="00B04FC9" w:rsidP="00B04FC9">
      <w:pPr>
        <w:pStyle w:val="Loendilik"/>
        <w:ind w:left="792"/>
        <w:jc w:val="both"/>
        <w:rPr>
          <w:sz w:val="24"/>
          <w:szCs w:val="24"/>
        </w:rPr>
      </w:pPr>
    </w:p>
    <w:p w14:paraId="7DBE18BD" w14:textId="391F8B8D" w:rsidR="00B04FC9" w:rsidRPr="005E0175" w:rsidRDefault="00F71AC3" w:rsidP="00B04FC9">
      <w:pPr>
        <w:pStyle w:val="Loendilik"/>
        <w:ind w:left="0"/>
        <w:rPr>
          <w:sz w:val="24"/>
          <w:szCs w:val="24"/>
        </w:rPr>
      </w:pPr>
      <w:r>
        <w:rPr>
          <w:sz w:val="24"/>
          <w:szCs w:val="24"/>
        </w:rPr>
        <w:t>Põhitegevuse k</w:t>
      </w:r>
      <w:r w:rsidR="00B04FC9" w:rsidRPr="005E0175">
        <w:rPr>
          <w:sz w:val="24"/>
          <w:szCs w:val="24"/>
        </w:rPr>
        <w:t xml:space="preserve">ulude muudatused kokku on </w:t>
      </w:r>
      <w:r>
        <w:rPr>
          <w:sz w:val="24"/>
          <w:szCs w:val="24"/>
        </w:rPr>
        <w:t>+ 541 845</w:t>
      </w:r>
      <w:r w:rsidR="00B04FC9" w:rsidRPr="005E0175">
        <w:rPr>
          <w:sz w:val="24"/>
          <w:szCs w:val="24"/>
        </w:rPr>
        <w:t xml:space="preserve"> eurot, </w:t>
      </w:r>
    </w:p>
    <w:p w14:paraId="00C7F630" w14:textId="799BA00F" w:rsidR="00B04FC9" w:rsidRPr="005E0175" w:rsidRDefault="00B04FC9" w:rsidP="00B04FC9">
      <w:pPr>
        <w:pStyle w:val="Loendilik"/>
        <w:ind w:left="0"/>
        <w:rPr>
          <w:sz w:val="24"/>
          <w:szCs w:val="24"/>
        </w:rPr>
      </w:pPr>
      <w:r w:rsidRPr="005E0175">
        <w:rPr>
          <w:sz w:val="24"/>
          <w:szCs w:val="24"/>
        </w:rPr>
        <w:t xml:space="preserve">sh mittesihtraha </w:t>
      </w:r>
      <w:r w:rsidR="00F71AC3">
        <w:rPr>
          <w:sz w:val="24"/>
          <w:szCs w:val="24"/>
        </w:rPr>
        <w:t>suuren</w:t>
      </w:r>
      <w:r w:rsidRPr="005E0175">
        <w:rPr>
          <w:sz w:val="24"/>
          <w:szCs w:val="24"/>
        </w:rPr>
        <w:t xml:space="preserve">emine </w:t>
      </w:r>
      <w:r w:rsidR="00F71AC3">
        <w:rPr>
          <w:sz w:val="24"/>
          <w:szCs w:val="24"/>
        </w:rPr>
        <w:t>+18 312</w:t>
      </w:r>
      <w:r w:rsidRPr="005E0175">
        <w:rPr>
          <w:sz w:val="24"/>
          <w:szCs w:val="24"/>
        </w:rPr>
        <w:t xml:space="preserve"> eurot ja sihtraha suurenemine </w:t>
      </w:r>
      <w:r w:rsidR="00F71AC3">
        <w:rPr>
          <w:sz w:val="24"/>
          <w:szCs w:val="24"/>
        </w:rPr>
        <w:t>+523 533</w:t>
      </w:r>
      <w:r w:rsidRPr="005E0175">
        <w:rPr>
          <w:sz w:val="24"/>
          <w:szCs w:val="24"/>
        </w:rPr>
        <w:t xml:space="preserve"> eurot.</w:t>
      </w:r>
    </w:p>
    <w:p w14:paraId="123C35BB" w14:textId="77777777" w:rsidR="00793B9F" w:rsidRPr="005E0175" w:rsidRDefault="00793B9F" w:rsidP="00B04FC9">
      <w:pPr>
        <w:pStyle w:val="Loendilik"/>
        <w:ind w:left="0"/>
        <w:rPr>
          <w:sz w:val="24"/>
          <w:szCs w:val="24"/>
        </w:rPr>
      </w:pPr>
    </w:p>
    <w:p w14:paraId="2AE5F372" w14:textId="7A0B3274" w:rsidR="00793B9F" w:rsidRPr="005E0175" w:rsidRDefault="00793B9F" w:rsidP="00B04FC9">
      <w:pPr>
        <w:pStyle w:val="Loendilik"/>
        <w:ind w:left="0"/>
        <w:rPr>
          <w:sz w:val="24"/>
          <w:szCs w:val="24"/>
        </w:rPr>
      </w:pPr>
      <w:r w:rsidRPr="005E0175">
        <w:rPr>
          <w:sz w:val="24"/>
          <w:szCs w:val="24"/>
        </w:rPr>
        <w:t xml:space="preserve">Põhitegevuse tulem on koos lisaeelarvega </w:t>
      </w:r>
      <w:r w:rsidR="00A95849">
        <w:rPr>
          <w:sz w:val="24"/>
          <w:szCs w:val="24"/>
        </w:rPr>
        <w:t>7 877</w:t>
      </w:r>
      <w:r w:rsidR="0038184D" w:rsidRPr="005E0175">
        <w:rPr>
          <w:sz w:val="24"/>
          <w:szCs w:val="24"/>
        </w:rPr>
        <w:t xml:space="preserve"> eurot.</w:t>
      </w:r>
    </w:p>
    <w:p w14:paraId="52B91758" w14:textId="77777777" w:rsidR="0038184D" w:rsidRPr="005E0175" w:rsidRDefault="0038184D">
      <w:pPr>
        <w:autoSpaceDE/>
        <w:autoSpaceDN/>
        <w:rPr>
          <w:b/>
          <w:sz w:val="24"/>
          <w:szCs w:val="24"/>
        </w:rPr>
      </w:pPr>
    </w:p>
    <w:p w14:paraId="21C172A2" w14:textId="77777777" w:rsidR="00B04FC9" w:rsidRPr="005E0175" w:rsidRDefault="00B04FC9" w:rsidP="00B04FC9">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5432AA35" w14:textId="15B34EDC" w:rsidR="001130F9" w:rsidRPr="00D27D41" w:rsidRDefault="001130F9" w:rsidP="00B04FC9">
      <w:pPr>
        <w:pStyle w:val="Loendilik"/>
        <w:numPr>
          <w:ilvl w:val="1"/>
          <w:numId w:val="6"/>
        </w:numPr>
        <w:jc w:val="both"/>
        <w:rPr>
          <w:sz w:val="24"/>
          <w:szCs w:val="24"/>
        </w:rPr>
      </w:pPr>
      <w:r w:rsidRPr="00D27D41">
        <w:rPr>
          <w:sz w:val="24"/>
          <w:szCs w:val="24"/>
        </w:rPr>
        <w:t>Kultuuriministeeriumilt saadav riigieelarveline toetus summas 600 000 eurot suunatakse Viljandi Huvikooli hoone remondiks.</w:t>
      </w:r>
    </w:p>
    <w:p w14:paraId="1F29A06B" w14:textId="2355520E" w:rsidR="001130F9" w:rsidRPr="00D27D41" w:rsidRDefault="001130F9" w:rsidP="00B04FC9">
      <w:pPr>
        <w:pStyle w:val="Loendilik"/>
        <w:numPr>
          <w:ilvl w:val="1"/>
          <w:numId w:val="6"/>
        </w:numPr>
        <w:jc w:val="both"/>
        <w:rPr>
          <w:sz w:val="24"/>
          <w:szCs w:val="24"/>
        </w:rPr>
      </w:pPr>
      <w:r w:rsidRPr="00D27D41">
        <w:rPr>
          <w:sz w:val="24"/>
          <w:szCs w:val="24"/>
        </w:rPr>
        <w:t xml:space="preserve">Huvikooli juurde </w:t>
      </w:r>
      <w:proofErr w:type="spellStart"/>
      <w:r w:rsidRPr="00D27D41">
        <w:rPr>
          <w:sz w:val="24"/>
          <w:szCs w:val="24"/>
        </w:rPr>
        <w:t>õuesõppeklassi</w:t>
      </w:r>
      <w:proofErr w:type="spellEnd"/>
      <w:r w:rsidRPr="00D27D41">
        <w:rPr>
          <w:sz w:val="24"/>
          <w:szCs w:val="24"/>
        </w:rPr>
        <w:t xml:space="preserve"> rajamiseks saadakse </w:t>
      </w:r>
      <w:proofErr w:type="spellStart"/>
      <w:r w:rsidRPr="00D27D41">
        <w:rPr>
          <w:sz w:val="24"/>
          <w:szCs w:val="24"/>
        </w:rPr>
        <w:t>KIK-lt</w:t>
      </w:r>
      <w:proofErr w:type="spellEnd"/>
      <w:r w:rsidRPr="00D27D41">
        <w:rPr>
          <w:sz w:val="24"/>
          <w:szCs w:val="24"/>
        </w:rPr>
        <w:t xml:space="preserve"> </w:t>
      </w:r>
      <w:r w:rsidR="00536F8A" w:rsidRPr="00D27D41">
        <w:rPr>
          <w:sz w:val="24"/>
          <w:szCs w:val="24"/>
        </w:rPr>
        <w:t>sihtfinantseeringu</w:t>
      </w:r>
      <w:r w:rsidR="00D27D41" w:rsidRPr="00D27D41">
        <w:rPr>
          <w:sz w:val="24"/>
          <w:szCs w:val="24"/>
        </w:rPr>
        <w:t xml:space="preserve">na </w:t>
      </w:r>
      <w:r w:rsidR="00536F8A" w:rsidRPr="00D27D41">
        <w:rPr>
          <w:sz w:val="24"/>
          <w:szCs w:val="24"/>
        </w:rPr>
        <w:t>133 493 eurot, millele lisandub omaosalus investeeringute reservist 35 000 eurot.</w:t>
      </w:r>
    </w:p>
    <w:p w14:paraId="353764E4" w14:textId="605E1536" w:rsidR="001130F9" w:rsidRPr="00D27D41" w:rsidRDefault="001130F9" w:rsidP="00B04FC9">
      <w:pPr>
        <w:pStyle w:val="Loendilik"/>
        <w:numPr>
          <w:ilvl w:val="1"/>
          <w:numId w:val="6"/>
        </w:numPr>
        <w:jc w:val="both"/>
        <w:rPr>
          <w:sz w:val="24"/>
          <w:szCs w:val="24"/>
        </w:rPr>
      </w:pPr>
      <w:r w:rsidRPr="00D27D41">
        <w:rPr>
          <w:sz w:val="24"/>
          <w:szCs w:val="24"/>
        </w:rPr>
        <w:t>Linnale kuuluva kinnisvara müügilt saadud tulude arvelt suurendati investeeringute reservi +281</w:t>
      </w:r>
      <w:r w:rsidR="00D27D41" w:rsidRPr="00D27D41">
        <w:rPr>
          <w:sz w:val="24"/>
          <w:szCs w:val="24"/>
        </w:rPr>
        <w:t> </w:t>
      </w:r>
      <w:r w:rsidRPr="00D27D41">
        <w:rPr>
          <w:sz w:val="24"/>
          <w:szCs w:val="24"/>
        </w:rPr>
        <w:t>576</w:t>
      </w:r>
      <w:r w:rsidR="00D27D41" w:rsidRPr="00D27D41">
        <w:rPr>
          <w:sz w:val="24"/>
          <w:szCs w:val="24"/>
        </w:rPr>
        <w:t xml:space="preserve"> eurot</w:t>
      </w:r>
      <w:r w:rsidRPr="00D27D41">
        <w:rPr>
          <w:sz w:val="24"/>
          <w:szCs w:val="24"/>
        </w:rPr>
        <w:t xml:space="preserve">. </w:t>
      </w:r>
    </w:p>
    <w:p w14:paraId="5948674B" w14:textId="14608FC3" w:rsidR="00B04FC9" w:rsidRPr="00D27D41" w:rsidRDefault="0055229A" w:rsidP="00B04FC9">
      <w:pPr>
        <w:pStyle w:val="Loendilik"/>
        <w:numPr>
          <w:ilvl w:val="1"/>
          <w:numId w:val="6"/>
        </w:numPr>
        <w:jc w:val="both"/>
        <w:rPr>
          <w:sz w:val="24"/>
          <w:szCs w:val="24"/>
        </w:rPr>
      </w:pPr>
      <w:proofErr w:type="spellStart"/>
      <w:r w:rsidRPr="00D27D41">
        <w:rPr>
          <w:sz w:val="24"/>
          <w:szCs w:val="24"/>
        </w:rPr>
        <w:t>Karlssoni</w:t>
      </w:r>
      <w:proofErr w:type="spellEnd"/>
      <w:r w:rsidRPr="00D27D41">
        <w:rPr>
          <w:sz w:val="24"/>
          <w:szCs w:val="24"/>
        </w:rPr>
        <w:t xml:space="preserve"> lasteaia ehitus ja projekteerimine</w:t>
      </w:r>
      <w:r w:rsidR="001130F9" w:rsidRPr="00D27D41">
        <w:rPr>
          <w:sz w:val="24"/>
          <w:szCs w:val="24"/>
        </w:rPr>
        <w:t xml:space="preserve"> – kahe lisarühma tekitamine summas +200 000, mis kaetakse investeeringute reservist.</w:t>
      </w:r>
    </w:p>
    <w:p w14:paraId="49AF841C" w14:textId="31F71008" w:rsidR="00B04FC9" w:rsidRPr="00D27D41" w:rsidRDefault="00D27D41" w:rsidP="00B04FC9">
      <w:pPr>
        <w:pStyle w:val="Loendilik"/>
        <w:numPr>
          <w:ilvl w:val="1"/>
          <w:numId w:val="6"/>
        </w:numPr>
        <w:jc w:val="both"/>
        <w:rPr>
          <w:sz w:val="24"/>
          <w:szCs w:val="24"/>
        </w:rPr>
      </w:pPr>
      <w:r w:rsidRPr="00D27D41">
        <w:rPr>
          <w:sz w:val="24"/>
          <w:szCs w:val="24"/>
        </w:rPr>
        <w:t>Ranna pst 1 olmehoo</w:t>
      </w:r>
      <w:r w:rsidR="00CB728D">
        <w:rPr>
          <w:sz w:val="24"/>
          <w:szCs w:val="24"/>
        </w:rPr>
        <w:t>n</w:t>
      </w:r>
      <w:r w:rsidRPr="00D27D41">
        <w:rPr>
          <w:sz w:val="24"/>
          <w:szCs w:val="24"/>
        </w:rPr>
        <w:t>e rekonstrueerimine kallines +45 302 eurot</w:t>
      </w:r>
      <w:r w:rsidR="009503D9" w:rsidRPr="00D27D41">
        <w:rPr>
          <w:sz w:val="24"/>
          <w:szCs w:val="24"/>
        </w:rPr>
        <w:t>, mille katteal</w:t>
      </w:r>
      <w:r w:rsidR="00B04FC9" w:rsidRPr="00D27D41">
        <w:rPr>
          <w:sz w:val="24"/>
          <w:szCs w:val="24"/>
        </w:rPr>
        <w:t xml:space="preserve">likaks on </w:t>
      </w:r>
      <w:r w:rsidRPr="00D27D41">
        <w:rPr>
          <w:sz w:val="24"/>
          <w:szCs w:val="24"/>
        </w:rPr>
        <w:t>samuti investeeringute reserv</w:t>
      </w:r>
      <w:r w:rsidR="00B04FC9" w:rsidRPr="00D27D41">
        <w:rPr>
          <w:sz w:val="24"/>
          <w:szCs w:val="24"/>
        </w:rPr>
        <w:t>.</w:t>
      </w:r>
    </w:p>
    <w:p w14:paraId="7D6A6B80" w14:textId="43905DF1" w:rsidR="00B04FC9" w:rsidRPr="008B092B" w:rsidRDefault="00D27D41" w:rsidP="008C5C93">
      <w:pPr>
        <w:pStyle w:val="Loendilik"/>
        <w:numPr>
          <w:ilvl w:val="1"/>
          <w:numId w:val="6"/>
        </w:numPr>
        <w:jc w:val="both"/>
        <w:rPr>
          <w:sz w:val="24"/>
          <w:szCs w:val="24"/>
        </w:rPr>
      </w:pPr>
      <w:r w:rsidRPr="008B092B">
        <w:rPr>
          <w:sz w:val="24"/>
          <w:szCs w:val="24"/>
        </w:rPr>
        <w:lastRenderedPageBreak/>
        <w:t xml:space="preserve">AS Viljandi Veevärk aktsiakapitali suurendamine </w:t>
      </w:r>
      <w:r w:rsidR="008B092B" w:rsidRPr="008B092B">
        <w:rPr>
          <w:sz w:val="24"/>
          <w:szCs w:val="24"/>
        </w:rPr>
        <w:t>43 874 eurot võrra seoses Järveotsa tehnovõrkude rajamise projektiga.</w:t>
      </w:r>
    </w:p>
    <w:p w14:paraId="76AB139E" w14:textId="0A38038C" w:rsidR="00B04FC9" w:rsidRPr="005E0175" w:rsidRDefault="00B04FC9" w:rsidP="00B04FC9">
      <w:pPr>
        <w:jc w:val="both"/>
        <w:rPr>
          <w:sz w:val="24"/>
          <w:szCs w:val="24"/>
        </w:rPr>
      </w:pPr>
      <w:r w:rsidRPr="005E0175">
        <w:rPr>
          <w:sz w:val="24"/>
          <w:szCs w:val="24"/>
        </w:rPr>
        <w:t xml:space="preserve">Investeerimistegevuse kulude eelarved </w:t>
      </w:r>
      <w:r w:rsidR="00A95849">
        <w:rPr>
          <w:sz w:val="24"/>
          <w:szCs w:val="24"/>
        </w:rPr>
        <w:t>suurenevad</w:t>
      </w:r>
      <w:r w:rsidRPr="005E0175">
        <w:rPr>
          <w:sz w:val="24"/>
          <w:szCs w:val="24"/>
        </w:rPr>
        <w:t xml:space="preserve"> kokku </w:t>
      </w:r>
      <w:r w:rsidR="00A95849">
        <w:rPr>
          <w:sz w:val="24"/>
          <w:szCs w:val="24"/>
        </w:rPr>
        <w:t>1 022 699</w:t>
      </w:r>
      <w:r w:rsidRPr="005E0175">
        <w:rPr>
          <w:sz w:val="24"/>
          <w:szCs w:val="24"/>
        </w:rPr>
        <w:t xml:space="preserve"> eurot</w:t>
      </w:r>
      <w:r w:rsidR="0055229A">
        <w:rPr>
          <w:sz w:val="24"/>
          <w:szCs w:val="24"/>
        </w:rPr>
        <w:t>, sh mittesihtraha suurenemine +304 206 eurot ja sihtraha suurenemine +718 483 eurot.</w:t>
      </w:r>
    </w:p>
    <w:p w14:paraId="1C1C9A00" w14:textId="77777777" w:rsidR="00B04FC9" w:rsidRPr="005E0175" w:rsidRDefault="00B04FC9" w:rsidP="00B04FC9">
      <w:pPr>
        <w:jc w:val="both"/>
        <w:rPr>
          <w:sz w:val="24"/>
          <w:szCs w:val="24"/>
        </w:rPr>
      </w:pPr>
    </w:p>
    <w:p w14:paraId="104CA062" w14:textId="77777777" w:rsidR="00B04FC9" w:rsidRPr="005E0175" w:rsidRDefault="00B04FC9" w:rsidP="00793B9F">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66B193C9" w14:textId="710158C3" w:rsidR="00B04FC9" w:rsidRPr="005E0175" w:rsidRDefault="00B04FC9" w:rsidP="00B04FC9">
      <w:pPr>
        <w:pStyle w:val="Loendilik"/>
        <w:numPr>
          <w:ilvl w:val="1"/>
          <w:numId w:val="6"/>
        </w:numPr>
        <w:jc w:val="both"/>
        <w:rPr>
          <w:sz w:val="24"/>
          <w:szCs w:val="24"/>
        </w:rPr>
      </w:pPr>
      <w:r w:rsidRPr="005E0175">
        <w:rPr>
          <w:sz w:val="24"/>
          <w:szCs w:val="24"/>
        </w:rPr>
        <w:t>Võimalikku laenusumm</w:t>
      </w:r>
      <w:r w:rsidR="00F11F66" w:rsidRPr="005E0175">
        <w:rPr>
          <w:sz w:val="24"/>
          <w:szCs w:val="24"/>
        </w:rPr>
        <w:t xml:space="preserve">at </w:t>
      </w:r>
      <w:r w:rsidR="00571E92">
        <w:rPr>
          <w:sz w:val="24"/>
          <w:szCs w:val="24"/>
        </w:rPr>
        <w:t>lisaeelarvega ei muudeta.</w:t>
      </w:r>
    </w:p>
    <w:p w14:paraId="457F6B19" w14:textId="4018E6D8" w:rsidR="00793B9F" w:rsidRPr="005E0175" w:rsidRDefault="00793B9F" w:rsidP="00B04FC9">
      <w:pPr>
        <w:pStyle w:val="Loendilik"/>
        <w:numPr>
          <w:ilvl w:val="1"/>
          <w:numId w:val="6"/>
        </w:numPr>
        <w:jc w:val="both"/>
        <w:rPr>
          <w:sz w:val="24"/>
          <w:szCs w:val="24"/>
        </w:rPr>
      </w:pPr>
      <w:r w:rsidRPr="005E0175">
        <w:rPr>
          <w:sz w:val="24"/>
          <w:szCs w:val="24"/>
        </w:rPr>
        <w:t xml:space="preserve">Linna </w:t>
      </w:r>
      <w:r w:rsidRPr="002D25DB">
        <w:rPr>
          <w:sz w:val="24"/>
          <w:szCs w:val="24"/>
        </w:rPr>
        <w:t>prognoositav laenukoormus 202</w:t>
      </w:r>
      <w:r w:rsidR="00571E92" w:rsidRPr="002D25DB">
        <w:rPr>
          <w:sz w:val="24"/>
          <w:szCs w:val="24"/>
        </w:rPr>
        <w:t>3</w:t>
      </w:r>
      <w:r w:rsidRPr="002D25DB">
        <w:rPr>
          <w:sz w:val="24"/>
          <w:szCs w:val="24"/>
        </w:rPr>
        <w:t xml:space="preserve">. aasta lõpus on </w:t>
      </w:r>
      <w:r w:rsidR="0044082E" w:rsidRPr="002D25DB">
        <w:rPr>
          <w:sz w:val="24"/>
          <w:szCs w:val="24"/>
        </w:rPr>
        <w:t>6</w:t>
      </w:r>
      <w:r w:rsidR="002D25DB" w:rsidRPr="002D25DB">
        <w:rPr>
          <w:sz w:val="24"/>
          <w:szCs w:val="24"/>
        </w:rPr>
        <w:t>5</w:t>
      </w:r>
      <w:r w:rsidR="0044082E" w:rsidRPr="002D25DB">
        <w:rPr>
          <w:sz w:val="24"/>
          <w:szCs w:val="24"/>
        </w:rPr>
        <w:t>,9</w:t>
      </w:r>
      <w:r w:rsidRPr="002D25DB">
        <w:rPr>
          <w:sz w:val="24"/>
          <w:szCs w:val="24"/>
        </w:rPr>
        <w:t>%</w:t>
      </w:r>
      <w:r w:rsidR="00571E92" w:rsidRPr="002D25DB">
        <w:rPr>
          <w:sz w:val="24"/>
          <w:szCs w:val="24"/>
        </w:rPr>
        <w:t>.</w:t>
      </w:r>
    </w:p>
    <w:p w14:paraId="443C7932" w14:textId="77777777" w:rsidR="00793B9F" w:rsidRPr="005E0175" w:rsidRDefault="00793B9F" w:rsidP="00793B9F">
      <w:pPr>
        <w:pStyle w:val="Loendilik"/>
        <w:ind w:left="792"/>
        <w:jc w:val="both"/>
        <w:rPr>
          <w:sz w:val="24"/>
          <w:szCs w:val="24"/>
        </w:rPr>
      </w:pPr>
    </w:p>
    <w:p w14:paraId="5F024835" w14:textId="77777777" w:rsidR="00793B9F" w:rsidRPr="005E0175" w:rsidRDefault="00793B9F" w:rsidP="00793B9F">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7598F94F" w14:textId="711FD367" w:rsidR="00793B9F" w:rsidRPr="002D25DB" w:rsidRDefault="00571E92" w:rsidP="00793B9F">
      <w:pPr>
        <w:pStyle w:val="Loendilik"/>
        <w:numPr>
          <w:ilvl w:val="1"/>
          <w:numId w:val="6"/>
        </w:numPr>
        <w:jc w:val="both"/>
        <w:rPr>
          <w:sz w:val="24"/>
          <w:szCs w:val="24"/>
        </w:rPr>
      </w:pPr>
      <w:r w:rsidRPr="002D25DB">
        <w:rPr>
          <w:sz w:val="24"/>
          <w:szCs w:val="24"/>
        </w:rPr>
        <w:t>Rahajääk ei muutu</w:t>
      </w:r>
      <w:r w:rsidR="00793B9F" w:rsidRPr="002D25DB">
        <w:rPr>
          <w:sz w:val="24"/>
          <w:szCs w:val="24"/>
        </w:rPr>
        <w:t>. 202</w:t>
      </w:r>
      <w:r w:rsidR="0044082E" w:rsidRPr="002D25DB">
        <w:rPr>
          <w:sz w:val="24"/>
          <w:szCs w:val="24"/>
        </w:rPr>
        <w:t>3</w:t>
      </w:r>
      <w:r w:rsidR="00793B9F" w:rsidRPr="002D25DB">
        <w:rPr>
          <w:sz w:val="24"/>
          <w:szCs w:val="24"/>
        </w:rPr>
        <w:t xml:space="preserve">. aasta lõpus on linnal eelarve kohaselt raha </w:t>
      </w:r>
      <w:r w:rsidR="0044082E" w:rsidRPr="002D25DB">
        <w:rPr>
          <w:sz w:val="24"/>
          <w:szCs w:val="24"/>
        </w:rPr>
        <w:t>176 907</w:t>
      </w:r>
      <w:r w:rsidR="00793B9F" w:rsidRPr="002D25DB">
        <w:rPr>
          <w:sz w:val="24"/>
          <w:szCs w:val="24"/>
        </w:rPr>
        <w:t xml:space="preserve"> eurot. Seda saab kasutada 202</w:t>
      </w:r>
      <w:r w:rsidRPr="002D25DB">
        <w:rPr>
          <w:sz w:val="24"/>
          <w:szCs w:val="24"/>
        </w:rPr>
        <w:t>4</w:t>
      </w:r>
      <w:r w:rsidR="00793B9F" w:rsidRPr="002D25DB">
        <w:rPr>
          <w:sz w:val="24"/>
          <w:szCs w:val="24"/>
        </w:rPr>
        <w:t>. a investeerimiskulude katteks.</w:t>
      </w:r>
    </w:p>
    <w:p w14:paraId="08A146A9" w14:textId="3DBDCB14" w:rsidR="00793B9F" w:rsidRPr="00864874" w:rsidRDefault="00793B9F" w:rsidP="00793B9F">
      <w:pPr>
        <w:pStyle w:val="Loendilik"/>
        <w:numPr>
          <w:ilvl w:val="1"/>
          <w:numId w:val="6"/>
        </w:numPr>
        <w:jc w:val="both"/>
        <w:rPr>
          <w:sz w:val="24"/>
          <w:szCs w:val="24"/>
        </w:rPr>
      </w:pPr>
      <w:r w:rsidRPr="00864874">
        <w:rPr>
          <w:sz w:val="24"/>
          <w:szCs w:val="24"/>
        </w:rPr>
        <w:t xml:space="preserve">Nõuete ja kohustiste saldo </w:t>
      </w:r>
      <w:r w:rsidR="00571E92" w:rsidRPr="00864874">
        <w:rPr>
          <w:sz w:val="24"/>
          <w:szCs w:val="24"/>
        </w:rPr>
        <w:t>lisaeelarvega ei muutu</w:t>
      </w:r>
      <w:r w:rsidRPr="00864874">
        <w:rPr>
          <w:sz w:val="24"/>
          <w:szCs w:val="24"/>
        </w:rPr>
        <w:t>.</w:t>
      </w:r>
    </w:p>
    <w:p w14:paraId="2E2077B8" w14:textId="77777777" w:rsidR="0038184D" w:rsidRPr="005E0175" w:rsidRDefault="0038184D" w:rsidP="0038184D">
      <w:pPr>
        <w:pStyle w:val="Loendilik"/>
        <w:ind w:left="792"/>
        <w:jc w:val="both"/>
        <w:rPr>
          <w:sz w:val="24"/>
          <w:szCs w:val="24"/>
        </w:rPr>
      </w:pPr>
    </w:p>
    <w:p w14:paraId="2E9D9BC5" w14:textId="77777777" w:rsidR="0038184D" w:rsidRPr="005E0175" w:rsidRDefault="0038184D" w:rsidP="0038184D">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6F6DAACE" w14:textId="3FEA8231" w:rsidR="0038184D" w:rsidRPr="005E0175" w:rsidRDefault="0038184D" w:rsidP="0038184D">
      <w:pPr>
        <w:pStyle w:val="Loendilik"/>
        <w:numPr>
          <w:ilvl w:val="1"/>
          <w:numId w:val="6"/>
        </w:numPr>
        <w:jc w:val="both"/>
        <w:rPr>
          <w:sz w:val="24"/>
          <w:szCs w:val="24"/>
        </w:rPr>
      </w:pPr>
      <w:r w:rsidRPr="005E0175">
        <w:rPr>
          <w:sz w:val="24"/>
          <w:szCs w:val="24"/>
        </w:rPr>
        <w:t xml:space="preserve">Algses eelarves oli tulude ja kulude maht </w:t>
      </w:r>
      <w:r w:rsidR="00774DAA">
        <w:rPr>
          <w:sz w:val="24"/>
          <w:szCs w:val="24"/>
        </w:rPr>
        <w:t>43 049 212</w:t>
      </w:r>
      <w:r w:rsidRPr="005E0175">
        <w:rPr>
          <w:sz w:val="24"/>
          <w:szCs w:val="24"/>
        </w:rPr>
        <w:t xml:space="preserve"> eurot. Lisaeelarvega see suureneb </w:t>
      </w:r>
      <w:r w:rsidR="00774DAA">
        <w:rPr>
          <w:sz w:val="24"/>
          <w:szCs w:val="24"/>
        </w:rPr>
        <w:t>1 564 544</w:t>
      </w:r>
      <w:r w:rsidRPr="005E0175">
        <w:rPr>
          <w:sz w:val="24"/>
          <w:szCs w:val="24"/>
        </w:rPr>
        <w:t xml:space="preserve"> euro võrra ning moodustab </w:t>
      </w:r>
      <w:r w:rsidR="00774DAA">
        <w:rPr>
          <w:sz w:val="24"/>
          <w:szCs w:val="24"/>
        </w:rPr>
        <w:t>44 613 756</w:t>
      </w:r>
      <w:r w:rsidRPr="005E0175">
        <w:rPr>
          <w:sz w:val="24"/>
          <w:szCs w:val="24"/>
        </w:rPr>
        <w:t xml:space="preserve"> eurot.</w:t>
      </w:r>
    </w:p>
    <w:p w14:paraId="5D3EA3A9" w14:textId="77777777" w:rsidR="001A1CC1" w:rsidRPr="005E0175" w:rsidRDefault="001A1CC1" w:rsidP="001C7106">
      <w:pPr>
        <w:rPr>
          <w:sz w:val="24"/>
          <w:szCs w:val="24"/>
        </w:rPr>
      </w:pPr>
    </w:p>
    <w:p w14:paraId="471969EE" w14:textId="0FC17CB0" w:rsidR="00CA1E2B" w:rsidRPr="005E0175" w:rsidRDefault="00CA1E2B" w:rsidP="001C7106">
      <w:pPr>
        <w:rPr>
          <w:sz w:val="24"/>
          <w:szCs w:val="24"/>
        </w:rPr>
      </w:pPr>
      <w:r w:rsidRPr="005E0175">
        <w:rPr>
          <w:sz w:val="24"/>
          <w:szCs w:val="24"/>
        </w:rPr>
        <w:t>Sele</w:t>
      </w:r>
      <w:r w:rsidR="009503D9" w:rsidRPr="005E0175">
        <w:rPr>
          <w:sz w:val="24"/>
          <w:szCs w:val="24"/>
        </w:rPr>
        <w:t>tuskirjale on lisatud koond</w:t>
      </w:r>
      <w:r w:rsidR="005527C0" w:rsidRPr="005E0175">
        <w:rPr>
          <w:sz w:val="24"/>
          <w:szCs w:val="24"/>
        </w:rPr>
        <w:t xml:space="preserve">tabelid ning täpsemad selgitused </w:t>
      </w:r>
      <w:r w:rsidR="0076113F">
        <w:rPr>
          <w:sz w:val="24"/>
          <w:szCs w:val="24"/>
        </w:rPr>
        <w:t>E</w:t>
      </w:r>
      <w:r w:rsidR="005527C0" w:rsidRPr="005E0175">
        <w:rPr>
          <w:sz w:val="24"/>
          <w:szCs w:val="24"/>
        </w:rPr>
        <w:t>xceli failina.</w:t>
      </w:r>
    </w:p>
    <w:p w14:paraId="350199A4" w14:textId="77777777" w:rsidR="0038184D" w:rsidRDefault="0038184D" w:rsidP="001A1CC1">
      <w:pPr>
        <w:rPr>
          <w:sz w:val="24"/>
          <w:szCs w:val="24"/>
        </w:rPr>
      </w:pPr>
    </w:p>
    <w:p w14:paraId="7C1872BB" w14:textId="77777777" w:rsidR="005E0175" w:rsidRPr="005E0175" w:rsidRDefault="005E0175" w:rsidP="001A1CC1">
      <w:pPr>
        <w:rPr>
          <w:sz w:val="24"/>
          <w:szCs w:val="24"/>
        </w:rPr>
      </w:pPr>
    </w:p>
    <w:p w14:paraId="196FFBAD" w14:textId="77777777" w:rsidR="001A1CC1" w:rsidRPr="005E0175" w:rsidRDefault="001A1CC1" w:rsidP="001A1CC1">
      <w:pPr>
        <w:rPr>
          <w:sz w:val="24"/>
          <w:szCs w:val="24"/>
        </w:rPr>
      </w:pPr>
      <w:r w:rsidRPr="005E0175">
        <w:rPr>
          <w:sz w:val="24"/>
          <w:szCs w:val="24"/>
        </w:rPr>
        <w:t>(allkirjastatud digitaalselt)</w:t>
      </w:r>
    </w:p>
    <w:p w14:paraId="7816E02E" w14:textId="04580470" w:rsidR="001A1CC1" w:rsidRPr="005E0175" w:rsidRDefault="00774DAA" w:rsidP="001A1CC1">
      <w:pPr>
        <w:rPr>
          <w:sz w:val="24"/>
          <w:szCs w:val="24"/>
        </w:rPr>
      </w:pPr>
      <w:r>
        <w:rPr>
          <w:sz w:val="24"/>
          <w:szCs w:val="24"/>
        </w:rPr>
        <w:t>Kadri Kütt</w:t>
      </w:r>
    </w:p>
    <w:p w14:paraId="3F740F3C" w14:textId="62794CCF" w:rsidR="0076113F" w:rsidRPr="005E0175" w:rsidRDefault="001A1CC1" w:rsidP="001A1CC1">
      <w:pPr>
        <w:rPr>
          <w:sz w:val="24"/>
          <w:szCs w:val="24"/>
        </w:rPr>
      </w:pPr>
      <w:r w:rsidRPr="005E0175">
        <w:rPr>
          <w:sz w:val="24"/>
          <w:szCs w:val="24"/>
        </w:rPr>
        <w:t>rahandusameti juhataja</w:t>
      </w:r>
    </w:p>
    <w:sectPr w:rsidR="0076113F" w:rsidRPr="005E0175" w:rsidSect="005E0175">
      <w:footerReference w:type="even" r:id="rId10"/>
      <w:footerReference w:type="default" r:id="rId11"/>
      <w:pgSz w:w="11907" w:h="16840" w:code="9"/>
      <w:pgMar w:top="680" w:right="850" w:bottom="426"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06A9" w14:textId="77777777" w:rsidR="000A00CA" w:rsidRDefault="000A00CA">
      <w:r>
        <w:separator/>
      </w:r>
    </w:p>
  </w:endnote>
  <w:endnote w:type="continuationSeparator" w:id="0">
    <w:p w14:paraId="2CFAF338" w14:textId="77777777" w:rsidR="000A00CA" w:rsidRDefault="000A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F252" w14:textId="777777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A942D4" w:rsidRDefault="00A942D4"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4D04" w14:textId="1F083C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BC6444">
      <w:rPr>
        <w:rStyle w:val="Lehekljenumber"/>
        <w:noProof/>
      </w:rPr>
      <w:t>4</w:t>
    </w:r>
    <w:r>
      <w:rPr>
        <w:rStyle w:val="Lehekljenumber"/>
      </w:rPr>
      <w:fldChar w:fldCharType="end"/>
    </w:r>
  </w:p>
  <w:p w14:paraId="364865B3" w14:textId="77777777" w:rsidR="00A942D4" w:rsidRDefault="00A942D4"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6E6E0" w14:textId="77777777" w:rsidR="000A00CA" w:rsidRDefault="000A00CA">
      <w:r>
        <w:separator/>
      </w:r>
    </w:p>
  </w:footnote>
  <w:footnote w:type="continuationSeparator" w:id="0">
    <w:p w14:paraId="0FABD7C0" w14:textId="77777777" w:rsidR="000A00CA" w:rsidRDefault="000A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C0E0DE4"/>
    <w:multiLevelType w:val="hybridMultilevel"/>
    <w:tmpl w:val="C4E647C0"/>
    <w:lvl w:ilvl="0" w:tplc="8E1A23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2126"/>
    <w:rsid w:val="00036184"/>
    <w:rsid w:val="00041337"/>
    <w:rsid w:val="0005330E"/>
    <w:rsid w:val="00054954"/>
    <w:rsid w:val="000566B1"/>
    <w:rsid w:val="00066268"/>
    <w:rsid w:val="00072C78"/>
    <w:rsid w:val="0007366D"/>
    <w:rsid w:val="000768BF"/>
    <w:rsid w:val="00090CD9"/>
    <w:rsid w:val="000A00CA"/>
    <w:rsid w:val="000A16BC"/>
    <w:rsid w:val="000B7FF6"/>
    <w:rsid w:val="000C2BD6"/>
    <w:rsid w:val="000C2E02"/>
    <w:rsid w:val="000D452D"/>
    <w:rsid w:val="001130F9"/>
    <w:rsid w:val="00146941"/>
    <w:rsid w:val="001568DC"/>
    <w:rsid w:val="00170253"/>
    <w:rsid w:val="00184196"/>
    <w:rsid w:val="00195837"/>
    <w:rsid w:val="001A1CC1"/>
    <w:rsid w:val="001C4DFC"/>
    <w:rsid w:val="001C7106"/>
    <w:rsid w:val="001F1283"/>
    <w:rsid w:val="001F3084"/>
    <w:rsid w:val="00224678"/>
    <w:rsid w:val="00232F17"/>
    <w:rsid w:val="00241776"/>
    <w:rsid w:val="0024619C"/>
    <w:rsid w:val="00285487"/>
    <w:rsid w:val="002D25DB"/>
    <w:rsid w:val="002D343E"/>
    <w:rsid w:val="002D7626"/>
    <w:rsid w:val="002E5EFF"/>
    <w:rsid w:val="002F482B"/>
    <w:rsid w:val="002F5F89"/>
    <w:rsid w:val="0031212F"/>
    <w:rsid w:val="00323B6D"/>
    <w:rsid w:val="00333BC3"/>
    <w:rsid w:val="003677EF"/>
    <w:rsid w:val="00381460"/>
    <w:rsid w:val="0038184D"/>
    <w:rsid w:val="003963DD"/>
    <w:rsid w:val="00397007"/>
    <w:rsid w:val="003A3867"/>
    <w:rsid w:val="003A73FC"/>
    <w:rsid w:val="003B3232"/>
    <w:rsid w:val="003D169E"/>
    <w:rsid w:val="003D26E0"/>
    <w:rsid w:val="003D4F06"/>
    <w:rsid w:val="003D66A7"/>
    <w:rsid w:val="003E14DB"/>
    <w:rsid w:val="003F2730"/>
    <w:rsid w:val="003F69F8"/>
    <w:rsid w:val="00405D94"/>
    <w:rsid w:val="00411077"/>
    <w:rsid w:val="0044082E"/>
    <w:rsid w:val="00452351"/>
    <w:rsid w:val="0047204A"/>
    <w:rsid w:val="004753F5"/>
    <w:rsid w:val="00480ABE"/>
    <w:rsid w:val="00493FEF"/>
    <w:rsid w:val="004A20C6"/>
    <w:rsid w:val="004B383F"/>
    <w:rsid w:val="004B6196"/>
    <w:rsid w:val="004E1BF8"/>
    <w:rsid w:val="005142C2"/>
    <w:rsid w:val="00515D26"/>
    <w:rsid w:val="00522414"/>
    <w:rsid w:val="00536F8A"/>
    <w:rsid w:val="0055229A"/>
    <w:rsid w:val="005527C0"/>
    <w:rsid w:val="00561F29"/>
    <w:rsid w:val="00571E92"/>
    <w:rsid w:val="00594687"/>
    <w:rsid w:val="005B4860"/>
    <w:rsid w:val="005C577B"/>
    <w:rsid w:val="005C641A"/>
    <w:rsid w:val="005E0175"/>
    <w:rsid w:val="005F530E"/>
    <w:rsid w:val="005F7551"/>
    <w:rsid w:val="0061267D"/>
    <w:rsid w:val="00612BD5"/>
    <w:rsid w:val="00612C9D"/>
    <w:rsid w:val="0062543B"/>
    <w:rsid w:val="00631766"/>
    <w:rsid w:val="0066065A"/>
    <w:rsid w:val="00665FD9"/>
    <w:rsid w:val="0068638E"/>
    <w:rsid w:val="00692509"/>
    <w:rsid w:val="006B546F"/>
    <w:rsid w:val="006B7252"/>
    <w:rsid w:val="006E052C"/>
    <w:rsid w:val="006E1DE3"/>
    <w:rsid w:val="006F0C94"/>
    <w:rsid w:val="00703193"/>
    <w:rsid w:val="007407E0"/>
    <w:rsid w:val="00743F1A"/>
    <w:rsid w:val="00746815"/>
    <w:rsid w:val="0074768D"/>
    <w:rsid w:val="00752AF8"/>
    <w:rsid w:val="0076113F"/>
    <w:rsid w:val="00765A06"/>
    <w:rsid w:val="00774DAA"/>
    <w:rsid w:val="00776FA3"/>
    <w:rsid w:val="00793B9F"/>
    <w:rsid w:val="00795AF5"/>
    <w:rsid w:val="007A0E52"/>
    <w:rsid w:val="007A71F6"/>
    <w:rsid w:val="007B4626"/>
    <w:rsid w:val="007D31CF"/>
    <w:rsid w:val="007D4CFF"/>
    <w:rsid w:val="00826078"/>
    <w:rsid w:val="00855A34"/>
    <w:rsid w:val="00855EE8"/>
    <w:rsid w:val="00864874"/>
    <w:rsid w:val="00873325"/>
    <w:rsid w:val="008751CE"/>
    <w:rsid w:val="008833CD"/>
    <w:rsid w:val="008848F7"/>
    <w:rsid w:val="008A74BD"/>
    <w:rsid w:val="008B092B"/>
    <w:rsid w:val="008C719B"/>
    <w:rsid w:val="008D5D41"/>
    <w:rsid w:val="008D5FA0"/>
    <w:rsid w:val="008F2E33"/>
    <w:rsid w:val="00903B26"/>
    <w:rsid w:val="00912912"/>
    <w:rsid w:val="00921D99"/>
    <w:rsid w:val="009234D3"/>
    <w:rsid w:val="009503D9"/>
    <w:rsid w:val="009552A8"/>
    <w:rsid w:val="00991E4F"/>
    <w:rsid w:val="0099748C"/>
    <w:rsid w:val="009979DA"/>
    <w:rsid w:val="009B2113"/>
    <w:rsid w:val="009D2A01"/>
    <w:rsid w:val="009F6A6C"/>
    <w:rsid w:val="00A00DBC"/>
    <w:rsid w:val="00A07E85"/>
    <w:rsid w:val="00A3657D"/>
    <w:rsid w:val="00A540D4"/>
    <w:rsid w:val="00A727C6"/>
    <w:rsid w:val="00A942D4"/>
    <w:rsid w:val="00A95849"/>
    <w:rsid w:val="00AB03B6"/>
    <w:rsid w:val="00AB0AA4"/>
    <w:rsid w:val="00AD649A"/>
    <w:rsid w:val="00B04FC9"/>
    <w:rsid w:val="00B22836"/>
    <w:rsid w:val="00B43A31"/>
    <w:rsid w:val="00B57882"/>
    <w:rsid w:val="00B7126C"/>
    <w:rsid w:val="00B74FB6"/>
    <w:rsid w:val="00B82F7E"/>
    <w:rsid w:val="00BC6444"/>
    <w:rsid w:val="00BD0B11"/>
    <w:rsid w:val="00BD53E0"/>
    <w:rsid w:val="00BE058F"/>
    <w:rsid w:val="00BE115A"/>
    <w:rsid w:val="00BE5159"/>
    <w:rsid w:val="00C10910"/>
    <w:rsid w:val="00C15C77"/>
    <w:rsid w:val="00C22B35"/>
    <w:rsid w:val="00C51C85"/>
    <w:rsid w:val="00C54D1A"/>
    <w:rsid w:val="00C666AF"/>
    <w:rsid w:val="00C708FD"/>
    <w:rsid w:val="00CA1E2B"/>
    <w:rsid w:val="00CA7E3C"/>
    <w:rsid w:val="00CB43FE"/>
    <w:rsid w:val="00CB728D"/>
    <w:rsid w:val="00CC3FA2"/>
    <w:rsid w:val="00CD03E3"/>
    <w:rsid w:val="00CD48EA"/>
    <w:rsid w:val="00CD7A89"/>
    <w:rsid w:val="00CE1EC8"/>
    <w:rsid w:val="00CE3F00"/>
    <w:rsid w:val="00D02FD8"/>
    <w:rsid w:val="00D112D2"/>
    <w:rsid w:val="00D27D41"/>
    <w:rsid w:val="00D524EE"/>
    <w:rsid w:val="00D55C1B"/>
    <w:rsid w:val="00D951CA"/>
    <w:rsid w:val="00DB7F41"/>
    <w:rsid w:val="00DC0F60"/>
    <w:rsid w:val="00DC3BA9"/>
    <w:rsid w:val="00DC6362"/>
    <w:rsid w:val="00DD690A"/>
    <w:rsid w:val="00E01719"/>
    <w:rsid w:val="00E02241"/>
    <w:rsid w:val="00E03C34"/>
    <w:rsid w:val="00E06CD6"/>
    <w:rsid w:val="00E35427"/>
    <w:rsid w:val="00E35789"/>
    <w:rsid w:val="00E51AE2"/>
    <w:rsid w:val="00E74FF3"/>
    <w:rsid w:val="00E76358"/>
    <w:rsid w:val="00E87C42"/>
    <w:rsid w:val="00E946F2"/>
    <w:rsid w:val="00EA606E"/>
    <w:rsid w:val="00EA64FC"/>
    <w:rsid w:val="00ED4C64"/>
    <w:rsid w:val="00EF12E7"/>
    <w:rsid w:val="00F11F66"/>
    <w:rsid w:val="00F217DF"/>
    <w:rsid w:val="00F30D2F"/>
    <w:rsid w:val="00F32A1F"/>
    <w:rsid w:val="00F41755"/>
    <w:rsid w:val="00F57696"/>
    <w:rsid w:val="00F67E31"/>
    <w:rsid w:val="00F71AC3"/>
    <w:rsid w:val="00F84127"/>
    <w:rsid w:val="00F976A5"/>
    <w:rsid w:val="00FB5AC2"/>
    <w:rsid w:val="00FB79B2"/>
    <w:rsid w:val="00FD0548"/>
    <w:rsid w:val="00FD1100"/>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93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ka\OneDrive\Eriolukorra%20kaugt&#246;&#246;\2021%20EELARVE%20ONE%20DRIVE\2021_I_lisaeelarve_seletuskirja_tabelid_volikogul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arika\OneDrive\Eriolukorra%20kaugt&#246;&#246;\2021%20EELARVE%20ONE%20DRIVE\2021_I_lisaeelarve_seletuskirja_tabelid_volikogule.xls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2756-4BFD-4422-A53D-4DBED149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1668</Words>
  <Characters>10838</Characters>
  <Application>Microsoft Office Word</Application>
  <DocSecurity>0</DocSecurity>
  <Lines>90</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Elika Kotsar</cp:lastModifiedBy>
  <cp:revision>46</cp:revision>
  <cp:lastPrinted>2022-05-24T19:19:00Z</cp:lastPrinted>
  <dcterms:created xsi:type="dcterms:W3CDTF">2022-05-25T10:32:00Z</dcterms:created>
  <dcterms:modified xsi:type="dcterms:W3CDTF">2023-06-12T10:30:00Z</dcterms:modified>
</cp:coreProperties>
</file>