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F5" w:rsidRPr="00E952F5" w:rsidRDefault="00E952F5" w:rsidP="006452DC">
      <w:pPr>
        <w:pStyle w:val="Pealkiri1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4"/>
        </w:rPr>
      </w:pPr>
      <w:bookmarkStart w:id="0" w:name="_GoBack"/>
      <w:bookmarkEnd w:id="0"/>
      <w:r w:rsidRPr="00E952F5">
        <w:rPr>
          <w:color w:val="000000"/>
          <w:sz w:val="28"/>
          <w:szCs w:val="24"/>
        </w:rPr>
        <w:t>Viljandi linna huvikoolide õppetasu maksmise ja õppetasu soodustuse andmise kord</w:t>
      </w:r>
    </w:p>
    <w:p w:rsidR="00E952F5" w:rsidRPr="00E952F5" w:rsidRDefault="00E952F5" w:rsidP="006452DC">
      <w:pPr>
        <w:pStyle w:val="toggle-laws-closed"/>
        <w:shd w:val="clear" w:color="auto" w:fill="FFFFFF"/>
        <w:spacing w:before="0" w:beforeAutospacing="0" w:after="0" w:afterAutospacing="0"/>
        <w:rPr>
          <w:color w:val="202020"/>
        </w:rPr>
      </w:pPr>
    </w:p>
    <w:p w:rsidR="00E952F5" w:rsidRDefault="00E952F5" w:rsidP="006452DC">
      <w:pPr>
        <w:pStyle w:val="Normaallaadveeb"/>
        <w:shd w:val="clear" w:color="auto" w:fill="FFFFFF"/>
        <w:spacing w:before="120" w:beforeAutospacing="0" w:after="0" w:afterAutospacing="0"/>
        <w:jc w:val="both"/>
        <w:rPr>
          <w:color w:val="202020"/>
        </w:rPr>
      </w:pPr>
      <w:r w:rsidRPr="00E952F5">
        <w:rPr>
          <w:color w:val="202020"/>
        </w:rPr>
        <w:t>Määrus kehtestatakse kohaliku omavalitsuse korralduse seaduse § 6 lõike 3 punkti 2, § 22 lõike 1 punkti 5, Eesti Vabariigi põhiseaduse § 28 ja huvikooli seaduse § 21 lõike 3 alusel.</w:t>
      </w:r>
    </w:p>
    <w:p w:rsidR="00E952F5" w:rsidRPr="00E952F5" w:rsidRDefault="00E952F5" w:rsidP="006452DC">
      <w:pPr>
        <w:pStyle w:val="Normaallaadveeb"/>
        <w:shd w:val="clear" w:color="auto" w:fill="FFFFFF"/>
        <w:spacing w:before="120" w:beforeAutospacing="0" w:after="0" w:afterAutospacing="0"/>
        <w:jc w:val="both"/>
        <w:rPr>
          <w:color w:val="202020"/>
        </w:rPr>
      </w:pPr>
    </w:p>
    <w:p w:rsidR="00E952F5" w:rsidRP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1. </w:t>
      </w:r>
      <w:bookmarkStart w:id="1" w:name="para1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1"/>
      <w:r w:rsidRPr="00E952F5">
        <w:rPr>
          <w:color w:val="000000"/>
          <w:sz w:val="24"/>
          <w:szCs w:val="24"/>
        </w:rPr>
        <w:t>Reguleerimisala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2" w:name="para1lg1"/>
      <w:r w:rsidRPr="00E952F5">
        <w:rPr>
          <w:color w:val="0061AA"/>
          <w:bdr w:val="none" w:sz="0" w:space="0" w:color="auto" w:frame="1"/>
        </w:rPr>
        <w:t>  </w:t>
      </w:r>
      <w:bookmarkEnd w:id="2"/>
      <w:r w:rsidRPr="00E952F5">
        <w:rPr>
          <w:color w:val="202020"/>
        </w:rPr>
        <w:t>Määrusega sätestatakse Viljandi linna munitsipaalhuvikoolis lapsevanema, eestkostja või hooldaja (edaspidi vanem) poolt makstava õppetasu maksmise ja munitsipaalhuvikoolis ning erahuvikoolis makstava õppetasu soodustuse andmise kord.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:rsidR="00E952F5" w:rsidRP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2. </w:t>
      </w:r>
      <w:bookmarkStart w:id="3" w:name="para2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3"/>
      <w:r w:rsidRPr="00E952F5">
        <w:rPr>
          <w:color w:val="000000"/>
          <w:sz w:val="24"/>
          <w:szCs w:val="24"/>
        </w:rPr>
        <w:t>Mõisted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4" w:name="para2lg1"/>
      <w:r w:rsidRPr="00E952F5">
        <w:rPr>
          <w:color w:val="0061AA"/>
          <w:bdr w:val="none" w:sz="0" w:space="0" w:color="auto" w:frame="1"/>
        </w:rPr>
        <w:t>  </w:t>
      </w:r>
      <w:bookmarkEnd w:id="4"/>
      <w:r w:rsidRPr="00E952F5">
        <w:rPr>
          <w:color w:val="202020"/>
        </w:rPr>
        <w:t>(1) Munitsipaalhuvikoolina käsitletakse käesoleva korra mõistes Viljandi Huvikooli, Viljandi Kunstikooli, Viljandi Muusik</w:t>
      </w:r>
      <w:r>
        <w:rPr>
          <w:color w:val="202020"/>
        </w:rPr>
        <w:t>akooli ja Viljandi Spordikooli.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5" w:name="para2lg1b1"/>
      <w:r w:rsidRPr="00E952F5">
        <w:rPr>
          <w:color w:val="0061AA"/>
          <w:bdr w:val="none" w:sz="0" w:space="0" w:color="auto" w:frame="1"/>
        </w:rPr>
        <w:t>  </w:t>
      </w:r>
      <w:bookmarkEnd w:id="5"/>
      <w:r w:rsidRPr="00E952F5">
        <w:rPr>
          <w:color w:val="202020"/>
        </w:rPr>
        <w:t>(1</w:t>
      </w:r>
      <w:r w:rsidRPr="00E952F5">
        <w:rPr>
          <w:color w:val="202020"/>
          <w:bdr w:val="none" w:sz="0" w:space="0" w:color="auto" w:frame="1"/>
          <w:vertAlign w:val="superscript"/>
        </w:rPr>
        <w:t>1</w:t>
      </w:r>
      <w:r w:rsidRPr="00E952F5">
        <w:rPr>
          <w:color w:val="202020"/>
        </w:rPr>
        <w:t>) Erahuvikoolina käsitletakse eraühingu poolt peetavat huvikooli, millel on koolitusluba ning mille õppurite andmed on kantud Eesti Hariduse Infosüs</w:t>
      </w:r>
      <w:r>
        <w:rPr>
          <w:color w:val="202020"/>
        </w:rPr>
        <w:t>teemi (EHIS).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6" w:name="para2lg2"/>
      <w:r w:rsidRPr="00E952F5">
        <w:rPr>
          <w:color w:val="0061AA"/>
          <w:bdr w:val="none" w:sz="0" w:space="0" w:color="auto" w:frame="1"/>
        </w:rPr>
        <w:t>  </w:t>
      </w:r>
      <w:bookmarkEnd w:id="6"/>
      <w:r w:rsidRPr="00E952F5">
        <w:rPr>
          <w:color w:val="202020"/>
        </w:rPr>
        <w:t xml:space="preserve">(2) Õppur käesoleva korra tähenduses on huvikooli nimekirja kantud </w:t>
      </w:r>
      <w:r w:rsidR="006E178E">
        <w:rPr>
          <w:color w:val="202020"/>
          <w:highlight w:val="yellow"/>
        </w:rPr>
        <w:t>kuni 19 aastane k.a.</w:t>
      </w:r>
      <w:r w:rsidR="00524391" w:rsidRPr="00524391">
        <w:rPr>
          <w:color w:val="202020"/>
          <w:highlight w:val="yellow"/>
        </w:rPr>
        <w:t xml:space="preserve"> </w:t>
      </w:r>
      <w:r w:rsidRPr="00E952F5">
        <w:rPr>
          <w:color w:val="202020"/>
        </w:rPr>
        <w:t>õpilane.</w:t>
      </w:r>
      <w:r w:rsidR="00CD77FE">
        <w:rPr>
          <w:color w:val="202020"/>
        </w:rPr>
        <w:t xml:space="preserve"> </w:t>
      </w:r>
      <w:r w:rsidR="00CD77FE" w:rsidRPr="00CD77FE">
        <w:rPr>
          <w:color w:val="202020"/>
          <w:highlight w:val="yellow"/>
        </w:rPr>
        <w:t xml:space="preserve">Pärast 20-aastaseks saamist loetakse huvikooli õppuriks õppivat keskhariduseta noort kuni kooli </w:t>
      </w:r>
      <w:r w:rsidR="00CD77FE" w:rsidRPr="00887974">
        <w:rPr>
          <w:color w:val="202020"/>
          <w:highlight w:val="yellow"/>
        </w:rPr>
        <w:t>lõpetamiseni.</w:t>
      </w:r>
      <w:r w:rsidR="00887974" w:rsidRPr="00887974">
        <w:rPr>
          <w:color w:val="202020"/>
          <w:highlight w:val="yellow"/>
        </w:rPr>
        <w:t xml:space="preserve"> Muud erandid kinnitab linnavalitsus.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7" w:name="para2lg3"/>
      <w:r w:rsidRPr="00E952F5">
        <w:rPr>
          <w:color w:val="0061AA"/>
          <w:bdr w:val="none" w:sz="0" w:space="0" w:color="auto" w:frame="1"/>
        </w:rPr>
        <w:t>  </w:t>
      </w:r>
      <w:bookmarkEnd w:id="7"/>
      <w:r w:rsidRPr="00E952F5">
        <w:rPr>
          <w:color w:val="202020"/>
        </w:rPr>
        <w:t>(3) Õppuri elukohana käesoleva korra tähenduses käsitletakse tema Eesti rahvastikuregistri järgset elukohta.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8" w:name="para2lg4"/>
      <w:r w:rsidRPr="00E952F5">
        <w:rPr>
          <w:color w:val="0061AA"/>
          <w:bdr w:val="none" w:sz="0" w:space="0" w:color="auto" w:frame="1"/>
        </w:rPr>
        <w:t>  </w:t>
      </w:r>
      <w:bookmarkEnd w:id="8"/>
      <w:r w:rsidRPr="00E952F5">
        <w:rPr>
          <w:color w:val="202020"/>
        </w:rPr>
        <w:t>(4) Õppetasu käesoleva korra tähenduses on huvikoolide õppekulude osaline katmine vanema poolt Viljandi Linnavalitsuse (edaspidi linnavalitsus</w:t>
      </w:r>
      <w:r w:rsidRPr="002A0D75">
        <w:rPr>
          <w:color w:val="202020"/>
        </w:rPr>
        <w:t xml:space="preserve">) </w:t>
      </w:r>
      <w:r w:rsidR="006452DC" w:rsidRPr="002A0D75">
        <w:rPr>
          <w:color w:val="202020"/>
        </w:rPr>
        <w:t xml:space="preserve">või erahuvikooli </w:t>
      </w:r>
      <w:r w:rsidRPr="002A0D75">
        <w:rPr>
          <w:color w:val="202020"/>
        </w:rPr>
        <w:t>määratud</w:t>
      </w:r>
      <w:r w:rsidRPr="00E952F5">
        <w:rPr>
          <w:color w:val="202020"/>
        </w:rPr>
        <w:t xml:space="preserve"> suuruses.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9" w:name="para2lg5"/>
      <w:r w:rsidRPr="00E952F5">
        <w:rPr>
          <w:color w:val="0061AA"/>
          <w:bdr w:val="none" w:sz="0" w:space="0" w:color="auto" w:frame="1"/>
        </w:rPr>
        <w:t>  </w:t>
      </w:r>
      <w:bookmarkEnd w:id="9"/>
      <w:r w:rsidRPr="00E952F5">
        <w:rPr>
          <w:color w:val="202020"/>
        </w:rPr>
        <w:t xml:space="preserve">(5) Käesoleva korra § 4 </w:t>
      </w:r>
      <w:r w:rsidRPr="00524391">
        <w:rPr>
          <w:strike/>
          <w:color w:val="202020"/>
          <w:highlight w:val="yellow"/>
        </w:rPr>
        <w:t>lõike 3</w:t>
      </w:r>
      <w:r w:rsidR="00524391" w:rsidRPr="00524391">
        <w:rPr>
          <w:color w:val="202020"/>
          <w:highlight w:val="yellow"/>
        </w:rPr>
        <w:t xml:space="preserve"> ja § 5</w:t>
      </w:r>
      <w:r w:rsidRPr="00E952F5">
        <w:rPr>
          <w:color w:val="202020"/>
        </w:rPr>
        <w:t xml:space="preserve"> mõistes käsitletakse huvikoolina lisaks huvitegevust pakkuvaid eraühinguid, millel ei ole koolitusluba, kuid mis pakuvad regulaarselt toimuvat huvitegevust, ning mis on tegutsenud vähemalt ühe õppeaasta jooksul enne soodustuse taotluse laekumist linnavalitsusele.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:rsid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3. </w:t>
      </w:r>
      <w:bookmarkStart w:id="10" w:name="para3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10"/>
      <w:r w:rsidRPr="00E952F5">
        <w:rPr>
          <w:color w:val="000000"/>
          <w:sz w:val="24"/>
          <w:szCs w:val="24"/>
        </w:rPr>
        <w:t>Õppetasu maksmine munitsipaalhuvikoolis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1" w:name="para3lg1"/>
      <w:r w:rsidRPr="00E952F5">
        <w:rPr>
          <w:color w:val="0061AA"/>
          <w:bdr w:val="none" w:sz="0" w:space="0" w:color="auto" w:frame="1"/>
        </w:rPr>
        <w:t>  </w:t>
      </w:r>
      <w:bookmarkEnd w:id="11"/>
      <w:r w:rsidRPr="00E952F5">
        <w:rPr>
          <w:color w:val="202020"/>
        </w:rPr>
        <w:t>(1) Vanem kinnitab õppetasu maksmise kohustust huvikooli sisseastumisavaldust allkirjastades.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2" w:name="para3lg2"/>
      <w:r w:rsidRPr="00E952F5">
        <w:rPr>
          <w:color w:val="0061AA"/>
          <w:bdr w:val="none" w:sz="0" w:space="0" w:color="auto" w:frame="1"/>
        </w:rPr>
        <w:t>  </w:t>
      </w:r>
      <w:bookmarkEnd w:id="12"/>
      <w:r w:rsidRPr="00E952F5">
        <w:rPr>
          <w:color w:val="202020"/>
        </w:rPr>
        <w:t xml:space="preserve">(2) Õppetasu makstakse vanema poolt linnavalitsuse väljastatud arve alusel arvel näidatud tähtajaks. Arved esitatakse eelmise kuu eest. Õppetasu maksmata jätmisel arvel märgitud maksetähtajaks on arve </w:t>
      </w:r>
      <w:proofErr w:type="spellStart"/>
      <w:r w:rsidRPr="00E952F5">
        <w:rPr>
          <w:color w:val="202020"/>
        </w:rPr>
        <w:t>väljastajal</w:t>
      </w:r>
      <w:proofErr w:type="spellEnd"/>
      <w:r w:rsidRPr="00E952F5">
        <w:rPr>
          <w:color w:val="202020"/>
        </w:rPr>
        <w:t xml:space="preserve"> õigus anda võlgnevus sissenõudmiseks inkassofirmale.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3" w:name="para3lg3"/>
      <w:r w:rsidRPr="00E952F5">
        <w:rPr>
          <w:color w:val="0061AA"/>
          <w:bdr w:val="none" w:sz="0" w:space="0" w:color="auto" w:frame="1"/>
        </w:rPr>
        <w:t>  </w:t>
      </w:r>
      <w:bookmarkEnd w:id="13"/>
      <w:r w:rsidRPr="00E952F5">
        <w:rPr>
          <w:color w:val="202020"/>
        </w:rPr>
        <w:t>(3) Õppuri mistahes põhjusel huvikoolist väljaarvamisel väljaarvamise hetkeks tasumata jäänud õppetasu nõutakse sisse õigusaktides sätestatud korras.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4" w:name="para3lg4"/>
      <w:r w:rsidRPr="00E952F5">
        <w:rPr>
          <w:color w:val="0061AA"/>
          <w:bdr w:val="none" w:sz="0" w:space="0" w:color="auto" w:frame="1"/>
        </w:rPr>
        <w:t>  </w:t>
      </w:r>
      <w:bookmarkEnd w:id="14"/>
      <w:r w:rsidRPr="00E952F5">
        <w:rPr>
          <w:color w:val="202020"/>
        </w:rPr>
        <w:t>(4) Vanem on vabastatud õppetasu maksmisest, kui õppetöö on huvikooli poolsel põhjusel katkenud. Õppetasust vabastamise perioodi, vabastatud õppurid ja vabastamise summad kinnitab huvikooli direktor käskkirjaga.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5" w:name="para3lg5"/>
      <w:r w:rsidRPr="00E952F5">
        <w:rPr>
          <w:color w:val="0061AA"/>
          <w:bdr w:val="none" w:sz="0" w:space="0" w:color="auto" w:frame="1"/>
        </w:rPr>
        <w:t>  </w:t>
      </w:r>
      <w:bookmarkEnd w:id="15"/>
      <w:r w:rsidRPr="00E952F5">
        <w:rPr>
          <w:color w:val="202020"/>
        </w:rPr>
        <w:t>(5) Õppetasust vabastamise summa arvutatakse proportsionaalselt toimuma pidanud õppetöö suhtes.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:rsidR="00E952F5" w:rsidRP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4. </w:t>
      </w:r>
      <w:bookmarkStart w:id="16" w:name="para4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16"/>
      <w:r w:rsidRPr="00E952F5">
        <w:rPr>
          <w:color w:val="000000"/>
          <w:sz w:val="24"/>
          <w:szCs w:val="24"/>
        </w:rPr>
        <w:t>Õppetasu maksmise soodustus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7" w:name="para4lg1"/>
      <w:r w:rsidRPr="00E952F5">
        <w:rPr>
          <w:color w:val="0061AA"/>
          <w:bdr w:val="none" w:sz="0" w:space="0" w:color="auto" w:frame="1"/>
        </w:rPr>
        <w:t>  </w:t>
      </w:r>
      <w:bookmarkEnd w:id="17"/>
      <w:r w:rsidRPr="00E952F5">
        <w:rPr>
          <w:color w:val="202020"/>
        </w:rPr>
        <w:t xml:space="preserve">(1) Õppetasu soodustus 50% kehtib munitsipaalhuvikooli õppurile, kes on tervislikel põhjustel õppetööst puudunud rohkem kui 4 nädalat (28 kalendripäeva ja enam) ning see kinnitatakse huvikooli direktori käskkirjaga. Õppuri puuduma jäämisest tervislikel põhjustel on vanem kohustatud teavitama huvikooli kirjalikku </w:t>
      </w:r>
      <w:proofErr w:type="spellStart"/>
      <w:r w:rsidRPr="00E952F5">
        <w:rPr>
          <w:color w:val="202020"/>
        </w:rPr>
        <w:t>ta</w:t>
      </w:r>
      <w:r>
        <w:rPr>
          <w:color w:val="202020"/>
        </w:rPr>
        <w:t>asesitamist</w:t>
      </w:r>
      <w:proofErr w:type="spellEnd"/>
      <w:r>
        <w:rPr>
          <w:color w:val="202020"/>
        </w:rPr>
        <w:t xml:space="preserve"> võimaldavas vormis.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8" w:name="para4lg2"/>
      <w:r w:rsidRPr="00E952F5">
        <w:rPr>
          <w:color w:val="0061AA"/>
          <w:bdr w:val="none" w:sz="0" w:space="0" w:color="auto" w:frame="1"/>
        </w:rPr>
        <w:lastRenderedPageBreak/>
        <w:t>  </w:t>
      </w:r>
      <w:bookmarkEnd w:id="18"/>
      <w:r w:rsidRPr="00E952F5">
        <w:rPr>
          <w:color w:val="202020"/>
        </w:rPr>
        <w:t xml:space="preserve">(2) Õppetasu soodustus 100% kehtib Viljandi Spordikooli taotluse alusel </w:t>
      </w:r>
      <w:proofErr w:type="spellStart"/>
      <w:r w:rsidRPr="00E952F5">
        <w:rPr>
          <w:color w:val="202020"/>
        </w:rPr>
        <w:t>Audentese</w:t>
      </w:r>
      <w:proofErr w:type="spellEnd"/>
      <w:r w:rsidRPr="00E952F5">
        <w:rPr>
          <w:color w:val="202020"/>
        </w:rPr>
        <w:t xml:space="preserve"> Spordigümnaasiumi õppurile, kes on kantud Viljandi Spordikooli nimekirja.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19" w:name="para4lg3"/>
      <w:r w:rsidRPr="00E952F5">
        <w:rPr>
          <w:color w:val="0061AA"/>
          <w:bdr w:val="none" w:sz="0" w:space="0" w:color="auto" w:frame="1"/>
        </w:rPr>
        <w:t>  </w:t>
      </w:r>
      <w:bookmarkEnd w:id="19"/>
      <w:r w:rsidRPr="00E952F5">
        <w:rPr>
          <w:color w:val="202020"/>
        </w:rPr>
        <w:t>(3) Õppetasu soodustus 100% (va erahuvikool, vt lg 4) kehtib õppurile, kes vastab vähemalt ühele järgmistest tingimustest: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ind w:left="708"/>
        <w:rPr>
          <w:color w:val="202020"/>
        </w:rPr>
      </w:pPr>
      <w:bookmarkStart w:id="20" w:name="para4lg3p1"/>
      <w:r w:rsidRPr="00E952F5">
        <w:rPr>
          <w:color w:val="0061AA"/>
          <w:bdr w:val="none" w:sz="0" w:space="0" w:color="auto" w:frame="1"/>
        </w:rPr>
        <w:t>  </w:t>
      </w:r>
      <w:bookmarkEnd w:id="20"/>
      <w:r w:rsidRPr="00E952F5">
        <w:rPr>
          <w:color w:val="202020"/>
        </w:rPr>
        <w:t>1) on perest, mille netosissetulek ühe pereliikme kohta on väiksem kui 75% kehtivast töötasu alammäärast kuus;</w:t>
      </w:r>
      <w:r w:rsidRPr="00E952F5">
        <w:rPr>
          <w:color w:val="202020"/>
        </w:rPr>
        <w:br/>
      </w:r>
      <w:bookmarkStart w:id="21" w:name="para4lg3p2"/>
      <w:r w:rsidRPr="00E952F5">
        <w:rPr>
          <w:color w:val="0061AA"/>
          <w:bdr w:val="none" w:sz="0" w:space="0" w:color="auto" w:frame="1"/>
        </w:rPr>
        <w:t>  </w:t>
      </w:r>
      <w:bookmarkEnd w:id="21"/>
      <w:r w:rsidRPr="00E952F5">
        <w:rPr>
          <w:color w:val="202020"/>
        </w:rPr>
        <w:t>2) on toimetulekutoetust saavast perest, toimetulekutoetuse saamisele järgneval kuul;</w:t>
      </w:r>
      <w:r w:rsidRPr="00E952F5">
        <w:rPr>
          <w:color w:val="202020"/>
        </w:rPr>
        <w:br/>
      </w:r>
      <w:bookmarkStart w:id="22" w:name="para4lg3p3"/>
      <w:r w:rsidRPr="00E952F5">
        <w:rPr>
          <w:color w:val="0061AA"/>
          <w:bdr w:val="none" w:sz="0" w:space="0" w:color="auto" w:frame="1"/>
        </w:rPr>
        <w:t>  </w:t>
      </w:r>
      <w:bookmarkEnd w:id="22"/>
      <w:r w:rsidRPr="00E952F5">
        <w:rPr>
          <w:color w:val="202020"/>
        </w:rPr>
        <w:t>3) on perest, kus huvikoolis õpib 3 õppurit;</w:t>
      </w:r>
      <w:r w:rsidRPr="00E952F5">
        <w:rPr>
          <w:color w:val="202020"/>
        </w:rPr>
        <w:br/>
      </w:r>
      <w:bookmarkStart w:id="23" w:name="para4lg3p4"/>
      <w:r w:rsidRPr="00E952F5">
        <w:rPr>
          <w:color w:val="0061AA"/>
          <w:bdr w:val="none" w:sz="0" w:space="0" w:color="auto" w:frame="1"/>
        </w:rPr>
        <w:t>  </w:t>
      </w:r>
      <w:bookmarkEnd w:id="23"/>
      <w:r w:rsidRPr="00E952F5">
        <w:rPr>
          <w:color w:val="202020"/>
        </w:rPr>
        <w:t xml:space="preserve">4) on perest, kus kasvab 4 või enam </w:t>
      </w:r>
      <w:r w:rsidRPr="009808EB">
        <w:rPr>
          <w:strike/>
          <w:color w:val="202020"/>
          <w:highlight w:val="yellow"/>
        </w:rPr>
        <w:t>alla</w:t>
      </w:r>
      <w:r w:rsidR="009808EB" w:rsidRPr="009808EB">
        <w:rPr>
          <w:color w:val="202020"/>
          <w:highlight w:val="yellow"/>
        </w:rPr>
        <w:t xml:space="preserve"> kuni</w:t>
      </w:r>
      <w:r w:rsidRPr="00E952F5">
        <w:rPr>
          <w:color w:val="202020"/>
        </w:rPr>
        <w:t xml:space="preserve"> 19-aastast </w:t>
      </w:r>
      <w:r w:rsidR="000E788B" w:rsidRPr="000E788B">
        <w:rPr>
          <w:color w:val="202020"/>
          <w:highlight w:val="yellow"/>
        </w:rPr>
        <w:t xml:space="preserve">k.a. </w:t>
      </w:r>
      <w:r w:rsidRPr="00E952F5">
        <w:rPr>
          <w:color w:val="202020"/>
        </w:rPr>
        <w:t>last.</w:t>
      </w:r>
      <w:bookmarkStart w:id="24" w:name="para4lg4"/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52F5">
        <w:rPr>
          <w:color w:val="0061AA"/>
          <w:bdr w:val="none" w:sz="0" w:space="0" w:color="auto" w:frame="1"/>
        </w:rPr>
        <w:t> </w:t>
      </w:r>
      <w:bookmarkEnd w:id="24"/>
      <w:r w:rsidRPr="00E952F5">
        <w:rPr>
          <w:color w:val="202020"/>
        </w:rPr>
        <w:t>(4) Erahuvikoolide puhul on ühe kuu soodustuse maksimummääraks munitsipaalhuvikoolide ühe kuu kõige kõrgem õppetasu.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25" w:name="para4lg5"/>
      <w:r w:rsidRPr="00E952F5">
        <w:rPr>
          <w:color w:val="0061AA"/>
          <w:bdr w:val="none" w:sz="0" w:space="0" w:color="auto" w:frame="1"/>
        </w:rPr>
        <w:t>  </w:t>
      </w:r>
      <w:bookmarkEnd w:id="25"/>
      <w:r w:rsidRPr="00E952F5">
        <w:rPr>
          <w:color w:val="202020"/>
        </w:rPr>
        <w:t>(5) Käesoleva paragrahvi lõikes 3 kehtestatud õppetasu maksmise soodustust on õigus</w:t>
      </w:r>
      <w:r w:rsidR="009808EB">
        <w:rPr>
          <w:color w:val="202020"/>
        </w:rPr>
        <w:t xml:space="preserve"> </w:t>
      </w:r>
      <w:r w:rsidRPr="00E952F5">
        <w:rPr>
          <w:color w:val="202020"/>
        </w:rPr>
        <w:t>taotleda vanemal, kelle elukoha aadress on Eesti rahvastikuregistri andmetel Viljandi linn ning tema elukoha aadress ühtib lapse elukoha aadressiga.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26" w:name="para4lg6"/>
      <w:r w:rsidRPr="00E952F5">
        <w:rPr>
          <w:color w:val="0061AA"/>
          <w:bdr w:val="none" w:sz="0" w:space="0" w:color="auto" w:frame="1"/>
        </w:rPr>
        <w:t>  </w:t>
      </w:r>
      <w:bookmarkEnd w:id="26"/>
      <w:r w:rsidRPr="00E952F5">
        <w:rPr>
          <w:color w:val="202020"/>
        </w:rPr>
        <w:t xml:space="preserve">(6) Käesoleva paragrahvi lõike 3 punktides 1, 3 ja 4 nimetatud õppuri vanem võib taotleda õppetasu maksmise soodustust </w:t>
      </w:r>
      <w:r w:rsidR="009808EB" w:rsidRPr="009808EB">
        <w:rPr>
          <w:color w:val="202020"/>
          <w:highlight w:val="yellow"/>
        </w:rPr>
        <w:t xml:space="preserve">igale </w:t>
      </w:r>
      <w:r w:rsidR="009808EB">
        <w:rPr>
          <w:color w:val="202020"/>
        </w:rPr>
        <w:t xml:space="preserve">õppurile </w:t>
      </w:r>
      <w:r w:rsidRPr="00E952F5">
        <w:rPr>
          <w:color w:val="202020"/>
        </w:rPr>
        <w:t>ühe huvikooli ringi kohta.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27" w:name="para4lg7"/>
      <w:r w:rsidRPr="00E952F5">
        <w:rPr>
          <w:color w:val="0061AA"/>
          <w:bdr w:val="none" w:sz="0" w:space="0" w:color="auto" w:frame="1"/>
        </w:rPr>
        <w:t>  </w:t>
      </w:r>
      <w:bookmarkEnd w:id="27"/>
      <w:r w:rsidRPr="00E952F5">
        <w:rPr>
          <w:color w:val="202020"/>
        </w:rPr>
        <w:t>(7) Käesoleva paragrahvi lõike 3 punktis 2 nimetatud õppuri vanem võib taotleda õppetasu maksmise soodustust iga õppuri kõigi huvikoolide ringide kohta.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28" w:name="para4lg8"/>
      <w:r w:rsidRPr="00E952F5">
        <w:rPr>
          <w:color w:val="0061AA"/>
          <w:bdr w:val="none" w:sz="0" w:space="0" w:color="auto" w:frame="1"/>
        </w:rPr>
        <w:t>  </w:t>
      </w:r>
      <w:bookmarkEnd w:id="28"/>
      <w:r w:rsidRPr="00E952F5">
        <w:rPr>
          <w:color w:val="202020"/>
        </w:rPr>
        <w:t>(8) Soodustuse määramise perioodid on: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ind w:left="708"/>
        <w:rPr>
          <w:color w:val="202020"/>
        </w:rPr>
      </w:pPr>
      <w:bookmarkStart w:id="29" w:name="para4lg8p1"/>
      <w:r w:rsidRPr="00E952F5">
        <w:rPr>
          <w:color w:val="0061AA"/>
          <w:bdr w:val="none" w:sz="0" w:space="0" w:color="auto" w:frame="1"/>
        </w:rPr>
        <w:t>  </w:t>
      </w:r>
      <w:bookmarkEnd w:id="29"/>
      <w:r w:rsidRPr="00E952F5">
        <w:rPr>
          <w:color w:val="202020"/>
        </w:rPr>
        <w:t>1) 1. september–31. detsember;</w:t>
      </w:r>
      <w:r w:rsidRPr="00E952F5">
        <w:rPr>
          <w:color w:val="202020"/>
        </w:rPr>
        <w:br/>
      </w:r>
      <w:bookmarkStart w:id="30" w:name="para4lg8p2"/>
      <w:r w:rsidRPr="00E952F5">
        <w:rPr>
          <w:color w:val="0061AA"/>
          <w:bdr w:val="none" w:sz="0" w:space="0" w:color="auto" w:frame="1"/>
        </w:rPr>
        <w:t>  </w:t>
      </w:r>
      <w:bookmarkEnd w:id="30"/>
      <w:r w:rsidRPr="00E952F5">
        <w:rPr>
          <w:color w:val="202020"/>
        </w:rPr>
        <w:t>2) 1. jaanuar–31. mai.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:rsidR="00E952F5" w:rsidRP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5. </w:t>
      </w:r>
      <w:bookmarkStart w:id="31" w:name="para5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31"/>
      <w:r w:rsidRPr="00E952F5">
        <w:rPr>
          <w:color w:val="000000"/>
          <w:sz w:val="24"/>
          <w:szCs w:val="24"/>
        </w:rPr>
        <w:t>Õppetasu maksmise soodustuse taotlemine ja määramine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32" w:name="para5lg1"/>
      <w:r w:rsidRPr="00E952F5">
        <w:rPr>
          <w:color w:val="0061AA"/>
          <w:bdr w:val="none" w:sz="0" w:space="0" w:color="auto" w:frame="1"/>
        </w:rPr>
        <w:t>  </w:t>
      </w:r>
      <w:bookmarkEnd w:id="32"/>
      <w:r w:rsidRPr="00E952F5">
        <w:rPr>
          <w:color w:val="202020"/>
        </w:rPr>
        <w:t>(1) Taotlus esitatakse linnavalitsusele e-teenuste keskkonnas.</w:t>
      </w:r>
    </w:p>
    <w:p w:rsidR="006452DC" w:rsidRDefault="00E952F5" w:rsidP="006452DC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bookmarkStart w:id="33" w:name="para5lg2"/>
      <w:r w:rsidRPr="00E952F5">
        <w:rPr>
          <w:color w:val="0061AA"/>
          <w:bdr w:val="none" w:sz="0" w:space="0" w:color="auto" w:frame="1"/>
        </w:rPr>
        <w:t>  </w:t>
      </w:r>
      <w:bookmarkEnd w:id="33"/>
      <w:r w:rsidRPr="00E952F5">
        <w:rPr>
          <w:color w:val="202020"/>
        </w:rPr>
        <w:t>(2) Taotluse esitamise tähtajad on: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ind w:left="708"/>
        <w:rPr>
          <w:color w:val="202020"/>
        </w:rPr>
      </w:pPr>
      <w:bookmarkStart w:id="34" w:name="para5lg2p1"/>
      <w:r w:rsidRPr="00E952F5">
        <w:rPr>
          <w:color w:val="0061AA"/>
          <w:bdr w:val="none" w:sz="0" w:space="0" w:color="auto" w:frame="1"/>
        </w:rPr>
        <w:t>  </w:t>
      </w:r>
      <w:bookmarkEnd w:id="34"/>
      <w:r w:rsidRPr="00E952F5">
        <w:rPr>
          <w:color w:val="202020"/>
        </w:rPr>
        <w:t>1) 15. oktoober, sellisel juhul määratakse toetus tagasiulatuvalt perioodi 1. september–31. detsember eest;</w:t>
      </w:r>
      <w:r w:rsidRPr="00E952F5">
        <w:rPr>
          <w:color w:val="202020"/>
        </w:rPr>
        <w:br/>
      </w:r>
      <w:bookmarkStart w:id="35" w:name="para5lg2p2"/>
      <w:r w:rsidRPr="00E952F5">
        <w:rPr>
          <w:color w:val="0061AA"/>
          <w:bdr w:val="none" w:sz="0" w:space="0" w:color="auto" w:frame="1"/>
        </w:rPr>
        <w:t>  </w:t>
      </w:r>
      <w:bookmarkEnd w:id="35"/>
      <w:r w:rsidRPr="00E952F5">
        <w:rPr>
          <w:color w:val="202020"/>
        </w:rPr>
        <w:t>2) 15. jaanuar, sellisel juhul määratakse toetus tagasiulatuvalt perioodi 1. jaanuar–31. mai eest.</w:t>
      </w:r>
    </w:p>
    <w:p w:rsidR="006452DC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36" w:name="para5lg3"/>
      <w:r w:rsidRPr="00E952F5">
        <w:rPr>
          <w:color w:val="0061AA"/>
          <w:bdr w:val="none" w:sz="0" w:space="0" w:color="auto" w:frame="1"/>
        </w:rPr>
        <w:t>  </w:t>
      </w:r>
      <w:bookmarkEnd w:id="36"/>
      <w:r w:rsidRPr="00E952F5">
        <w:rPr>
          <w:color w:val="202020"/>
        </w:rPr>
        <w:t>(3) Taotlused, mis laekuvad peale tähtaega, vaadatakse läbi kuupõhiselt:</w:t>
      </w:r>
    </w:p>
    <w:p w:rsidR="00E952F5" w:rsidRPr="006452DC" w:rsidRDefault="00E952F5" w:rsidP="006452DC">
      <w:pPr>
        <w:pStyle w:val="Normaallaadveeb"/>
        <w:shd w:val="clear" w:color="auto" w:fill="FFFFFF"/>
        <w:spacing w:before="0" w:beforeAutospacing="0" w:after="0" w:afterAutospacing="0"/>
        <w:ind w:left="708"/>
        <w:jc w:val="both"/>
        <w:rPr>
          <w:color w:val="202020"/>
        </w:rPr>
      </w:pPr>
      <w:bookmarkStart w:id="37" w:name="para5lg3p1"/>
      <w:r w:rsidRPr="00E952F5">
        <w:rPr>
          <w:color w:val="0061AA"/>
          <w:bdr w:val="none" w:sz="0" w:space="0" w:color="auto" w:frame="1"/>
        </w:rPr>
        <w:t>  </w:t>
      </w:r>
      <w:bookmarkEnd w:id="37"/>
      <w:r w:rsidRPr="00E952F5">
        <w:rPr>
          <w:color w:val="202020"/>
        </w:rPr>
        <w:t>1) kui taotlus laekub käesoleva kuu enne 15. kuupäeva, arvestatakse soodustus tagasiulatuvalt käesoleva kuu algusest kuni vastava soodustuse perioodi lõpuni;</w:t>
      </w:r>
      <w:r w:rsidRPr="00E952F5">
        <w:rPr>
          <w:color w:val="202020"/>
        </w:rPr>
        <w:br/>
      </w:r>
      <w:bookmarkStart w:id="38" w:name="para5lg3p2"/>
      <w:r w:rsidRPr="00E952F5">
        <w:rPr>
          <w:color w:val="0061AA"/>
          <w:bdr w:val="none" w:sz="0" w:space="0" w:color="auto" w:frame="1"/>
        </w:rPr>
        <w:t>  </w:t>
      </w:r>
      <w:bookmarkEnd w:id="38"/>
      <w:r w:rsidRPr="00E952F5">
        <w:rPr>
          <w:color w:val="202020"/>
        </w:rPr>
        <w:t>2) kui taotlus laekub käesoleva kuu peale 15. kuupäeva, arvestatakse soodustuse saamiseks järgmise kuu algusest kuni vastava soodustuse perioodi lõpuni.</w:t>
      </w:r>
    </w:p>
    <w:p w:rsid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952F5">
        <w:rPr>
          <w:color w:val="202020"/>
        </w:rPr>
        <w:t>(4) Taotleja poolt esitatud andmete võimaliku muutumise korral menetletakse avaldusi igakuiselt 15. kuupäeva seisuga.</w:t>
      </w:r>
    </w:p>
    <w:p w:rsidR="00E952F5" w:rsidRPr="00FC22AD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39" w:name="para5lg5"/>
      <w:r w:rsidRPr="00E952F5">
        <w:rPr>
          <w:color w:val="0061AA"/>
          <w:bdr w:val="none" w:sz="0" w:space="0" w:color="auto" w:frame="1"/>
        </w:rPr>
        <w:t> </w:t>
      </w:r>
      <w:bookmarkEnd w:id="39"/>
      <w:r w:rsidR="00FC22AD" w:rsidRPr="00FC22AD">
        <w:rPr>
          <w:color w:val="202020"/>
        </w:rPr>
        <w:t>(5</w:t>
      </w:r>
      <w:r w:rsidRPr="00FC22AD">
        <w:rPr>
          <w:color w:val="202020"/>
        </w:rPr>
        <w:t>) Soodustuse saaja on kohustatud teavitama soodustuse saamise õiguse lõppemisest Viljandi Linnavalitsust.</w:t>
      </w:r>
    </w:p>
    <w:p w:rsidR="006E178E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40" w:name="para5lg6"/>
      <w:r w:rsidRPr="00FC22AD">
        <w:rPr>
          <w:color w:val="0061AA"/>
          <w:bdr w:val="none" w:sz="0" w:space="0" w:color="auto" w:frame="1"/>
        </w:rPr>
        <w:t> </w:t>
      </w:r>
      <w:bookmarkEnd w:id="40"/>
      <w:r w:rsidR="00FC22AD" w:rsidRPr="00FC22AD">
        <w:rPr>
          <w:color w:val="202020"/>
        </w:rPr>
        <w:t>(6</w:t>
      </w:r>
      <w:r w:rsidRPr="00FC22AD">
        <w:rPr>
          <w:color w:val="202020"/>
        </w:rPr>
        <w:t>) Soodustuse määramise, sellest keeldumise või selle peatamise otsustab haridus- ja</w:t>
      </w:r>
      <w:r w:rsidRPr="00E952F5">
        <w:rPr>
          <w:color w:val="202020"/>
        </w:rPr>
        <w:t xml:space="preserve"> kultuuriamet.</w:t>
      </w:r>
    </w:p>
    <w:p w:rsidR="00FC22AD" w:rsidRPr="00E952F5" w:rsidRDefault="00FC22AD" w:rsidP="00FC22AD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>
        <w:rPr>
          <w:color w:val="202020"/>
          <w:highlight w:val="yellow"/>
        </w:rPr>
        <w:t>(7</w:t>
      </w:r>
      <w:r w:rsidRPr="006E178E">
        <w:rPr>
          <w:color w:val="202020"/>
          <w:highlight w:val="yellow"/>
        </w:rPr>
        <w:t>) Käesoleva korra § 4 lõike 3 punktis 1 kirjeldatud tingimusele taotluse esitamisel tuleb sissetulekute tõestamiseks taotlusele lisada vanema</w:t>
      </w:r>
      <w:r w:rsidR="008720F0">
        <w:rPr>
          <w:color w:val="202020"/>
          <w:highlight w:val="yellow"/>
        </w:rPr>
        <w:t>te</w:t>
      </w:r>
      <w:r w:rsidRPr="006E178E">
        <w:rPr>
          <w:color w:val="202020"/>
          <w:highlight w:val="yellow"/>
        </w:rPr>
        <w:t xml:space="preserve"> viimase kolme kuu pangaväljavõtted</w:t>
      </w:r>
      <w:r w:rsidR="008720F0">
        <w:rPr>
          <w:color w:val="202020"/>
        </w:rPr>
        <w:t>.</w:t>
      </w:r>
    </w:p>
    <w:p w:rsidR="009808EB" w:rsidRDefault="006E178E" w:rsidP="00FC22AD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6E178E">
        <w:rPr>
          <w:color w:val="202020"/>
          <w:highlight w:val="yellow"/>
        </w:rPr>
        <w:t>(8) Erahuvikoolide</w:t>
      </w:r>
      <w:r w:rsidR="009808EB" w:rsidRPr="006E178E">
        <w:rPr>
          <w:color w:val="202020"/>
          <w:highlight w:val="yellow"/>
        </w:rPr>
        <w:t xml:space="preserve"> </w:t>
      </w:r>
      <w:r w:rsidR="009808EB" w:rsidRPr="009808EB">
        <w:rPr>
          <w:color w:val="202020"/>
          <w:highlight w:val="yellow"/>
        </w:rPr>
        <w:t>puhul komp</w:t>
      </w:r>
      <w:r w:rsidR="009808EB" w:rsidRPr="00FC22AD">
        <w:rPr>
          <w:color w:val="202020"/>
          <w:highlight w:val="yellow"/>
        </w:rPr>
        <w:t>enseeri</w:t>
      </w:r>
      <w:r w:rsidRPr="00FC22AD">
        <w:rPr>
          <w:color w:val="202020"/>
          <w:highlight w:val="yellow"/>
        </w:rPr>
        <w:t xml:space="preserve">takse õppetasu </w:t>
      </w:r>
      <w:r w:rsidR="00FC22AD" w:rsidRPr="00FC22AD">
        <w:rPr>
          <w:color w:val="202020"/>
          <w:highlight w:val="yellow"/>
        </w:rPr>
        <w:t xml:space="preserve">kuludokumentide ja nende maksmist tõendavate dokumentide </w:t>
      </w:r>
      <w:r w:rsidRPr="00FC22AD">
        <w:rPr>
          <w:color w:val="202020"/>
          <w:highlight w:val="yellow"/>
        </w:rPr>
        <w:t>alusel tagasiulatuvalt</w:t>
      </w:r>
      <w:r w:rsidR="009808EB" w:rsidRPr="00FC22AD">
        <w:rPr>
          <w:color w:val="202020"/>
          <w:highlight w:val="yellow"/>
        </w:rPr>
        <w:t xml:space="preserve"> </w:t>
      </w:r>
      <w:r w:rsidR="009808EB" w:rsidRPr="009808EB">
        <w:rPr>
          <w:color w:val="202020"/>
          <w:highlight w:val="yellow"/>
        </w:rPr>
        <w:t xml:space="preserve">peale lapse </w:t>
      </w:r>
      <w:r>
        <w:rPr>
          <w:color w:val="202020"/>
          <w:highlight w:val="yellow"/>
        </w:rPr>
        <w:t>osalemist huvikooli õppes.</w:t>
      </w:r>
      <w:r w:rsidR="005950E5">
        <w:rPr>
          <w:color w:val="202020"/>
        </w:rPr>
        <w:t xml:space="preserve"> </w:t>
      </w:r>
      <w:r w:rsidR="005950E5" w:rsidRPr="005950E5">
        <w:rPr>
          <w:color w:val="202020"/>
          <w:highlight w:val="yellow"/>
        </w:rPr>
        <w:t>Kuludokumendid esitatakse e-teenuste keskkonnas.</w:t>
      </w:r>
    </w:p>
    <w:p w:rsidR="009808EB" w:rsidRPr="00E952F5" w:rsidRDefault="009808EB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:rsidR="00E952F5" w:rsidRPr="00E952F5" w:rsidRDefault="00E952F5" w:rsidP="006452DC">
      <w:pPr>
        <w:pStyle w:val="Pealkiri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952F5">
        <w:rPr>
          <w:rStyle w:val="Tugev"/>
          <w:b/>
          <w:bCs/>
          <w:color w:val="000000"/>
          <w:sz w:val="24"/>
          <w:szCs w:val="24"/>
          <w:bdr w:val="none" w:sz="0" w:space="0" w:color="auto" w:frame="1"/>
        </w:rPr>
        <w:t>§ 6. </w:t>
      </w:r>
      <w:bookmarkStart w:id="41" w:name="para6"/>
      <w:r w:rsidRPr="00E952F5">
        <w:rPr>
          <w:color w:val="0061AA"/>
          <w:sz w:val="24"/>
          <w:szCs w:val="24"/>
          <w:bdr w:val="none" w:sz="0" w:space="0" w:color="auto" w:frame="1"/>
        </w:rPr>
        <w:t>  </w:t>
      </w:r>
      <w:bookmarkEnd w:id="41"/>
      <w:r w:rsidRPr="00E952F5">
        <w:rPr>
          <w:color w:val="000000"/>
          <w:sz w:val="24"/>
          <w:szCs w:val="24"/>
        </w:rPr>
        <w:t>Rakendussätted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42" w:name="para6lg1"/>
      <w:r w:rsidRPr="00E952F5">
        <w:rPr>
          <w:color w:val="0061AA"/>
          <w:bdr w:val="none" w:sz="0" w:space="0" w:color="auto" w:frame="1"/>
        </w:rPr>
        <w:t>  </w:t>
      </w:r>
      <w:bookmarkEnd w:id="42"/>
      <w:r w:rsidRPr="00E952F5">
        <w:rPr>
          <w:color w:val="202020"/>
        </w:rPr>
        <w:t>(1) Lapsevanem ei pea tasuma õppetasu juhul, kui Eesti Vabariigis on kehtestatud eriolukord ja laps eriolukorra ajal huvikoolis ei käi.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43" w:name="para6lg2"/>
      <w:r w:rsidRPr="00E952F5">
        <w:rPr>
          <w:color w:val="0061AA"/>
          <w:bdr w:val="none" w:sz="0" w:space="0" w:color="auto" w:frame="1"/>
        </w:rPr>
        <w:t>  </w:t>
      </w:r>
      <w:bookmarkEnd w:id="43"/>
      <w:r w:rsidRPr="00E952F5">
        <w:rPr>
          <w:color w:val="202020"/>
        </w:rPr>
        <w:t>(2) Määrus jõustub kolmandal päeval pärast Riigi Teatajas avaldamist.</w:t>
      </w:r>
    </w:p>
    <w:p w:rsidR="00E952F5" w:rsidRPr="00E952F5" w:rsidRDefault="00E952F5" w:rsidP="006452DC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bookmarkStart w:id="44" w:name="para6lg3"/>
      <w:r w:rsidRPr="00E952F5">
        <w:rPr>
          <w:color w:val="0061AA"/>
          <w:bdr w:val="none" w:sz="0" w:space="0" w:color="auto" w:frame="1"/>
        </w:rPr>
        <w:lastRenderedPageBreak/>
        <w:t>  </w:t>
      </w:r>
      <w:bookmarkEnd w:id="44"/>
      <w:r w:rsidRPr="00E952F5">
        <w:rPr>
          <w:color w:val="202020"/>
        </w:rPr>
        <w:t>(3) Määruse § 3 lõikeid 4 ja 5 rakendatakse tagasiulatuvalt alates 1. novembrist 2020.</w:t>
      </w:r>
    </w:p>
    <w:p w:rsidR="00D63873" w:rsidRPr="00D63873" w:rsidRDefault="00E952F5" w:rsidP="00BA5EB9">
      <w:pPr>
        <w:pStyle w:val="Normaallaadveeb"/>
        <w:shd w:val="clear" w:color="auto" w:fill="FFFFFF"/>
        <w:spacing w:before="0" w:beforeAutospacing="0" w:after="0" w:afterAutospacing="0"/>
        <w:jc w:val="both"/>
        <w:rPr>
          <w:strike/>
          <w:color w:val="202020"/>
        </w:rPr>
      </w:pPr>
      <w:bookmarkStart w:id="45" w:name="para6lg4"/>
      <w:r w:rsidRPr="002A0D75">
        <w:rPr>
          <w:strike/>
          <w:color w:val="0061AA"/>
          <w:bdr w:val="none" w:sz="0" w:space="0" w:color="auto" w:frame="1"/>
        </w:rPr>
        <w:t>  </w:t>
      </w:r>
      <w:bookmarkEnd w:id="45"/>
      <w:r w:rsidRPr="002A0D75">
        <w:rPr>
          <w:strike/>
          <w:color w:val="202020"/>
        </w:rPr>
        <w:t xml:space="preserve">(4) </w:t>
      </w:r>
      <w:r w:rsidRPr="002A0D75">
        <w:rPr>
          <w:strike/>
          <w:color w:val="202020"/>
          <w:highlight w:val="yellow"/>
        </w:rPr>
        <w:t>§ 2 lõiget 5 rakendatakse a</w:t>
      </w:r>
      <w:r w:rsidR="006452DC" w:rsidRPr="002A0D75">
        <w:rPr>
          <w:strike/>
          <w:color w:val="202020"/>
          <w:highlight w:val="yellow"/>
        </w:rPr>
        <w:t>lates 01.01.2022 kuni 31.12.2023</w:t>
      </w:r>
      <w:r w:rsidRPr="002A0D75">
        <w:rPr>
          <w:strike/>
          <w:color w:val="202020"/>
          <w:highlight w:val="yellow"/>
        </w:rPr>
        <w:t>.</w:t>
      </w:r>
    </w:p>
    <w:sectPr w:rsidR="00D63873" w:rsidRPr="00D6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A02"/>
    <w:multiLevelType w:val="hybridMultilevel"/>
    <w:tmpl w:val="DED29A7A"/>
    <w:lvl w:ilvl="0" w:tplc="C484AA2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2D46EF"/>
    <w:multiLevelType w:val="hybridMultilevel"/>
    <w:tmpl w:val="12A6CDCC"/>
    <w:lvl w:ilvl="0" w:tplc="C3DC7A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2"/>
    <w:rsid w:val="00030EED"/>
    <w:rsid w:val="0005164D"/>
    <w:rsid w:val="000E788B"/>
    <w:rsid w:val="00225B99"/>
    <w:rsid w:val="002906B4"/>
    <w:rsid w:val="002A0D75"/>
    <w:rsid w:val="00367C32"/>
    <w:rsid w:val="00524391"/>
    <w:rsid w:val="005950E5"/>
    <w:rsid w:val="006452DC"/>
    <w:rsid w:val="006E178E"/>
    <w:rsid w:val="0075141A"/>
    <w:rsid w:val="008720F0"/>
    <w:rsid w:val="00887974"/>
    <w:rsid w:val="00954D68"/>
    <w:rsid w:val="00961718"/>
    <w:rsid w:val="009808EB"/>
    <w:rsid w:val="00A22F59"/>
    <w:rsid w:val="00A34DFC"/>
    <w:rsid w:val="00A44628"/>
    <w:rsid w:val="00A75E4C"/>
    <w:rsid w:val="00BA5EB9"/>
    <w:rsid w:val="00CA49C0"/>
    <w:rsid w:val="00CD77FE"/>
    <w:rsid w:val="00D63873"/>
    <w:rsid w:val="00E268A5"/>
    <w:rsid w:val="00E952F5"/>
    <w:rsid w:val="00EC5477"/>
    <w:rsid w:val="00ED2C60"/>
    <w:rsid w:val="00F836E2"/>
    <w:rsid w:val="00FC22AD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60E6-1163-4489-99AE-569626BC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F8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F83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36E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F836E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vv">
    <w:name w:val="vv"/>
    <w:basedOn w:val="Normaallaad"/>
    <w:rsid w:val="00F8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unhideWhenUsed/>
    <w:rsid w:val="00F8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836E2"/>
    <w:rPr>
      <w:b/>
      <w:bCs/>
    </w:rPr>
  </w:style>
  <w:style w:type="paragraph" w:styleId="Loendilik">
    <w:name w:val="List Paragraph"/>
    <w:basedOn w:val="Normaallaad"/>
    <w:uiPriority w:val="34"/>
    <w:qFormat/>
    <w:rsid w:val="00F836E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952F5"/>
    <w:rPr>
      <w:color w:val="0000FF"/>
      <w:u w:val="single"/>
    </w:rPr>
  </w:style>
  <w:style w:type="paragraph" w:customStyle="1" w:styleId="toggle-laws-closed">
    <w:name w:val="toggle-laws-closed"/>
    <w:basedOn w:val="Normaallaad"/>
    <w:rsid w:val="00E9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9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Volmer-Martinson</dc:creator>
  <cp:keywords/>
  <dc:description/>
  <cp:lastModifiedBy>Kristi Kroon</cp:lastModifiedBy>
  <cp:revision>2</cp:revision>
  <dcterms:created xsi:type="dcterms:W3CDTF">2023-05-15T07:00:00Z</dcterms:created>
  <dcterms:modified xsi:type="dcterms:W3CDTF">2023-05-15T07:00:00Z</dcterms:modified>
</cp:coreProperties>
</file>