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68E74700" w:rsidR="00313321" w:rsidRPr="00EF59E4" w:rsidRDefault="007B6A84" w:rsidP="00EF59E4">
      <w:pPr>
        <w:tabs>
          <w:tab w:val="left" w:pos="5812"/>
        </w:tabs>
        <w:rPr>
          <w:b/>
          <w:sz w:val="40"/>
          <w:szCs w:val="40"/>
        </w:rPr>
      </w:pPr>
      <w:r w:rsidRPr="00EF59E4">
        <w:rPr>
          <w:b/>
          <w:sz w:val="40"/>
          <w:szCs w:val="40"/>
        </w:rPr>
        <w:tab/>
      </w:r>
      <w:r w:rsidR="00313321" w:rsidRPr="00EF59E4">
        <w:rPr>
          <w:b/>
          <w:sz w:val="40"/>
          <w:szCs w:val="40"/>
        </w:rPr>
        <w:t xml:space="preserve">EELNÕU </w:t>
      </w:r>
      <w:r w:rsidR="00D0053A" w:rsidRPr="00EF59E4">
        <w:rPr>
          <w:b/>
          <w:sz w:val="40"/>
          <w:szCs w:val="40"/>
        </w:rPr>
        <w:t>20</w:t>
      </w:r>
      <w:r w:rsidR="00381123" w:rsidRPr="00EF59E4">
        <w:rPr>
          <w:b/>
          <w:sz w:val="40"/>
          <w:szCs w:val="40"/>
        </w:rPr>
        <w:t>2</w:t>
      </w:r>
      <w:r w:rsidR="00385EF7">
        <w:rPr>
          <w:b/>
          <w:sz w:val="40"/>
          <w:szCs w:val="40"/>
        </w:rPr>
        <w:t>5</w:t>
      </w:r>
      <w:r w:rsidR="00313321" w:rsidRPr="00EF59E4">
        <w:rPr>
          <w:b/>
          <w:sz w:val="40"/>
          <w:szCs w:val="40"/>
        </w:rPr>
        <w:t>/</w:t>
      </w:r>
    </w:p>
    <w:p w14:paraId="7FF20111" w14:textId="77777777" w:rsidR="00313321" w:rsidRDefault="00313321" w:rsidP="00EF59E4">
      <w:pPr>
        <w:rPr>
          <w:sz w:val="22"/>
          <w:szCs w:val="22"/>
        </w:rPr>
      </w:pPr>
    </w:p>
    <w:p w14:paraId="021FDFB7" w14:textId="77777777" w:rsidR="00313321" w:rsidRPr="00EF59E4" w:rsidRDefault="00313321" w:rsidP="00EF59E4">
      <w:pPr>
        <w:tabs>
          <w:tab w:val="left" w:pos="5812"/>
        </w:tabs>
        <w:rPr>
          <w:b/>
          <w:szCs w:val="24"/>
        </w:rPr>
      </w:pPr>
      <w:r w:rsidRPr="00EF59E4">
        <w:rPr>
          <w:b/>
          <w:szCs w:val="24"/>
        </w:rPr>
        <w:tab/>
        <w:t>KOMISJONID:</w:t>
      </w:r>
    </w:p>
    <w:p w14:paraId="1BD630BF" w14:textId="77777777" w:rsidR="00313321" w:rsidRDefault="00313321" w:rsidP="00EF59E4">
      <w:pPr>
        <w:rPr>
          <w:szCs w:val="24"/>
        </w:rPr>
      </w:pPr>
    </w:p>
    <w:tbl>
      <w:tblPr>
        <w:tblW w:w="4111" w:type="dxa"/>
        <w:tblInd w:w="5804" w:type="dxa"/>
        <w:tblLayout w:type="fixed"/>
        <w:tblLook w:val="0000" w:firstRow="0" w:lastRow="0" w:firstColumn="0" w:lastColumn="0" w:noHBand="0" w:noVBand="0"/>
      </w:tblPr>
      <w:tblGrid>
        <w:gridCol w:w="3544"/>
        <w:gridCol w:w="567"/>
      </w:tblGrid>
      <w:tr w:rsidR="00DB493E" w14:paraId="5AE66FFE" w14:textId="77777777" w:rsidTr="00DB493E">
        <w:tc>
          <w:tcPr>
            <w:tcW w:w="3544" w:type="dxa"/>
            <w:tcBorders>
              <w:top w:val="single" w:sz="6" w:space="0" w:color="auto"/>
              <w:left w:val="single" w:sz="6" w:space="0" w:color="auto"/>
              <w:bottom w:val="single" w:sz="6" w:space="0" w:color="auto"/>
              <w:right w:val="nil"/>
            </w:tcBorders>
          </w:tcPr>
          <w:p w14:paraId="0318CAE3" w14:textId="77777777" w:rsidR="00DB493E" w:rsidRDefault="00DB493E" w:rsidP="00EF59E4">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692C131F" w14:textId="77777777" w:rsidR="00DB493E" w:rsidRDefault="00DB493E" w:rsidP="00EF59E4">
            <w:pPr>
              <w:rPr>
                <w:szCs w:val="24"/>
              </w:rPr>
            </w:pPr>
          </w:p>
        </w:tc>
      </w:tr>
      <w:tr w:rsidR="00DB493E" w14:paraId="6DA9E14E" w14:textId="77777777" w:rsidTr="00DB493E">
        <w:tc>
          <w:tcPr>
            <w:tcW w:w="3544" w:type="dxa"/>
            <w:tcBorders>
              <w:top w:val="single" w:sz="6" w:space="0" w:color="auto"/>
              <w:left w:val="single" w:sz="6" w:space="0" w:color="auto"/>
              <w:bottom w:val="single" w:sz="6" w:space="0" w:color="auto"/>
              <w:right w:val="nil"/>
            </w:tcBorders>
          </w:tcPr>
          <w:p w14:paraId="55634B0C" w14:textId="77777777" w:rsidR="00DB493E" w:rsidRDefault="00DB493E" w:rsidP="00EF59E4">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Default="00DB493E" w:rsidP="00EF59E4">
            <w:pPr>
              <w:rPr>
                <w:szCs w:val="24"/>
              </w:rPr>
            </w:pPr>
          </w:p>
        </w:tc>
      </w:tr>
      <w:tr w:rsidR="00DB493E" w14:paraId="4C253131" w14:textId="77777777" w:rsidTr="00DB493E">
        <w:tc>
          <w:tcPr>
            <w:tcW w:w="3544" w:type="dxa"/>
            <w:tcBorders>
              <w:top w:val="single" w:sz="6" w:space="0" w:color="auto"/>
              <w:left w:val="single" w:sz="6" w:space="0" w:color="auto"/>
              <w:bottom w:val="single" w:sz="6" w:space="0" w:color="auto"/>
              <w:right w:val="nil"/>
            </w:tcBorders>
          </w:tcPr>
          <w:p w14:paraId="29355AE2" w14:textId="77777777" w:rsidR="00DB493E" w:rsidRDefault="00DB493E" w:rsidP="00EF59E4">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77777777" w:rsidR="00DB493E" w:rsidRDefault="00DB493E" w:rsidP="00EF59E4">
            <w:pPr>
              <w:rPr>
                <w:szCs w:val="24"/>
              </w:rPr>
            </w:pPr>
          </w:p>
        </w:tc>
      </w:tr>
      <w:tr w:rsidR="00DB493E" w14:paraId="3C672494" w14:textId="77777777" w:rsidTr="00DB493E">
        <w:tc>
          <w:tcPr>
            <w:tcW w:w="3544" w:type="dxa"/>
            <w:tcBorders>
              <w:top w:val="single" w:sz="6" w:space="0" w:color="auto"/>
              <w:left w:val="single" w:sz="6" w:space="0" w:color="auto"/>
              <w:bottom w:val="single" w:sz="6" w:space="0" w:color="auto"/>
              <w:right w:val="nil"/>
            </w:tcBorders>
          </w:tcPr>
          <w:p w14:paraId="49DD00BD" w14:textId="77777777" w:rsidR="00DB493E" w:rsidRDefault="00DB493E" w:rsidP="00EF59E4">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3E7227A1" w14:textId="77777777" w:rsidR="00DB493E" w:rsidRDefault="00DB493E" w:rsidP="00EF59E4">
            <w:pPr>
              <w:rPr>
                <w:szCs w:val="24"/>
              </w:rPr>
            </w:pPr>
          </w:p>
        </w:tc>
      </w:tr>
      <w:tr w:rsidR="00DB493E" w14:paraId="2C9B7437" w14:textId="77777777" w:rsidTr="00DB493E">
        <w:tc>
          <w:tcPr>
            <w:tcW w:w="3544" w:type="dxa"/>
            <w:tcBorders>
              <w:top w:val="single" w:sz="6" w:space="0" w:color="auto"/>
              <w:left w:val="single" w:sz="6" w:space="0" w:color="auto"/>
              <w:bottom w:val="single" w:sz="6" w:space="0" w:color="auto"/>
              <w:right w:val="nil"/>
            </w:tcBorders>
          </w:tcPr>
          <w:p w14:paraId="5BF31A7B" w14:textId="77777777" w:rsidR="00DB493E" w:rsidRDefault="00DB493E" w:rsidP="00EF59E4">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Default="00DB493E" w:rsidP="00EF59E4">
            <w:pPr>
              <w:rPr>
                <w:szCs w:val="24"/>
              </w:rPr>
            </w:pPr>
          </w:p>
        </w:tc>
      </w:tr>
      <w:tr w:rsidR="00DB493E" w14:paraId="660E6BE7" w14:textId="77777777" w:rsidTr="00DB493E">
        <w:tc>
          <w:tcPr>
            <w:tcW w:w="3544" w:type="dxa"/>
            <w:tcBorders>
              <w:top w:val="single" w:sz="6" w:space="0" w:color="auto"/>
              <w:left w:val="single" w:sz="6" w:space="0" w:color="auto"/>
              <w:bottom w:val="single" w:sz="6" w:space="0" w:color="auto"/>
              <w:right w:val="nil"/>
            </w:tcBorders>
          </w:tcPr>
          <w:p w14:paraId="62C62A96" w14:textId="77777777" w:rsidR="00DB493E" w:rsidRDefault="00DB493E" w:rsidP="00EF59E4">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77777777" w:rsidR="00DB493E" w:rsidRDefault="00DB493E" w:rsidP="00EF59E4">
            <w:pPr>
              <w:rPr>
                <w:szCs w:val="24"/>
              </w:rPr>
            </w:pPr>
          </w:p>
        </w:tc>
      </w:tr>
      <w:tr w:rsidR="00AB4AA9" w14:paraId="51AB71F0" w14:textId="77777777" w:rsidTr="00DB493E">
        <w:tc>
          <w:tcPr>
            <w:tcW w:w="3544" w:type="dxa"/>
            <w:tcBorders>
              <w:top w:val="single" w:sz="6" w:space="0" w:color="auto"/>
              <w:left w:val="single" w:sz="6" w:space="0" w:color="auto"/>
              <w:bottom w:val="single" w:sz="6" w:space="0" w:color="auto"/>
              <w:right w:val="nil"/>
            </w:tcBorders>
          </w:tcPr>
          <w:p w14:paraId="524E6811" w14:textId="77777777" w:rsidR="00AB4AA9" w:rsidRPr="00AB4AA9" w:rsidRDefault="00AB4AA9" w:rsidP="00EF59E4">
            <w:pPr>
              <w:rPr>
                <w:szCs w:val="24"/>
              </w:rPr>
            </w:pPr>
            <w:r w:rsidRPr="00AB4AA9">
              <w:rPr>
                <w:szCs w:val="24"/>
              </w:rPr>
              <w:t>seeniorite nõuko</w:t>
            </w:r>
            <w:r w:rsidR="00D21F13">
              <w:rPr>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77777777" w:rsidR="00AB4AA9" w:rsidRPr="00B54A46" w:rsidRDefault="00AB4AA9" w:rsidP="00EF59E4"/>
        </w:tc>
      </w:tr>
      <w:tr w:rsidR="00AB4AA9" w14:paraId="25BB1DFF" w14:textId="77777777" w:rsidTr="00DB493E">
        <w:tc>
          <w:tcPr>
            <w:tcW w:w="3544" w:type="dxa"/>
            <w:tcBorders>
              <w:top w:val="single" w:sz="6" w:space="0" w:color="auto"/>
              <w:left w:val="single" w:sz="6" w:space="0" w:color="auto"/>
              <w:bottom w:val="single" w:sz="6" w:space="0" w:color="auto"/>
              <w:right w:val="nil"/>
            </w:tcBorders>
          </w:tcPr>
          <w:p w14:paraId="393EDC3B" w14:textId="77777777" w:rsidR="00AB4AA9" w:rsidRPr="00AB4AA9" w:rsidRDefault="00AB4AA9" w:rsidP="00EF59E4">
            <w:pPr>
              <w:rPr>
                <w:szCs w:val="24"/>
              </w:rPr>
            </w:pPr>
            <w:proofErr w:type="spellStart"/>
            <w:r w:rsidRPr="00AB4AA9">
              <w:rPr>
                <w:szCs w:val="24"/>
              </w:rPr>
              <w:t>noortevoliko</w:t>
            </w:r>
            <w:r w:rsidR="00D21F13">
              <w:rPr>
                <w:szCs w:val="24"/>
              </w:rPr>
              <w:t>gu</w:t>
            </w:r>
            <w:proofErr w:type="spellEnd"/>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B54A46" w:rsidRDefault="00AB4AA9" w:rsidP="00EF59E4"/>
        </w:tc>
      </w:tr>
    </w:tbl>
    <w:p w14:paraId="167A84E0" w14:textId="77777777" w:rsidR="007B6A84" w:rsidRDefault="007B6A84" w:rsidP="00EF59E4">
      <w:pPr>
        <w:rPr>
          <w:szCs w:val="24"/>
        </w:rPr>
      </w:pPr>
    </w:p>
    <w:p w14:paraId="7548328E" w14:textId="77777777"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665FA5F4" w:rsidR="007B6A84" w:rsidRPr="009A41E2" w:rsidRDefault="0085753F" w:rsidP="00EF59E4">
      <w:pPr>
        <w:ind w:left="6521"/>
        <w:rPr>
          <w:i/>
        </w:rPr>
      </w:pPr>
      <w:r>
        <w:t>28</w:t>
      </w:r>
      <w:r w:rsidR="008D43E2" w:rsidRPr="009A41E2">
        <w:t xml:space="preserve">. </w:t>
      </w:r>
      <w:r>
        <w:t>august</w:t>
      </w:r>
      <w:r w:rsidR="009A41E2" w:rsidRPr="009A41E2">
        <w:t xml:space="preserve"> </w:t>
      </w:r>
      <w:r w:rsidR="00C828C4">
        <w:t>202</w:t>
      </w:r>
      <w:r w:rsidR="00FE5E5D">
        <w:t>5</w:t>
      </w:r>
      <w:r w:rsidR="00DD706B" w:rsidRPr="009A41E2">
        <w:t xml:space="preserve">   </w:t>
      </w:r>
      <w:r w:rsidR="007B6A84" w:rsidRPr="009A41E2">
        <w:t>nr</w:t>
      </w:r>
    </w:p>
    <w:p w14:paraId="2C75C4FB" w14:textId="77777777" w:rsidR="00CC5383" w:rsidRDefault="00CC5383" w:rsidP="00EF59E4">
      <w:pPr>
        <w:rPr>
          <w:szCs w:val="24"/>
        </w:rPr>
      </w:pPr>
    </w:p>
    <w:p w14:paraId="60A80A53" w14:textId="77777777" w:rsidR="0085753F" w:rsidRDefault="00942439" w:rsidP="00942439">
      <w:pPr>
        <w:rPr>
          <w:szCs w:val="24"/>
        </w:rPr>
      </w:pPr>
      <w:r>
        <w:rPr>
          <w:szCs w:val="24"/>
        </w:rPr>
        <w:t xml:space="preserve">Viljandi Linnavolikogu 28.11.2024 otsuse nr 218 </w:t>
      </w:r>
    </w:p>
    <w:p w14:paraId="6CB181E2" w14:textId="77777777" w:rsidR="0085753F" w:rsidRDefault="00942439" w:rsidP="00942439">
      <w:pPr>
        <w:rPr>
          <w:szCs w:val="24"/>
        </w:rPr>
      </w:pPr>
      <w:r>
        <w:rPr>
          <w:szCs w:val="24"/>
        </w:rPr>
        <w:t>„</w:t>
      </w:r>
      <w:r w:rsidRPr="00942439">
        <w:rPr>
          <w:szCs w:val="24"/>
        </w:rPr>
        <w:t>Kinnisasja</w:t>
      </w:r>
      <w:r w:rsidR="0085753F">
        <w:rPr>
          <w:szCs w:val="24"/>
        </w:rPr>
        <w:t xml:space="preserve">le Kaalu tn 2 // Vaksali tn 4  </w:t>
      </w:r>
      <w:r w:rsidRPr="00942439">
        <w:rPr>
          <w:szCs w:val="24"/>
        </w:rPr>
        <w:t xml:space="preserve">seatud </w:t>
      </w:r>
    </w:p>
    <w:p w14:paraId="3D12A780" w14:textId="70D09CBB" w:rsidR="00313321" w:rsidRDefault="00942439" w:rsidP="00942439">
      <w:pPr>
        <w:rPr>
          <w:szCs w:val="24"/>
        </w:rPr>
      </w:pPr>
      <w:r w:rsidRPr="00942439">
        <w:rPr>
          <w:szCs w:val="24"/>
        </w:rPr>
        <w:t>hoonestusõiguse muutmine otsustuskorras</w:t>
      </w:r>
      <w:r>
        <w:rPr>
          <w:szCs w:val="24"/>
        </w:rPr>
        <w:t>“ muutmine</w:t>
      </w:r>
    </w:p>
    <w:p w14:paraId="0FB0BCEF" w14:textId="77777777" w:rsidR="00313321" w:rsidRDefault="00313321" w:rsidP="00EF59E4">
      <w:pPr>
        <w:rPr>
          <w:szCs w:val="24"/>
        </w:rPr>
      </w:pPr>
    </w:p>
    <w:p w14:paraId="0A4CD1BA" w14:textId="77777777" w:rsidR="00DD706B" w:rsidRDefault="00DD706B" w:rsidP="00EF59E4">
      <w:pPr>
        <w:rPr>
          <w:szCs w:val="24"/>
        </w:rPr>
      </w:pPr>
    </w:p>
    <w:p w14:paraId="35B09142" w14:textId="77777777" w:rsidR="00A81033" w:rsidRPr="00A81033" w:rsidRDefault="00A81033" w:rsidP="00A81033">
      <w:pPr>
        <w:rPr>
          <w:szCs w:val="24"/>
        </w:rPr>
      </w:pPr>
      <w:r w:rsidRPr="00A81033">
        <w:rPr>
          <w:szCs w:val="24"/>
        </w:rPr>
        <w:t xml:space="preserve">29.04.2009 võttis Viljandi Linnavolikogu (edaspidi volikogu) vastu otsuse nr 326 „Kinnistule nr </w:t>
      </w:r>
    </w:p>
    <w:p w14:paraId="51C16A84" w14:textId="77777777" w:rsidR="00A81033" w:rsidRPr="00A81033" w:rsidRDefault="00A81033" w:rsidP="00A81033">
      <w:pPr>
        <w:rPr>
          <w:szCs w:val="24"/>
        </w:rPr>
      </w:pPr>
      <w:r w:rsidRPr="00A81033">
        <w:rPr>
          <w:szCs w:val="24"/>
        </w:rPr>
        <w:t xml:space="preserve">2980639  aadressiga  Vaksali  tänav  4  hoonestusõiguse  seadmine  otsustuskorras“.  30.01.2014 </w:t>
      </w:r>
    </w:p>
    <w:p w14:paraId="537958DF" w14:textId="1D787C01" w:rsidR="00A81033" w:rsidRPr="00A81033" w:rsidRDefault="00A81033" w:rsidP="00A81033">
      <w:pPr>
        <w:rPr>
          <w:szCs w:val="24"/>
        </w:rPr>
      </w:pPr>
      <w:r w:rsidRPr="00A81033">
        <w:rPr>
          <w:szCs w:val="24"/>
        </w:rPr>
        <w:t>otsusega  nr  57  määras  volikogu  samal  kinnistul  täiendava  hoonestu</w:t>
      </w:r>
      <w:r>
        <w:rPr>
          <w:szCs w:val="24"/>
        </w:rPr>
        <w:t xml:space="preserve">sala  ning  </w:t>
      </w:r>
      <w:proofErr w:type="spellStart"/>
      <w:r>
        <w:rPr>
          <w:szCs w:val="24"/>
        </w:rPr>
        <w:t>hoonestaja</w:t>
      </w:r>
      <w:proofErr w:type="spellEnd"/>
      <w:r>
        <w:rPr>
          <w:szCs w:val="24"/>
        </w:rPr>
        <w:t xml:space="preserve">  võttis </w:t>
      </w:r>
      <w:r w:rsidRPr="00A81033">
        <w:rPr>
          <w:szCs w:val="24"/>
        </w:rPr>
        <w:t>kohustuse  hoonestada  hoonestusõigusega  koormatav  täiendav  hoonest</w:t>
      </w:r>
      <w:r>
        <w:rPr>
          <w:szCs w:val="24"/>
        </w:rPr>
        <w:t xml:space="preserve">usala  tennisehalli  ja  selle </w:t>
      </w:r>
      <w:r w:rsidRPr="00A81033">
        <w:rPr>
          <w:szCs w:val="24"/>
        </w:rPr>
        <w:t xml:space="preserve">toimimiseks ning ekspluateerimiseks vajaliku kompleksiga.  </w:t>
      </w:r>
    </w:p>
    <w:p w14:paraId="71533CD9" w14:textId="77777777" w:rsidR="00A81033" w:rsidRPr="00A81033" w:rsidRDefault="00A81033" w:rsidP="00A81033">
      <w:pPr>
        <w:rPr>
          <w:szCs w:val="24"/>
        </w:rPr>
      </w:pPr>
      <w:r w:rsidRPr="00A81033">
        <w:rPr>
          <w:szCs w:val="24"/>
        </w:rPr>
        <w:t xml:space="preserve"> </w:t>
      </w:r>
    </w:p>
    <w:p w14:paraId="215248DF" w14:textId="77777777" w:rsidR="00A81033" w:rsidRPr="00A81033" w:rsidRDefault="00A81033" w:rsidP="00A81033">
      <w:pPr>
        <w:rPr>
          <w:szCs w:val="24"/>
        </w:rPr>
      </w:pPr>
      <w:r w:rsidRPr="00A81033">
        <w:rPr>
          <w:szCs w:val="24"/>
        </w:rPr>
        <w:t xml:space="preserve">30.06.2016 kiitis volikogu otsusega nr 331 heaks kokkuleppe, millega </w:t>
      </w:r>
      <w:proofErr w:type="spellStart"/>
      <w:r w:rsidRPr="00A81033">
        <w:rPr>
          <w:szCs w:val="24"/>
        </w:rPr>
        <w:t>hoonestaja</w:t>
      </w:r>
      <w:proofErr w:type="spellEnd"/>
      <w:r w:rsidRPr="00A81033">
        <w:rPr>
          <w:szCs w:val="24"/>
        </w:rPr>
        <w:t xml:space="preserve"> loobus täiendava </w:t>
      </w:r>
    </w:p>
    <w:p w14:paraId="3B99CE41" w14:textId="3239E145" w:rsidR="00D0053A" w:rsidRDefault="00A81033" w:rsidP="00A81033">
      <w:pPr>
        <w:rPr>
          <w:szCs w:val="24"/>
        </w:rPr>
      </w:pPr>
      <w:r w:rsidRPr="00A81033">
        <w:rPr>
          <w:szCs w:val="24"/>
        </w:rPr>
        <w:t>hoonestusala hoonestamisest</w:t>
      </w:r>
      <w:r>
        <w:rPr>
          <w:szCs w:val="24"/>
        </w:rPr>
        <w:t>.</w:t>
      </w:r>
    </w:p>
    <w:p w14:paraId="7183E2AA" w14:textId="77777777" w:rsidR="00A81033" w:rsidRDefault="00A81033" w:rsidP="00A81033">
      <w:pPr>
        <w:rPr>
          <w:szCs w:val="24"/>
        </w:rPr>
      </w:pPr>
    </w:p>
    <w:p w14:paraId="6B9B825A" w14:textId="0CEF0E5D" w:rsidR="00A81033" w:rsidRDefault="0085753F" w:rsidP="00186B65">
      <w:pPr>
        <w:rPr>
          <w:szCs w:val="24"/>
        </w:rPr>
      </w:pPr>
      <w:r>
        <w:rPr>
          <w:szCs w:val="24"/>
        </w:rPr>
        <w:t>28</w:t>
      </w:r>
      <w:r w:rsidR="00186B65">
        <w:rPr>
          <w:szCs w:val="24"/>
        </w:rPr>
        <w:t xml:space="preserve">.11.2024 otsusega nr 218 </w:t>
      </w:r>
      <w:r w:rsidR="00186B65" w:rsidRPr="00186B65">
        <w:rPr>
          <w:szCs w:val="24"/>
        </w:rPr>
        <w:t>„Kinnisasjale Kaalu t</w:t>
      </w:r>
      <w:r w:rsidR="00186B65">
        <w:rPr>
          <w:szCs w:val="24"/>
        </w:rPr>
        <w:t xml:space="preserve">n 2 // Vaksali tn 4 seatud </w:t>
      </w:r>
      <w:r w:rsidR="00186B65" w:rsidRPr="00186B65">
        <w:rPr>
          <w:szCs w:val="24"/>
        </w:rPr>
        <w:t>hoonestusõiguse muutmine otsustuskorras“</w:t>
      </w:r>
      <w:r w:rsidR="00186B65">
        <w:rPr>
          <w:szCs w:val="24"/>
        </w:rPr>
        <w:t xml:space="preserve"> muutis Viljandi Linnavolikogu</w:t>
      </w:r>
      <w:r w:rsidR="00186B65" w:rsidRPr="00186B65">
        <w:rPr>
          <w:szCs w:val="24"/>
        </w:rPr>
        <w:t xml:space="preserve"> Viljandi linnale kuuluvale hoonestatud kinnistu</w:t>
      </w:r>
      <w:r w:rsidR="00186B65">
        <w:rPr>
          <w:szCs w:val="24"/>
        </w:rPr>
        <w:t xml:space="preserve">le  Kaalu tn 2 // Vaksali tn 4 </w:t>
      </w:r>
      <w:r w:rsidR="00A37D40">
        <w:rPr>
          <w:szCs w:val="24"/>
        </w:rPr>
        <w:t xml:space="preserve">(kinnistusregistriosa nr </w:t>
      </w:r>
      <w:r w:rsidR="00186B65" w:rsidRPr="00186B65">
        <w:rPr>
          <w:szCs w:val="24"/>
        </w:rPr>
        <w:t>2980639,  katastritunnus  89701:001:0766,  pindala  9</w:t>
      </w:r>
      <w:r w:rsidR="00186B65">
        <w:rPr>
          <w:szCs w:val="24"/>
        </w:rPr>
        <w:t xml:space="preserve">029  m²,  sihtotstarve </w:t>
      </w:r>
      <w:r w:rsidR="00186B65" w:rsidRPr="00186B65">
        <w:rPr>
          <w:szCs w:val="24"/>
        </w:rPr>
        <w:t xml:space="preserve">ühiskondlike  ehitiste </w:t>
      </w:r>
      <w:r w:rsidR="00A37D40">
        <w:rPr>
          <w:szCs w:val="24"/>
        </w:rPr>
        <w:t xml:space="preserve"> maa  100%)  Tennisekeskus OÜ </w:t>
      </w:r>
      <w:r w:rsidR="00186B65" w:rsidRPr="00186B65">
        <w:rPr>
          <w:szCs w:val="24"/>
        </w:rPr>
        <w:t>(registrik</w:t>
      </w:r>
      <w:r w:rsidR="00A37D40">
        <w:rPr>
          <w:szCs w:val="24"/>
        </w:rPr>
        <w:t xml:space="preserve">ood 11540030) kasuks seatud hoonestusõigust selliselt, </w:t>
      </w:r>
      <w:r w:rsidR="00186B65" w:rsidRPr="00186B65">
        <w:rPr>
          <w:szCs w:val="24"/>
        </w:rPr>
        <w:t xml:space="preserve">et </w:t>
      </w:r>
      <w:r w:rsidR="00186B65">
        <w:rPr>
          <w:szCs w:val="24"/>
        </w:rPr>
        <w:t>hoonestusõiguse ulatus suurenes</w:t>
      </w:r>
      <w:r w:rsidR="00A37D40">
        <w:rPr>
          <w:szCs w:val="24"/>
        </w:rPr>
        <w:t xml:space="preserve"> ca 1510</w:t>
      </w:r>
      <w:r w:rsidR="00186B65" w:rsidRPr="00186B65">
        <w:rPr>
          <w:szCs w:val="24"/>
        </w:rPr>
        <w:t>m²  võrra</w:t>
      </w:r>
      <w:r w:rsidR="00186B65">
        <w:rPr>
          <w:szCs w:val="24"/>
        </w:rPr>
        <w:t xml:space="preserve">. Antud otsuse eesmärgiks oli lubada </w:t>
      </w:r>
      <w:proofErr w:type="spellStart"/>
      <w:r w:rsidR="00186B65">
        <w:rPr>
          <w:szCs w:val="24"/>
        </w:rPr>
        <w:t>hoonestajal</w:t>
      </w:r>
      <w:proofErr w:type="spellEnd"/>
      <w:r w:rsidR="00186B65">
        <w:rPr>
          <w:szCs w:val="24"/>
        </w:rPr>
        <w:t xml:space="preserve"> </w:t>
      </w:r>
      <w:r w:rsidR="00186B65" w:rsidRPr="00186B65">
        <w:rPr>
          <w:szCs w:val="24"/>
        </w:rPr>
        <w:t xml:space="preserve">rajada täiendava ehitistena </w:t>
      </w:r>
      <w:proofErr w:type="spellStart"/>
      <w:r w:rsidR="00186B65" w:rsidRPr="00186B65">
        <w:rPr>
          <w:szCs w:val="24"/>
        </w:rPr>
        <w:t>padelihall</w:t>
      </w:r>
      <w:proofErr w:type="spellEnd"/>
      <w:r w:rsidR="00186B65" w:rsidRPr="00186B65">
        <w:rPr>
          <w:szCs w:val="24"/>
        </w:rPr>
        <w:t>, mis hõlmab ka täiendavat s</w:t>
      </w:r>
      <w:r w:rsidR="00186B65">
        <w:rPr>
          <w:szCs w:val="24"/>
        </w:rPr>
        <w:t xml:space="preserve">portimise  pinda  koos  juurde </w:t>
      </w:r>
      <w:r w:rsidR="00186B65" w:rsidRPr="00186B65">
        <w:rPr>
          <w:szCs w:val="24"/>
        </w:rPr>
        <w:t>kuuluvate  abi-,  teenindus-  ja  olmeruumidega.</w:t>
      </w:r>
    </w:p>
    <w:p w14:paraId="4A06BC68" w14:textId="77777777" w:rsidR="00A37D40" w:rsidRDefault="00A37D40" w:rsidP="00186B65">
      <w:pPr>
        <w:rPr>
          <w:szCs w:val="24"/>
        </w:rPr>
      </w:pPr>
    </w:p>
    <w:p w14:paraId="57B5E98C" w14:textId="44F221BF" w:rsidR="004301C8" w:rsidRDefault="004301C8" w:rsidP="004301C8">
      <w:pPr>
        <w:rPr>
          <w:szCs w:val="24"/>
        </w:rPr>
      </w:pPr>
      <w:r>
        <w:rPr>
          <w:szCs w:val="24"/>
        </w:rPr>
        <w:t>28</w:t>
      </w:r>
      <w:r w:rsidR="00A37D40">
        <w:rPr>
          <w:szCs w:val="24"/>
        </w:rPr>
        <w:t xml:space="preserve">.07.2025 esitas Tennisekeskus OÜ juhatuse liige Mark Orav Viljandi Linnavalitsusele avalduse </w:t>
      </w:r>
      <w:r>
        <w:rPr>
          <w:szCs w:val="24"/>
        </w:rPr>
        <w:t xml:space="preserve">nr </w:t>
      </w:r>
      <w:r w:rsidRPr="004301C8">
        <w:rPr>
          <w:szCs w:val="24"/>
        </w:rPr>
        <w:t xml:space="preserve">4-6/25/2445 </w:t>
      </w:r>
      <w:r w:rsidR="00A37D40">
        <w:rPr>
          <w:szCs w:val="24"/>
        </w:rPr>
        <w:t xml:space="preserve">kehtiva hoonestusala laiendamiseks </w:t>
      </w:r>
      <w:r w:rsidR="00A37D40" w:rsidRPr="00A37D40">
        <w:rPr>
          <w:szCs w:val="24"/>
        </w:rPr>
        <w:t xml:space="preserve">Kaalu tn 2 // Vaksali </w:t>
      </w:r>
      <w:r w:rsidR="00A37D40">
        <w:rPr>
          <w:szCs w:val="24"/>
        </w:rPr>
        <w:t xml:space="preserve">tn 4, Viljandi (89701:001:0766) kinnistul  ning hoonestusõiguse seadmiseks </w:t>
      </w:r>
      <w:r w:rsidR="00A37D40" w:rsidRPr="00A37D40">
        <w:rPr>
          <w:szCs w:val="24"/>
        </w:rPr>
        <w:t>Vaksali tn 2, Viljandi (89701:001:0767)</w:t>
      </w:r>
      <w:r w:rsidR="00A37D40">
        <w:rPr>
          <w:szCs w:val="24"/>
        </w:rPr>
        <w:t xml:space="preserve"> ja </w:t>
      </w:r>
      <w:r w:rsidR="00A37D40" w:rsidRPr="00A37D40">
        <w:rPr>
          <w:szCs w:val="24"/>
        </w:rPr>
        <w:t>Kaalu tn 4, Viljandi (89701:001:0765)</w:t>
      </w:r>
      <w:r w:rsidR="00A37D40">
        <w:rPr>
          <w:szCs w:val="24"/>
        </w:rPr>
        <w:t xml:space="preserve"> kinnistutel, et </w:t>
      </w:r>
      <w:r>
        <w:rPr>
          <w:szCs w:val="24"/>
        </w:rPr>
        <w:t xml:space="preserve">rajada maa all hoonestusalast väljaulatuvad vundamenditaldmikud, siduda juurdeehituse lõunapoolse külje katusetalastik olemasoleva </w:t>
      </w:r>
      <w:r w:rsidRPr="004301C8">
        <w:rPr>
          <w:szCs w:val="24"/>
        </w:rPr>
        <w:t>spordihoone seinaga projek</w:t>
      </w:r>
      <w:r>
        <w:rPr>
          <w:szCs w:val="24"/>
        </w:rPr>
        <w:t xml:space="preserve">tis näidatud  viisil tagamaks üheaegselt  juurdeehituse  ja </w:t>
      </w:r>
      <w:r w:rsidRPr="004301C8">
        <w:rPr>
          <w:szCs w:val="24"/>
        </w:rPr>
        <w:t>spordihoone tulepüsivusnõu</w:t>
      </w:r>
      <w:r>
        <w:rPr>
          <w:szCs w:val="24"/>
        </w:rPr>
        <w:t>d</w:t>
      </w:r>
      <w:r w:rsidRPr="004301C8">
        <w:rPr>
          <w:szCs w:val="24"/>
        </w:rPr>
        <w:t>e,  ehitusfüüsikaline  püsivus</w:t>
      </w:r>
      <w:r>
        <w:rPr>
          <w:szCs w:val="24"/>
        </w:rPr>
        <w:t>e</w:t>
      </w:r>
      <w:r w:rsidRPr="004301C8">
        <w:rPr>
          <w:szCs w:val="24"/>
        </w:rPr>
        <w:t xml:space="preserve">  ja  koormusmõjude  taluvus</w:t>
      </w:r>
      <w:r>
        <w:rPr>
          <w:szCs w:val="24"/>
        </w:rPr>
        <w:t xml:space="preserve">e ekspluatatsioonis ning paigaldada maa-alune elektri toitekaabel rajatava </w:t>
      </w:r>
      <w:proofErr w:type="spellStart"/>
      <w:r>
        <w:rPr>
          <w:szCs w:val="24"/>
        </w:rPr>
        <w:t>padelikeskuse</w:t>
      </w:r>
      <w:proofErr w:type="spellEnd"/>
      <w:r>
        <w:rPr>
          <w:szCs w:val="24"/>
        </w:rPr>
        <w:t xml:space="preserve"> ning Vaksali tn 2 kinnistul asuva alajaama vahele.</w:t>
      </w:r>
    </w:p>
    <w:p w14:paraId="0120F2E8" w14:textId="77777777" w:rsidR="004301C8" w:rsidRDefault="004301C8" w:rsidP="004301C8">
      <w:pPr>
        <w:rPr>
          <w:szCs w:val="24"/>
        </w:rPr>
      </w:pPr>
    </w:p>
    <w:p w14:paraId="0D7DBF13" w14:textId="419507EA" w:rsidR="004301C8" w:rsidRPr="004301C8" w:rsidRDefault="004301C8" w:rsidP="004301C8">
      <w:pPr>
        <w:rPr>
          <w:szCs w:val="24"/>
        </w:rPr>
      </w:pPr>
      <w:r w:rsidRPr="004301C8">
        <w:rPr>
          <w:szCs w:val="24"/>
        </w:rPr>
        <w:t xml:space="preserve">Asjaõigusseaduse § 641, § 241 lg-te 1 ja 5, § 242 lg 2, § 2441, § 2442 </w:t>
      </w:r>
      <w:r>
        <w:rPr>
          <w:szCs w:val="24"/>
        </w:rPr>
        <w:t xml:space="preserve">lg 1, §-de 247-2551ja Viljandi </w:t>
      </w:r>
      <w:r w:rsidRPr="004301C8">
        <w:rPr>
          <w:szCs w:val="24"/>
        </w:rPr>
        <w:t xml:space="preserve">linnavara valitsemise korra § 8 lõigete 1 ja 2, lõike 4 punkti 3, lõike </w:t>
      </w:r>
      <w:r>
        <w:rPr>
          <w:szCs w:val="24"/>
        </w:rPr>
        <w:t>5, lõike 7 punkti 3, § 14 lõike</w:t>
      </w:r>
      <w:r w:rsidRPr="004301C8">
        <w:rPr>
          <w:szCs w:val="24"/>
        </w:rPr>
        <w:t>3 punkti 7, § 19 lõike 1, § 20, § 23 ja § 25  al</w:t>
      </w:r>
      <w:r>
        <w:rPr>
          <w:szCs w:val="24"/>
        </w:rPr>
        <w:t xml:space="preserve">usel ning võttes arvesse Tennisekeskus OÜ </w:t>
      </w:r>
      <w:r>
        <w:rPr>
          <w:szCs w:val="24"/>
        </w:rPr>
        <w:lastRenderedPageBreak/>
        <w:t xml:space="preserve">juhatuse liikme Mark Orava poolt Viljandi Linnavalitsusele 28.07.2025 esitatud avaldust nr </w:t>
      </w:r>
      <w:r w:rsidRPr="004301C8">
        <w:rPr>
          <w:szCs w:val="24"/>
        </w:rPr>
        <w:t>4-6/25/2445</w:t>
      </w:r>
      <w:r>
        <w:rPr>
          <w:szCs w:val="24"/>
        </w:rPr>
        <w:t xml:space="preserve"> Viljandi Linnavolikogu</w:t>
      </w:r>
    </w:p>
    <w:p w14:paraId="6AFC5463" w14:textId="6129FC92" w:rsidR="00186B65" w:rsidRDefault="004301C8" w:rsidP="00186B65">
      <w:pPr>
        <w:rPr>
          <w:szCs w:val="24"/>
        </w:rPr>
      </w:pPr>
      <w:r>
        <w:rPr>
          <w:szCs w:val="24"/>
        </w:rPr>
        <w:t xml:space="preserve"> </w:t>
      </w:r>
    </w:p>
    <w:p w14:paraId="168A68F6" w14:textId="77777777" w:rsidR="00D0053A" w:rsidRPr="00EF59E4" w:rsidRDefault="00FB5DCE" w:rsidP="00EF59E4">
      <w:pPr>
        <w:rPr>
          <w:b/>
          <w:szCs w:val="24"/>
        </w:rPr>
      </w:pPr>
      <w:r w:rsidRPr="00EF59E4">
        <w:rPr>
          <w:b/>
          <w:szCs w:val="24"/>
        </w:rPr>
        <w:t>o t s u s t a b</w:t>
      </w:r>
      <w:r w:rsidR="00D0053A" w:rsidRPr="00EF59E4">
        <w:rPr>
          <w:b/>
          <w:szCs w:val="24"/>
        </w:rPr>
        <w:t>:</w:t>
      </w:r>
    </w:p>
    <w:p w14:paraId="56E95492" w14:textId="77777777" w:rsidR="00313321" w:rsidRDefault="00313321" w:rsidP="00EF59E4">
      <w:pPr>
        <w:rPr>
          <w:szCs w:val="24"/>
        </w:rPr>
      </w:pPr>
    </w:p>
    <w:p w14:paraId="505E4F83" w14:textId="5CC73781" w:rsidR="00335069" w:rsidRDefault="00F07A64" w:rsidP="00F07A64">
      <w:pPr>
        <w:pStyle w:val="Loendilik"/>
        <w:numPr>
          <w:ilvl w:val="0"/>
          <w:numId w:val="8"/>
        </w:numPr>
        <w:rPr>
          <w:szCs w:val="24"/>
        </w:rPr>
      </w:pPr>
      <w:r>
        <w:rPr>
          <w:szCs w:val="24"/>
        </w:rPr>
        <w:t xml:space="preserve">Muuta Viljandi Linnavolikogu 28.11.2024 otsuse nr 218 </w:t>
      </w:r>
      <w:r w:rsidRPr="00F07A64">
        <w:rPr>
          <w:szCs w:val="24"/>
        </w:rPr>
        <w:t>„Kinnisasjale Kaalu tn 2 // Vaksali tn 4  seatud hoonestusõiguse muutmine otsustuskorras“</w:t>
      </w:r>
      <w:r>
        <w:rPr>
          <w:szCs w:val="24"/>
        </w:rPr>
        <w:t xml:space="preserve"> punkti nr 1 ning sõnastada see järgnevalt:</w:t>
      </w:r>
    </w:p>
    <w:p w14:paraId="6FFC31D9" w14:textId="77777777" w:rsidR="00F07A64" w:rsidRDefault="00F07A64" w:rsidP="00F07A64">
      <w:pPr>
        <w:rPr>
          <w:szCs w:val="24"/>
        </w:rPr>
      </w:pPr>
    </w:p>
    <w:p w14:paraId="45902C15" w14:textId="7AF5AEFD" w:rsidR="00F07A64" w:rsidRPr="00F07A64" w:rsidRDefault="00F07A64" w:rsidP="00F07A64">
      <w:pPr>
        <w:rPr>
          <w:szCs w:val="24"/>
        </w:rPr>
      </w:pPr>
      <w:r w:rsidRPr="00F07A64">
        <w:rPr>
          <w:szCs w:val="24"/>
        </w:rPr>
        <w:t>Muuta Viljandi linnale kuuluvale hoonestatud kinnistu</w:t>
      </w:r>
      <w:r>
        <w:rPr>
          <w:szCs w:val="24"/>
        </w:rPr>
        <w:t xml:space="preserve">le  Kaalu tn 2 // Vaksali tn 4 (kinnistusregistriosa nr </w:t>
      </w:r>
      <w:r w:rsidRPr="00F07A64">
        <w:rPr>
          <w:szCs w:val="24"/>
        </w:rPr>
        <w:t xml:space="preserve">2980639,  katastritunnus  89701:001:0766,  pindala  9029  m²,  sihtotstarve </w:t>
      </w:r>
    </w:p>
    <w:p w14:paraId="46F7ECC8" w14:textId="77777777" w:rsidR="00F07A64" w:rsidRPr="00F07A64" w:rsidRDefault="00F07A64" w:rsidP="00F07A64">
      <w:pPr>
        <w:rPr>
          <w:szCs w:val="24"/>
        </w:rPr>
      </w:pPr>
      <w:r w:rsidRPr="00F07A64">
        <w:rPr>
          <w:szCs w:val="24"/>
        </w:rPr>
        <w:t xml:space="preserve">ühiskondlike  ehitiste  maa  100%)  Tennisekeskus  OÜ  (registrikood  11540030)  kasuks  seatud </w:t>
      </w:r>
    </w:p>
    <w:p w14:paraId="0A5FC41B" w14:textId="3F998480" w:rsidR="00F07A64" w:rsidRPr="00F07A64" w:rsidRDefault="00F07A64" w:rsidP="00F07A64">
      <w:pPr>
        <w:rPr>
          <w:szCs w:val="24"/>
        </w:rPr>
      </w:pPr>
      <w:r w:rsidRPr="00F07A64">
        <w:rPr>
          <w:szCs w:val="24"/>
        </w:rPr>
        <w:t xml:space="preserve">hoonestusõigust selliselt, et laiendatakse </w:t>
      </w:r>
      <w:r w:rsidR="00C243F5">
        <w:rPr>
          <w:szCs w:val="24"/>
        </w:rPr>
        <w:t>hoonestusõiguse ulatust ca  1625</w:t>
      </w:r>
      <w:r w:rsidRPr="00F07A64">
        <w:rPr>
          <w:szCs w:val="24"/>
        </w:rPr>
        <w:t xml:space="preserve">  m²  võrra</w:t>
      </w:r>
      <w:r w:rsidR="00C243F5">
        <w:rPr>
          <w:szCs w:val="24"/>
        </w:rPr>
        <w:t xml:space="preserve"> ning seada täiendavad hoonestusõigused </w:t>
      </w:r>
      <w:r w:rsidR="00C243F5" w:rsidRPr="00C243F5">
        <w:rPr>
          <w:szCs w:val="24"/>
        </w:rPr>
        <w:t>Kaalu tn 4, Viljandi (</w:t>
      </w:r>
      <w:r w:rsidR="0020163A">
        <w:rPr>
          <w:szCs w:val="24"/>
        </w:rPr>
        <w:t xml:space="preserve">kinnistusregistriosa nr </w:t>
      </w:r>
      <w:r w:rsidR="0020163A" w:rsidRPr="0020163A">
        <w:rPr>
          <w:szCs w:val="24"/>
        </w:rPr>
        <w:t>16596550</w:t>
      </w:r>
      <w:r w:rsidR="0020163A">
        <w:rPr>
          <w:szCs w:val="24"/>
        </w:rPr>
        <w:t xml:space="preserve">, katastritunnus </w:t>
      </w:r>
      <w:r w:rsidR="00C243F5" w:rsidRPr="00C243F5">
        <w:rPr>
          <w:szCs w:val="24"/>
        </w:rPr>
        <w:t>89701:001:0765</w:t>
      </w:r>
      <w:r w:rsidR="0020163A">
        <w:rPr>
          <w:szCs w:val="24"/>
        </w:rPr>
        <w:t>, pindala 5644</w:t>
      </w:r>
      <w:r w:rsidR="0020163A" w:rsidRPr="0020163A">
        <w:rPr>
          <w:szCs w:val="24"/>
        </w:rPr>
        <w:t xml:space="preserve"> m²</w:t>
      </w:r>
      <w:r w:rsidR="0020163A">
        <w:rPr>
          <w:szCs w:val="24"/>
        </w:rPr>
        <w:t>, sihtotstarve</w:t>
      </w:r>
      <w:r w:rsidR="0020163A" w:rsidRPr="0020163A">
        <w:t xml:space="preserve"> </w:t>
      </w:r>
      <w:r w:rsidR="0020163A">
        <w:rPr>
          <w:szCs w:val="24"/>
        </w:rPr>
        <w:t>t</w:t>
      </w:r>
      <w:r w:rsidR="0020163A" w:rsidRPr="0020163A">
        <w:rPr>
          <w:szCs w:val="24"/>
        </w:rPr>
        <w:t>ranspordimaa 100%</w:t>
      </w:r>
      <w:r w:rsidR="00C243F5" w:rsidRPr="00C243F5">
        <w:rPr>
          <w:szCs w:val="24"/>
        </w:rPr>
        <w:t>)</w:t>
      </w:r>
      <w:r w:rsidR="00C243F5">
        <w:rPr>
          <w:szCs w:val="24"/>
        </w:rPr>
        <w:t xml:space="preserve"> kinnistule ulatusega ca 55</w:t>
      </w:r>
      <w:r w:rsidR="00C243F5" w:rsidRPr="00C243F5">
        <w:rPr>
          <w:szCs w:val="24"/>
        </w:rPr>
        <w:t>m²</w:t>
      </w:r>
      <w:r w:rsidR="00C243F5">
        <w:rPr>
          <w:szCs w:val="24"/>
        </w:rPr>
        <w:t xml:space="preserve"> </w:t>
      </w:r>
      <w:r w:rsidRPr="00F07A64">
        <w:rPr>
          <w:szCs w:val="24"/>
        </w:rPr>
        <w:t xml:space="preserve"> </w:t>
      </w:r>
      <w:r w:rsidR="00C243F5">
        <w:rPr>
          <w:szCs w:val="24"/>
        </w:rPr>
        <w:t xml:space="preserve">ja </w:t>
      </w:r>
      <w:r w:rsidR="00C243F5" w:rsidRPr="00C243F5">
        <w:rPr>
          <w:szCs w:val="24"/>
        </w:rPr>
        <w:t>Vaksali tn 2, Viljandi (</w:t>
      </w:r>
      <w:r w:rsidR="0020163A">
        <w:rPr>
          <w:szCs w:val="24"/>
        </w:rPr>
        <w:t xml:space="preserve">kinnistusregistriosa nr </w:t>
      </w:r>
      <w:r w:rsidR="0020163A" w:rsidRPr="0020163A">
        <w:rPr>
          <w:szCs w:val="24"/>
        </w:rPr>
        <w:t>213239</w:t>
      </w:r>
      <w:r w:rsidR="0020163A">
        <w:rPr>
          <w:szCs w:val="24"/>
        </w:rPr>
        <w:t xml:space="preserve">, katastritunnus </w:t>
      </w:r>
      <w:r w:rsidR="00C243F5" w:rsidRPr="00C243F5">
        <w:rPr>
          <w:szCs w:val="24"/>
        </w:rPr>
        <w:t>89701:001:0767</w:t>
      </w:r>
      <w:r w:rsidR="0020163A">
        <w:rPr>
          <w:szCs w:val="24"/>
        </w:rPr>
        <w:t xml:space="preserve">, pindala 4486 </w:t>
      </w:r>
      <w:r w:rsidR="0020163A" w:rsidRPr="0020163A">
        <w:rPr>
          <w:szCs w:val="24"/>
        </w:rPr>
        <w:t>m²</w:t>
      </w:r>
      <w:r w:rsidR="0020163A">
        <w:rPr>
          <w:szCs w:val="24"/>
        </w:rPr>
        <w:t xml:space="preserve">, sihtotstarve </w:t>
      </w:r>
      <w:proofErr w:type="spellStart"/>
      <w:r w:rsidR="0020163A">
        <w:rPr>
          <w:szCs w:val="24"/>
        </w:rPr>
        <w:t>ä</w:t>
      </w:r>
      <w:r w:rsidR="0020163A" w:rsidRPr="0020163A">
        <w:rPr>
          <w:szCs w:val="24"/>
        </w:rPr>
        <w:t>rimaa</w:t>
      </w:r>
      <w:proofErr w:type="spellEnd"/>
      <w:r w:rsidR="0020163A" w:rsidRPr="0020163A">
        <w:rPr>
          <w:szCs w:val="24"/>
        </w:rPr>
        <w:t xml:space="preserve"> 100%</w:t>
      </w:r>
      <w:r w:rsidR="00C243F5" w:rsidRPr="00C243F5">
        <w:rPr>
          <w:szCs w:val="24"/>
        </w:rPr>
        <w:t>)</w:t>
      </w:r>
      <w:r w:rsidR="00C243F5">
        <w:rPr>
          <w:szCs w:val="24"/>
        </w:rPr>
        <w:t xml:space="preserve"> kinnistule ulatusega ca 15</w:t>
      </w:r>
      <w:r w:rsidR="00C243F5" w:rsidRPr="00C243F5">
        <w:rPr>
          <w:szCs w:val="24"/>
        </w:rPr>
        <w:t xml:space="preserve">m²  </w:t>
      </w:r>
      <w:r w:rsidR="00C243F5">
        <w:rPr>
          <w:szCs w:val="24"/>
        </w:rPr>
        <w:t xml:space="preserve">eesmärgiga </w:t>
      </w:r>
      <w:r w:rsidRPr="00F07A64">
        <w:rPr>
          <w:szCs w:val="24"/>
        </w:rPr>
        <w:t xml:space="preserve">rajada täiendava ehitistena </w:t>
      </w:r>
      <w:proofErr w:type="spellStart"/>
      <w:r w:rsidRPr="00F07A64">
        <w:rPr>
          <w:szCs w:val="24"/>
        </w:rPr>
        <w:t>padelihall</w:t>
      </w:r>
      <w:proofErr w:type="spellEnd"/>
      <w:r w:rsidRPr="00F07A64">
        <w:rPr>
          <w:szCs w:val="24"/>
        </w:rPr>
        <w:t xml:space="preserve">, mis hõlmab ka täiendavat sportimise  pinda  koos  juurde kuuluvate  abi-,  </w:t>
      </w:r>
      <w:r w:rsidR="00C243F5">
        <w:rPr>
          <w:szCs w:val="24"/>
        </w:rPr>
        <w:t xml:space="preserve">teenindus-  ja  olmeruumidega. </w:t>
      </w:r>
      <w:r w:rsidRPr="00F07A64">
        <w:rPr>
          <w:szCs w:val="24"/>
        </w:rPr>
        <w:t>Täiendav</w:t>
      </w:r>
      <w:r w:rsidR="00C243F5">
        <w:rPr>
          <w:szCs w:val="24"/>
        </w:rPr>
        <w:t>ad</w:t>
      </w:r>
      <w:r w:rsidRPr="00F07A64">
        <w:rPr>
          <w:szCs w:val="24"/>
        </w:rPr>
        <w:t xml:space="preserve"> hoonestusõiguse ala</w:t>
      </w:r>
      <w:r w:rsidR="00C243F5">
        <w:rPr>
          <w:szCs w:val="24"/>
        </w:rPr>
        <w:t>d</w:t>
      </w:r>
      <w:r w:rsidRPr="00F07A64">
        <w:rPr>
          <w:szCs w:val="24"/>
        </w:rPr>
        <w:t xml:space="preserve"> on toodud antud otsuse lisaks oleval asendiskeemil.</w:t>
      </w:r>
    </w:p>
    <w:p w14:paraId="4D1D32B3" w14:textId="77777777" w:rsidR="00335069" w:rsidRDefault="00335069" w:rsidP="00335069">
      <w:pPr>
        <w:pStyle w:val="Loendilik"/>
        <w:ind w:left="0"/>
        <w:rPr>
          <w:szCs w:val="24"/>
        </w:rPr>
      </w:pPr>
    </w:p>
    <w:p w14:paraId="742EDC42" w14:textId="77777777" w:rsidR="00EF59E4" w:rsidRPr="00335069" w:rsidRDefault="00461F87" w:rsidP="00EF59E4">
      <w:pPr>
        <w:pStyle w:val="Loendilik"/>
        <w:numPr>
          <w:ilvl w:val="0"/>
          <w:numId w:val="8"/>
        </w:numPr>
        <w:rPr>
          <w:szCs w:val="24"/>
        </w:rPr>
      </w:pPr>
      <w:r w:rsidRPr="00335069">
        <w:rPr>
          <w:szCs w:val="24"/>
        </w:rPr>
        <w:t>Käesoleva otsusega mittenõustumisel võib esitada 30 päeva jooksul otsuse teatavakstegemisest arvates:</w:t>
      </w:r>
    </w:p>
    <w:p w14:paraId="44C4CB02" w14:textId="77777777" w:rsidR="00461F87" w:rsidRPr="00461F87" w:rsidRDefault="00335069" w:rsidP="00335069">
      <w:pPr>
        <w:tabs>
          <w:tab w:val="left" w:pos="340"/>
        </w:tabs>
        <w:rPr>
          <w:szCs w:val="24"/>
        </w:rPr>
      </w:pPr>
      <w:r>
        <w:rPr>
          <w:szCs w:val="24"/>
        </w:rPr>
        <w:t>1)</w:t>
      </w:r>
      <w:r>
        <w:rPr>
          <w:szCs w:val="24"/>
        </w:rPr>
        <w:tab/>
      </w:r>
      <w:r w:rsidR="00461F87" w:rsidRPr="00461F87">
        <w:rPr>
          <w:szCs w:val="24"/>
        </w:rPr>
        <w:t>vaide Viljandi Linna</w:t>
      </w:r>
      <w:r w:rsidR="00DB4F42">
        <w:rPr>
          <w:szCs w:val="24"/>
        </w:rPr>
        <w:t>volikogule aadressil volikogu</w:t>
      </w:r>
      <w:r w:rsidR="00461F87" w:rsidRPr="00461F87">
        <w:rPr>
          <w:szCs w:val="24"/>
        </w:rPr>
        <w:t>@viljandi.ee või Linnu tn 2, 71020 Viljandi;</w:t>
      </w:r>
    </w:p>
    <w:p w14:paraId="4CACEF75" w14:textId="0E1E7941" w:rsidR="00335069" w:rsidRPr="00461F87" w:rsidRDefault="00335069" w:rsidP="00335069">
      <w:pPr>
        <w:tabs>
          <w:tab w:val="left" w:pos="340"/>
        </w:tabs>
        <w:rPr>
          <w:szCs w:val="24"/>
        </w:rPr>
      </w:pPr>
      <w:r>
        <w:rPr>
          <w:szCs w:val="24"/>
        </w:rPr>
        <w:t>2)</w:t>
      </w:r>
      <w:r>
        <w:rPr>
          <w:szCs w:val="24"/>
        </w:rPr>
        <w:tab/>
      </w:r>
      <w:r w:rsidR="00ED0879">
        <w:t xml:space="preserve">kaebuse Tartu Halduskohtule aadressil </w:t>
      </w:r>
      <w:r w:rsidR="008B63C2" w:rsidRPr="008B63C2">
        <w:t>trthktartu.menetlus@kohus.ee</w:t>
      </w:r>
      <w:r w:rsidR="008B63C2">
        <w:t xml:space="preserve"> </w:t>
      </w:r>
      <w:r w:rsidR="00ED0879">
        <w:t xml:space="preserve">või </w:t>
      </w:r>
      <w:r w:rsidR="00807D83">
        <w:t xml:space="preserve">Veski </w:t>
      </w:r>
      <w:r w:rsidR="00AF2A4D">
        <w:t xml:space="preserve">tn </w:t>
      </w:r>
      <w:r w:rsidR="00807D83">
        <w:t>32, 50409</w:t>
      </w:r>
      <w:r w:rsidR="00ED0879" w:rsidRPr="00227AB3">
        <w:t xml:space="preserve"> Tartu</w:t>
      </w:r>
      <w:r w:rsidR="00ED0879">
        <w:t>.</w:t>
      </w:r>
    </w:p>
    <w:p w14:paraId="216B2C47" w14:textId="77777777" w:rsidR="00DD706B" w:rsidRDefault="00DD706B" w:rsidP="00EF59E4">
      <w:pPr>
        <w:rPr>
          <w:szCs w:val="24"/>
        </w:rPr>
      </w:pPr>
    </w:p>
    <w:p w14:paraId="278E724A" w14:textId="77777777" w:rsidR="00335069" w:rsidRPr="00335069" w:rsidRDefault="00946C77" w:rsidP="00335069">
      <w:pPr>
        <w:pStyle w:val="Loendilik"/>
        <w:numPr>
          <w:ilvl w:val="0"/>
          <w:numId w:val="8"/>
        </w:numPr>
        <w:rPr>
          <w:szCs w:val="24"/>
        </w:rPr>
      </w:pPr>
      <w:r>
        <w:rPr>
          <w:szCs w:val="24"/>
        </w:rPr>
        <w:t>Otsus jõustub teatavakstegemisest.</w:t>
      </w:r>
    </w:p>
    <w:p w14:paraId="1EC35A33" w14:textId="77777777" w:rsidR="00D62721" w:rsidRDefault="00D62721" w:rsidP="00EF59E4">
      <w:pPr>
        <w:rPr>
          <w:szCs w:val="24"/>
        </w:rPr>
      </w:pPr>
    </w:p>
    <w:p w14:paraId="47681DC9" w14:textId="77777777" w:rsidR="00B77288" w:rsidRDefault="00B77288" w:rsidP="00EF59E4">
      <w:pPr>
        <w:rPr>
          <w:szCs w:val="24"/>
        </w:rPr>
      </w:pPr>
    </w:p>
    <w:p w14:paraId="004B77E6" w14:textId="77777777" w:rsidR="007B6A84" w:rsidRDefault="00570778" w:rsidP="00EF59E4">
      <w:pPr>
        <w:rPr>
          <w:szCs w:val="24"/>
        </w:rPr>
      </w:pPr>
      <w:r>
        <w:rPr>
          <w:szCs w:val="24"/>
        </w:rPr>
        <w:t>(allkirjastatud digitaalselt)</w:t>
      </w:r>
    </w:p>
    <w:p w14:paraId="6A4357CB" w14:textId="77777777" w:rsidR="007B6A84" w:rsidRDefault="0082207F" w:rsidP="00EF59E4">
      <w:proofErr w:type="spellStart"/>
      <w:r>
        <w:t>Helmen</w:t>
      </w:r>
      <w:proofErr w:type="spellEnd"/>
      <w:r>
        <w:t xml:space="preserve"> Kütt</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5C6D46EC" w:rsidR="007B6A84" w:rsidRPr="00EF59E4" w:rsidRDefault="00EF59E4" w:rsidP="00EF59E4">
      <w:pPr>
        <w:rPr>
          <w:szCs w:val="24"/>
        </w:rPr>
      </w:pPr>
      <w:r>
        <w:rPr>
          <w:b/>
          <w:szCs w:val="24"/>
        </w:rPr>
        <w:t>Koostaja(d):</w:t>
      </w:r>
      <w:r>
        <w:rPr>
          <w:szCs w:val="24"/>
        </w:rPr>
        <w:t xml:space="preserve"> </w:t>
      </w:r>
      <w:r w:rsidR="009D7617">
        <w:rPr>
          <w:szCs w:val="24"/>
        </w:rPr>
        <w:t>Claid Ježov</w:t>
      </w:r>
    </w:p>
    <w:p w14:paraId="5B7B88DC" w14:textId="77777777" w:rsidR="007B6A84" w:rsidRPr="00EF59E4" w:rsidRDefault="007B6A84" w:rsidP="00EF59E4">
      <w:pPr>
        <w:rPr>
          <w:szCs w:val="24"/>
        </w:rPr>
      </w:pPr>
      <w:r w:rsidRPr="00EF59E4">
        <w:rPr>
          <w:b/>
          <w:szCs w:val="24"/>
        </w:rPr>
        <w:t>Esitatud:</w:t>
      </w:r>
      <w:r w:rsidRPr="00EF59E4">
        <w:rPr>
          <w:szCs w:val="24"/>
        </w:rPr>
        <w:t xml:space="preserve"> </w:t>
      </w:r>
    </w:p>
    <w:p w14:paraId="2D3E3C4F" w14:textId="1CA1BC9F"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9D7617">
        <w:rPr>
          <w:szCs w:val="24"/>
        </w:rPr>
        <w:t>Kalvi Märtin</w:t>
      </w:r>
    </w:p>
    <w:p w14:paraId="479C7B1D" w14:textId="77777777" w:rsidR="007B6A84" w:rsidRPr="00EF59E4" w:rsidRDefault="007B6A84" w:rsidP="00EF59E4">
      <w:pPr>
        <w:rPr>
          <w:szCs w:val="24"/>
        </w:rPr>
      </w:pPr>
      <w:r w:rsidRPr="00EF59E4">
        <w:rPr>
          <w:b/>
          <w:szCs w:val="24"/>
        </w:rPr>
        <w:t>Lk arv:</w:t>
      </w:r>
      <w:r w:rsidR="00EF59E4" w:rsidRPr="00EF59E4">
        <w:rPr>
          <w:szCs w:val="24"/>
        </w:rPr>
        <w:t xml:space="preserve"> </w:t>
      </w:r>
    </w:p>
    <w:p w14:paraId="592BEE43" w14:textId="77777777" w:rsidR="00E1472F" w:rsidRDefault="00E1472F" w:rsidP="00EF59E4">
      <w:pPr>
        <w:rPr>
          <w:szCs w:val="24"/>
        </w:rPr>
      </w:pPr>
      <w:r w:rsidRPr="00EF59E4">
        <w:rPr>
          <w:b/>
          <w:szCs w:val="24"/>
        </w:rPr>
        <w:t>Hääletamine:</w:t>
      </w:r>
      <w:r>
        <w:rPr>
          <w:szCs w:val="24"/>
        </w:rPr>
        <w:t xml:space="preserve"> </w:t>
      </w:r>
      <w:r w:rsidR="00C920A0" w:rsidRPr="00C920A0">
        <w:rPr>
          <w:szCs w:val="24"/>
        </w:rPr>
        <w:t>koo</w:t>
      </w:r>
      <w:r w:rsidR="009D6156">
        <w:rPr>
          <w:szCs w:val="24"/>
        </w:rPr>
        <w:t>s</w:t>
      </w:r>
      <w:r w:rsidR="00C920A0" w:rsidRPr="00C920A0">
        <w:rPr>
          <w:szCs w:val="24"/>
        </w:rPr>
        <w:t>seisu häälteenamus/poolthäälteenamus/nõudmisel</w:t>
      </w:r>
    </w:p>
    <w:p w14:paraId="05605B4F" w14:textId="77777777" w:rsidR="00CC5383" w:rsidRPr="004A20C6" w:rsidRDefault="001B7F3E" w:rsidP="007E3AC4">
      <w:pPr>
        <w:jc w:val="center"/>
        <w:rPr>
          <w:szCs w:val="24"/>
        </w:rPr>
      </w:pPr>
      <w:r>
        <w:rPr>
          <w:szCs w:val="24"/>
        </w:rPr>
        <w:br w:type="page"/>
      </w:r>
      <w:r w:rsidR="00CC5383" w:rsidRPr="004A20C6">
        <w:rPr>
          <w:szCs w:val="24"/>
        </w:rPr>
        <w:lastRenderedPageBreak/>
        <w:t>Seletuskiri</w:t>
      </w:r>
    </w:p>
    <w:p w14:paraId="2AAA86EA" w14:textId="144F2504" w:rsidR="007E3AC4" w:rsidRPr="007E3AC4" w:rsidRDefault="007E3AC4" w:rsidP="007E3AC4">
      <w:pPr>
        <w:jc w:val="center"/>
        <w:rPr>
          <w:b/>
          <w:szCs w:val="24"/>
        </w:rPr>
      </w:pPr>
      <w:r w:rsidRPr="007E3AC4">
        <w:rPr>
          <w:b/>
          <w:szCs w:val="24"/>
        </w:rPr>
        <w:t>Viljandi Linnavolikogu 28.11.2024 otsuse nr 218</w:t>
      </w:r>
    </w:p>
    <w:p w14:paraId="6B0678DA" w14:textId="3B4BD934" w:rsidR="007E3AC4" w:rsidRPr="007E3AC4" w:rsidRDefault="007E3AC4" w:rsidP="007E3AC4">
      <w:pPr>
        <w:jc w:val="center"/>
        <w:rPr>
          <w:b/>
          <w:szCs w:val="24"/>
        </w:rPr>
      </w:pPr>
      <w:r w:rsidRPr="007E3AC4">
        <w:rPr>
          <w:b/>
          <w:szCs w:val="24"/>
        </w:rPr>
        <w:t>„Kinnisasjale Kaalu tn 2 // Vaksali tn 4  seatud</w:t>
      </w:r>
    </w:p>
    <w:p w14:paraId="5581855A" w14:textId="725725B9" w:rsidR="00CC5383" w:rsidRPr="0024767B" w:rsidRDefault="007E3AC4" w:rsidP="007E3AC4">
      <w:pPr>
        <w:jc w:val="center"/>
        <w:rPr>
          <w:szCs w:val="24"/>
        </w:rPr>
      </w:pPr>
      <w:r w:rsidRPr="007E3AC4">
        <w:rPr>
          <w:b/>
          <w:szCs w:val="24"/>
        </w:rPr>
        <w:t>hoonestusõiguse muutmine otsustuskorras“ muutmine</w:t>
      </w:r>
    </w:p>
    <w:p w14:paraId="64E5A18A" w14:textId="77777777" w:rsidR="00CC5383" w:rsidRDefault="00CC5383" w:rsidP="00EF59E4">
      <w:pPr>
        <w:rPr>
          <w:szCs w:val="24"/>
        </w:rPr>
      </w:pPr>
    </w:p>
    <w:p w14:paraId="235431FD" w14:textId="1D8927F0" w:rsidR="007E3AC4" w:rsidRPr="007E3AC4" w:rsidRDefault="007E3AC4" w:rsidP="007E3AC4">
      <w:pPr>
        <w:rPr>
          <w:szCs w:val="24"/>
        </w:rPr>
      </w:pPr>
      <w:r w:rsidRPr="007E3AC4">
        <w:rPr>
          <w:szCs w:val="24"/>
        </w:rPr>
        <w:t xml:space="preserve">Eelnõu eesmärk on Viljandi Linnavolikogu </w:t>
      </w:r>
      <w:r>
        <w:rPr>
          <w:szCs w:val="24"/>
        </w:rPr>
        <w:t xml:space="preserve">28.11.2024 otsuse nr 218 </w:t>
      </w:r>
      <w:r w:rsidRPr="007E3AC4">
        <w:rPr>
          <w:szCs w:val="24"/>
        </w:rPr>
        <w:t>„Kinnisasjale Kaal</w:t>
      </w:r>
      <w:r>
        <w:rPr>
          <w:szCs w:val="24"/>
        </w:rPr>
        <w:t xml:space="preserve">u tn 2 // Vaksali tn 4  seatud </w:t>
      </w:r>
      <w:r w:rsidRPr="007E3AC4">
        <w:rPr>
          <w:szCs w:val="24"/>
        </w:rPr>
        <w:t>hoonestusõiguse muutmine otsustuskorras“ muutmine</w:t>
      </w:r>
      <w:r>
        <w:rPr>
          <w:szCs w:val="24"/>
        </w:rPr>
        <w:t xml:space="preserve">. Antud otsuse muutmine on vajalik selleks, et võimaldada Tennisekeskus OÜ-l rajada </w:t>
      </w:r>
      <w:r w:rsidRPr="007E3AC4">
        <w:rPr>
          <w:szCs w:val="24"/>
        </w:rPr>
        <w:t xml:space="preserve">maa all hoonestusalast väljaulatuvad vundamenditaldmikud, siduda juurdeehituse lõunapoolse külje katusetalastik olemasoleva spordihoone seinaga projektis näidatud  viisil tagamaks üheaegselt  juurdeehituse  ja spordihoone tulepüsivusnõude,  ehitusfüüsikaline  püsivuse  ja  koormusmõjude  taluvuse ekspluatatsioonis ning paigaldada maa-alune elektri toitekaabel rajatava </w:t>
      </w:r>
      <w:proofErr w:type="spellStart"/>
      <w:r w:rsidRPr="007E3AC4">
        <w:rPr>
          <w:szCs w:val="24"/>
        </w:rPr>
        <w:t>padelikeskuse</w:t>
      </w:r>
      <w:proofErr w:type="spellEnd"/>
      <w:r w:rsidRPr="007E3AC4">
        <w:rPr>
          <w:szCs w:val="24"/>
        </w:rPr>
        <w:t xml:space="preserve"> ning Vaksali tn 2 kinnistul asuva alajaama vahele.</w:t>
      </w:r>
    </w:p>
    <w:p w14:paraId="1302B4B5" w14:textId="31CDDE48" w:rsidR="007E3AC4" w:rsidRPr="007E3AC4" w:rsidRDefault="007E3AC4" w:rsidP="007E3AC4">
      <w:pPr>
        <w:rPr>
          <w:szCs w:val="24"/>
        </w:rPr>
      </w:pPr>
    </w:p>
    <w:p w14:paraId="69DB3D4C" w14:textId="6E942313" w:rsidR="007E3AC4" w:rsidRPr="007E3AC4" w:rsidRDefault="007E3AC4" w:rsidP="007E3AC4">
      <w:pPr>
        <w:rPr>
          <w:szCs w:val="24"/>
        </w:rPr>
      </w:pPr>
      <w:r>
        <w:rPr>
          <w:szCs w:val="24"/>
        </w:rPr>
        <w:t>28.07.2025</w:t>
      </w:r>
      <w:r w:rsidRPr="007E3AC4">
        <w:rPr>
          <w:szCs w:val="24"/>
        </w:rPr>
        <w:t xml:space="preserve"> on Tennisekeskus OÜ juhatuse  liige  Mark  Orav  esitanud  Viljandi  Linnavalitsusele </w:t>
      </w:r>
    </w:p>
    <w:p w14:paraId="1ACB79A2" w14:textId="44127BB9" w:rsidR="007E3AC4" w:rsidRPr="007E3AC4" w:rsidRDefault="007E3AC4" w:rsidP="007E3AC4">
      <w:pPr>
        <w:rPr>
          <w:szCs w:val="24"/>
        </w:rPr>
      </w:pPr>
      <w:r w:rsidRPr="007E3AC4">
        <w:rPr>
          <w:szCs w:val="24"/>
        </w:rPr>
        <w:t>avalduse, et seada Tennisekeskus OÜ kasuks täiendav hoonestusõigus</w:t>
      </w:r>
      <w:r>
        <w:rPr>
          <w:szCs w:val="24"/>
        </w:rPr>
        <w:t>e</w:t>
      </w:r>
      <w:r w:rsidRPr="007E3AC4">
        <w:rPr>
          <w:szCs w:val="24"/>
        </w:rPr>
        <w:t xml:space="preserve"> Kaalu tn 2 // Vaksali tn 4 </w:t>
      </w:r>
    </w:p>
    <w:p w14:paraId="7F61C82C" w14:textId="523C00F2" w:rsidR="007E3AC4" w:rsidRDefault="007E3AC4" w:rsidP="007E3AC4">
      <w:pPr>
        <w:rPr>
          <w:szCs w:val="24"/>
        </w:rPr>
      </w:pPr>
      <w:r w:rsidRPr="007E3AC4">
        <w:rPr>
          <w:szCs w:val="24"/>
        </w:rPr>
        <w:t xml:space="preserve">kinnistule </w:t>
      </w:r>
      <w:r>
        <w:rPr>
          <w:szCs w:val="24"/>
        </w:rPr>
        <w:t xml:space="preserve">ning laiendada hoonestusõigust </w:t>
      </w:r>
      <w:r w:rsidRPr="007E3AC4">
        <w:rPr>
          <w:szCs w:val="24"/>
        </w:rPr>
        <w:t>Kaalu tn 4</w:t>
      </w:r>
      <w:r>
        <w:rPr>
          <w:szCs w:val="24"/>
        </w:rPr>
        <w:t xml:space="preserve"> ja Vaksali tn 2 kinnistutele. Lisaks avaldusele on ta 23.07.2025 Viljandi Linnavalitsusele saadetud kirjas nr </w:t>
      </w:r>
      <w:r w:rsidRPr="007E3AC4">
        <w:rPr>
          <w:szCs w:val="24"/>
        </w:rPr>
        <w:t>1-5/25/2407</w:t>
      </w:r>
      <w:r>
        <w:rPr>
          <w:szCs w:val="24"/>
        </w:rPr>
        <w:t xml:space="preserve"> toonud välja ka omapoolsed selgitused. Antud kiri on lisatud käesolevale eelnõule.</w:t>
      </w:r>
    </w:p>
    <w:p w14:paraId="5E10A844" w14:textId="77777777" w:rsidR="00DD706B" w:rsidRDefault="00DD706B" w:rsidP="00EF59E4">
      <w:pPr>
        <w:rPr>
          <w:szCs w:val="24"/>
        </w:rPr>
      </w:pPr>
    </w:p>
    <w:p w14:paraId="14A41686" w14:textId="77777777" w:rsidR="007E3AC4" w:rsidRDefault="007E3AC4" w:rsidP="00EF59E4">
      <w:pPr>
        <w:rPr>
          <w:szCs w:val="24"/>
        </w:rPr>
      </w:pPr>
      <w:bookmarkStart w:id="0" w:name="_GoBack"/>
      <w:bookmarkEnd w:id="0"/>
    </w:p>
    <w:p w14:paraId="401428DF" w14:textId="77777777" w:rsidR="00DD706B" w:rsidRDefault="00570778" w:rsidP="00EF59E4">
      <w:pPr>
        <w:rPr>
          <w:szCs w:val="24"/>
        </w:rPr>
      </w:pPr>
      <w:r>
        <w:rPr>
          <w:szCs w:val="24"/>
        </w:rPr>
        <w:t>(allkirjastatud digitaalselt)</w:t>
      </w:r>
    </w:p>
    <w:p w14:paraId="6070C9A1" w14:textId="471E18F5" w:rsidR="001B7F3E" w:rsidRDefault="007E3AC4" w:rsidP="00EF59E4">
      <w:pPr>
        <w:rPr>
          <w:szCs w:val="24"/>
        </w:rPr>
      </w:pPr>
      <w:r>
        <w:rPr>
          <w:szCs w:val="24"/>
        </w:rPr>
        <w:t>Claid Ježov</w:t>
      </w:r>
    </w:p>
    <w:p w14:paraId="61F3FE6D" w14:textId="6F93D01F" w:rsidR="00DD706B" w:rsidRPr="0024767B" w:rsidRDefault="007E3AC4" w:rsidP="00EF59E4">
      <w:pPr>
        <w:rPr>
          <w:szCs w:val="24"/>
        </w:rPr>
      </w:pPr>
      <w:r>
        <w:rPr>
          <w:szCs w:val="24"/>
        </w:rPr>
        <w:t>projektijuht</w:t>
      </w:r>
    </w:p>
    <w:sectPr w:rsidR="00DD706B" w:rsidRPr="0024767B" w:rsidSect="00461F87">
      <w:pgSz w:w="11907" w:h="16840" w:code="9"/>
      <w:pgMar w:top="680" w:right="851" w:bottom="680" w:left="1701" w:header="284" w:footer="284"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310B7"/>
    <w:rsid w:val="00052C09"/>
    <w:rsid w:val="00056B74"/>
    <w:rsid w:val="00117469"/>
    <w:rsid w:val="0012501E"/>
    <w:rsid w:val="00186B65"/>
    <w:rsid w:val="001B687D"/>
    <w:rsid w:val="001B7F3E"/>
    <w:rsid w:val="001D7909"/>
    <w:rsid w:val="0020163A"/>
    <w:rsid w:val="00236C0F"/>
    <w:rsid w:val="0024767B"/>
    <w:rsid w:val="0025062D"/>
    <w:rsid w:val="002643A6"/>
    <w:rsid w:val="002C4BDF"/>
    <w:rsid w:val="00313321"/>
    <w:rsid w:val="00331A65"/>
    <w:rsid w:val="00335069"/>
    <w:rsid w:val="003368A3"/>
    <w:rsid w:val="00381123"/>
    <w:rsid w:val="00385EF7"/>
    <w:rsid w:val="003B597A"/>
    <w:rsid w:val="003C4F67"/>
    <w:rsid w:val="003D26E0"/>
    <w:rsid w:val="003E7AAC"/>
    <w:rsid w:val="004301C8"/>
    <w:rsid w:val="00461F87"/>
    <w:rsid w:val="00466D66"/>
    <w:rsid w:val="00494306"/>
    <w:rsid w:val="004A20C6"/>
    <w:rsid w:val="004D06BD"/>
    <w:rsid w:val="004F0437"/>
    <w:rsid w:val="004F7694"/>
    <w:rsid w:val="00566DFA"/>
    <w:rsid w:val="00570778"/>
    <w:rsid w:val="00573882"/>
    <w:rsid w:val="005945DE"/>
    <w:rsid w:val="005C5347"/>
    <w:rsid w:val="00681102"/>
    <w:rsid w:val="006A78EE"/>
    <w:rsid w:val="00776FE5"/>
    <w:rsid w:val="007912E9"/>
    <w:rsid w:val="007B6A84"/>
    <w:rsid w:val="007B7F0F"/>
    <w:rsid w:val="007D38CB"/>
    <w:rsid w:val="007E3AC4"/>
    <w:rsid w:val="00807D83"/>
    <w:rsid w:val="0082207F"/>
    <w:rsid w:val="0085753F"/>
    <w:rsid w:val="00857DEE"/>
    <w:rsid w:val="008746EE"/>
    <w:rsid w:val="008B63C2"/>
    <w:rsid w:val="008D43E2"/>
    <w:rsid w:val="00936F94"/>
    <w:rsid w:val="00942439"/>
    <w:rsid w:val="00946C77"/>
    <w:rsid w:val="009A41E2"/>
    <w:rsid w:val="009D6069"/>
    <w:rsid w:val="009D6156"/>
    <w:rsid w:val="009D7617"/>
    <w:rsid w:val="00A33D81"/>
    <w:rsid w:val="00A37D40"/>
    <w:rsid w:val="00A81033"/>
    <w:rsid w:val="00AB1EC2"/>
    <w:rsid w:val="00AB4AA9"/>
    <w:rsid w:val="00AF2A4D"/>
    <w:rsid w:val="00AF3D22"/>
    <w:rsid w:val="00B14D77"/>
    <w:rsid w:val="00B160A9"/>
    <w:rsid w:val="00B77288"/>
    <w:rsid w:val="00B85288"/>
    <w:rsid w:val="00BC533D"/>
    <w:rsid w:val="00C12C3B"/>
    <w:rsid w:val="00C17C65"/>
    <w:rsid w:val="00C243F5"/>
    <w:rsid w:val="00C31184"/>
    <w:rsid w:val="00C51E7C"/>
    <w:rsid w:val="00C828C4"/>
    <w:rsid w:val="00C920A0"/>
    <w:rsid w:val="00CC5383"/>
    <w:rsid w:val="00CC55A1"/>
    <w:rsid w:val="00D0053A"/>
    <w:rsid w:val="00D00C99"/>
    <w:rsid w:val="00D21F13"/>
    <w:rsid w:val="00D27B80"/>
    <w:rsid w:val="00D62721"/>
    <w:rsid w:val="00DB493E"/>
    <w:rsid w:val="00DB4F42"/>
    <w:rsid w:val="00DC47CB"/>
    <w:rsid w:val="00DD706B"/>
    <w:rsid w:val="00E1472F"/>
    <w:rsid w:val="00E27A9A"/>
    <w:rsid w:val="00EB64E7"/>
    <w:rsid w:val="00ED0879"/>
    <w:rsid w:val="00ED1BEC"/>
    <w:rsid w:val="00EF59E4"/>
    <w:rsid w:val="00F07A64"/>
    <w:rsid w:val="00F25555"/>
    <w:rsid w:val="00F40F1F"/>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UnresolvedMention">
    <w:name w:val="Unresolved Mention"/>
    <w:basedOn w:val="Liguvaikefont"/>
    <w:uiPriority w:val="99"/>
    <w:semiHidden/>
    <w:unhideWhenUsed/>
    <w:rsid w:val="008B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1164</TotalTime>
  <Pages>3</Pages>
  <Words>884</Words>
  <Characters>5133</Characters>
  <Application>Microsoft Office Word</Application>
  <DocSecurity>0</DocSecurity>
  <Lines>42</Lines>
  <Paragraphs>12</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Claid Ježov</cp:lastModifiedBy>
  <cp:revision>13</cp:revision>
  <cp:lastPrinted>2002-02-14T12:30:00Z</cp:lastPrinted>
  <dcterms:created xsi:type="dcterms:W3CDTF">2025-07-30T15:30:00Z</dcterms:created>
  <dcterms:modified xsi:type="dcterms:W3CDTF">2025-07-31T10:59:00Z</dcterms:modified>
</cp:coreProperties>
</file>