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61AA" w14:textId="04F2980B" w:rsidR="00ED0450" w:rsidRPr="00DE34AE" w:rsidRDefault="00ED0450" w:rsidP="00ED0450">
      <w:pPr>
        <w:tabs>
          <w:tab w:val="left" w:pos="7665"/>
        </w:tabs>
        <w:spacing w:after="0" w:line="276" w:lineRule="auto"/>
        <w:jc w:val="right"/>
        <w:rPr>
          <w:rFonts w:cs="Times New Roman"/>
          <w:i/>
          <w:iCs/>
          <w:sz w:val="24"/>
          <w:szCs w:val="24"/>
        </w:rPr>
      </w:pPr>
      <w:bookmarkStart w:id="0" w:name="_Hlk201915922"/>
      <w:r w:rsidRPr="00DE34AE">
        <w:rPr>
          <w:rFonts w:cs="Times New Roman"/>
          <w:i/>
          <w:iCs/>
          <w:sz w:val="24"/>
          <w:szCs w:val="24"/>
        </w:rPr>
        <w:t xml:space="preserve">EELNÕU </w:t>
      </w:r>
      <w:r w:rsidR="004C3CF7">
        <w:rPr>
          <w:rFonts w:cs="Times New Roman"/>
          <w:i/>
          <w:iCs/>
          <w:sz w:val="24"/>
          <w:szCs w:val="24"/>
        </w:rPr>
        <w:t>II LUGEMISELE 2</w:t>
      </w:r>
      <w:r w:rsidR="006A0F6E">
        <w:rPr>
          <w:rFonts w:cs="Times New Roman"/>
          <w:i/>
          <w:iCs/>
          <w:sz w:val="24"/>
          <w:szCs w:val="24"/>
        </w:rPr>
        <w:t>5</w:t>
      </w:r>
      <w:r w:rsidR="004C3CF7">
        <w:rPr>
          <w:rFonts w:cs="Times New Roman"/>
          <w:i/>
          <w:iCs/>
          <w:sz w:val="24"/>
          <w:szCs w:val="24"/>
        </w:rPr>
        <w:t>.0</w:t>
      </w:r>
      <w:r w:rsidR="006A0F6E">
        <w:rPr>
          <w:rFonts w:cs="Times New Roman"/>
          <w:i/>
          <w:iCs/>
          <w:sz w:val="24"/>
          <w:szCs w:val="24"/>
        </w:rPr>
        <w:t>9</w:t>
      </w:r>
      <w:r w:rsidR="00DE34AE" w:rsidRPr="00DE34AE">
        <w:rPr>
          <w:rFonts w:cs="Times New Roman"/>
          <w:i/>
          <w:iCs/>
          <w:sz w:val="24"/>
          <w:szCs w:val="24"/>
        </w:rPr>
        <w:t>.2025</w:t>
      </w:r>
    </w:p>
    <w:bookmarkEnd w:id="0"/>
    <w:p w14:paraId="01D10DA5" w14:textId="77777777" w:rsidR="00E60A3C" w:rsidRDefault="00E60A3C" w:rsidP="00E60A3C">
      <w:pPr>
        <w:pStyle w:val="Pis"/>
      </w:pPr>
    </w:p>
    <w:p w14:paraId="4C051DA6" w14:textId="77777777" w:rsidR="001C4B17" w:rsidRDefault="001C4B17" w:rsidP="00E60A3C">
      <w:pPr>
        <w:pStyle w:val="Pis"/>
      </w:pPr>
    </w:p>
    <w:p w14:paraId="7B4F57AC" w14:textId="77777777" w:rsidR="00E60A3C" w:rsidRDefault="00E60A3C" w:rsidP="00E60A3C">
      <w:pPr>
        <w:pStyle w:val="Pis"/>
      </w:pPr>
    </w:p>
    <w:p w14:paraId="38D26DCD" w14:textId="77777777" w:rsidR="00F95181" w:rsidRDefault="00F95181" w:rsidP="006116F9">
      <w:pPr>
        <w:pStyle w:val="Pis"/>
        <w:jc w:val="center"/>
        <w:rPr>
          <w:rFonts w:cstheme="minorHAnsi"/>
          <w:b/>
          <w:bCs/>
          <w:color w:val="2E74B5" w:themeColor="accent1" w:themeShade="BF"/>
          <w:sz w:val="60"/>
          <w:szCs w:val="60"/>
        </w:rPr>
      </w:pPr>
    </w:p>
    <w:p w14:paraId="39B72B5A" w14:textId="56C53197" w:rsidR="00F95181" w:rsidRDefault="00F95181" w:rsidP="006116F9">
      <w:pPr>
        <w:pStyle w:val="Pis"/>
        <w:jc w:val="center"/>
        <w:rPr>
          <w:rFonts w:cstheme="minorHAnsi"/>
          <w:b/>
          <w:bCs/>
          <w:color w:val="2E74B5" w:themeColor="accent1" w:themeShade="BF"/>
          <w:sz w:val="60"/>
          <w:szCs w:val="60"/>
        </w:rPr>
      </w:pPr>
      <w:r>
        <w:rPr>
          <w:noProof/>
        </w:rPr>
        <w:drawing>
          <wp:inline distT="0" distB="0" distL="0" distR="0" wp14:anchorId="660C64EA" wp14:editId="17B61B1B">
            <wp:extent cx="847700" cy="914400"/>
            <wp:effectExtent l="0" t="0" r="0" b="0"/>
            <wp:docPr id="1682759578" name="Pilt 1" descr="Pilt, millel on kujutatud must, pimedus&#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59578" name="Pilt 1" descr="Pilt, millel on kujutatud must, pimedus&#10;&#10;Tehisintellekti genereeritud sisu võib olla ebatõe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8794" cy="926367"/>
                    </a:xfrm>
                    <a:prstGeom prst="rect">
                      <a:avLst/>
                    </a:prstGeom>
                  </pic:spPr>
                </pic:pic>
              </a:graphicData>
            </a:graphic>
          </wp:inline>
        </w:drawing>
      </w:r>
    </w:p>
    <w:p w14:paraId="7AAAB599" w14:textId="77777777" w:rsidR="00F95181" w:rsidRDefault="00F95181" w:rsidP="006116F9">
      <w:pPr>
        <w:pStyle w:val="Pis"/>
        <w:jc w:val="center"/>
        <w:rPr>
          <w:rFonts w:cstheme="minorHAnsi"/>
          <w:b/>
          <w:bCs/>
          <w:color w:val="2E74B5" w:themeColor="accent1" w:themeShade="BF"/>
          <w:sz w:val="60"/>
          <w:szCs w:val="60"/>
        </w:rPr>
      </w:pPr>
    </w:p>
    <w:p w14:paraId="2DE367AF" w14:textId="4306E5CD" w:rsidR="006116F9" w:rsidRPr="00F95181" w:rsidRDefault="006116F9" w:rsidP="006116F9">
      <w:pPr>
        <w:pStyle w:val="Pis"/>
        <w:jc w:val="center"/>
        <w:rPr>
          <w:rFonts w:cstheme="minorHAnsi"/>
          <w:sz w:val="60"/>
          <w:szCs w:val="60"/>
        </w:rPr>
      </w:pPr>
      <w:r w:rsidRPr="00F95181">
        <w:rPr>
          <w:rFonts w:cstheme="minorHAnsi"/>
          <w:sz w:val="60"/>
          <w:szCs w:val="60"/>
        </w:rPr>
        <w:t>VILJANDI LINNA ARENGUSTRATEEGIA 20</w:t>
      </w:r>
      <w:r w:rsidR="00B7215D" w:rsidRPr="00F95181">
        <w:rPr>
          <w:rFonts w:cstheme="minorHAnsi"/>
          <w:sz w:val="60"/>
          <w:szCs w:val="60"/>
        </w:rPr>
        <w:t>40</w:t>
      </w:r>
      <w:r w:rsidRPr="00F95181">
        <w:rPr>
          <w:rFonts w:cstheme="minorHAnsi"/>
          <w:sz w:val="60"/>
          <w:szCs w:val="60"/>
        </w:rPr>
        <w:t xml:space="preserve">+ </w:t>
      </w:r>
    </w:p>
    <w:p w14:paraId="080D6458" w14:textId="77777777" w:rsidR="00E60A3C" w:rsidRPr="00F95181" w:rsidRDefault="00E60A3C" w:rsidP="00E60A3C">
      <w:pPr>
        <w:pStyle w:val="Pis"/>
        <w:rPr>
          <w:sz w:val="60"/>
          <w:szCs w:val="60"/>
        </w:rPr>
      </w:pPr>
    </w:p>
    <w:p w14:paraId="14B335B0" w14:textId="77777777" w:rsidR="00DC524C" w:rsidRDefault="00E60A3C" w:rsidP="006116F9">
      <w:pPr>
        <w:pStyle w:val="Pis"/>
        <w:jc w:val="center"/>
        <w:rPr>
          <w:sz w:val="60"/>
          <w:szCs w:val="60"/>
        </w:rPr>
      </w:pPr>
      <w:r w:rsidRPr="00F95181">
        <w:rPr>
          <w:sz w:val="60"/>
          <w:szCs w:val="60"/>
        </w:rPr>
        <w:t xml:space="preserve">VILJANDI LINNA </w:t>
      </w:r>
    </w:p>
    <w:p w14:paraId="04CF2730" w14:textId="2AF85A76" w:rsidR="00D80219" w:rsidRPr="00F95181" w:rsidRDefault="00E60A3C" w:rsidP="006116F9">
      <w:pPr>
        <w:pStyle w:val="Pis"/>
        <w:jc w:val="center"/>
        <w:rPr>
          <w:sz w:val="60"/>
          <w:szCs w:val="60"/>
        </w:rPr>
      </w:pPr>
      <w:r w:rsidRPr="00F95181">
        <w:rPr>
          <w:sz w:val="60"/>
          <w:szCs w:val="60"/>
        </w:rPr>
        <w:t xml:space="preserve">ARENGUKAVA </w:t>
      </w:r>
    </w:p>
    <w:p w14:paraId="1A1F1E27" w14:textId="680BE260" w:rsidR="00E60A3C" w:rsidRPr="00F95181" w:rsidRDefault="00DC524C" w:rsidP="006116F9">
      <w:pPr>
        <w:pStyle w:val="Pis"/>
        <w:jc w:val="center"/>
        <w:rPr>
          <w:sz w:val="60"/>
          <w:szCs w:val="60"/>
        </w:rPr>
      </w:pPr>
      <w:r>
        <w:rPr>
          <w:sz w:val="60"/>
          <w:szCs w:val="60"/>
        </w:rPr>
        <w:t xml:space="preserve">AASTATEKS </w:t>
      </w:r>
      <w:r w:rsidR="00E60A3C" w:rsidRPr="00F95181">
        <w:rPr>
          <w:sz w:val="60"/>
          <w:szCs w:val="60"/>
        </w:rPr>
        <w:t>202</w:t>
      </w:r>
      <w:r w:rsidR="006552E2" w:rsidRPr="00F95181">
        <w:rPr>
          <w:sz w:val="60"/>
          <w:szCs w:val="60"/>
        </w:rPr>
        <w:t>5</w:t>
      </w:r>
      <w:r w:rsidR="00E60A3C" w:rsidRPr="00F95181">
        <w:rPr>
          <w:sz w:val="60"/>
          <w:szCs w:val="60"/>
        </w:rPr>
        <w:t>-202</w:t>
      </w:r>
      <w:r w:rsidR="00B7215D" w:rsidRPr="00F95181">
        <w:rPr>
          <w:sz w:val="60"/>
          <w:szCs w:val="60"/>
        </w:rPr>
        <w:t>9</w:t>
      </w:r>
    </w:p>
    <w:p w14:paraId="36D47D1C" w14:textId="77777777" w:rsidR="00E60A3C" w:rsidRPr="00F95181" w:rsidRDefault="00E60A3C" w:rsidP="006116F9">
      <w:pPr>
        <w:pStyle w:val="Pis"/>
        <w:jc w:val="center"/>
      </w:pPr>
    </w:p>
    <w:p w14:paraId="7F04C27F" w14:textId="77777777" w:rsidR="00ED0450" w:rsidRPr="00F95181" w:rsidRDefault="00ED0450" w:rsidP="006116F9">
      <w:pPr>
        <w:pStyle w:val="Pis"/>
        <w:jc w:val="center"/>
      </w:pPr>
    </w:p>
    <w:p w14:paraId="10D064D4" w14:textId="64B4CB52" w:rsidR="00E60A3C" w:rsidRPr="00F95181" w:rsidRDefault="00E60A3C" w:rsidP="00E60A3C">
      <w:pPr>
        <w:pStyle w:val="Pis"/>
        <w:jc w:val="center"/>
      </w:pPr>
    </w:p>
    <w:p w14:paraId="017C93B9" w14:textId="77777777" w:rsidR="00ED0450" w:rsidRPr="00F95181" w:rsidRDefault="00ED0450" w:rsidP="00E60A3C">
      <w:pPr>
        <w:pStyle w:val="Pis"/>
        <w:jc w:val="center"/>
      </w:pPr>
    </w:p>
    <w:p w14:paraId="48547C56" w14:textId="77777777" w:rsidR="00ED0450" w:rsidRPr="00F95181" w:rsidRDefault="00ED0450" w:rsidP="00E60A3C">
      <w:pPr>
        <w:pStyle w:val="Pis"/>
        <w:jc w:val="center"/>
      </w:pPr>
    </w:p>
    <w:p w14:paraId="6265E127" w14:textId="77777777" w:rsidR="00F95181" w:rsidRPr="00F95181" w:rsidRDefault="00F95181" w:rsidP="00E60A3C">
      <w:pPr>
        <w:pStyle w:val="Pis"/>
        <w:jc w:val="center"/>
      </w:pPr>
    </w:p>
    <w:p w14:paraId="7A78A30A" w14:textId="77777777" w:rsidR="00F95181" w:rsidRPr="00F95181" w:rsidRDefault="00F95181" w:rsidP="00E60A3C">
      <w:pPr>
        <w:pStyle w:val="Pis"/>
        <w:jc w:val="center"/>
      </w:pPr>
    </w:p>
    <w:p w14:paraId="6B0F7049" w14:textId="77777777" w:rsidR="00F95181" w:rsidRPr="00F95181" w:rsidRDefault="00F95181" w:rsidP="00E60A3C">
      <w:pPr>
        <w:pStyle w:val="Pis"/>
        <w:jc w:val="center"/>
      </w:pPr>
    </w:p>
    <w:p w14:paraId="01810201" w14:textId="77777777" w:rsidR="00F95181" w:rsidRPr="00F95181" w:rsidRDefault="00F95181" w:rsidP="00E60A3C">
      <w:pPr>
        <w:pStyle w:val="Pis"/>
        <w:jc w:val="center"/>
      </w:pPr>
    </w:p>
    <w:p w14:paraId="42C1060B" w14:textId="77777777" w:rsidR="00F95181" w:rsidRPr="00F95181" w:rsidRDefault="00F95181" w:rsidP="00E60A3C">
      <w:pPr>
        <w:pStyle w:val="Pis"/>
        <w:jc w:val="center"/>
      </w:pPr>
    </w:p>
    <w:p w14:paraId="1D681B34" w14:textId="77777777" w:rsidR="00ED0450" w:rsidRPr="00F95181" w:rsidRDefault="00ED0450" w:rsidP="00E60A3C">
      <w:pPr>
        <w:pStyle w:val="Pis"/>
        <w:jc w:val="center"/>
      </w:pPr>
    </w:p>
    <w:p w14:paraId="25B8E1B3" w14:textId="77777777" w:rsidR="002872A0" w:rsidRPr="00F95181" w:rsidRDefault="0036563E" w:rsidP="00E60A3C">
      <w:pPr>
        <w:pStyle w:val="Pis"/>
        <w:jc w:val="center"/>
      </w:pPr>
      <w:hyperlink r:id="rId9" w:history="1">
        <w:r w:rsidRPr="00F95181">
          <w:rPr>
            <w:rStyle w:val="Hperlink"/>
            <w:color w:val="auto"/>
          </w:rPr>
          <w:t>www.viljandi.ee</w:t>
        </w:r>
      </w:hyperlink>
    </w:p>
    <w:p w14:paraId="40B74AD9" w14:textId="77777777" w:rsidR="0036563E" w:rsidRPr="00F95181" w:rsidRDefault="00952EC3" w:rsidP="00E60A3C">
      <w:pPr>
        <w:pStyle w:val="Pis"/>
        <w:jc w:val="center"/>
        <w:rPr>
          <w:rStyle w:val="Hperlink"/>
          <w:color w:val="auto"/>
        </w:rPr>
      </w:pPr>
      <w:r w:rsidRPr="00F95181">
        <w:rPr>
          <w:rStyle w:val="Hperlink"/>
          <w:color w:val="auto"/>
        </w:rPr>
        <w:fldChar w:fldCharType="begin"/>
      </w:r>
      <w:r w:rsidRPr="00F95181">
        <w:rPr>
          <w:rStyle w:val="Hperlink"/>
          <w:color w:val="auto"/>
        </w:rPr>
        <w:instrText xml:space="preserve"> HYPERLINK "http://www.visitviljandi.ee/" </w:instrText>
      </w:r>
      <w:r w:rsidRPr="00F95181">
        <w:rPr>
          <w:rStyle w:val="Hperlink"/>
          <w:color w:val="auto"/>
        </w:rPr>
      </w:r>
      <w:r w:rsidRPr="00F95181">
        <w:rPr>
          <w:rStyle w:val="Hperlink"/>
          <w:color w:val="auto"/>
        </w:rPr>
        <w:fldChar w:fldCharType="separate"/>
      </w:r>
      <w:r w:rsidR="0036563E" w:rsidRPr="00F95181">
        <w:rPr>
          <w:rStyle w:val="Hperlink"/>
          <w:color w:val="auto"/>
        </w:rPr>
        <w:t>www.visitviljandi.ee</w:t>
      </w:r>
    </w:p>
    <w:bookmarkStart w:id="1" w:name="11"/>
    <w:bookmarkEnd w:id="1"/>
    <w:p w14:paraId="52BF30DC" w14:textId="77777777" w:rsidR="0036563E" w:rsidRPr="00F95181" w:rsidRDefault="00952EC3" w:rsidP="00E60A3C">
      <w:pPr>
        <w:pStyle w:val="Pis"/>
        <w:jc w:val="center"/>
        <w:rPr>
          <w:rStyle w:val="Hperlink"/>
          <w:color w:val="auto"/>
        </w:rPr>
      </w:pPr>
      <w:r w:rsidRPr="00F95181">
        <w:rPr>
          <w:rStyle w:val="Hperlink"/>
          <w:color w:val="auto"/>
        </w:rPr>
        <w:fldChar w:fldCharType="end"/>
      </w:r>
    </w:p>
    <w:p w14:paraId="782B9BDC" w14:textId="77777777" w:rsidR="00C327E7" w:rsidRPr="00F95181" w:rsidRDefault="00C327E7" w:rsidP="00E60A3C">
      <w:pPr>
        <w:pStyle w:val="Pis"/>
        <w:jc w:val="center"/>
        <w:rPr>
          <w:rStyle w:val="Hperlink"/>
          <w:color w:val="auto"/>
        </w:rPr>
      </w:pPr>
    </w:p>
    <w:p w14:paraId="7A833382" w14:textId="77777777" w:rsidR="00C327E7" w:rsidRPr="00F95181" w:rsidRDefault="00C327E7" w:rsidP="00E60A3C">
      <w:pPr>
        <w:pStyle w:val="Pis"/>
        <w:jc w:val="center"/>
        <w:rPr>
          <w:rStyle w:val="Hperlink"/>
          <w:color w:val="auto"/>
        </w:rPr>
      </w:pPr>
    </w:p>
    <w:p w14:paraId="635A2D3A" w14:textId="77777777" w:rsidR="00C327E7" w:rsidRPr="00F95181" w:rsidRDefault="00C327E7" w:rsidP="00E60A3C">
      <w:pPr>
        <w:pStyle w:val="Pis"/>
        <w:jc w:val="center"/>
        <w:rPr>
          <w:rStyle w:val="Hperlink"/>
          <w:color w:val="auto"/>
        </w:rPr>
      </w:pPr>
    </w:p>
    <w:p w14:paraId="788F0C35" w14:textId="77777777" w:rsidR="00C327E7" w:rsidRPr="00F95181" w:rsidRDefault="00C327E7" w:rsidP="00E60A3C">
      <w:pPr>
        <w:pStyle w:val="Pis"/>
        <w:jc w:val="center"/>
        <w:rPr>
          <w:rStyle w:val="Hperlink"/>
          <w:color w:val="auto"/>
        </w:rPr>
      </w:pPr>
    </w:p>
    <w:p w14:paraId="38997070" w14:textId="77777777" w:rsidR="00C327E7" w:rsidRPr="00F95181" w:rsidRDefault="00C327E7" w:rsidP="00E60A3C">
      <w:pPr>
        <w:pStyle w:val="Pis"/>
        <w:jc w:val="center"/>
        <w:rPr>
          <w:rStyle w:val="Hperlink"/>
          <w:color w:val="auto"/>
        </w:rPr>
      </w:pPr>
    </w:p>
    <w:p w14:paraId="409710E6" w14:textId="1DE75D52" w:rsidR="00C327E7" w:rsidRPr="00F95181" w:rsidRDefault="00C327E7" w:rsidP="00E60A3C">
      <w:pPr>
        <w:pStyle w:val="Pis"/>
        <w:jc w:val="center"/>
        <w:rPr>
          <w:sz w:val="28"/>
          <w:szCs w:val="28"/>
        </w:rPr>
      </w:pPr>
      <w:r w:rsidRPr="00F95181">
        <w:rPr>
          <w:rStyle w:val="Hperlink"/>
          <w:color w:val="auto"/>
          <w:sz w:val="28"/>
          <w:szCs w:val="28"/>
          <w:u w:val="none"/>
        </w:rPr>
        <w:t>2025</w:t>
      </w:r>
    </w:p>
    <w:p w14:paraId="0BC25373" w14:textId="77777777" w:rsidR="002872A0" w:rsidRPr="00DC4008" w:rsidRDefault="002872A0" w:rsidP="00FB2B89">
      <w:pPr>
        <w:pStyle w:val="Pealkiri1"/>
        <w:rPr>
          <w:rStyle w:val="Selgeltmrgatavviide"/>
          <w:color w:val="2E74B5" w:themeColor="accent1" w:themeShade="BF"/>
          <w:sz w:val="32"/>
          <w:szCs w:val="32"/>
        </w:rPr>
      </w:pPr>
      <w:bookmarkStart w:id="2" w:name="_Toc200016605"/>
      <w:r w:rsidRPr="00DC4008">
        <w:rPr>
          <w:rStyle w:val="Selgeltmrgatavviide"/>
          <w:color w:val="2E74B5" w:themeColor="accent1" w:themeShade="BF"/>
          <w:sz w:val="32"/>
          <w:szCs w:val="32"/>
        </w:rPr>
        <w:lastRenderedPageBreak/>
        <w:t>SISUKORD</w:t>
      </w:r>
      <w:bookmarkEnd w:id="2"/>
    </w:p>
    <w:sdt>
      <w:sdtPr>
        <w:rPr>
          <w:rFonts w:asciiTheme="minorHAnsi" w:eastAsiaTheme="minorHAnsi" w:hAnsiTheme="minorHAnsi" w:cstheme="minorBidi"/>
          <w:color w:val="auto"/>
          <w:sz w:val="22"/>
          <w:szCs w:val="22"/>
          <w:lang w:eastAsia="en-US"/>
        </w:rPr>
        <w:id w:val="-892349219"/>
        <w:docPartObj>
          <w:docPartGallery w:val="Table of Contents"/>
          <w:docPartUnique/>
        </w:docPartObj>
      </w:sdtPr>
      <w:sdtEndPr>
        <w:rPr>
          <w:b/>
          <w:bCs/>
        </w:rPr>
      </w:sdtEndPr>
      <w:sdtContent>
        <w:p w14:paraId="390808FE" w14:textId="77777777" w:rsidR="002872A0" w:rsidRDefault="002872A0">
          <w:pPr>
            <w:pStyle w:val="Sisukorrapealkiri"/>
          </w:pPr>
        </w:p>
        <w:p w14:paraId="5487EA96" w14:textId="444911EA" w:rsidR="00154B3B" w:rsidRDefault="002872A0">
          <w:pPr>
            <w:pStyle w:val="SK1"/>
            <w:tabs>
              <w:tab w:val="right" w:leader="dot" w:pos="9016"/>
            </w:tabs>
            <w:rPr>
              <w:rFonts w:eastAsiaTheme="minorEastAsia"/>
              <w:noProof/>
              <w:kern w:val="2"/>
              <w:sz w:val="24"/>
              <w:szCs w:val="24"/>
              <w:lang w:eastAsia="et-EE"/>
              <w14:ligatures w14:val="standardContextual"/>
            </w:rPr>
          </w:pPr>
          <w:r>
            <w:rPr>
              <w:b/>
              <w:bCs/>
            </w:rPr>
            <w:fldChar w:fldCharType="begin"/>
          </w:r>
          <w:r>
            <w:rPr>
              <w:b/>
              <w:bCs/>
            </w:rPr>
            <w:instrText xml:space="preserve"> TOC \o "1-3" \h \z \u </w:instrText>
          </w:r>
          <w:r>
            <w:rPr>
              <w:b/>
              <w:bCs/>
            </w:rPr>
            <w:fldChar w:fldCharType="separate"/>
          </w:r>
          <w:hyperlink w:anchor="_Toc200016605" w:history="1">
            <w:r w:rsidR="00154B3B" w:rsidRPr="006A7DDE">
              <w:rPr>
                <w:rStyle w:val="Hperlink"/>
                <w:b/>
                <w:bCs/>
                <w:smallCaps/>
                <w:noProof/>
                <w:spacing w:val="5"/>
              </w:rPr>
              <w:t>SISUKORD</w:t>
            </w:r>
            <w:r w:rsidR="00154B3B">
              <w:rPr>
                <w:noProof/>
                <w:webHidden/>
              </w:rPr>
              <w:tab/>
            </w:r>
            <w:r w:rsidR="00154B3B">
              <w:rPr>
                <w:noProof/>
                <w:webHidden/>
              </w:rPr>
              <w:fldChar w:fldCharType="begin"/>
            </w:r>
            <w:r w:rsidR="00154B3B">
              <w:rPr>
                <w:noProof/>
                <w:webHidden/>
              </w:rPr>
              <w:instrText xml:space="preserve"> PAGEREF _Toc200016605 \h </w:instrText>
            </w:r>
            <w:r w:rsidR="00154B3B">
              <w:rPr>
                <w:noProof/>
                <w:webHidden/>
              </w:rPr>
            </w:r>
            <w:r w:rsidR="00154B3B">
              <w:rPr>
                <w:noProof/>
                <w:webHidden/>
              </w:rPr>
              <w:fldChar w:fldCharType="separate"/>
            </w:r>
            <w:r w:rsidR="00534803">
              <w:rPr>
                <w:noProof/>
                <w:webHidden/>
              </w:rPr>
              <w:t>2</w:t>
            </w:r>
            <w:r w:rsidR="00154B3B">
              <w:rPr>
                <w:noProof/>
                <w:webHidden/>
              </w:rPr>
              <w:fldChar w:fldCharType="end"/>
            </w:r>
          </w:hyperlink>
        </w:p>
        <w:p w14:paraId="7D3F6F47" w14:textId="35D45B67"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06" w:history="1">
            <w:r w:rsidRPr="006A7DDE">
              <w:rPr>
                <w:rStyle w:val="Hperlink"/>
                <w:noProof/>
              </w:rPr>
              <w:t>SISSEJUHATUS</w:t>
            </w:r>
            <w:r>
              <w:rPr>
                <w:noProof/>
                <w:webHidden/>
              </w:rPr>
              <w:tab/>
            </w:r>
            <w:r>
              <w:rPr>
                <w:noProof/>
                <w:webHidden/>
              </w:rPr>
              <w:fldChar w:fldCharType="begin"/>
            </w:r>
            <w:r>
              <w:rPr>
                <w:noProof/>
                <w:webHidden/>
              </w:rPr>
              <w:instrText xml:space="preserve"> PAGEREF _Toc200016606 \h </w:instrText>
            </w:r>
            <w:r>
              <w:rPr>
                <w:noProof/>
                <w:webHidden/>
              </w:rPr>
            </w:r>
            <w:r>
              <w:rPr>
                <w:noProof/>
                <w:webHidden/>
              </w:rPr>
              <w:fldChar w:fldCharType="separate"/>
            </w:r>
            <w:r w:rsidR="00534803">
              <w:rPr>
                <w:noProof/>
                <w:webHidden/>
              </w:rPr>
              <w:t>4</w:t>
            </w:r>
            <w:r>
              <w:rPr>
                <w:noProof/>
                <w:webHidden/>
              </w:rPr>
              <w:fldChar w:fldCharType="end"/>
            </w:r>
          </w:hyperlink>
        </w:p>
        <w:p w14:paraId="059D017D" w14:textId="12DC3EAA"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07" w:history="1">
            <w:r w:rsidRPr="006A7DDE">
              <w:rPr>
                <w:rStyle w:val="Hperlink"/>
                <w:noProof/>
              </w:rPr>
              <w:t>VISIOON VILJANDI LINN 2040+</w:t>
            </w:r>
            <w:r>
              <w:rPr>
                <w:noProof/>
                <w:webHidden/>
              </w:rPr>
              <w:tab/>
            </w:r>
            <w:r>
              <w:rPr>
                <w:noProof/>
                <w:webHidden/>
              </w:rPr>
              <w:fldChar w:fldCharType="begin"/>
            </w:r>
            <w:r>
              <w:rPr>
                <w:noProof/>
                <w:webHidden/>
              </w:rPr>
              <w:instrText xml:space="preserve"> PAGEREF _Toc200016607 \h </w:instrText>
            </w:r>
            <w:r>
              <w:rPr>
                <w:noProof/>
                <w:webHidden/>
              </w:rPr>
            </w:r>
            <w:r>
              <w:rPr>
                <w:noProof/>
                <w:webHidden/>
              </w:rPr>
              <w:fldChar w:fldCharType="separate"/>
            </w:r>
            <w:r w:rsidR="00534803">
              <w:rPr>
                <w:noProof/>
                <w:webHidden/>
              </w:rPr>
              <w:t>5</w:t>
            </w:r>
            <w:r>
              <w:rPr>
                <w:noProof/>
                <w:webHidden/>
              </w:rPr>
              <w:fldChar w:fldCharType="end"/>
            </w:r>
          </w:hyperlink>
        </w:p>
        <w:p w14:paraId="734ED446" w14:textId="515CC80A"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08" w:history="1">
            <w:r w:rsidRPr="006A7DDE">
              <w:rPr>
                <w:rStyle w:val="Hperlink"/>
                <w:b/>
                <w:noProof/>
              </w:rPr>
              <w:t>VILJANDI LINNA ARENGUSTRATEEGIA 2040+</w:t>
            </w:r>
            <w:r>
              <w:rPr>
                <w:noProof/>
                <w:webHidden/>
              </w:rPr>
              <w:tab/>
            </w:r>
            <w:r>
              <w:rPr>
                <w:noProof/>
                <w:webHidden/>
              </w:rPr>
              <w:fldChar w:fldCharType="begin"/>
            </w:r>
            <w:r>
              <w:rPr>
                <w:noProof/>
                <w:webHidden/>
              </w:rPr>
              <w:instrText xml:space="preserve"> PAGEREF _Toc200016608 \h </w:instrText>
            </w:r>
            <w:r>
              <w:rPr>
                <w:noProof/>
                <w:webHidden/>
              </w:rPr>
            </w:r>
            <w:r>
              <w:rPr>
                <w:noProof/>
                <w:webHidden/>
              </w:rPr>
              <w:fldChar w:fldCharType="separate"/>
            </w:r>
            <w:r w:rsidR="00534803">
              <w:rPr>
                <w:noProof/>
                <w:webHidden/>
              </w:rPr>
              <w:t>6</w:t>
            </w:r>
            <w:r>
              <w:rPr>
                <w:noProof/>
                <w:webHidden/>
              </w:rPr>
              <w:fldChar w:fldCharType="end"/>
            </w:r>
          </w:hyperlink>
        </w:p>
        <w:p w14:paraId="323286A7" w14:textId="2C7C1491"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09" w:history="1">
            <w:r w:rsidRPr="006A7DDE">
              <w:rPr>
                <w:rStyle w:val="Hperlink"/>
                <w:noProof/>
              </w:rPr>
              <w:t>Kohanemine muutustega rahvastikus</w:t>
            </w:r>
            <w:r>
              <w:rPr>
                <w:noProof/>
                <w:webHidden/>
              </w:rPr>
              <w:tab/>
            </w:r>
            <w:r>
              <w:rPr>
                <w:noProof/>
                <w:webHidden/>
              </w:rPr>
              <w:fldChar w:fldCharType="begin"/>
            </w:r>
            <w:r>
              <w:rPr>
                <w:noProof/>
                <w:webHidden/>
              </w:rPr>
              <w:instrText xml:space="preserve"> PAGEREF _Toc200016609 \h </w:instrText>
            </w:r>
            <w:r>
              <w:rPr>
                <w:noProof/>
                <w:webHidden/>
              </w:rPr>
            </w:r>
            <w:r>
              <w:rPr>
                <w:noProof/>
                <w:webHidden/>
              </w:rPr>
              <w:fldChar w:fldCharType="separate"/>
            </w:r>
            <w:r w:rsidR="00534803">
              <w:rPr>
                <w:noProof/>
                <w:webHidden/>
              </w:rPr>
              <w:t>6</w:t>
            </w:r>
            <w:r>
              <w:rPr>
                <w:noProof/>
                <w:webHidden/>
              </w:rPr>
              <w:fldChar w:fldCharType="end"/>
            </w:r>
          </w:hyperlink>
        </w:p>
        <w:p w14:paraId="57648D02" w14:textId="0B00A6D7"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0" w:history="1">
            <w:r w:rsidRPr="006A7DDE">
              <w:rPr>
                <w:rStyle w:val="Hperlink"/>
                <w:noProof/>
              </w:rPr>
              <w:t>VÕIMEKAS, KAASAV JA TARK VILJANDI LINN</w:t>
            </w:r>
            <w:r>
              <w:rPr>
                <w:noProof/>
                <w:webHidden/>
              </w:rPr>
              <w:tab/>
            </w:r>
            <w:r>
              <w:rPr>
                <w:noProof/>
                <w:webHidden/>
              </w:rPr>
              <w:fldChar w:fldCharType="begin"/>
            </w:r>
            <w:r>
              <w:rPr>
                <w:noProof/>
                <w:webHidden/>
              </w:rPr>
              <w:instrText xml:space="preserve"> PAGEREF _Toc200016610 \h </w:instrText>
            </w:r>
            <w:r>
              <w:rPr>
                <w:noProof/>
                <w:webHidden/>
              </w:rPr>
            </w:r>
            <w:r>
              <w:rPr>
                <w:noProof/>
                <w:webHidden/>
              </w:rPr>
              <w:fldChar w:fldCharType="separate"/>
            </w:r>
            <w:r w:rsidR="00534803">
              <w:rPr>
                <w:noProof/>
                <w:webHidden/>
              </w:rPr>
              <w:t>7</w:t>
            </w:r>
            <w:r>
              <w:rPr>
                <w:noProof/>
                <w:webHidden/>
              </w:rPr>
              <w:fldChar w:fldCharType="end"/>
            </w:r>
          </w:hyperlink>
        </w:p>
        <w:p w14:paraId="4782657C" w14:textId="1B2234ED"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1" w:history="1">
            <w:r w:rsidRPr="006A7DDE">
              <w:rPr>
                <w:rStyle w:val="Hperlink"/>
                <w:noProof/>
              </w:rPr>
              <w:t>Viljandi linna asjatundlik juhtimine</w:t>
            </w:r>
            <w:r>
              <w:rPr>
                <w:noProof/>
                <w:webHidden/>
              </w:rPr>
              <w:tab/>
            </w:r>
            <w:r>
              <w:rPr>
                <w:noProof/>
                <w:webHidden/>
              </w:rPr>
              <w:fldChar w:fldCharType="begin"/>
            </w:r>
            <w:r>
              <w:rPr>
                <w:noProof/>
                <w:webHidden/>
              </w:rPr>
              <w:instrText xml:space="preserve"> PAGEREF _Toc200016611 \h </w:instrText>
            </w:r>
            <w:r>
              <w:rPr>
                <w:noProof/>
                <w:webHidden/>
              </w:rPr>
            </w:r>
            <w:r>
              <w:rPr>
                <w:noProof/>
                <w:webHidden/>
              </w:rPr>
              <w:fldChar w:fldCharType="separate"/>
            </w:r>
            <w:r w:rsidR="00534803">
              <w:rPr>
                <w:noProof/>
                <w:webHidden/>
              </w:rPr>
              <w:t>7</w:t>
            </w:r>
            <w:r>
              <w:rPr>
                <w:noProof/>
                <w:webHidden/>
              </w:rPr>
              <w:fldChar w:fldCharType="end"/>
            </w:r>
          </w:hyperlink>
        </w:p>
        <w:p w14:paraId="707C2521" w14:textId="02037A8E"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2" w:history="1">
            <w:r w:rsidRPr="006A7DDE">
              <w:rPr>
                <w:rStyle w:val="Hperlink"/>
                <w:noProof/>
              </w:rPr>
              <w:t>SÄÄSTEV JA ROHELINE VILJANDI LINN</w:t>
            </w:r>
            <w:r>
              <w:rPr>
                <w:noProof/>
                <w:webHidden/>
              </w:rPr>
              <w:tab/>
            </w:r>
            <w:r>
              <w:rPr>
                <w:noProof/>
                <w:webHidden/>
              </w:rPr>
              <w:fldChar w:fldCharType="begin"/>
            </w:r>
            <w:r>
              <w:rPr>
                <w:noProof/>
                <w:webHidden/>
              </w:rPr>
              <w:instrText xml:space="preserve"> PAGEREF _Toc200016612 \h </w:instrText>
            </w:r>
            <w:r>
              <w:rPr>
                <w:noProof/>
                <w:webHidden/>
              </w:rPr>
            </w:r>
            <w:r>
              <w:rPr>
                <w:noProof/>
                <w:webHidden/>
              </w:rPr>
              <w:fldChar w:fldCharType="separate"/>
            </w:r>
            <w:r w:rsidR="00534803">
              <w:rPr>
                <w:noProof/>
                <w:webHidden/>
              </w:rPr>
              <w:t>7</w:t>
            </w:r>
            <w:r>
              <w:rPr>
                <w:noProof/>
                <w:webHidden/>
              </w:rPr>
              <w:fldChar w:fldCharType="end"/>
            </w:r>
          </w:hyperlink>
        </w:p>
        <w:p w14:paraId="65A95015" w14:textId="2E78E4D9"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3" w:history="1">
            <w:r w:rsidRPr="006A7DDE">
              <w:rPr>
                <w:rStyle w:val="Hperlink"/>
                <w:noProof/>
              </w:rPr>
              <w:t>Puhas ja jätkusuutlik loodus- ja elukeskkond</w:t>
            </w:r>
            <w:r>
              <w:rPr>
                <w:noProof/>
                <w:webHidden/>
              </w:rPr>
              <w:tab/>
            </w:r>
            <w:r>
              <w:rPr>
                <w:noProof/>
                <w:webHidden/>
              </w:rPr>
              <w:fldChar w:fldCharType="begin"/>
            </w:r>
            <w:r>
              <w:rPr>
                <w:noProof/>
                <w:webHidden/>
              </w:rPr>
              <w:instrText xml:space="preserve"> PAGEREF _Toc200016613 \h </w:instrText>
            </w:r>
            <w:r>
              <w:rPr>
                <w:noProof/>
                <w:webHidden/>
              </w:rPr>
            </w:r>
            <w:r>
              <w:rPr>
                <w:noProof/>
                <w:webHidden/>
              </w:rPr>
              <w:fldChar w:fldCharType="separate"/>
            </w:r>
            <w:r w:rsidR="00534803">
              <w:rPr>
                <w:noProof/>
                <w:webHidden/>
              </w:rPr>
              <w:t>7</w:t>
            </w:r>
            <w:r>
              <w:rPr>
                <w:noProof/>
                <w:webHidden/>
              </w:rPr>
              <w:fldChar w:fldCharType="end"/>
            </w:r>
          </w:hyperlink>
        </w:p>
        <w:p w14:paraId="2B722174" w14:textId="0F5EE776"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4" w:history="1">
            <w:r w:rsidRPr="006A7DDE">
              <w:rPr>
                <w:rStyle w:val="Hperlink"/>
                <w:noProof/>
              </w:rPr>
              <w:t>HUBANE JA TURVALINE VILJANDI LINN</w:t>
            </w:r>
            <w:r>
              <w:rPr>
                <w:noProof/>
                <w:webHidden/>
              </w:rPr>
              <w:tab/>
            </w:r>
            <w:r>
              <w:rPr>
                <w:noProof/>
                <w:webHidden/>
              </w:rPr>
              <w:fldChar w:fldCharType="begin"/>
            </w:r>
            <w:r>
              <w:rPr>
                <w:noProof/>
                <w:webHidden/>
              </w:rPr>
              <w:instrText xml:space="preserve"> PAGEREF _Toc200016614 \h </w:instrText>
            </w:r>
            <w:r>
              <w:rPr>
                <w:noProof/>
                <w:webHidden/>
              </w:rPr>
            </w:r>
            <w:r>
              <w:rPr>
                <w:noProof/>
                <w:webHidden/>
              </w:rPr>
              <w:fldChar w:fldCharType="separate"/>
            </w:r>
            <w:r w:rsidR="00534803">
              <w:rPr>
                <w:noProof/>
                <w:webHidden/>
              </w:rPr>
              <w:t>8</w:t>
            </w:r>
            <w:r>
              <w:rPr>
                <w:noProof/>
                <w:webHidden/>
              </w:rPr>
              <w:fldChar w:fldCharType="end"/>
            </w:r>
          </w:hyperlink>
        </w:p>
        <w:p w14:paraId="547A213A" w14:textId="7502A084"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5" w:history="1">
            <w:r w:rsidRPr="006A7DDE">
              <w:rPr>
                <w:rStyle w:val="Hperlink"/>
                <w:noProof/>
              </w:rPr>
              <w:t>Hubane ja turvaline linnaruum</w:t>
            </w:r>
            <w:r>
              <w:rPr>
                <w:noProof/>
                <w:webHidden/>
              </w:rPr>
              <w:tab/>
            </w:r>
            <w:r>
              <w:rPr>
                <w:noProof/>
                <w:webHidden/>
              </w:rPr>
              <w:fldChar w:fldCharType="begin"/>
            </w:r>
            <w:r>
              <w:rPr>
                <w:noProof/>
                <w:webHidden/>
              </w:rPr>
              <w:instrText xml:space="preserve"> PAGEREF _Toc200016615 \h </w:instrText>
            </w:r>
            <w:r>
              <w:rPr>
                <w:noProof/>
                <w:webHidden/>
              </w:rPr>
            </w:r>
            <w:r>
              <w:rPr>
                <w:noProof/>
                <w:webHidden/>
              </w:rPr>
              <w:fldChar w:fldCharType="separate"/>
            </w:r>
            <w:r w:rsidR="00534803">
              <w:rPr>
                <w:noProof/>
                <w:webHidden/>
              </w:rPr>
              <w:t>8</w:t>
            </w:r>
            <w:r>
              <w:rPr>
                <w:noProof/>
                <w:webHidden/>
              </w:rPr>
              <w:fldChar w:fldCharType="end"/>
            </w:r>
          </w:hyperlink>
        </w:p>
        <w:p w14:paraId="6C598FD9" w14:textId="7EC4C759"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6" w:history="1">
            <w:r w:rsidRPr="006A7DDE">
              <w:rPr>
                <w:rStyle w:val="Hperlink"/>
                <w:noProof/>
              </w:rPr>
              <w:t>ETTEVÕTLIK JA ETTEVÕTLUST TOETAV VILJANDI LINN</w:t>
            </w:r>
            <w:r>
              <w:rPr>
                <w:noProof/>
                <w:webHidden/>
              </w:rPr>
              <w:tab/>
            </w:r>
            <w:r>
              <w:rPr>
                <w:noProof/>
                <w:webHidden/>
              </w:rPr>
              <w:fldChar w:fldCharType="begin"/>
            </w:r>
            <w:r>
              <w:rPr>
                <w:noProof/>
                <w:webHidden/>
              </w:rPr>
              <w:instrText xml:space="preserve"> PAGEREF _Toc200016616 \h </w:instrText>
            </w:r>
            <w:r>
              <w:rPr>
                <w:noProof/>
                <w:webHidden/>
              </w:rPr>
            </w:r>
            <w:r>
              <w:rPr>
                <w:noProof/>
                <w:webHidden/>
              </w:rPr>
              <w:fldChar w:fldCharType="separate"/>
            </w:r>
            <w:r w:rsidR="00534803">
              <w:rPr>
                <w:noProof/>
                <w:webHidden/>
              </w:rPr>
              <w:t>9</w:t>
            </w:r>
            <w:r>
              <w:rPr>
                <w:noProof/>
                <w:webHidden/>
              </w:rPr>
              <w:fldChar w:fldCharType="end"/>
            </w:r>
          </w:hyperlink>
        </w:p>
        <w:p w14:paraId="42F0799C" w14:textId="26717002"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7" w:history="1">
            <w:r w:rsidRPr="006A7DDE">
              <w:rPr>
                <w:rStyle w:val="Hperlink"/>
                <w:noProof/>
              </w:rPr>
              <w:t>Head eeldused ettevõtluse arenguks ja kasvuks</w:t>
            </w:r>
            <w:r>
              <w:rPr>
                <w:noProof/>
                <w:webHidden/>
              </w:rPr>
              <w:tab/>
            </w:r>
            <w:r>
              <w:rPr>
                <w:noProof/>
                <w:webHidden/>
              </w:rPr>
              <w:fldChar w:fldCharType="begin"/>
            </w:r>
            <w:r>
              <w:rPr>
                <w:noProof/>
                <w:webHidden/>
              </w:rPr>
              <w:instrText xml:space="preserve"> PAGEREF _Toc200016617 \h </w:instrText>
            </w:r>
            <w:r>
              <w:rPr>
                <w:noProof/>
                <w:webHidden/>
              </w:rPr>
            </w:r>
            <w:r>
              <w:rPr>
                <w:noProof/>
                <w:webHidden/>
              </w:rPr>
              <w:fldChar w:fldCharType="separate"/>
            </w:r>
            <w:r w:rsidR="00534803">
              <w:rPr>
                <w:noProof/>
                <w:webHidden/>
              </w:rPr>
              <w:t>9</w:t>
            </w:r>
            <w:r>
              <w:rPr>
                <w:noProof/>
                <w:webHidden/>
              </w:rPr>
              <w:fldChar w:fldCharType="end"/>
            </w:r>
          </w:hyperlink>
        </w:p>
        <w:p w14:paraId="1E76203A" w14:textId="5BB9AA9F"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8" w:history="1">
            <w:r w:rsidRPr="006A7DDE">
              <w:rPr>
                <w:rStyle w:val="Hperlink"/>
                <w:noProof/>
              </w:rPr>
              <w:t>UNISTAV JA KUTSUV VILJANDI LINN</w:t>
            </w:r>
            <w:r>
              <w:rPr>
                <w:noProof/>
                <w:webHidden/>
              </w:rPr>
              <w:tab/>
            </w:r>
            <w:r>
              <w:rPr>
                <w:noProof/>
                <w:webHidden/>
              </w:rPr>
              <w:fldChar w:fldCharType="begin"/>
            </w:r>
            <w:r>
              <w:rPr>
                <w:noProof/>
                <w:webHidden/>
              </w:rPr>
              <w:instrText xml:space="preserve"> PAGEREF _Toc200016618 \h </w:instrText>
            </w:r>
            <w:r>
              <w:rPr>
                <w:noProof/>
                <w:webHidden/>
              </w:rPr>
            </w:r>
            <w:r>
              <w:rPr>
                <w:noProof/>
                <w:webHidden/>
              </w:rPr>
              <w:fldChar w:fldCharType="separate"/>
            </w:r>
            <w:r w:rsidR="00534803">
              <w:rPr>
                <w:noProof/>
                <w:webHidden/>
              </w:rPr>
              <w:t>10</w:t>
            </w:r>
            <w:r>
              <w:rPr>
                <w:noProof/>
                <w:webHidden/>
              </w:rPr>
              <w:fldChar w:fldCharType="end"/>
            </w:r>
          </w:hyperlink>
        </w:p>
        <w:p w14:paraId="34BF20A5" w14:textId="5897FFA8"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9" w:history="1">
            <w:r w:rsidRPr="006A7DDE">
              <w:rPr>
                <w:rStyle w:val="Hperlink"/>
                <w:noProof/>
              </w:rPr>
              <w:t>Atraktiivne külastuskeskkond ja inspireerivad turismitooted</w:t>
            </w:r>
            <w:r>
              <w:rPr>
                <w:noProof/>
                <w:webHidden/>
              </w:rPr>
              <w:tab/>
            </w:r>
            <w:r>
              <w:rPr>
                <w:noProof/>
                <w:webHidden/>
              </w:rPr>
              <w:fldChar w:fldCharType="begin"/>
            </w:r>
            <w:r>
              <w:rPr>
                <w:noProof/>
                <w:webHidden/>
              </w:rPr>
              <w:instrText xml:space="preserve"> PAGEREF _Toc200016619 \h </w:instrText>
            </w:r>
            <w:r>
              <w:rPr>
                <w:noProof/>
                <w:webHidden/>
              </w:rPr>
            </w:r>
            <w:r>
              <w:rPr>
                <w:noProof/>
                <w:webHidden/>
              </w:rPr>
              <w:fldChar w:fldCharType="separate"/>
            </w:r>
            <w:r w:rsidR="00534803">
              <w:rPr>
                <w:noProof/>
                <w:webHidden/>
              </w:rPr>
              <w:t>10</w:t>
            </w:r>
            <w:r>
              <w:rPr>
                <w:noProof/>
                <w:webHidden/>
              </w:rPr>
              <w:fldChar w:fldCharType="end"/>
            </w:r>
          </w:hyperlink>
        </w:p>
        <w:p w14:paraId="23543009" w14:textId="25F8109D"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0" w:history="1">
            <w:r w:rsidRPr="006A7DDE">
              <w:rPr>
                <w:rStyle w:val="Hperlink"/>
                <w:noProof/>
              </w:rPr>
              <w:t>ÕPPIV JA NOORUSLIK VILJANDI LINN</w:t>
            </w:r>
            <w:r>
              <w:rPr>
                <w:noProof/>
                <w:webHidden/>
              </w:rPr>
              <w:tab/>
            </w:r>
            <w:r>
              <w:rPr>
                <w:noProof/>
                <w:webHidden/>
              </w:rPr>
              <w:fldChar w:fldCharType="begin"/>
            </w:r>
            <w:r>
              <w:rPr>
                <w:noProof/>
                <w:webHidden/>
              </w:rPr>
              <w:instrText xml:space="preserve"> PAGEREF _Toc200016620 \h </w:instrText>
            </w:r>
            <w:r>
              <w:rPr>
                <w:noProof/>
                <w:webHidden/>
              </w:rPr>
            </w:r>
            <w:r>
              <w:rPr>
                <w:noProof/>
                <w:webHidden/>
              </w:rPr>
              <w:fldChar w:fldCharType="separate"/>
            </w:r>
            <w:r w:rsidR="00534803">
              <w:rPr>
                <w:noProof/>
                <w:webHidden/>
              </w:rPr>
              <w:t>11</w:t>
            </w:r>
            <w:r>
              <w:rPr>
                <w:noProof/>
                <w:webHidden/>
              </w:rPr>
              <w:fldChar w:fldCharType="end"/>
            </w:r>
          </w:hyperlink>
        </w:p>
        <w:p w14:paraId="6FC397CB" w14:textId="40201FB9"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1" w:history="1">
            <w:r w:rsidRPr="006A7DDE">
              <w:rPr>
                <w:rStyle w:val="Hperlink"/>
                <w:noProof/>
              </w:rPr>
              <w:t>Paindlikud ja inimese vajadusi arvestavad õppimisvõimalused kogu elu jooksul</w:t>
            </w:r>
            <w:r>
              <w:rPr>
                <w:noProof/>
                <w:webHidden/>
              </w:rPr>
              <w:tab/>
            </w:r>
            <w:r>
              <w:rPr>
                <w:noProof/>
                <w:webHidden/>
              </w:rPr>
              <w:fldChar w:fldCharType="begin"/>
            </w:r>
            <w:r>
              <w:rPr>
                <w:noProof/>
                <w:webHidden/>
              </w:rPr>
              <w:instrText xml:space="preserve"> PAGEREF _Toc200016621 \h </w:instrText>
            </w:r>
            <w:r>
              <w:rPr>
                <w:noProof/>
                <w:webHidden/>
              </w:rPr>
            </w:r>
            <w:r>
              <w:rPr>
                <w:noProof/>
                <w:webHidden/>
              </w:rPr>
              <w:fldChar w:fldCharType="separate"/>
            </w:r>
            <w:r w:rsidR="00534803">
              <w:rPr>
                <w:noProof/>
                <w:webHidden/>
              </w:rPr>
              <w:t>11</w:t>
            </w:r>
            <w:r>
              <w:rPr>
                <w:noProof/>
                <w:webHidden/>
              </w:rPr>
              <w:fldChar w:fldCharType="end"/>
            </w:r>
          </w:hyperlink>
        </w:p>
        <w:p w14:paraId="3DA32E5F" w14:textId="2CF07C1B"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2" w:history="1">
            <w:r w:rsidRPr="006A7DDE">
              <w:rPr>
                <w:rStyle w:val="Hperlink"/>
                <w:noProof/>
              </w:rPr>
              <w:t>KULTUURILISELT MITMEKESINE JA SPORTLIK VILJANDI LINN</w:t>
            </w:r>
            <w:r>
              <w:rPr>
                <w:noProof/>
                <w:webHidden/>
              </w:rPr>
              <w:tab/>
            </w:r>
            <w:r>
              <w:rPr>
                <w:noProof/>
                <w:webHidden/>
              </w:rPr>
              <w:fldChar w:fldCharType="begin"/>
            </w:r>
            <w:r>
              <w:rPr>
                <w:noProof/>
                <w:webHidden/>
              </w:rPr>
              <w:instrText xml:space="preserve"> PAGEREF _Toc200016622 \h </w:instrText>
            </w:r>
            <w:r>
              <w:rPr>
                <w:noProof/>
                <w:webHidden/>
              </w:rPr>
            </w:r>
            <w:r>
              <w:rPr>
                <w:noProof/>
                <w:webHidden/>
              </w:rPr>
              <w:fldChar w:fldCharType="separate"/>
            </w:r>
            <w:r w:rsidR="00534803">
              <w:rPr>
                <w:noProof/>
                <w:webHidden/>
              </w:rPr>
              <w:t>11</w:t>
            </w:r>
            <w:r>
              <w:rPr>
                <w:noProof/>
                <w:webHidden/>
              </w:rPr>
              <w:fldChar w:fldCharType="end"/>
            </w:r>
          </w:hyperlink>
        </w:p>
        <w:p w14:paraId="3836D472" w14:textId="4882178C"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3" w:history="1">
            <w:r w:rsidRPr="006A7DDE">
              <w:rPr>
                <w:rStyle w:val="Hperlink"/>
                <w:noProof/>
              </w:rPr>
              <w:t>Kultuuriline mitmekesisus ja traditsioonide hoidmine</w:t>
            </w:r>
            <w:r>
              <w:rPr>
                <w:noProof/>
                <w:webHidden/>
              </w:rPr>
              <w:tab/>
            </w:r>
            <w:r>
              <w:rPr>
                <w:noProof/>
                <w:webHidden/>
              </w:rPr>
              <w:fldChar w:fldCharType="begin"/>
            </w:r>
            <w:r>
              <w:rPr>
                <w:noProof/>
                <w:webHidden/>
              </w:rPr>
              <w:instrText xml:space="preserve"> PAGEREF _Toc200016623 \h </w:instrText>
            </w:r>
            <w:r>
              <w:rPr>
                <w:noProof/>
                <w:webHidden/>
              </w:rPr>
            </w:r>
            <w:r>
              <w:rPr>
                <w:noProof/>
                <w:webHidden/>
              </w:rPr>
              <w:fldChar w:fldCharType="separate"/>
            </w:r>
            <w:r w:rsidR="00534803">
              <w:rPr>
                <w:noProof/>
                <w:webHidden/>
              </w:rPr>
              <w:t>11</w:t>
            </w:r>
            <w:r>
              <w:rPr>
                <w:noProof/>
                <w:webHidden/>
              </w:rPr>
              <w:fldChar w:fldCharType="end"/>
            </w:r>
          </w:hyperlink>
        </w:p>
        <w:p w14:paraId="2A80DC67" w14:textId="20531D52"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4" w:history="1">
            <w:r w:rsidRPr="006A7DDE">
              <w:rPr>
                <w:rStyle w:val="Hperlink"/>
                <w:noProof/>
              </w:rPr>
              <w:t>Mitmekesised tegevusvõimalused ja elamusterohke spordielu</w:t>
            </w:r>
            <w:r>
              <w:rPr>
                <w:noProof/>
                <w:webHidden/>
              </w:rPr>
              <w:tab/>
            </w:r>
            <w:r>
              <w:rPr>
                <w:noProof/>
                <w:webHidden/>
              </w:rPr>
              <w:fldChar w:fldCharType="begin"/>
            </w:r>
            <w:r>
              <w:rPr>
                <w:noProof/>
                <w:webHidden/>
              </w:rPr>
              <w:instrText xml:space="preserve"> PAGEREF _Toc200016624 \h </w:instrText>
            </w:r>
            <w:r>
              <w:rPr>
                <w:noProof/>
                <w:webHidden/>
              </w:rPr>
            </w:r>
            <w:r>
              <w:rPr>
                <w:noProof/>
                <w:webHidden/>
              </w:rPr>
              <w:fldChar w:fldCharType="separate"/>
            </w:r>
            <w:r w:rsidR="00534803">
              <w:rPr>
                <w:noProof/>
                <w:webHidden/>
              </w:rPr>
              <w:t>12</w:t>
            </w:r>
            <w:r>
              <w:rPr>
                <w:noProof/>
                <w:webHidden/>
              </w:rPr>
              <w:fldChar w:fldCharType="end"/>
            </w:r>
          </w:hyperlink>
        </w:p>
        <w:p w14:paraId="2C941DBB" w14:textId="09D0EB77"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5" w:history="1">
            <w:r w:rsidRPr="006A7DDE">
              <w:rPr>
                <w:rStyle w:val="Hperlink"/>
                <w:noProof/>
              </w:rPr>
              <w:t>HOOLIV JA SOTSIAALSELT TURVALINE VILJANDI LINN</w:t>
            </w:r>
            <w:r>
              <w:rPr>
                <w:noProof/>
                <w:webHidden/>
              </w:rPr>
              <w:tab/>
            </w:r>
            <w:r>
              <w:rPr>
                <w:noProof/>
                <w:webHidden/>
              </w:rPr>
              <w:fldChar w:fldCharType="begin"/>
            </w:r>
            <w:r>
              <w:rPr>
                <w:noProof/>
                <w:webHidden/>
              </w:rPr>
              <w:instrText xml:space="preserve"> PAGEREF _Toc200016625 \h </w:instrText>
            </w:r>
            <w:r>
              <w:rPr>
                <w:noProof/>
                <w:webHidden/>
              </w:rPr>
            </w:r>
            <w:r>
              <w:rPr>
                <w:noProof/>
                <w:webHidden/>
              </w:rPr>
              <w:fldChar w:fldCharType="separate"/>
            </w:r>
            <w:r w:rsidR="00534803">
              <w:rPr>
                <w:noProof/>
                <w:webHidden/>
              </w:rPr>
              <w:t>12</w:t>
            </w:r>
            <w:r>
              <w:rPr>
                <w:noProof/>
                <w:webHidden/>
              </w:rPr>
              <w:fldChar w:fldCharType="end"/>
            </w:r>
          </w:hyperlink>
        </w:p>
        <w:p w14:paraId="49455F42" w14:textId="446CE2A2"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6" w:history="1">
            <w:r w:rsidRPr="006A7DDE">
              <w:rPr>
                <w:rStyle w:val="Hperlink"/>
                <w:noProof/>
              </w:rPr>
              <w:t>Terve, abistatud ja hoitud viljandlane</w:t>
            </w:r>
            <w:r>
              <w:rPr>
                <w:noProof/>
                <w:webHidden/>
              </w:rPr>
              <w:tab/>
            </w:r>
            <w:r>
              <w:rPr>
                <w:noProof/>
                <w:webHidden/>
              </w:rPr>
              <w:fldChar w:fldCharType="begin"/>
            </w:r>
            <w:r>
              <w:rPr>
                <w:noProof/>
                <w:webHidden/>
              </w:rPr>
              <w:instrText xml:space="preserve"> PAGEREF _Toc200016626 \h </w:instrText>
            </w:r>
            <w:r>
              <w:rPr>
                <w:noProof/>
                <w:webHidden/>
              </w:rPr>
            </w:r>
            <w:r>
              <w:rPr>
                <w:noProof/>
                <w:webHidden/>
              </w:rPr>
              <w:fldChar w:fldCharType="separate"/>
            </w:r>
            <w:r w:rsidR="00534803">
              <w:rPr>
                <w:noProof/>
                <w:webHidden/>
              </w:rPr>
              <w:t>12</w:t>
            </w:r>
            <w:r>
              <w:rPr>
                <w:noProof/>
                <w:webHidden/>
              </w:rPr>
              <w:fldChar w:fldCharType="end"/>
            </w:r>
          </w:hyperlink>
        </w:p>
        <w:p w14:paraId="05643608" w14:textId="35902067"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7" w:history="1">
            <w:r w:rsidRPr="006A7DDE">
              <w:rPr>
                <w:rStyle w:val="Hperlink"/>
                <w:b/>
                <w:noProof/>
              </w:rPr>
              <w:t>VILJANDI LINNA ARENGUKAVA 2025-2029</w:t>
            </w:r>
            <w:r>
              <w:rPr>
                <w:noProof/>
                <w:webHidden/>
              </w:rPr>
              <w:tab/>
            </w:r>
            <w:r>
              <w:rPr>
                <w:noProof/>
                <w:webHidden/>
              </w:rPr>
              <w:fldChar w:fldCharType="begin"/>
            </w:r>
            <w:r>
              <w:rPr>
                <w:noProof/>
                <w:webHidden/>
              </w:rPr>
              <w:instrText xml:space="preserve"> PAGEREF _Toc200016627 \h </w:instrText>
            </w:r>
            <w:r>
              <w:rPr>
                <w:noProof/>
                <w:webHidden/>
              </w:rPr>
            </w:r>
            <w:r>
              <w:rPr>
                <w:noProof/>
                <w:webHidden/>
              </w:rPr>
              <w:fldChar w:fldCharType="separate"/>
            </w:r>
            <w:r w:rsidR="00534803">
              <w:rPr>
                <w:noProof/>
                <w:webHidden/>
              </w:rPr>
              <w:t>13</w:t>
            </w:r>
            <w:r>
              <w:rPr>
                <w:noProof/>
                <w:webHidden/>
              </w:rPr>
              <w:fldChar w:fldCharType="end"/>
            </w:r>
          </w:hyperlink>
        </w:p>
        <w:p w14:paraId="70797638" w14:textId="7D35D80F"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8" w:history="1">
            <w:r w:rsidRPr="006A7DDE">
              <w:rPr>
                <w:rStyle w:val="Hperlink"/>
                <w:noProof/>
              </w:rPr>
              <w:t>Viljandi linna rahvastik</w:t>
            </w:r>
            <w:r>
              <w:rPr>
                <w:noProof/>
                <w:webHidden/>
              </w:rPr>
              <w:tab/>
            </w:r>
            <w:r>
              <w:rPr>
                <w:noProof/>
                <w:webHidden/>
              </w:rPr>
              <w:fldChar w:fldCharType="begin"/>
            </w:r>
            <w:r>
              <w:rPr>
                <w:noProof/>
                <w:webHidden/>
              </w:rPr>
              <w:instrText xml:space="preserve"> PAGEREF _Toc200016628 \h </w:instrText>
            </w:r>
            <w:r>
              <w:rPr>
                <w:noProof/>
                <w:webHidden/>
              </w:rPr>
            </w:r>
            <w:r>
              <w:rPr>
                <w:noProof/>
                <w:webHidden/>
              </w:rPr>
              <w:fldChar w:fldCharType="separate"/>
            </w:r>
            <w:r w:rsidR="00534803">
              <w:rPr>
                <w:noProof/>
                <w:webHidden/>
              </w:rPr>
              <w:t>13</w:t>
            </w:r>
            <w:r>
              <w:rPr>
                <w:noProof/>
                <w:webHidden/>
              </w:rPr>
              <w:fldChar w:fldCharType="end"/>
            </w:r>
          </w:hyperlink>
        </w:p>
        <w:p w14:paraId="7EB92DB6" w14:textId="69E25DC2"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9" w:history="1">
            <w:r w:rsidRPr="006A7DDE">
              <w:rPr>
                <w:rStyle w:val="Hperlink"/>
                <w:noProof/>
              </w:rPr>
              <w:t>1. VÕIMEKAS, KAASAV JA TARK VILJANDI LINN</w:t>
            </w:r>
            <w:r>
              <w:rPr>
                <w:noProof/>
                <w:webHidden/>
              </w:rPr>
              <w:tab/>
            </w:r>
            <w:r>
              <w:rPr>
                <w:noProof/>
                <w:webHidden/>
              </w:rPr>
              <w:fldChar w:fldCharType="begin"/>
            </w:r>
            <w:r>
              <w:rPr>
                <w:noProof/>
                <w:webHidden/>
              </w:rPr>
              <w:instrText xml:space="preserve"> PAGEREF _Toc200016629 \h </w:instrText>
            </w:r>
            <w:r>
              <w:rPr>
                <w:noProof/>
                <w:webHidden/>
              </w:rPr>
            </w:r>
            <w:r>
              <w:rPr>
                <w:noProof/>
                <w:webHidden/>
              </w:rPr>
              <w:fldChar w:fldCharType="separate"/>
            </w:r>
            <w:r w:rsidR="00534803">
              <w:rPr>
                <w:noProof/>
                <w:webHidden/>
              </w:rPr>
              <w:t>16</w:t>
            </w:r>
            <w:r>
              <w:rPr>
                <w:noProof/>
                <w:webHidden/>
              </w:rPr>
              <w:fldChar w:fldCharType="end"/>
            </w:r>
          </w:hyperlink>
        </w:p>
        <w:p w14:paraId="211BAA90" w14:textId="5B23A388"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0" w:history="1">
            <w:r w:rsidRPr="006A7DDE">
              <w:rPr>
                <w:rStyle w:val="Hperlink"/>
                <w:noProof/>
              </w:rPr>
              <w:t>1.1. Lähtepositsioon 2025</w:t>
            </w:r>
            <w:r>
              <w:rPr>
                <w:noProof/>
                <w:webHidden/>
              </w:rPr>
              <w:tab/>
            </w:r>
            <w:r>
              <w:rPr>
                <w:noProof/>
                <w:webHidden/>
              </w:rPr>
              <w:fldChar w:fldCharType="begin"/>
            </w:r>
            <w:r>
              <w:rPr>
                <w:noProof/>
                <w:webHidden/>
              </w:rPr>
              <w:instrText xml:space="preserve"> PAGEREF _Toc200016630 \h </w:instrText>
            </w:r>
            <w:r>
              <w:rPr>
                <w:noProof/>
                <w:webHidden/>
              </w:rPr>
            </w:r>
            <w:r>
              <w:rPr>
                <w:noProof/>
                <w:webHidden/>
              </w:rPr>
              <w:fldChar w:fldCharType="separate"/>
            </w:r>
            <w:r w:rsidR="00534803">
              <w:rPr>
                <w:noProof/>
                <w:webHidden/>
              </w:rPr>
              <w:t>16</w:t>
            </w:r>
            <w:r>
              <w:rPr>
                <w:noProof/>
                <w:webHidden/>
              </w:rPr>
              <w:fldChar w:fldCharType="end"/>
            </w:r>
          </w:hyperlink>
        </w:p>
        <w:p w14:paraId="3D6B0B23" w14:textId="60288D76"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1" w:history="1">
            <w:r w:rsidRPr="006A7DDE">
              <w:rPr>
                <w:rStyle w:val="Hperlink"/>
                <w:noProof/>
              </w:rPr>
              <w:t>1.2. Arenguvajadused</w:t>
            </w:r>
            <w:r>
              <w:rPr>
                <w:noProof/>
                <w:webHidden/>
              </w:rPr>
              <w:tab/>
            </w:r>
            <w:r>
              <w:rPr>
                <w:noProof/>
                <w:webHidden/>
              </w:rPr>
              <w:fldChar w:fldCharType="begin"/>
            </w:r>
            <w:r>
              <w:rPr>
                <w:noProof/>
                <w:webHidden/>
              </w:rPr>
              <w:instrText xml:space="preserve"> PAGEREF _Toc200016631 \h </w:instrText>
            </w:r>
            <w:r>
              <w:rPr>
                <w:noProof/>
                <w:webHidden/>
              </w:rPr>
            </w:r>
            <w:r>
              <w:rPr>
                <w:noProof/>
                <w:webHidden/>
              </w:rPr>
              <w:fldChar w:fldCharType="separate"/>
            </w:r>
            <w:r w:rsidR="00534803">
              <w:rPr>
                <w:noProof/>
                <w:webHidden/>
              </w:rPr>
              <w:t>17</w:t>
            </w:r>
            <w:r>
              <w:rPr>
                <w:noProof/>
                <w:webHidden/>
              </w:rPr>
              <w:fldChar w:fldCharType="end"/>
            </w:r>
          </w:hyperlink>
        </w:p>
        <w:p w14:paraId="4E9719BA" w14:textId="24A088E1"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2" w:history="1">
            <w:r w:rsidRPr="006A7DDE">
              <w:rPr>
                <w:rStyle w:val="Hperlink"/>
                <w:noProof/>
              </w:rPr>
              <w:t>1.3. Arengueesmärgid</w:t>
            </w:r>
            <w:r>
              <w:rPr>
                <w:noProof/>
                <w:webHidden/>
              </w:rPr>
              <w:tab/>
            </w:r>
            <w:r>
              <w:rPr>
                <w:noProof/>
                <w:webHidden/>
              </w:rPr>
              <w:fldChar w:fldCharType="begin"/>
            </w:r>
            <w:r>
              <w:rPr>
                <w:noProof/>
                <w:webHidden/>
              </w:rPr>
              <w:instrText xml:space="preserve"> PAGEREF _Toc200016632 \h </w:instrText>
            </w:r>
            <w:r>
              <w:rPr>
                <w:noProof/>
                <w:webHidden/>
              </w:rPr>
            </w:r>
            <w:r>
              <w:rPr>
                <w:noProof/>
                <w:webHidden/>
              </w:rPr>
              <w:fldChar w:fldCharType="separate"/>
            </w:r>
            <w:r w:rsidR="00534803">
              <w:rPr>
                <w:noProof/>
                <w:webHidden/>
              </w:rPr>
              <w:t>18</w:t>
            </w:r>
            <w:r>
              <w:rPr>
                <w:noProof/>
                <w:webHidden/>
              </w:rPr>
              <w:fldChar w:fldCharType="end"/>
            </w:r>
          </w:hyperlink>
        </w:p>
        <w:p w14:paraId="15C2D083" w14:textId="1DA87242"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3" w:history="1">
            <w:r w:rsidRPr="006A7DDE">
              <w:rPr>
                <w:rStyle w:val="Hperlink"/>
                <w:noProof/>
              </w:rPr>
              <w:t>1.4. Mõõdikud</w:t>
            </w:r>
            <w:r>
              <w:rPr>
                <w:noProof/>
                <w:webHidden/>
              </w:rPr>
              <w:tab/>
            </w:r>
            <w:r>
              <w:rPr>
                <w:noProof/>
                <w:webHidden/>
              </w:rPr>
              <w:fldChar w:fldCharType="begin"/>
            </w:r>
            <w:r>
              <w:rPr>
                <w:noProof/>
                <w:webHidden/>
              </w:rPr>
              <w:instrText xml:space="preserve"> PAGEREF _Toc200016633 \h </w:instrText>
            </w:r>
            <w:r>
              <w:rPr>
                <w:noProof/>
                <w:webHidden/>
              </w:rPr>
            </w:r>
            <w:r>
              <w:rPr>
                <w:noProof/>
                <w:webHidden/>
              </w:rPr>
              <w:fldChar w:fldCharType="separate"/>
            </w:r>
            <w:r w:rsidR="00534803">
              <w:rPr>
                <w:noProof/>
                <w:webHidden/>
              </w:rPr>
              <w:t>18</w:t>
            </w:r>
            <w:r>
              <w:rPr>
                <w:noProof/>
                <w:webHidden/>
              </w:rPr>
              <w:fldChar w:fldCharType="end"/>
            </w:r>
          </w:hyperlink>
        </w:p>
        <w:p w14:paraId="6DC5E031" w14:textId="0216FA93"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4" w:history="1">
            <w:r w:rsidRPr="006A7DDE">
              <w:rPr>
                <w:rStyle w:val="Hperlink"/>
                <w:noProof/>
              </w:rPr>
              <w:t>2. SÄÄSTEV JA ROHELINE VILJANDI LINN</w:t>
            </w:r>
            <w:r>
              <w:rPr>
                <w:noProof/>
                <w:webHidden/>
              </w:rPr>
              <w:tab/>
            </w:r>
            <w:r>
              <w:rPr>
                <w:noProof/>
                <w:webHidden/>
              </w:rPr>
              <w:fldChar w:fldCharType="begin"/>
            </w:r>
            <w:r>
              <w:rPr>
                <w:noProof/>
                <w:webHidden/>
              </w:rPr>
              <w:instrText xml:space="preserve"> PAGEREF _Toc200016634 \h </w:instrText>
            </w:r>
            <w:r>
              <w:rPr>
                <w:noProof/>
                <w:webHidden/>
              </w:rPr>
            </w:r>
            <w:r>
              <w:rPr>
                <w:noProof/>
                <w:webHidden/>
              </w:rPr>
              <w:fldChar w:fldCharType="separate"/>
            </w:r>
            <w:r w:rsidR="00534803">
              <w:rPr>
                <w:noProof/>
                <w:webHidden/>
              </w:rPr>
              <w:t>19</w:t>
            </w:r>
            <w:r>
              <w:rPr>
                <w:noProof/>
                <w:webHidden/>
              </w:rPr>
              <w:fldChar w:fldCharType="end"/>
            </w:r>
          </w:hyperlink>
        </w:p>
        <w:p w14:paraId="5B36B741" w14:textId="3C35C5BF"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5" w:history="1">
            <w:r w:rsidRPr="006A7DDE">
              <w:rPr>
                <w:rStyle w:val="Hperlink"/>
                <w:noProof/>
              </w:rPr>
              <w:t>2.1. Lähtepositsioon 2025</w:t>
            </w:r>
            <w:r>
              <w:rPr>
                <w:noProof/>
                <w:webHidden/>
              </w:rPr>
              <w:tab/>
            </w:r>
            <w:r>
              <w:rPr>
                <w:noProof/>
                <w:webHidden/>
              </w:rPr>
              <w:fldChar w:fldCharType="begin"/>
            </w:r>
            <w:r>
              <w:rPr>
                <w:noProof/>
                <w:webHidden/>
              </w:rPr>
              <w:instrText xml:space="preserve"> PAGEREF _Toc200016635 \h </w:instrText>
            </w:r>
            <w:r>
              <w:rPr>
                <w:noProof/>
                <w:webHidden/>
              </w:rPr>
            </w:r>
            <w:r>
              <w:rPr>
                <w:noProof/>
                <w:webHidden/>
              </w:rPr>
              <w:fldChar w:fldCharType="separate"/>
            </w:r>
            <w:r w:rsidR="00534803">
              <w:rPr>
                <w:noProof/>
                <w:webHidden/>
              </w:rPr>
              <w:t>19</w:t>
            </w:r>
            <w:r>
              <w:rPr>
                <w:noProof/>
                <w:webHidden/>
              </w:rPr>
              <w:fldChar w:fldCharType="end"/>
            </w:r>
          </w:hyperlink>
        </w:p>
        <w:p w14:paraId="5D211167" w14:textId="1191E99A"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6" w:history="1">
            <w:r w:rsidRPr="006A7DDE">
              <w:rPr>
                <w:rStyle w:val="Hperlink"/>
                <w:noProof/>
              </w:rPr>
              <w:t>2.2. Arenguvajadused</w:t>
            </w:r>
            <w:r>
              <w:rPr>
                <w:noProof/>
                <w:webHidden/>
              </w:rPr>
              <w:tab/>
            </w:r>
            <w:r>
              <w:rPr>
                <w:noProof/>
                <w:webHidden/>
              </w:rPr>
              <w:fldChar w:fldCharType="begin"/>
            </w:r>
            <w:r>
              <w:rPr>
                <w:noProof/>
                <w:webHidden/>
              </w:rPr>
              <w:instrText xml:space="preserve"> PAGEREF _Toc200016636 \h </w:instrText>
            </w:r>
            <w:r>
              <w:rPr>
                <w:noProof/>
                <w:webHidden/>
              </w:rPr>
            </w:r>
            <w:r>
              <w:rPr>
                <w:noProof/>
                <w:webHidden/>
              </w:rPr>
              <w:fldChar w:fldCharType="separate"/>
            </w:r>
            <w:r w:rsidR="00534803">
              <w:rPr>
                <w:noProof/>
                <w:webHidden/>
              </w:rPr>
              <w:t>20</w:t>
            </w:r>
            <w:r>
              <w:rPr>
                <w:noProof/>
                <w:webHidden/>
              </w:rPr>
              <w:fldChar w:fldCharType="end"/>
            </w:r>
          </w:hyperlink>
        </w:p>
        <w:p w14:paraId="58A57F9F" w14:textId="25B654D1"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7" w:history="1">
            <w:r w:rsidRPr="006A7DDE">
              <w:rPr>
                <w:rStyle w:val="Hperlink"/>
                <w:noProof/>
              </w:rPr>
              <w:t>2.3. Arengueesmärgid</w:t>
            </w:r>
            <w:r>
              <w:rPr>
                <w:noProof/>
                <w:webHidden/>
              </w:rPr>
              <w:tab/>
            </w:r>
            <w:r>
              <w:rPr>
                <w:noProof/>
                <w:webHidden/>
              </w:rPr>
              <w:fldChar w:fldCharType="begin"/>
            </w:r>
            <w:r>
              <w:rPr>
                <w:noProof/>
                <w:webHidden/>
              </w:rPr>
              <w:instrText xml:space="preserve"> PAGEREF _Toc200016637 \h </w:instrText>
            </w:r>
            <w:r>
              <w:rPr>
                <w:noProof/>
                <w:webHidden/>
              </w:rPr>
            </w:r>
            <w:r>
              <w:rPr>
                <w:noProof/>
                <w:webHidden/>
              </w:rPr>
              <w:fldChar w:fldCharType="separate"/>
            </w:r>
            <w:r w:rsidR="00534803">
              <w:rPr>
                <w:noProof/>
                <w:webHidden/>
              </w:rPr>
              <w:t>20</w:t>
            </w:r>
            <w:r>
              <w:rPr>
                <w:noProof/>
                <w:webHidden/>
              </w:rPr>
              <w:fldChar w:fldCharType="end"/>
            </w:r>
          </w:hyperlink>
        </w:p>
        <w:p w14:paraId="601DE37B" w14:textId="6AF7D891"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8" w:history="1">
            <w:r w:rsidRPr="006A7DDE">
              <w:rPr>
                <w:rStyle w:val="Hperlink"/>
                <w:noProof/>
              </w:rPr>
              <w:t>2.4. Mõõdikud</w:t>
            </w:r>
            <w:r>
              <w:rPr>
                <w:noProof/>
                <w:webHidden/>
              </w:rPr>
              <w:tab/>
            </w:r>
            <w:r>
              <w:rPr>
                <w:noProof/>
                <w:webHidden/>
              </w:rPr>
              <w:fldChar w:fldCharType="begin"/>
            </w:r>
            <w:r>
              <w:rPr>
                <w:noProof/>
                <w:webHidden/>
              </w:rPr>
              <w:instrText xml:space="preserve"> PAGEREF _Toc200016638 \h </w:instrText>
            </w:r>
            <w:r>
              <w:rPr>
                <w:noProof/>
                <w:webHidden/>
              </w:rPr>
            </w:r>
            <w:r>
              <w:rPr>
                <w:noProof/>
                <w:webHidden/>
              </w:rPr>
              <w:fldChar w:fldCharType="separate"/>
            </w:r>
            <w:r w:rsidR="00534803">
              <w:rPr>
                <w:noProof/>
                <w:webHidden/>
              </w:rPr>
              <w:t>20</w:t>
            </w:r>
            <w:r>
              <w:rPr>
                <w:noProof/>
                <w:webHidden/>
              </w:rPr>
              <w:fldChar w:fldCharType="end"/>
            </w:r>
          </w:hyperlink>
        </w:p>
        <w:p w14:paraId="75ACD506" w14:textId="38BBAA10"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9" w:history="1">
            <w:r w:rsidRPr="006A7DDE">
              <w:rPr>
                <w:rStyle w:val="Hperlink"/>
                <w:noProof/>
              </w:rPr>
              <w:t>3. HUBANE JA TURVALINE VILJANDI LINN</w:t>
            </w:r>
            <w:r>
              <w:rPr>
                <w:noProof/>
                <w:webHidden/>
              </w:rPr>
              <w:tab/>
            </w:r>
            <w:r>
              <w:rPr>
                <w:noProof/>
                <w:webHidden/>
              </w:rPr>
              <w:fldChar w:fldCharType="begin"/>
            </w:r>
            <w:r>
              <w:rPr>
                <w:noProof/>
                <w:webHidden/>
              </w:rPr>
              <w:instrText xml:space="preserve"> PAGEREF _Toc200016639 \h </w:instrText>
            </w:r>
            <w:r>
              <w:rPr>
                <w:noProof/>
                <w:webHidden/>
              </w:rPr>
            </w:r>
            <w:r>
              <w:rPr>
                <w:noProof/>
                <w:webHidden/>
              </w:rPr>
              <w:fldChar w:fldCharType="separate"/>
            </w:r>
            <w:r w:rsidR="00534803">
              <w:rPr>
                <w:noProof/>
                <w:webHidden/>
              </w:rPr>
              <w:t>21</w:t>
            </w:r>
            <w:r>
              <w:rPr>
                <w:noProof/>
                <w:webHidden/>
              </w:rPr>
              <w:fldChar w:fldCharType="end"/>
            </w:r>
          </w:hyperlink>
        </w:p>
        <w:p w14:paraId="0275443D" w14:textId="1E073652"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0" w:history="1">
            <w:r w:rsidRPr="006A7DDE">
              <w:rPr>
                <w:rStyle w:val="Hperlink"/>
                <w:noProof/>
              </w:rPr>
              <w:t>3.1. Lähtepositsioon 2025</w:t>
            </w:r>
            <w:r>
              <w:rPr>
                <w:noProof/>
                <w:webHidden/>
              </w:rPr>
              <w:tab/>
            </w:r>
            <w:r>
              <w:rPr>
                <w:noProof/>
                <w:webHidden/>
              </w:rPr>
              <w:fldChar w:fldCharType="begin"/>
            </w:r>
            <w:r>
              <w:rPr>
                <w:noProof/>
                <w:webHidden/>
              </w:rPr>
              <w:instrText xml:space="preserve"> PAGEREF _Toc200016640 \h </w:instrText>
            </w:r>
            <w:r>
              <w:rPr>
                <w:noProof/>
                <w:webHidden/>
              </w:rPr>
            </w:r>
            <w:r>
              <w:rPr>
                <w:noProof/>
                <w:webHidden/>
              </w:rPr>
              <w:fldChar w:fldCharType="separate"/>
            </w:r>
            <w:r w:rsidR="00534803">
              <w:rPr>
                <w:noProof/>
                <w:webHidden/>
              </w:rPr>
              <w:t>21</w:t>
            </w:r>
            <w:r>
              <w:rPr>
                <w:noProof/>
                <w:webHidden/>
              </w:rPr>
              <w:fldChar w:fldCharType="end"/>
            </w:r>
          </w:hyperlink>
        </w:p>
        <w:p w14:paraId="67C791C7" w14:textId="5B70D828"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1" w:history="1">
            <w:r w:rsidRPr="006A7DDE">
              <w:rPr>
                <w:rStyle w:val="Hperlink"/>
                <w:noProof/>
              </w:rPr>
              <w:t>3.2. Arenguvajadused</w:t>
            </w:r>
            <w:r>
              <w:rPr>
                <w:noProof/>
                <w:webHidden/>
              </w:rPr>
              <w:tab/>
            </w:r>
            <w:r>
              <w:rPr>
                <w:noProof/>
                <w:webHidden/>
              </w:rPr>
              <w:fldChar w:fldCharType="begin"/>
            </w:r>
            <w:r>
              <w:rPr>
                <w:noProof/>
                <w:webHidden/>
              </w:rPr>
              <w:instrText xml:space="preserve"> PAGEREF _Toc200016641 \h </w:instrText>
            </w:r>
            <w:r>
              <w:rPr>
                <w:noProof/>
                <w:webHidden/>
              </w:rPr>
            </w:r>
            <w:r>
              <w:rPr>
                <w:noProof/>
                <w:webHidden/>
              </w:rPr>
              <w:fldChar w:fldCharType="separate"/>
            </w:r>
            <w:r w:rsidR="00534803">
              <w:rPr>
                <w:noProof/>
                <w:webHidden/>
              </w:rPr>
              <w:t>22</w:t>
            </w:r>
            <w:r>
              <w:rPr>
                <w:noProof/>
                <w:webHidden/>
              </w:rPr>
              <w:fldChar w:fldCharType="end"/>
            </w:r>
          </w:hyperlink>
        </w:p>
        <w:p w14:paraId="6E307348" w14:textId="00517B79"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2" w:history="1">
            <w:r w:rsidRPr="006A7DDE">
              <w:rPr>
                <w:rStyle w:val="Hperlink"/>
                <w:noProof/>
              </w:rPr>
              <w:t>3.3. Arengueesmärgid</w:t>
            </w:r>
            <w:r>
              <w:rPr>
                <w:noProof/>
                <w:webHidden/>
              </w:rPr>
              <w:tab/>
            </w:r>
            <w:r>
              <w:rPr>
                <w:noProof/>
                <w:webHidden/>
              </w:rPr>
              <w:fldChar w:fldCharType="begin"/>
            </w:r>
            <w:r>
              <w:rPr>
                <w:noProof/>
                <w:webHidden/>
              </w:rPr>
              <w:instrText xml:space="preserve"> PAGEREF _Toc200016642 \h </w:instrText>
            </w:r>
            <w:r>
              <w:rPr>
                <w:noProof/>
                <w:webHidden/>
              </w:rPr>
            </w:r>
            <w:r>
              <w:rPr>
                <w:noProof/>
                <w:webHidden/>
              </w:rPr>
              <w:fldChar w:fldCharType="separate"/>
            </w:r>
            <w:r w:rsidR="00534803">
              <w:rPr>
                <w:noProof/>
                <w:webHidden/>
              </w:rPr>
              <w:t>23</w:t>
            </w:r>
            <w:r>
              <w:rPr>
                <w:noProof/>
                <w:webHidden/>
              </w:rPr>
              <w:fldChar w:fldCharType="end"/>
            </w:r>
          </w:hyperlink>
        </w:p>
        <w:p w14:paraId="53C388E4" w14:textId="342D99B7"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3" w:history="1">
            <w:r w:rsidRPr="006A7DDE">
              <w:rPr>
                <w:rStyle w:val="Hperlink"/>
                <w:noProof/>
              </w:rPr>
              <w:t>3.4. Mõõdikud</w:t>
            </w:r>
            <w:r>
              <w:rPr>
                <w:noProof/>
                <w:webHidden/>
              </w:rPr>
              <w:tab/>
            </w:r>
            <w:r>
              <w:rPr>
                <w:noProof/>
                <w:webHidden/>
              </w:rPr>
              <w:fldChar w:fldCharType="begin"/>
            </w:r>
            <w:r>
              <w:rPr>
                <w:noProof/>
                <w:webHidden/>
              </w:rPr>
              <w:instrText xml:space="preserve"> PAGEREF _Toc200016643 \h </w:instrText>
            </w:r>
            <w:r>
              <w:rPr>
                <w:noProof/>
                <w:webHidden/>
              </w:rPr>
            </w:r>
            <w:r>
              <w:rPr>
                <w:noProof/>
                <w:webHidden/>
              </w:rPr>
              <w:fldChar w:fldCharType="separate"/>
            </w:r>
            <w:r w:rsidR="00534803">
              <w:rPr>
                <w:noProof/>
                <w:webHidden/>
              </w:rPr>
              <w:t>23</w:t>
            </w:r>
            <w:r>
              <w:rPr>
                <w:noProof/>
                <w:webHidden/>
              </w:rPr>
              <w:fldChar w:fldCharType="end"/>
            </w:r>
          </w:hyperlink>
        </w:p>
        <w:p w14:paraId="0F6776DC" w14:textId="3C568529"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4" w:history="1">
            <w:r w:rsidRPr="006A7DDE">
              <w:rPr>
                <w:rStyle w:val="Hperlink"/>
                <w:noProof/>
              </w:rPr>
              <w:t>4. ETTEVÕTLIK JA ETTEVÕTLUST TOETAV VILJANDI LINN</w:t>
            </w:r>
            <w:r>
              <w:rPr>
                <w:noProof/>
                <w:webHidden/>
              </w:rPr>
              <w:tab/>
            </w:r>
            <w:r>
              <w:rPr>
                <w:noProof/>
                <w:webHidden/>
              </w:rPr>
              <w:fldChar w:fldCharType="begin"/>
            </w:r>
            <w:r>
              <w:rPr>
                <w:noProof/>
                <w:webHidden/>
              </w:rPr>
              <w:instrText xml:space="preserve"> PAGEREF _Toc200016644 \h </w:instrText>
            </w:r>
            <w:r>
              <w:rPr>
                <w:noProof/>
                <w:webHidden/>
              </w:rPr>
            </w:r>
            <w:r>
              <w:rPr>
                <w:noProof/>
                <w:webHidden/>
              </w:rPr>
              <w:fldChar w:fldCharType="separate"/>
            </w:r>
            <w:r w:rsidR="00534803">
              <w:rPr>
                <w:noProof/>
                <w:webHidden/>
              </w:rPr>
              <w:t>24</w:t>
            </w:r>
            <w:r>
              <w:rPr>
                <w:noProof/>
                <w:webHidden/>
              </w:rPr>
              <w:fldChar w:fldCharType="end"/>
            </w:r>
          </w:hyperlink>
        </w:p>
        <w:p w14:paraId="0F479C35" w14:textId="3B7E6C84"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5" w:history="1">
            <w:r w:rsidRPr="006A7DDE">
              <w:rPr>
                <w:rStyle w:val="Hperlink"/>
                <w:noProof/>
              </w:rPr>
              <w:t>4.1. Lähtepositsioon 2025</w:t>
            </w:r>
            <w:r>
              <w:rPr>
                <w:noProof/>
                <w:webHidden/>
              </w:rPr>
              <w:tab/>
            </w:r>
            <w:r>
              <w:rPr>
                <w:noProof/>
                <w:webHidden/>
              </w:rPr>
              <w:fldChar w:fldCharType="begin"/>
            </w:r>
            <w:r>
              <w:rPr>
                <w:noProof/>
                <w:webHidden/>
              </w:rPr>
              <w:instrText xml:space="preserve"> PAGEREF _Toc200016645 \h </w:instrText>
            </w:r>
            <w:r>
              <w:rPr>
                <w:noProof/>
                <w:webHidden/>
              </w:rPr>
            </w:r>
            <w:r>
              <w:rPr>
                <w:noProof/>
                <w:webHidden/>
              </w:rPr>
              <w:fldChar w:fldCharType="separate"/>
            </w:r>
            <w:r w:rsidR="00534803">
              <w:rPr>
                <w:noProof/>
                <w:webHidden/>
              </w:rPr>
              <w:t>24</w:t>
            </w:r>
            <w:r>
              <w:rPr>
                <w:noProof/>
                <w:webHidden/>
              </w:rPr>
              <w:fldChar w:fldCharType="end"/>
            </w:r>
          </w:hyperlink>
        </w:p>
        <w:p w14:paraId="45938E84" w14:textId="6D29EF15"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7" w:history="1">
            <w:r w:rsidRPr="006A7DDE">
              <w:rPr>
                <w:rStyle w:val="Hperlink"/>
                <w:rFonts w:cstheme="majorHAnsi"/>
                <w:noProof/>
              </w:rPr>
              <w:t>4.2. Arenguvajadused</w:t>
            </w:r>
            <w:r>
              <w:rPr>
                <w:noProof/>
                <w:webHidden/>
              </w:rPr>
              <w:tab/>
            </w:r>
            <w:r>
              <w:rPr>
                <w:noProof/>
                <w:webHidden/>
              </w:rPr>
              <w:fldChar w:fldCharType="begin"/>
            </w:r>
            <w:r>
              <w:rPr>
                <w:noProof/>
                <w:webHidden/>
              </w:rPr>
              <w:instrText xml:space="preserve"> PAGEREF _Toc200016647 \h </w:instrText>
            </w:r>
            <w:r>
              <w:rPr>
                <w:noProof/>
                <w:webHidden/>
              </w:rPr>
            </w:r>
            <w:r>
              <w:rPr>
                <w:noProof/>
                <w:webHidden/>
              </w:rPr>
              <w:fldChar w:fldCharType="separate"/>
            </w:r>
            <w:r w:rsidR="00534803">
              <w:rPr>
                <w:noProof/>
                <w:webHidden/>
              </w:rPr>
              <w:t>24</w:t>
            </w:r>
            <w:r>
              <w:rPr>
                <w:noProof/>
                <w:webHidden/>
              </w:rPr>
              <w:fldChar w:fldCharType="end"/>
            </w:r>
          </w:hyperlink>
        </w:p>
        <w:p w14:paraId="48CF3D7D" w14:textId="4D3C0AED"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8" w:history="1">
            <w:r w:rsidRPr="006A7DDE">
              <w:rPr>
                <w:rStyle w:val="Hperlink"/>
                <w:rFonts w:cstheme="majorHAnsi"/>
                <w:noProof/>
              </w:rPr>
              <w:t>4.3. Arengueesmärgid</w:t>
            </w:r>
            <w:r>
              <w:rPr>
                <w:noProof/>
                <w:webHidden/>
              </w:rPr>
              <w:tab/>
            </w:r>
            <w:r>
              <w:rPr>
                <w:noProof/>
                <w:webHidden/>
              </w:rPr>
              <w:fldChar w:fldCharType="begin"/>
            </w:r>
            <w:r>
              <w:rPr>
                <w:noProof/>
                <w:webHidden/>
              </w:rPr>
              <w:instrText xml:space="preserve"> PAGEREF _Toc200016648 \h </w:instrText>
            </w:r>
            <w:r>
              <w:rPr>
                <w:noProof/>
                <w:webHidden/>
              </w:rPr>
            </w:r>
            <w:r>
              <w:rPr>
                <w:noProof/>
                <w:webHidden/>
              </w:rPr>
              <w:fldChar w:fldCharType="separate"/>
            </w:r>
            <w:r w:rsidR="00534803">
              <w:rPr>
                <w:noProof/>
                <w:webHidden/>
              </w:rPr>
              <w:t>25</w:t>
            </w:r>
            <w:r>
              <w:rPr>
                <w:noProof/>
                <w:webHidden/>
              </w:rPr>
              <w:fldChar w:fldCharType="end"/>
            </w:r>
          </w:hyperlink>
        </w:p>
        <w:p w14:paraId="5176AE97" w14:textId="1647752C"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9" w:history="1">
            <w:r w:rsidRPr="006A7DDE">
              <w:rPr>
                <w:rStyle w:val="Hperlink"/>
                <w:rFonts w:cstheme="majorHAnsi"/>
                <w:noProof/>
              </w:rPr>
              <w:t>4.4. Mõõdikud</w:t>
            </w:r>
            <w:r>
              <w:rPr>
                <w:noProof/>
                <w:webHidden/>
              </w:rPr>
              <w:tab/>
            </w:r>
            <w:r>
              <w:rPr>
                <w:noProof/>
                <w:webHidden/>
              </w:rPr>
              <w:fldChar w:fldCharType="begin"/>
            </w:r>
            <w:r>
              <w:rPr>
                <w:noProof/>
                <w:webHidden/>
              </w:rPr>
              <w:instrText xml:space="preserve"> PAGEREF _Toc200016649 \h </w:instrText>
            </w:r>
            <w:r>
              <w:rPr>
                <w:noProof/>
                <w:webHidden/>
              </w:rPr>
            </w:r>
            <w:r>
              <w:rPr>
                <w:noProof/>
                <w:webHidden/>
              </w:rPr>
              <w:fldChar w:fldCharType="separate"/>
            </w:r>
            <w:r w:rsidR="00534803">
              <w:rPr>
                <w:noProof/>
                <w:webHidden/>
              </w:rPr>
              <w:t>25</w:t>
            </w:r>
            <w:r>
              <w:rPr>
                <w:noProof/>
                <w:webHidden/>
              </w:rPr>
              <w:fldChar w:fldCharType="end"/>
            </w:r>
          </w:hyperlink>
        </w:p>
        <w:p w14:paraId="5114A9F3" w14:textId="5CE62CB0"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0" w:history="1">
            <w:r w:rsidRPr="006A7DDE">
              <w:rPr>
                <w:rStyle w:val="Hperlink"/>
                <w:noProof/>
              </w:rPr>
              <w:t>5. UNISTAV JA KUTSUV VILJANDI LINN</w:t>
            </w:r>
            <w:r>
              <w:rPr>
                <w:noProof/>
                <w:webHidden/>
              </w:rPr>
              <w:tab/>
            </w:r>
            <w:r>
              <w:rPr>
                <w:noProof/>
                <w:webHidden/>
              </w:rPr>
              <w:fldChar w:fldCharType="begin"/>
            </w:r>
            <w:r>
              <w:rPr>
                <w:noProof/>
                <w:webHidden/>
              </w:rPr>
              <w:instrText xml:space="preserve"> PAGEREF _Toc200016650 \h </w:instrText>
            </w:r>
            <w:r>
              <w:rPr>
                <w:noProof/>
                <w:webHidden/>
              </w:rPr>
            </w:r>
            <w:r>
              <w:rPr>
                <w:noProof/>
                <w:webHidden/>
              </w:rPr>
              <w:fldChar w:fldCharType="separate"/>
            </w:r>
            <w:r w:rsidR="00534803">
              <w:rPr>
                <w:noProof/>
                <w:webHidden/>
              </w:rPr>
              <w:t>25</w:t>
            </w:r>
            <w:r>
              <w:rPr>
                <w:noProof/>
                <w:webHidden/>
              </w:rPr>
              <w:fldChar w:fldCharType="end"/>
            </w:r>
          </w:hyperlink>
        </w:p>
        <w:p w14:paraId="20C8B9FA" w14:textId="7F7954ED"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1" w:history="1">
            <w:r w:rsidRPr="006A7DDE">
              <w:rPr>
                <w:rStyle w:val="Hperlink"/>
                <w:noProof/>
              </w:rPr>
              <w:t>5.1. Lähtepositsioon 2025</w:t>
            </w:r>
            <w:r>
              <w:rPr>
                <w:noProof/>
                <w:webHidden/>
              </w:rPr>
              <w:tab/>
            </w:r>
            <w:r>
              <w:rPr>
                <w:noProof/>
                <w:webHidden/>
              </w:rPr>
              <w:fldChar w:fldCharType="begin"/>
            </w:r>
            <w:r>
              <w:rPr>
                <w:noProof/>
                <w:webHidden/>
              </w:rPr>
              <w:instrText xml:space="preserve"> PAGEREF _Toc200016651 \h </w:instrText>
            </w:r>
            <w:r>
              <w:rPr>
                <w:noProof/>
                <w:webHidden/>
              </w:rPr>
            </w:r>
            <w:r>
              <w:rPr>
                <w:noProof/>
                <w:webHidden/>
              </w:rPr>
              <w:fldChar w:fldCharType="separate"/>
            </w:r>
            <w:r w:rsidR="00534803">
              <w:rPr>
                <w:noProof/>
                <w:webHidden/>
              </w:rPr>
              <w:t>25</w:t>
            </w:r>
            <w:r>
              <w:rPr>
                <w:noProof/>
                <w:webHidden/>
              </w:rPr>
              <w:fldChar w:fldCharType="end"/>
            </w:r>
          </w:hyperlink>
        </w:p>
        <w:p w14:paraId="4F937879" w14:textId="02AE99B5"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2" w:history="1">
            <w:r w:rsidRPr="006A7DDE">
              <w:rPr>
                <w:rStyle w:val="Hperlink"/>
                <w:noProof/>
              </w:rPr>
              <w:t>5.2. Arenguvajadused</w:t>
            </w:r>
            <w:r>
              <w:rPr>
                <w:noProof/>
                <w:webHidden/>
              </w:rPr>
              <w:tab/>
            </w:r>
            <w:r>
              <w:rPr>
                <w:noProof/>
                <w:webHidden/>
              </w:rPr>
              <w:fldChar w:fldCharType="begin"/>
            </w:r>
            <w:r>
              <w:rPr>
                <w:noProof/>
                <w:webHidden/>
              </w:rPr>
              <w:instrText xml:space="preserve"> PAGEREF _Toc200016652 \h </w:instrText>
            </w:r>
            <w:r>
              <w:rPr>
                <w:noProof/>
                <w:webHidden/>
              </w:rPr>
            </w:r>
            <w:r>
              <w:rPr>
                <w:noProof/>
                <w:webHidden/>
              </w:rPr>
              <w:fldChar w:fldCharType="separate"/>
            </w:r>
            <w:r w:rsidR="00534803">
              <w:rPr>
                <w:noProof/>
                <w:webHidden/>
              </w:rPr>
              <w:t>26</w:t>
            </w:r>
            <w:r>
              <w:rPr>
                <w:noProof/>
                <w:webHidden/>
              </w:rPr>
              <w:fldChar w:fldCharType="end"/>
            </w:r>
          </w:hyperlink>
        </w:p>
        <w:p w14:paraId="67818CD3" w14:textId="0D689467"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3" w:history="1">
            <w:r w:rsidRPr="006A7DDE">
              <w:rPr>
                <w:rStyle w:val="Hperlink"/>
                <w:noProof/>
              </w:rPr>
              <w:t>5.3. Arengueesmärgid</w:t>
            </w:r>
            <w:r>
              <w:rPr>
                <w:noProof/>
                <w:webHidden/>
              </w:rPr>
              <w:tab/>
            </w:r>
            <w:r>
              <w:rPr>
                <w:noProof/>
                <w:webHidden/>
              </w:rPr>
              <w:fldChar w:fldCharType="begin"/>
            </w:r>
            <w:r>
              <w:rPr>
                <w:noProof/>
                <w:webHidden/>
              </w:rPr>
              <w:instrText xml:space="preserve"> PAGEREF _Toc200016653 \h </w:instrText>
            </w:r>
            <w:r>
              <w:rPr>
                <w:noProof/>
                <w:webHidden/>
              </w:rPr>
            </w:r>
            <w:r>
              <w:rPr>
                <w:noProof/>
                <w:webHidden/>
              </w:rPr>
              <w:fldChar w:fldCharType="separate"/>
            </w:r>
            <w:r w:rsidR="00534803">
              <w:rPr>
                <w:noProof/>
                <w:webHidden/>
              </w:rPr>
              <w:t>26</w:t>
            </w:r>
            <w:r>
              <w:rPr>
                <w:noProof/>
                <w:webHidden/>
              </w:rPr>
              <w:fldChar w:fldCharType="end"/>
            </w:r>
          </w:hyperlink>
        </w:p>
        <w:p w14:paraId="700476CE" w14:textId="485841EF"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4" w:history="1">
            <w:r w:rsidRPr="006A7DDE">
              <w:rPr>
                <w:rStyle w:val="Hperlink"/>
                <w:rFonts w:cstheme="majorHAnsi"/>
                <w:noProof/>
              </w:rPr>
              <w:t>5.4. Mõõdikud</w:t>
            </w:r>
            <w:r>
              <w:rPr>
                <w:noProof/>
                <w:webHidden/>
              </w:rPr>
              <w:tab/>
            </w:r>
            <w:r>
              <w:rPr>
                <w:noProof/>
                <w:webHidden/>
              </w:rPr>
              <w:fldChar w:fldCharType="begin"/>
            </w:r>
            <w:r>
              <w:rPr>
                <w:noProof/>
                <w:webHidden/>
              </w:rPr>
              <w:instrText xml:space="preserve"> PAGEREF _Toc200016654 \h </w:instrText>
            </w:r>
            <w:r>
              <w:rPr>
                <w:noProof/>
                <w:webHidden/>
              </w:rPr>
            </w:r>
            <w:r>
              <w:rPr>
                <w:noProof/>
                <w:webHidden/>
              </w:rPr>
              <w:fldChar w:fldCharType="separate"/>
            </w:r>
            <w:r w:rsidR="00534803">
              <w:rPr>
                <w:noProof/>
                <w:webHidden/>
              </w:rPr>
              <w:t>27</w:t>
            </w:r>
            <w:r>
              <w:rPr>
                <w:noProof/>
                <w:webHidden/>
              </w:rPr>
              <w:fldChar w:fldCharType="end"/>
            </w:r>
          </w:hyperlink>
        </w:p>
        <w:p w14:paraId="764EBC36" w14:textId="2A4F58F2"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5" w:history="1">
            <w:r w:rsidRPr="006A7DDE">
              <w:rPr>
                <w:rStyle w:val="Hperlink"/>
                <w:noProof/>
              </w:rPr>
              <w:t>6. ÕPPIV JA NOORUSLIK VILJANDI LINN</w:t>
            </w:r>
            <w:r>
              <w:rPr>
                <w:noProof/>
                <w:webHidden/>
              </w:rPr>
              <w:tab/>
            </w:r>
            <w:r>
              <w:rPr>
                <w:noProof/>
                <w:webHidden/>
              </w:rPr>
              <w:fldChar w:fldCharType="begin"/>
            </w:r>
            <w:r>
              <w:rPr>
                <w:noProof/>
                <w:webHidden/>
              </w:rPr>
              <w:instrText xml:space="preserve"> PAGEREF _Toc200016655 \h </w:instrText>
            </w:r>
            <w:r>
              <w:rPr>
                <w:noProof/>
                <w:webHidden/>
              </w:rPr>
            </w:r>
            <w:r>
              <w:rPr>
                <w:noProof/>
                <w:webHidden/>
              </w:rPr>
              <w:fldChar w:fldCharType="separate"/>
            </w:r>
            <w:r w:rsidR="00534803">
              <w:rPr>
                <w:noProof/>
                <w:webHidden/>
              </w:rPr>
              <w:t>27</w:t>
            </w:r>
            <w:r>
              <w:rPr>
                <w:noProof/>
                <w:webHidden/>
              </w:rPr>
              <w:fldChar w:fldCharType="end"/>
            </w:r>
          </w:hyperlink>
        </w:p>
        <w:p w14:paraId="45975BBA" w14:textId="397F6B33"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6" w:history="1">
            <w:r w:rsidRPr="006A7DDE">
              <w:rPr>
                <w:rStyle w:val="Hperlink"/>
                <w:noProof/>
              </w:rPr>
              <w:t>6.1. Lähtepositsioon 2025</w:t>
            </w:r>
            <w:r>
              <w:rPr>
                <w:noProof/>
                <w:webHidden/>
              </w:rPr>
              <w:tab/>
            </w:r>
            <w:r>
              <w:rPr>
                <w:noProof/>
                <w:webHidden/>
              </w:rPr>
              <w:fldChar w:fldCharType="begin"/>
            </w:r>
            <w:r>
              <w:rPr>
                <w:noProof/>
                <w:webHidden/>
              </w:rPr>
              <w:instrText xml:space="preserve"> PAGEREF _Toc200016656 \h </w:instrText>
            </w:r>
            <w:r>
              <w:rPr>
                <w:noProof/>
                <w:webHidden/>
              </w:rPr>
            </w:r>
            <w:r>
              <w:rPr>
                <w:noProof/>
                <w:webHidden/>
              </w:rPr>
              <w:fldChar w:fldCharType="separate"/>
            </w:r>
            <w:r w:rsidR="00534803">
              <w:rPr>
                <w:noProof/>
                <w:webHidden/>
              </w:rPr>
              <w:t>27</w:t>
            </w:r>
            <w:r>
              <w:rPr>
                <w:noProof/>
                <w:webHidden/>
              </w:rPr>
              <w:fldChar w:fldCharType="end"/>
            </w:r>
          </w:hyperlink>
        </w:p>
        <w:p w14:paraId="5AA6CF00" w14:textId="0A055CE8"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7" w:history="1">
            <w:r w:rsidRPr="006A7DDE">
              <w:rPr>
                <w:rStyle w:val="Hperlink"/>
                <w:noProof/>
              </w:rPr>
              <w:t>6.2. Arenguvajadused</w:t>
            </w:r>
            <w:r>
              <w:rPr>
                <w:noProof/>
                <w:webHidden/>
              </w:rPr>
              <w:tab/>
            </w:r>
            <w:r>
              <w:rPr>
                <w:noProof/>
                <w:webHidden/>
              </w:rPr>
              <w:fldChar w:fldCharType="begin"/>
            </w:r>
            <w:r>
              <w:rPr>
                <w:noProof/>
                <w:webHidden/>
              </w:rPr>
              <w:instrText xml:space="preserve"> PAGEREF _Toc200016657 \h </w:instrText>
            </w:r>
            <w:r>
              <w:rPr>
                <w:noProof/>
                <w:webHidden/>
              </w:rPr>
            </w:r>
            <w:r>
              <w:rPr>
                <w:noProof/>
                <w:webHidden/>
              </w:rPr>
              <w:fldChar w:fldCharType="separate"/>
            </w:r>
            <w:r w:rsidR="00534803">
              <w:rPr>
                <w:noProof/>
                <w:webHidden/>
              </w:rPr>
              <w:t>28</w:t>
            </w:r>
            <w:r>
              <w:rPr>
                <w:noProof/>
                <w:webHidden/>
              </w:rPr>
              <w:fldChar w:fldCharType="end"/>
            </w:r>
          </w:hyperlink>
        </w:p>
        <w:p w14:paraId="4C602A6F" w14:textId="00C2BDAB"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8" w:history="1">
            <w:r w:rsidRPr="006A7DDE">
              <w:rPr>
                <w:rStyle w:val="Hperlink"/>
                <w:noProof/>
              </w:rPr>
              <w:t>6.3. Arengueesmärgid</w:t>
            </w:r>
            <w:r>
              <w:rPr>
                <w:noProof/>
                <w:webHidden/>
              </w:rPr>
              <w:tab/>
            </w:r>
            <w:r>
              <w:rPr>
                <w:noProof/>
                <w:webHidden/>
              </w:rPr>
              <w:fldChar w:fldCharType="begin"/>
            </w:r>
            <w:r>
              <w:rPr>
                <w:noProof/>
                <w:webHidden/>
              </w:rPr>
              <w:instrText xml:space="preserve"> PAGEREF _Toc200016658 \h </w:instrText>
            </w:r>
            <w:r>
              <w:rPr>
                <w:noProof/>
                <w:webHidden/>
              </w:rPr>
            </w:r>
            <w:r>
              <w:rPr>
                <w:noProof/>
                <w:webHidden/>
              </w:rPr>
              <w:fldChar w:fldCharType="separate"/>
            </w:r>
            <w:r w:rsidR="00534803">
              <w:rPr>
                <w:noProof/>
                <w:webHidden/>
              </w:rPr>
              <w:t>29</w:t>
            </w:r>
            <w:r>
              <w:rPr>
                <w:noProof/>
                <w:webHidden/>
              </w:rPr>
              <w:fldChar w:fldCharType="end"/>
            </w:r>
          </w:hyperlink>
        </w:p>
        <w:p w14:paraId="2048D2B2" w14:textId="06EBACA0"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9" w:history="1">
            <w:r w:rsidRPr="006A7DDE">
              <w:rPr>
                <w:rStyle w:val="Hperlink"/>
                <w:noProof/>
              </w:rPr>
              <w:t>6.4. Mõõdikud</w:t>
            </w:r>
            <w:r>
              <w:rPr>
                <w:noProof/>
                <w:webHidden/>
              </w:rPr>
              <w:tab/>
            </w:r>
            <w:r>
              <w:rPr>
                <w:noProof/>
                <w:webHidden/>
              </w:rPr>
              <w:fldChar w:fldCharType="begin"/>
            </w:r>
            <w:r>
              <w:rPr>
                <w:noProof/>
                <w:webHidden/>
              </w:rPr>
              <w:instrText xml:space="preserve"> PAGEREF _Toc200016659 \h </w:instrText>
            </w:r>
            <w:r>
              <w:rPr>
                <w:noProof/>
                <w:webHidden/>
              </w:rPr>
            </w:r>
            <w:r>
              <w:rPr>
                <w:noProof/>
                <w:webHidden/>
              </w:rPr>
              <w:fldChar w:fldCharType="separate"/>
            </w:r>
            <w:r w:rsidR="00534803">
              <w:rPr>
                <w:noProof/>
                <w:webHidden/>
              </w:rPr>
              <w:t>30</w:t>
            </w:r>
            <w:r>
              <w:rPr>
                <w:noProof/>
                <w:webHidden/>
              </w:rPr>
              <w:fldChar w:fldCharType="end"/>
            </w:r>
          </w:hyperlink>
        </w:p>
        <w:p w14:paraId="24C7BF7F" w14:textId="2A2DAA7D"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0" w:history="1">
            <w:r w:rsidRPr="006A7DDE">
              <w:rPr>
                <w:rStyle w:val="Hperlink"/>
                <w:noProof/>
              </w:rPr>
              <w:t>7. KULTUURILISELT MITMEKESINE JA SPORTLIK VILJANDI LINN</w:t>
            </w:r>
            <w:r>
              <w:rPr>
                <w:noProof/>
                <w:webHidden/>
              </w:rPr>
              <w:tab/>
            </w:r>
            <w:r>
              <w:rPr>
                <w:noProof/>
                <w:webHidden/>
              </w:rPr>
              <w:fldChar w:fldCharType="begin"/>
            </w:r>
            <w:r>
              <w:rPr>
                <w:noProof/>
                <w:webHidden/>
              </w:rPr>
              <w:instrText xml:space="preserve"> PAGEREF _Toc200016660 \h </w:instrText>
            </w:r>
            <w:r>
              <w:rPr>
                <w:noProof/>
                <w:webHidden/>
              </w:rPr>
            </w:r>
            <w:r>
              <w:rPr>
                <w:noProof/>
                <w:webHidden/>
              </w:rPr>
              <w:fldChar w:fldCharType="separate"/>
            </w:r>
            <w:r w:rsidR="00534803">
              <w:rPr>
                <w:noProof/>
                <w:webHidden/>
              </w:rPr>
              <w:t>31</w:t>
            </w:r>
            <w:r>
              <w:rPr>
                <w:noProof/>
                <w:webHidden/>
              </w:rPr>
              <w:fldChar w:fldCharType="end"/>
            </w:r>
          </w:hyperlink>
        </w:p>
        <w:p w14:paraId="1E0A33E5" w14:textId="4F5AABCF"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1" w:history="1">
            <w:r w:rsidRPr="006A7DDE">
              <w:rPr>
                <w:rStyle w:val="Hperlink"/>
                <w:noProof/>
              </w:rPr>
              <w:t>7.1. Lähtepositsioon 2025</w:t>
            </w:r>
            <w:r>
              <w:rPr>
                <w:noProof/>
                <w:webHidden/>
              </w:rPr>
              <w:tab/>
            </w:r>
            <w:r>
              <w:rPr>
                <w:noProof/>
                <w:webHidden/>
              </w:rPr>
              <w:fldChar w:fldCharType="begin"/>
            </w:r>
            <w:r>
              <w:rPr>
                <w:noProof/>
                <w:webHidden/>
              </w:rPr>
              <w:instrText xml:space="preserve"> PAGEREF _Toc200016661 \h </w:instrText>
            </w:r>
            <w:r>
              <w:rPr>
                <w:noProof/>
                <w:webHidden/>
              </w:rPr>
            </w:r>
            <w:r>
              <w:rPr>
                <w:noProof/>
                <w:webHidden/>
              </w:rPr>
              <w:fldChar w:fldCharType="separate"/>
            </w:r>
            <w:r w:rsidR="00534803">
              <w:rPr>
                <w:noProof/>
                <w:webHidden/>
              </w:rPr>
              <w:t>31</w:t>
            </w:r>
            <w:r>
              <w:rPr>
                <w:noProof/>
                <w:webHidden/>
              </w:rPr>
              <w:fldChar w:fldCharType="end"/>
            </w:r>
          </w:hyperlink>
        </w:p>
        <w:p w14:paraId="087599FB" w14:textId="53A3D37B"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2" w:history="1">
            <w:r w:rsidRPr="006A7DDE">
              <w:rPr>
                <w:rStyle w:val="Hperlink"/>
                <w:noProof/>
              </w:rPr>
              <w:t>7.2. Arenguvajadused</w:t>
            </w:r>
            <w:r>
              <w:rPr>
                <w:noProof/>
                <w:webHidden/>
              </w:rPr>
              <w:tab/>
            </w:r>
            <w:r>
              <w:rPr>
                <w:noProof/>
                <w:webHidden/>
              </w:rPr>
              <w:fldChar w:fldCharType="begin"/>
            </w:r>
            <w:r>
              <w:rPr>
                <w:noProof/>
                <w:webHidden/>
              </w:rPr>
              <w:instrText xml:space="preserve"> PAGEREF _Toc200016662 \h </w:instrText>
            </w:r>
            <w:r>
              <w:rPr>
                <w:noProof/>
                <w:webHidden/>
              </w:rPr>
            </w:r>
            <w:r>
              <w:rPr>
                <w:noProof/>
                <w:webHidden/>
              </w:rPr>
              <w:fldChar w:fldCharType="separate"/>
            </w:r>
            <w:r w:rsidR="00534803">
              <w:rPr>
                <w:noProof/>
                <w:webHidden/>
              </w:rPr>
              <w:t>32</w:t>
            </w:r>
            <w:r>
              <w:rPr>
                <w:noProof/>
                <w:webHidden/>
              </w:rPr>
              <w:fldChar w:fldCharType="end"/>
            </w:r>
          </w:hyperlink>
        </w:p>
        <w:p w14:paraId="22A0F818" w14:textId="26EBC9F7"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3" w:history="1">
            <w:r w:rsidRPr="006A7DDE">
              <w:rPr>
                <w:rStyle w:val="Hperlink"/>
                <w:noProof/>
              </w:rPr>
              <w:t>7.3. Arengueesmärgid</w:t>
            </w:r>
            <w:r>
              <w:rPr>
                <w:noProof/>
                <w:webHidden/>
              </w:rPr>
              <w:tab/>
            </w:r>
            <w:r>
              <w:rPr>
                <w:noProof/>
                <w:webHidden/>
              </w:rPr>
              <w:fldChar w:fldCharType="begin"/>
            </w:r>
            <w:r>
              <w:rPr>
                <w:noProof/>
                <w:webHidden/>
              </w:rPr>
              <w:instrText xml:space="preserve"> PAGEREF _Toc200016663 \h </w:instrText>
            </w:r>
            <w:r>
              <w:rPr>
                <w:noProof/>
                <w:webHidden/>
              </w:rPr>
            </w:r>
            <w:r>
              <w:rPr>
                <w:noProof/>
                <w:webHidden/>
              </w:rPr>
              <w:fldChar w:fldCharType="separate"/>
            </w:r>
            <w:r w:rsidR="00534803">
              <w:rPr>
                <w:noProof/>
                <w:webHidden/>
              </w:rPr>
              <w:t>32</w:t>
            </w:r>
            <w:r>
              <w:rPr>
                <w:noProof/>
                <w:webHidden/>
              </w:rPr>
              <w:fldChar w:fldCharType="end"/>
            </w:r>
          </w:hyperlink>
        </w:p>
        <w:p w14:paraId="145A7641" w14:textId="7801E158"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4" w:history="1">
            <w:r w:rsidRPr="006A7DDE">
              <w:rPr>
                <w:rStyle w:val="Hperlink"/>
                <w:noProof/>
              </w:rPr>
              <w:t>7.4. Mõõdikud</w:t>
            </w:r>
            <w:r>
              <w:rPr>
                <w:noProof/>
                <w:webHidden/>
              </w:rPr>
              <w:tab/>
            </w:r>
            <w:r>
              <w:rPr>
                <w:noProof/>
                <w:webHidden/>
              </w:rPr>
              <w:fldChar w:fldCharType="begin"/>
            </w:r>
            <w:r>
              <w:rPr>
                <w:noProof/>
                <w:webHidden/>
              </w:rPr>
              <w:instrText xml:space="preserve"> PAGEREF _Toc200016664 \h </w:instrText>
            </w:r>
            <w:r>
              <w:rPr>
                <w:noProof/>
                <w:webHidden/>
              </w:rPr>
            </w:r>
            <w:r>
              <w:rPr>
                <w:noProof/>
                <w:webHidden/>
              </w:rPr>
              <w:fldChar w:fldCharType="separate"/>
            </w:r>
            <w:r w:rsidR="00534803">
              <w:rPr>
                <w:noProof/>
                <w:webHidden/>
              </w:rPr>
              <w:t>33</w:t>
            </w:r>
            <w:r>
              <w:rPr>
                <w:noProof/>
                <w:webHidden/>
              </w:rPr>
              <w:fldChar w:fldCharType="end"/>
            </w:r>
          </w:hyperlink>
        </w:p>
        <w:p w14:paraId="6D7764AA" w14:textId="50A13613"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5" w:history="1">
            <w:r w:rsidRPr="006A7DDE">
              <w:rPr>
                <w:rStyle w:val="Hperlink"/>
                <w:noProof/>
              </w:rPr>
              <w:t>8. HOOLIV JA SOTSIAALSELT TURVALINE VILJANDI LINN</w:t>
            </w:r>
            <w:r>
              <w:rPr>
                <w:noProof/>
                <w:webHidden/>
              </w:rPr>
              <w:tab/>
            </w:r>
            <w:r>
              <w:rPr>
                <w:noProof/>
                <w:webHidden/>
              </w:rPr>
              <w:fldChar w:fldCharType="begin"/>
            </w:r>
            <w:r>
              <w:rPr>
                <w:noProof/>
                <w:webHidden/>
              </w:rPr>
              <w:instrText xml:space="preserve"> PAGEREF _Toc200016665 \h </w:instrText>
            </w:r>
            <w:r>
              <w:rPr>
                <w:noProof/>
                <w:webHidden/>
              </w:rPr>
            </w:r>
            <w:r>
              <w:rPr>
                <w:noProof/>
                <w:webHidden/>
              </w:rPr>
              <w:fldChar w:fldCharType="separate"/>
            </w:r>
            <w:r w:rsidR="00534803">
              <w:rPr>
                <w:noProof/>
                <w:webHidden/>
              </w:rPr>
              <w:t>33</w:t>
            </w:r>
            <w:r>
              <w:rPr>
                <w:noProof/>
                <w:webHidden/>
              </w:rPr>
              <w:fldChar w:fldCharType="end"/>
            </w:r>
          </w:hyperlink>
        </w:p>
        <w:p w14:paraId="185DD1C9" w14:textId="63CB42E6"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6" w:history="1">
            <w:r w:rsidRPr="006A7DDE">
              <w:rPr>
                <w:rStyle w:val="Hperlink"/>
                <w:noProof/>
              </w:rPr>
              <w:t>8.1. Lähtepositsioon 2025</w:t>
            </w:r>
            <w:r>
              <w:rPr>
                <w:noProof/>
                <w:webHidden/>
              </w:rPr>
              <w:tab/>
            </w:r>
            <w:r>
              <w:rPr>
                <w:noProof/>
                <w:webHidden/>
              </w:rPr>
              <w:fldChar w:fldCharType="begin"/>
            </w:r>
            <w:r>
              <w:rPr>
                <w:noProof/>
                <w:webHidden/>
              </w:rPr>
              <w:instrText xml:space="preserve"> PAGEREF _Toc200016666 \h </w:instrText>
            </w:r>
            <w:r>
              <w:rPr>
                <w:noProof/>
                <w:webHidden/>
              </w:rPr>
            </w:r>
            <w:r>
              <w:rPr>
                <w:noProof/>
                <w:webHidden/>
              </w:rPr>
              <w:fldChar w:fldCharType="separate"/>
            </w:r>
            <w:r w:rsidR="00534803">
              <w:rPr>
                <w:noProof/>
                <w:webHidden/>
              </w:rPr>
              <w:t>33</w:t>
            </w:r>
            <w:r>
              <w:rPr>
                <w:noProof/>
                <w:webHidden/>
              </w:rPr>
              <w:fldChar w:fldCharType="end"/>
            </w:r>
          </w:hyperlink>
        </w:p>
        <w:p w14:paraId="6245C197" w14:textId="2AEAE49F"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7" w:history="1">
            <w:r w:rsidRPr="006A7DDE">
              <w:rPr>
                <w:rStyle w:val="Hperlink"/>
                <w:noProof/>
              </w:rPr>
              <w:t>8.2. Arenguvajadused</w:t>
            </w:r>
            <w:r>
              <w:rPr>
                <w:noProof/>
                <w:webHidden/>
              </w:rPr>
              <w:tab/>
            </w:r>
            <w:r>
              <w:rPr>
                <w:noProof/>
                <w:webHidden/>
              </w:rPr>
              <w:fldChar w:fldCharType="begin"/>
            </w:r>
            <w:r>
              <w:rPr>
                <w:noProof/>
                <w:webHidden/>
              </w:rPr>
              <w:instrText xml:space="preserve"> PAGEREF _Toc200016667 \h </w:instrText>
            </w:r>
            <w:r>
              <w:rPr>
                <w:noProof/>
                <w:webHidden/>
              </w:rPr>
            </w:r>
            <w:r>
              <w:rPr>
                <w:noProof/>
                <w:webHidden/>
              </w:rPr>
              <w:fldChar w:fldCharType="separate"/>
            </w:r>
            <w:r w:rsidR="00534803">
              <w:rPr>
                <w:noProof/>
                <w:webHidden/>
              </w:rPr>
              <w:t>34</w:t>
            </w:r>
            <w:r>
              <w:rPr>
                <w:noProof/>
                <w:webHidden/>
              </w:rPr>
              <w:fldChar w:fldCharType="end"/>
            </w:r>
          </w:hyperlink>
        </w:p>
        <w:p w14:paraId="2920B930" w14:textId="206A53B1"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8" w:history="1">
            <w:r w:rsidRPr="006A7DDE">
              <w:rPr>
                <w:rStyle w:val="Hperlink"/>
                <w:noProof/>
              </w:rPr>
              <w:t>8.3. Arengueesmärgid</w:t>
            </w:r>
            <w:r>
              <w:rPr>
                <w:noProof/>
                <w:webHidden/>
              </w:rPr>
              <w:tab/>
            </w:r>
            <w:r>
              <w:rPr>
                <w:noProof/>
                <w:webHidden/>
              </w:rPr>
              <w:fldChar w:fldCharType="begin"/>
            </w:r>
            <w:r>
              <w:rPr>
                <w:noProof/>
                <w:webHidden/>
              </w:rPr>
              <w:instrText xml:space="preserve"> PAGEREF _Toc200016668 \h </w:instrText>
            </w:r>
            <w:r>
              <w:rPr>
                <w:noProof/>
                <w:webHidden/>
              </w:rPr>
            </w:r>
            <w:r>
              <w:rPr>
                <w:noProof/>
                <w:webHidden/>
              </w:rPr>
              <w:fldChar w:fldCharType="separate"/>
            </w:r>
            <w:r w:rsidR="00534803">
              <w:rPr>
                <w:noProof/>
                <w:webHidden/>
              </w:rPr>
              <w:t>35</w:t>
            </w:r>
            <w:r>
              <w:rPr>
                <w:noProof/>
                <w:webHidden/>
              </w:rPr>
              <w:fldChar w:fldCharType="end"/>
            </w:r>
          </w:hyperlink>
        </w:p>
        <w:p w14:paraId="676D3F86" w14:textId="2B99B8D8"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9" w:history="1">
            <w:r w:rsidRPr="006A7DDE">
              <w:rPr>
                <w:rStyle w:val="Hperlink"/>
                <w:noProof/>
              </w:rPr>
              <w:t>8.4. Mõõdikud</w:t>
            </w:r>
            <w:r>
              <w:rPr>
                <w:noProof/>
                <w:webHidden/>
              </w:rPr>
              <w:tab/>
            </w:r>
            <w:r>
              <w:rPr>
                <w:noProof/>
                <w:webHidden/>
              </w:rPr>
              <w:fldChar w:fldCharType="begin"/>
            </w:r>
            <w:r>
              <w:rPr>
                <w:noProof/>
                <w:webHidden/>
              </w:rPr>
              <w:instrText xml:space="preserve"> PAGEREF _Toc200016669 \h </w:instrText>
            </w:r>
            <w:r>
              <w:rPr>
                <w:noProof/>
                <w:webHidden/>
              </w:rPr>
            </w:r>
            <w:r>
              <w:rPr>
                <w:noProof/>
                <w:webHidden/>
              </w:rPr>
              <w:fldChar w:fldCharType="separate"/>
            </w:r>
            <w:r w:rsidR="00534803">
              <w:rPr>
                <w:noProof/>
                <w:webHidden/>
              </w:rPr>
              <w:t>35</w:t>
            </w:r>
            <w:r>
              <w:rPr>
                <w:noProof/>
                <w:webHidden/>
              </w:rPr>
              <w:fldChar w:fldCharType="end"/>
            </w:r>
          </w:hyperlink>
        </w:p>
        <w:p w14:paraId="652AF6C2" w14:textId="2FEF88ED"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70" w:history="1">
            <w:r w:rsidRPr="006A7DDE">
              <w:rPr>
                <w:rStyle w:val="Hperlink"/>
                <w:b/>
                <w:noProof/>
              </w:rPr>
              <w:t>VILJANDI LINNA ARENGUKAVA 2025-2029 TEGEVUSKAVA/ VILJANDI LINNA ARENGUSTRATEEGIA 2040+ KAVA</w:t>
            </w:r>
            <w:r>
              <w:rPr>
                <w:noProof/>
                <w:webHidden/>
              </w:rPr>
              <w:tab/>
            </w:r>
            <w:r>
              <w:rPr>
                <w:noProof/>
                <w:webHidden/>
              </w:rPr>
              <w:fldChar w:fldCharType="begin"/>
            </w:r>
            <w:r>
              <w:rPr>
                <w:noProof/>
                <w:webHidden/>
              </w:rPr>
              <w:instrText xml:space="preserve"> PAGEREF _Toc200016670 \h </w:instrText>
            </w:r>
            <w:r>
              <w:rPr>
                <w:noProof/>
                <w:webHidden/>
              </w:rPr>
            </w:r>
            <w:r>
              <w:rPr>
                <w:noProof/>
                <w:webHidden/>
              </w:rPr>
              <w:fldChar w:fldCharType="separate"/>
            </w:r>
            <w:r w:rsidR="00534803">
              <w:rPr>
                <w:noProof/>
                <w:webHidden/>
              </w:rPr>
              <w:t>37</w:t>
            </w:r>
            <w:r>
              <w:rPr>
                <w:noProof/>
                <w:webHidden/>
              </w:rPr>
              <w:fldChar w:fldCharType="end"/>
            </w:r>
          </w:hyperlink>
        </w:p>
        <w:p w14:paraId="3C494CB7" w14:textId="1A892B31"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71" w:history="1">
            <w:r w:rsidRPr="006A7DDE">
              <w:rPr>
                <w:rStyle w:val="Hperlink"/>
                <w:noProof/>
              </w:rPr>
              <w:t>Lisa 1. Rahvaküsitluse kokkuvõte</w:t>
            </w:r>
            <w:r>
              <w:rPr>
                <w:noProof/>
                <w:webHidden/>
              </w:rPr>
              <w:tab/>
            </w:r>
            <w:r>
              <w:rPr>
                <w:noProof/>
                <w:webHidden/>
              </w:rPr>
              <w:fldChar w:fldCharType="begin"/>
            </w:r>
            <w:r>
              <w:rPr>
                <w:noProof/>
                <w:webHidden/>
              </w:rPr>
              <w:instrText xml:space="preserve"> PAGEREF _Toc200016671 \h </w:instrText>
            </w:r>
            <w:r>
              <w:rPr>
                <w:noProof/>
                <w:webHidden/>
              </w:rPr>
            </w:r>
            <w:r>
              <w:rPr>
                <w:noProof/>
                <w:webHidden/>
              </w:rPr>
              <w:fldChar w:fldCharType="separate"/>
            </w:r>
            <w:r w:rsidR="00534803">
              <w:rPr>
                <w:noProof/>
                <w:webHidden/>
              </w:rPr>
              <w:t>63</w:t>
            </w:r>
            <w:r>
              <w:rPr>
                <w:noProof/>
                <w:webHidden/>
              </w:rPr>
              <w:fldChar w:fldCharType="end"/>
            </w:r>
          </w:hyperlink>
        </w:p>
        <w:p w14:paraId="1779EFFA" w14:textId="5303A272" w:rsidR="00154B3B" w:rsidRDefault="00154B3B">
          <w:pPr>
            <w:pStyle w:val="SK3"/>
            <w:tabs>
              <w:tab w:val="right" w:leader="dot" w:pos="9016"/>
            </w:tabs>
            <w:rPr>
              <w:rFonts w:eastAsiaTheme="minorEastAsia"/>
              <w:noProof/>
              <w:kern w:val="2"/>
              <w:sz w:val="24"/>
              <w:szCs w:val="24"/>
              <w:lang w:eastAsia="et-EE"/>
              <w14:ligatures w14:val="standardContextual"/>
            </w:rPr>
          </w:pPr>
        </w:p>
        <w:p w14:paraId="0D49FB51" w14:textId="3BF7FDAC" w:rsidR="002872A0" w:rsidRDefault="002872A0">
          <w:r>
            <w:rPr>
              <w:b/>
              <w:bCs/>
            </w:rPr>
            <w:fldChar w:fldCharType="end"/>
          </w:r>
        </w:p>
      </w:sdtContent>
    </w:sdt>
    <w:p w14:paraId="6A3B0FF1" w14:textId="77777777" w:rsidR="00DE2CFF" w:rsidRPr="00FB2B89" w:rsidRDefault="00DE2CFF" w:rsidP="00DE2CFF">
      <w:pPr>
        <w:pStyle w:val="Pealkiri1"/>
        <w:rPr>
          <w:sz w:val="32"/>
          <w:szCs w:val="32"/>
        </w:rPr>
      </w:pPr>
      <w:bookmarkStart w:id="3" w:name="_Toc200016606"/>
      <w:r w:rsidRPr="00FB2B89">
        <w:rPr>
          <w:sz w:val="32"/>
          <w:szCs w:val="32"/>
        </w:rPr>
        <w:lastRenderedPageBreak/>
        <w:t>SISSEJUHATUS</w:t>
      </w:r>
      <w:bookmarkEnd w:id="3"/>
    </w:p>
    <w:p w14:paraId="76DF6F42" w14:textId="77777777" w:rsidR="00C25D1D" w:rsidRPr="00FB2B89" w:rsidRDefault="00C25D1D" w:rsidP="00FB2B89">
      <w:pPr>
        <w:autoSpaceDE w:val="0"/>
        <w:autoSpaceDN w:val="0"/>
        <w:adjustRightInd w:val="0"/>
        <w:spacing w:after="120" w:line="264" w:lineRule="auto"/>
        <w:jc w:val="both"/>
        <w:rPr>
          <w:rFonts w:cstheme="minorHAnsi"/>
          <w:sz w:val="20"/>
          <w:szCs w:val="20"/>
        </w:rPr>
      </w:pPr>
      <w:r w:rsidRPr="00FB2B89">
        <w:rPr>
          <w:rFonts w:cstheme="minorHAnsi"/>
          <w:sz w:val="20"/>
          <w:szCs w:val="20"/>
        </w:rPr>
        <w:t>Kohaliku omavalitsuse korralduse seaduse kohaselt peab igal vallal ja linnal olema arengukava, mis on aluseks eri eluvaldkondade arengu integreerimisele ja koordineerimisele. Arengukavas esitatakse majandusliku, sotsiaalse ja kultuurilise keskkonna ning looduskeskkonna arengu pikaajalised suundumused ja vajadused, probleemide ja võimaluste hetkeolukorra analüüs tegevusvaldkondade lõikes, tegevusvaldkondade strateegilised eesmärgid koos taotletava mõjuga arengukava perioodi lõpuni ning strateegiliste eesmärkide täitmiseks vajalikud tegevused arengukava perioodi lõpuni.</w:t>
      </w:r>
    </w:p>
    <w:p w14:paraId="27932487" w14:textId="4C352393" w:rsidR="00B7215D" w:rsidRPr="009A7C8D" w:rsidRDefault="00540C4E" w:rsidP="00B7215D">
      <w:pPr>
        <w:spacing w:after="120" w:line="264" w:lineRule="auto"/>
        <w:jc w:val="both"/>
        <w:rPr>
          <w:rFonts w:cstheme="minorHAnsi"/>
          <w:sz w:val="20"/>
          <w:szCs w:val="20"/>
        </w:rPr>
      </w:pPr>
      <w:r w:rsidRPr="00FB2B89">
        <w:rPr>
          <w:rFonts w:cstheme="minorHAnsi"/>
          <w:sz w:val="20"/>
          <w:szCs w:val="20"/>
        </w:rPr>
        <w:t xml:space="preserve">Viljandi Linnavolikogu algatas </w:t>
      </w:r>
      <w:r w:rsidR="00D9428E">
        <w:rPr>
          <w:rFonts w:cstheme="minorHAnsi"/>
          <w:sz w:val="20"/>
          <w:szCs w:val="20"/>
        </w:rPr>
        <w:t>27.02.2025</w:t>
      </w:r>
      <w:r w:rsidRPr="00FB2B89">
        <w:rPr>
          <w:rFonts w:cstheme="minorHAnsi"/>
          <w:sz w:val="20"/>
          <w:szCs w:val="20"/>
        </w:rPr>
        <w:t xml:space="preserve"> Viljandi linna arengustrateegia 20</w:t>
      </w:r>
      <w:r w:rsidR="00D9428E">
        <w:rPr>
          <w:rFonts w:cstheme="minorHAnsi"/>
          <w:sz w:val="20"/>
          <w:szCs w:val="20"/>
        </w:rPr>
        <w:t>40</w:t>
      </w:r>
      <w:r w:rsidRPr="00FB2B89">
        <w:rPr>
          <w:rFonts w:cstheme="minorHAnsi"/>
          <w:sz w:val="20"/>
          <w:szCs w:val="20"/>
        </w:rPr>
        <w:t>+ ning Viljandi linna arengukava ja eelarvestrateegia aastateks 202</w:t>
      </w:r>
      <w:r w:rsidR="00D9428E">
        <w:rPr>
          <w:rFonts w:cstheme="minorHAnsi"/>
          <w:sz w:val="20"/>
          <w:szCs w:val="20"/>
        </w:rPr>
        <w:t>4</w:t>
      </w:r>
      <w:r w:rsidR="00B33531" w:rsidRPr="00FB2B89">
        <w:rPr>
          <w:rFonts w:cstheme="minorHAnsi"/>
          <w:sz w:val="20"/>
          <w:szCs w:val="20"/>
        </w:rPr>
        <w:t>–202</w:t>
      </w:r>
      <w:r w:rsidR="00D9428E">
        <w:rPr>
          <w:rFonts w:cstheme="minorHAnsi"/>
          <w:sz w:val="20"/>
          <w:szCs w:val="20"/>
        </w:rPr>
        <w:t>9</w:t>
      </w:r>
      <w:r w:rsidRPr="00FB2B89">
        <w:rPr>
          <w:rFonts w:cstheme="minorHAnsi"/>
          <w:sz w:val="20"/>
          <w:szCs w:val="20"/>
        </w:rPr>
        <w:t xml:space="preserve"> </w:t>
      </w:r>
      <w:r w:rsidR="00D9428E">
        <w:rPr>
          <w:rFonts w:cstheme="minorHAnsi"/>
          <w:sz w:val="20"/>
          <w:szCs w:val="20"/>
        </w:rPr>
        <w:t>ülevaatamise</w:t>
      </w:r>
      <w:r w:rsidR="00B7215D">
        <w:rPr>
          <w:rFonts w:cstheme="minorHAnsi"/>
          <w:sz w:val="20"/>
          <w:szCs w:val="20"/>
        </w:rPr>
        <w:t xml:space="preserve">. </w:t>
      </w:r>
      <w:r w:rsidR="00B7215D" w:rsidRPr="00B7215D">
        <w:rPr>
          <w:rFonts w:cstheme="minorHAnsi"/>
          <w:sz w:val="20"/>
          <w:szCs w:val="20"/>
        </w:rPr>
        <w:t>Viljandi Linnavalitsus</w:t>
      </w:r>
      <w:r w:rsidR="00B7215D" w:rsidRPr="00B7215D">
        <w:rPr>
          <w:rFonts w:cstheme="minorHAnsi"/>
          <w:b/>
          <w:bCs/>
          <w:sz w:val="20"/>
          <w:szCs w:val="20"/>
        </w:rPr>
        <w:t xml:space="preserve"> </w:t>
      </w:r>
      <w:r w:rsidR="00B7215D" w:rsidRPr="00B7215D">
        <w:rPr>
          <w:rFonts w:cstheme="minorHAnsi"/>
          <w:sz w:val="20"/>
          <w:szCs w:val="20"/>
        </w:rPr>
        <w:t xml:space="preserve">kinnitas </w:t>
      </w:r>
      <w:r w:rsidR="00D9428E">
        <w:rPr>
          <w:rFonts w:cstheme="minorHAnsi"/>
          <w:sz w:val="20"/>
          <w:szCs w:val="20"/>
        </w:rPr>
        <w:t>10.03.2025</w:t>
      </w:r>
      <w:r w:rsidR="00B7215D" w:rsidRPr="00B7215D">
        <w:rPr>
          <w:rFonts w:cstheme="minorHAnsi"/>
          <w:sz w:val="20"/>
          <w:szCs w:val="20"/>
        </w:rPr>
        <w:t xml:space="preserve"> korraldusega nr </w:t>
      </w:r>
      <w:r w:rsidR="00D9428E">
        <w:rPr>
          <w:rFonts w:cstheme="minorHAnsi"/>
          <w:sz w:val="20"/>
          <w:szCs w:val="20"/>
        </w:rPr>
        <w:t>144</w:t>
      </w:r>
      <w:r w:rsidR="00B7215D" w:rsidRPr="00B7215D">
        <w:rPr>
          <w:rFonts w:cstheme="minorHAnsi"/>
          <w:sz w:val="20"/>
          <w:szCs w:val="20"/>
        </w:rPr>
        <w:t xml:space="preserve"> Viljandi linna arengustrateegia 20</w:t>
      </w:r>
      <w:r w:rsidR="00D9428E">
        <w:rPr>
          <w:rFonts w:cstheme="minorHAnsi"/>
          <w:sz w:val="20"/>
          <w:szCs w:val="20"/>
        </w:rPr>
        <w:t>40</w:t>
      </w:r>
      <w:r w:rsidR="00B7215D" w:rsidRPr="00B7215D">
        <w:rPr>
          <w:rFonts w:cstheme="minorHAnsi"/>
          <w:sz w:val="20"/>
          <w:szCs w:val="20"/>
        </w:rPr>
        <w:t>+, Viljandi linna arengukava aastateks 202</w:t>
      </w:r>
      <w:r w:rsidR="00D9428E">
        <w:rPr>
          <w:rFonts w:cstheme="minorHAnsi"/>
          <w:sz w:val="20"/>
          <w:szCs w:val="20"/>
        </w:rPr>
        <w:t>4</w:t>
      </w:r>
      <w:r w:rsidR="00B7215D" w:rsidRPr="00B7215D">
        <w:rPr>
          <w:rFonts w:cstheme="minorHAnsi"/>
          <w:sz w:val="20"/>
          <w:szCs w:val="20"/>
        </w:rPr>
        <w:t>–202</w:t>
      </w:r>
      <w:r w:rsidR="00D9428E">
        <w:rPr>
          <w:rFonts w:cstheme="minorHAnsi"/>
          <w:sz w:val="20"/>
          <w:szCs w:val="20"/>
        </w:rPr>
        <w:t>9</w:t>
      </w:r>
      <w:r w:rsidR="00B7215D" w:rsidRPr="00B7215D">
        <w:rPr>
          <w:rFonts w:cstheme="minorHAnsi"/>
          <w:sz w:val="20"/>
          <w:szCs w:val="20"/>
        </w:rPr>
        <w:t xml:space="preserve"> ja Viljandi linna eelarvestrateegia aastateks 202</w:t>
      </w:r>
      <w:r w:rsidR="00D9428E">
        <w:rPr>
          <w:rFonts w:cstheme="minorHAnsi"/>
          <w:sz w:val="20"/>
          <w:szCs w:val="20"/>
        </w:rPr>
        <w:t>4</w:t>
      </w:r>
      <w:r w:rsidR="00B7215D" w:rsidRPr="00B7215D">
        <w:rPr>
          <w:rFonts w:cstheme="minorHAnsi"/>
          <w:sz w:val="20"/>
          <w:szCs w:val="20"/>
        </w:rPr>
        <w:t>-202</w:t>
      </w:r>
      <w:r w:rsidR="00D9428E">
        <w:rPr>
          <w:rFonts w:cstheme="minorHAnsi"/>
          <w:sz w:val="20"/>
          <w:szCs w:val="20"/>
        </w:rPr>
        <w:t>9</w:t>
      </w:r>
      <w:r w:rsidR="00B7215D" w:rsidRPr="00B7215D">
        <w:rPr>
          <w:rFonts w:cstheme="minorHAnsi"/>
          <w:sz w:val="20"/>
          <w:szCs w:val="20"/>
        </w:rPr>
        <w:t xml:space="preserve"> ülevaatamise komisjoni koosseisu ja tööplaani</w:t>
      </w:r>
      <w:r w:rsidR="00B7215D" w:rsidRPr="009A7C8D">
        <w:rPr>
          <w:rFonts w:cstheme="minorHAnsi"/>
          <w:sz w:val="20"/>
          <w:szCs w:val="20"/>
        </w:rPr>
        <w:t xml:space="preserve">. </w:t>
      </w:r>
      <w:bookmarkStart w:id="4" w:name="_Hlk166138081"/>
      <w:r w:rsidR="00B7215D" w:rsidRPr="009A7C8D">
        <w:rPr>
          <w:rFonts w:cstheme="minorHAnsi"/>
          <w:sz w:val="20"/>
          <w:szCs w:val="20"/>
        </w:rPr>
        <w:t>Komisjon määras arengukava ja eelarvestrateegia perioodiks 202</w:t>
      </w:r>
      <w:r w:rsidR="006552E2" w:rsidRPr="009A7C8D">
        <w:rPr>
          <w:rFonts w:cstheme="minorHAnsi"/>
          <w:sz w:val="20"/>
          <w:szCs w:val="20"/>
        </w:rPr>
        <w:t>5</w:t>
      </w:r>
      <w:r w:rsidR="00B7215D" w:rsidRPr="009A7C8D">
        <w:rPr>
          <w:rFonts w:cstheme="minorHAnsi"/>
          <w:sz w:val="20"/>
          <w:szCs w:val="20"/>
        </w:rPr>
        <w:t>-2029</w:t>
      </w:r>
      <w:bookmarkEnd w:id="4"/>
      <w:r w:rsidR="00E35E2D" w:rsidRPr="009A7C8D">
        <w:rPr>
          <w:rFonts w:cstheme="minorHAnsi"/>
          <w:sz w:val="20"/>
          <w:szCs w:val="20"/>
        </w:rPr>
        <w:t>.</w:t>
      </w:r>
    </w:p>
    <w:p w14:paraId="7147CC5B" w14:textId="536C4089" w:rsidR="00B33531" w:rsidRPr="00FB2B89" w:rsidRDefault="00B33531" w:rsidP="00FB2B89">
      <w:pPr>
        <w:spacing w:after="120" w:line="264" w:lineRule="auto"/>
        <w:jc w:val="both"/>
        <w:rPr>
          <w:rFonts w:cstheme="minorHAnsi"/>
          <w:sz w:val="20"/>
          <w:szCs w:val="20"/>
        </w:rPr>
      </w:pPr>
      <w:r w:rsidRPr="00FB2B89">
        <w:rPr>
          <w:rFonts w:cstheme="minorHAnsi"/>
          <w:sz w:val="20"/>
          <w:szCs w:val="20"/>
        </w:rPr>
        <w:t>Viljandi linna arengustrateegia 20</w:t>
      </w:r>
      <w:r w:rsidR="00B7215D">
        <w:rPr>
          <w:rFonts w:cstheme="minorHAnsi"/>
          <w:sz w:val="20"/>
          <w:szCs w:val="20"/>
        </w:rPr>
        <w:t>40</w:t>
      </w:r>
      <w:r w:rsidRPr="00FB2B89">
        <w:rPr>
          <w:rFonts w:cstheme="minorHAnsi"/>
          <w:sz w:val="20"/>
          <w:szCs w:val="20"/>
        </w:rPr>
        <w:t>+ ning Viljandi linna arengukava aastateks 202</w:t>
      </w:r>
      <w:r w:rsidR="006552E2">
        <w:rPr>
          <w:rFonts w:cstheme="minorHAnsi"/>
          <w:sz w:val="20"/>
          <w:szCs w:val="20"/>
        </w:rPr>
        <w:t>5</w:t>
      </w:r>
      <w:r w:rsidRPr="00FB2B89">
        <w:rPr>
          <w:rFonts w:cstheme="minorHAnsi"/>
          <w:sz w:val="20"/>
          <w:szCs w:val="20"/>
        </w:rPr>
        <w:t>–202</w:t>
      </w:r>
      <w:r w:rsidR="00B7215D">
        <w:rPr>
          <w:rFonts w:cstheme="minorHAnsi"/>
          <w:sz w:val="20"/>
          <w:szCs w:val="20"/>
        </w:rPr>
        <w:t>9</w:t>
      </w:r>
      <w:r w:rsidRPr="00FB2B89">
        <w:rPr>
          <w:rFonts w:cstheme="minorHAnsi"/>
          <w:sz w:val="20"/>
          <w:szCs w:val="20"/>
        </w:rPr>
        <w:t xml:space="preserve"> on jaotatud 8-ks teemaplokiks:</w:t>
      </w:r>
      <w:r w:rsidR="00C12F21">
        <w:rPr>
          <w:rFonts w:cstheme="minorHAnsi"/>
          <w:sz w:val="20"/>
          <w:szCs w:val="20"/>
        </w:rPr>
        <w:t xml:space="preserve">  </w:t>
      </w:r>
    </w:p>
    <w:p w14:paraId="6A77ACAD" w14:textId="77777777" w:rsidR="00A93A8E" w:rsidRPr="00FB2B89" w:rsidRDefault="00A93A8E" w:rsidP="0093199F">
      <w:pPr>
        <w:pStyle w:val="Loendilik"/>
        <w:numPr>
          <w:ilvl w:val="0"/>
          <w:numId w:val="7"/>
        </w:numPr>
        <w:jc w:val="both"/>
        <w:rPr>
          <w:rFonts w:cstheme="minorHAnsi"/>
          <w:sz w:val="20"/>
          <w:szCs w:val="20"/>
        </w:rPr>
      </w:pPr>
      <w:r w:rsidRPr="00FB2B89">
        <w:rPr>
          <w:rFonts w:cstheme="minorHAnsi"/>
          <w:sz w:val="20"/>
          <w:szCs w:val="20"/>
        </w:rPr>
        <w:t>Võimekas, kaasav</w:t>
      </w:r>
      <w:r w:rsidR="006812E8" w:rsidRPr="00FB2B89">
        <w:rPr>
          <w:rFonts w:cstheme="minorHAnsi"/>
          <w:sz w:val="20"/>
          <w:szCs w:val="20"/>
        </w:rPr>
        <w:t xml:space="preserve"> </w:t>
      </w:r>
      <w:r w:rsidRPr="00FB2B89">
        <w:rPr>
          <w:rFonts w:cstheme="minorHAnsi"/>
          <w:sz w:val="20"/>
          <w:szCs w:val="20"/>
        </w:rPr>
        <w:t xml:space="preserve">ja tark Viljandi linn </w:t>
      </w:r>
    </w:p>
    <w:p w14:paraId="0C285F2A" w14:textId="77777777" w:rsidR="00B33531" w:rsidRPr="00FB2B89" w:rsidRDefault="00540C4E" w:rsidP="0093199F">
      <w:pPr>
        <w:pStyle w:val="Loendilik"/>
        <w:numPr>
          <w:ilvl w:val="0"/>
          <w:numId w:val="7"/>
        </w:numPr>
        <w:jc w:val="both"/>
        <w:rPr>
          <w:rFonts w:cstheme="minorHAnsi"/>
          <w:sz w:val="20"/>
          <w:szCs w:val="20"/>
        </w:rPr>
      </w:pPr>
      <w:r w:rsidRPr="00FB2B89">
        <w:rPr>
          <w:rFonts w:cstheme="minorHAnsi"/>
          <w:sz w:val="20"/>
          <w:szCs w:val="20"/>
        </w:rPr>
        <w:t xml:space="preserve">Säästev ja roheline Viljandi linn </w:t>
      </w:r>
    </w:p>
    <w:p w14:paraId="03D77A78" w14:textId="77777777" w:rsidR="00540C4E" w:rsidRPr="00FB2B89" w:rsidRDefault="00540C4E" w:rsidP="0093199F">
      <w:pPr>
        <w:pStyle w:val="Loendilik"/>
        <w:numPr>
          <w:ilvl w:val="0"/>
          <w:numId w:val="7"/>
        </w:numPr>
        <w:jc w:val="both"/>
        <w:rPr>
          <w:rFonts w:cstheme="minorHAnsi"/>
          <w:sz w:val="20"/>
          <w:szCs w:val="20"/>
        </w:rPr>
      </w:pPr>
      <w:r w:rsidRPr="00FB2B89">
        <w:rPr>
          <w:rFonts w:cstheme="minorHAnsi"/>
          <w:sz w:val="20"/>
          <w:szCs w:val="20"/>
        </w:rPr>
        <w:t xml:space="preserve">Hubane ja turvaline Viljandi linn </w:t>
      </w:r>
    </w:p>
    <w:p w14:paraId="7C820783" w14:textId="77777777" w:rsidR="00540C4E" w:rsidRPr="00FB2B89" w:rsidRDefault="00540C4E" w:rsidP="0093199F">
      <w:pPr>
        <w:pStyle w:val="Loendilik"/>
        <w:numPr>
          <w:ilvl w:val="0"/>
          <w:numId w:val="7"/>
        </w:numPr>
        <w:jc w:val="both"/>
        <w:rPr>
          <w:rFonts w:cstheme="minorHAnsi"/>
          <w:sz w:val="20"/>
          <w:szCs w:val="20"/>
        </w:rPr>
      </w:pPr>
      <w:r w:rsidRPr="00FB2B89">
        <w:rPr>
          <w:rFonts w:cstheme="minorHAnsi"/>
          <w:sz w:val="20"/>
          <w:szCs w:val="20"/>
        </w:rPr>
        <w:t xml:space="preserve">Ettevõtlik ja ettevõtlust toetav Viljandi linn </w:t>
      </w:r>
    </w:p>
    <w:p w14:paraId="23671617" w14:textId="77777777" w:rsidR="00540C4E" w:rsidRPr="00FB2B89" w:rsidRDefault="00E44029" w:rsidP="0093199F">
      <w:pPr>
        <w:pStyle w:val="Loendilik"/>
        <w:numPr>
          <w:ilvl w:val="0"/>
          <w:numId w:val="7"/>
        </w:numPr>
        <w:jc w:val="both"/>
        <w:rPr>
          <w:rFonts w:cstheme="minorHAnsi"/>
          <w:sz w:val="20"/>
          <w:szCs w:val="20"/>
        </w:rPr>
      </w:pPr>
      <w:r w:rsidRPr="00FB2B89">
        <w:rPr>
          <w:rFonts w:cstheme="minorHAnsi"/>
          <w:sz w:val="20"/>
          <w:szCs w:val="20"/>
        </w:rPr>
        <w:t>U</w:t>
      </w:r>
      <w:r w:rsidR="00540C4E" w:rsidRPr="00FB2B89">
        <w:rPr>
          <w:rFonts w:cstheme="minorHAnsi"/>
          <w:sz w:val="20"/>
          <w:szCs w:val="20"/>
        </w:rPr>
        <w:t>nistav</w:t>
      </w:r>
      <w:r w:rsidRPr="00FB2B89">
        <w:rPr>
          <w:rFonts w:cstheme="minorHAnsi"/>
          <w:sz w:val="20"/>
          <w:szCs w:val="20"/>
        </w:rPr>
        <w:t xml:space="preserve"> ja kutsuv</w:t>
      </w:r>
      <w:r w:rsidR="00540C4E" w:rsidRPr="00FB2B89">
        <w:rPr>
          <w:rFonts w:cstheme="minorHAnsi"/>
          <w:sz w:val="20"/>
          <w:szCs w:val="20"/>
        </w:rPr>
        <w:t xml:space="preserve"> Viljandi linn </w:t>
      </w:r>
    </w:p>
    <w:p w14:paraId="44C7409B" w14:textId="77777777" w:rsidR="00540C4E" w:rsidRPr="00FB2B89" w:rsidRDefault="00540C4E" w:rsidP="0093199F">
      <w:pPr>
        <w:pStyle w:val="Loendilik"/>
        <w:numPr>
          <w:ilvl w:val="0"/>
          <w:numId w:val="7"/>
        </w:numPr>
        <w:jc w:val="both"/>
        <w:rPr>
          <w:rFonts w:cstheme="minorHAnsi"/>
          <w:sz w:val="20"/>
          <w:szCs w:val="20"/>
        </w:rPr>
      </w:pPr>
      <w:r w:rsidRPr="00FB2B89">
        <w:rPr>
          <w:rFonts w:cstheme="minorHAnsi"/>
          <w:sz w:val="20"/>
          <w:szCs w:val="20"/>
        </w:rPr>
        <w:t xml:space="preserve">Õppiv ja nooruslik Viljandi linn </w:t>
      </w:r>
    </w:p>
    <w:p w14:paraId="2B064264" w14:textId="77777777" w:rsidR="00540C4E" w:rsidRPr="00FB2B89" w:rsidRDefault="00AB15BA" w:rsidP="0093199F">
      <w:pPr>
        <w:pStyle w:val="Loendilik"/>
        <w:numPr>
          <w:ilvl w:val="0"/>
          <w:numId w:val="7"/>
        </w:numPr>
        <w:jc w:val="both"/>
        <w:rPr>
          <w:rFonts w:cstheme="minorHAnsi"/>
          <w:sz w:val="20"/>
          <w:szCs w:val="20"/>
        </w:rPr>
      </w:pPr>
      <w:r w:rsidRPr="00FB2B89">
        <w:rPr>
          <w:rFonts w:cstheme="minorHAnsi"/>
          <w:sz w:val="20"/>
          <w:szCs w:val="20"/>
        </w:rPr>
        <w:t xml:space="preserve">Kultuuriliselt mitmekesine ja sportlik </w:t>
      </w:r>
      <w:r w:rsidR="00540C4E" w:rsidRPr="00FB2B89">
        <w:rPr>
          <w:rFonts w:cstheme="minorHAnsi"/>
          <w:sz w:val="20"/>
          <w:szCs w:val="20"/>
        </w:rPr>
        <w:t xml:space="preserve">Viljandi </w:t>
      </w:r>
      <w:r w:rsidRPr="00FB2B89">
        <w:rPr>
          <w:rFonts w:cstheme="minorHAnsi"/>
          <w:sz w:val="20"/>
          <w:szCs w:val="20"/>
        </w:rPr>
        <w:t>linn</w:t>
      </w:r>
    </w:p>
    <w:p w14:paraId="2A2DC621" w14:textId="77777777" w:rsidR="00540C4E" w:rsidRPr="00FB2B89" w:rsidRDefault="00540C4E" w:rsidP="0093199F">
      <w:pPr>
        <w:pStyle w:val="Loendilik"/>
        <w:numPr>
          <w:ilvl w:val="0"/>
          <w:numId w:val="7"/>
        </w:numPr>
        <w:jc w:val="both"/>
        <w:rPr>
          <w:rFonts w:cstheme="minorHAnsi"/>
          <w:sz w:val="20"/>
          <w:szCs w:val="20"/>
        </w:rPr>
      </w:pPr>
      <w:r w:rsidRPr="00FB2B89">
        <w:rPr>
          <w:rFonts w:cstheme="minorHAnsi"/>
          <w:sz w:val="20"/>
          <w:szCs w:val="20"/>
        </w:rPr>
        <w:t xml:space="preserve">Hooliv ning sotsiaalselt turvaline Viljandi linn </w:t>
      </w:r>
    </w:p>
    <w:p w14:paraId="3916A4A0" w14:textId="19B443A2" w:rsidR="001D1991" w:rsidRPr="00FB2B89" w:rsidRDefault="001D1991" w:rsidP="00FB2B89">
      <w:pPr>
        <w:autoSpaceDE w:val="0"/>
        <w:autoSpaceDN w:val="0"/>
        <w:adjustRightInd w:val="0"/>
        <w:spacing w:after="120" w:line="264" w:lineRule="auto"/>
        <w:jc w:val="both"/>
        <w:rPr>
          <w:rFonts w:cstheme="minorHAnsi"/>
          <w:sz w:val="20"/>
          <w:szCs w:val="20"/>
        </w:rPr>
      </w:pPr>
      <w:r w:rsidRPr="00FB2B89">
        <w:rPr>
          <w:rFonts w:cstheme="minorHAnsi"/>
          <w:sz w:val="20"/>
          <w:szCs w:val="20"/>
        </w:rPr>
        <w:t xml:space="preserve">Arengudokumentide </w:t>
      </w:r>
      <w:r w:rsidR="00E35E2D">
        <w:rPr>
          <w:rFonts w:cstheme="minorHAnsi"/>
          <w:sz w:val="20"/>
          <w:szCs w:val="20"/>
        </w:rPr>
        <w:t>ülevaatamise</w:t>
      </w:r>
      <w:r w:rsidRPr="00FB2B89">
        <w:rPr>
          <w:rFonts w:cstheme="minorHAnsi"/>
          <w:sz w:val="20"/>
          <w:szCs w:val="20"/>
        </w:rPr>
        <w:t xml:space="preserve"> komisjon </w:t>
      </w:r>
      <w:r w:rsidR="00C81702" w:rsidRPr="00FB2B89">
        <w:rPr>
          <w:rFonts w:cstheme="minorHAnsi"/>
          <w:sz w:val="20"/>
          <w:szCs w:val="20"/>
        </w:rPr>
        <w:t>korraldas</w:t>
      </w:r>
      <w:r w:rsidR="00B33531" w:rsidRPr="00FB2B89">
        <w:rPr>
          <w:rFonts w:cstheme="minorHAnsi"/>
          <w:sz w:val="20"/>
          <w:szCs w:val="20"/>
        </w:rPr>
        <w:t xml:space="preserve"> teemaplokkide arutelu</w:t>
      </w:r>
      <w:r w:rsidR="00E35E2D">
        <w:rPr>
          <w:rFonts w:cstheme="minorHAnsi"/>
          <w:sz w:val="20"/>
          <w:szCs w:val="20"/>
        </w:rPr>
        <w:t xml:space="preserve"> ning</w:t>
      </w:r>
      <w:r w:rsidR="00B33531" w:rsidRPr="00FB2B89">
        <w:rPr>
          <w:rFonts w:cstheme="minorHAnsi"/>
          <w:sz w:val="20"/>
          <w:szCs w:val="20"/>
        </w:rPr>
        <w:t xml:space="preserve"> </w:t>
      </w:r>
      <w:r w:rsidRPr="00FB2B89">
        <w:rPr>
          <w:rFonts w:cstheme="minorHAnsi"/>
          <w:sz w:val="20"/>
          <w:szCs w:val="20"/>
        </w:rPr>
        <w:t>otsustas võimalike muu</w:t>
      </w:r>
      <w:r w:rsidR="00E35E2D">
        <w:rPr>
          <w:rFonts w:cstheme="minorHAnsi"/>
          <w:sz w:val="20"/>
          <w:szCs w:val="20"/>
        </w:rPr>
        <w:t>datuste</w:t>
      </w:r>
      <w:r w:rsidRPr="00FB2B89">
        <w:rPr>
          <w:rFonts w:cstheme="minorHAnsi"/>
          <w:sz w:val="20"/>
          <w:szCs w:val="20"/>
        </w:rPr>
        <w:t xml:space="preserve"> üle</w:t>
      </w:r>
      <w:r w:rsidR="00E35E2D">
        <w:rPr>
          <w:rFonts w:cstheme="minorHAnsi"/>
          <w:sz w:val="20"/>
          <w:szCs w:val="20"/>
        </w:rPr>
        <w:t xml:space="preserve">. </w:t>
      </w:r>
      <w:r w:rsidR="00B33531" w:rsidRPr="00FB2B89">
        <w:rPr>
          <w:rFonts w:cstheme="minorHAnsi"/>
          <w:sz w:val="20"/>
          <w:szCs w:val="20"/>
        </w:rPr>
        <w:t xml:space="preserve">Teemaplokkides on kirjeldatud </w:t>
      </w:r>
      <w:r w:rsidRPr="00FB2B89">
        <w:rPr>
          <w:rFonts w:cstheme="minorHAnsi"/>
          <w:sz w:val="20"/>
          <w:szCs w:val="20"/>
        </w:rPr>
        <w:t>valdkondade hetkeolukor</w:t>
      </w:r>
      <w:r w:rsidR="00B33531" w:rsidRPr="00FB2B89">
        <w:rPr>
          <w:rFonts w:cstheme="minorHAnsi"/>
          <w:sz w:val="20"/>
          <w:szCs w:val="20"/>
        </w:rPr>
        <w:t>d</w:t>
      </w:r>
      <w:r w:rsidRPr="00FB2B89">
        <w:rPr>
          <w:rFonts w:cstheme="minorHAnsi"/>
          <w:sz w:val="20"/>
          <w:szCs w:val="20"/>
        </w:rPr>
        <w:t xml:space="preserve"> ning</w:t>
      </w:r>
      <w:r w:rsidR="00B33531" w:rsidRPr="00FB2B89">
        <w:rPr>
          <w:rFonts w:cstheme="minorHAnsi"/>
          <w:sz w:val="20"/>
          <w:szCs w:val="20"/>
        </w:rPr>
        <w:t xml:space="preserve"> </w:t>
      </w:r>
      <w:r w:rsidRPr="00FB2B89">
        <w:rPr>
          <w:rFonts w:cstheme="minorHAnsi"/>
          <w:sz w:val="20"/>
          <w:szCs w:val="20"/>
        </w:rPr>
        <w:t xml:space="preserve">lähtepositsioon, </w:t>
      </w:r>
      <w:r w:rsidR="00B33531" w:rsidRPr="00FB2B89">
        <w:rPr>
          <w:rFonts w:cstheme="minorHAnsi"/>
          <w:sz w:val="20"/>
          <w:szCs w:val="20"/>
        </w:rPr>
        <w:t xml:space="preserve">sõnastatud arenguvajadused ja arengueesmärgid ning määratud </w:t>
      </w:r>
      <w:r w:rsidRPr="00FB2B89">
        <w:rPr>
          <w:rFonts w:cstheme="minorHAnsi"/>
          <w:sz w:val="20"/>
          <w:szCs w:val="20"/>
        </w:rPr>
        <w:t>mõõdiku</w:t>
      </w:r>
      <w:r w:rsidR="00B33531" w:rsidRPr="00FB2B89">
        <w:rPr>
          <w:rFonts w:cstheme="minorHAnsi"/>
          <w:sz w:val="20"/>
          <w:szCs w:val="20"/>
        </w:rPr>
        <w:t>d</w:t>
      </w:r>
      <w:r w:rsidRPr="00FB2B89">
        <w:rPr>
          <w:rFonts w:cstheme="minorHAnsi"/>
          <w:sz w:val="20"/>
          <w:szCs w:val="20"/>
        </w:rPr>
        <w:t xml:space="preserve"> </w:t>
      </w:r>
      <w:r w:rsidR="00CF1F14" w:rsidRPr="00FB2B89">
        <w:rPr>
          <w:rFonts w:cstheme="minorHAnsi"/>
          <w:sz w:val="20"/>
          <w:szCs w:val="20"/>
        </w:rPr>
        <w:t>eesmärkide täitmise hindamiseks</w:t>
      </w:r>
      <w:r w:rsidR="00B33531" w:rsidRPr="00FB2B89">
        <w:rPr>
          <w:rFonts w:cstheme="minorHAnsi"/>
          <w:sz w:val="20"/>
          <w:szCs w:val="20"/>
        </w:rPr>
        <w:t xml:space="preserve">. Eraldi peatüki moodustab </w:t>
      </w:r>
      <w:r w:rsidRPr="00FB2B89">
        <w:rPr>
          <w:rFonts w:cstheme="minorHAnsi"/>
          <w:sz w:val="20"/>
          <w:szCs w:val="20"/>
        </w:rPr>
        <w:t xml:space="preserve">tegevuskava </w:t>
      </w:r>
      <w:r w:rsidR="00B33531" w:rsidRPr="00FB2B89">
        <w:rPr>
          <w:rFonts w:cstheme="minorHAnsi"/>
          <w:sz w:val="20"/>
          <w:szCs w:val="20"/>
        </w:rPr>
        <w:t>valdkondade kaupa</w:t>
      </w:r>
      <w:r w:rsidR="00C81702" w:rsidRPr="00FB2B89">
        <w:rPr>
          <w:rFonts w:cstheme="minorHAnsi"/>
          <w:sz w:val="20"/>
          <w:szCs w:val="20"/>
        </w:rPr>
        <w:t>, mis hõlmab tegevusi Viljandi linna arengustrateegia 20</w:t>
      </w:r>
      <w:r w:rsidR="00B7215D">
        <w:rPr>
          <w:rFonts w:cstheme="minorHAnsi"/>
          <w:sz w:val="20"/>
          <w:szCs w:val="20"/>
        </w:rPr>
        <w:t>40</w:t>
      </w:r>
      <w:r w:rsidR="00C81702" w:rsidRPr="00FB2B89">
        <w:rPr>
          <w:rFonts w:cstheme="minorHAnsi"/>
          <w:sz w:val="20"/>
          <w:szCs w:val="20"/>
        </w:rPr>
        <w:t>+ ja Viljandi linna arengukava 202</w:t>
      </w:r>
      <w:r w:rsidR="006552E2">
        <w:rPr>
          <w:rFonts w:cstheme="minorHAnsi"/>
          <w:sz w:val="20"/>
          <w:szCs w:val="20"/>
        </w:rPr>
        <w:t>5</w:t>
      </w:r>
      <w:r w:rsidR="00C81702" w:rsidRPr="00FB2B89">
        <w:rPr>
          <w:rFonts w:cstheme="minorHAnsi"/>
          <w:sz w:val="20"/>
          <w:szCs w:val="20"/>
        </w:rPr>
        <w:t>–202</w:t>
      </w:r>
      <w:r w:rsidR="00B7215D">
        <w:rPr>
          <w:rFonts w:cstheme="minorHAnsi"/>
          <w:sz w:val="20"/>
          <w:szCs w:val="20"/>
        </w:rPr>
        <w:t>9</w:t>
      </w:r>
      <w:r w:rsidR="00C81702" w:rsidRPr="00FB2B89">
        <w:rPr>
          <w:rFonts w:cstheme="minorHAnsi"/>
          <w:sz w:val="20"/>
          <w:szCs w:val="20"/>
        </w:rPr>
        <w:t xml:space="preserve"> perioodiks</w:t>
      </w:r>
      <w:r w:rsidR="00B33531" w:rsidRPr="00FB2B89">
        <w:rPr>
          <w:rFonts w:cstheme="minorHAnsi"/>
          <w:sz w:val="20"/>
          <w:szCs w:val="20"/>
        </w:rPr>
        <w:t>.</w:t>
      </w:r>
      <w:r w:rsidR="00FB61E9" w:rsidRPr="00FB2B89">
        <w:rPr>
          <w:rFonts w:cstheme="minorHAnsi"/>
          <w:sz w:val="20"/>
          <w:szCs w:val="20"/>
        </w:rPr>
        <w:t xml:space="preserve"> </w:t>
      </w:r>
      <w:r w:rsidR="00B7215D">
        <w:rPr>
          <w:rFonts w:cstheme="minorHAnsi"/>
          <w:sz w:val="20"/>
          <w:szCs w:val="20"/>
        </w:rPr>
        <w:t>D</w:t>
      </w:r>
      <w:r w:rsidR="00FB61E9" w:rsidRPr="00FB2B89">
        <w:rPr>
          <w:rFonts w:cstheme="minorHAnsi"/>
          <w:sz w:val="20"/>
          <w:szCs w:val="20"/>
        </w:rPr>
        <w:t>okumendi lisaks</w:t>
      </w:r>
      <w:r w:rsidR="00886ACB">
        <w:rPr>
          <w:rFonts w:cstheme="minorHAnsi"/>
          <w:sz w:val="20"/>
          <w:szCs w:val="20"/>
        </w:rPr>
        <w:t xml:space="preserve"> on</w:t>
      </w:r>
      <w:r w:rsidR="00D9428E">
        <w:rPr>
          <w:rFonts w:cstheme="minorHAnsi"/>
          <w:sz w:val="20"/>
          <w:szCs w:val="20"/>
        </w:rPr>
        <w:t xml:space="preserve"> 2024. aastal korraldatud</w:t>
      </w:r>
      <w:r w:rsidR="00FB61E9" w:rsidRPr="00FB2B89">
        <w:rPr>
          <w:rFonts w:cstheme="minorHAnsi"/>
          <w:sz w:val="20"/>
          <w:szCs w:val="20"/>
        </w:rPr>
        <w:t xml:space="preserve"> Viljandi linna elanike küsitluse kokkuvõte.</w:t>
      </w:r>
    </w:p>
    <w:p w14:paraId="34B6504A" w14:textId="68EC7D4C" w:rsidR="00D2553E" w:rsidRPr="006552E2" w:rsidRDefault="00D2553E" w:rsidP="00FB2B89">
      <w:pPr>
        <w:spacing w:after="120" w:line="264" w:lineRule="auto"/>
        <w:jc w:val="both"/>
        <w:rPr>
          <w:rFonts w:eastAsia="Calibri" w:cs="Times New Roman"/>
          <w:sz w:val="20"/>
          <w:szCs w:val="20"/>
        </w:rPr>
      </w:pPr>
      <w:r w:rsidRPr="00FB2B89">
        <w:rPr>
          <w:rFonts w:eastAsia="Calibri" w:cs="Times New Roman"/>
          <w:sz w:val="20"/>
          <w:szCs w:val="20"/>
        </w:rPr>
        <w:t>Lähtuvalt arengudokumentide koostamise aja keerulisest ja uudsest olukorrast kogu maailma majanduses on prognooside tegemine äärmiselt raske. Tegevuskava</w:t>
      </w:r>
      <w:r w:rsidR="004E2176" w:rsidRPr="00FB2B89">
        <w:rPr>
          <w:rFonts w:eastAsia="Calibri" w:cs="Times New Roman"/>
          <w:sz w:val="20"/>
          <w:szCs w:val="20"/>
        </w:rPr>
        <w:t xml:space="preserve"> aastateks</w:t>
      </w:r>
      <w:r w:rsidRPr="00FB2B89">
        <w:rPr>
          <w:rFonts w:eastAsia="Calibri" w:cs="Times New Roman"/>
          <w:sz w:val="20"/>
          <w:szCs w:val="20"/>
        </w:rPr>
        <w:t xml:space="preserve"> 202</w:t>
      </w:r>
      <w:r w:rsidR="006552E2">
        <w:rPr>
          <w:rFonts w:eastAsia="Calibri" w:cs="Times New Roman"/>
          <w:sz w:val="20"/>
          <w:szCs w:val="20"/>
        </w:rPr>
        <w:t>5</w:t>
      </w:r>
      <w:r w:rsidR="00C20FC8" w:rsidRPr="00FB2B89">
        <w:rPr>
          <w:rFonts w:cstheme="minorHAnsi"/>
          <w:sz w:val="20"/>
          <w:szCs w:val="20"/>
        </w:rPr>
        <w:t>–</w:t>
      </w:r>
      <w:r w:rsidRPr="00FB2B89">
        <w:rPr>
          <w:rFonts w:eastAsia="Calibri" w:cs="Times New Roman"/>
          <w:sz w:val="20"/>
          <w:szCs w:val="20"/>
        </w:rPr>
        <w:t>202</w:t>
      </w:r>
      <w:r w:rsidR="00B7215D">
        <w:rPr>
          <w:rFonts w:eastAsia="Calibri" w:cs="Times New Roman"/>
          <w:sz w:val="20"/>
          <w:szCs w:val="20"/>
        </w:rPr>
        <w:t>9</w:t>
      </w:r>
      <w:r w:rsidRPr="00FB2B89">
        <w:rPr>
          <w:rFonts w:eastAsia="Calibri" w:cs="Times New Roman"/>
          <w:sz w:val="20"/>
          <w:szCs w:val="20"/>
        </w:rPr>
        <w:t xml:space="preserve"> kajast</w:t>
      </w:r>
      <w:r w:rsidR="004E2176" w:rsidRPr="00FB2B89">
        <w:rPr>
          <w:rFonts w:eastAsia="Calibri" w:cs="Times New Roman"/>
          <w:sz w:val="20"/>
          <w:szCs w:val="20"/>
        </w:rPr>
        <w:t>ab</w:t>
      </w:r>
      <w:r w:rsidR="006552E2">
        <w:rPr>
          <w:rFonts w:eastAsia="Calibri" w:cs="Times New Roman"/>
          <w:sz w:val="20"/>
          <w:szCs w:val="20"/>
        </w:rPr>
        <w:t xml:space="preserve"> tegevusi, mis tulenevad</w:t>
      </w:r>
      <w:r w:rsidRPr="00FB2B89">
        <w:rPr>
          <w:rFonts w:eastAsia="Calibri" w:cs="Times New Roman"/>
          <w:sz w:val="20"/>
          <w:szCs w:val="20"/>
        </w:rPr>
        <w:t xml:space="preserve"> </w:t>
      </w:r>
      <w:r w:rsidRPr="006552E2">
        <w:rPr>
          <w:rFonts w:eastAsia="Calibri" w:cs="Times New Roman"/>
          <w:sz w:val="20"/>
          <w:szCs w:val="20"/>
        </w:rPr>
        <w:t>202</w:t>
      </w:r>
      <w:r w:rsidR="006552E2" w:rsidRPr="006552E2">
        <w:rPr>
          <w:rFonts w:eastAsia="Calibri" w:cs="Times New Roman"/>
          <w:sz w:val="20"/>
          <w:szCs w:val="20"/>
        </w:rPr>
        <w:t>5</w:t>
      </w:r>
      <w:r w:rsidRPr="006552E2">
        <w:rPr>
          <w:rFonts w:eastAsia="Calibri" w:cs="Times New Roman"/>
          <w:sz w:val="20"/>
          <w:szCs w:val="20"/>
        </w:rPr>
        <w:t>. a</w:t>
      </w:r>
      <w:r w:rsidR="003F54B2" w:rsidRPr="006552E2">
        <w:rPr>
          <w:rFonts w:eastAsia="Calibri" w:cs="Times New Roman"/>
          <w:sz w:val="20"/>
          <w:szCs w:val="20"/>
        </w:rPr>
        <w:t>asta</w:t>
      </w:r>
      <w:r w:rsidRPr="006552E2">
        <w:rPr>
          <w:rFonts w:eastAsia="Calibri" w:cs="Times New Roman"/>
          <w:sz w:val="20"/>
          <w:szCs w:val="20"/>
        </w:rPr>
        <w:t xml:space="preserve"> </w:t>
      </w:r>
      <w:r w:rsidR="003F54B2" w:rsidRPr="006552E2">
        <w:rPr>
          <w:rFonts w:eastAsia="Calibri" w:cs="Times New Roman"/>
          <w:sz w:val="20"/>
          <w:szCs w:val="20"/>
        </w:rPr>
        <w:t>alguse</w:t>
      </w:r>
      <w:r w:rsidRPr="006552E2">
        <w:rPr>
          <w:rFonts w:eastAsia="Calibri" w:cs="Times New Roman"/>
          <w:sz w:val="20"/>
          <w:szCs w:val="20"/>
        </w:rPr>
        <w:t xml:space="preserve"> </w:t>
      </w:r>
      <w:r w:rsidR="004E2176" w:rsidRPr="006552E2">
        <w:rPr>
          <w:rFonts w:eastAsia="Calibri" w:cs="Times New Roman"/>
          <w:sz w:val="20"/>
          <w:szCs w:val="20"/>
        </w:rPr>
        <w:t>prognoosi</w:t>
      </w:r>
      <w:r w:rsidR="006552E2" w:rsidRPr="006552E2">
        <w:rPr>
          <w:rFonts w:eastAsia="Calibri" w:cs="Times New Roman"/>
          <w:sz w:val="20"/>
          <w:szCs w:val="20"/>
        </w:rPr>
        <w:t>st</w:t>
      </w:r>
      <w:r w:rsidR="004E2176" w:rsidRPr="006552E2">
        <w:rPr>
          <w:rFonts w:eastAsia="Calibri" w:cs="Times New Roman"/>
          <w:sz w:val="20"/>
          <w:szCs w:val="20"/>
        </w:rPr>
        <w:t xml:space="preserve"> </w:t>
      </w:r>
      <w:r w:rsidRPr="006552E2">
        <w:rPr>
          <w:rFonts w:eastAsia="Calibri" w:cs="Times New Roman"/>
          <w:sz w:val="20"/>
          <w:szCs w:val="20"/>
        </w:rPr>
        <w:t>linna tulude, kulude ja võimalike investeeringuobjektide kohta.</w:t>
      </w:r>
    </w:p>
    <w:p w14:paraId="5132E945" w14:textId="1F63659E" w:rsidR="00412E9D" w:rsidRPr="00FB2B89" w:rsidRDefault="00186B5F" w:rsidP="00FB2B89">
      <w:pPr>
        <w:autoSpaceDE w:val="0"/>
        <w:autoSpaceDN w:val="0"/>
        <w:adjustRightInd w:val="0"/>
        <w:spacing w:after="120" w:line="264" w:lineRule="auto"/>
        <w:jc w:val="both"/>
        <w:rPr>
          <w:rFonts w:cstheme="minorHAnsi"/>
          <w:color w:val="202020"/>
          <w:sz w:val="20"/>
          <w:szCs w:val="20"/>
          <w:shd w:val="clear" w:color="auto" w:fill="FFFFFF"/>
        </w:rPr>
      </w:pPr>
      <w:r w:rsidRPr="00FB2B89">
        <w:rPr>
          <w:rFonts w:cstheme="minorHAnsi"/>
          <w:sz w:val="20"/>
          <w:szCs w:val="20"/>
        </w:rPr>
        <w:t>Arengudokumendid on koostatud kahe</w:t>
      </w:r>
      <w:r w:rsidR="00412E9D" w:rsidRPr="00FB2B89">
        <w:rPr>
          <w:rFonts w:cstheme="minorHAnsi"/>
          <w:sz w:val="20"/>
          <w:szCs w:val="20"/>
        </w:rPr>
        <w:t xml:space="preserve"> eraldi dokumendina. Nendeks on käesolev Viljandi linna arengustrateegia 20</w:t>
      </w:r>
      <w:r w:rsidR="003F54B2">
        <w:rPr>
          <w:rFonts w:cstheme="minorHAnsi"/>
          <w:sz w:val="20"/>
          <w:szCs w:val="20"/>
        </w:rPr>
        <w:t>40</w:t>
      </w:r>
      <w:r w:rsidR="00412E9D" w:rsidRPr="00FB2B89">
        <w:rPr>
          <w:rFonts w:cstheme="minorHAnsi"/>
          <w:sz w:val="20"/>
          <w:szCs w:val="20"/>
        </w:rPr>
        <w:t>+ ja Viljandi linna arengukava aastateks 202</w:t>
      </w:r>
      <w:r w:rsidR="006552E2">
        <w:rPr>
          <w:rFonts w:cstheme="minorHAnsi"/>
          <w:sz w:val="20"/>
          <w:szCs w:val="20"/>
        </w:rPr>
        <w:t>5</w:t>
      </w:r>
      <w:r w:rsidR="00412E9D" w:rsidRPr="00FB2B89">
        <w:rPr>
          <w:rFonts w:cstheme="minorHAnsi"/>
          <w:sz w:val="20"/>
          <w:szCs w:val="20"/>
        </w:rPr>
        <w:t>–202</w:t>
      </w:r>
      <w:r w:rsidR="003F54B2">
        <w:rPr>
          <w:rFonts w:cstheme="minorHAnsi"/>
          <w:sz w:val="20"/>
          <w:szCs w:val="20"/>
        </w:rPr>
        <w:t>9</w:t>
      </w:r>
      <w:r w:rsidR="00412E9D" w:rsidRPr="00FB2B89">
        <w:rPr>
          <w:rFonts w:cstheme="minorHAnsi"/>
          <w:sz w:val="20"/>
          <w:szCs w:val="20"/>
        </w:rPr>
        <w:t xml:space="preserve"> ning Viljandi linna eelarvestrateegia aastateks 202</w:t>
      </w:r>
      <w:r w:rsidR="00154B3B">
        <w:rPr>
          <w:rFonts w:cstheme="minorHAnsi"/>
          <w:sz w:val="20"/>
          <w:szCs w:val="20"/>
        </w:rPr>
        <w:t>5</w:t>
      </w:r>
      <w:r w:rsidR="00C20FC8" w:rsidRPr="00FB2B89">
        <w:rPr>
          <w:rFonts w:cstheme="minorHAnsi"/>
          <w:sz w:val="20"/>
          <w:szCs w:val="20"/>
        </w:rPr>
        <w:t>–</w:t>
      </w:r>
      <w:r w:rsidR="00412E9D" w:rsidRPr="00FB2B89">
        <w:rPr>
          <w:rFonts w:cstheme="minorHAnsi"/>
          <w:sz w:val="20"/>
          <w:szCs w:val="20"/>
        </w:rPr>
        <w:t>202</w:t>
      </w:r>
      <w:r w:rsidR="003F54B2">
        <w:rPr>
          <w:rFonts w:cstheme="minorHAnsi"/>
          <w:sz w:val="20"/>
          <w:szCs w:val="20"/>
        </w:rPr>
        <w:t>9</w:t>
      </w:r>
      <w:r w:rsidR="00412E9D" w:rsidRPr="00FB2B89">
        <w:rPr>
          <w:rFonts w:cstheme="minorHAnsi"/>
          <w:sz w:val="20"/>
          <w:szCs w:val="20"/>
        </w:rPr>
        <w:t xml:space="preserve">. Dokumendid on omavahel seotud ning </w:t>
      </w:r>
      <w:r w:rsidR="00412E9D" w:rsidRPr="00FB2B89">
        <w:rPr>
          <w:rFonts w:cstheme="minorHAnsi"/>
          <w:color w:val="202020"/>
          <w:sz w:val="20"/>
          <w:szCs w:val="20"/>
          <w:shd w:val="clear" w:color="auto" w:fill="FFFFFF"/>
        </w:rPr>
        <w:t xml:space="preserve">on aluseks linna eelarve koostamisel, kohustuste võtmisel, varaga tehingute tegemisel, </w:t>
      </w:r>
      <w:r w:rsidR="00CF1F14" w:rsidRPr="00FB2B89">
        <w:rPr>
          <w:rFonts w:cstheme="minorHAnsi"/>
          <w:color w:val="202020"/>
          <w:sz w:val="20"/>
          <w:szCs w:val="20"/>
          <w:shd w:val="clear" w:color="auto" w:fill="FFFFFF"/>
        </w:rPr>
        <w:t xml:space="preserve">tegevuste ja </w:t>
      </w:r>
      <w:r w:rsidR="00412E9D" w:rsidRPr="00FB2B89">
        <w:rPr>
          <w:rFonts w:cstheme="minorHAnsi"/>
          <w:color w:val="202020"/>
          <w:sz w:val="20"/>
          <w:szCs w:val="20"/>
          <w:shd w:val="clear" w:color="auto" w:fill="FFFFFF"/>
        </w:rPr>
        <w:t xml:space="preserve">investeeringute kavandamisel ning </w:t>
      </w:r>
      <w:r w:rsidR="00CF1F14" w:rsidRPr="00FB2B89">
        <w:rPr>
          <w:rFonts w:cstheme="minorHAnsi"/>
          <w:color w:val="202020"/>
          <w:sz w:val="20"/>
          <w:szCs w:val="20"/>
          <w:shd w:val="clear" w:color="auto" w:fill="FFFFFF"/>
        </w:rPr>
        <w:t xml:space="preserve">tegevusteks ja </w:t>
      </w:r>
      <w:r w:rsidR="00412E9D" w:rsidRPr="00FB2B89">
        <w:rPr>
          <w:rFonts w:cstheme="minorHAnsi"/>
          <w:color w:val="202020"/>
          <w:sz w:val="20"/>
          <w:szCs w:val="20"/>
          <w:shd w:val="clear" w:color="auto" w:fill="FFFFFF"/>
        </w:rPr>
        <w:t>investeeringuteks toetuste taotlemisel.</w:t>
      </w:r>
    </w:p>
    <w:p w14:paraId="292BD35C" w14:textId="77777777" w:rsidR="00CF1F14" w:rsidRDefault="00CF1F14" w:rsidP="001D1991">
      <w:pPr>
        <w:autoSpaceDE w:val="0"/>
        <w:autoSpaceDN w:val="0"/>
        <w:adjustRightInd w:val="0"/>
        <w:spacing w:line="240" w:lineRule="auto"/>
        <w:jc w:val="both"/>
        <w:rPr>
          <w:rFonts w:cstheme="minorHAnsi"/>
          <w:color w:val="202020"/>
          <w:shd w:val="clear" w:color="auto" w:fill="FFFFFF"/>
        </w:rPr>
      </w:pPr>
    </w:p>
    <w:p w14:paraId="11583B5A" w14:textId="77777777" w:rsidR="00AB15BA" w:rsidRDefault="00AB15BA" w:rsidP="001D1991">
      <w:pPr>
        <w:autoSpaceDE w:val="0"/>
        <w:autoSpaceDN w:val="0"/>
        <w:adjustRightInd w:val="0"/>
        <w:spacing w:line="240" w:lineRule="auto"/>
        <w:jc w:val="both"/>
        <w:rPr>
          <w:rFonts w:cstheme="minorHAnsi"/>
          <w:color w:val="202020"/>
          <w:shd w:val="clear" w:color="auto" w:fill="FFFFFF"/>
        </w:rPr>
      </w:pPr>
    </w:p>
    <w:p w14:paraId="00E9B7C0" w14:textId="77777777" w:rsidR="008C2C09" w:rsidRDefault="008C2C09" w:rsidP="001D1991">
      <w:pPr>
        <w:jc w:val="both"/>
        <w:rPr>
          <w:rFonts w:cstheme="minorHAnsi"/>
        </w:rPr>
      </w:pPr>
    </w:p>
    <w:p w14:paraId="213B023D" w14:textId="77777777" w:rsidR="00AB15BA" w:rsidRDefault="00AB15BA" w:rsidP="001D1991">
      <w:pPr>
        <w:jc w:val="both"/>
        <w:rPr>
          <w:rFonts w:cstheme="minorHAnsi"/>
        </w:rPr>
      </w:pPr>
    </w:p>
    <w:p w14:paraId="6FD1AE8F" w14:textId="77777777" w:rsidR="00AB15BA" w:rsidRDefault="00AB15BA" w:rsidP="001D1991">
      <w:pPr>
        <w:jc w:val="both"/>
        <w:rPr>
          <w:rFonts w:cstheme="minorHAnsi"/>
        </w:rPr>
      </w:pPr>
    </w:p>
    <w:p w14:paraId="5A228578" w14:textId="77777777" w:rsidR="00FB2B89" w:rsidRDefault="00FB2B89" w:rsidP="001D1991">
      <w:pPr>
        <w:jc w:val="both"/>
        <w:rPr>
          <w:rFonts w:cstheme="minorHAnsi"/>
        </w:rPr>
      </w:pPr>
    </w:p>
    <w:p w14:paraId="796722D5" w14:textId="380F2181" w:rsidR="00C91C92" w:rsidRPr="00FB2B89" w:rsidRDefault="00C91C92" w:rsidP="00C91C92">
      <w:pPr>
        <w:pStyle w:val="Pealkiri1"/>
        <w:rPr>
          <w:sz w:val="32"/>
          <w:szCs w:val="32"/>
        </w:rPr>
      </w:pPr>
      <w:bookmarkStart w:id="5" w:name="_Toc200016607"/>
      <w:r w:rsidRPr="00FB2B89">
        <w:rPr>
          <w:sz w:val="32"/>
          <w:szCs w:val="32"/>
        </w:rPr>
        <w:lastRenderedPageBreak/>
        <w:t>VISIOON VILJANDI</w:t>
      </w:r>
      <w:r w:rsidR="007F446E" w:rsidRPr="00FB2B89">
        <w:rPr>
          <w:sz w:val="32"/>
          <w:szCs w:val="32"/>
        </w:rPr>
        <w:t xml:space="preserve"> LINN</w:t>
      </w:r>
      <w:r w:rsidRPr="00FB2B89">
        <w:rPr>
          <w:sz w:val="32"/>
          <w:szCs w:val="32"/>
        </w:rPr>
        <w:t xml:space="preserve"> 20</w:t>
      </w:r>
      <w:r w:rsidR="003F54B2">
        <w:rPr>
          <w:sz w:val="32"/>
          <w:szCs w:val="32"/>
        </w:rPr>
        <w:t>40</w:t>
      </w:r>
      <w:r w:rsidRPr="00FB2B89">
        <w:rPr>
          <w:sz w:val="32"/>
          <w:szCs w:val="32"/>
        </w:rPr>
        <w:t>+</w:t>
      </w:r>
      <w:bookmarkEnd w:id="5"/>
    </w:p>
    <w:p w14:paraId="04B04835" w14:textId="77777777" w:rsidR="00C91C92" w:rsidRDefault="00C91C92" w:rsidP="00C25D1D">
      <w:pPr>
        <w:autoSpaceDE w:val="0"/>
        <w:autoSpaceDN w:val="0"/>
        <w:adjustRightInd w:val="0"/>
        <w:spacing w:after="120" w:line="240" w:lineRule="auto"/>
        <w:rPr>
          <w:rFonts w:cstheme="minorHAnsi"/>
        </w:rPr>
      </w:pPr>
    </w:p>
    <w:p w14:paraId="79CED26C" w14:textId="77777777" w:rsidR="00AB15BA" w:rsidRDefault="00AB15BA" w:rsidP="00C25D1D">
      <w:pPr>
        <w:autoSpaceDE w:val="0"/>
        <w:autoSpaceDN w:val="0"/>
        <w:adjustRightInd w:val="0"/>
        <w:spacing w:after="120" w:line="240" w:lineRule="auto"/>
        <w:rPr>
          <w:rFonts w:cstheme="minorHAnsi"/>
        </w:rPr>
      </w:pPr>
    </w:p>
    <w:p w14:paraId="0E6B69C8" w14:textId="1EA7077D" w:rsidR="00AB15BA" w:rsidRDefault="00EE125E" w:rsidP="00692CE8">
      <w:pPr>
        <w:autoSpaceDE w:val="0"/>
        <w:autoSpaceDN w:val="0"/>
        <w:adjustRightInd w:val="0"/>
        <w:spacing w:after="120" w:line="240" w:lineRule="auto"/>
        <w:jc w:val="both"/>
        <w:rPr>
          <w:rFonts w:cstheme="minorHAnsi"/>
        </w:rPr>
      </w:pPr>
      <w:r>
        <w:rPr>
          <w:rFonts w:cstheme="minorHAnsi"/>
          <w:noProof/>
        </w:rPr>
        <w:drawing>
          <wp:inline distT="0" distB="0" distL="0" distR="0" wp14:anchorId="08D7097A" wp14:editId="6EE723E0">
            <wp:extent cx="6305384" cy="6305384"/>
            <wp:effectExtent l="0" t="0" r="635" b="635"/>
            <wp:docPr id="181734992" name="Pilt 1" descr="Pilt, millel on kujutatud tekst, ring, kuvatõmmis, diag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4992" name="Pilt 1" descr="Pilt, millel on kujutatud tekst, ring, kuvatõmmis, diagramm"/>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6351" cy="6316351"/>
                    </a:xfrm>
                    <a:prstGeom prst="rect">
                      <a:avLst/>
                    </a:prstGeom>
                  </pic:spPr>
                </pic:pic>
              </a:graphicData>
            </a:graphic>
          </wp:inline>
        </w:drawing>
      </w:r>
    </w:p>
    <w:p w14:paraId="49C5CA8A" w14:textId="031724BB" w:rsidR="00C91C92" w:rsidRPr="00123DA1" w:rsidRDefault="00AB15BA" w:rsidP="00C25D1D">
      <w:pPr>
        <w:autoSpaceDE w:val="0"/>
        <w:autoSpaceDN w:val="0"/>
        <w:adjustRightInd w:val="0"/>
        <w:spacing w:after="120" w:line="240" w:lineRule="auto"/>
        <w:rPr>
          <w:rFonts w:cstheme="minorHAnsi"/>
          <w:i/>
          <w:iCs/>
          <w:sz w:val="20"/>
          <w:szCs w:val="20"/>
        </w:rPr>
      </w:pPr>
      <w:r w:rsidRPr="00123DA1">
        <w:rPr>
          <w:rFonts w:cstheme="minorHAnsi"/>
          <w:b/>
          <w:bCs/>
          <w:i/>
          <w:iCs/>
          <w:sz w:val="20"/>
          <w:szCs w:val="20"/>
        </w:rPr>
        <w:t>Joonis</w:t>
      </w:r>
      <w:r w:rsidR="00123DA1" w:rsidRPr="00123DA1">
        <w:rPr>
          <w:rFonts w:cstheme="minorHAnsi"/>
          <w:b/>
          <w:bCs/>
          <w:i/>
          <w:iCs/>
          <w:sz w:val="20"/>
          <w:szCs w:val="20"/>
        </w:rPr>
        <w:t xml:space="preserve"> 1</w:t>
      </w:r>
      <w:r w:rsidRPr="00123DA1">
        <w:rPr>
          <w:rFonts w:cstheme="minorHAnsi"/>
          <w:i/>
          <w:iCs/>
          <w:sz w:val="20"/>
          <w:szCs w:val="20"/>
        </w:rPr>
        <w:t xml:space="preserve"> </w:t>
      </w:r>
      <w:r w:rsidR="00123DA1" w:rsidRPr="00123DA1">
        <w:rPr>
          <w:rFonts w:cstheme="minorHAnsi"/>
          <w:i/>
          <w:iCs/>
          <w:sz w:val="20"/>
          <w:szCs w:val="20"/>
        </w:rPr>
        <w:t>V</w:t>
      </w:r>
      <w:r w:rsidRPr="00123DA1">
        <w:rPr>
          <w:rFonts w:cstheme="minorHAnsi"/>
          <w:i/>
          <w:iCs/>
          <w:sz w:val="20"/>
          <w:szCs w:val="20"/>
        </w:rPr>
        <w:t>isioon Viljandi linn 20</w:t>
      </w:r>
      <w:r w:rsidR="003F54B2" w:rsidRPr="00123DA1">
        <w:rPr>
          <w:rFonts w:cstheme="minorHAnsi"/>
          <w:i/>
          <w:iCs/>
          <w:sz w:val="20"/>
          <w:szCs w:val="20"/>
        </w:rPr>
        <w:t>40</w:t>
      </w:r>
      <w:r w:rsidRPr="00123DA1">
        <w:rPr>
          <w:rFonts w:cstheme="minorHAnsi"/>
          <w:i/>
          <w:iCs/>
          <w:sz w:val="20"/>
          <w:szCs w:val="20"/>
        </w:rPr>
        <w:t xml:space="preserve">+ </w:t>
      </w:r>
      <w:r w:rsidR="00AA4254" w:rsidRPr="00123DA1">
        <w:rPr>
          <w:rFonts w:cstheme="minorHAnsi"/>
          <w:i/>
          <w:iCs/>
          <w:sz w:val="20"/>
          <w:szCs w:val="20"/>
        </w:rPr>
        <w:t>ning</w:t>
      </w:r>
      <w:r w:rsidRPr="00123DA1">
        <w:rPr>
          <w:rFonts w:cstheme="minorHAnsi"/>
          <w:i/>
          <w:iCs/>
          <w:sz w:val="20"/>
          <w:szCs w:val="20"/>
        </w:rPr>
        <w:t xml:space="preserve"> Viljandi linna arengustrateegia 20</w:t>
      </w:r>
      <w:r w:rsidR="003F54B2" w:rsidRPr="00123DA1">
        <w:rPr>
          <w:rFonts w:cstheme="minorHAnsi"/>
          <w:i/>
          <w:iCs/>
          <w:sz w:val="20"/>
          <w:szCs w:val="20"/>
        </w:rPr>
        <w:t>40</w:t>
      </w:r>
      <w:r w:rsidRPr="00123DA1">
        <w:rPr>
          <w:rFonts w:cstheme="minorHAnsi"/>
          <w:i/>
          <w:iCs/>
          <w:sz w:val="20"/>
          <w:szCs w:val="20"/>
        </w:rPr>
        <w:t>+</w:t>
      </w:r>
      <w:r w:rsidR="00E505CE" w:rsidRPr="00123DA1">
        <w:rPr>
          <w:rFonts w:cstheme="minorHAnsi"/>
          <w:i/>
          <w:iCs/>
          <w:sz w:val="20"/>
          <w:szCs w:val="20"/>
        </w:rPr>
        <w:t xml:space="preserve"> ja arengukava 202</w:t>
      </w:r>
      <w:r w:rsidR="006552E2">
        <w:rPr>
          <w:rFonts w:cstheme="minorHAnsi"/>
          <w:i/>
          <w:iCs/>
          <w:sz w:val="20"/>
          <w:szCs w:val="20"/>
        </w:rPr>
        <w:t>5</w:t>
      </w:r>
      <w:r w:rsidR="00C20FC8" w:rsidRPr="00123DA1">
        <w:rPr>
          <w:rFonts w:cstheme="minorHAnsi"/>
          <w:i/>
          <w:iCs/>
          <w:sz w:val="20"/>
          <w:szCs w:val="20"/>
        </w:rPr>
        <w:t>–</w:t>
      </w:r>
      <w:r w:rsidR="00E505CE" w:rsidRPr="00123DA1">
        <w:rPr>
          <w:rFonts w:cstheme="minorHAnsi"/>
          <w:i/>
          <w:iCs/>
          <w:sz w:val="20"/>
          <w:szCs w:val="20"/>
        </w:rPr>
        <w:t>202</w:t>
      </w:r>
      <w:r w:rsidR="003F54B2" w:rsidRPr="00123DA1">
        <w:rPr>
          <w:rFonts w:cstheme="minorHAnsi"/>
          <w:i/>
          <w:iCs/>
          <w:sz w:val="20"/>
          <w:szCs w:val="20"/>
        </w:rPr>
        <w:t>9</w:t>
      </w:r>
      <w:r w:rsidRPr="00123DA1">
        <w:rPr>
          <w:rFonts w:cstheme="minorHAnsi"/>
          <w:i/>
          <w:iCs/>
          <w:sz w:val="20"/>
          <w:szCs w:val="20"/>
        </w:rPr>
        <w:t xml:space="preserve"> peaeesmärgid.</w:t>
      </w:r>
    </w:p>
    <w:p w14:paraId="43F7E267" w14:textId="77777777" w:rsidR="00C91C92" w:rsidRDefault="00C91C92" w:rsidP="002512AB">
      <w:pPr>
        <w:autoSpaceDE w:val="0"/>
        <w:autoSpaceDN w:val="0"/>
        <w:adjustRightInd w:val="0"/>
        <w:spacing w:after="120" w:line="240" w:lineRule="auto"/>
        <w:jc w:val="both"/>
        <w:rPr>
          <w:rFonts w:cstheme="minorHAnsi"/>
        </w:rPr>
      </w:pPr>
    </w:p>
    <w:p w14:paraId="17B57432" w14:textId="77777777" w:rsidR="00C91C92" w:rsidRDefault="00C91C92" w:rsidP="00C25D1D">
      <w:pPr>
        <w:autoSpaceDE w:val="0"/>
        <w:autoSpaceDN w:val="0"/>
        <w:adjustRightInd w:val="0"/>
        <w:spacing w:after="120" w:line="240" w:lineRule="auto"/>
        <w:rPr>
          <w:rFonts w:cstheme="minorHAnsi"/>
        </w:rPr>
      </w:pPr>
    </w:p>
    <w:p w14:paraId="27374F6C" w14:textId="77777777" w:rsidR="00EA7B34" w:rsidRDefault="00EA7B34" w:rsidP="00C25D1D">
      <w:pPr>
        <w:autoSpaceDE w:val="0"/>
        <w:autoSpaceDN w:val="0"/>
        <w:adjustRightInd w:val="0"/>
        <w:spacing w:after="120" w:line="240" w:lineRule="auto"/>
        <w:rPr>
          <w:rFonts w:cstheme="minorHAnsi"/>
        </w:rPr>
      </w:pPr>
    </w:p>
    <w:p w14:paraId="0FEEB0FD" w14:textId="77777777" w:rsidR="005B226F" w:rsidRDefault="005B226F" w:rsidP="00C25D1D">
      <w:pPr>
        <w:autoSpaceDE w:val="0"/>
        <w:autoSpaceDN w:val="0"/>
        <w:adjustRightInd w:val="0"/>
        <w:spacing w:after="120" w:line="240" w:lineRule="auto"/>
        <w:rPr>
          <w:rFonts w:cstheme="minorHAnsi"/>
        </w:rPr>
      </w:pPr>
    </w:p>
    <w:p w14:paraId="530889B7" w14:textId="77777777" w:rsidR="00A913B8" w:rsidRDefault="00A913B8" w:rsidP="00C25D1D">
      <w:pPr>
        <w:autoSpaceDE w:val="0"/>
        <w:autoSpaceDN w:val="0"/>
        <w:adjustRightInd w:val="0"/>
        <w:spacing w:after="120" w:line="240" w:lineRule="auto"/>
        <w:rPr>
          <w:rFonts w:cstheme="minorHAnsi"/>
        </w:rPr>
      </w:pPr>
    </w:p>
    <w:p w14:paraId="099806FA" w14:textId="63476050" w:rsidR="00DE2CFF" w:rsidRPr="00FB2B89" w:rsidRDefault="00E505CE" w:rsidP="00DE2CFF">
      <w:pPr>
        <w:pStyle w:val="Pealkiri1"/>
        <w:rPr>
          <w:b/>
          <w:sz w:val="32"/>
          <w:szCs w:val="32"/>
        </w:rPr>
      </w:pPr>
      <w:bookmarkStart w:id="6" w:name="_Toc200016608"/>
      <w:r w:rsidRPr="00FB2B89">
        <w:rPr>
          <w:b/>
          <w:sz w:val="32"/>
          <w:szCs w:val="32"/>
        </w:rPr>
        <w:lastRenderedPageBreak/>
        <w:t xml:space="preserve">VILJANDI LINNA </w:t>
      </w:r>
      <w:r w:rsidR="00EA7B34" w:rsidRPr="00FB2B89">
        <w:rPr>
          <w:b/>
          <w:sz w:val="32"/>
          <w:szCs w:val="32"/>
        </w:rPr>
        <w:t>ARENGUSTRATEEGIA 20</w:t>
      </w:r>
      <w:r w:rsidR="00EE125E">
        <w:rPr>
          <w:b/>
          <w:sz w:val="32"/>
          <w:szCs w:val="32"/>
        </w:rPr>
        <w:t>40</w:t>
      </w:r>
      <w:r w:rsidR="002872A0" w:rsidRPr="00FB2B89">
        <w:rPr>
          <w:b/>
          <w:sz w:val="32"/>
          <w:szCs w:val="32"/>
        </w:rPr>
        <w:t>+</w:t>
      </w:r>
      <w:bookmarkEnd w:id="6"/>
    </w:p>
    <w:p w14:paraId="285061F7" w14:textId="09D26DE0" w:rsidR="00E4400E" w:rsidRPr="00FB2B89" w:rsidRDefault="00C77209" w:rsidP="00FB2B89">
      <w:pPr>
        <w:spacing w:after="120" w:line="264" w:lineRule="auto"/>
        <w:jc w:val="both"/>
        <w:rPr>
          <w:rFonts w:cstheme="minorHAnsi"/>
          <w:sz w:val="20"/>
          <w:szCs w:val="20"/>
        </w:rPr>
      </w:pPr>
      <w:r w:rsidRPr="00FB2B89">
        <w:rPr>
          <w:rFonts w:cstheme="minorHAnsi"/>
          <w:sz w:val="20"/>
          <w:szCs w:val="20"/>
        </w:rPr>
        <w:t>Arengustrateegia 20</w:t>
      </w:r>
      <w:r w:rsidR="00EE125E">
        <w:rPr>
          <w:rFonts w:cstheme="minorHAnsi"/>
          <w:sz w:val="20"/>
          <w:szCs w:val="20"/>
        </w:rPr>
        <w:t>40</w:t>
      </w:r>
      <w:r w:rsidRPr="00FB2B89">
        <w:rPr>
          <w:rFonts w:cstheme="minorHAnsi"/>
          <w:sz w:val="20"/>
          <w:szCs w:val="20"/>
        </w:rPr>
        <w:t>+ peatükk kirjeldab üldiseid väljakutseid, millega strateegia perioodil peab arvestama ning toob välja peamised eesmärgid, milleni lähiaastate arengutes on soov jõuda.</w:t>
      </w:r>
      <w:r w:rsidR="00FE5336" w:rsidRPr="00FB2B89">
        <w:rPr>
          <w:rFonts w:cstheme="minorHAnsi"/>
          <w:sz w:val="20"/>
          <w:szCs w:val="20"/>
        </w:rPr>
        <w:t xml:space="preserve"> </w:t>
      </w:r>
      <w:r w:rsidR="009B5621" w:rsidRPr="00FB2B89">
        <w:rPr>
          <w:rFonts w:cstheme="minorHAnsi"/>
          <w:sz w:val="20"/>
          <w:szCs w:val="20"/>
        </w:rPr>
        <w:t>S</w:t>
      </w:r>
      <w:r w:rsidR="00FE5336" w:rsidRPr="00FB2B89">
        <w:rPr>
          <w:rFonts w:cstheme="minorHAnsi"/>
          <w:sz w:val="20"/>
          <w:szCs w:val="20"/>
        </w:rPr>
        <w:t>trateegilised tegevused kajastuvad valdkondade kaupa tegevuskava peatükis.</w:t>
      </w:r>
    </w:p>
    <w:p w14:paraId="2ECAFC99" w14:textId="77777777" w:rsidR="00E4400E" w:rsidRDefault="00E4400E" w:rsidP="00A45B3E">
      <w:pPr>
        <w:pStyle w:val="Pealkiri1"/>
        <w:spacing w:before="240"/>
        <w:rPr>
          <w:sz w:val="28"/>
          <w:szCs w:val="28"/>
        </w:rPr>
      </w:pPr>
      <w:bookmarkStart w:id="7" w:name="_Toc200016609"/>
      <w:r>
        <w:rPr>
          <w:sz w:val="28"/>
          <w:szCs w:val="28"/>
        </w:rPr>
        <w:t>Kohanemine muutustega rahvastikus</w:t>
      </w:r>
      <w:bookmarkEnd w:id="7"/>
    </w:p>
    <w:p w14:paraId="01B3DC4C" w14:textId="2BDF5462" w:rsidR="00EE125E" w:rsidRDefault="00EE125E" w:rsidP="00EE125E">
      <w:pPr>
        <w:spacing w:after="120" w:line="264" w:lineRule="auto"/>
        <w:jc w:val="both"/>
        <w:rPr>
          <w:sz w:val="20"/>
          <w:szCs w:val="20"/>
        </w:rPr>
      </w:pPr>
      <w:r w:rsidRPr="00FB2B89">
        <w:rPr>
          <w:sz w:val="20"/>
          <w:szCs w:val="20"/>
        </w:rPr>
        <w:t xml:space="preserve">Viljandi linna rahvaarv on vähenenud alates 1990. aastate esimesest poolest. Arenguid kavandades tuleb tegeleda rahvaarvu vähenemise aeglustamise nimel ning püüelda rahvaarvu </w:t>
      </w:r>
      <w:r w:rsidR="00154B3B">
        <w:rPr>
          <w:sz w:val="20"/>
          <w:szCs w:val="20"/>
        </w:rPr>
        <w:t>säilimise</w:t>
      </w:r>
      <w:r w:rsidRPr="00FB2B89">
        <w:rPr>
          <w:sz w:val="20"/>
          <w:szCs w:val="20"/>
        </w:rPr>
        <w:t xml:space="preserve"> suunas. </w:t>
      </w:r>
    </w:p>
    <w:p w14:paraId="6C170ABA" w14:textId="4FF2940A" w:rsidR="00EE125E" w:rsidRPr="00FB2B89" w:rsidRDefault="00EE125E" w:rsidP="00EE125E">
      <w:pPr>
        <w:spacing w:after="120" w:line="264" w:lineRule="auto"/>
        <w:jc w:val="both"/>
        <w:rPr>
          <w:sz w:val="20"/>
          <w:szCs w:val="20"/>
        </w:rPr>
      </w:pPr>
      <w:r w:rsidRPr="00FB2B89">
        <w:rPr>
          <w:sz w:val="20"/>
          <w:szCs w:val="20"/>
        </w:rPr>
        <w:t xml:space="preserve">Viljandi linna rahvastikuarengu strateegiliseks eesmärgiks on Viljandi linnas elavate inimeste elukvaliteedi tõstmine ja rahvastiku </w:t>
      </w:r>
      <w:r w:rsidR="00123DA1">
        <w:rPr>
          <w:sz w:val="20"/>
          <w:szCs w:val="20"/>
        </w:rPr>
        <w:t>kahanemise aeglustumine</w:t>
      </w:r>
      <w:r w:rsidRPr="00FB2B89">
        <w:rPr>
          <w:sz w:val="20"/>
          <w:szCs w:val="20"/>
        </w:rPr>
        <w:t xml:space="preserve">. </w:t>
      </w:r>
    </w:p>
    <w:p w14:paraId="4B03677A" w14:textId="655B563D" w:rsidR="00EE125E" w:rsidRPr="00780BEB" w:rsidRDefault="00EE125E" w:rsidP="00EE125E">
      <w:pPr>
        <w:spacing w:after="120" w:line="264" w:lineRule="auto"/>
        <w:jc w:val="both"/>
        <w:rPr>
          <w:sz w:val="20"/>
          <w:szCs w:val="20"/>
        </w:rPr>
      </w:pPr>
      <w:r w:rsidRPr="00FB2B89">
        <w:rPr>
          <w:sz w:val="20"/>
          <w:szCs w:val="20"/>
        </w:rPr>
        <w:t>Rahvaarvu muutumist mõjutavad neli näitajat: sündide, surmade, sisse- ja väljarännanute arv. Samuti on oluline roll rahvastiku struktuuril.</w:t>
      </w:r>
      <w:r w:rsidR="002420ED">
        <w:rPr>
          <w:sz w:val="20"/>
          <w:szCs w:val="20"/>
        </w:rPr>
        <w:t xml:space="preserve"> 2022. aastal rahvastikugeograaf </w:t>
      </w:r>
      <w:proofErr w:type="spellStart"/>
      <w:r w:rsidR="002420ED">
        <w:rPr>
          <w:sz w:val="20"/>
          <w:szCs w:val="20"/>
        </w:rPr>
        <w:t>Alis</w:t>
      </w:r>
      <w:proofErr w:type="spellEnd"/>
      <w:r w:rsidR="002420ED">
        <w:rPr>
          <w:sz w:val="20"/>
          <w:szCs w:val="20"/>
        </w:rPr>
        <w:t xml:space="preserve"> Tammuti poolt koostatud </w:t>
      </w:r>
      <w:hyperlink r:id="rId11" w:history="1">
        <w:r w:rsidR="002420ED" w:rsidRPr="002261DC">
          <w:rPr>
            <w:rStyle w:val="Hperlink"/>
            <w:color w:val="2E74B5" w:themeColor="accent1" w:themeShade="BF"/>
            <w:sz w:val="20"/>
            <w:szCs w:val="20"/>
          </w:rPr>
          <w:t>Viljandimaa</w:t>
        </w:r>
        <w:r w:rsidR="00947ECE" w:rsidRPr="002261DC">
          <w:rPr>
            <w:rStyle w:val="Hperlink"/>
            <w:color w:val="2E74B5" w:themeColor="accent1" w:themeShade="BF"/>
            <w:sz w:val="20"/>
            <w:szCs w:val="20"/>
          </w:rPr>
          <w:t xml:space="preserve"> rahvastikuprognoosis 2021-2061</w:t>
        </w:r>
      </w:hyperlink>
      <w:r w:rsidR="00947ECE">
        <w:rPr>
          <w:sz w:val="20"/>
          <w:szCs w:val="20"/>
        </w:rPr>
        <w:t xml:space="preserve"> on kajastatud 4 stsenaariumi. Põhistsenaariumi, mis arvestab praeguste </w:t>
      </w:r>
      <w:r w:rsidR="00947ECE" w:rsidRPr="00780BEB">
        <w:rPr>
          <w:sz w:val="20"/>
          <w:szCs w:val="20"/>
        </w:rPr>
        <w:t xml:space="preserve">trendide jätkumist kohaselt väheneb Viljandimaa rahvaarv 20 aastaga 18%, 40 aastaga 38%. Positiivne stsenaariumi korral, kus on ajas järjest suurendatud tagasi- ja sisserännet väheneb Viljandimaa rahvaarv 20 aastaga 13%, 40 aastaga 27%. Loomuliku potentsiaali stsenaariumi korral, kus on näidatud protsesse, kui rännet ei toimuks on vähenemine 20 aastaga 12%, 40 aastaga 24%. Stabiilse rahvaarvu stsenaariumi korral püsiks rahvaarv praegusel tasemel. </w:t>
      </w:r>
      <w:r w:rsidRPr="00780BEB">
        <w:rPr>
          <w:sz w:val="20"/>
          <w:szCs w:val="20"/>
        </w:rPr>
        <w:t xml:space="preserve"> </w:t>
      </w:r>
    </w:p>
    <w:p w14:paraId="0D0FA111" w14:textId="77777777" w:rsidR="00B7591F" w:rsidRPr="00780BEB" w:rsidRDefault="00B7591F" w:rsidP="00EE125E">
      <w:pPr>
        <w:spacing w:after="120" w:line="264" w:lineRule="auto"/>
        <w:jc w:val="both"/>
        <w:rPr>
          <w:sz w:val="20"/>
          <w:szCs w:val="20"/>
        </w:rPr>
      </w:pPr>
    </w:p>
    <w:p w14:paraId="6528E431" w14:textId="29C42D12" w:rsidR="00B7591F" w:rsidRDefault="00B7591F" w:rsidP="00EE125E">
      <w:pPr>
        <w:spacing w:after="120" w:line="264" w:lineRule="auto"/>
        <w:jc w:val="both"/>
        <w:rPr>
          <w:sz w:val="20"/>
          <w:szCs w:val="20"/>
        </w:rPr>
      </w:pPr>
      <w:r w:rsidRPr="00B7591F">
        <w:rPr>
          <w:noProof/>
          <w:sz w:val="20"/>
          <w:szCs w:val="20"/>
        </w:rPr>
        <w:drawing>
          <wp:inline distT="0" distB="0" distL="0" distR="0" wp14:anchorId="6601CB27" wp14:editId="6DDB792C">
            <wp:extent cx="5699762" cy="2868944"/>
            <wp:effectExtent l="0" t="0" r="0" b="7620"/>
            <wp:docPr id="2020165504" name="Pilt 1" descr="Pilt, millel on kujutatud kuvatõmmis, järjekord, tekst,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65504" name="Pilt 1" descr="Pilt, millel on kujutatud kuvatõmmis, järjekord, tekst, Diagramm&#10;&#10;Kirjeldus on genereeritud automaatselt"/>
                    <pic:cNvPicPr/>
                  </pic:nvPicPr>
                  <pic:blipFill>
                    <a:blip r:embed="rId12"/>
                    <a:stretch>
                      <a:fillRect/>
                    </a:stretch>
                  </pic:blipFill>
                  <pic:spPr>
                    <a:xfrm>
                      <a:off x="0" y="0"/>
                      <a:ext cx="5699762" cy="2868944"/>
                    </a:xfrm>
                    <a:prstGeom prst="rect">
                      <a:avLst/>
                    </a:prstGeom>
                  </pic:spPr>
                </pic:pic>
              </a:graphicData>
            </a:graphic>
          </wp:inline>
        </w:drawing>
      </w:r>
    </w:p>
    <w:p w14:paraId="3D942A8D" w14:textId="68805BDD" w:rsidR="00B7591F" w:rsidRPr="00123DA1" w:rsidRDefault="00123DA1" w:rsidP="00EE125E">
      <w:pPr>
        <w:spacing w:after="120" w:line="264" w:lineRule="auto"/>
        <w:jc w:val="both"/>
        <w:rPr>
          <w:i/>
          <w:iCs/>
          <w:sz w:val="20"/>
          <w:szCs w:val="20"/>
        </w:rPr>
      </w:pPr>
      <w:r w:rsidRPr="00123DA1">
        <w:rPr>
          <w:b/>
          <w:bCs/>
          <w:i/>
          <w:iCs/>
          <w:sz w:val="20"/>
          <w:szCs w:val="20"/>
        </w:rPr>
        <w:t>Joonis 2</w:t>
      </w:r>
      <w:r w:rsidRPr="00123DA1">
        <w:rPr>
          <w:i/>
          <w:iCs/>
          <w:sz w:val="20"/>
          <w:szCs w:val="20"/>
        </w:rPr>
        <w:t xml:space="preserve"> Viljandi maakonna rahvaarv, stsenaariumide võrdlus 2021-2061 (</w:t>
      </w:r>
      <w:r w:rsidR="00B7591F" w:rsidRPr="00123DA1">
        <w:rPr>
          <w:i/>
          <w:iCs/>
          <w:sz w:val="20"/>
          <w:szCs w:val="20"/>
        </w:rPr>
        <w:t xml:space="preserve">Allikas: </w:t>
      </w:r>
      <w:proofErr w:type="spellStart"/>
      <w:r w:rsidR="00B7591F" w:rsidRPr="00123DA1">
        <w:rPr>
          <w:i/>
          <w:iCs/>
          <w:sz w:val="20"/>
          <w:szCs w:val="20"/>
        </w:rPr>
        <w:t>Alis</w:t>
      </w:r>
      <w:proofErr w:type="spellEnd"/>
      <w:r w:rsidR="00B7591F" w:rsidRPr="00123DA1">
        <w:rPr>
          <w:i/>
          <w:iCs/>
          <w:sz w:val="20"/>
          <w:szCs w:val="20"/>
        </w:rPr>
        <w:t xml:space="preserve"> </w:t>
      </w:r>
      <w:proofErr w:type="spellStart"/>
      <w:r w:rsidR="00B7591F" w:rsidRPr="00123DA1">
        <w:rPr>
          <w:i/>
          <w:iCs/>
          <w:sz w:val="20"/>
          <w:szCs w:val="20"/>
        </w:rPr>
        <w:t>Tammur</w:t>
      </w:r>
      <w:proofErr w:type="spellEnd"/>
      <w:r w:rsidR="00B7591F" w:rsidRPr="00123DA1">
        <w:rPr>
          <w:i/>
          <w:iCs/>
          <w:sz w:val="20"/>
          <w:szCs w:val="20"/>
        </w:rPr>
        <w:t>. Viljandimaa rahvastikuprognoos, 2021 kuni 2061</w:t>
      </w:r>
      <w:r w:rsidRPr="00123DA1">
        <w:rPr>
          <w:i/>
          <w:iCs/>
          <w:sz w:val="20"/>
          <w:szCs w:val="20"/>
        </w:rPr>
        <w:t>)</w:t>
      </w:r>
    </w:p>
    <w:p w14:paraId="65295FE0" w14:textId="77777777" w:rsidR="00B7591F" w:rsidRPr="00FB2B89" w:rsidRDefault="00B7591F" w:rsidP="00EE125E">
      <w:pPr>
        <w:spacing w:after="120" w:line="264" w:lineRule="auto"/>
        <w:jc w:val="both"/>
        <w:rPr>
          <w:sz w:val="20"/>
          <w:szCs w:val="20"/>
        </w:rPr>
      </w:pPr>
    </w:p>
    <w:p w14:paraId="5CA57F12" w14:textId="77777777" w:rsidR="00EE125E" w:rsidRPr="00FB2B89" w:rsidRDefault="00EE125E" w:rsidP="00EE125E">
      <w:pPr>
        <w:spacing w:after="120" w:line="264" w:lineRule="auto"/>
        <w:jc w:val="both"/>
        <w:rPr>
          <w:sz w:val="20"/>
          <w:szCs w:val="20"/>
        </w:rPr>
      </w:pPr>
      <w:r w:rsidRPr="00FB2B89">
        <w:rPr>
          <w:sz w:val="20"/>
          <w:szCs w:val="20"/>
        </w:rPr>
        <w:t xml:space="preserve">Omavalitsuse valmisolek kohanemiseks muutustega rahvastikus peab olema võimalikult mitmekülgne. Viljandi linnas väheneb rahvaarv negatiivsest rändest tingituna rohkem kui negatiivse loomuliku iibe tõttu. Rände osas peaks see hõlmama väljarände vähendamist ja tagasirände toetamist, kõrgelt kvalifitseeritud ja lõimumisvalmis sisserändajate eelistamist. Samuti peaks omavalitsus kavandama tegevusi elanike pikema tööelu eelduseks oleva hea tervise säilitamiseks, soodustama elukestvat õpet ja õppimist, järjekindlalt panustama sündimust soodustavasse perepoliitikasse ning lapse- ja peresõbralikkuse suurendamisse. Kuna elukoha valikul eelistatakse atraktiivseid tiheasustusalasid looduskaunites kohtades, on oluline panustada elukeskkonna parendamisesse. Atraktiivne ja vajadustele vastav linnaruum ning looduse lähedus on sama tähtis kui teenuste kättesaadavus ning </w:t>
      </w:r>
      <w:r w:rsidRPr="00FB2B89">
        <w:rPr>
          <w:sz w:val="20"/>
          <w:szCs w:val="20"/>
        </w:rPr>
        <w:lastRenderedPageBreak/>
        <w:t>head ja kiired transpordiühendused suuremate keskustega. Tugev haridusasutuste võrk, mitmekesine kultuurielu, head vaba aja veetmise ja spordiga tegelemise võimalused tõstavad linna kui elukoha väärtust veelgi.</w:t>
      </w:r>
      <w:r>
        <w:rPr>
          <w:sz w:val="20"/>
          <w:szCs w:val="20"/>
        </w:rPr>
        <w:t xml:space="preserve"> </w:t>
      </w:r>
    </w:p>
    <w:p w14:paraId="5408C7E1" w14:textId="77777777" w:rsidR="00EE125E" w:rsidRPr="00FB2B89" w:rsidRDefault="00EE125E" w:rsidP="00EE125E">
      <w:pPr>
        <w:spacing w:after="120" w:line="264" w:lineRule="auto"/>
        <w:jc w:val="both"/>
        <w:rPr>
          <w:sz w:val="20"/>
          <w:szCs w:val="20"/>
        </w:rPr>
      </w:pPr>
      <w:r w:rsidRPr="00FB2B89">
        <w:rPr>
          <w:sz w:val="20"/>
          <w:szCs w:val="20"/>
        </w:rPr>
        <w:t xml:space="preserve">Rahvastiku vähenemine ja vananemine on olulised sotsiaalsüsteemi jätkusuutlikkuse kontekstis. Kui iga tööeas inimese kohta tuleb edaspidi järjest rohkem tööeast väljas olevaid elanikke, siis tähendab see, et iga tööealine peab edaspidi loovutama järjest suurema osa oma töö tulemusest tööeast väljas olevate inimeste vajaduste rahuldamiseks. Seetõttu on oluline toetada kõrget lisandväärtust tootvate ja </w:t>
      </w:r>
      <w:proofErr w:type="spellStart"/>
      <w:r w:rsidRPr="00FB2B89">
        <w:rPr>
          <w:sz w:val="20"/>
          <w:szCs w:val="20"/>
        </w:rPr>
        <w:t>teadmistemahukate</w:t>
      </w:r>
      <w:proofErr w:type="spellEnd"/>
      <w:r w:rsidRPr="00FB2B89">
        <w:rPr>
          <w:sz w:val="20"/>
          <w:szCs w:val="20"/>
        </w:rPr>
        <w:t xml:space="preserve"> ettevõtete rajamist Viljandisse, mis soodustab kõrgelt kvalifitseeritud tööjõu linna tööle ja elama asumist. Samuti on oluline arendada teenuseid ja luua võimalusi kaugtöö tegemiseks, mis võimaldab inimestel Viljandisse elama</w:t>
      </w:r>
      <w:r>
        <w:rPr>
          <w:sz w:val="20"/>
          <w:szCs w:val="20"/>
        </w:rPr>
        <w:t xml:space="preserve"> </w:t>
      </w:r>
      <w:r w:rsidRPr="00FB2B89">
        <w:rPr>
          <w:sz w:val="20"/>
          <w:szCs w:val="20"/>
        </w:rPr>
        <w:t>asuda ka siin töökohta omamata. Oluline on soodustada elanike ettevõtlikkust ning tunnustada ka kohalikul tasandil opereerivate</w:t>
      </w:r>
      <w:r>
        <w:rPr>
          <w:sz w:val="20"/>
          <w:szCs w:val="20"/>
        </w:rPr>
        <w:t xml:space="preserve"> </w:t>
      </w:r>
      <w:r w:rsidRPr="00FB2B89">
        <w:rPr>
          <w:sz w:val="20"/>
          <w:szCs w:val="20"/>
        </w:rPr>
        <w:t>väikeettevõtete loomist, mis oma tegevusega toetavad elusa ja tegus</w:t>
      </w:r>
      <w:r>
        <w:rPr>
          <w:sz w:val="20"/>
          <w:szCs w:val="20"/>
        </w:rPr>
        <w:t>a</w:t>
      </w:r>
      <w:r w:rsidRPr="00FB2B89">
        <w:rPr>
          <w:sz w:val="20"/>
          <w:szCs w:val="20"/>
        </w:rPr>
        <w:t xml:space="preserve"> väikelinna kuvandit ning pakuvad elanikele vajalikke teenuseid. </w:t>
      </w:r>
    </w:p>
    <w:p w14:paraId="6FE8E39E" w14:textId="77777777" w:rsidR="00EE125E" w:rsidRPr="00FB2B89" w:rsidRDefault="00EE125E" w:rsidP="00EE125E">
      <w:pPr>
        <w:spacing w:after="120" w:line="264" w:lineRule="auto"/>
        <w:jc w:val="both"/>
        <w:rPr>
          <w:sz w:val="20"/>
          <w:szCs w:val="20"/>
        </w:rPr>
      </w:pPr>
      <w:r w:rsidRPr="00FB2B89">
        <w:rPr>
          <w:sz w:val="20"/>
          <w:szCs w:val="20"/>
        </w:rPr>
        <w:t>Edukas rahvastikumuutustega kohanemine eeldab nii elamufondi uuenemist, elukeskkonna parendamist ja atraktiivsuse tõstmist kui ka ettevõtluskeskkonna arendamist ning ettevõtete konkurentsivõime ja tootlikkuse suurenemist.</w:t>
      </w:r>
    </w:p>
    <w:p w14:paraId="4053F7E2" w14:textId="77777777" w:rsidR="00844E92" w:rsidRPr="00FB2B89" w:rsidRDefault="00844E92" w:rsidP="00E4400E">
      <w:pPr>
        <w:pStyle w:val="Pealkiri1"/>
        <w:rPr>
          <w:sz w:val="32"/>
          <w:szCs w:val="32"/>
        </w:rPr>
      </w:pPr>
      <w:bookmarkStart w:id="8" w:name="_Toc200016610"/>
      <w:r w:rsidRPr="00FB2B89">
        <w:rPr>
          <w:sz w:val="32"/>
          <w:szCs w:val="32"/>
        </w:rPr>
        <w:t>VÕIMEKAS, KAASAV JA TARK VILJANDI LINN</w:t>
      </w:r>
      <w:bookmarkEnd w:id="8"/>
    </w:p>
    <w:p w14:paraId="70596EE4" w14:textId="77777777" w:rsidR="00E4400E" w:rsidRDefault="00844E92" w:rsidP="00A45B3E">
      <w:pPr>
        <w:pStyle w:val="Pealkiri1"/>
        <w:spacing w:before="240"/>
        <w:rPr>
          <w:sz w:val="28"/>
          <w:szCs w:val="28"/>
        </w:rPr>
      </w:pPr>
      <w:bookmarkStart w:id="9" w:name="_Toc200016611"/>
      <w:r>
        <w:rPr>
          <w:sz w:val="28"/>
          <w:szCs w:val="28"/>
        </w:rPr>
        <w:t>V</w:t>
      </w:r>
      <w:r w:rsidR="00E4400E">
        <w:rPr>
          <w:sz w:val="28"/>
          <w:szCs w:val="28"/>
        </w:rPr>
        <w:t>iljandi linna asjatundlik juhtimine</w:t>
      </w:r>
      <w:bookmarkEnd w:id="9"/>
    </w:p>
    <w:p w14:paraId="4CF125CC" w14:textId="77777777" w:rsidR="002420ED" w:rsidRPr="00FB2B89" w:rsidRDefault="002420ED" w:rsidP="002420ED">
      <w:pPr>
        <w:spacing w:after="120" w:line="264" w:lineRule="auto"/>
        <w:jc w:val="both"/>
        <w:rPr>
          <w:sz w:val="20"/>
          <w:szCs w:val="20"/>
        </w:rPr>
      </w:pPr>
      <w:r w:rsidRPr="00FB2B89">
        <w:rPr>
          <w:sz w:val="20"/>
          <w:szCs w:val="20"/>
        </w:rPr>
        <w:t xml:space="preserve">Omavalitsuse tark juhtimine tagab tugeva kogukondliku identiteedi ja kogukonna jätkusuutliku arengu. </w:t>
      </w:r>
      <w:proofErr w:type="spellStart"/>
      <w:r w:rsidRPr="00FB2B89">
        <w:rPr>
          <w:sz w:val="20"/>
          <w:szCs w:val="20"/>
        </w:rPr>
        <w:t>Teadmistepõhine</w:t>
      </w:r>
      <w:proofErr w:type="spellEnd"/>
      <w:r w:rsidRPr="00FB2B89">
        <w:rPr>
          <w:sz w:val="20"/>
          <w:szCs w:val="20"/>
        </w:rPr>
        <w:t xml:space="preserve"> ja </w:t>
      </w:r>
      <w:proofErr w:type="spellStart"/>
      <w:r w:rsidRPr="00FB2B89">
        <w:rPr>
          <w:sz w:val="20"/>
          <w:szCs w:val="20"/>
        </w:rPr>
        <w:t>inimkeskne</w:t>
      </w:r>
      <w:proofErr w:type="spellEnd"/>
      <w:r w:rsidRPr="00FB2B89">
        <w:rPr>
          <w:sz w:val="20"/>
          <w:szCs w:val="20"/>
        </w:rPr>
        <w:t xml:space="preserve"> planeerimine, avatud, kaasav ja eesmärkide saavutamisele pühendunud juhtimine, asjatundlik ja korrektne asjaajamine, efektiivne töökorraldus ja avalike teenuste hea tase ning kättesaadavus on eelduseks, et Viljandi linn on meelepärane ja hästitoimiv koht elamiseks ja pere loomiseks,</w:t>
      </w:r>
      <w:r>
        <w:rPr>
          <w:sz w:val="20"/>
          <w:szCs w:val="20"/>
        </w:rPr>
        <w:t xml:space="preserve"> </w:t>
      </w:r>
      <w:r w:rsidRPr="00FB2B89">
        <w:rPr>
          <w:sz w:val="20"/>
          <w:szCs w:val="20"/>
        </w:rPr>
        <w:t>ettevõtlusega tegelemiseks ja töötamiseks ning ka õppimiseks ja puhkamiseks.</w:t>
      </w:r>
    </w:p>
    <w:p w14:paraId="5A43D5AE" w14:textId="7BD9239A" w:rsidR="002420ED" w:rsidRPr="00FB2B89" w:rsidRDefault="002420ED" w:rsidP="002420ED">
      <w:pPr>
        <w:spacing w:after="120" w:line="264" w:lineRule="auto"/>
        <w:jc w:val="both"/>
        <w:rPr>
          <w:sz w:val="20"/>
          <w:szCs w:val="20"/>
        </w:rPr>
      </w:pPr>
      <w:r w:rsidRPr="00FB2B89">
        <w:rPr>
          <w:sz w:val="20"/>
          <w:szCs w:val="20"/>
        </w:rPr>
        <w:t>E-teenuste arendamine ja uute lahenduste väljatöötamine teenuste osutamisel tõhustab halduskoormust, vähendab bürokraatiat ning tõstab teenuste kvaliteeti</w:t>
      </w:r>
      <w:r w:rsidRPr="00FB2B89">
        <w:rPr>
          <w:rFonts w:cstheme="minorHAnsi"/>
          <w:sz w:val="20"/>
          <w:szCs w:val="20"/>
        </w:rPr>
        <w:t xml:space="preserve">. </w:t>
      </w:r>
      <w:r w:rsidRPr="00FB2B89">
        <w:rPr>
          <w:rFonts w:cstheme="minorHAnsi"/>
          <w:sz w:val="20"/>
          <w:szCs w:val="20"/>
          <w:shd w:val="clear" w:color="auto" w:fill="FFFFFF"/>
        </w:rPr>
        <w:t xml:space="preserve">Lisaks muudab see sujuvamaks nende inimeste teenindamise, kelle jaoks e-teenuste kasutamine on raskendatud või välistatud. </w:t>
      </w:r>
      <w:r w:rsidRPr="00FB2B89">
        <w:rPr>
          <w:rFonts w:cstheme="minorHAnsi"/>
          <w:sz w:val="20"/>
          <w:szCs w:val="20"/>
        </w:rPr>
        <w:t>U</w:t>
      </w:r>
      <w:r w:rsidRPr="00FB2B89">
        <w:rPr>
          <w:sz w:val="20"/>
          <w:szCs w:val="20"/>
        </w:rPr>
        <w:t xml:space="preserve">ute ja tarkade lahenduste elluviimisel on olulisel kohal koostöö naaberomavalitsuste ja erinevate organisatsioonidega. Kvaliteetse avaliku teenuse pakkumisel on oluline roll omavalitsuse personalipoliitikal, mille aluseks on infovahetus, töökorraldus, kvalifikatsioon, motiveeritus ja töötingimused. </w:t>
      </w:r>
    </w:p>
    <w:p w14:paraId="7769547E" w14:textId="77777777" w:rsidR="002420ED" w:rsidRPr="00FB2B89" w:rsidRDefault="002420ED" w:rsidP="002420ED">
      <w:pPr>
        <w:spacing w:after="120" w:line="264" w:lineRule="auto"/>
        <w:jc w:val="both"/>
        <w:rPr>
          <w:sz w:val="20"/>
          <w:szCs w:val="20"/>
        </w:rPr>
      </w:pPr>
      <w:r w:rsidRPr="00FB2B89">
        <w:rPr>
          <w:sz w:val="20"/>
          <w:szCs w:val="20"/>
        </w:rPr>
        <w:t xml:space="preserve">Paraneb linnaelanike teavitamine ja kaasamine oluliste küsimuste otsustusprotsessi. Kohtumised elanikega ja küsitluste läbiviimine annavad väärtuslikku infot linna arendamiseks ja probleemidele lahenduste leidmisel. </w:t>
      </w:r>
    </w:p>
    <w:p w14:paraId="1EDB4F46" w14:textId="77777777" w:rsidR="002420ED" w:rsidRPr="00FB2B89" w:rsidRDefault="002420ED" w:rsidP="002420ED">
      <w:pPr>
        <w:spacing w:after="120" w:line="264" w:lineRule="auto"/>
        <w:jc w:val="both"/>
        <w:rPr>
          <w:sz w:val="20"/>
          <w:szCs w:val="20"/>
        </w:rPr>
      </w:pPr>
      <w:r w:rsidRPr="00FB2B89">
        <w:rPr>
          <w:sz w:val="20"/>
          <w:szCs w:val="20"/>
        </w:rPr>
        <w:t xml:space="preserve">Linna edukaks juhtimiseks on oluline, et otsuseid võetakse vastu strateegilistest eesmärkidest lähtuvalt ja </w:t>
      </w:r>
      <w:proofErr w:type="spellStart"/>
      <w:r w:rsidRPr="00FB2B89">
        <w:rPr>
          <w:sz w:val="20"/>
          <w:szCs w:val="20"/>
        </w:rPr>
        <w:t>teadmistepõhiselt</w:t>
      </w:r>
      <w:proofErr w:type="spellEnd"/>
      <w:r w:rsidRPr="00FB2B89">
        <w:rPr>
          <w:sz w:val="20"/>
          <w:szCs w:val="20"/>
        </w:rPr>
        <w:t xml:space="preserve">. Otsustusprotsess on asjatundlik, läbipaistev ja kaasav ning avalike teenuste arendamisel ja pakkumisel lähtutakse targa, </w:t>
      </w:r>
      <w:proofErr w:type="spellStart"/>
      <w:r w:rsidRPr="00FB2B89">
        <w:rPr>
          <w:sz w:val="20"/>
          <w:szCs w:val="20"/>
        </w:rPr>
        <w:t>inimkeskse</w:t>
      </w:r>
      <w:proofErr w:type="spellEnd"/>
      <w:r>
        <w:rPr>
          <w:sz w:val="20"/>
          <w:szCs w:val="20"/>
        </w:rPr>
        <w:t xml:space="preserve"> </w:t>
      </w:r>
      <w:r w:rsidRPr="00FB2B89">
        <w:rPr>
          <w:sz w:val="20"/>
          <w:szCs w:val="20"/>
        </w:rPr>
        <w:t>ja jätkusuutliku linna põhimõtetest.</w:t>
      </w:r>
      <w:r>
        <w:rPr>
          <w:sz w:val="20"/>
          <w:szCs w:val="20"/>
        </w:rPr>
        <w:t xml:space="preserve"> </w:t>
      </w:r>
    </w:p>
    <w:p w14:paraId="1BD03D2C" w14:textId="77777777" w:rsidR="00001372" w:rsidRPr="00FB2B89" w:rsidRDefault="00207A51" w:rsidP="00E4400E">
      <w:pPr>
        <w:pStyle w:val="Pealkiri1"/>
        <w:rPr>
          <w:sz w:val="32"/>
          <w:szCs w:val="32"/>
        </w:rPr>
      </w:pPr>
      <w:bookmarkStart w:id="10" w:name="_Toc200016612"/>
      <w:r w:rsidRPr="00FB2B89">
        <w:rPr>
          <w:sz w:val="32"/>
          <w:szCs w:val="32"/>
        </w:rPr>
        <w:t>SÄÄSTEV JA ROHELINE VILJANDI LINN</w:t>
      </w:r>
      <w:bookmarkEnd w:id="10"/>
      <w:r w:rsidRPr="00FB2B89">
        <w:rPr>
          <w:sz w:val="32"/>
          <w:szCs w:val="32"/>
        </w:rPr>
        <w:t xml:space="preserve"> </w:t>
      </w:r>
    </w:p>
    <w:p w14:paraId="1EC78971" w14:textId="77777777" w:rsidR="00E4400E" w:rsidRDefault="00E4400E" w:rsidP="00A45B3E">
      <w:pPr>
        <w:pStyle w:val="Pealkiri1"/>
        <w:spacing w:before="240"/>
        <w:rPr>
          <w:sz w:val="28"/>
          <w:szCs w:val="28"/>
        </w:rPr>
      </w:pPr>
      <w:bookmarkStart w:id="11" w:name="_Toc200016613"/>
      <w:r w:rsidRPr="00207A51">
        <w:rPr>
          <w:sz w:val="28"/>
          <w:szCs w:val="28"/>
        </w:rPr>
        <w:t>Puha</w:t>
      </w:r>
      <w:r w:rsidR="007E5905" w:rsidRPr="00207A51">
        <w:rPr>
          <w:sz w:val="28"/>
          <w:szCs w:val="28"/>
        </w:rPr>
        <w:t>s</w:t>
      </w:r>
      <w:r w:rsidRPr="00207A51">
        <w:rPr>
          <w:sz w:val="28"/>
          <w:szCs w:val="28"/>
        </w:rPr>
        <w:t xml:space="preserve"> </w:t>
      </w:r>
      <w:r w:rsidR="006810D5" w:rsidRPr="00207A51">
        <w:rPr>
          <w:sz w:val="28"/>
          <w:szCs w:val="28"/>
        </w:rPr>
        <w:t xml:space="preserve">ja jätkusuutlik </w:t>
      </w:r>
      <w:r>
        <w:rPr>
          <w:sz w:val="28"/>
          <w:szCs w:val="28"/>
        </w:rPr>
        <w:t>loodus- ja elukeskkon</w:t>
      </w:r>
      <w:r w:rsidR="007E5905">
        <w:rPr>
          <w:sz w:val="28"/>
          <w:szCs w:val="28"/>
        </w:rPr>
        <w:t>d</w:t>
      </w:r>
      <w:bookmarkEnd w:id="11"/>
    </w:p>
    <w:p w14:paraId="4064CCE5" w14:textId="77777777" w:rsidR="00BD125F" w:rsidRPr="00FB2B89" w:rsidRDefault="00BD125F" w:rsidP="00BD125F">
      <w:pPr>
        <w:spacing w:after="120" w:line="264" w:lineRule="auto"/>
        <w:jc w:val="both"/>
        <w:rPr>
          <w:sz w:val="20"/>
          <w:szCs w:val="20"/>
        </w:rPr>
      </w:pPr>
      <w:r w:rsidRPr="00FB2B89">
        <w:rPr>
          <w:sz w:val="20"/>
          <w:szCs w:val="20"/>
        </w:rPr>
        <w:t>Viljandi linn asub looduslikult mitmekesise maastiku ja rikkaliku loodusega alal. Rohevõrgustik on väärtuslik elukeskkonna osa, mis</w:t>
      </w:r>
      <w:r>
        <w:rPr>
          <w:sz w:val="20"/>
          <w:szCs w:val="20"/>
        </w:rPr>
        <w:t xml:space="preserve"> </w:t>
      </w:r>
      <w:r w:rsidRPr="00FB2B89">
        <w:rPr>
          <w:sz w:val="20"/>
          <w:szCs w:val="20"/>
        </w:rPr>
        <w:t>tasakaalustab ehitatud linnakeskkonna mõju ning see on olulisel kohal linnaruumi ja miljöö kujundamisel. Viljandis on kolm suurt</w:t>
      </w:r>
      <w:r>
        <w:rPr>
          <w:sz w:val="20"/>
          <w:szCs w:val="20"/>
        </w:rPr>
        <w:t xml:space="preserve"> </w:t>
      </w:r>
      <w:r w:rsidRPr="00FB2B89">
        <w:rPr>
          <w:sz w:val="20"/>
          <w:szCs w:val="20"/>
        </w:rPr>
        <w:t>rohekoridori, mis asuvad Valuoja ja Uueveski or</w:t>
      </w:r>
      <w:r>
        <w:rPr>
          <w:sz w:val="20"/>
          <w:szCs w:val="20"/>
        </w:rPr>
        <w:t>gudes</w:t>
      </w:r>
      <w:r w:rsidRPr="00FB2B89">
        <w:rPr>
          <w:sz w:val="20"/>
          <w:szCs w:val="20"/>
        </w:rPr>
        <w:t xml:space="preserve"> ning Viljandi järve ürgorus. Linna pargid, puiesteed ja veekogud loovad ühtse terviku ning koos Viljandi järve äärse metsaga moodustavad linna haljasvööndi.</w:t>
      </w:r>
    </w:p>
    <w:p w14:paraId="76154BD3" w14:textId="53733814" w:rsidR="00BD125F" w:rsidRPr="00FB2B89" w:rsidRDefault="00BD125F" w:rsidP="00BD125F">
      <w:pPr>
        <w:spacing w:after="120" w:line="264" w:lineRule="auto"/>
        <w:jc w:val="both"/>
        <w:rPr>
          <w:sz w:val="20"/>
          <w:szCs w:val="20"/>
        </w:rPr>
      </w:pPr>
      <w:r w:rsidRPr="09546E96">
        <w:rPr>
          <w:sz w:val="20"/>
          <w:szCs w:val="20"/>
        </w:rPr>
        <w:t xml:space="preserve">Linna rohealad on avalik ruum puhkamiseks ja vaba aja veetmiseks. Looduskeskkonna eksponeerimiseks ja nautimiseks on oluline hoida olemasolevaid looduskauneid vaateid kinni kasvamast. Rohealade </w:t>
      </w:r>
      <w:r w:rsidRPr="09546E96">
        <w:rPr>
          <w:sz w:val="20"/>
          <w:szCs w:val="20"/>
        </w:rPr>
        <w:lastRenderedPageBreak/>
        <w:t xml:space="preserve">kasutusvõimaluste mitmekesistamiseks on kavandatud neile </w:t>
      </w:r>
      <w:proofErr w:type="spellStart"/>
      <w:r w:rsidRPr="09546E96">
        <w:rPr>
          <w:sz w:val="20"/>
          <w:szCs w:val="20"/>
        </w:rPr>
        <w:t>maastikulisi</w:t>
      </w:r>
      <w:proofErr w:type="spellEnd"/>
      <w:r w:rsidRPr="09546E96">
        <w:rPr>
          <w:sz w:val="20"/>
          <w:szCs w:val="20"/>
        </w:rPr>
        <w:t xml:space="preserve"> elemente, vaba aja veetmise ja õuesõppe läbiviimise kohti ning sportimisvõimalusi. Viljandi järve rannaala arendatakse eesmärgiga pakkuda võimalikult meeldivat ja mitmekülgset </w:t>
      </w:r>
      <w:proofErr w:type="spellStart"/>
      <w:r w:rsidRPr="09546E96">
        <w:rPr>
          <w:sz w:val="20"/>
          <w:szCs w:val="20"/>
        </w:rPr>
        <w:t>ajaveetmisvõimalust</w:t>
      </w:r>
      <w:proofErr w:type="spellEnd"/>
      <w:r w:rsidRPr="09546E96">
        <w:rPr>
          <w:sz w:val="20"/>
          <w:szCs w:val="20"/>
        </w:rPr>
        <w:t xml:space="preserve"> samal ajal säilitades ja hoides ka loodust, sh tagades loodusliku kooslusega metsaaladel piisav alusmets ja järelkasv.</w:t>
      </w:r>
    </w:p>
    <w:p w14:paraId="2A0AC74E" w14:textId="77777777" w:rsidR="00BD125F" w:rsidRPr="00FB2B89" w:rsidRDefault="00BD125F" w:rsidP="00BD125F">
      <w:pPr>
        <w:spacing w:after="120" w:line="264" w:lineRule="auto"/>
        <w:jc w:val="both"/>
        <w:rPr>
          <w:sz w:val="20"/>
          <w:szCs w:val="20"/>
        </w:rPr>
      </w:pPr>
      <w:r w:rsidRPr="27A121AC">
        <w:rPr>
          <w:sz w:val="20"/>
          <w:szCs w:val="20"/>
        </w:rPr>
        <w:t xml:space="preserve">Haljastuse planeerimisel ja arendamisel on eesmärgiks tagada esteetiline ja liigirikas elukeskkond ning looduse lähedus ja kättesaadavus elanikkonnale. Kahjulike mõjude vähendamiseks ja elukeskkonna kvaliteedi tõstmiseks eraldatakse üksteisest tootmishoonete maad ja elamumaad nii kõrg- kui madalhaljastusega. Kavandatakse puiesteede ja ribaparkide rajamist ning mõnede alleede uuendamist või taastamist. Ribapark on planeeritud Järveotsa linnaossa ning Männimäe tee teekoridori elamute ja tööstuspiirkonna vahelise ala eraldajana. </w:t>
      </w:r>
    </w:p>
    <w:p w14:paraId="7A8CB34E" w14:textId="77777777" w:rsidR="00BD125F" w:rsidRPr="00FB2B89" w:rsidRDefault="00BD125F" w:rsidP="00BD125F">
      <w:pPr>
        <w:spacing w:after="120" w:line="264" w:lineRule="auto"/>
        <w:jc w:val="both"/>
        <w:rPr>
          <w:sz w:val="20"/>
          <w:szCs w:val="20"/>
        </w:rPr>
      </w:pPr>
      <w:r w:rsidRPr="00FB2B89">
        <w:rPr>
          <w:sz w:val="20"/>
          <w:szCs w:val="20"/>
        </w:rPr>
        <w:t>Viljandi linna eesmärgiks on liikuda kliimaneutraalsuse suunas ning soodustada säästlikumat ning keskkonnateadlikumat käitumist ja loodushoidu. Eelkõige eeldab keskkonnakoormuse vähendamine inimeste keskkonnateadlikkuse suurendamist, kuid oluline on ka vajaliku infrastruktuuri ja teenuste kättesaadavus ning nende asjakohasus.</w:t>
      </w:r>
    </w:p>
    <w:p w14:paraId="02C7AB7B" w14:textId="77777777" w:rsidR="00BD125F" w:rsidRPr="00FB2B89" w:rsidRDefault="00BD125F" w:rsidP="00BD125F">
      <w:pPr>
        <w:spacing w:after="120" w:line="264" w:lineRule="auto"/>
        <w:jc w:val="both"/>
        <w:rPr>
          <w:sz w:val="20"/>
          <w:szCs w:val="20"/>
        </w:rPr>
      </w:pPr>
      <w:r w:rsidRPr="59A209BC">
        <w:rPr>
          <w:sz w:val="20"/>
          <w:szCs w:val="20"/>
        </w:rPr>
        <w:t>Tervise toetamiseks, õhusaaste</w:t>
      </w:r>
      <w:r>
        <w:rPr>
          <w:sz w:val="20"/>
          <w:szCs w:val="20"/>
        </w:rPr>
        <w:t xml:space="preserve">, </w:t>
      </w:r>
      <w:r w:rsidRPr="59A209BC">
        <w:rPr>
          <w:sz w:val="20"/>
          <w:szCs w:val="20"/>
        </w:rPr>
        <w:t>müra</w:t>
      </w:r>
      <w:r>
        <w:rPr>
          <w:sz w:val="20"/>
          <w:szCs w:val="20"/>
        </w:rPr>
        <w:t xml:space="preserve"> ja parkimiskoormuse</w:t>
      </w:r>
      <w:r w:rsidRPr="59A209BC">
        <w:rPr>
          <w:sz w:val="20"/>
          <w:szCs w:val="20"/>
        </w:rPr>
        <w:t xml:space="preserve"> vähendamiseks on oluline vähendada </w:t>
      </w:r>
      <w:proofErr w:type="spellStart"/>
      <w:r w:rsidRPr="59A209BC">
        <w:rPr>
          <w:sz w:val="20"/>
          <w:szCs w:val="20"/>
        </w:rPr>
        <w:t>autostumist</w:t>
      </w:r>
      <w:proofErr w:type="spellEnd"/>
      <w:r w:rsidRPr="59A209BC">
        <w:rPr>
          <w:sz w:val="20"/>
          <w:szCs w:val="20"/>
        </w:rPr>
        <w:t xml:space="preserve"> ning soodustada mittemotoriseeritud liikumisviiside kasutamist, luues kvaliteetseid ja turvalisi jalg- ja jalgrattateid koos mitmekesise linnasisese haljastusega. Linnaloodus ning kõikidele elanikkonna gruppidele igapäevase aktiivse jalgsi või rattaga liikumise võimaldamine toetab inimeste vaimset ja füüsilist tervist ning tõstab tervelt ja iseseisvalt elatud aastate hulka. </w:t>
      </w:r>
    </w:p>
    <w:p w14:paraId="410A2FC7" w14:textId="77777777" w:rsidR="00BD125F" w:rsidRPr="00FB2B89" w:rsidRDefault="00BD125F" w:rsidP="00BD125F">
      <w:pPr>
        <w:spacing w:after="120" w:line="264" w:lineRule="auto"/>
        <w:jc w:val="both"/>
        <w:rPr>
          <w:sz w:val="20"/>
          <w:szCs w:val="20"/>
        </w:rPr>
      </w:pPr>
      <w:r w:rsidRPr="00FB2B89">
        <w:rPr>
          <w:sz w:val="20"/>
          <w:szCs w:val="20"/>
        </w:rPr>
        <w:t xml:space="preserve">Targalt planeeritud ja mitmekesine linnaloodus vähendab inimtegevusest kui ka ilmastikust tulenevat negatiivset mõju elukeskkonnale ja inimese tervisele ning võimaldab energiasäästu, väiksemaid hoolduskulusid ning pikemas perspektiivis kokkuhoidu ka tervishoiu- ja sotsiaalhoolekandeteenustelt. </w:t>
      </w:r>
    </w:p>
    <w:p w14:paraId="3ED7B193" w14:textId="081F923F" w:rsidR="00BD125F" w:rsidRPr="00FB2B89" w:rsidRDefault="00BD125F" w:rsidP="00BD125F">
      <w:pPr>
        <w:spacing w:after="120" w:line="264" w:lineRule="auto"/>
        <w:jc w:val="both"/>
        <w:rPr>
          <w:sz w:val="20"/>
          <w:szCs w:val="20"/>
        </w:rPr>
      </w:pPr>
      <w:r w:rsidRPr="00FB2B89">
        <w:rPr>
          <w:sz w:val="20"/>
          <w:szCs w:val="20"/>
        </w:rPr>
        <w:t>Energia säästmiseks on oluline hoonete energiatõhusamaks muutmi</w:t>
      </w:r>
      <w:r>
        <w:rPr>
          <w:sz w:val="20"/>
          <w:szCs w:val="20"/>
        </w:rPr>
        <w:t>ne.</w:t>
      </w:r>
      <w:r w:rsidRPr="00FB2B89">
        <w:rPr>
          <w:sz w:val="20"/>
          <w:szCs w:val="20"/>
        </w:rPr>
        <w:t xml:space="preserve"> Samuti on tähtis ettevõtete toetamine ja tunnustamine ringmajanduse arendamisel ning ettevõtlussümbiooside loomisel. Jäätmemajanduse valdkonnas on eesmärgiks vähendada jäätmete tekkimist ning suunata tekkivad jäätmed maksimaalselt taaskasutusse.</w:t>
      </w:r>
    </w:p>
    <w:p w14:paraId="005FEA08" w14:textId="77777777" w:rsidR="00E44029" w:rsidRPr="00FB2B89" w:rsidRDefault="00844E92" w:rsidP="00E4400E">
      <w:pPr>
        <w:pStyle w:val="Pealkiri1"/>
        <w:rPr>
          <w:sz w:val="32"/>
          <w:szCs w:val="32"/>
        </w:rPr>
      </w:pPr>
      <w:bookmarkStart w:id="12" w:name="_Toc200016614"/>
      <w:r w:rsidRPr="00FB2B89">
        <w:rPr>
          <w:sz w:val="32"/>
          <w:szCs w:val="32"/>
        </w:rPr>
        <w:t>HUBANE JA TURVALINE VILJANDI LINN</w:t>
      </w:r>
      <w:bookmarkEnd w:id="12"/>
      <w:r w:rsidRPr="00FB2B89">
        <w:rPr>
          <w:sz w:val="32"/>
          <w:szCs w:val="32"/>
        </w:rPr>
        <w:t xml:space="preserve"> </w:t>
      </w:r>
    </w:p>
    <w:p w14:paraId="7AA1E768" w14:textId="77777777" w:rsidR="00E4400E" w:rsidRDefault="00FE5336" w:rsidP="00A45B3E">
      <w:pPr>
        <w:pStyle w:val="Pealkiri1"/>
        <w:spacing w:before="240"/>
        <w:rPr>
          <w:sz w:val="28"/>
          <w:szCs w:val="28"/>
        </w:rPr>
      </w:pPr>
      <w:bookmarkStart w:id="13" w:name="_Toc200016615"/>
      <w:r>
        <w:rPr>
          <w:sz w:val="28"/>
          <w:szCs w:val="28"/>
        </w:rPr>
        <w:t>Hubane ja t</w:t>
      </w:r>
      <w:r w:rsidR="007E5905">
        <w:rPr>
          <w:sz w:val="28"/>
          <w:szCs w:val="28"/>
        </w:rPr>
        <w:t>urvaline</w:t>
      </w:r>
      <w:r w:rsidR="00E4400E">
        <w:rPr>
          <w:sz w:val="28"/>
          <w:szCs w:val="28"/>
        </w:rPr>
        <w:t xml:space="preserve"> linnaruum</w:t>
      </w:r>
      <w:bookmarkEnd w:id="13"/>
      <w:r w:rsidR="00E4400E">
        <w:rPr>
          <w:sz w:val="28"/>
          <w:szCs w:val="28"/>
        </w:rPr>
        <w:t xml:space="preserve"> </w:t>
      </w:r>
    </w:p>
    <w:p w14:paraId="6D5C2DDB" w14:textId="77777777" w:rsidR="0090566A" w:rsidRPr="00FB2B89" w:rsidRDefault="0090566A" w:rsidP="0090566A">
      <w:pPr>
        <w:spacing w:after="120" w:line="264" w:lineRule="auto"/>
        <w:jc w:val="both"/>
        <w:rPr>
          <w:sz w:val="20"/>
          <w:szCs w:val="20"/>
        </w:rPr>
      </w:pPr>
      <w:r w:rsidRPr="00FB2B89">
        <w:rPr>
          <w:sz w:val="20"/>
          <w:szCs w:val="20"/>
        </w:rPr>
        <w:t>Linnaruum ja tehniline taristu peavad rahuldama elanikke ja ettevõtteid. Läbivaks peab saama säästev areng, mis hõlmab ressursside säästvat kasutamist, keskkonnasõbralike lahenduste rakendamist ja inimesekeskse linnaruumi loomist. Linnaruum peab olema turvaline, hästitoimiv, atraktiivne ning kõrge arhitektuurse kvaliteediga.</w:t>
      </w:r>
    </w:p>
    <w:p w14:paraId="045822D3" w14:textId="77777777" w:rsidR="0090566A" w:rsidRPr="00FB2B89" w:rsidRDefault="0090566A" w:rsidP="0090566A">
      <w:pPr>
        <w:spacing w:after="120" w:line="264" w:lineRule="auto"/>
        <w:jc w:val="both"/>
        <w:rPr>
          <w:sz w:val="20"/>
          <w:szCs w:val="20"/>
        </w:rPr>
      </w:pPr>
      <w:r w:rsidRPr="27A121AC">
        <w:rPr>
          <w:sz w:val="20"/>
          <w:szCs w:val="20"/>
        </w:rPr>
        <w:t xml:space="preserve">Lähiaastate linnaplaneerimisealaste otsuste tegemisel, hoonestamisel ning tehnovõrkude ja teede planeerimisel on üheks suunaks planeerimise ökonoomiliste seisukohtade järgimine. Arendamisel on eelistatud projektid, mis paiknevad juba hoonestatud piirkondades, toetavad infrastruktuuri piisava ja jätkusuutliku kasutusega arengut. Hoonestamisel on uute maa-alade hõivamisele eelistatud olemasolevate linnakvartalite tühjalt seisvate osade täisehitamine, mille korral juba välja ehitatud infrastruktuuriga liitub enam tarbijaid. Ühiskondlike hoonete paigutamisel kesklinna on lisaks hoonestuse tihendamisele eeliseks ka teenuste kättesaadavus. </w:t>
      </w:r>
    </w:p>
    <w:p w14:paraId="443C9A4C" w14:textId="77777777" w:rsidR="0090566A" w:rsidRPr="00FB2B89" w:rsidRDefault="0090566A" w:rsidP="0090566A">
      <w:pPr>
        <w:spacing w:after="120" w:line="264" w:lineRule="auto"/>
        <w:jc w:val="both"/>
        <w:rPr>
          <w:sz w:val="20"/>
          <w:szCs w:val="20"/>
        </w:rPr>
      </w:pPr>
      <w:r w:rsidRPr="00FB2B89">
        <w:rPr>
          <w:sz w:val="20"/>
          <w:szCs w:val="20"/>
        </w:rPr>
        <w:t>Sarnaselt vanalinnale vajavad ka muud hoonestuse ning linnaruumi elementide iseloomu poolest eristuvad linna piirkonnad selget reeglistikku, mille alusel piirkonda arendada, seal asuvaid hooneid renoveerida või uusi hooneid ehitada. Linnaliste koosluste hoonestamise põhimõtete läbiarutamine ja kehtestamine on linna arengus vajalik, kuna annab edaspidi kindlama tunde nii omanikule kui otsustajale. Nimetatud tegevus on lähiaastatel kavandatud läbi viia Viljandi linna üldplaneeringu koostamise käigus.</w:t>
      </w:r>
    </w:p>
    <w:p w14:paraId="63F81E70" w14:textId="77777777" w:rsidR="0090566A" w:rsidRPr="00FB2B89" w:rsidRDefault="0090566A" w:rsidP="0090566A">
      <w:pPr>
        <w:spacing w:after="120" w:line="264" w:lineRule="auto"/>
        <w:jc w:val="both"/>
        <w:rPr>
          <w:sz w:val="20"/>
          <w:szCs w:val="20"/>
        </w:rPr>
      </w:pPr>
      <w:r w:rsidRPr="00FB2B89">
        <w:rPr>
          <w:sz w:val="20"/>
          <w:szCs w:val="20"/>
        </w:rPr>
        <w:t xml:space="preserve">Vajalik on jätkata senist restaureerimistoetuste süsteemi, mis tagab nii mõnegi ajaloolise hoone või linnaruumis nähtava väärtusliku detaili säilimise või restaureerimise. Olulise tähtsusega on muinsuskaitse alal ja sihtkaitsevööndis asuvate hoonete omanike tunnustamine kultuuriväärtuste säilitamisel. Vajalik on jätkuv </w:t>
      </w:r>
      <w:r w:rsidRPr="00FB2B89">
        <w:rPr>
          <w:sz w:val="20"/>
          <w:szCs w:val="20"/>
        </w:rPr>
        <w:lastRenderedPageBreak/>
        <w:t>muinsuskaitsealane selgitustöö ning kinnistuomanikele suunatud koolituste korraldamine. Väga olulise tähendusega on lossivaremete konserveerimise, vanalinna tänavate uuendamise ning linnamüüri konserveerimise, eksponeerimise ja markeerimise jätkamine.</w:t>
      </w:r>
    </w:p>
    <w:p w14:paraId="40B49DCE" w14:textId="77777777" w:rsidR="0090566A" w:rsidRPr="00FB2B89" w:rsidRDefault="0090566A" w:rsidP="0090566A">
      <w:pPr>
        <w:spacing w:after="120" w:line="264" w:lineRule="auto"/>
        <w:jc w:val="both"/>
        <w:rPr>
          <w:sz w:val="20"/>
          <w:szCs w:val="20"/>
        </w:rPr>
      </w:pPr>
      <w:r w:rsidRPr="27A121AC">
        <w:rPr>
          <w:sz w:val="20"/>
          <w:szCs w:val="20"/>
        </w:rPr>
        <w:t xml:space="preserve">Viljandi linna atraktiivsuse tõstmiseks ning elanikkonnale parema elukeskkonna loomisel on aluseks linna terviklik kujunduskontseptsioon ning tänavate ja avaliku ruumi planeerimise (tänavadisaini) põhimõtted, mis tuginevad inimesekeskse, 15 minuti linna ja targa linna kontseptsioonidele. </w:t>
      </w:r>
    </w:p>
    <w:p w14:paraId="6C16CFFC" w14:textId="77777777" w:rsidR="0090566A" w:rsidRDefault="0090566A" w:rsidP="0090566A">
      <w:pPr>
        <w:spacing w:after="120" w:line="264" w:lineRule="auto"/>
        <w:jc w:val="both"/>
        <w:rPr>
          <w:sz w:val="20"/>
          <w:szCs w:val="20"/>
        </w:rPr>
      </w:pPr>
      <w:r w:rsidRPr="00FB2B89">
        <w:rPr>
          <w:sz w:val="20"/>
          <w:szCs w:val="20"/>
        </w:rPr>
        <w:t xml:space="preserve">Tänavate uuendamisel on eesmärgiks saavutada kõrgeim turvalisus (null-visioon ehk mitte ühtegi surmaga või tõsise, jäädava vigastusega lõppevat liiklusõnnetust), tagada ligipääsetavus ja hea kasutajakogemus kõigile, sh liikumisraskusega liiklejatele, jaotades tänavaruumi ühtlasemalt erinevate liikumisviiside </w:t>
      </w:r>
      <w:proofErr w:type="spellStart"/>
      <w:r w:rsidRPr="00FB2B89">
        <w:rPr>
          <w:sz w:val="20"/>
          <w:szCs w:val="20"/>
        </w:rPr>
        <w:t>eelistajate</w:t>
      </w:r>
      <w:proofErr w:type="spellEnd"/>
      <w:r w:rsidRPr="00FB2B89">
        <w:rPr>
          <w:sz w:val="20"/>
          <w:szCs w:val="20"/>
        </w:rPr>
        <w:t xml:space="preserve"> vahel ning arvestades erinevate elanikkonna gruppide vajadustega.</w:t>
      </w:r>
      <w:r>
        <w:rPr>
          <w:sz w:val="20"/>
          <w:szCs w:val="20"/>
        </w:rPr>
        <w:t xml:space="preserve"> </w:t>
      </w:r>
      <w:r w:rsidRPr="27A121AC">
        <w:rPr>
          <w:sz w:val="20"/>
          <w:szCs w:val="20"/>
        </w:rPr>
        <w:t xml:space="preserve">Tervikliku jalgrattateede võrgustiku olemasolu võimaldab rattaga liikuda kiiresti, mugavalt ja turvaliselt, pakkudes </w:t>
      </w:r>
      <w:proofErr w:type="spellStart"/>
      <w:r w:rsidRPr="27A121AC">
        <w:rPr>
          <w:sz w:val="20"/>
          <w:szCs w:val="20"/>
        </w:rPr>
        <w:t>argiliikumisteks</w:t>
      </w:r>
      <w:proofErr w:type="spellEnd"/>
      <w:r w:rsidRPr="27A121AC">
        <w:rPr>
          <w:sz w:val="20"/>
          <w:szCs w:val="20"/>
        </w:rPr>
        <w:t xml:space="preserve"> tõsiseltvõetavat alternatiivi motoriseeritud transpordile.</w:t>
      </w:r>
    </w:p>
    <w:p w14:paraId="4235E2D2" w14:textId="77777777" w:rsidR="0090566A" w:rsidRPr="00FB2B89" w:rsidRDefault="0090566A" w:rsidP="0090566A">
      <w:pPr>
        <w:spacing w:after="120" w:line="264" w:lineRule="auto"/>
        <w:jc w:val="both"/>
        <w:rPr>
          <w:sz w:val="20"/>
          <w:szCs w:val="20"/>
        </w:rPr>
      </w:pPr>
      <w:r w:rsidRPr="00FB2B89">
        <w:rPr>
          <w:sz w:val="20"/>
          <w:szCs w:val="20"/>
        </w:rPr>
        <w:t>Linnatänavate rajamisel ja rekonstrueerimisel on oluline arvestada keskkonnamõjudega inimese tervisele ja heaolule ning on oluline planeerida õhusaastest, mürast ja ilmastikust tingitud</w:t>
      </w:r>
      <w:r>
        <w:rPr>
          <w:sz w:val="20"/>
          <w:szCs w:val="20"/>
        </w:rPr>
        <w:t xml:space="preserve"> </w:t>
      </w:r>
      <w:r w:rsidRPr="00FB2B89">
        <w:rPr>
          <w:sz w:val="20"/>
          <w:szCs w:val="20"/>
        </w:rPr>
        <w:t>kahjulike mõjude</w:t>
      </w:r>
      <w:r>
        <w:rPr>
          <w:sz w:val="20"/>
          <w:szCs w:val="20"/>
        </w:rPr>
        <w:t xml:space="preserve"> </w:t>
      </w:r>
      <w:r w:rsidRPr="00FB2B89">
        <w:rPr>
          <w:sz w:val="20"/>
          <w:szCs w:val="20"/>
        </w:rPr>
        <w:t>vähendamine. Tänavate ja avaliku ruumi planeerimisel ja ehitamisel tuleb arvestada ka ressursside säästmise vajadusega ning luua nutikaid ja kauakestvaid väikese hooldusmahuga</w:t>
      </w:r>
      <w:r>
        <w:rPr>
          <w:sz w:val="20"/>
          <w:szCs w:val="20"/>
        </w:rPr>
        <w:t xml:space="preserve"> </w:t>
      </w:r>
      <w:r w:rsidRPr="00FB2B89">
        <w:rPr>
          <w:sz w:val="20"/>
          <w:szCs w:val="20"/>
        </w:rPr>
        <w:t xml:space="preserve">lahendusi. </w:t>
      </w:r>
    </w:p>
    <w:p w14:paraId="284B57E6" w14:textId="77777777" w:rsidR="0090566A" w:rsidRPr="00FB2B89" w:rsidRDefault="0090566A" w:rsidP="0090566A">
      <w:pPr>
        <w:spacing w:after="120" w:line="264" w:lineRule="auto"/>
        <w:jc w:val="both"/>
        <w:rPr>
          <w:sz w:val="20"/>
          <w:szCs w:val="20"/>
        </w:rPr>
      </w:pPr>
      <w:r w:rsidRPr="00FB2B89">
        <w:rPr>
          <w:sz w:val="20"/>
          <w:szCs w:val="20"/>
        </w:rPr>
        <w:t>Oluline on</w:t>
      </w:r>
      <w:r>
        <w:rPr>
          <w:sz w:val="20"/>
          <w:szCs w:val="20"/>
        </w:rPr>
        <w:t xml:space="preserve"> </w:t>
      </w:r>
      <w:r w:rsidRPr="00FB2B89">
        <w:rPr>
          <w:sz w:val="20"/>
          <w:szCs w:val="20"/>
        </w:rPr>
        <w:t>luua atraktiivne linnaruum, mis soodustab tänava mitmekülgset kasutamist ning tänaval viibimist. Tänav ei ole vaid ühendustee erinevate sihtkohtade vahel, vaid oluline sotsialiseerumise koht. Meeldiva ja kasutajasõbralik avaliku ruumi kujundamisega saame kaasa aidata erinevate ühiskonnagruppide läbikäimisele ja ühiskonna sidususe loomisele, suurendades inimeste heaolu ja turvatunnet. Atraktiivne linnaruum ja elav tänavaelu soodustab kaubanduse, toitlustuse ja turismi arengut.</w:t>
      </w:r>
      <w:r>
        <w:rPr>
          <w:sz w:val="20"/>
          <w:szCs w:val="20"/>
        </w:rPr>
        <w:t xml:space="preserve"> </w:t>
      </w:r>
    </w:p>
    <w:p w14:paraId="6D77E293" w14:textId="77777777" w:rsidR="0090566A" w:rsidRPr="00FB2B89" w:rsidRDefault="0090566A" w:rsidP="0090566A">
      <w:pPr>
        <w:spacing w:after="120" w:line="264" w:lineRule="auto"/>
        <w:jc w:val="both"/>
        <w:rPr>
          <w:sz w:val="20"/>
          <w:szCs w:val="20"/>
        </w:rPr>
      </w:pPr>
      <w:r w:rsidRPr="27A121AC">
        <w:rPr>
          <w:sz w:val="20"/>
          <w:szCs w:val="20"/>
        </w:rPr>
        <w:t xml:space="preserve">Olulisele kohale on tõusnud jalg- ja jalgrattateede võrgustiku arendamine, mis aitab vähendada </w:t>
      </w:r>
      <w:proofErr w:type="spellStart"/>
      <w:r w:rsidRPr="27A121AC">
        <w:rPr>
          <w:sz w:val="20"/>
          <w:szCs w:val="20"/>
        </w:rPr>
        <w:t>autostumist</w:t>
      </w:r>
      <w:proofErr w:type="spellEnd"/>
      <w:r w:rsidRPr="27A121AC">
        <w:rPr>
          <w:sz w:val="20"/>
          <w:szCs w:val="20"/>
        </w:rPr>
        <w:t xml:space="preserve"> ning sellest tulenevaid negatiivseid keskkonnamõjusid, hoida kokku kulusid kui ka aidata kaasa rahvatervise edendamisele. Oluline on parandada kõnniteede olukorda ning tagada vajadustele vastav jalgsi liikumise võimalus ka liikumisraskusega inimestele, eakatele ja lastele. Väiksem autoliiklus vähendab tänavate kulumist ja hooldusvajadust ning loob puhtamat ja müravabamat elukeskkonda. Võimalusel </w:t>
      </w:r>
      <w:sdt>
        <w:sdtPr>
          <w:rPr>
            <w:sz w:val="20"/>
            <w:szCs w:val="20"/>
          </w:rPr>
          <w:tag w:val="goog_rdk_17"/>
          <w:id w:val="-678880761"/>
        </w:sdtPr>
        <w:sdtContent/>
      </w:sdt>
      <w:r w:rsidRPr="27A121AC">
        <w:rPr>
          <w:sz w:val="20"/>
          <w:szCs w:val="20"/>
        </w:rPr>
        <w:t>planeeritakse jalg- ja jalgrattateed läbi haljasalade ja parkide pakkudes meeldivamat ja tervislikumat teekonda. Aktiivne liikumine ja looduses viibimine tõstab inimeste tervelt elatud aastate hulka ja parandab elukvaliteeti, mis omakorda tähendab tervemaid ja töökamaid töölisi ettevõtjatele ning väiksemaid tervishoiu ja sotsiaalhoolekande kulusid.</w:t>
      </w:r>
    </w:p>
    <w:p w14:paraId="2B3C214E" w14:textId="77777777" w:rsidR="0090566A" w:rsidRPr="00FB2B89" w:rsidRDefault="0090566A" w:rsidP="0090566A">
      <w:pPr>
        <w:spacing w:after="120" w:line="264" w:lineRule="auto"/>
        <w:jc w:val="both"/>
        <w:rPr>
          <w:sz w:val="20"/>
          <w:szCs w:val="20"/>
        </w:rPr>
      </w:pPr>
      <w:r w:rsidRPr="00FB2B89">
        <w:rPr>
          <w:sz w:val="20"/>
          <w:szCs w:val="20"/>
        </w:rPr>
        <w:t xml:space="preserve">Tänavatel on oluline tagada kõikide liiklejate turvalisus ja võimalikult sujuv liikumine, mida aitab korraldada asjakohane tänavadisain ja hooldus. Korras ja hooldatud tänavakatted, loogiline ja erinevate liiklejate vajadusi arvestav tänavaruum ja liikluskorraldus, tänava võrdsem ruumijaotus eri liiklejagruppide vahel, liikumise sujuvus ja lühikesed ooteajad reguleeritud ristmikel, õiged liikumiskiirused, lihtne ja selge liiklusmärgistus — need on olulised tegurid, mis tagavad liiklejatele teineteisega arvestamise ja üldise liiklusturvalisuse. Eesmärgiks on igal aastal vähemalt ühe </w:t>
      </w:r>
      <w:r w:rsidRPr="006C618F">
        <w:rPr>
          <w:sz w:val="20"/>
          <w:szCs w:val="20"/>
        </w:rPr>
        <w:t>t</w:t>
      </w:r>
      <w:r w:rsidRPr="00FB2B89">
        <w:rPr>
          <w:sz w:val="20"/>
          <w:szCs w:val="20"/>
        </w:rPr>
        <w:t xml:space="preserve">änava renoveerimine rakendades eeltoodud põhimõtteid. </w:t>
      </w:r>
    </w:p>
    <w:p w14:paraId="3CD68993" w14:textId="77777777" w:rsidR="0090566A" w:rsidRPr="00FB2B89" w:rsidRDefault="0090566A" w:rsidP="0090566A">
      <w:pPr>
        <w:spacing w:after="120" w:line="264" w:lineRule="auto"/>
        <w:jc w:val="both"/>
        <w:rPr>
          <w:sz w:val="20"/>
          <w:szCs w:val="20"/>
        </w:rPr>
      </w:pPr>
      <w:r w:rsidRPr="00FB2B89">
        <w:rPr>
          <w:sz w:val="20"/>
          <w:szCs w:val="20"/>
        </w:rPr>
        <w:t>Eesmärgiks on tagada kõikidele elanikkonna gruppidele nende poolt valitud liikumisviisil turvaline, sujuv, mugav ja terviklik teekond linna eri piirkondade, suuremate kaubandus-, teenindus- ja sotsiaalhoonete vahel ning ligipääs rohe- ja puhkealadele.</w:t>
      </w:r>
      <w:r>
        <w:rPr>
          <w:sz w:val="20"/>
          <w:szCs w:val="20"/>
        </w:rPr>
        <w:t xml:space="preserve">  </w:t>
      </w:r>
    </w:p>
    <w:p w14:paraId="16D42DAB" w14:textId="77777777" w:rsidR="00E44029" w:rsidRPr="00FB2B89" w:rsidRDefault="00844E92" w:rsidP="00E4400E">
      <w:pPr>
        <w:pStyle w:val="Pealkiri1"/>
        <w:rPr>
          <w:sz w:val="32"/>
          <w:szCs w:val="32"/>
        </w:rPr>
      </w:pPr>
      <w:bookmarkStart w:id="14" w:name="_Toc200016616"/>
      <w:r w:rsidRPr="00FB2B89">
        <w:rPr>
          <w:sz w:val="32"/>
          <w:szCs w:val="32"/>
        </w:rPr>
        <w:t>ETTEVÕTLIK JA ETTEVÕTLUST TOETAV VILJANDI LINN</w:t>
      </w:r>
      <w:bookmarkEnd w:id="14"/>
    </w:p>
    <w:p w14:paraId="64E8A554" w14:textId="77777777" w:rsidR="00E4400E" w:rsidRDefault="0076478B" w:rsidP="00A45B3E">
      <w:pPr>
        <w:pStyle w:val="Pealkiri1"/>
        <w:spacing w:before="240"/>
        <w:rPr>
          <w:sz w:val="28"/>
          <w:szCs w:val="28"/>
        </w:rPr>
      </w:pPr>
      <w:bookmarkStart w:id="15" w:name="_Toc200016617"/>
      <w:r>
        <w:rPr>
          <w:sz w:val="28"/>
          <w:szCs w:val="28"/>
        </w:rPr>
        <w:t>Head e</w:t>
      </w:r>
      <w:r w:rsidR="00E4400E">
        <w:rPr>
          <w:sz w:val="28"/>
          <w:szCs w:val="28"/>
        </w:rPr>
        <w:t>elduse</w:t>
      </w:r>
      <w:r>
        <w:rPr>
          <w:sz w:val="28"/>
          <w:szCs w:val="28"/>
        </w:rPr>
        <w:t>d</w:t>
      </w:r>
      <w:r w:rsidR="00E4400E">
        <w:rPr>
          <w:sz w:val="28"/>
          <w:szCs w:val="28"/>
        </w:rPr>
        <w:t xml:space="preserve"> ettevõtluse arenguks ja kasvuks</w:t>
      </w:r>
      <w:bookmarkEnd w:id="15"/>
    </w:p>
    <w:p w14:paraId="2428A51B" w14:textId="77777777" w:rsidR="0090566A" w:rsidRPr="00FB2B89" w:rsidRDefault="0090566A" w:rsidP="0090566A">
      <w:pPr>
        <w:spacing w:after="120" w:line="264" w:lineRule="auto"/>
        <w:jc w:val="both"/>
        <w:rPr>
          <w:rFonts w:cstheme="minorHAnsi"/>
          <w:sz w:val="20"/>
          <w:szCs w:val="20"/>
        </w:rPr>
      </w:pPr>
      <w:r w:rsidRPr="00FB2B89">
        <w:rPr>
          <w:rFonts w:cstheme="minorHAnsi"/>
          <w:sz w:val="20"/>
          <w:szCs w:val="20"/>
        </w:rPr>
        <w:t xml:space="preserve">Eesmärgiks on Viljandi linna arendamine tervikliku, atraktiivse ja inimesekeskse elukeskkonnana, mis loob eeldused, et haritud ja ettevõtlikud tööealised inimesed eelistaksid Viljandit elu- ja töökohana. Kasvav elukeskkonna kvaliteet soodustab sisserännet ja tagasirännet ning ettevõtluse kasvu ja kõrgema lisandväärtusega töökohtade loomist. </w:t>
      </w:r>
    </w:p>
    <w:p w14:paraId="4652BE98" w14:textId="77777777" w:rsidR="0090566A" w:rsidRPr="00FB2B89" w:rsidRDefault="0090566A" w:rsidP="0090566A">
      <w:pPr>
        <w:spacing w:after="120" w:line="264" w:lineRule="auto"/>
        <w:jc w:val="both"/>
        <w:rPr>
          <w:rFonts w:cstheme="minorHAnsi"/>
          <w:sz w:val="20"/>
          <w:szCs w:val="20"/>
        </w:rPr>
      </w:pPr>
      <w:r w:rsidRPr="00FB2B89">
        <w:rPr>
          <w:rFonts w:cstheme="minorHAnsi"/>
          <w:sz w:val="20"/>
          <w:szCs w:val="20"/>
        </w:rPr>
        <w:lastRenderedPageBreak/>
        <w:t xml:space="preserve">Hästi toimiv ettevõtlussektor tagab linnale kvaliteetsete avalike teenuste pakkumiseks ja ettevõtlustingimuste pidevaks arendamiseks vajaliku tulubaasi ning loob uusi ja kõrgema sissetulekuga töökohti. </w:t>
      </w:r>
    </w:p>
    <w:p w14:paraId="6F66B97D" w14:textId="77777777" w:rsidR="0090566A" w:rsidRPr="00FB2B89" w:rsidRDefault="0090566A" w:rsidP="0090566A">
      <w:pPr>
        <w:spacing w:after="120" w:line="264" w:lineRule="auto"/>
        <w:jc w:val="both"/>
        <w:rPr>
          <w:rFonts w:cstheme="minorHAnsi"/>
          <w:sz w:val="20"/>
          <w:szCs w:val="20"/>
        </w:rPr>
      </w:pPr>
      <w:r w:rsidRPr="00FB2B89">
        <w:rPr>
          <w:rFonts w:cstheme="minorHAnsi"/>
          <w:sz w:val="20"/>
          <w:szCs w:val="20"/>
        </w:rPr>
        <w:t xml:space="preserve">Kohanemiseks muutuva majanduskeskkonnaga ja tagamaks turunõudlusele vastavat kvalifikatsiooni rakendatakse koostöös riigi-, era- ja kolmanda sektoriga meetmeid tööealise elanikkonna ümber- ja täiendõppeks. </w:t>
      </w:r>
    </w:p>
    <w:p w14:paraId="52E6DC4E" w14:textId="77777777" w:rsidR="0090566A" w:rsidRPr="00FB2B89" w:rsidRDefault="0090566A" w:rsidP="0090566A">
      <w:pPr>
        <w:spacing w:after="120" w:line="264" w:lineRule="auto"/>
        <w:jc w:val="both"/>
        <w:rPr>
          <w:sz w:val="20"/>
          <w:szCs w:val="20"/>
        </w:rPr>
      </w:pPr>
      <w:r w:rsidRPr="00FB2B89">
        <w:rPr>
          <w:sz w:val="20"/>
          <w:szCs w:val="20"/>
        </w:rPr>
        <w:t>Kohalik omavalitsus saab ettevõtluse edendamisele kaudselt kaasa aidata oma tegevusvaldkondade kaudu:</w:t>
      </w:r>
    </w:p>
    <w:p w14:paraId="7D9E8BC0" w14:textId="77777777" w:rsidR="0090566A" w:rsidRPr="00FB2B89" w:rsidRDefault="0090566A" w:rsidP="0090566A">
      <w:pPr>
        <w:spacing w:after="120" w:line="264" w:lineRule="auto"/>
        <w:jc w:val="both"/>
        <w:rPr>
          <w:sz w:val="20"/>
          <w:szCs w:val="20"/>
        </w:rPr>
      </w:pPr>
      <w:r w:rsidRPr="00FB2B89">
        <w:rPr>
          <w:sz w:val="20"/>
          <w:szCs w:val="20"/>
        </w:rPr>
        <w:t>1) kasvatus-, haridus-ja kultuuritöö ning elukestva õppe- ja ümberõppe võimalused valmistavad inimese ette iseseisvaks eluks ning kindlustavad ettevõtluse arenguks vajaliku kvaliteetse töötajaskonna ning ettevõtjad;</w:t>
      </w:r>
    </w:p>
    <w:p w14:paraId="466448C6" w14:textId="77777777" w:rsidR="0090566A" w:rsidRPr="00FB2B89" w:rsidRDefault="0090566A" w:rsidP="0090566A">
      <w:pPr>
        <w:spacing w:after="120" w:line="264" w:lineRule="auto"/>
        <w:jc w:val="both"/>
        <w:rPr>
          <w:sz w:val="20"/>
          <w:szCs w:val="20"/>
        </w:rPr>
      </w:pPr>
      <w:r w:rsidRPr="00FB2B89">
        <w:rPr>
          <w:sz w:val="20"/>
          <w:szCs w:val="20"/>
        </w:rPr>
        <w:t xml:space="preserve">2) spordirajatiste, </w:t>
      </w:r>
      <w:r w:rsidRPr="00FB2B89">
        <w:rPr>
          <w:rFonts w:cstheme="minorHAnsi"/>
          <w:sz w:val="20"/>
          <w:szCs w:val="20"/>
        </w:rPr>
        <w:t xml:space="preserve">liikumisharrastust soodustava </w:t>
      </w:r>
      <w:r w:rsidRPr="00FB2B89">
        <w:rPr>
          <w:sz w:val="20"/>
          <w:szCs w:val="20"/>
        </w:rPr>
        <w:t>linnakeskkonna ning puhkealade arendamine ja loodusliku keskkonna kättesaadavus aitab hoida töötajate tervist ning vähendab seeläbi ettenägematuid kulutusi tööjõule. Hea tervisega inimeste sooritusvõime on parem ning hõive tööturul pikemaaegsem;</w:t>
      </w:r>
    </w:p>
    <w:p w14:paraId="1048AFDF" w14:textId="77777777" w:rsidR="0090566A" w:rsidRPr="00FB2B89" w:rsidRDefault="0090566A" w:rsidP="0090566A">
      <w:pPr>
        <w:spacing w:after="120" w:line="264" w:lineRule="auto"/>
        <w:jc w:val="both"/>
        <w:rPr>
          <w:sz w:val="20"/>
          <w:szCs w:val="20"/>
        </w:rPr>
      </w:pPr>
      <w:r w:rsidRPr="00FB2B89">
        <w:rPr>
          <w:sz w:val="20"/>
          <w:szCs w:val="20"/>
        </w:rPr>
        <w:t>3) sotsiaalabi ja turvalisuse tagamine vähendab töömoraali madaldavaid sotsiaalseid ja psühholoogilisi pingeid;</w:t>
      </w:r>
    </w:p>
    <w:p w14:paraId="4F8FAC9E" w14:textId="77777777" w:rsidR="0090566A" w:rsidRPr="00FB2B89" w:rsidRDefault="0090566A" w:rsidP="0090566A">
      <w:pPr>
        <w:spacing w:after="120" w:line="264" w:lineRule="auto"/>
        <w:jc w:val="both"/>
        <w:rPr>
          <w:sz w:val="20"/>
          <w:szCs w:val="20"/>
        </w:rPr>
      </w:pPr>
      <w:r w:rsidRPr="00FB2B89">
        <w:rPr>
          <w:sz w:val="20"/>
          <w:szCs w:val="20"/>
        </w:rPr>
        <w:t>4) planeerimis- ja ehitustegevuse kaudu tagatakse vajalik infrastruktuur ning linnaruumi atraktiivsus ettevõtluse arenguks;</w:t>
      </w:r>
    </w:p>
    <w:p w14:paraId="55DE027D" w14:textId="77777777" w:rsidR="0090566A" w:rsidRPr="00FB2B89" w:rsidRDefault="0090566A" w:rsidP="0090566A">
      <w:pPr>
        <w:spacing w:after="120" w:line="264" w:lineRule="auto"/>
        <w:jc w:val="both"/>
        <w:rPr>
          <w:sz w:val="20"/>
          <w:szCs w:val="20"/>
        </w:rPr>
      </w:pPr>
      <w:r w:rsidRPr="00FB2B89">
        <w:rPr>
          <w:sz w:val="20"/>
          <w:szCs w:val="20"/>
        </w:rPr>
        <w:t xml:space="preserve">5) läbipaistev, selge ja kiire menetlusprotsess tagab sujuva asjaajamise ning toetab ettevõtete, kohaliku omavalitsuse ja riigi koostööd. </w:t>
      </w:r>
    </w:p>
    <w:p w14:paraId="41124E20" w14:textId="77777777" w:rsidR="0090566A" w:rsidRPr="00FB2B89" w:rsidRDefault="0090566A" w:rsidP="0090566A">
      <w:pPr>
        <w:spacing w:after="120" w:line="264" w:lineRule="auto"/>
        <w:jc w:val="both"/>
        <w:rPr>
          <w:sz w:val="20"/>
          <w:szCs w:val="20"/>
        </w:rPr>
      </w:pPr>
      <w:r>
        <w:rPr>
          <w:sz w:val="20"/>
          <w:szCs w:val="20"/>
        </w:rPr>
        <w:t>J</w:t>
      </w:r>
      <w:r w:rsidRPr="00FB2B89">
        <w:rPr>
          <w:sz w:val="20"/>
          <w:szCs w:val="20"/>
        </w:rPr>
        <w:t>ätkub tööstusalade väljaarendamine eesmärgiga uute ettevõtete ja uute töökohtade loomise võimaldamiseks. E</w:t>
      </w:r>
      <w:r w:rsidRPr="00FB2B89">
        <w:rPr>
          <w:rFonts w:cstheme="minorHAnsi"/>
          <w:sz w:val="20"/>
          <w:szCs w:val="20"/>
        </w:rPr>
        <w:t xml:space="preserve">ttevõtlusalade infrastruktuur, linna hea maine ning tõhus koostöö omavalitsuste, riigi ja rahvusvahelisel tasandil soodustab ettevõtete arengut. </w:t>
      </w:r>
      <w:r w:rsidRPr="00FB2B89">
        <w:rPr>
          <w:sz w:val="20"/>
          <w:szCs w:val="20"/>
        </w:rPr>
        <w:t xml:space="preserve">Targa linna põhimõtete rakendamine, innovatsiooni, ringmajanduse ja ettevõtete ning organisatsioonide vaheliste sümbiooside loomise soodustamine ja tunnustamine toetab koostööd ning tõstab linna atraktiivsust ettevõtjatele ning investoritele. </w:t>
      </w:r>
    </w:p>
    <w:p w14:paraId="764BFDDC" w14:textId="77777777" w:rsidR="0090566A" w:rsidRPr="00FB2B89" w:rsidRDefault="0090566A" w:rsidP="0090566A">
      <w:pPr>
        <w:spacing w:after="120" w:line="264" w:lineRule="auto"/>
        <w:jc w:val="both"/>
        <w:rPr>
          <w:sz w:val="20"/>
          <w:szCs w:val="20"/>
        </w:rPr>
      </w:pPr>
      <w:r w:rsidRPr="00FB2B89">
        <w:rPr>
          <w:sz w:val="20"/>
          <w:szCs w:val="20"/>
        </w:rPr>
        <w:t>Atraktiivne linnaruum, mitmekülgne kultuuri-</w:t>
      </w:r>
      <w:r>
        <w:rPr>
          <w:sz w:val="20"/>
          <w:szCs w:val="20"/>
        </w:rPr>
        <w:t xml:space="preserve"> </w:t>
      </w:r>
      <w:r w:rsidRPr="00FB2B89">
        <w:rPr>
          <w:sz w:val="20"/>
          <w:szCs w:val="20"/>
        </w:rPr>
        <w:t xml:space="preserve">ja spordielu, vajalike teenuste kättesaadavus, head ühendused teiste linnadega tõstavad linna kui elukoha väärtust ning soodustavad spetsialistide ja töötajaskonna paikseks jäämist ning pikaajaliste, stabiilsete töösuhete loomist. Samuti on need olulised tingimused turismisektori arenguks. </w:t>
      </w:r>
    </w:p>
    <w:p w14:paraId="5C56D1C3" w14:textId="77777777" w:rsidR="0090566A" w:rsidRPr="00FB2B89" w:rsidRDefault="0090566A" w:rsidP="0090566A">
      <w:pPr>
        <w:spacing w:after="120" w:line="264" w:lineRule="auto"/>
        <w:jc w:val="both"/>
        <w:rPr>
          <w:rFonts w:cstheme="minorHAnsi"/>
          <w:sz w:val="20"/>
          <w:szCs w:val="20"/>
        </w:rPr>
      </w:pPr>
      <w:r w:rsidRPr="00FB2B89">
        <w:rPr>
          <w:sz w:val="20"/>
          <w:szCs w:val="20"/>
        </w:rPr>
        <w:t>Kõrgema lisandväärtusega töökohtade loomist soodustab inseneriharidusega tööjõu olemasolu. Et tekitada noortes huvi inseneriteadustes kõrghariduse omandamise vastu, tuleb panustada noorte suuremasse kaasatusse t</w:t>
      </w:r>
      <w:r w:rsidRPr="00FB2B89">
        <w:rPr>
          <w:rFonts w:cstheme="minorHAnsi"/>
          <w:sz w:val="20"/>
          <w:szCs w:val="20"/>
        </w:rPr>
        <w:t>ehnoloogia-, loodus- ja täppisteaduste valdkonda nii hariduse, noorsootöö kui huvitegevuse kaudu. Omavalitsus peab vajalikuks ja toetab kõikides haridusasutustes</w:t>
      </w:r>
      <w:r>
        <w:rPr>
          <w:rFonts w:cstheme="minorHAnsi"/>
          <w:sz w:val="20"/>
          <w:szCs w:val="20"/>
        </w:rPr>
        <w:t xml:space="preserve"> </w:t>
      </w:r>
      <w:r w:rsidRPr="00FB2B89">
        <w:rPr>
          <w:rFonts w:cstheme="minorHAnsi"/>
          <w:sz w:val="20"/>
          <w:szCs w:val="20"/>
        </w:rPr>
        <w:t>ettevõtlikkuse õppe arendamist.</w:t>
      </w:r>
    </w:p>
    <w:p w14:paraId="6ADCC71A" w14:textId="77777777" w:rsidR="00844E92" w:rsidRPr="00FB2B89" w:rsidRDefault="00844E92" w:rsidP="00E4400E">
      <w:pPr>
        <w:pStyle w:val="Pealkiri1"/>
        <w:rPr>
          <w:sz w:val="32"/>
          <w:szCs w:val="32"/>
        </w:rPr>
      </w:pPr>
      <w:bookmarkStart w:id="16" w:name="_Toc200016618"/>
      <w:r w:rsidRPr="00FB2B89">
        <w:rPr>
          <w:sz w:val="32"/>
          <w:szCs w:val="32"/>
        </w:rPr>
        <w:t xml:space="preserve">UNISTAV </w:t>
      </w:r>
      <w:r w:rsidR="00E44029" w:rsidRPr="00FB2B89">
        <w:rPr>
          <w:sz w:val="32"/>
          <w:szCs w:val="32"/>
        </w:rPr>
        <w:t xml:space="preserve">JA KUTSUV </w:t>
      </w:r>
      <w:r w:rsidRPr="00FB2B89">
        <w:rPr>
          <w:sz w:val="32"/>
          <w:szCs w:val="32"/>
        </w:rPr>
        <w:t>VILJANDI LINN</w:t>
      </w:r>
      <w:bookmarkEnd w:id="16"/>
      <w:r w:rsidRPr="00FB2B89">
        <w:rPr>
          <w:sz w:val="32"/>
          <w:szCs w:val="32"/>
        </w:rPr>
        <w:t xml:space="preserve"> </w:t>
      </w:r>
    </w:p>
    <w:p w14:paraId="32CF2D34" w14:textId="77777777" w:rsidR="00EA3C5E" w:rsidRDefault="00EA3C5E" w:rsidP="00A45B3E">
      <w:pPr>
        <w:pStyle w:val="Pealkiri1"/>
        <w:spacing w:before="240"/>
        <w:rPr>
          <w:sz w:val="28"/>
          <w:szCs w:val="28"/>
        </w:rPr>
      </w:pPr>
      <w:bookmarkStart w:id="17" w:name="_Toc200016619"/>
      <w:r w:rsidRPr="00EA3C5E">
        <w:rPr>
          <w:sz w:val="28"/>
          <w:szCs w:val="28"/>
        </w:rPr>
        <w:t>Atraktiivne külastuskeskkond ja inspireerivad turismitooted</w:t>
      </w:r>
      <w:bookmarkEnd w:id="17"/>
      <w:r w:rsidRPr="00EA3C5E">
        <w:rPr>
          <w:sz w:val="28"/>
          <w:szCs w:val="28"/>
        </w:rPr>
        <w:t xml:space="preserve"> </w:t>
      </w:r>
    </w:p>
    <w:p w14:paraId="5E8B245E" w14:textId="77777777" w:rsidR="0090566A" w:rsidRPr="00FB2B89" w:rsidRDefault="0090566A" w:rsidP="0090566A">
      <w:pPr>
        <w:jc w:val="both"/>
        <w:rPr>
          <w:sz w:val="20"/>
          <w:szCs w:val="20"/>
        </w:rPr>
      </w:pPr>
      <w:r w:rsidRPr="00FB2B89">
        <w:rPr>
          <w:sz w:val="20"/>
          <w:szCs w:val="20"/>
        </w:rPr>
        <w:t xml:space="preserve">Turismivaldkonna eesmärgiks on pakkuda Viljandi linnas terviklikku külastuselamust. Turismitooted ja </w:t>
      </w:r>
      <w:r>
        <w:rPr>
          <w:sz w:val="20"/>
          <w:szCs w:val="20"/>
        </w:rPr>
        <w:t>-</w:t>
      </w:r>
      <w:r w:rsidRPr="00FB2B89">
        <w:rPr>
          <w:sz w:val="20"/>
          <w:szCs w:val="20"/>
        </w:rPr>
        <w:t>teenused on kvaliteetsed, inspireerivad ja kooskõlas säästva arengu põhimõtetega.</w:t>
      </w:r>
    </w:p>
    <w:p w14:paraId="1AFF15C0" w14:textId="77777777" w:rsidR="0090566A" w:rsidRPr="00FB2B89" w:rsidRDefault="0090566A" w:rsidP="0090566A">
      <w:pPr>
        <w:jc w:val="both"/>
        <w:rPr>
          <w:sz w:val="20"/>
          <w:szCs w:val="20"/>
        </w:rPr>
      </w:pPr>
      <w:r w:rsidRPr="00FB2B89">
        <w:rPr>
          <w:sz w:val="20"/>
          <w:szCs w:val="20"/>
        </w:rPr>
        <w:t>Turismitoodete arendamise juhtimise eesmärgiks on turismisektori konkurentsivõime kasvatamine eristumise ja külastaja vajadustele vastavate turismitoodete ja -teenuste väljaarendamise läbi. Turismitoote kvaliteedi kujundab külastaja teekonna terviklik arendamine. Külastuselamus kujuneb kogu külastaja teekonna vältel erinevaid teenuseid ning tooteid tarbides. Turismitoodete arendamine on suunatud peamiste teemavaldkondade arendamisele koostöövõrgustike arendamise kaudu, turismitoodete ja -teenuste kvaliteedi, teeninduskvaliteedi ja turismikompetentsuse tõstmisele. Koostöövõrgustike eesmärgiks on tugevdada koostööd ja ühistegevusi piirkondlike sihtkohtade arendajate ning ettevõtjate vahel ja suurendada turismitoodete turunduslikku potentsiaali.</w:t>
      </w:r>
    </w:p>
    <w:p w14:paraId="46F213EF" w14:textId="0A49043E" w:rsidR="0090566A" w:rsidRPr="00FB2B89" w:rsidRDefault="0090566A" w:rsidP="0090566A">
      <w:pPr>
        <w:jc w:val="both"/>
        <w:rPr>
          <w:sz w:val="20"/>
          <w:szCs w:val="20"/>
        </w:rPr>
      </w:pPr>
      <w:r w:rsidRPr="00FB2B89">
        <w:rPr>
          <w:sz w:val="20"/>
          <w:szCs w:val="20"/>
        </w:rPr>
        <w:t xml:space="preserve">Rikkalik ajaloo- ja kultuuripärand loob unikaalsed võimalused kultuuriturismi arendamiseks. Viljandis toimub palju kultuuri- ja spordisündmusi, mis toovad linna arvukalt külastajaid aastaringselt. </w:t>
      </w:r>
    </w:p>
    <w:p w14:paraId="42336D73" w14:textId="77777777" w:rsidR="000C0E4D" w:rsidRPr="00FB2B89" w:rsidRDefault="00844E92" w:rsidP="00E4400E">
      <w:pPr>
        <w:pStyle w:val="Pealkiri1"/>
        <w:contextualSpacing/>
        <w:rPr>
          <w:sz w:val="32"/>
          <w:szCs w:val="32"/>
        </w:rPr>
      </w:pPr>
      <w:bookmarkStart w:id="18" w:name="_Toc200016620"/>
      <w:r w:rsidRPr="00FB2B89">
        <w:rPr>
          <w:sz w:val="32"/>
          <w:szCs w:val="32"/>
        </w:rPr>
        <w:lastRenderedPageBreak/>
        <w:t>ÕPPIV JA NOORUSLIK VILJANDI LINN</w:t>
      </w:r>
      <w:bookmarkEnd w:id="18"/>
      <w:r w:rsidRPr="00FB2B89">
        <w:rPr>
          <w:sz w:val="32"/>
          <w:szCs w:val="32"/>
        </w:rPr>
        <w:t xml:space="preserve"> </w:t>
      </w:r>
    </w:p>
    <w:p w14:paraId="49FAB85B" w14:textId="77777777" w:rsidR="00E4400E" w:rsidRDefault="00E4400E" w:rsidP="00A45B3E">
      <w:pPr>
        <w:pStyle w:val="Pealkiri1"/>
        <w:spacing w:before="240"/>
        <w:rPr>
          <w:sz w:val="28"/>
          <w:szCs w:val="28"/>
        </w:rPr>
      </w:pPr>
      <w:bookmarkStart w:id="19" w:name="_Toc200016621"/>
      <w:r>
        <w:rPr>
          <w:sz w:val="28"/>
          <w:szCs w:val="28"/>
        </w:rPr>
        <w:t>Paindlik</w:t>
      </w:r>
      <w:r w:rsidR="0076478B">
        <w:rPr>
          <w:sz w:val="28"/>
          <w:szCs w:val="28"/>
        </w:rPr>
        <w:t>ud</w:t>
      </w:r>
      <w:r>
        <w:rPr>
          <w:sz w:val="28"/>
          <w:szCs w:val="28"/>
        </w:rPr>
        <w:t xml:space="preserve"> ja inimese vajadusi arvestava</w:t>
      </w:r>
      <w:r w:rsidR="0076478B">
        <w:rPr>
          <w:sz w:val="28"/>
          <w:szCs w:val="28"/>
        </w:rPr>
        <w:t>d</w:t>
      </w:r>
      <w:r>
        <w:rPr>
          <w:sz w:val="28"/>
          <w:szCs w:val="28"/>
        </w:rPr>
        <w:t xml:space="preserve"> õppimisvõimaluse</w:t>
      </w:r>
      <w:r w:rsidR="0076478B">
        <w:rPr>
          <w:sz w:val="28"/>
          <w:szCs w:val="28"/>
        </w:rPr>
        <w:t xml:space="preserve">d </w:t>
      </w:r>
      <w:r>
        <w:rPr>
          <w:sz w:val="28"/>
          <w:szCs w:val="28"/>
        </w:rPr>
        <w:t>kogu elu jooksul</w:t>
      </w:r>
      <w:bookmarkEnd w:id="19"/>
    </w:p>
    <w:p w14:paraId="2B6CFE60" w14:textId="77777777" w:rsidR="0090566A" w:rsidRPr="00FB2B89" w:rsidRDefault="0090566A" w:rsidP="0090566A">
      <w:pPr>
        <w:spacing w:after="120" w:line="264" w:lineRule="auto"/>
        <w:jc w:val="both"/>
        <w:rPr>
          <w:sz w:val="20"/>
          <w:szCs w:val="20"/>
        </w:rPr>
      </w:pPr>
      <w:r w:rsidRPr="00FB2B89">
        <w:rPr>
          <w:sz w:val="20"/>
          <w:szCs w:val="20"/>
        </w:rPr>
        <w:t>Haridusvaldkonna tähtsamad eesmärgid on kaasaegse, mitmekülgse ja kvaliteetse hariduse võimaldamine munitsipaalkoolides ning alushariduse andmise ja laste päevahoiuteenuse tagamine. Tähtis on samuti mitmekesise huvihariduse ja huvitegevuse võimaldamine ja huvialade arendamine.</w:t>
      </w:r>
      <w:r>
        <w:rPr>
          <w:sz w:val="20"/>
          <w:szCs w:val="20"/>
        </w:rPr>
        <w:t xml:space="preserve"> </w:t>
      </w:r>
    </w:p>
    <w:p w14:paraId="0F676C64" w14:textId="77777777" w:rsidR="0090566A" w:rsidRPr="00FB2B89" w:rsidRDefault="0090566A" w:rsidP="0090566A">
      <w:pPr>
        <w:spacing w:after="120" w:line="264" w:lineRule="auto"/>
        <w:jc w:val="both"/>
        <w:rPr>
          <w:rFonts w:cstheme="minorHAnsi"/>
          <w:sz w:val="20"/>
          <w:szCs w:val="20"/>
        </w:rPr>
      </w:pPr>
      <w:r w:rsidRPr="00FB2B89">
        <w:rPr>
          <w:sz w:val="20"/>
          <w:szCs w:val="20"/>
        </w:rPr>
        <w:t xml:space="preserve">Paindlik ja inimese vajadusi arvestav haridusvõrk annab õppijatele ettevalmistuse elus toimetulekuks ning tööoskused ja -harjumused. Viljandi võimaldab tunnustatud haridust alusharidusest kõrghariduseni. Tugev alus- ja põhihariduse baas annab õppijatele hea ettevalmistuse haridustee </w:t>
      </w:r>
      <w:r w:rsidRPr="00FB2B89">
        <w:rPr>
          <w:rFonts w:cstheme="minorHAnsi"/>
          <w:sz w:val="20"/>
          <w:szCs w:val="20"/>
        </w:rPr>
        <w:t>jätkamiseks gümnaasiumides, kutseharidusasutustes ja kõrgkoolides.</w:t>
      </w:r>
    </w:p>
    <w:p w14:paraId="0DB5DEB2" w14:textId="77777777" w:rsidR="0090566A" w:rsidRPr="00FB2B89" w:rsidRDefault="0090566A" w:rsidP="0090566A">
      <w:pPr>
        <w:pStyle w:val="Default"/>
        <w:spacing w:after="120" w:line="264" w:lineRule="auto"/>
        <w:jc w:val="both"/>
        <w:rPr>
          <w:rFonts w:asciiTheme="minorHAnsi" w:hAnsiTheme="minorHAnsi" w:cstheme="minorHAnsi"/>
          <w:color w:val="auto"/>
          <w:sz w:val="20"/>
          <w:szCs w:val="20"/>
        </w:rPr>
      </w:pPr>
      <w:r w:rsidRPr="00FB2B89">
        <w:rPr>
          <w:rFonts w:asciiTheme="minorHAnsi" w:hAnsiTheme="minorHAnsi" w:cstheme="minorHAnsi"/>
          <w:color w:val="auto"/>
          <w:sz w:val="20"/>
          <w:szCs w:val="20"/>
        </w:rPr>
        <w:t>Alushariduse andmise ja päevahoiuteenuse osutamisega kodude lähedal on loodud tingimused laste eakohase arengu toetamiseks ning sellega soodustatakse lapsevanemate töötamist ning perede toimetulekut. Eesmärgiks on koolieelsete lasteasutuste ajakohastamine ja arendamine, olles paindlik lähtuvalt nõudlusest uute rühmade avamiseks ning lähtudes muu hulgas ka piirkondadest, kus on suurim nõudlus kodulähedasele päevahoiuteenusele tagamaks lapsevanematele ja lastele mugav ja optimaalne liiklustrajektoor</w:t>
      </w:r>
      <w:r>
        <w:rPr>
          <w:rFonts w:asciiTheme="minorHAnsi" w:hAnsiTheme="minorHAnsi" w:cstheme="minorHAnsi"/>
          <w:color w:val="auto"/>
          <w:sz w:val="20"/>
          <w:szCs w:val="20"/>
        </w:rPr>
        <w:t>.</w:t>
      </w:r>
    </w:p>
    <w:p w14:paraId="152D0625" w14:textId="77777777" w:rsidR="0090566A" w:rsidRPr="00FB2B89" w:rsidRDefault="0090566A" w:rsidP="0090566A">
      <w:pPr>
        <w:spacing w:after="120" w:line="264" w:lineRule="auto"/>
        <w:jc w:val="both"/>
        <w:rPr>
          <w:sz w:val="20"/>
          <w:szCs w:val="20"/>
        </w:rPr>
      </w:pPr>
      <w:r w:rsidRPr="00FB2B89">
        <w:rPr>
          <w:sz w:val="20"/>
          <w:szCs w:val="20"/>
        </w:rPr>
        <w:t>Kvaliteetse põhihariduse aluseks on tugevad põhikoolid, mis rakendavad uudseid metoodikaid ja tagavad igale õppijale nüüdisaegse, turvalise ning tema võimeid, vajadusi ja individuaalseid valikuid arvestava õpikeskkonna. Oluline on, et h</w:t>
      </w:r>
      <w:r w:rsidRPr="00FB2B89">
        <w:rPr>
          <w:rFonts w:cstheme="minorHAnsi"/>
          <w:sz w:val="20"/>
          <w:szCs w:val="20"/>
        </w:rPr>
        <w:t>aridusasutustes töötab motiveeritud ja professionaalne personal ning vajalik</w:t>
      </w:r>
      <w:r w:rsidRPr="00FB2B89">
        <w:rPr>
          <w:sz w:val="20"/>
          <w:szCs w:val="20"/>
        </w:rPr>
        <w:t xml:space="preserve"> on panustada õpetajate ja noortega tegelevate spetsialistide teadmiste ja oskuste ajakohastamisse.</w:t>
      </w:r>
    </w:p>
    <w:p w14:paraId="7B5164BF" w14:textId="77777777" w:rsidR="0090566A" w:rsidRPr="00FB2B89" w:rsidRDefault="0090566A" w:rsidP="0090566A">
      <w:pPr>
        <w:spacing w:after="120" w:line="264" w:lineRule="auto"/>
        <w:jc w:val="both"/>
        <w:rPr>
          <w:sz w:val="20"/>
          <w:szCs w:val="20"/>
        </w:rPr>
      </w:pPr>
      <w:r w:rsidRPr="00FB2B89">
        <w:rPr>
          <w:sz w:val="20"/>
          <w:szCs w:val="20"/>
        </w:rPr>
        <w:t xml:space="preserve">Huvihariduse, huvitegevuse ja noorsootöö võimalused pakuvad mitmekesiseid eneseteostuse ja vaba aja veetmise viise, et noor saaks lähtuvalt oma tugevustest individuaalselt areneda. Täiskasvanute täiend- ja ümberõpe on osa elukestvast õppest, et tagada inimeste parem toimetulek ja suurem võimekus edukalt toime tulla uute väljakutsetega. </w:t>
      </w:r>
    </w:p>
    <w:p w14:paraId="33CE09C1" w14:textId="77777777" w:rsidR="00E44029" w:rsidRPr="00FB2B89" w:rsidRDefault="00844E92" w:rsidP="00E4400E">
      <w:pPr>
        <w:pStyle w:val="Pealkiri1"/>
        <w:rPr>
          <w:sz w:val="32"/>
          <w:szCs w:val="32"/>
        </w:rPr>
      </w:pPr>
      <w:bookmarkStart w:id="20" w:name="_Toc200016622"/>
      <w:r w:rsidRPr="00FB2B89">
        <w:rPr>
          <w:sz w:val="32"/>
          <w:szCs w:val="32"/>
        </w:rPr>
        <w:t>KULTUURILISELT MITMEKESINE JA SPORTLIK VILJANDI LINN</w:t>
      </w:r>
      <w:bookmarkEnd w:id="20"/>
      <w:r w:rsidRPr="00FB2B89">
        <w:rPr>
          <w:sz w:val="32"/>
          <w:szCs w:val="32"/>
        </w:rPr>
        <w:t xml:space="preserve"> </w:t>
      </w:r>
    </w:p>
    <w:p w14:paraId="02591260" w14:textId="77777777" w:rsidR="00E4400E" w:rsidRDefault="00E4400E" w:rsidP="00A45B3E">
      <w:pPr>
        <w:pStyle w:val="Pealkiri1"/>
        <w:spacing w:before="240"/>
        <w:rPr>
          <w:sz w:val="28"/>
          <w:szCs w:val="28"/>
        </w:rPr>
      </w:pPr>
      <w:bookmarkStart w:id="21" w:name="_Toc200016623"/>
      <w:r>
        <w:rPr>
          <w:sz w:val="28"/>
          <w:szCs w:val="28"/>
        </w:rPr>
        <w:t>Kultuurili</w:t>
      </w:r>
      <w:r w:rsidR="007E5905">
        <w:rPr>
          <w:sz w:val="28"/>
          <w:szCs w:val="28"/>
        </w:rPr>
        <w:t>n</w:t>
      </w:r>
      <w:r>
        <w:rPr>
          <w:sz w:val="28"/>
          <w:szCs w:val="28"/>
        </w:rPr>
        <w:t>e mitmekesisus ja traditsioonide hoidmine</w:t>
      </w:r>
      <w:bookmarkEnd w:id="21"/>
    </w:p>
    <w:p w14:paraId="460D1E8B" w14:textId="77777777" w:rsidR="00FC1927" w:rsidRPr="00FB2B89" w:rsidRDefault="00FC1927" w:rsidP="00FC1927">
      <w:pPr>
        <w:spacing w:after="120" w:line="264" w:lineRule="auto"/>
        <w:jc w:val="both"/>
        <w:rPr>
          <w:rFonts w:eastAsia="Calibri" w:cstheme="minorHAnsi"/>
          <w:color w:val="000000"/>
          <w:sz w:val="20"/>
          <w:szCs w:val="20"/>
        </w:rPr>
      </w:pPr>
      <w:r w:rsidRPr="00FB2B89">
        <w:rPr>
          <w:sz w:val="20"/>
          <w:szCs w:val="20"/>
        </w:rPr>
        <w:t>O</w:t>
      </w:r>
      <w:r w:rsidRPr="00FB2B89">
        <w:rPr>
          <w:rFonts w:eastAsia="Calibri" w:cstheme="minorHAnsi"/>
          <w:color w:val="000000"/>
          <w:sz w:val="20"/>
          <w:szCs w:val="20"/>
        </w:rPr>
        <w:t>lles avatud ja arenev, eripalgelise ning traditsioonidega kultuurieluga linn, kus on tagatud võimalused kultuuri loomiseks, tarbimiseks ja edasikandmiseks, on k</w:t>
      </w:r>
      <w:r w:rsidRPr="00FB2B89">
        <w:rPr>
          <w:sz w:val="20"/>
          <w:szCs w:val="20"/>
        </w:rPr>
        <w:t xml:space="preserve">ultuurivaldkonna eesmärgiks kultuurilise mitmekesisuse ja traditsioonide hoidmine. Viljandi linn hindab professionaalse kultuuri arengut linnas ning tagab kultuurilise huvitegevuse võimalused ning toetused kodanikuühendustele. </w:t>
      </w:r>
    </w:p>
    <w:p w14:paraId="005986EE" w14:textId="1FC0B914" w:rsidR="00FC1927" w:rsidRPr="00FB2B89" w:rsidRDefault="00FC1927" w:rsidP="00FC1927">
      <w:pPr>
        <w:spacing w:after="120" w:line="264" w:lineRule="auto"/>
        <w:jc w:val="both"/>
        <w:rPr>
          <w:sz w:val="20"/>
          <w:szCs w:val="20"/>
        </w:rPr>
      </w:pPr>
      <w:r w:rsidRPr="00FB2B89">
        <w:rPr>
          <w:sz w:val="20"/>
          <w:szCs w:val="20"/>
        </w:rPr>
        <w:t>Jätkatakse kultuuri-, mälu- ja vabaajaasutuste ja nende hoonete arendamist tagamaks paremad võimalused kultuuri loomiseks ja tarbimiseks, rakendades innovaatilisi lahendusi ning tuginedes traditsioonidele ja kogemustele. Asutuste tegevus peab toimuma selgelt kokku lepitud alustel, toetudes koostööle ning soodustades pidevat arengut vastavalt sihtrühmade muutuvatele vajadustele. Teenuste arendamisel on tähtis lähtumine turunõudlusest ja valitsevatest trendidest.</w:t>
      </w:r>
    </w:p>
    <w:p w14:paraId="059A0712" w14:textId="77777777" w:rsidR="00FC1927" w:rsidRPr="00FB2B89" w:rsidRDefault="00FC1927" w:rsidP="00FC1927">
      <w:pPr>
        <w:spacing w:after="120" w:line="264" w:lineRule="auto"/>
        <w:jc w:val="both"/>
        <w:rPr>
          <w:sz w:val="20"/>
          <w:szCs w:val="20"/>
        </w:rPr>
      </w:pPr>
      <w:r w:rsidRPr="00FB2B89">
        <w:rPr>
          <w:sz w:val="20"/>
          <w:szCs w:val="20"/>
        </w:rPr>
        <w:t xml:space="preserve">Olulise tähtsusega on eesti keele ja kultuuri väärtustamine. Kultuurielu elavdamise ja rikastamise eelduseks on kogukonna aktiivusus, rahvusvaheline suhtlus, kultuurivahetus ja kogemuste vahetamine. </w:t>
      </w:r>
    </w:p>
    <w:p w14:paraId="010DF045" w14:textId="47B071A2" w:rsidR="00FC1927" w:rsidRPr="00FB2B89" w:rsidRDefault="00FC1927" w:rsidP="00FC1927">
      <w:pPr>
        <w:spacing w:after="120" w:line="264" w:lineRule="auto"/>
        <w:jc w:val="both"/>
        <w:rPr>
          <w:sz w:val="20"/>
          <w:szCs w:val="20"/>
        </w:rPr>
      </w:pPr>
      <w:r w:rsidRPr="00FB2B89">
        <w:rPr>
          <w:sz w:val="20"/>
          <w:szCs w:val="20"/>
        </w:rPr>
        <w:t>Rahvastiku vähenemise peatamise</w:t>
      </w:r>
      <w:r w:rsidR="00917264">
        <w:rPr>
          <w:sz w:val="20"/>
          <w:szCs w:val="20"/>
        </w:rPr>
        <w:t>ks</w:t>
      </w:r>
      <w:r w:rsidRPr="00FB2B89">
        <w:rPr>
          <w:sz w:val="20"/>
          <w:szCs w:val="20"/>
        </w:rPr>
        <w:t xml:space="preserve"> on oluline toetada ja tunnustada ühiskondlikult aktiivseid ja arengut vedavaid noori, kelle edaspidiseid valikuid kuhu elama asuda, kodu luua ja kus lapsi kasvatada, saab suunata </w:t>
      </w:r>
      <w:r w:rsidRPr="00FB2B89">
        <w:rPr>
          <w:rFonts w:cstheme="minorHAnsi"/>
          <w:sz w:val="20"/>
          <w:szCs w:val="20"/>
        </w:rPr>
        <w:t xml:space="preserve">tervikliku, atraktiivse ja inimesekeskse elukeskkonna loomisega. </w:t>
      </w:r>
      <w:r w:rsidRPr="00FB2B89">
        <w:rPr>
          <w:sz w:val="20"/>
          <w:szCs w:val="20"/>
        </w:rPr>
        <w:t xml:space="preserve">Noorte kaasamine planeerimis- ja otsustamisprotsessides ning noorte algatuste toetamine ja noorte panuse tunnustamine kasvatab noorte kogukonnatunnet ja sidusust Viljandiga. </w:t>
      </w:r>
    </w:p>
    <w:p w14:paraId="4B077E94" w14:textId="25E935DE" w:rsidR="00917264" w:rsidRPr="00917264" w:rsidRDefault="00917264" w:rsidP="00917264">
      <w:pPr>
        <w:spacing w:before="255" w:after="255"/>
        <w:jc w:val="both"/>
        <w:rPr>
          <w:rFonts w:eastAsiaTheme="minorEastAsia"/>
          <w:sz w:val="20"/>
          <w:szCs w:val="20"/>
        </w:rPr>
      </w:pPr>
      <w:r w:rsidRPr="00917264">
        <w:rPr>
          <w:rFonts w:eastAsiaTheme="minorEastAsia"/>
          <w:sz w:val="20"/>
          <w:szCs w:val="20"/>
        </w:rPr>
        <w:lastRenderedPageBreak/>
        <w:t>UNESCO loovlinnaks olemine võimaldab näidata laiemale avalikkusele Viljandi pärandis peituvaid väärtusi ja tutvustada viise, kuidas need saaks aidata kaasa igapäevase elu rikastamisele nii kultuurilises, sotsiaalses kui majanduslikus vaates.</w:t>
      </w:r>
    </w:p>
    <w:p w14:paraId="6FE1BEC8" w14:textId="77777777" w:rsidR="00E4400E" w:rsidRDefault="00E4400E" w:rsidP="00A45B3E">
      <w:pPr>
        <w:pStyle w:val="Pealkiri1"/>
        <w:spacing w:before="240"/>
        <w:rPr>
          <w:sz w:val="28"/>
          <w:szCs w:val="28"/>
        </w:rPr>
      </w:pPr>
      <w:bookmarkStart w:id="22" w:name="_Toc200016624"/>
      <w:r>
        <w:rPr>
          <w:sz w:val="28"/>
          <w:szCs w:val="28"/>
        </w:rPr>
        <w:t>Mitmekesise</w:t>
      </w:r>
      <w:r w:rsidR="007E5905">
        <w:rPr>
          <w:sz w:val="28"/>
          <w:szCs w:val="28"/>
        </w:rPr>
        <w:t>d</w:t>
      </w:r>
      <w:r>
        <w:rPr>
          <w:sz w:val="28"/>
          <w:szCs w:val="28"/>
        </w:rPr>
        <w:t xml:space="preserve"> tegevusvõimalus</w:t>
      </w:r>
      <w:r w:rsidR="007E5905">
        <w:rPr>
          <w:sz w:val="28"/>
          <w:szCs w:val="28"/>
        </w:rPr>
        <w:t>ed</w:t>
      </w:r>
      <w:r>
        <w:rPr>
          <w:sz w:val="28"/>
          <w:szCs w:val="28"/>
        </w:rPr>
        <w:t xml:space="preserve"> ja </w:t>
      </w:r>
      <w:proofErr w:type="spellStart"/>
      <w:r>
        <w:rPr>
          <w:sz w:val="28"/>
          <w:szCs w:val="28"/>
        </w:rPr>
        <w:t>elamusterohke</w:t>
      </w:r>
      <w:proofErr w:type="spellEnd"/>
      <w:r>
        <w:rPr>
          <w:sz w:val="28"/>
          <w:szCs w:val="28"/>
        </w:rPr>
        <w:t xml:space="preserve"> spordielu</w:t>
      </w:r>
      <w:bookmarkEnd w:id="22"/>
      <w:r w:rsidR="00C12F21">
        <w:rPr>
          <w:sz w:val="28"/>
          <w:szCs w:val="28"/>
        </w:rPr>
        <w:t xml:space="preserve"> </w:t>
      </w:r>
      <w:r>
        <w:rPr>
          <w:sz w:val="28"/>
          <w:szCs w:val="28"/>
        </w:rPr>
        <w:t xml:space="preserve"> </w:t>
      </w:r>
    </w:p>
    <w:p w14:paraId="41B1A2A5" w14:textId="3E0EEA79" w:rsidR="00FC1927" w:rsidRPr="00FB2B89" w:rsidRDefault="00FC1927" w:rsidP="00FC1927">
      <w:pPr>
        <w:spacing w:after="120" w:line="264" w:lineRule="auto"/>
        <w:jc w:val="both"/>
        <w:rPr>
          <w:sz w:val="20"/>
          <w:szCs w:val="20"/>
        </w:rPr>
      </w:pPr>
      <w:r w:rsidRPr="00FB2B89">
        <w:rPr>
          <w:sz w:val="20"/>
          <w:szCs w:val="20"/>
        </w:rPr>
        <w:t>Viljandi linna eesmärgiks on elanike hea tervise ning liikumisaktiivsuse säilitamine</w:t>
      </w:r>
      <w:r w:rsidR="00917264">
        <w:rPr>
          <w:sz w:val="20"/>
          <w:szCs w:val="20"/>
        </w:rPr>
        <w:t xml:space="preserve"> ja arendamine</w:t>
      </w:r>
      <w:r w:rsidRPr="00FB2B89">
        <w:rPr>
          <w:sz w:val="20"/>
          <w:szCs w:val="20"/>
        </w:rPr>
        <w:t xml:space="preserve">, tänapäevaste võimaluste pakkumine </w:t>
      </w:r>
      <w:proofErr w:type="spellStart"/>
      <w:r w:rsidRPr="00FB2B89">
        <w:rPr>
          <w:sz w:val="20"/>
          <w:szCs w:val="20"/>
        </w:rPr>
        <w:t>elamusterohketest</w:t>
      </w:r>
      <w:proofErr w:type="spellEnd"/>
      <w:r w:rsidRPr="00FB2B89">
        <w:rPr>
          <w:sz w:val="20"/>
          <w:szCs w:val="20"/>
        </w:rPr>
        <w:t xml:space="preserve"> spordisündmustest osasaamiseks ja liikumisharrastusega tegelemiseks. </w:t>
      </w:r>
    </w:p>
    <w:p w14:paraId="56B9725A" w14:textId="77777777" w:rsidR="00FC1927" w:rsidRPr="00FB2B89" w:rsidRDefault="00FC1927" w:rsidP="00FC1927">
      <w:pPr>
        <w:spacing w:after="120" w:line="264" w:lineRule="auto"/>
        <w:jc w:val="both"/>
        <w:rPr>
          <w:sz w:val="20"/>
          <w:szCs w:val="20"/>
        </w:rPr>
      </w:pPr>
      <w:r w:rsidRPr="00FB2B89">
        <w:rPr>
          <w:rFonts w:eastAsia="Calibri"/>
          <w:sz w:val="20"/>
          <w:szCs w:val="20"/>
        </w:rPr>
        <w:t>Viljandi on sportlik ja tervislik linn.</w:t>
      </w:r>
      <w:r w:rsidRPr="00FB2B89">
        <w:rPr>
          <w:sz w:val="20"/>
          <w:szCs w:val="20"/>
        </w:rPr>
        <w:t xml:space="preserve"> Sportlikud eluviisid panustavad rahvatervise edendamisse ja seeläbi tervena elatud aastate pikendamisse. Oluline on soodustada nii laste kui täiskasvanute jalgsi või rattaga liikumist igapäevastel teekondadel ning suurendada isetekkelist liikumisaktiivsust. </w:t>
      </w:r>
    </w:p>
    <w:p w14:paraId="619387DD" w14:textId="77777777" w:rsidR="00917264" w:rsidRPr="00917264" w:rsidRDefault="00FC1927" w:rsidP="00917264">
      <w:pPr>
        <w:spacing w:after="120" w:line="264" w:lineRule="auto"/>
        <w:jc w:val="both"/>
        <w:rPr>
          <w:rFonts w:eastAsia="Calibri"/>
          <w:sz w:val="20"/>
          <w:szCs w:val="20"/>
        </w:rPr>
      </w:pPr>
      <w:r w:rsidRPr="00FB2B89">
        <w:rPr>
          <w:sz w:val="20"/>
          <w:szCs w:val="20"/>
        </w:rPr>
        <w:t xml:space="preserve">Prioriteediks on noortespordi toetamine ja liikumisvõimaluste soodustamine koolides ja lasteaedades. </w:t>
      </w:r>
      <w:r w:rsidR="00917264" w:rsidRPr="00917264">
        <w:rPr>
          <w:rFonts w:eastAsia="Calibri"/>
          <w:sz w:val="20"/>
          <w:szCs w:val="20"/>
        </w:rPr>
        <w:t>Olulisemateks väljakutseteks on koolistaadionide ja spordiväljakute korrastamine, tervisespordi edendamine ning sporditaristu kvaliteedi säilitamine ja parandamine ning saavutussportlaste toetamine.</w:t>
      </w:r>
    </w:p>
    <w:p w14:paraId="6A77A23C" w14:textId="221EE73C" w:rsidR="00FC1927" w:rsidRPr="00FB2B89" w:rsidRDefault="00FC1927" w:rsidP="00FC1927">
      <w:pPr>
        <w:spacing w:after="120" w:line="264" w:lineRule="auto"/>
        <w:jc w:val="both"/>
        <w:rPr>
          <w:color w:val="FF00FF"/>
          <w:sz w:val="20"/>
          <w:szCs w:val="20"/>
        </w:rPr>
      </w:pPr>
      <w:r w:rsidRPr="00FB2B89">
        <w:rPr>
          <w:rFonts w:eastAsia="Calibri"/>
          <w:sz w:val="20"/>
          <w:szCs w:val="20"/>
        </w:rPr>
        <w:t xml:space="preserve">Sportimispaikade arendamise jätkamine loob paremad tingimused nii tipptasemel treeningute läbiviimiseks kui ka liikumisharrastusega tegelejatele. Sporditaristu arendamine koostöös erasektoriga mitmekesistab sportimisvõimalusi. </w:t>
      </w:r>
      <w:r w:rsidRPr="00FB2B89">
        <w:rPr>
          <w:sz w:val="20"/>
          <w:szCs w:val="20"/>
        </w:rPr>
        <w:t>Head sportimisvõimalused ja traditsioonilised spordi</w:t>
      </w:r>
      <w:r>
        <w:rPr>
          <w:sz w:val="20"/>
          <w:szCs w:val="20"/>
        </w:rPr>
        <w:t>sündmused</w:t>
      </w:r>
      <w:r w:rsidRPr="00FB2B89">
        <w:rPr>
          <w:sz w:val="20"/>
          <w:szCs w:val="20"/>
        </w:rPr>
        <w:t xml:space="preserve"> tugevdavad ka Viljandi kui spordi</w:t>
      </w:r>
      <w:r>
        <w:rPr>
          <w:sz w:val="20"/>
          <w:szCs w:val="20"/>
        </w:rPr>
        <w:t>linna</w:t>
      </w:r>
      <w:r w:rsidRPr="00FB2B89">
        <w:rPr>
          <w:sz w:val="20"/>
          <w:szCs w:val="20"/>
        </w:rPr>
        <w:t xml:space="preserve"> mainet.</w:t>
      </w:r>
      <w:r>
        <w:rPr>
          <w:sz w:val="20"/>
          <w:szCs w:val="20"/>
        </w:rPr>
        <w:t xml:space="preserve"> </w:t>
      </w:r>
    </w:p>
    <w:p w14:paraId="2E61C906" w14:textId="77777777" w:rsidR="00E44029" w:rsidRPr="00A93E75" w:rsidRDefault="00207A51" w:rsidP="00E4400E">
      <w:pPr>
        <w:pStyle w:val="Pealkiri1"/>
        <w:rPr>
          <w:sz w:val="32"/>
          <w:szCs w:val="32"/>
        </w:rPr>
      </w:pPr>
      <w:bookmarkStart w:id="23" w:name="_Toc200016625"/>
      <w:r w:rsidRPr="00A93E75">
        <w:rPr>
          <w:sz w:val="32"/>
          <w:szCs w:val="32"/>
        </w:rPr>
        <w:t>HOOLIV JA SOTSIAALSELT TURVALINE VILJANDI LINN</w:t>
      </w:r>
      <w:bookmarkEnd w:id="23"/>
      <w:r w:rsidRPr="00A93E75">
        <w:rPr>
          <w:sz w:val="32"/>
          <w:szCs w:val="32"/>
        </w:rPr>
        <w:t xml:space="preserve"> </w:t>
      </w:r>
    </w:p>
    <w:p w14:paraId="7869A8D8" w14:textId="77777777" w:rsidR="00E4400E" w:rsidRDefault="00E478DB" w:rsidP="00A45B3E">
      <w:pPr>
        <w:pStyle w:val="Pealkiri1"/>
        <w:spacing w:before="240"/>
        <w:rPr>
          <w:sz w:val="28"/>
          <w:szCs w:val="28"/>
        </w:rPr>
      </w:pPr>
      <w:bookmarkStart w:id="24" w:name="_Toc200016626"/>
      <w:r>
        <w:rPr>
          <w:sz w:val="28"/>
          <w:szCs w:val="28"/>
        </w:rPr>
        <w:t>T</w:t>
      </w:r>
      <w:r w:rsidR="00CE6113">
        <w:rPr>
          <w:sz w:val="28"/>
          <w:szCs w:val="28"/>
        </w:rPr>
        <w:t xml:space="preserve">erve, </w:t>
      </w:r>
      <w:r w:rsidR="007E5905">
        <w:rPr>
          <w:sz w:val="28"/>
          <w:szCs w:val="28"/>
        </w:rPr>
        <w:t>abistatud</w:t>
      </w:r>
      <w:r w:rsidR="00CE6113">
        <w:rPr>
          <w:sz w:val="28"/>
          <w:szCs w:val="28"/>
        </w:rPr>
        <w:t xml:space="preserve"> ja hoitud</w:t>
      </w:r>
      <w:r w:rsidR="00C91C92">
        <w:rPr>
          <w:sz w:val="28"/>
          <w:szCs w:val="28"/>
        </w:rPr>
        <w:t xml:space="preserve"> viljandlane</w:t>
      </w:r>
      <w:bookmarkEnd w:id="24"/>
    </w:p>
    <w:p w14:paraId="68EB1350" w14:textId="77777777" w:rsidR="00FC1927" w:rsidRPr="00D5075D" w:rsidRDefault="00FC1927" w:rsidP="00FC1927">
      <w:pPr>
        <w:spacing w:after="120" w:line="264" w:lineRule="auto"/>
        <w:jc w:val="both"/>
        <w:rPr>
          <w:sz w:val="20"/>
          <w:szCs w:val="20"/>
        </w:rPr>
      </w:pPr>
      <w:r w:rsidRPr="00D5075D">
        <w:rPr>
          <w:sz w:val="20"/>
          <w:szCs w:val="20"/>
        </w:rPr>
        <w:t>Viljandi linna prioriteet on rahva hea tervis, elanikkonna võimalikult kõrge tervelt elatud aastate hulk, inimeste pikaajaline töövõime säilimine ja iseseisev toimetulek, heaolu ning turvatunde tagamine.</w:t>
      </w:r>
    </w:p>
    <w:p w14:paraId="1D50DD60" w14:textId="77777777" w:rsidR="00FC1927" w:rsidRPr="00D5075D" w:rsidRDefault="00FC1927" w:rsidP="00FC1927">
      <w:pPr>
        <w:spacing w:after="120" w:line="264" w:lineRule="auto"/>
        <w:jc w:val="both"/>
        <w:rPr>
          <w:sz w:val="20"/>
          <w:szCs w:val="20"/>
        </w:rPr>
      </w:pPr>
      <w:r w:rsidRPr="00D5075D">
        <w:rPr>
          <w:sz w:val="20"/>
          <w:szCs w:val="20"/>
        </w:rPr>
        <w:t xml:space="preserve">Sotsiaalhoolekande peamisteks sihtrühmadeks on lastega pered, eakad, erivajaduste ja toimetulekuraskustega inimesed. Peamised tegevused sotsiaalse toimetuleku tagamiseks on ennetus- ja teavitustöö ning sotsiaaltoetuste ja </w:t>
      </w:r>
      <w:r>
        <w:rPr>
          <w:sz w:val="20"/>
          <w:szCs w:val="20"/>
        </w:rPr>
        <w:t>-</w:t>
      </w:r>
      <w:r w:rsidRPr="00D5075D">
        <w:rPr>
          <w:sz w:val="20"/>
          <w:szCs w:val="20"/>
        </w:rPr>
        <w:t xml:space="preserve">teenuste arendamine. Teenuste ja toetuste arendamisel on oluline arvestada sihtgrupi individuaalseid vajadusi ning olla paindlik. Sotsiaalteenused on kvaliteetsed ja kõigile abivajajatele kättesaadavad. Sotsiaalvaldkonna arendamise eesmärgiks on inimeste elukvaliteedi ja iseseisva toimetuleku parandamine. </w:t>
      </w:r>
    </w:p>
    <w:p w14:paraId="42496246" w14:textId="77777777" w:rsidR="00FC1927" w:rsidRPr="00D5075D" w:rsidRDefault="00FC1927" w:rsidP="00FC1927">
      <w:pPr>
        <w:spacing w:after="120" w:line="264" w:lineRule="auto"/>
        <w:jc w:val="both"/>
        <w:rPr>
          <w:sz w:val="20"/>
          <w:szCs w:val="20"/>
        </w:rPr>
      </w:pPr>
      <w:r w:rsidRPr="00D5075D">
        <w:rPr>
          <w:sz w:val="20"/>
          <w:szCs w:val="20"/>
        </w:rPr>
        <w:t>Rahvatervise valdkonna eesmärgiks on tõsta elanike tervelt elatud aastate hulka. Oluline on panustada ennetus</w:t>
      </w:r>
      <w:r>
        <w:rPr>
          <w:sz w:val="20"/>
          <w:szCs w:val="20"/>
        </w:rPr>
        <w:t>-</w:t>
      </w:r>
      <w:r w:rsidRPr="00D5075D">
        <w:rPr>
          <w:sz w:val="20"/>
          <w:szCs w:val="20"/>
        </w:rPr>
        <w:t xml:space="preserve"> ja teavitustöösse, et suurendada inimeste terviseteadlikkust, mõjutada eluviisi ning vähendada riskikäitumist. Linna eesmärgiks on tervist toetava ja aktiivset liikumist soodustava elukeskkonna loomine ning tervislike eluviiside soodustamine kõikide elanikkonna rühmade seas. Eriti oluline on laste tervisliku ja turvalise arengu tagamine. </w:t>
      </w:r>
    </w:p>
    <w:p w14:paraId="62C36237" w14:textId="793A6A79" w:rsidR="00B65235" w:rsidRPr="00D5075D" w:rsidRDefault="00FC1927" w:rsidP="00FC1927">
      <w:pPr>
        <w:spacing w:after="120" w:line="264" w:lineRule="auto"/>
        <w:rPr>
          <w:sz w:val="20"/>
          <w:szCs w:val="20"/>
        </w:rPr>
      </w:pPr>
      <w:r w:rsidRPr="00D5075D">
        <w:rPr>
          <w:sz w:val="20"/>
          <w:szCs w:val="20"/>
        </w:rPr>
        <w:t>Lastega perede iseseisvaks toimetulekuks arendab linn lastele ja peredele vajalikke ja kättesaadavaid teenuseid. Sotsiaalsete probleemide ennetamiseks suurendatakse koostööd laste ja noortega tegelevate asutuste vahel. Eakate hoolekande valdkonnas on peamiseks eesmärgiks aidata inimestel võimalikult kaua elada oma kodus ning elada täisväärtuslikku elu. Erivajadustega inimeste iseseisva toimetuleku tagamiseks osutatakse erinevaid teenuseid</w:t>
      </w:r>
      <w:r>
        <w:rPr>
          <w:sz w:val="20"/>
          <w:szCs w:val="20"/>
        </w:rPr>
        <w:t>.</w:t>
      </w:r>
    </w:p>
    <w:p w14:paraId="3E585A3B" w14:textId="77777777" w:rsidR="00D5075D" w:rsidRDefault="00D5075D" w:rsidP="00E4400E"/>
    <w:p w14:paraId="4A7DCAE6" w14:textId="646D57B0" w:rsidR="002679AF" w:rsidRPr="00D5075D" w:rsidRDefault="002679AF" w:rsidP="00BB5AD8">
      <w:pPr>
        <w:pStyle w:val="Pealkiri1"/>
        <w:rPr>
          <w:b/>
          <w:sz w:val="32"/>
          <w:szCs w:val="32"/>
        </w:rPr>
      </w:pPr>
      <w:bookmarkStart w:id="25" w:name="_Toc200016627"/>
      <w:r w:rsidRPr="00D5075D">
        <w:rPr>
          <w:b/>
          <w:sz w:val="32"/>
          <w:szCs w:val="32"/>
        </w:rPr>
        <w:lastRenderedPageBreak/>
        <w:t>VILJANDI LINNA ARENGUKAVA 202</w:t>
      </w:r>
      <w:r w:rsidR="006552E2">
        <w:rPr>
          <w:b/>
          <w:sz w:val="32"/>
          <w:szCs w:val="32"/>
        </w:rPr>
        <w:t>5</w:t>
      </w:r>
      <w:r w:rsidRPr="00D5075D">
        <w:rPr>
          <w:b/>
          <w:sz w:val="32"/>
          <w:szCs w:val="32"/>
        </w:rPr>
        <w:t>-202</w:t>
      </w:r>
      <w:r w:rsidR="00FC1927">
        <w:rPr>
          <w:b/>
          <w:sz w:val="32"/>
          <w:szCs w:val="32"/>
        </w:rPr>
        <w:t>9</w:t>
      </w:r>
      <w:bookmarkEnd w:id="25"/>
    </w:p>
    <w:p w14:paraId="56DDAC46" w14:textId="14DEA821" w:rsidR="002679AF" w:rsidRPr="00D5075D" w:rsidRDefault="002679AF" w:rsidP="00D5075D">
      <w:pPr>
        <w:spacing w:after="120" w:line="264" w:lineRule="auto"/>
        <w:jc w:val="both"/>
        <w:rPr>
          <w:sz w:val="20"/>
          <w:szCs w:val="20"/>
        </w:rPr>
      </w:pPr>
      <w:r w:rsidRPr="00D5075D">
        <w:rPr>
          <w:rFonts w:cstheme="minorHAnsi"/>
          <w:sz w:val="20"/>
          <w:szCs w:val="20"/>
        </w:rPr>
        <w:t>Viljandi linna arengukava 202</w:t>
      </w:r>
      <w:r w:rsidR="006552E2">
        <w:rPr>
          <w:rFonts w:cstheme="minorHAnsi"/>
          <w:sz w:val="20"/>
          <w:szCs w:val="20"/>
        </w:rPr>
        <w:t>5</w:t>
      </w:r>
      <w:r w:rsidRPr="00D5075D">
        <w:rPr>
          <w:rFonts w:cstheme="minorHAnsi"/>
          <w:sz w:val="20"/>
          <w:szCs w:val="20"/>
        </w:rPr>
        <w:t>-202</w:t>
      </w:r>
      <w:r w:rsidR="00FC1927">
        <w:rPr>
          <w:rFonts w:cstheme="minorHAnsi"/>
          <w:sz w:val="20"/>
          <w:szCs w:val="20"/>
        </w:rPr>
        <w:t>9</w:t>
      </w:r>
      <w:r w:rsidRPr="00D5075D">
        <w:rPr>
          <w:rFonts w:cstheme="minorHAnsi"/>
          <w:sz w:val="20"/>
          <w:szCs w:val="20"/>
        </w:rPr>
        <w:t xml:space="preserve"> koosneb rahvastiku suundumuste </w:t>
      </w:r>
      <w:r w:rsidR="00CD2367" w:rsidRPr="00D5075D">
        <w:rPr>
          <w:rFonts w:cstheme="minorHAnsi"/>
          <w:sz w:val="20"/>
          <w:szCs w:val="20"/>
        </w:rPr>
        <w:t xml:space="preserve">ülevaatest </w:t>
      </w:r>
      <w:r w:rsidRPr="00D5075D">
        <w:rPr>
          <w:rFonts w:cstheme="minorHAnsi"/>
          <w:sz w:val="20"/>
          <w:szCs w:val="20"/>
        </w:rPr>
        <w:t xml:space="preserve">ja peatükkidest valdkondade kaupa. Igas peatükis on toodud valdkonna lähtepositsioon </w:t>
      </w:r>
      <w:r w:rsidR="00A94FEA" w:rsidRPr="00D5075D">
        <w:rPr>
          <w:rFonts w:cstheme="minorHAnsi"/>
          <w:sz w:val="20"/>
          <w:szCs w:val="20"/>
        </w:rPr>
        <w:t>202</w:t>
      </w:r>
      <w:r w:rsidR="006552E2">
        <w:rPr>
          <w:rFonts w:cstheme="minorHAnsi"/>
          <w:sz w:val="20"/>
          <w:szCs w:val="20"/>
        </w:rPr>
        <w:t>5</w:t>
      </w:r>
      <w:r w:rsidRPr="00D5075D">
        <w:rPr>
          <w:rFonts w:cstheme="minorHAnsi"/>
          <w:sz w:val="20"/>
          <w:szCs w:val="20"/>
        </w:rPr>
        <w:t>, a</w:t>
      </w:r>
      <w:r w:rsidR="00EA7B34" w:rsidRPr="00D5075D">
        <w:rPr>
          <w:rFonts w:cstheme="minorHAnsi"/>
          <w:sz w:val="20"/>
          <w:szCs w:val="20"/>
        </w:rPr>
        <w:t>renguvajadused, arengueesmärgid ja</w:t>
      </w:r>
      <w:r w:rsidRPr="00D5075D">
        <w:rPr>
          <w:rFonts w:cstheme="minorHAnsi"/>
          <w:sz w:val="20"/>
          <w:szCs w:val="20"/>
        </w:rPr>
        <w:t xml:space="preserve"> mõõdikud</w:t>
      </w:r>
      <w:r w:rsidR="001D1FED" w:rsidRPr="00D5075D">
        <w:rPr>
          <w:rFonts w:cstheme="minorHAnsi"/>
          <w:sz w:val="20"/>
          <w:szCs w:val="20"/>
        </w:rPr>
        <w:t xml:space="preserve"> eesmärkide täitmiseks</w:t>
      </w:r>
      <w:r w:rsidR="00EA7B34" w:rsidRPr="00D5075D">
        <w:rPr>
          <w:rFonts w:cstheme="minorHAnsi"/>
          <w:sz w:val="20"/>
          <w:szCs w:val="20"/>
        </w:rPr>
        <w:t xml:space="preserve">. </w:t>
      </w:r>
    </w:p>
    <w:p w14:paraId="1126E7A7" w14:textId="77777777" w:rsidR="00BB5AD8" w:rsidRPr="00ED0CAD" w:rsidRDefault="00BB5AD8" w:rsidP="00A45B3E">
      <w:pPr>
        <w:pStyle w:val="Pealkiri1"/>
        <w:spacing w:before="240"/>
        <w:rPr>
          <w:sz w:val="28"/>
          <w:szCs w:val="28"/>
        </w:rPr>
      </w:pPr>
      <w:bookmarkStart w:id="26" w:name="_Toc200016628"/>
      <w:r w:rsidRPr="00ED0CAD">
        <w:rPr>
          <w:sz w:val="28"/>
          <w:szCs w:val="28"/>
        </w:rPr>
        <w:t>V</w:t>
      </w:r>
      <w:r w:rsidR="002679AF" w:rsidRPr="00ED0CAD">
        <w:rPr>
          <w:sz w:val="28"/>
          <w:szCs w:val="28"/>
        </w:rPr>
        <w:t>iljandi linna rahvastik</w:t>
      </w:r>
      <w:bookmarkEnd w:id="26"/>
      <w:r w:rsidRPr="00ED0CAD">
        <w:rPr>
          <w:sz w:val="28"/>
          <w:szCs w:val="28"/>
        </w:rPr>
        <w:t xml:space="preserve"> </w:t>
      </w:r>
    </w:p>
    <w:p w14:paraId="1C91AC90" w14:textId="2568D553" w:rsidR="006661A5" w:rsidRPr="0038564B" w:rsidRDefault="0038564B" w:rsidP="00D5075D">
      <w:pPr>
        <w:spacing w:after="120" w:line="264" w:lineRule="auto"/>
        <w:jc w:val="both"/>
        <w:rPr>
          <w:sz w:val="20"/>
          <w:szCs w:val="20"/>
        </w:rPr>
      </w:pPr>
      <w:r w:rsidRPr="0038564B">
        <w:rPr>
          <w:sz w:val="20"/>
          <w:szCs w:val="20"/>
        </w:rPr>
        <w:t>Viljandi linnas elas 202</w:t>
      </w:r>
      <w:r w:rsidR="001F5142">
        <w:rPr>
          <w:sz w:val="20"/>
          <w:szCs w:val="20"/>
        </w:rPr>
        <w:t>5</w:t>
      </w:r>
      <w:r w:rsidRPr="0038564B">
        <w:rPr>
          <w:sz w:val="20"/>
          <w:szCs w:val="20"/>
        </w:rPr>
        <w:t>. aasta alguse seisuga 16 8</w:t>
      </w:r>
      <w:r w:rsidR="006552E2">
        <w:rPr>
          <w:sz w:val="20"/>
          <w:szCs w:val="20"/>
        </w:rPr>
        <w:t>00</w:t>
      </w:r>
      <w:r w:rsidRPr="0038564B">
        <w:rPr>
          <w:sz w:val="20"/>
          <w:szCs w:val="20"/>
        </w:rPr>
        <w:t xml:space="preserve"> elanikku. </w:t>
      </w:r>
      <w:r w:rsidR="006661A5" w:rsidRPr="0038564B">
        <w:rPr>
          <w:sz w:val="20"/>
          <w:szCs w:val="20"/>
        </w:rPr>
        <w:t xml:space="preserve">Elanike arvu poolest on Viljandi linn suuruselt kuues linn Eestis. </w:t>
      </w:r>
    </w:p>
    <w:p w14:paraId="1B95E150" w14:textId="2F187109" w:rsidR="00CC0D1B" w:rsidRPr="00D5075D" w:rsidRDefault="00CC0D1B" w:rsidP="00D5075D">
      <w:pPr>
        <w:spacing w:after="120" w:line="264" w:lineRule="auto"/>
        <w:jc w:val="both"/>
        <w:rPr>
          <w:color w:val="000000"/>
          <w:sz w:val="20"/>
          <w:szCs w:val="20"/>
        </w:rPr>
      </w:pPr>
      <w:r w:rsidRPr="00D5075D">
        <w:rPr>
          <w:sz w:val="20"/>
          <w:szCs w:val="20"/>
        </w:rPr>
        <w:t xml:space="preserve">Kogu Eesti üheks suurimaks väljakutseks on kohanemine rahvastiku vähenemise ja vananemisega. Nagu enamikes Eesti piirkondades, on elanike arv langenud ka Viljandi linnas. </w:t>
      </w:r>
      <w:r w:rsidR="009D2E91" w:rsidRPr="00D5075D">
        <w:rPr>
          <w:sz w:val="20"/>
          <w:szCs w:val="20"/>
        </w:rPr>
        <w:t>Võrreldes 2006. aastaga on Viljandi linna rahvaarv vähenenud 3</w:t>
      </w:r>
      <w:r w:rsidR="006552E2">
        <w:rPr>
          <w:sz w:val="20"/>
          <w:szCs w:val="20"/>
        </w:rPr>
        <w:t>410</w:t>
      </w:r>
      <w:r w:rsidR="009D2E91" w:rsidRPr="00D5075D">
        <w:rPr>
          <w:sz w:val="20"/>
          <w:szCs w:val="20"/>
        </w:rPr>
        <w:t xml:space="preserve"> inimese võrra. </w:t>
      </w:r>
    </w:p>
    <w:p w14:paraId="4E0C6165" w14:textId="7065C753" w:rsidR="00E263DE" w:rsidRDefault="001F5142" w:rsidP="00D5075D">
      <w:pPr>
        <w:spacing w:after="120" w:line="264" w:lineRule="auto"/>
        <w:jc w:val="both"/>
        <w:rPr>
          <w:sz w:val="20"/>
          <w:szCs w:val="20"/>
        </w:rPr>
      </w:pPr>
      <w:r>
        <w:rPr>
          <w:noProof/>
        </w:rPr>
        <w:drawing>
          <wp:inline distT="0" distB="0" distL="0" distR="0" wp14:anchorId="0B9CBCC8" wp14:editId="6D49ECE7">
            <wp:extent cx="5731510" cy="1892300"/>
            <wp:effectExtent l="0" t="0" r="2540" b="12700"/>
            <wp:docPr id="2132486385" name="Diagramm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C0FEE1" w14:textId="7F6C3338" w:rsidR="00123DA1" w:rsidRPr="00123DA1" w:rsidRDefault="00123DA1" w:rsidP="00123DA1">
      <w:pPr>
        <w:spacing w:after="120" w:line="264" w:lineRule="auto"/>
        <w:jc w:val="both"/>
        <w:rPr>
          <w:i/>
          <w:iCs/>
          <w:sz w:val="20"/>
          <w:szCs w:val="20"/>
        </w:rPr>
      </w:pPr>
      <w:r w:rsidRPr="00123DA1">
        <w:rPr>
          <w:b/>
          <w:bCs/>
          <w:i/>
          <w:iCs/>
          <w:sz w:val="20"/>
          <w:szCs w:val="20"/>
        </w:rPr>
        <w:t>Joonis 3</w:t>
      </w:r>
      <w:r w:rsidRPr="00123DA1">
        <w:rPr>
          <w:i/>
          <w:iCs/>
          <w:sz w:val="20"/>
          <w:szCs w:val="20"/>
        </w:rPr>
        <w:t xml:space="preserve"> Viljandi linna elanike arv rahvastikuregistri andmetel</w:t>
      </w:r>
      <w:r w:rsidR="0038564B">
        <w:rPr>
          <w:i/>
          <w:iCs/>
          <w:sz w:val="20"/>
          <w:szCs w:val="20"/>
        </w:rPr>
        <w:t xml:space="preserve"> 2006-202</w:t>
      </w:r>
      <w:r w:rsidR="001F5142">
        <w:rPr>
          <w:i/>
          <w:iCs/>
          <w:sz w:val="20"/>
          <w:szCs w:val="20"/>
        </w:rPr>
        <w:t>5</w:t>
      </w:r>
      <w:r w:rsidRPr="00123DA1">
        <w:rPr>
          <w:i/>
          <w:iCs/>
          <w:sz w:val="20"/>
          <w:szCs w:val="20"/>
        </w:rPr>
        <w:t xml:space="preserve"> 1.</w:t>
      </w:r>
      <w:r w:rsidR="0038564B">
        <w:rPr>
          <w:i/>
          <w:iCs/>
          <w:sz w:val="20"/>
          <w:szCs w:val="20"/>
        </w:rPr>
        <w:t>jaanuari</w:t>
      </w:r>
      <w:r w:rsidRPr="00123DA1">
        <w:rPr>
          <w:i/>
          <w:iCs/>
          <w:sz w:val="20"/>
          <w:szCs w:val="20"/>
        </w:rPr>
        <w:t xml:space="preserve"> seisuga.</w:t>
      </w:r>
    </w:p>
    <w:p w14:paraId="54B418E2" w14:textId="6328EBCA" w:rsidR="00780BEB" w:rsidRDefault="009861F2" w:rsidP="00D5075D">
      <w:pPr>
        <w:spacing w:after="120" w:line="264" w:lineRule="auto"/>
        <w:jc w:val="both"/>
        <w:rPr>
          <w:sz w:val="20"/>
          <w:szCs w:val="20"/>
        </w:rPr>
      </w:pPr>
      <w:r w:rsidRPr="009861F2">
        <w:rPr>
          <w:sz w:val="20"/>
          <w:szCs w:val="20"/>
        </w:rPr>
        <w:t xml:space="preserve">Viljandi linna rahvaarv on viimastel aastatel stabiliseerunud </w:t>
      </w:r>
      <w:r w:rsidR="00123DA1">
        <w:rPr>
          <w:sz w:val="20"/>
          <w:szCs w:val="20"/>
        </w:rPr>
        <w:t>(Joonis 3)</w:t>
      </w:r>
      <w:r w:rsidRPr="009861F2">
        <w:rPr>
          <w:sz w:val="20"/>
          <w:szCs w:val="20"/>
        </w:rPr>
        <w:t>. Rahvaarvu stabiliseerumisele on viimasel aasta</w:t>
      </w:r>
      <w:r w:rsidR="001436E2">
        <w:rPr>
          <w:sz w:val="20"/>
          <w:szCs w:val="20"/>
        </w:rPr>
        <w:t>tel</w:t>
      </w:r>
      <w:r w:rsidRPr="009861F2">
        <w:rPr>
          <w:sz w:val="20"/>
          <w:szCs w:val="20"/>
        </w:rPr>
        <w:t xml:space="preserve"> andnud oma panuse Ukraina põgenike saabumine Eestisse. See on demograafilises mõttes positiivselt mõjutanud ka Viljandit</w:t>
      </w:r>
      <w:r w:rsidR="00484C29">
        <w:rPr>
          <w:sz w:val="20"/>
          <w:szCs w:val="20"/>
        </w:rPr>
        <w:t>.</w:t>
      </w:r>
      <w:r w:rsidRPr="009861F2">
        <w:rPr>
          <w:sz w:val="20"/>
          <w:szCs w:val="20"/>
        </w:rPr>
        <w:t xml:space="preserve"> Tegemist on ühekordse ja erakorralise mõjuga ning </w:t>
      </w:r>
      <w:r w:rsidR="00484C29">
        <w:rPr>
          <w:sz w:val="20"/>
          <w:szCs w:val="20"/>
        </w:rPr>
        <w:t xml:space="preserve">tulenevalt </w:t>
      </w:r>
      <w:r w:rsidRPr="009861F2">
        <w:rPr>
          <w:sz w:val="20"/>
          <w:szCs w:val="20"/>
        </w:rPr>
        <w:t>Ukraina</w:t>
      </w:r>
      <w:r w:rsidR="00484C29">
        <w:rPr>
          <w:sz w:val="20"/>
          <w:szCs w:val="20"/>
        </w:rPr>
        <w:t>s toimuva</w:t>
      </w:r>
      <w:r w:rsidR="00357315">
        <w:rPr>
          <w:sz w:val="20"/>
          <w:szCs w:val="20"/>
        </w:rPr>
        <w:t>st</w:t>
      </w:r>
      <w:r w:rsidR="00484C29">
        <w:rPr>
          <w:sz w:val="20"/>
          <w:szCs w:val="20"/>
        </w:rPr>
        <w:t xml:space="preserve"> võib</w:t>
      </w:r>
      <w:r w:rsidRPr="009861F2">
        <w:rPr>
          <w:sz w:val="20"/>
          <w:szCs w:val="20"/>
        </w:rPr>
        <w:t xml:space="preserve"> põgenike lahkumine tuua kaasa rahvaarvu vähenemise.</w:t>
      </w:r>
      <w:r w:rsidR="00780BEB">
        <w:rPr>
          <w:sz w:val="20"/>
          <w:szCs w:val="20"/>
        </w:rPr>
        <w:t xml:space="preserve"> </w:t>
      </w:r>
    </w:p>
    <w:p w14:paraId="4C014E6F" w14:textId="2848D6E8" w:rsidR="006B3508" w:rsidRPr="00780BEB" w:rsidRDefault="00780BEB" w:rsidP="00D5075D">
      <w:pPr>
        <w:spacing w:after="120" w:line="264" w:lineRule="auto"/>
        <w:jc w:val="both"/>
        <w:rPr>
          <w:sz w:val="20"/>
          <w:szCs w:val="20"/>
        </w:rPr>
      </w:pPr>
      <w:r w:rsidRPr="00780BEB">
        <w:rPr>
          <w:sz w:val="20"/>
          <w:szCs w:val="20"/>
        </w:rPr>
        <w:t>Sündide arv on Viljandi linnas kõikunud aastate lõikes üsna palju</w:t>
      </w:r>
      <w:r w:rsidR="00123DA1">
        <w:rPr>
          <w:sz w:val="20"/>
          <w:szCs w:val="20"/>
        </w:rPr>
        <w:t xml:space="preserve"> (Joonis 4)</w:t>
      </w:r>
      <w:r w:rsidRPr="00780BEB">
        <w:rPr>
          <w:sz w:val="20"/>
          <w:szCs w:val="20"/>
        </w:rPr>
        <w:t xml:space="preserve">. Surmade arv on igal aastal olnud suurem sündide arvust, mis on </w:t>
      </w:r>
      <w:r>
        <w:rPr>
          <w:sz w:val="20"/>
          <w:szCs w:val="20"/>
        </w:rPr>
        <w:t>ti</w:t>
      </w:r>
      <w:r w:rsidRPr="00780BEB">
        <w:rPr>
          <w:sz w:val="20"/>
          <w:szCs w:val="20"/>
        </w:rPr>
        <w:t>ngitud eakate inimeste suurest osakaalust</w:t>
      </w:r>
      <w:r>
        <w:rPr>
          <w:sz w:val="20"/>
          <w:szCs w:val="20"/>
        </w:rPr>
        <w:t>.</w:t>
      </w:r>
    </w:p>
    <w:p w14:paraId="2D798827" w14:textId="550AD4A4" w:rsidR="00E263DE" w:rsidRDefault="00B27A14" w:rsidP="00D5075D">
      <w:pPr>
        <w:spacing w:after="120" w:line="264" w:lineRule="auto"/>
        <w:jc w:val="both"/>
        <w:rPr>
          <w:sz w:val="20"/>
          <w:szCs w:val="20"/>
        </w:rPr>
      </w:pPr>
      <w:r>
        <w:rPr>
          <w:noProof/>
        </w:rPr>
        <w:drawing>
          <wp:inline distT="0" distB="0" distL="0" distR="0" wp14:anchorId="1B8C7205" wp14:editId="75FEE681">
            <wp:extent cx="4572000" cy="2743200"/>
            <wp:effectExtent l="0" t="0" r="0" b="0"/>
            <wp:docPr id="1311343309" name="Diagramm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CE618E" w14:textId="62D6F7F8" w:rsidR="00123DA1" w:rsidRPr="00123DA1" w:rsidRDefault="00123DA1" w:rsidP="00123DA1">
      <w:pPr>
        <w:spacing w:after="120" w:line="264" w:lineRule="auto"/>
        <w:jc w:val="both"/>
        <w:rPr>
          <w:i/>
          <w:iCs/>
          <w:sz w:val="20"/>
          <w:szCs w:val="20"/>
        </w:rPr>
      </w:pPr>
      <w:r w:rsidRPr="00123DA1">
        <w:rPr>
          <w:b/>
          <w:bCs/>
          <w:i/>
          <w:iCs/>
          <w:sz w:val="20"/>
          <w:szCs w:val="20"/>
        </w:rPr>
        <w:t>Joonis 4</w:t>
      </w:r>
      <w:r w:rsidRPr="00123DA1">
        <w:rPr>
          <w:i/>
          <w:iCs/>
          <w:sz w:val="20"/>
          <w:szCs w:val="20"/>
        </w:rPr>
        <w:t xml:space="preserve"> Sündide ja surmade arv 2015-202</w:t>
      </w:r>
      <w:r w:rsidR="00B27A14">
        <w:rPr>
          <w:i/>
          <w:iCs/>
          <w:sz w:val="20"/>
          <w:szCs w:val="20"/>
        </w:rPr>
        <w:t>4</w:t>
      </w:r>
      <w:r w:rsidRPr="00123DA1">
        <w:rPr>
          <w:i/>
          <w:iCs/>
          <w:sz w:val="20"/>
          <w:szCs w:val="20"/>
        </w:rPr>
        <w:t xml:space="preserve"> Statistikaameti andmetel</w:t>
      </w:r>
    </w:p>
    <w:p w14:paraId="4D9A7E26" w14:textId="5F3C906C" w:rsidR="00780BEB" w:rsidRDefault="00B27A14" w:rsidP="00D5075D">
      <w:pPr>
        <w:spacing w:after="120" w:line="264" w:lineRule="auto"/>
        <w:jc w:val="both"/>
        <w:rPr>
          <w:sz w:val="20"/>
          <w:szCs w:val="20"/>
        </w:rPr>
      </w:pPr>
      <w:r>
        <w:rPr>
          <w:noProof/>
        </w:rPr>
        <w:lastRenderedPageBreak/>
        <w:drawing>
          <wp:inline distT="0" distB="0" distL="0" distR="0" wp14:anchorId="317D5687" wp14:editId="2D50790B">
            <wp:extent cx="5467350" cy="5734050"/>
            <wp:effectExtent l="0" t="0" r="0" b="0"/>
            <wp:docPr id="1468573278" name="Diagramm 1">
              <a:extLst xmlns:a="http://schemas.openxmlformats.org/drawingml/2006/main">
                <a:ext uri="{FF2B5EF4-FFF2-40B4-BE49-F238E27FC236}">
                  <a16:creationId xmlns:a16="http://schemas.microsoft.com/office/drawing/2014/main" id="{21405ED2-D9B6-2092-1BC5-AAF224C6F6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F5D6E5" w14:textId="57794DD3" w:rsidR="00123DA1" w:rsidRPr="00123DA1" w:rsidRDefault="00123DA1" w:rsidP="00123DA1">
      <w:pPr>
        <w:spacing w:after="120" w:line="264" w:lineRule="auto"/>
        <w:jc w:val="both"/>
        <w:rPr>
          <w:i/>
          <w:iCs/>
          <w:sz w:val="20"/>
          <w:szCs w:val="20"/>
        </w:rPr>
      </w:pPr>
      <w:r w:rsidRPr="00123DA1">
        <w:rPr>
          <w:b/>
          <w:bCs/>
          <w:i/>
          <w:iCs/>
          <w:sz w:val="20"/>
          <w:szCs w:val="20"/>
        </w:rPr>
        <w:t>Joonis 5</w:t>
      </w:r>
      <w:r w:rsidRPr="00123DA1">
        <w:rPr>
          <w:i/>
          <w:iCs/>
          <w:sz w:val="20"/>
          <w:szCs w:val="20"/>
        </w:rPr>
        <w:t xml:space="preserve"> Loomulik iive</w:t>
      </w:r>
      <w:r w:rsidR="0056431B">
        <w:rPr>
          <w:i/>
          <w:iCs/>
          <w:sz w:val="20"/>
          <w:szCs w:val="20"/>
        </w:rPr>
        <w:t xml:space="preserve">, </w:t>
      </w:r>
      <w:proofErr w:type="spellStart"/>
      <w:r w:rsidR="0056431B">
        <w:rPr>
          <w:i/>
          <w:iCs/>
          <w:sz w:val="20"/>
          <w:szCs w:val="20"/>
        </w:rPr>
        <w:t>sise</w:t>
      </w:r>
      <w:proofErr w:type="spellEnd"/>
      <w:r w:rsidR="0056431B">
        <w:rPr>
          <w:i/>
          <w:iCs/>
          <w:sz w:val="20"/>
          <w:szCs w:val="20"/>
        </w:rPr>
        <w:t xml:space="preserve">- ja </w:t>
      </w:r>
      <w:proofErr w:type="spellStart"/>
      <w:r w:rsidR="0056431B">
        <w:rPr>
          <w:i/>
          <w:iCs/>
          <w:sz w:val="20"/>
          <w:szCs w:val="20"/>
        </w:rPr>
        <w:t>välisränne</w:t>
      </w:r>
      <w:proofErr w:type="spellEnd"/>
      <w:r w:rsidRPr="00123DA1">
        <w:rPr>
          <w:i/>
          <w:iCs/>
          <w:sz w:val="20"/>
          <w:szCs w:val="20"/>
        </w:rPr>
        <w:t xml:space="preserve"> Viljandis 2015-202</w:t>
      </w:r>
      <w:r w:rsidR="00B27A14">
        <w:rPr>
          <w:i/>
          <w:iCs/>
          <w:sz w:val="20"/>
          <w:szCs w:val="20"/>
        </w:rPr>
        <w:t>4</w:t>
      </w:r>
      <w:r w:rsidRPr="00123DA1">
        <w:rPr>
          <w:i/>
          <w:iCs/>
          <w:sz w:val="20"/>
          <w:szCs w:val="20"/>
        </w:rPr>
        <w:t xml:space="preserve"> Statistikaameti andmetel</w:t>
      </w:r>
    </w:p>
    <w:p w14:paraId="52496283" w14:textId="4A820165" w:rsidR="00D55AEF" w:rsidRPr="00D55AEF" w:rsidRDefault="00780BEB" w:rsidP="00D5075D">
      <w:pPr>
        <w:spacing w:after="120" w:line="264" w:lineRule="auto"/>
        <w:jc w:val="both"/>
        <w:rPr>
          <w:sz w:val="20"/>
          <w:szCs w:val="20"/>
        </w:rPr>
      </w:pPr>
      <w:r w:rsidRPr="00D55AEF">
        <w:rPr>
          <w:sz w:val="20"/>
          <w:szCs w:val="20"/>
        </w:rPr>
        <w:t xml:space="preserve">Loomulik iive </w:t>
      </w:r>
      <w:r w:rsidR="001436E2">
        <w:rPr>
          <w:sz w:val="20"/>
          <w:szCs w:val="20"/>
        </w:rPr>
        <w:t xml:space="preserve">on </w:t>
      </w:r>
      <w:r w:rsidRPr="00D55AEF">
        <w:rPr>
          <w:sz w:val="20"/>
          <w:szCs w:val="20"/>
        </w:rPr>
        <w:t xml:space="preserve">olnud </w:t>
      </w:r>
      <w:r w:rsidR="005541F5">
        <w:rPr>
          <w:sz w:val="20"/>
          <w:szCs w:val="20"/>
        </w:rPr>
        <w:t>vaadeldaval perioodil</w:t>
      </w:r>
      <w:r w:rsidRPr="00D55AEF">
        <w:rPr>
          <w:sz w:val="20"/>
          <w:szCs w:val="20"/>
        </w:rPr>
        <w:t xml:space="preserve"> negatiivne</w:t>
      </w:r>
      <w:r w:rsidR="005541F5">
        <w:rPr>
          <w:sz w:val="20"/>
          <w:szCs w:val="20"/>
        </w:rPr>
        <w:t xml:space="preserve"> ehk surmade arv ületab sündide arvu</w:t>
      </w:r>
      <w:r w:rsidR="00123DA1">
        <w:rPr>
          <w:sz w:val="20"/>
          <w:szCs w:val="20"/>
        </w:rPr>
        <w:t xml:space="preserve"> (Joonis 5). </w:t>
      </w:r>
      <w:r w:rsidR="005541F5">
        <w:rPr>
          <w:sz w:val="20"/>
          <w:szCs w:val="20"/>
        </w:rPr>
        <w:t xml:space="preserve">Samuti on </w:t>
      </w:r>
      <w:r w:rsidR="0056431B">
        <w:rPr>
          <w:sz w:val="20"/>
          <w:szCs w:val="20"/>
        </w:rPr>
        <w:t>siseränne</w:t>
      </w:r>
      <w:r w:rsidR="005541F5">
        <w:rPr>
          <w:sz w:val="20"/>
          <w:szCs w:val="20"/>
        </w:rPr>
        <w:t xml:space="preserve"> olnud negatiivne. Välistest teguritest mõjutatuna lisandus Viljandi linna Ukraina sõjapõgenikke ning seetõttu on viimastel aastatel </w:t>
      </w:r>
      <w:proofErr w:type="spellStart"/>
      <w:r w:rsidR="0056431B">
        <w:rPr>
          <w:sz w:val="20"/>
          <w:szCs w:val="20"/>
        </w:rPr>
        <w:t>välisränne</w:t>
      </w:r>
      <w:proofErr w:type="spellEnd"/>
      <w:r w:rsidR="005541F5">
        <w:rPr>
          <w:sz w:val="20"/>
          <w:szCs w:val="20"/>
        </w:rPr>
        <w:t xml:space="preserve"> olnud positiivne.  </w:t>
      </w:r>
    </w:p>
    <w:p w14:paraId="385077A0" w14:textId="7ED7957F" w:rsidR="00560C67" w:rsidRPr="00560C67" w:rsidRDefault="00560C67" w:rsidP="00D5075D">
      <w:pPr>
        <w:spacing w:after="120" w:line="264" w:lineRule="auto"/>
        <w:jc w:val="both"/>
        <w:rPr>
          <w:sz w:val="20"/>
          <w:szCs w:val="20"/>
        </w:rPr>
      </w:pPr>
      <w:r w:rsidRPr="00560C67">
        <w:rPr>
          <w:sz w:val="20"/>
          <w:szCs w:val="20"/>
        </w:rPr>
        <w:t>Suurimad vanuserühmad linnas on vahemikus 30–74 eluaastat (enam kui 1000 elanikku viieaastastes vanuserühmades ehk keskmiselt 200 inimest aastakäigu kohta). Kuni 29. eluaastani on vanuserühmade suurus väiksem. 5–14-aastaseid on ligi 1000 ning 0–4 ja 15–19-aastaseid vähem kui 900 ning 20–29-aastaseid u 750. Seega ei ole elanike jaotus just nooremates vanuserühmades vanuseliselt tasakaalus ning eeldada võib sündide arvu kahanemist tulevikus</w:t>
      </w:r>
      <w:r>
        <w:rPr>
          <w:sz w:val="20"/>
          <w:szCs w:val="20"/>
        </w:rPr>
        <w:t xml:space="preserve"> (Joonis 6).</w:t>
      </w:r>
    </w:p>
    <w:p w14:paraId="3063850B" w14:textId="12F3AAB2" w:rsidR="004C59D4" w:rsidRPr="00D55AEF" w:rsidRDefault="004C3CF7" w:rsidP="00D5075D">
      <w:pPr>
        <w:spacing w:after="120" w:line="264" w:lineRule="auto"/>
        <w:jc w:val="both"/>
        <w:rPr>
          <w:sz w:val="20"/>
          <w:szCs w:val="20"/>
        </w:rPr>
      </w:pPr>
      <w:r>
        <w:rPr>
          <w:noProof/>
          <w:sz w:val="20"/>
          <w:szCs w:val="20"/>
        </w:rPr>
        <w:lastRenderedPageBreak/>
        <w:drawing>
          <wp:inline distT="0" distB="0" distL="0" distR="0" wp14:anchorId="28E83B3E" wp14:editId="20FD025A">
            <wp:extent cx="5731510" cy="4298950"/>
            <wp:effectExtent l="0" t="0" r="2540" b="6350"/>
            <wp:docPr id="517462500" name="Pilt 1" descr="Pilt, millel on kujutatud tekst, kuvatõmmis,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62500" name="Pilt 1" descr="Pilt, millel on kujutatud tekst, kuvatõmmis, diagramm, Diagramm&#10;&#10;Tehisintellekti genereeritud sisu ei pruugi olla õig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5C689294" w14:textId="526C54C6" w:rsidR="00123DA1" w:rsidRDefault="00123DA1" w:rsidP="00123DA1">
      <w:pPr>
        <w:spacing w:after="120" w:line="264" w:lineRule="auto"/>
        <w:jc w:val="both"/>
        <w:rPr>
          <w:i/>
          <w:iCs/>
          <w:sz w:val="20"/>
          <w:szCs w:val="20"/>
        </w:rPr>
      </w:pPr>
      <w:r w:rsidRPr="00123DA1">
        <w:rPr>
          <w:b/>
          <w:bCs/>
          <w:i/>
          <w:iCs/>
          <w:sz w:val="20"/>
          <w:szCs w:val="20"/>
        </w:rPr>
        <w:t xml:space="preserve">Joonis </w:t>
      </w:r>
      <w:r w:rsidR="00B9424B">
        <w:rPr>
          <w:b/>
          <w:bCs/>
          <w:i/>
          <w:iCs/>
          <w:sz w:val="20"/>
          <w:szCs w:val="20"/>
        </w:rPr>
        <w:t>6</w:t>
      </w:r>
      <w:r w:rsidRPr="00123DA1">
        <w:rPr>
          <w:i/>
          <w:iCs/>
          <w:sz w:val="20"/>
          <w:szCs w:val="20"/>
        </w:rPr>
        <w:t xml:space="preserve"> </w:t>
      </w:r>
      <w:r w:rsidR="00B9424B">
        <w:rPr>
          <w:i/>
          <w:iCs/>
          <w:sz w:val="20"/>
          <w:szCs w:val="20"/>
        </w:rPr>
        <w:t>Viljandi linna rahvastikupüramiid 202</w:t>
      </w:r>
      <w:r w:rsidR="004C3CF7">
        <w:rPr>
          <w:i/>
          <w:iCs/>
          <w:sz w:val="20"/>
          <w:szCs w:val="20"/>
        </w:rPr>
        <w:t>5</w:t>
      </w:r>
      <w:r w:rsidR="00B9424B">
        <w:rPr>
          <w:i/>
          <w:iCs/>
          <w:sz w:val="20"/>
          <w:szCs w:val="20"/>
        </w:rPr>
        <w:t xml:space="preserve"> (Allikas:</w:t>
      </w:r>
      <w:r w:rsidRPr="00123DA1">
        <w:rPr>
          <w:i/>
          <w:iCs/>
          <w:sz w:val="20"/>
          <w:szCs w:val="20"/>
        </w:rPr>
        <w:t xml:space="preserve"> </w:t>
      </w:r>
      <w:r w:rsidR="004C3CF7">
        <w:rPr>
          <w:i/>
          <w:iCs/>
          <w:sz w:val="20"/>
          <w:szCs w:val="20"/>
        </w:rPr>
        <w:t>Statistikaamet</w:t>
      </w:r>
      <w:r w:rsidR="00B9424B">
        <w:rPr>
          <w:i/>
          <w:iCs/>
          <w:sz w:val="20"/>
          <w:szCs w:val="20"/>
        </w:rPr>
        <w:t>)</w:t>
      </w:r>
    </w:p>
    <w:p w14:paraId="185BC779" w14:textId="5E2400B5" w:rsidR="00B9424B" w:rsidRPr="00B9424B" w:rsidRDefault="00DE740F" w:rsidP="00B9424B">
      <w:pPr>
        <w:spacing w:after="120" w:line="360" w:lineRule="auto"/>
        <w:jc w:val="both"/>
        <w:rPr>
          <w:rFonts w:cstheme="minorHAnsi"/>
          <w:i/>
          <w:iCs/>
          <w:color w:val="000000"/>
          <w:sz w:val="20"/>
          <w:szCs w:val="20"/>
        </w:rPr>
      </w:pPr>
      <w:r>
        <w:rPr>
          <w:noProof/>
        </w:rPr>
        <w:drawing>
          <wp:inline distT="0" distB="0" distL="0" distR="0" wp14:anchorId="263C1B63" wp14:editId="3BF95A94">
            <wp:extent cx="5731510" cy="3864610"/>
            <wp:effectExtent l="0" t="0" r="2540" b="2540"/>
            <wp:docPr id="232586643" name="Diagramm 1">
              <a:extLst xmlns:a="http://schemas.openxmlformats.org/drawingml/2006/main">
                <a:ext uri="{FF2B5EF4-FFF2-40B4-BE49-F238E27FC236}">
                  <a16:creationId xmlns:a16="http://schemas.microsoft.com/office/drawing/2014/main" id="{FB05B80E-A59A-EF16-F0F8-0DDBC5DE69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7449C8" w:rsidRPr="007449C8">
        <w:rPr>
          <w:rFonts w:cstheme="minorHAnsi"/>
          <w:b/>
          <w:bCs/>
          <w:i/>
          <w:iCs/>
          <w:color w:val="000000"/>
          <w:sz w:val="20"/>
          <w:szCs w:val="20"/>
        </w:rPr>
        <w:t>Joonis</w:t>
      </w:r>
      <w:r w:rsidR="007449C8">
        <w:rPr>
          <w:rFonts w:cstheme="minorHAnsi"/>
          <w:i/>
          <w:iCs/>
          <w:color w:val="000000"/>
          <w:sz w:val="20"/>
          <w:szCs w:val="20"/>
        </w:rPr>
        <w:t xml:space="preserve"> 7</w:t>
      </w:r>
      <w:r w:rsidR="007449C8" w:rsidRPr="007449C8">
        <w:rPr>
          <w:rFonts w:cstheme="minorHAnsi"/>
          <w:i/>
          <w:iCs/>
          <w:color w:val="000000"/>
          <w:sz w:val="20"/>
          <w:szCs w:val="20"/>
        </w:rPr>
        <w:t xml:space="preserve"> </w:t>
      </w:r>
      <w:r w:rsidR="00B9424B" w:rsidRPr="007449C8">
        <w:rPr>
          <w:rFonts w:cstheme="minorHAnsi"/>
          <w:i/>
          <w:iCs/>
          <w:color w:val="000000"/>
          <w:sz w:val="20"/>
          <w:szCs w:val="20"/>
        </w:rPr>
        <w:t xml:space="preserve"> </w:t>
      </w:r>
      <w:r w:rsidR="00B9424B" w:rsidRPr="00B9424B">
        <w:rPr>
          <w:rFonts w:cstheme="minorHAnsi"/>
          <w:i/>
          <w:iCs/>
          <w:color w:val="000000"/>
          <w:sz w:val="20"/>
          <w:szCs w:val="20"/>
        </w:rPr>
        <w:t>Ülevaa</w:t>
      </w:r>
      <w:r w:rsidR="007449C8">
        <w:rPr>
          <w:rFonts w:cstheme="minorHAnsi"/>
          <w:i/>
          <w:iCs/>
          <w:color w:val="000000"/>
          <w:sz w:val="20"/>
          <w:szCs w:val="20"/>
        </w:rPr>
        <w:t>d</w:t>
      </w:r>
      <w:r w:rsidR="00B9424B" w:rsidRPr="00B9424B">
        <w:rPr>
          <w:rFonts w:cstheme="minorHAnsi"/>
          <w:i/>
          <w:iCs/>
          <w:color w:val="000000"/>
          <w:sz w:val="20"/>
          <w:szCs w:val="20"/>
        </w:rPr>
        <w:t>e rahvaarvu muutustest Viljandi linnas aastatel 20</w:t>
      </w:r>
      <w:r w:rsidR="007449C8">
        <w:rPr>
          <w:rFonts w:cstheme="minorHAnsi"/>
          <w:i/>
          <w:iCs/>
          <w:color w:val="000000"/>
          <w:sz w:val="20"/>
          <w:szCs w:val="20"/>
        </w:rPr>
        <w:t>09</w:t>
      </w:r>
      <w:r w:rsidR="00B9424B" w:rsidRPr="00B9424B">
        <w:rPr>
          <w:rFonts w:cstheme="minorHAnsi"/>
          <w:i/>
          <w:iCs/>
          <w:color w:val="000000"/>
          <w:sz w:val="20"/>
          <w:szCs w:val="20"/>
        </w:rPr>
        <w:t>-202</w:t>
      </w:r>
      <w:r w:rsidR="001436E2">
        <w:rPr>
          <w:rFonts w:cstheme="minorHAnsi"/>
          <w:i/>
          <w:iCs/>
          <w:color w:val="000000"/>
          <w:sz w:val="20"/>
          <w:szCs w:val="20"/>
        </w:rPr>
        <w:t>5</w:t>
      </w:r>
      <w:r w:rsidR="00B9424B">
        <w:rPr>
          <w:rFonts w:cstheme="minorHAnsi"/>
          <w:i/>
          <w:iCs/>
          <w:color w:val="000000"/>
          <w:sz w:val="20"/>
          <w:szCs w:val="20"/>
        </w:rPr>
        <w:t xml:space="preserve"> (</w:t>
      </w:r>
      <w:r w:rsidR="00B9424B" w:rsidRPr="00B9424B">
        <w:rPr>
          <w:rFonts w:cstheme="minorHAnsi"/>
          <w:i/>
          <w:iCs/>
          <w:color w:val="000000"/>
          <w:sz w:val="20"/>
          <w:szCs w:val="20"/>
        </w:rPr>
        <w:t>Allikas</w:t>
      </w:r>
      <w:r w:rsidR="00B9424B">
        <w:rPr>
          <w:rFonts w:cstheme="minorHAnsi"/>
          <w:i/>
          <w:iCs/>
          <w:color w:val="000000"/>
          <w:sz w:val="20"/>
          <w:szCs w:val="20"/>
        </w:rPr>
        <w:t>:</w:t>
      </w:r>
      <w:r w:rsidR="00B9424B" w:rsidRPr="00B9424B">
        <w:rPr>
          <w:rFonts w:cstheme="minorHAnsi"/>
          <w:i/>
          <w:iCs/>
          <w:color w:val="000000"/>
          <w:sz w:val="20"/>
          <w:szCs w:val="20"/>
        </w:rPr>
        <w:t xml:space="preserve"> Rahvastikuregister</w:t>
      </w:r>
      <w:r w:rsidR="00B9424B">
        <w:rPr>
          <w:rFonts w:cstheme="minorHAnsi"/>
          <w:i/>
          <w:iCs/>
          <w:color w:val="000000"/>
          <w:sz w:val="20"/>
          <w:szCs w:val="20"/>
        </w:rPr>
        <w:t>)</w:t>
      </w:r>
    </w:p>
    <w:p w14:paraId="1B4D0BB6" w14:textId="5D0F6F7E" w:rsidR="00864907" w:rsidRDefault="007F2858" w:rsidP="007F2858">
      <w:pPr>
        <w:spacing w:after="120" w:line="264" w:lineRule="auto"/>
        <w:jc w:val="both"/>
        <w:rPr>
          <w:sz w:val="20"/>
          <w:szCs w:val="20"/>
        </w:rPr>
      </w:pPr>
      <w:r w:rsidRPr="007F2858">
        <w:rPr>
          <w:rFonts w:cstheme="minorHAnsi"/>
          <w:color w:val="000000"/>
          <w:sz w:val="20"/>
          <w:szCs w:val="20"/>
        </w:rPr>
        <w:lastRenderedPageBreak/>
        <w:t>Perioodi 20</w:t>
      </w:r>
      <w:r w:rsidR="007449C8">
        <w:rPr>
          <w:rFonts w:cstheme="minorHAnsi"/>
          <w:color w:val="000000"/>
          <w:sz w:val="20"/>
          <w:szCs w:val="20"/>
        </w:rPr>
        <w:t>09</w:t>
      </w:r>
      <w:r w:rsidRPr="007F2858">
        <w:rPr>
          <w:rFonts w:cstheme="minorHAnsi"/>
          <w:color w:val="000000"/>
          <w:sz w:val="20"/>
          <w:szCs w:val="20"/>
        </w:rPr>
        <w:t>-202</w:t>
      </w:r>
      <w:r w:rsidR="001436E2">
        <w:rPr>
          <w:rFonts w:cstheme="minorHAnsi"/>
          <w:color w:val="000000"/>
          <w:sz w:val="20"/>
          <w:szCs w:val="20"/>
        </w:rPr>
        <w:t>5</w:t>
      </w:r>
      <w:r w:rsidRPr="007F2858">
        <w:rPr>
          <w:rFonts w:cstheme="minorHAnsi"/>
          <w:color w:val="000000"/>
          <w:sz w:val="20"/>
          <w:szCs w:val="20"/>
        </w:rPr>
        <w:t xml:space="preserve"> andmed</w:t>
      </w:r>
      <w:r w:rsidR="00B9424B">
        <w:rPr>
          <w:rFonts w:cstheme="minorHAnsi"/>
          <w:color w:val="000000"/>
          <w:sz w:val="20"/>
          <w:szCs w:val="20"/>
        </w:rPr>
        <w:t xml:space="preserve"> (</w:t>
      </w:r>
      <w:r w:rsidR="007449C8">
        <w:rPr>
          <w:rFonts w:cstheme="minorHAnsi"/>
          <w:color w:val="000000"/>
          <w:sz w:val="20"/>
          <w:szCs w:val="20"/>
        </w:rPr>
        <w:t>Joonis 7</w:t>
      </w:r>
      <w:r w:rsidR="00B9424B">
        <w:rPr>
          <w:rFonts w:cstheme="minorHAnsi"/>
          <w:color w:val="000000"/>
          <w:sz w:val="20"/>
          <w:szCs w:val="20"/>
        </w:rPr>
        <w:t>)</w:t>
      </w:r>
      <w:r w:rsidRPr="007F2858">
        <w:rPr>
          <w:rFonts w:cstheme="minorHAnsi"/>
          <w:color w:val="000000"/>
          <w:sz w:val="20"/>
          <w:szCs w:val="20"/>
        </w:rPr>
        <w:t xml:space="preserve"> näitavad </w:t>
      </w:r>
      <w:r w:rsidRPr="007F2858">
        <w:rPr>
          <w:sz w:val="20"/>
          <w:szCs w:val="20"/>
        </w:rPr>
        <w:t xml:space="preserve">laste ja tööealiste arvu kahanemist ning pensioniealiste inimeste osakaalu kasvu linna kogurahvastikus. </w:t>
      </w:r>
    </w:p>
    <w:p w14:paraId="3FCFBEA2" w14:textId="57258625" w:rsidR="007F2858" w:rsidRPr="00123DA1" w:rsidRDefault="007F2858" w:rsidP="007F2858">
      <w:pPr>
        <w:spacing w:after="120" w:line="264" w:lineRule="auto"/>
        <w:jc w:val="both"/>
        <w:rPr>
          <w:b/>
          <w:bCs/>
          <w:sz w:val="20"/>
          <w:szCs w:val="20"/>
        </w:rPr>
      </w:pPr>
      <w:r w:rsidRPr="007F2858">
        <w:rPr>
          <w:sz w:val="20"/>
          <w:szCs w:val="20"/>
        </w:rPr>
        <w:t xml:space="preserve">Viljandi linna üldplaneeringu koostamise käigus koostati 3 kolm rahvastikuprognoosi stsenaariumi kuni aastani 2040: optimistlik, pessimistlik ja keskmine. Keskmist stsenaariumi võib tänaste teadmiste alusel pidada ühtlasi kõige tõenäolisemaks. </w:t>
      </w:r>
      <w:r w:rsidR="00123DA1" w:rsidRPr="00123DA1">
        <w:rPr>
          <w:sz w:val="20"/>
          <w:szCs w:val="20"/>
        </w:rPr>
        <w:t>Prognoos viidi läbi tarkvarapaketi "Rändekalkulaator" abil.</w:t>
      </w:r>
    </w:p>
    <w:p w14:paraId="52B68645" w14:textId="5642C460" w:rsidR="007F2858" w:rsidRDefault="007F2858" w:rsidP="007F2858">
      <w:pPr>
        <w:spacing w:after="120" w:line="264" w:lineRule="auto"/>
        <w:jc w:val="both"/>
        <w:rPr>
          <w:sz w:val="20"/>
          <w:szCs w:val="20"/>
        </w:rPr>
      </w:pPr>
      <w:r w:rsidRPr="007F2858">
        <w:rPr>
          <w:noProof/>
          <w:sz w:val="20"/>
          <w:szCs w:val="20"/>
        </w:rPr>
        <w:drawing>
          <wp:inline distT="0" distB="0" distL="0" distR="0" wp14:anchorId="5BEFD616" wp14:editId="1983FAD9">
            <wp:extent cx="4352663" cy="2768556"/>
            <wp:effectExtent l="0" t="0" r="0" b="0"/>
            <wp:docPr id="2013676445" name="Pilt 1" descr="Pilt, millel on kujutatud tekst, kuvatõmmis, järjekord, Fon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76445" name="Pilt 1" descr="Pilt, millel on kujutatud tekst, kuvatõmmis, järjekord, Font&#10;&#10;Kirjeldus on genereeritud automaatselt"/>
                    <pic:cNvPicPr/>
                  </pic:nvPicPr>
                  <pic:blipFill>
                    <a:blip r:embed="rId18"/>
                    <a:stretch>
                      <a:fillRect/>
                    </a:stretch>
                  </pic:blipFill>
                  <pic:spPr>
                    <a:xfrm>
                      <a:off x="0" y="0"/>
                      <a:ext cx="4365528" cy="2776739"/>
                    </a:xfrm>
                    <a:prstGeom prst="rect">
                      <a:avLst/>
                    </a:prstGeom>
                  </pic:spPr>
                </pic:pic>
              </a:graphicData>
            </a:graphic>
          </wp:inline>
        </w:drawing>
      </w:r>
      <w:r>
        <w:rPr>
          <w:sz w:val="20"/>
          <w:szCs w:val="20"/>
        </w:rPr>
        <w:t xml:space="preserve"> </w:t>
      </w:r>
    </w:p>
    <w:p w14:paraId="6844845F" w14:textId="2EF9FD29" w:rsidR="00B9424B" w:rsidRPr="00B9424B" w:rsidRDefault="00B9424B" w:rsidP="00B9424B">
      <w:pPr>
        <w:spacing w:after="120" w:line="264" w:lineRule="auto"/>
        <w:jc w:val="both"/>
        <w:rPr>
          <w:i/>
          <w:iCs/>
          <w:sz w:val="20"/>
          <w:szCs w:val="20"/>
        </w:rPr>
      </w:pPr>
      <w:r w:rsidRPr="00B9424B">
        <w:rPr>
          <w:b/>
          <w:bCs/>
          <w:i/>
          <w:iCs/>
          <w:sz w:val="20"/>
          <w:szCs w:val="20"/>
        </w:rPr>
        <w:t xml:space="preserve">Joonis </w:t>
      </w:r>
      <w:r w:rsidR="007449C8">
        <w:rPr>
          <w:b/>
          <w:bCs/>
          <w:i/>
          <w:iCs/>
          <w:sz w:val="20"/>
          <w:szCs w:val="20"/>
        </w:rPr>
        <w:t>8</w:t>
      </w:r>
      <w:r w:rsidRPr="00B9424B">
        <w:rPr>
          <w:i/>
          <w:iCs/>
          <w:sz w:val="20"/>
          <w:szCs w:val="20"/>
        </w:rPr>
        <w:t xml:space="preserve"> Elanike arvu muutus 2024-2040, 2024=100%</w:t>
      </w:r>
    </w:p>
    <w:p w14:paraId="561CF705" w14:textId="68C9BA81" w:rsidR="007F2858" w:rsidRPr="007F2858" w:rsidRDefault="007F2858" w:rsidP="007F2858">
      <w:pPr>
        <w:spacing w:after="120" w:line="264" w:lineRule="auto"/>
        <w:jc w:val="both"/>
        <w:rPr>
          <w:sz w:val="20"/>
          <w:szCs w:val="20"/>
        </w:rPr>
      </w:pPr>
      <w:r w:rsidRPr="007F2858">
        <w:rPr>
          <w:sz w:val="20"/>
          <w:szCs w:val="20"/>
        </w:rPr>
        <w:t>Kõikide rahvastikuprognoosi stsenaariumide korral väheneb Viljandi linna elanike arv</w:t>
      </w:r>
      <w:r w:rsidR="00B9424B">
        <w:rPr>
          <w:sz w:val="20"/>
          <w:szCs w:val="20"/>
        </w:rPr>
        <w:t xml:space="preserve"> (Joonis </w:t>
      </w:r>
      <w:r w:rsidR="00886ACB">
        <w:rPr>
          <w:sz w:val="20"/>
          <w:szCs w:val="20"/>
        </w:rPr>
        <w:t>8</w:t>
      </w:r>
      <w:r w:rsidR="00B9424B">
        <w:rPr>
          <w:sz w:val="20"/>
          <w:szCs w:val="20"/>
        </w:rPr>
        <w:t>)</w:t>
      </w:r>
      <w:r w:rsidRPr="007F2858">
        <w:rPr>
          <w:sz w:val="20"/>
          <w:szCs w:val="20"/>
        </w:rPr>
        <w:t xml:space="preserve">. Pessimistliku stsenaariumi realiseerudes 32%, optimistliku stsenaariumi korral 2% ja keskmise stsenaariumi realiseerudes 12%. Seega võib tänaste teadmiste juures prognoosida Viljandi linna rahvaarvu kahanemist. </w:t>
      </w:r>
    </w:p>
    <w:p w14:paraId="2EA2AEE6" w14:textId="7A5C8244" w:rsidR="007F2858" w:rsidRPr="007F2858" w:rsidRDefault="007F2858" w:rsidP="007F2858">
      <w:pPr>
        <w:spacing w:after="120" w:line="264" w:lineRule="auto"/>
        <w:jc w:val="both"/>
        <w:rPr>
          <w:rFonts w:cstheme="minorHAnsi"/>
          <w:sz w:val="20"/>
          <w:szCs w:val="20"/>
        </w:rPr>
      </w:pPr>
      <w:r w:rsidRPr="007F2858">
        <w:rPr>
          <w:sz w:val="20"/>
          <w:szCs w:val="20"/>
        </w:rPr>
        <w:t>Laste arvu kahanemises on kolme rahvastikuprognoosi stsenaariumi tulemused kõige sarnasemad ja 2040. aastal on 0- kuni 19-aastaseid lapsi ja noori vähemalt kolmandiku võrra vähem kui täna. Tööealiste inimeste osas näitavad kolm rahvastikuprognoosi stsenaariumi suuremaid erinevusi kui laste ja pensioniealiste osas. Optimistliku prognoosi stsenaariumi korral tööealiste inimeste arv kasvab, pessimistliku korral väheneb ja keskmise stsenaariumi korral püsib stabiilne. Pensioniealiste inimeste arv väheneb kõigi kolme rahvastikuprognoosi stsenaariumi korral, kuid pensioniealiste inimeste osakaal kasvab.</w:t>
      </w:r>
    </w:p>
    <w:p w14:paraId="61DFBC7E" w14:textId="10B54DC1" w:rsidR="00F51D2D" w:rsidRPr="00FB2B89" w:rsidRDefault="009D2E91" w:rsidP="00F51D2D">
      <w:pPr>
        <w:spacing w:after="120" w:line="264" w:lineRule="auto"/>
        <w:jc w:val="both"/>
        <w:rPr>
          <w:sz w:val="20"/>
          <w:szCs w:val="20"/>
        </w:rPr>
      </w:pPr>
      <w:r w:rsidRPr="00D5075D">
        <w:rPr>
          <w:sz w:val="20"/>
          <w:szCs w:val="20"/>
        </w:rPr>
        <w:t xml:space="preserve">Viljandi linna rahvastikuarengu strateegiliseks eesmärgiks on Viljandi linnas elavate inimeste elukvaliteedi tõstmine ja rahvastiku </w:t>
      </w:r>
      <w:r w:rsidR="007F2858">
        <w:rPr>
          <w:sz w:val="20"/>
          <w:szCs w:val="20"/>
        </w:rPr>
        <w:t>kahanemise aeglustamine</w:t>
      </w:r>
      <w:r w:rsidRPr="00D5075D">
        <w:rPr>
          <w:sz w:val="20"/>
          <w:szCs w:val="20"/>
        </w:rPr>
        <w:t xml:space="preserve">. </w:t>
      </w:r>
      <w:r w:rsidR="003A5C24" w:rsidRPr="00D5075D">
        <w:rPr>
          <w:sz w:val="20"/>
          <w:szCs w:val="20"/>
        </w:rPr>
        <w:t xml:space="preserve">Rahvastiku </w:t>
      </w:r>
      <w:r w:rsidR="00123DA1">
        <w:rPr>
          <w:sz w:val="20"/>
          <w:szCs w:val="20"/>
        </w:rPr>
        <w:t>kahanemise aeglustamiseks</w:t>
      </w:r>
      <w:r w:rsidR="003A5C24" w:rsidRPr="00D5075D">
        <w:rPr>
          <w:sz w:val="20"/>
          <w:szCs w:val="20"/>
        </w:rPr>
        <w:t xml:space="preserve"> loovad uusi eeldusi kaugtöövõimaluste loomine, noorte perede toetamine, inimeste tervisekäitumise arendamine, Viljandisse tagasituleku soodustamine. Olulisemaks peab saama, et Viljandi linn oleks pärast õpinguid suurema hulga siia püsivalt </w:t>
      </w:r>
      <w:proofErr w:type="spellStart"/>
      <w:r w:rsidR="003A5C24" w:rsidRPr="00D5075D">
        <w:rPr>
          <w:sz w:val="20"/>
          <w:szCs w:val="20"/>
        </w:rPr>
        <w:t>asujate</w:t>
      </w:r>
      <w:proofErr w:type="spellEnd"/>
      <w:r w:rsidR="003A5C24" w:rsidRPr="00D5075D">
        <w:rPr>
          <w:sz w:val="20"/>
          <w:szCs w:val="20"/>
        </w:rPr>
        <w:t xml:space="preserve"> sihtkoht.</w:t>
      </w:r>
      <w:r w:rsidR="00F51D2D">
        <w:rPr>
          <w:sz w:val="20"/>
          <w:szCs w:val="20"/>
        </w:rPr>
        <w:t xml:space="preserve"> </w:t>
      </w:r>
      <w:r w:rsidR="00F51D2D" w:rsidRPr="00FB2B89">
        <w:rPr>
          <w:sz w:val="20"/>
          <w:szCs w:val="20"/>
        </w:rPr>
        <w:t>Edukas rahvastikumuutustega kohanemine eeldab nii elamufondi uuenemist, elukeskkonna parendamist ja atraktiivsuse tõstmist kui ka ettevõtluskeskkonna arendamist ning ettevõtete konkurentsivõime ja tootlikkuse suurenemist.</w:t>
      </w:r>
    </w:p>
    <w:p w14:paraId="2AA102CF" w14:textId="77777777" w:rsidR="003069C0" w:rsidRPr="00D5075D" w:rsidRDefault="003069C0" w:rsidP="003069C0">
      <w:pPr>
        <w:pStyle w:val="Pealkiri1"/>
        <w:rPr>
          <w:sz w:val="32"/>
          <w:szCs w:val="32"/>
        </w:rPr>
      </w:pPr>
      <w:bookmarkStart w:id="27" w:name="_Toc200016629"/>
      <w:r w:rsidRPr="00D5075D">
        <w:rPr>
          <w:sz w:val="32"/>
          <w:szCs w:val="32"/>
        </w:rPr>
        <w:t>1. VÕIMEKAS, KAASAV JA TARK VILJANDI LINN</w:t>
      </w:r>
      <w:bookmarkEnd w:id="27"/>
    </w:p>
    <w:p w14:paraId="7DF5919E" w14:textId="77777777" w:rsidR="003069C0" w:rsidRPr="00D5075D" w:rsidRDefault="003069C0" w:rsidP="00D5075D">
      <w:pPr>
        <w:spacing w:after="120" w:line="264" w:lineRule="auto"/>
        <w:jc w:val="both"/>
        <w:rPr>
          <w:rFonts w:ascii="Times New Roman" w:hAnsi="Times New Roman" w:cs="Times New Roman"/>
          <w:bCs/>
          <w:sz w:val="20"/>
          <w:szCs w:val="20"/>
        </w:rPr>
      </w:pPr>
      <w:r w:rsidRPr="00D5075D">
        <w:rPr>
          <w:sz w:val="20"/>
          <w:szCs w:val="20"/>
        </w:rPr>
        <w:t>Peatükis käsitletakse linna juhtimis</w:t>
      </w:r>
      <w:r w:rsidRPr="00D5075D">
        <w:rPr>
          <w:bCs/>
          <w:sz w:val="20"/>
          <w:szCs w:val="20"/>
        </w:rPr>
        <w:t>e, planeerimise, kriisireguleerimise, kaasamise, vabaühenduste ja linnaelanike nii seadusloomes kui arendustegevuses osalemis</w:t>
      </w:r>
      <w:r w:rsidR="00CD2367" w:rsidRPr="00D5075D">
        <w:rPr>
          <w:bCs/>
          <w:sz w:val="20"/>
          <w:szCs w:val="20"/>
        </w:rPr>
        <w:t>e</w:t>
      </w:r>
      <w:r w:rsidRPr="00D5075D">
        <w:rPr>
          <w:bCs/>
          <w:sz w:val="20"/>
          <w:szCs w:val="20"/>
        </w:rPr>
        <w:t xml:space="preserve">, innovatsiooni ja targa linna põhimõtete rakendamise ning </w:t>
      </w:r>
      <w:r w:rsidRPr="00D5075D">
        <w:rPr>
          <w:sz w:val="20"/>
          <w:szCs w:val="20"/>
        </w:rPr>
        <w:t>kodanikuühiskonna suundumusi ja arenguvajadusi.</w:t>
      </w:r>
    </w:p>
    <w:p w14:paraId="50E0531B" w14:textId="1F9B5E48" w:rsidR="003069C0" w:rsidRPr="00ED0CAD" w:rsidRDefault="003069C0" w:rsidP="003069C0">
      <w:pPr>
        <w:pStyle w:val="Pealkiri1"/>
        <w:pBdr>
          <w:bottom w:val="single" w:sz="4" w:space="3" w:color="5B9BD5" w:themeColor="accent1"/>
        </w:pBdr>
        <w:spacing w:before="0" w:after="120"/>
        <w:rPr>
          <w:sz w:val="28"/>
          <w:szCs w:val="28"/>
        </w:rPr>
      </w:pPr>
      <w:bookmarkStart w:id="28" w:name="_Toc200016630"/>
      <w:r w:rsidRPr="00ED0CAD">
        <w:rPr>
          <w:sz w:val="28"/>
          <w:szCs w:val="28"/>
        </w:rPr>
        <w:t>1.1. Lähtepositsioon 202</w:t>
      </w:r>
      <w:r w:rsidR="0031546A">
        <w:rPr>
          <w:sz w:val="28"/>
          <w:szCs w:val="28"/>
        </w:rPr>
        <w:t>5</w:t>
      </w:r>
      <w:bookmarkEnd w:id="28"/>
    </w:p>
    <w:p w14:paraId="48E124A0" w14:textId="77777777" w:rsidR="003069C0" w:rsidRPr="00D5075D" w:rsidRDefault="003069C0" w:rsidP="00D5075D">
      <w:pPr>
        <w:spacing w:after="120" w:line="264" w:lineRule="auto"/>
        <w:jc w:val="both"/>
        <w:rPr>
          <w:sz w:val="20"/>
          <w:szCs w:val="20"/>
        </w:rPr>
      </w:pPr>
      <w:r w:rsidRPr="00D5075D">
        <w:rPr>
          <w:sz w:val="20"/>
          <w:szCs w:val="20"/>
        </w:rPr>
        <w:t xml:space="preserve">Kohaliku omavalitsuse korralduse seaduse alusel korraldab kohalik omavalitsus Viljandi linnas </w:t>
      </w:r>
      <w:r w:rsidRPr="00D5075D">
        <w:rPr>
          <w:sz w:val="20"/>
          <w:szCs w:val="20"/>
          <w:shd w:val="clear" w:color="auto" w:fill="FFFFFF"/>
        </w:rPr>
        <w:t xml:space="preserve">sotsiaalteenuste osutamist, sotsiaaltoetuste ja muu sotsiaalabi andmist, eakate hoolekannet, kultuuri- spordi- ja noorsootööd, </w:t>
      </w:r>
      <w:r w:rsidRPr="00D5075D">
        <w:rPr>
          <w:sz w:val="20"/>
          <w:szCs w:val="20"/>
          <w:shd w:val="clear" w:color="auto" w:fill="FFFFFF"/>
        </w:rPr>
        <w:lastRenderedPageBreak/>
        <w:t xml:space="preserve">elamu- ja kommunaalmajandust, veevarustust ja kanalisatsiooni, heakorda, jäätmehooldust, ruumilist planeerimist, linnasisest ühistransporti ja linna tänavate ehitamist ja korrashoidu </w:t>
      </w:r>
      <w:r w:rsidRPr="00D5075D">
        <w:rPr>
          <w:sz w:val="20"/>
          <w:szCs w:val="20"/>
        </w:rPr>
        <w:t>ning tagab linna omanduses olevate koolieelsete lasteasutuste, põhikoolide ja huvikoolide, raamatukogude, spordibaaside, turva- ja hooldekodude ning teiste kohalike asutuste ülalpidamise.</w:t>
      </w:r>
    </w:p>
    <w:p w14:paraId="0046E499" w14:textId="461C990F" w:rsidR="003069C0" w:rsidRPr="00D5075D" w:rsidRDefault="003069C0" w:rsidP="00D5075D">
      <w:pPr>
        <w:spacing w:after="120" w:line="264" w:lineRule="auto"/>
        <w:jc w:val="both"/>
        <w:rPr>
          <w:sz w:val="20"/>
          <w:szCs w:val="20"/>
        </w:rPr>
      </w:pPr>
      <w:r w:rsidRPr="00D5075D">
        <w:rPr>
          <w:sz w:val="20"/>
          <w:szCs w:val="20"/>
        </w:rPr>
        <w:t>Viljandi linn on investeerinud eelnevatel arengukava perioodidel linnaeelarve ning Euroopa Liidu vahendeid ühisveevärgi-</w:t>
      </w:r>
      <w:r w:rsidR="00F51D2D">
        <w:rPr>
          <w:sz w:val="20"/>
          <w:szCs w:val="20"/>
        </w:rPr>
        <w:t>, k</w:t>
      </w:r>
      <w:r w:rsidRPr="00D5075D">
        <w:rPr>
          <w:sz w:val="20"/>
          <w:szCs w:val="20"/>
        </w:rPr>
        <w:t>analisatsiooni</w:t>
      </w:r>
      <w:r w:rsidR="00F51D2D">
        <w:rPr>
          <w:sz w:val="20"/>
          <w:szCs w:val="20"/>
        </w:rPr>
        <w:t>- ja tänavavalgustus</w:t>
      </w:r>
      <w:r w:rsidRPr="00D5075D">
        <w:rPr>
          <w:sz w:val="20"/>
          <w:szCs w:val="20"/>
        </w:rPr>
        <w:t xml:space="preserve">süsteemide arendamiseks, </w:t>
      </w:r>
      <w:r w:rsidR="00F51D2D">
        <w:rPr>
          <w:sz w:val="20"/>
          <w:szCs w:val="20"/>
        </w:rPr>
        <w:t xml:space="preserve">tänavate ehituseks ja rekonstrueerimiseks, </w:t>
      </w:r>
      <w:r w:rsidRPr="00D5075D">
        <w:rPr>
          <w:sz w:val="20"/>
          <w:szCs w:val="20"/>
        </w:rPr>
        <w:t>keskkonnakaitse ning jäätmekäitluse tingimuste parandamiseks, haridus-, spordi- ja kultuuri- ning sotsiaalteenuste pakkumise tingimuste parandamiseks. Arendatud on ettevõtluspiirkondi, et tagada soodsamad tingimused piirkonnas tegutsevatele ettevõtjatele ja soodustada uute töökohtade loomist.</w:t>
      </w:r>
    </w:p>
    <w:p w14:paraId="3ABC6639" w14:textId="77777777" w:rsidR="003069C0" w:rsidRPr="00D5075D" w:rsidRDefault="003069C0" w:rsidP="00D5075D">
      <w:pPr>
        <w:spacing w:after="120" w:line="264" w:lineRule="auto"/>
        <w:jc w:val="both"/>
        <w:rPr>
          <w:sz w:val="20"/>
          <w:szCs w:val="20"/>
        </w:rPr>
      </w:pPr>
      <w:r w:rsidRPr="00D5075D">
        <w:rPr>
          <w:sz w:val="20"/>
          <w:szCs w:val="20"/>
        </w:rPr>
        <w:t xml:space="preserve">Viljandi linna elanike esinduskogu, Viljandi Linnavolikogu on 27-liikmeline. Kohaliku elu küsimuste arutamiseks on moodustatud 6 alatist komisjoni: revisjonikomisjon, eelarve- ja arengukomisjon, hariduskomisjon, kultuurikomisjon, majandus- ja keskkonnakomisjon ning sotsiaalkomisjon. Linnavolikogu ajutiste komisjonidena tegutsevad Viljandi </w:t>
      </w:r>
      <w:proofErr w:type="spellStart"/>
      <w:r w:rsidRPr="00D5075D">
        <w:rPr>
          <w:sz w:val="20"/>
          <w:szCs w:val="20"/>
        </w:rPr>
        <w:t>Noortevolikogu</w:t>
      </w:r>
      <w:proofErr w:type="spellEnd"/>
      <w:r w:rsidRPr="00D5075D">
        <w:rPr>
          <w:sz w:val="20"/>
          <w:szCs w:val="20"/>
        </w:rPr>
        <w:t xml:space="preserve"> ja Viljandi Seenioride Nõukoda.</w:t>
      </w:r>
    </w:p>
    <w:p w14:paraId="68AA6BBA" w14:textId="77777777" w:rsidR="003069C0" w:rsidRPr="00D5075D" w:rsidRDefault="003069C0" w:rsidP="00D5075D">
      <w:pPr>
        <w:spacing w:after="120" w:line="264" w:lineRule="auto"/>
        <w:jc w:val="both"/>
        <w:rPr>
          <w:sz w:val="20"/>
          <w:szCs w:val="20"/>
        </w:rPr>
      </w:pPr>
      <w:r w:rsidRPr="00D5075D">
        <w:rPr>
          <w:sz w:val="20"/>
          <w:szCs w:val="20"/>
        </w:rPr>
        <w:t>Viljandi Linnavalitsus on 8-liikmeline: linnapea, 2 abilinnapead ja 5 linnavalitsuse liiget. Linnavalitsuse liikmete tööjaotuse kohaselt esindab iga liige linnavalitsust linna erinevates piirkondades. Linnavalitsus on moodustanud erinevate valdkondade töö korraldamiseks</w:t>
      </w:r>
      <w:r w:rsidR="00E263DE" w:rsidRPr="00D5075D">
        <w:rPr>
          <w:sz w:val="20"/>
          <w:szCs w:val="20"/>
        </w:rPr>
        <w:t xml:space="preserve"> </w:t>
      </w:r>
      <w:r w:rsidRPr="00D5075D">
        <w:rPr>
          <w:sz w:val="20"/>
          <w:szCs w:val="20"/>
        </w:rPr>
        <w:t>komisjone</w:t>
      </w:r>
      <w:r w:rsidR="004B2112" w:rsidRPr="00D5075D">
        <w:rPr>
          <w:sz w:val="20"/>
          <w:szCs w:val="20"/>
        </w:rPr>
        <w:t>,</w:t>
      </w:r>
      <w:r w:rsidRPr="00D5075D">
        <w:rPr>
          <w:sz w:val="20"/>
          <w:szCs w:val="20"/>
        </w:rPr>
        <w:t xml:space="preserve"> sh liikluskomisjon, laste ja perede komisjon, haljastuskomisjon.</w:t>
      </w:r>
    </w:p>
    <w:p w14:paraId="6CF3B0AF" w14:textId="49E991DC" w:rsidR="003069C0" w:rsidRPr="00D5075D" w:rsidRDefault="003069C0" w:rsidP="00D5075D">
      <w:pPr>
        <w:spacing w:after="120" w:line="264" w:lineRule="auto"/>
        <w:jc w:val="both"/>
        <w:rPr>
          <w:i/>
          <w:color w:val="FF0000"/>
          <w:sz w:val="20"/>
          <w:szCs w:val="20"/>
        </w:rPr>
      </w:pPr>
      <w:r w:rsidRPr="00D5075D">
        <w:rPr>
          <w:sz w:val="20"/>
          <w:szCs w:val="20"/>
        </w:rPr>
        <w:t>Viljandi linna ametiasutuse</w:t>
      </w:r>
      <w:r w:rsidR="0031546A">
        <w:rPr>
          <w:sz w:val="20"/>
          <w:szCs w:val="20"/>
        </w:rPr>
        <w:t xml:space="preserve"> struktuuris on</w:t>
      </w:r>
      <w:r w:rsidRPr="00D5075D">
        <w:rPr>
          <w:sz w:val="20"/>
          <w:szCs w:val="20"/>
        </w:rPr>
        <w:t xml:space="preserve"> linnapea, 2 abilinnapead, </w:t>
      </w:r>
      <w:r w:rsidR="0031546A" w:rsidRPr="0031546A">
        <w:rPr>
          <w:sz w:val="20"/>
          <w:szCs w:val="20"/>
        </w:rPr>
        <w:t>51,8</w:t>
      </w:r>
      <w:r w:rsidRPr="0031546A">
        <w:rPr>
          <w:sz w:val="20"/>
          <w:szCs w:val="20"/>
        </w:rPr>
        <w:t xml:space="preserve"> ametnikku ja 1</w:t>
      </w:r>
      <w:r w:rsidR="0031546A" w:rsidRPr="0031546A">
        <w:rPr>
          <w:sz w:val="20"/>
          <w:szCs w:val="20"/>
        </w:rPr>
        <w:t>7</w:t>
      </w:r>
      <w:r w:rsidRPr="0031546A">
        <w:rPr>
          <w:sz w:val="20"/>
          <w:szCs w:val="20"/>
        </w:rPr>
        <w:t xml:space="preserve"> töötajat. </w:t>
      </w:r>
    </w:p>
    <w:p w14:paraId="5996C7C1" w14:textId="68A38B67" w:rsidR="008E1E03" w:rsidRDefault="003069C0" w:rsidP="00D5075D">
      <w:pPr>
        <w:autoSpaceDE w:val="0"/>
        <w:autoSpaceDN w:val="0"/>
        <w:adjustRightInd w:val="0"/>
        <w:spacing w:after="120" w:line="264" w:lineRule="auto"/>
        <w:jc w:val="both"/>
        <w:rPr>
          <w:rFonts w:cstheme="minorHAnsi"/>
          <w:sz w:val="20"/>
          <w:szCs w:val="20"/>
          <w:shd w:val="clear" w:color="auto" w:fill="FFFFFF"/>
        </w:rPr>
      </w:pPr>
      <w:r w:rsidRPr="00D5075D">
        <w:rPr>
          <w:rFonts w:cstheme="minorHAnsi"/>
          <w:sz w:val="20"/>
          <w:szCs w:val="20"/>
        </w:rPr>
        <w:t xml:space="preserve">Linnavalitsus on meedia ja üldsusega suhtlemisel avatud. </w:t>
      </w:r>
      <w:r w:rsidR="00BC7D2F">
        <w:rPr>
          <w:rFonts w:cstheme="minorHAnsi"/>
          <w:sz w:val="20"/>
          <w:szCs w:val="20"/>
        </w:rPr>
        <w:t>Antakse välja</w:t>
      </w:r>
      <w:r w:rsidRPr="00D5075D">
        <w:rPr>
          <w:rFonts w:cstheme="minorHAnsi"/>
          <w:sz w:val="20"/>
          <w:szCs w:val="20"/>
        </w:rPr>
        <w:t xml:space="preserve"> Linnaleht</w:t>
      </w:r>
      <w:r w:rsidR="00BC7D2F">
        <w:rPr>
          <w:rFonts w:cstheme="minorHAnsi"/>
          <w:sz w:val="20"/>
          <w:szCs w:val="20"/>
        </w:rPr>
        <w:t>e</w:t>
      </w:r>
      <w:r w:rsidRPr="00D5075D">
        <w:rPr>
          <w:rFonts w:cstheme="minorHAnsi"/>
          <w:sz w:val="20"/>
          <w:szCs w:val="20"/>
        </w:rPr>
        <w:t xml:space="preserve">. </w:t>
      </w:r>
      <w:r w:rsidRPr="00D5075D">
        <w:rPr>
          <w:rFonts w:cstheme="minorHAnsi"/>
          <w:sz w:val="20"/>
          <w:szCs w:val="20"/>
          <w:shd w:val="clear" w:color="auto" w:fill="FFFFFF"/>
        </w:rPr>
        <w:t>Kuku raadio saade „Linnatund“ on eetris üks kord nädalas neljapäeviti ning kajastab Viljandi Linnavolikogu,</w:t>
      </w:r>
      <w:r w:rsidR="00C12F21">
        <w:rPr>
          <w:rFonts w:cstheme="minorHAnsi"/>
          <w:sz w:val="20"/>
          <w:szCs w:val="20"/>
          <w:shd w:val="clear" w:color="auto" w:fill="FFFFFF"/>
        </w:rPr>
        <w:t xml:space="preserve"> </w:t>
      </w:r>
      <w:r w:rsidRPr="00D5075D">
        <w:rPr>
          <w:rFonts w:cstheme="minorHAnsi"/>
          <w:sz w:val="20"/>
          <w:szCs w:val="20"/>
          <w:shd w:val="clear" w:color="auto" w:fill="FFFFFF"/>
        </w:rPr>
        <w:t xml:space="preserve">Linnavalitsuse, ametite ja allasutuste tegevust. </w:t>
      </w:r>
    </w:p>
    <w:p w14:paraId="5BCE1BEA" w14:textId="772A47A5" w:rsidR="003069C0" w:rsidRPr="00D5075D" w:rsidRDefault="003069C0" w:rsidP="00D5075D">
      <w:pPr>
        <w:autoSpaceDE w:val="0"/>
        <w:autoSpaceDN w:val="0"/>
        <w:adjustRightInd w:val="0"/>
        <w:spacing w:after="120" w:line="264" w:lineRule="auto"/>
        <w:jc w:val="both"/>
        <w:rPr>
          <w:rFonts w:cstheme="minorHAnsi"/>
          <w:sz w:val="20"/>
          <w:szCs w:val="20"/>
        </w:rPr>
      </w:pPr>
      <w:r w:rsidRPr="00D5075D">
        <w:rPr>
          <w:rFonts w:cstheme="minorHAnsi"/>
          <w:sz w:val="20"/>
          <w:szCs w:val="20"/>
        </w:rPr>
        <w:t xml:space="preserve">Kasutusel on linna ühtne dokumendihaldussüsteem </w:t>
      </w:r>
      <w:proofErr w:type="spellStart"/>
      <w:r w:rsidRPr="00D5075D">
        <w:rPr>
          <w:rFonts w:cstheme="minorHAnsi"/>
          <w:sz w:val="20"/>
          <w:szCs w:val="20"/>
        </w:rPr>
        <w:t>Amphora</w:t>
      </w:r>
      <w:proofErr w:type="spellEnd"/>
      <w:r w:rsidRPr="00D5075D">
        <w:rPr>
          <w:rFonts w:cstheme="minorHAnsi"/>
          <w:sz w:val="20"/>
          <w:szCs w:val="20"/>
        </w:rPr>
        <w:t>,</w:t>
      </w:r>
      <w:r w:rsidR="00C12F21">
        <w:rPr>
          <w:rFonts w:cstheme="minorHAnsi"/>
          <w:sz w:val="20"/>
          <w:szCs w:val="20"/>
        </w:rPr>
        <w:t xml:space="preserve"> </w:t>
      </w:r>
      <w:r w:rsidRPr="00D5075D">
        <w:rPr>
          <w:sz w:val="20"/>
          <w:szCs w:val="20"/>
        </w:rPr>
        <w:t xml:space="preserve">iseteeninduskeskkond </w:t>
      </w:r>
      <w:proofErr w:type="spellStart"/>
      <w:r w:rsidRPr="00D5075D">
        <w:rPr>
          <w:sz w:val="20"/>
          <w:szCs w:val="20"/>
        </w:rPr>
        <w:t>Spoku</w:t>
      </w:r>
      <w:proofErr w:type="spellEnd"/>
      <w:r w:rsidR="002261DC">
        <w:rPr>
          <w:sz w:val="20"/>
          <w:szCs w:val="20"/>
        </w:rPr>
        <w:t>, haridusteenuste haldamise süsteem ARNO</w:t>
      </w:r>
      <w:r w:rsidRPr="00D5075D">
        <w:rPr>
          <w:sz w:val="20"/>
          <w:szCs w:val="20"/>
        </w:rPr>
        <w:t>. L</w:t>
      </w:r>
      <w:r w:rsidRPr="00D5075D">
        <w:rPr>
          <w:rFonts w:cstheme="minorHAnsi"/>
          <w:sz w:val="20"/>
          <w:szCs w:val="20"/>
        </w:rPr>
        <w:t>innavalitsuse hallata on linna koduleht ja sotsiaalmeedia kontod. Linnaelanikel on võimalik kasutada mitmeid e-teenuseid.</w:t>
      </w:r>
    </w:p>
    <w:p w14:paraId="0D11C10B" w14:textId="77777777" w:rsidR="003069C0" w:rsidRPr="00D5075D" w:rsidRDefault="003069C0" w:rsidP="00D5075D">
      <w:pPr>
        <w:spacing w:after="120" w:line="264" w:lineRule="auto"/>
        <w:jc w:val="both"/>
        <w:rPr>
          <w:rFonts w:cstheme="minorHAnsi"/>
          <w:sz w:val="20"/>
          <w:szCs w:val="20"/>
          <w:shd w:val="clear" w:color="auto" w:fill="FFFFFF"/>
        </w:rPr>
      </w:pPr>
      <w:r w:rsidRPr="00D5075D">
        <w:rPr>
          <w:sz w:val="20"/>
          <w:szCs w:val="20"/>
          <w:shd w:val="clear" w:color="auto" w:fill="FFFFFF"/>
        </w:rPr>
        <w:t>Alates 2015. aastast toimub kaasava eelarve protsess. Selle eesmärkideks on parandada kogukonna arusaama linnaeelarvest, tõsta kogukondade algatusvõimet ja koostööd ning viia ellu uusi ideid ja leida lahendusi o</w:t>
      </w:r>
      <w:r w:rsidRPr="00D5075D">
        <w:rPr>
          <w:rFonts w:cstheme="minorHAnsi"/>
          <w:sz w:val="20"/>
          <w:szCs w:val="20"/>
          <w:shd w:val="clear" w:color="auto" w:fill="FFFFFF"/>
        </w:rPr>
        <w:t xml:space="preserve">lulistele valupunktidele linnas. </w:t>
      </w:r>
    </w:p>
    <w:p w14:paraId="7D277F16" w14:textId="3C90ABA0" w:rsidR="00A74541" w:rsidRPr="00560917" w:rsidRDefault="00A74541" w:rsidP="00D5075D">
      <w:pPr>
        <w:spacing w:after="120" w:line="264" w:lineRule="auto"/>
        <w:jc w:val="both"/>
        <w:rPr>
          <w:sz w:val="20"/>
          <w:szCs w:val="20"/>
        </w:rPr>
      </w:pPr>
      <w:r w:rsidRPr="00560917">
        <w:rPr>
          <w:sz w:val="20"/>
          <w:szCs w:val="20"/>
        </w:rPr>
        <w:t xml:space="preserve">Viljandi linnas on Äriregistri andmetel </w:t>
      </w:r>
      <w:r w:rsidR="00560C67" w:rsidRPr="00560917">
        <w:rPr>
          <w:sz w:val="20"/>
          <w:szCs w:val="20"/>
        </w:rPr>
        <w:t>15.04</w:t>
      </w:r>
      <w:r w:rsidR="008E1E03" w:rsidRPr="00560917">
        <w:rPr>
          <w:sz w:val="20"/>
          <w:szCs w:val="20"/>
        </w:rPr>
        <w:t>.202</w:t>
      </w:r>
      <w:r w:rsidR="00560C67" w:rsidRPr="00560917">
        <w:rPr>
          <w:sz w:val="20"/>
          <w:szCs w:val="20"/>
        </w:rPr>
        <w:t>5</w:t>
      </w:r>
      <w:r w:rsidRPr="00560917">
        <w:rPr>
          <w:sz w:val="20"/>
          <w:szCs w:val="20"/>
        </w:rPr>
        <w:t xml:space="preserve"> seisuga registreeritud 3</w:t>
      </w:r>
      <w:r w:rsidR="00E66E5F" w:rsidRPr="00560917">
        <w:rPr>
          <w:sz w:val="20"/>
          <w:szCs w:val="20"/>
        </w:rPr>
        <w:t>7</w:t>
      </w:r>
      <w:r w:rsidRPr="00560917">
        <w:rPr>
          <w:sz w:val="20"/>
          <w:szCs w:val="20"/>
        </w:rPr>
        <w:t xml:space="preserve"> aktsiaseltsi, 2</w:t>
      </w:r>
      <w:r w:rsidR="00560C67" w:rsidRPr="00560917">
        <w:rPr>
          <w:sz w:val="20"/>
          <w:szCs w:val="20"/>
        </w:rPr>
        <w:t>361</w:t>
      </w:r>
      <w:r w:rsidRPr="00560917">
        <w:rPr>
          <w:sz w:val="20"/>
          <w:szCs w:val="20"/>
        </w:rPr>
        <w:t xml:space="preserve"> osaühingut, 3</w:t>
      </w:r>
      <w:r w:rsidR="008E1E03" w:rsidRPr="00560917">
        <w:rPr>
          <w:sz w:val="20"/>
          <w:szCs w:val="20"/>
        </w:rPr>
        <w:t>6</w:t>
      </w:r>
      <w:r w:rsidR="00560C67" w:rsidRPr="00560917">
        <w:rPr>
          <w:sz w:val="20"/>
          <w:szCs w:val="20"/>
        </w:rPr>
        <w:t>1</w:t>
      </w:r>
      <w:r w:rsidRPr="00560917">
        <w:rPr>
          <w:sz w:val="20"/>
          <w:szCs w:val="20"/>
        </w:rPr>
        <w:t xml:space="preserve"> füüsilisest isikust ettevõtjat, </w:t>
      </w:r>
      <w:r w:rsidR="008E1E03" w:rsidRPr="00560917">
        <w:rPr>
          <w:sz w:val="20"/>
          <w:szCs w:val="20"/>
        </w:rPr>
        <w:t>8</w:t>
      </w:r>
      <w:r w:rsidR="00560C67" w:rsidRPr="00560917">
        <w:rPr>
          <w:sz w:val="20"/>
          <w:szCs w:val="20"/>
        </w:rPr>
        <w:t>1</w:t>
      </w:r>
      <w:r w:rsidRPr="00560917">
        <w:rPr>
          <w:sz w:val="20"/>
          <w:szCs w:val="20"/>
        </w:rPr>
        <w:t xml:space="preserve"> usaldusühingut, </w:t>
      </w:r>
      <w:r w:rsidR="00560C67" w:rsidRPr="00560917">
        <w:rPr>
          <w:sz w:val="20"/>
          <w:szCs w:val="20"/>
        </w:rPr>
        <w:t>15</w:t>
      </w:r>
      <w:r w:rsidRPr="00560917">
        <w:rPr>
          <w:sz w:val="20"/>
          <w:szCs w:val="20"/>
        </w:rPr>
        <w:t xml:space="preserve"> tulundusühistut, </w:t>
      </w:r>
      <w:r w:rsidR="00560C67" w:rsidRPr="00560917">
        <w:rPr>
          <w:sz w:val="20"/>
          <w:szCs w:val="20"/>
        </w:rPr>
        <w:t>8</w:t>
      </w:r>
      <w:r w:rsidRPr="00560917">
        <w:rPr>
          <w:sz w:val="20"/>
          <w:szCs w:val="20"/>
        </w:rPr>
        <w:t xml:space="preserve"> täisühingut, 1</w:t>
      </w:r>
      <w:r w:rsidR="00560C67" w:rsidRPr="00560917">
        <w:rPr>
          <w:sz w:val="20"/>
          <w:szCs w:val="20"/>
        </w:rPr>
        <w:t>2</w:t>
      </w:r>
      <w:r w:rsidRPr="00560917">
        <w:rPr>
          <w:sz w:val="20"/>
          <w:szCs w:val="20"/>
        </w:rPr>
        <w:t xml:space="preserve"> sihtasutust, </w:t>
      </w:r>
      <w:r w:rsidR="00E66E5F" w:rsidRPr="00560917">
        <w:rPr>
          <w:sz w:val="20"/>
          <w:szCs w:val="20"/>
        </w:rPr>
        <w:t>2</w:t>
      </w:r>
      <w:r w:rsidR="00560C67" w:rsidRPr="00560917">
        <w:rPr>
          <w:sz w:val="20"/>
          <w:szCs w:val="20"/>
        </w:rPr>
        <w:t>69</w:t>
      </w:r>
      <w:r w:rsidR="008759E6" w:rsidRPr="00560917">
        <w:rPr>
          <w:sz w:val="20"/>
          <w:szCs w:val="20"/>
        </w:rPr>
        <w:t xml:space="preserve"> mittetulundusühingut ning </w:t>
      </w:r>
      <w:r w:rsidRPr="00560917">
        <w:rPr>
          <w:sz w:val="20"/>
          <w:szCs w:val="20"/>
        </w:rPr>
        <w:t>4</w:t>
      </w:r>
      <w:r w:rsidR="00560C67" w:rsidRPr="00560917">
        <w:rPr>
          <w:sz w:val="20"/>
          <w:szCs w:val="20"/>
        </w:rPr>
        <w:t>90</w:t>
      </w:r>
      <w:r w:rsidRPr="00560917">
        <w:rPr>
          <w:sz w:val="20"/>
          <w:szCs w:val="20"/>
        </w:rPr>
        <w:t xml:space="preserve"> korteriühistut. </w:t>
      </w:r>
    </w:p>
    <w:p w14:paraId="6F4362C1" w14:textId="77777777" w:rsidR="003069C0" w:rsidRDefault="003069C0" w:rsidP="003069C0">
      <w:pPr>
        <w:pStyle w:val="Pealkiri1"/>
        <w:pBdr>
          <w:bottom w:val="single" w:sz="4" w:space="3" w:color="5B9BD5" w:themeColor="accent1"/>
        </w:pBdr>
        <w:spacing w:before="0" w:after="120"/>
        <w:rPr>
          <w:sz w:val="28"/>
          <w:szCs w:val="28"/>
        </w:rPr>
      </w:pPr>
      <w:bookmarkStart w:id="29" w:name="_Toc200016631"/>
      <w:r w:rsidRPr="00D5075D">
        <w:rPr>
          <w:sz w:val="28"/>
          <w:szCs w:val="28"/>
        </w:rPr>
        <w:t>1.2. Arenguvajadused</w:t>
      </w:r>
      <w:bookmarkEnd w:id="29"/>
      <w:r w:rsidRPr="00D5075D">
        <w:rPr>
          <w:sz w:val="28"/>
          <w:szCs w:val="28"/>
        </w:rPr>
        <w:t xml:space="preserve"> </w:t>
      </w:r>
    </w:p>
    <w:p w14:paraId="7F452938" w14:textId="77777777" w:rsidR="00702028" w:rsidRPr="00D5075D"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t xml:space="preserve">Viljandi linna strateegilise planeerimise ja juhtimise tõhustamine. Eesmärgipärase, </w:t>
      </w:r>
      <w:proofErr w:type="spellStart"/>
      <w:r w:rsidRPr="00D5075D">
        <w:rPr>
          <w:rFonts w:cstheme="minorHAnsi"/>
          <w:sz w:val="20"/>
          <w:szCs w:val="20"/>
        </w:rPr>
        <w:t>teadmistepõhise</w:t>
      </w:r>
      <w:proofErr w:type="spellEnd"/>
      <w:r w:rsidRPr="00D5075D">
        <w:rPr>
          <w:rFonts w:cstheme="minorHAnsi"/>
          <w:sz w:val="20"/>
          <w:szCs w:val="20"/>
        </w:rPr>
        <w:t xml:space="preserve"> ja kaasava otsustusprotsessi loomine ja juurutamine, tegevuste tulemuste analüüs ning kommunikatsioon. </w:t>
      </w:r>
    </w:p>
    <w:p w14:paraId="1B4B3BE9" w14:textId="77777777" w:rsidR="00702028" w:rsidRPr="00D5075D" w:rsidRDefault="00702028" w:rsidP="00702028">
      <w:pPr>
        <w:pStyle w:val="Loendilik"/>
        <w:numPr>
          <w:ilvl w:val="0"/>
          <w:numId w:val="13"/>
        </w:numPr>
        <w:ind w:left="714" w:hanging="430"/>
        <w:jc w:val="both"/>
        <w:rPr>
          <w:rFonts w:cstheme="minorHAnsi"/>
          <w:sz w:val="20"/>
          <w:szCs w:val="20"/>
        </w:rPr>
      </w:pPr>
      <w:r w:rsidRPr="00702028">
        <w:rPr>
          <w:rFonts w:cstheme="minorHAnsi"/>
          <w:sz w:val="20"/>
          <w:szCs w:val="20"/>
        </w:rPr>
        <w:t xml:space="preserve">Avaliku teenuse tööprotsesside tõhustamine, </w:t>
      </w:r>
      <w:r w:rsidRPr="00702028">
        <w:rPr>
          <w:rFonts w:eastAsia="Calibri" w:cstheme="minorHAnsi"/>
          <w:sz w:val="20"/>
          <w:szCs w:val="20"/>
        </w:rPr>
        <w:t xml:space="preserve">e-teenuste osakaalu suurendamine ja sisulise kvaliteedi tõstmine </w:t>
      </w:r>
      <w:r w:rsidRPr="00D5075D">
        <w:rPr>
          <w:rFonts w:eastAsia="Calibri" w:cstheme="minorHAnsi"/>
          <w:sz w:val="20"/>
          <w:szCs w:val="20"/>
        </w:rPr>
        <w:t>halduskoormuse ja bürokraatia vähendamiseks</w:t>
      </w:r>
      <w:r w:rsidRPr="00D5075D">
        <w:rPr>
          <w:rFonts w:cstheme="minorHAnsi"/>
          <w:sz w:val="20"/>
          <w:szCs w:val="20"/>
        </w:rPr>
        <w:t xml:space="preserve"> ning uuenduslike lahenduste kasutuselevõtt avalike teenuste kvaliteedi ja kättesaadavuse tõstmiseks.</w:t>
      </w:r>
    </w:p>
    <w:p w14:paraId="30462925" w14:textId="17D72ED1" w:rsidR="00702028" w:rsidRPr="00AD1142" w:rsidRDefault="00702028" w:rsidP="00702028">
      <w:pPr>
        <w:pStyle w:val="Loendilik"/>
        <w:numPr>
          <w:ilvl w:val="0"/>
          <w:numId w:val="13"/>
        </w:numPr>
        <w:ind w:left="714" w:hanging="430"/>
        <w:jc w:val="both"/>
        <w:rPr>
          <w:rFonts w:cstheme="minorHAnsi"/>
          <w:strike/>
          <w:sz w:val="20"/>
          <w:szCs w:val="20"/>
        </w:rPr>
      </w:pPr>
      <w:r w:rsidRPr="00D5075D">
        <w:rPr>
          <w:rFonts w:cstheme="minorHAnsi"/>
          <w:sz w:val="20"/>
          <w:szCs w:val="20"/>
        </w:rPr>
        <w:t>Linna kommunikatsiooni tõhustamine</w:t>
      </w:r>
      <w:r>
        <w:rPr>
          <w:rFonts w:cstheme="minorHAnsi"/>
          <w:sz w:val="20"/>
          <w:szCs w:val="20"/>
        </w:rPr>
        <w:t>.</w:t>
      </w:r>
      <w:r w:rsidRPr="00D5075D">
        <w:rPr>
          <w:rFonts w:cstheme="minorHAnsi"/>
          <w:sz w:val="20"/>
          <w:szCs w:val="20"/>
        </w:rPr>
        <w:t xml:space="preserve"> </w:t>
      </w:r>
    </w:p>
    <w:p w14:paraId="0EA53F92" w14:textId="2F24197B" w:rsidR="00702028" w:rsidRPr="00D5075D"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t xml:space="preserve">Kodanikuühiskonna arengu toetamine, koostöö suurendamine vabaühendustega </w:t>
      </w:r>
      <w:r w:rsidRPr="00702028">
        <w:rPr>
          <w:rFonts w:cstheme="minorHAnsi"/>
          <w:sz w:val="20"/>
          <w:szCs w:val="20"/>
        </w:rPr>
        <w:t xml:space="preserve">linna arendamisel </w:t>
      </w:r>
      <w:r w:rsidRPr="00D5075D">
        <w:rPr>
          <w:rFonts w:cstheme="minorHAnsi"/>
          <w:sz w:val="20"/>
          <w:szCs w:val="20"/>
        </w:rPr>
        <w:t xml:space="preserve">ning </w:t>
      </w:r>
      <w:r w:rsidRPr="00D5075D">
        <w:rPr>
          <w:rFonts w:eastAsia="Calibri" w:cstheme="minorHAnsi"/>
          <w:sz w:val="20"/>
          <w:szCs w:val="20"/>
        </w:rPr>
        <w:t>teenuste pakkumisel</w:t>
      </w:r>
      <w:r>
        <w:rPr>
          <w:rFonts w:eastAsia="Calibri" w:cstheme="minorHAnsi"/>
          <w:sz w:val="20"/>
          <w:szCs w:val="20"/>
        </w:rPr>
        <w:t>.</w:t>
      </w:r>
      <w:r w:rsidRPr="00D5075D">
        <w:rPr>
          <w:rFonts w:eastAsia="Calibri" w:cstheme="minorHAnsi"/>
          <w:i/>
          <w:sz w:val="20"/>
          <w:szCs w:val="20"/>
        </w:rPr>
        <w:t xml:space="preserve"> </w:t>
      </w:r>
    </w:p>
    <w:p w14:paraId="74847052" w14:textId="77777777" w:rsidR="00702028" w:rsidRPr="00D5075D"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t>Tõhus</w:t>
      </w:r>
      <w:r w:rsidRPr="00D5075D">
        <w:rPr>
          <w:rFonts w:eastAsia="Calibri" w:cstheme="minorHAnsi"/>
          <w:sz w:val="20"/>
          <w:szCs w:val="20"/>
        </w:rPr>
        <w:t xml:space="preserve"> koostöö teiste Viljandimaa omavali</w:t>
      </w:r>
      <w:r w:rsidRPr="00D5075D">
        <w:rPr>
          <w:rFonts w:cstheme="minorHAnsi"/>
          <w:sz w:val="20"/>
          <w:szCs w:val="20"/>
        </w:rPr>
        <w:t>ts</w:t>
      </w:r>
      <w:r w:rsidRPr="00D5075D">
        <w:rPr>
          <w:rFonts w:eastAsia="Calibri" w:cstheme="minorHAnsi"/>
          <w:sz w:val="20"/>
          <w:szCs w:val="20"/>
        </w:rPr>
        <w:t>ust</w:t>
      </w:r>
      <w:r w:rsidRPr="00D5075D">
        <w:rPr>
          <w:rFonts w:cstheme="minorHAnsi"/>
          <w:sz w:val="20"/>
          <w:szCs w:val="20"/>
        </w:rPr>
        <w:t>ega, sh teenuste</w:t>
      </w:r>
      <w:r w:rsidRPr="00D5075D">
        <w:rPr>
          <w:rFonts w:eastAsia="Calibri" w:cstheme="minorHAnsi"/>
          <w:sz w:val="20"/>
          <w:szCs w:val="20"/>
        </w:rPr>
        <w:t xml:space="preserve"> osutamisel ja arendustegevuses.</w:t>
      </w:r>
    </w:p>
    <w:p w14:paraId="17D5E10B" w14:textId="57E385CD" w:rsidR="00702028" w:rsidRPr="00D5075D"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t>Koostöö</w:t>
      </w:r>
      <w:r>
        <w:rPr>
          <w:rFonts w:cstheme="minorHAnsi"/>
          <w:sz w:val="20"/>
          <w:szCs w:val="20"/>
        </w:rPr>
        <w:t xml:space="preserve"> </w:t>
      </w:r>
      <w:r w:rsidRPr="00702028">
        <w:rPr>
          <w:rFonts w:cstheme="minorHAnsi"/>
          <w:sz w:val="20"/>
          <w:szCs w:val="20"/>
        </w:rPr>
        <w:t xml:space="preserve">tõhustamine </w:t>
      </w:r>
      <w:r>
        <w:rPr>
          <w:rFonts w:cstheme="minorHAnsi"/>
          <w:sz w:val="20"/>
          <w:szCs w:val="20"/>
        </w:rPr>
        <w:t>r</w:t>
      </w:r>
      <w:r w:rsidRPr="00D5075D">
        <w:rPr>
          <w:rFonts w:cstheme="minorHAnsi"/>
          <w:sz w:val="20"/>
          <w:szCs w:val="20"/>
        </w:rPr>
        <w:t>iigiasutustega, sh erinevate ennetusprogrammide rakendamisel ning</w:t>
      </w:r>
      <w:r>
        <w:rPr>
          <w:rFonts w:cstheme="minorHAnsi"/>
          <w:sz w:val="20"/>
          <w:szCs w:val="20"/>
        </w:rPr>
        <w:t xml:space="preserve"> elutähtsate teenus</w:t>
      </w:r>
      <w:r w:rsidRPr="00D5075D">
        <w:rPr>
          <w:rFonts w:cstheme="minorHAnsi"/>
          <w:sz w:val="20"/>
          <w:szCs w:val="20"/>
        </w:rPr>
        <w:t>te osutamisel ja arendamisel.</w:t>
      </w:r>
    </w:p>
    <w:p w14:paraId="6E88FBDD" w14:textId="77777777" w:rsidR="00702028"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t xml:space="preserve">Linna positiivse </w:t>
      </w:r>
      <w:r w:rsidRPr="00702028">
        <w:rPr>
          <w:rFonts w:cstheme="minorHAnsi"/>
          <w:sz w:val="20"/>
          <w:szCs w:val="20"/>
        </w:rPr>
        <w:t xml:space="preserve">kuvandi (nt hea asukoht, lapsesõbralik linn, hea elamis- ja töötamiskoht jms) </w:t>
      </w:r>
      <w:r w:rsidRPr="00D5075D">
        <w:rPr>
          <w:rFonts w:cstheme="minorHAnsi"/>
          <w:sz w:val="20"/>
          <w:szCs w:val="20"/>
        </w:rPr>
        <w:t xml:space="preserve">parem ärakasutamine kohanemisel muutustega rahvastikus. </w:t>
      </w:r>
    </w:p>
    <w:p w14:paraId="0327222A" w14:textId="18334A32" w:rsidR="00702028" w:rsidRPr="00D5075D"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lastRenderedPageBreak/>
        <w:t xml:space="preserve">Viljandi linna kui </w:t>
      </w:r>
      <w:hyperlink r:id="rId19">
        <w:proofErr w:type="spellStart"/>
        <w:r w:rsidRPr="00D5075D">
          <w:rPr>
            <w:rFonts w:cstheme="minorHAnsi"/>
            <w:sz w:val="20"/>
            <w:szCs w:val="20"/>
          </w:rPr>
          <w:t>inimkeskse</w:t>
        </w:r>
        <w:proofErr w:type="spellEnd"/>
      </w:hyperlink>
      <w:r w:rsidRPr="00D5075D">
        <w:rPr>
          <w:rFonts w:cstheme="minorHAnsi"/>
          <w:sz w:val="20"/>
          <w:szCs w:val="20"/>
        </w:rPr>
        <w:t xml:space="preserve"> ja </w:t>
      </w:r>
      <w:hyperlink r:id="rId20">
        <w:r w:rsidRPr="00D5075D">
          <w:rPr>
            <w:rFonts w:cstheme="minorHAnsi"/>
            <w:sz w:val="20"/>
            <w:szCs w:val="20"/>
          </w:rPr>
          <w:t>rohelise</w:t>
        </w:r>
      </w:hyperlink>
      <w:r w:rsidRPr="00D5075D">
        <w:rPr>
          <w:rFonts w:cstheme="minorHAnsi"/>
          <w:sz w:val="20"/>
          <w:szCs w:val="20"/>
        </w:rPr>
        <w:t xml:space="preserve">, jätkusuutliku ja </w:t>
      </w:r>
      <w:hyperlink r:id="rId21">
        <w:r w:rsidRPr="00D5075D">
          <w:rPr>
            <w:rFonts w:cstheme="minorHAnsi"/>
            <w:sz w:val="20"/>
            <w:szCs w:val="20"/>
          </w:rPr>
          <w:t>targa</w:t>
        </w:r>
      </w:hyperlink>
      <w:r w:rsidRPr="00D5075D">
        <w:rPr>
          <w:rFonts w:cstheme="minorHAnsi"/>
          <w:sz w:val="20"/>
          <w:szCs w:val="20"/>
        </w:rPr>
        <w:t xml:space="preserve"> </w:t>
      </w:r>
      <w:hyperlink r:id="rId22">
        <w:r w:rsidRPr="00D5075D">
          <w:rPr>
            <w:rFonts w:cstheme="minorHAnsi"/>
            <w:sz w:val="20"/>
            <w:szCs w:val="20"/>
          </w:rPr>
          <w:t>15 minuti linna</w:t>
        </w:r>
      </w:hyperlink>
      <w:r w:rsidRPr="00D5075D">
        <w:rPr>
          <w:rFonts w:cstheme="minorHAnsi"/>
          <w:sz w:val="20"/>
          <w:szCs w:val="20"/>
        </w:rPr>
        <w:t xml:space="preserve">, kultuuri-ja </w:t>
      </w:r>
      <w:r w:rsidRPr="00B63AAD">
        <w:rPr>
          <w:rFonts w:cstheme="minorHAnsi"/>
          <w:sz w:val="20"/>
          <w:szCs w:val="20"/>
        </w:rPr>
        <w:t>spor</w:t>
      </w:r>
      <w:r w:rsidRPr="00702028">
        <w:rPr>
          <w:rFonts w:cstheme="minorHAnsi"/>
          <w:sz w:val="20"/>
          <w:szCs w:val="20"/>
        </w:rPr>
        <w:t xml:space="preserve">dilinna </w:t>
      </w:r>
      <w:r w:rsidRPr="00D5075D">
        <w:rPr>
          <w:rFonts w:cstheme="minorHAnsi"/>
          <w:sz w:val="20"/>
          <w:szCs w:val="20"/>
        </w:rPr>
        <w:t xml:space="preserve">ning pärandilinna kuvandi hoidmine ja jätkuv arendamine. </w:t>
      </w:r>
    </w:p>
    <w:p w14:paraId="0F565D75" w14:textId="77777777" w:rsidR="00702028" w:rsidRPr="00D5075D"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t>Jätkusuutlike, keskkonnasõbralike, heakorda ja haljastuse olukorda parendavate algatuste ja ettevõtmiste tunnustamine.</w:t>
      </w:r>
    </w:p>
    <w:p w14:paraId="0A97DEA5" w14:textId="77777777" w:rsidR="00702028" w:rsidRPr="00702028" w:rsidRDefault="00702028" w:rsidP="00702028"/>
    <w:p w14:paraId="420945CE" w14:textId="77777777" w:rsidR="003069C0" w:rsidRDefault="003069C0" w:rsidP="004136CF">
      <w:pPr>
        <w:pStyle w:val="Pealkiri1"/>
        <w:pBdr>
          <w:bottom w:val="single" w:sz="4" w:space="2" w:color="5B9BD5" w:themeColor="accent1"/>
        </w:pBdr>
        <w:spacing w:before="0" w:after="120"/>
        <w:rPr>
          <w:sz w:val="28"/>
          <w:szCs w:val="28"/>
        </w:rPr>
      </w:pPr>
      <w:bookmarkStart w:id="30" w:name="_Toc200016632"/>
      <w:r w:rsidRPr="00D5075D">
        <w:rPr>
          <w:sz w:val="28"/>
          <w:szCs w:val="28"/>
        </w:rPr>
        <w:t>1.3. Arengueesmärgid</w:t>
      </w:r>
      <w:bookmarkEnd w:id="30"/>
    </w:p>
    <w:p w14:paraId="272B4675" w14:textId="77777777" w:rsidR="00702028" w:rsidRPr="00D5075D" w:rsidRDefault="00702028" w:rsidP="00702028">
      <w:pPr>
        <w:pStyle w:val="Loendilik"/>
        <w:numPr>
          <w:ilvl w:val="0"/>
          <w:numId w:val="14"/>
        </w:numPr>
        <w:ind w:left="714" w:hanging="430"/>
        <w:jc w:val="both"/>
        <w:rPr>
          <w:sz w:val="20"/>
          <w:szCs w:val="20"/>
        </w:rPr>
      </w:pPr>
      <w:r w:rsidRPr="00D5075D">
        <w:rPr>
          <w:sz w:val="20"/>
          <w:szCs w:val="20"/>
        </w:rPr>
        <w:t xml:space="preserve">Viljandi linn on jätkusuutlik ja koostööaldis omavalitsusüksus, mida juhitakse </w:t>
      </w:r>
      <w:proofErr w:type="spellStart"/>
      <w:r w:rsidRPr="00D5075D">
        <w:rPr>
          <w:sz w:val="20"/>
          <w:szCs w:val="20"/>
        </w:rPr>
        <w:t>teadmistepõhiselt</w:t>
      </w:r>
      <w:proofErr w:type="spellEnd"/>
      <w:r w:rsidRPr="00D5075D">
        <w:rPr>
          <w:sz w:val="20"/>
          <w:szCs w:val="20"/>
        </w:rPr>
        <w:t xml:space="preserve"> ja kompetentselt, olles inimesekeskne ja avatud.</w:t>
      </w:r>
    </w:p>
    <w:p w14:paraId="423ACFAB" w14:textId="1B5F7AB3" w:rsidR="00702028" w:rsidRPr="00D5075D" w:rsidRDefault="00702028" w:rsidP="00702028">
      <w:pPr>
        <w:pStyle w:val="Loendilik"/>
        <w:numPr>
          <w:ilvl w:val="0"/>
          <w:numId w:val="14"/>
        </w:numPr>
        <w:ind w:left="714" w:hanging="430"/>
        <w:jc w:val="both"/>
        <w:rPr>
          <w:sz w:val="20"/>
          <w:szCs w:val="20"/>
        </w:rPr>
      </w:pPr>
      <w:r w:rsidRPr="00D5075D">
        <w:rPr>
          <w:sz w:val="20"/>
          <w:szCs w:val="20"/>
        </w:rPr>
        <w:t>Targa linna põhimõtte</w:t>
      </w:r>
      <w:r w:rsidR="00BC7D2F">
        <w:rPr>
          <w:sz w:val="20"/>
          <w:szCs w:val="20"/>
        </w:rPr>
        <w:t>id</w:t>
      </w:r>
      <w:r w:rsidRPr="00D5075D">
        <w:rPr>
          <w:sz w:val="20"/>
          <w:szCs w:val="20"/>
        </w:rPr>
        <w:t xml:space="preserve"> rakenda</w:t>
      </w:r>
      <w:r w:rsidR="00BC7D2F">
        <w:rPr>
          <w:sz w:val="20"/>
          <w:szCs w:val="20"/>
        </w:rPr>
        <w:t>takse</w:t>
      </w:r>
      <w:r w:rsidRPr="00D5075D">
        <w:rPr>
          <w:sz w:val="20"/>
          <w:szCs w:val="20"/>
        </w:rPr>
        <w:t xml:space="preserve"> erinevates linnaelu valdkondades.</w:t>
      </w:r>
    </w:p>
    <w:p w14:paraId="653DB2CD" w14:textId="49810F15" w:rsidR="00702028" w:rsidRPr="00D5075D" w:rsidRDefault="00702028" w:rsidP="00702028">
      <w:pPr>
        <w:pStyle w:val="Loendilik"/>
        <w:numPr>
          <w:ilvl w:val="0"/>
          <w:numId w:val="14"/>
        </w:numPr>
        <w:ind w:left="714" w:hanging="430"/>
        <w:jc w:val="both"/>
        <w:rPr>
          <w:sz w:val="20"/>
          <w:szCs w:val="20"/>
        </w:rPr>
      </w:pPr>
      <w:r w:rsidRPr="00D5075D">
        <w:rPr>
          <w:rFonts w:cstheme="minorHAnsi"/>
          <w:sz w:val="20"/>
          <w:szCs w:val="20"/>
        </w:rPr>
        <w:t>Toimi</w:t>
      </w:r>
      <w:r w:rsidR="00BC7D2F">
        <w:rPr>
          <w:rFonts w:cstheme="minorHAnsi"/>
          <w:sz w:val="20"/>
          <w:szCs w:val="20"/>
        </w:rPr>
        <w:t>b tihe</w:t>
      </w:r>
      <w:r w:rsidRPr="00D5075D">
        <w:rPr>
          <w:rFonts w:cstheme="minorHAnsi"/>
          <w:sz w:val="20"/>
          <w:szCs w:val="20"/>
        </w:rPr>
        <w:t xml:space="preserve"> koostöö </w:t>
      </w:r>
      <w:r w:rsidRPr="00702028">
        <w:rPr>
          <w:rFonts w:cstheme="minorHAnsi"/>
          <w:sz w:val="20"/>
          <w:szCs w:val="20"/>
        </w:rPr>
        <w:t>teiste omavalitsustega</w:t>
      </w:r>
      <w:r w:rsidR="00BC7D2F">
        <w:rPr>
          <w:rFonts w:cstheme="minorHAnsi"/>
          <w:sz w:val="20"/>
          <w:szCs w:val="20"/>
        </w:rPr>
        <w:t xml:space="preserve">.  Oskuslik </w:t>
      </w:r>
      <w:r w:rsidRPr="00D5075D">
        <w:rPr>
          <w:rFonts w:cstheme="minorHAnsi"/>
          <w:sz w:val="20"/>
          <w:szCs w:val="20"/>
        </w:rPr>
        <w:t>maakonnakeskuse rolli täitmine.</w:t>
      </w:r>
    </w:p>
    <w:p w14:paraId="0B0160F5" w14:textId="6EB781E9" w:rsidR="00702028" w:rsidRPr="00D5075D" w:rsidRDefault="00702028" w:rsidP="00702028">
      <w:pPr>
        <w:pStyle w:val="Loendilik"/>
        <w:numPr>
          <w:ilvl w:val="0"/>
          <w:numId w:val="14"/>
        </w:numPr>
        <w:ind w:left="714" w:hanging="430"/>
        <w:jc w:val="both"/>
        <w:rPr>
          <w:strike/>
          <w:sz w:val="20"/>
          <w:szCs w:val="20"/>
        </w:rPr>
      </w:pPr>
      <w:r w:rsidRPr="00D5075D">
        <w:rPr>
          <w:sz w:val="20"/>
          <w:szCs w:val="20"/>
        </w:rPr>
        <w:t>Linnaelanik</w:t>
      </w:r>
      <w:r w:rsidR="00BC7D2F">
        <w:rPr>
          <w:sz w:val="20"/>
          <w:szCs w:val="20"/>
        </w:rPr>
        <w:t xml:space="preserve">ud on </w:t>
      </w:r>
      <w:r w:rsidRPr="00D5075D">
        <w:rPr>
          <w:sz w:val="20"/>
          <w:szCs w:val="20"/>
        </w:rPr>
        <w:t>informeeritu</w:t>
      </w:r>
      <w:r w:rsidR="00BC7D2F">
        <w:rPr>
          <w:sz w:val="20"/>
          <w:szCs w:val="20"/>
        </w:rPr>
        <w:t>d</w:t>
      </w:r>
      <w:r w:rsidRPr="00D5075D">
        <w:rPr>
          <w:sz w:val="20"/>
          <w:szCs w:val="20"/>
        </w:rPr>
        <w:t xml:space="preserve"> ja </w:t>
      </w:r>
      <w:r w:rsidR="00BC7D2F">
        <w:rPr>
          <w:sz w:val="20"/>
          <w:szCs w:val="20"/>
        </w:rPr>
        <w:t>k</w:t>
      </w:r>
      <w:r w:rsidRPr="00D5075D">
        <w:rPr>
          <w:sz w:val="20"/>
          <w:szCs w:val="20"/>
        </w:rPr>
        <w:t>aasatu</w:t>
      </w:r>
      <w:r w:rsidR="00BC7D2F">
        <w:rPr>
          <w:sz w:val="20"/>
          <w:szCs w:val="20"/>
        </w:rPr>
        <w:t>d</w:t>
      </w:r>
      <w:r w:rsidRPr="00D5075D">
        <w:rPr>
          <w:sz w:val="20"/>
          <w:szCs w:val="20"/>
        </w:rPr>
        <w:t xml:space="preserve"> otsustusprotsessides</w:t>
      </w:r>
      <w:r w:rsidR="00BC7D2F">
        <w:rPr>
          <w:sz w:val="20"/>
          <w:szCs w:val="20"/>
        </w:rPr>
        <w:t>. Suurem</w:t>
      </w:r>
      <w:r w:rsidRPr="00D5075D">
        <w:rPr>
          <w:sz w:val="20"/>
          <w:szCs w:val="20"/>
        </w:rPr>
        <w:t xml:space="preserve"> linnaelanike</w:t>
      </w:r>
      <w:r w:rsidR="00BC7D2F">
        <w:rPr>
          <w:sz w:val="20"/>
          <w:szCs w:val="20"/>
        </w:rPr>
        <w:t xml:space="preserve"> </w:t>
      </w:r>
      <w:r w:rsidRPr="00D5075D">
        <w:rPr>
          <w:sz w:val="20"/>
          <w:szCs w:val="20"/>
        </w:rPr>
        <w:t xml:space="preserve">aktiivsus linnaelu edendamisel. </w:t>
      </w:r>
    </w:p>
    <w:p w14:paraId="4EF13B7E" w14:textId="0D684CAE" w:rsidR="00702028" w:rsidRPr="00D5075D" w:rsidRDefault="00702028" w:rsidP="00702028">
      <w:pPr>
        <w:pStyle w:val="Loendilik"/>
        <w:numPr>
          <w:ilvl w:val="0"/>
          <w:numId w:val="14"/>
        </w:numPr>
        <w:ind w:left="714" w:hanging="430"/>
        <w:jc w:val="both"/>
        <w:rPr>
          <w:sz w:val="20"/>
          <w:szCs w:val="20"/>
        </w:rPr>
      </w:pPr>
      <w:r w:rsidRPr="00D5075D">
        <w:rPr>
          <w:sz w:val="20"/>
          <w:szCs w:val="20"/>
        </w:rPr>
        <w:t xml:space="preserve">Kodanikuühiskond ja </w:t>
      </w:r>
      <w:r w:rsidRPr="00702028">
        <w:rPr>
          <w:sz w:val="20"/>
          <w:szCs w:val="20"/>
        </w:rPr>
        <w:t xml:space="preserve">vabaühendused on tugevad, iseseisvad ja võimekad </w:t>
      </w:r>
      <w:r>
        <w:rPr>
          <w:sz w:val="20"/>
          <w:szCs w:val="20"/>
        </w:rPr>
        <w:t>ning</w:t>
      </w:r>
      <w:r w:rsidRPr="00D5075D">
        <w:rPr>
          <w:sz w:val="20"/>
          <w:szCs w:val="20"/>
        </w:rPr>
        <w:t xml:space="preserve"> koostöö nendega on toimiv</w:t>
      </w:r>
      <w:r>
        <w:rPr>
          <w:sz w:val="20"/>
          <w:szCs w:val="20"/>
        </w:rPr>
        <w:t>.</w:t>
      </w:r>
    </w:p>
    <w:p w14:paraId="17843C39" w14:textId="1960000A" w:rsidR="00702028" w:rsidRPr="00D5075D" w:rsidRDefault="00702028" w:rsidP="00702028">
      <w:pPr>
        <w:pStyle w:val="Loendilik"/>
        <w:numPr>
          <w:ilvl w:val="0"/>
          <w:numId w:val="14"/>
        </w:numPr>
        <w:ind w:left="714" w:hanging="430"/>
        <w:jc w:val="both"/>
        <w:rPr>
          <w:sz w:val="20"/>
          <w:szCs w:val="20"/>
        </w:rPr>
      </w:pPr>
      <w:r w:rsidRPr="00D5075D">
        <w:rPr>
          <w:rFonts w:cstheme="minorHAnsi"/>
          <w:sz w:val="20"/>
          <w:szCs w:val="20"/>
        </w:rPr>
        <w:t xml:space="preserve">Viljandi linna </w:t>
      </w:r>
      <w:r w:rsidRPr="00D5075D">
        <w:rPr>
          <w:rFonts w:ascii="Calibri" w:eastAsia="Calibri" w:hAnsi="Calibri" w:cs="Calibri"/>
          <w:sz w:val="20"/>
          <w:szCs w:val="20"/>
        </w:rPr>
        <w:t>kui kultuuri-ja s</w:t>
      </w:r>
      <w:r w:rsidRPr="00702028">
        <w:rPr>
          <w:rFonts w:ascii="Calibri" w:eastAsia="Calibri" w:hAnsi="Calibri" w:cs="Calibri"/>
          <w:sz w:val="20"/>
          <w:szCs w:val="20"/>
        </w:rPr>
        <w:t>pordilinna</w:t>
      </w:r>
      <w:r>
        <w:rPr>
          <w:rFonts w:ascii="Calibri" w:eastAsia="Calibri" w:hAnsi="Calibri" w:cs="Calibri"/>
          <w:sz w:val="20"/>
          <w:szCs w:val="20"/>
        </w:rPr>
        <w:t xml:space="preserve"> </w:t>
      </w:r>
      <w:r w:rsidRPr="00D5075D">
        <w:rPr>
          <w:rFonts w:ascii="Calibri" w:eastAsia="Calibri" w:hAnsi="Calibri" w:cs="Calibri"/>
          <w:sz w:val="20"/>
          <w:szCs w:val="20"/>
        </w:rPr>
        <w:t>ning UNESCO</w:t>
      </w:r>
      <w:r w:rsidRPr="00D5075D">
        <w:rPr>
          <w:sz w:val="20"/>
          <w:szCs w:val="20"/>
        </w:rPr>
        <w:t xml:space="preserve"> loovlinna </w:t>
      </w:r>
      <w:r w:rsidRPr="00D5075D">
        <w:rPr>
          <w:rFonts w:cstheme="minorHAnsi"/>
          <w:sz w:val="20"/>
          <w:szCs w:val="20"/>
        </w:rPr>
        <w:t>positiiv</w:t>
      </w:r>
      <w:r>
        <w:rPr>
          <w:rFonts w:cstheme="minorHAnsi"/>
          <w:sz w:val="20"/>
          <w:szCs w:val="20"/>
        </w:rPr>
        <w:t>ne kuvand</w:t>
      </w:r>
      <w:r w:rsidRPr="00D5075D">
        <w:rPr>
          <w:rFonts w:cstheme="minorHAnsi"/>
          <w:sz w:val="20"/>
          <w:szCs w:val="20"/>
        </w:rPr>
        <w:t xml:space="preserve"> säili</w:t>
      </w:r>
      <w:r>
        <w:rPr>
          <w:rFonts w:cstheme="minorHAnsi"/>
          <w:sz w:val="20"/>
          <w:szCs w:val="20"/>
        </w:rPr>
        <w:t>b</w:t>
      </w:r>
      <w:r w:rsidRPr="00D5075D">
        <w:rPr>
          <w:rFonts w:cstheme="minorHAnsi"/>
          <w:sz w:val="20"/>
          <w:szCs w:val="20"/>
        </w:rPr>
        <w:t xml:space="preserve"> ja arene</w:t>
      </w:r>
      <w:r>
        <w:rPr>
          <w:rFonts w:cstheme="minorHAnsi"/>
          <w:sz w:val="20"/>
          <w:szCs w:val="20"/>
        </w:rPr>
        <w:t>b</w:t>
      </w:r>
      <w:r w:rsidRPr="00D5075D">
        <w:rPr>
          <w:rFonts w:cstheme="minorHAnsi"/>
          <w:sz w:val="20"/>
          <w:szCs w:val="20"/>
        </w:rPr>
        <w:t>.</w:t>
      </w:r>
    </w:p>
    <w:p w14:paraId="47071C51" w14:textId="77777777" w:rsidR="00702028" w:rsidRPr="00D5075D" w:rsidRDefault="00702028" w:rsidP="00702028">
      <w:pPr>
        <w:pStyle w:val="Loendilik"/>
        <w:numPr>
          <w:ilvl w:val="0"/>
          <w:numId w:val="14"/>
        </w:numPr>
        <w:ind w:left="714" w:hanging="430"/>
        <w:jc w:val="both"/>
        <w:rPr>
          <w:sz w:val="20"/>
          <w:szCs w:val="20"/>
        </w:rPr>
      </w:pPr>
      <w:r w:rsidRPr="00D5075D">
        <w:rPr>
          <w:sz w:val="20"/>
          <w:szCs w:val="20"/>
        </w:rPr>
        <w:t xml:space="preserve">Tagatud on Viljandi linna säästev areng. Linnaruum on </w:t>
      </w:r>
      <w:proofErr w:type="spellStart"/>
      <w:r w:rsidRPr="00D5075D">
        <w:rPr>
          <w:sz w:val="20"/>
          <w:szCs w:val="20"/>
        </w:rPr>
        <w:t>inimkeskne</w:t>
      </w:r>
      <w:proofErr w:type="spellEnd"/>
      <w:r w:rsidRPr="00D5075D">
        <w:rPr>
          <w:sz w:val="20"/>
          <w:szCs w:val="20"/>
        </w:rPr>
        <w:t xml:space="preserve">, 15 minuti ja rohelise linna kontseptsioonidele tuginev. </w:t>
      </w:r>
    </w:p>
    <w:p w14:paraId="76D61F72" w14:textId="77777777" w:rsidR="00702028" w:rsidRPr="00D5075D" w:rsidRDefault="00702028" w:rsidP="00702028">
      <w:pPr>
        <w:pStyle w:val="Loendilik"/>
        <w:numPr>
          <w:ilvl w:val="0"/>
          <w:numId w:val="14"/>
        </w:numPr>
        <w:ind w:left="714" w:hanging="430"/>
        <w:jc w:val="both"/>
        <w:rPr>
          <w:sz w:val="20"/>
          <w:szCs w:val="20"/>
        </w:rPr>
      </w:pPr>
      <w:r w:rsidRPr="00D5075D">
        <w:rPr>
          <w:rFonts w:cstheme="minorHAnsi"/>
          <w:sz w:val="20"/>
          <w:szCs w:val="20"/>
        </w:rPr>
        <w:t>Toimib tõhus kriisireguleerimine ja t</w:t>
      </w:r>
      <w:r w:rsidRPr="00D5075D">
        <w:rPr>
          <w:sz w:val="20"/>
          <w:szCs w:val="20"/>
        </w:rPr>
        <w:t xml:space="preserve">erviklikum ning igaühe panusel põhinev ennetustöö turvalisuse tagamiseks. </w:t>
      </w:r>
    </w:p>
    <w:p w14:paraId="0F815852" w14:textId="77777777" w:rsidR="00702028" w:rsidRPr="00D5075D" w:rsidRDefault="00702028" w:rsidP="00702028">
      <w:pPr>
        <w:pStyle w:val="Loendilik"/>
        <w:numPr>
          <w:ilvl w:val="0"/>
          <w:numId w:val="14"/>
        </w:numPr>
        <w:ind w:left="714" w:hanging="430"/>
        <w:jc w:val="both"/>
        <w:rPr>
          <w:rFonts w:cstheme="minorHAnsi"/>
          <w:sz w:val="20"/>
          <w:szCs w:val="20"/>
        </w:rPr>
      </w:pPr>
      <w:r w:rsidRPr="00D5075D">
        <w:rPr>
          <w:rFonts w:cstheme="minorHAnsi"/>
          <w:sz w:val="20"/>
          <w:szCs w:val="20"/>
        </w:rPr>
        <w:t xml:space="preserve">Toimuvad heakorrakonkursid ja tunnustamised. </w:t>
      </w:r>
    </w:p>
    <w:p w14:paraId="7025F7A9" w14:textId="07D04208" w:rsidR="00702028" w:rsidRPr="00702028" w:rsidRDefault="00702028" w:rsidP="00702028">
      <w:pPr>
        <w:pStyle w:val="Loendilik"/>
        <w:numPr>
          <w:ilvl w:val="0"/>
          <w:numId w:val="14"/>
        </w:numPr>
        <w:ind w:left="714" w:hanging="430"/>
        <w:jc w:val="both"/>
        <w:rPr>
          <w:rFonts w:cstheme="minorHAnsi"/>
          <w:sz w:val="20"/>
          <w:szCs w:val="20"/>
        </w:rPr>
      </w:pPr>
      <w:r w:rsidRPr="00702028">
        <w:rPr>
          <w:rFonts w:cstheme="minorHAnsi"/>
          <w:sz w:val="20"/>
          <w:szCs w:val="20"/>
        </w:rPr>
        <w:t xml:space="preserve">Elanikkond on teadlik ja linna hoidev. </w:t>
      </w:r>
    </w:p>
    <w:p w14:paraId="4A227690" w14:textId="77777777" w:rsidR="00702028" w:rsidRPr="00702028" w:rsidRDefault="00702028" w:rsidP="00702028"/>
    <w:p w14:paraId="65E8A674" w14:textId="77777777" w:rsidR="003069C0" w:rsidRPr="00B47350" w:rsidRDefault="003069C0" w:rsidP="003069C0">
      <w:pPr>
        <w:pStyle w:val="Pealkiri1"/>
        <w:spacing w:before="0" w:after="120"/>
        <w:rPr>
          <w:color w:val="auto"/>
          <w:sz w:val="28"/>
          <w:szCs w:val="28"/>
        </w:rPr>
      </w:pPr>
      <w:bookmarkStart w:id="31" w:name="_Toc200016633"/>
      <w:r w:rsidRPr="00B47350">
        <w:rPr>
          <w:color w:val="auto"/>
          <w:sz w:val="28"/>
          <w:szCs w:val="28"/>
        </w:rPr>
        <w:t>1.4. Mõõdikud</w:t>
      </w:r>
      <w:bookmarkEnd w:id="31"/>
      <w:r w:rsidRPr="00B47350">
        <w:rPr>
          <w:color w:val="auto"/>
          <w:sz w:val="28"/>
          <w:szCs w:val="28"/>
        </w:rPr>
        <w:t xml:space="preserve"> </w:t>
      </w:r>
    </w:p>
    <w:tbl>
      <w:tblPr>
        <w:tblStyle w:val="Kontuurtabel"/>
        <w:tblW w:w="9918" w:type="dxa"/>
        <w:tblLayout w:type="fixed"/>
        <w:tblLook w:val="04A0" w:firstRow="1" w:lastRow="0" w:firstColumn="1" w:lastColumn="0" w:noHBand="0" w:noVBand="1"/>
      </w:tblPr>
      <w:tblGrid>
        <w:gridCol w:w="2792"/>
        <w:gridCol w:w="891"/>
        <w:gridCol w:w="890"/>
        <w:gridCol w:w="891"/>
        <w:gridCol w:w="890"/>
        <w:gridCol w:w="891"/>
        <w:gridCol w:w="688"/>
        <w:gridCol w:w="993"/>
        <w:gridCol w:w="992"/>
      </w:tblGrid>
      <w:tr w:rsidR="00F65273" w:rsidRPr="00BD5B79" w14:paraId="52B139E1" w14:textId="77777777" w:rsidTr="00DD6298">
        <w:trPr>
          <w:tblHeader/>
        </w:trPr>
        <w:tc>
          <w:tcPr>
            <w:tcW w:w="2792" w:type="dxa"/>
            <w:shd w:val="clear" w:color="auto" w:fill="DEEAF6" w:themeFill="accent1" w:themeFillTint="33"/>
          </w:tcPr>
          <w:p w14:paraId="2946A568" w14:textId="77777777" w:rsidR="00F65273" w:rsidRPr="00BD5B79" w:rsidRDefault="00F65273" w:rsidP="005E7900">
            <w:pPr>
              <w:rPr>
                <w:rFonts w:cstheme="minorHAnsi"/>
                <w:sz w:val="18"/>
                <w:szCs w:val="18"/>
              </w:rPr>
            </w:pPr>
            <w:r w:rsidRPr="00BD5B79">
              <w:rPr>
                <w:rFonts w:cstheme="minorHAnsi"/>
                <w:sz w:val="18"/>
                <w:szCs w:val="18"/>
              </w:rPr>
              <w:t>Näitaja</w:t>
            </w:r>
          </w:p>
        </w:tc>
        <w:tc>
          <w:tcPr>
            <w:tcW w:w="891" w:type="dxa"/>
            <w:shd w:val="clear" w:color="auto" w:fill="DEEAF6" w:themeFill="accent1" w:themeFillTint="33"/>
          </w:tcPr>
          <w:p w14:paraId="7555AFB6" w14:textId="77777777" w:rsidR="00F65273" w:rsidRPr="00BD5B79" w:rsidRDefault="00F65273" w:rsidP="005E7900">
            <w:pPr>
              <w:rPr>
                <w:rFonts w:cstheme="minorHAnsi"/>
                <w:sz w:val="18"/>
                <w:szCs w:val="18"/>
              </w:rPr>
            </w:pPr>
            <w:r w:rsidRPr="00BD5B79">
              <w:rPr>
                <w:rFonts w:cstheme="minorHAnsi"/>
                <w:sz w:val="18"/>
                <w:szCs w:val="18"/>
              </w:rPr>
              <w:t>2020</w:t>
            </w:r>
          </w:p>
        </w:tc>
        <w:tc>
          <w:tcPr>
            <w:tcW w:w="890" w:type="dxa"/>
            <w:shd w:val="clear" w:color="auto" w:fill="DEEAF6" w:themeFill="accent1" w:themeFillTint="33"/>
          </w:tcPr>
          <w:p w14:paraId="7342DAAA" w14:textId="77777777" w:rsidR="00F65273" w:rsidRPr="00BD5B79" w:rsidRDefault="00F65273" w:rsidP="005E7900">
            <w:pPr>
              <w:rPr>
                <w:rFonts w:cstheme="minorHAnsi"/>
                <w:sz w:val="18"/>
                <w:szCs w:val="18"/>
              </w:rPr>
            </w:pPr>
            <w:r w:rsidRPr="00BD5B79">
              <w:rPr>
                <w:rFonts w:cstheme="minorHAnsi"/>
                <w:sz w:val="18"/>
                <w:szCs w:val="18"/>
              </w:rPr>
              <w:t>2021</w:t>
            </w:r>
          </w:p>
        </w:tc>
        <w:tc>
          <w:tcPr>
            <w:tcW w:w="891" w:type="dxa"/>
            <w:shd w:val="clear" w:color="auto" w:fill="DEEAF6" w:themeFill="accent1" w:themeFillTint="33"/>
          </w:tcPr>
          <w:p w14:paraId="66CBAE35" w14:textId="77777777" w:rsidR="00F65273" w:rsidRPr="00BD5B79" w:rsidRDefault="00F65273" w:rsidP="005E7900">
            <w:pPr>
              <w:rPr>
                <w:rFonts w:cstheme="minorHAnsi"/>
                <w:sz w:val="18"/>
                <w:szCs w:val="18"/>
              </w:rPr>
            </w:pPr>
            <w:r w:rsidRPr="00BD5B79">
              <w:rPr>
                <w:rFonts w:cstheme="minorHAnsi"/>
                <w:sz w:val="18"/>
                <w:szCs w:val="18"/>
              </w:rPr>
              <w:t>2022</w:t>
            </w:r>
          </w:p>
        </w:tc>
        <w:tc>
          <w:tcPr>
            <w:tcW w:w="890" w:type="dxa"/>
            <w:shd w:val="clear" w:color="auto" w:fill="DEEAF6" w:themeFill="accent1" w:themeFillTint="33"/>
          </w:tcPr>
          <w:p w14:paraId="2EE70A3C" w14:textId="4897C0EE" w:rsidR="00F65273" w:rsidRPr="00BD5B79" w:rsidRDefault="00F65273" w:rsidP="005E7900">
            <w:pPr>
              <w:rPr>
                <w:rFonts w:cstheme="minorHAnsi"/>
                <w:sz w:val="18"/>
                <w:szCs w:val="18"/>
              </w:rPr>
            </w:pPr>
            <w:r w:rsidRPr="00BD5B79">
              <w:rPr>
                <w:rFonts w:cstheme="minorHAnsi"/>
                <w:sz w:val="18"/>
                <w:szCs w:val="18"/>
              </w:rPr>
              <w:t>2023</w:t>
            </w:r>
          </w:p>
        </w:tc>
        <w:tc>
          <w:tcPr>
            <w:tcW w:w="891" w:type="dxa"/>
            <w:shd w:val="clear" w:color="auto" w:fill="DEEAF6" w:themeFill="accent1" w:themeFillTint="33"/>
          </w:tcPr>
          <w:p w14:paraId="7D5649EB" w14:textId="18983971" w:rsidR="00F65273" w:rsidRPr="00BD5B79" w:rsidRDefault="00F65273" w:rsidP="003953EF">
            <w:pPr>
              <w:rPr>
                <w:rFonts w:cstheme="minorHAnsi"/>
                <w:sz w:val="18"/>
                <w:szCs w:val="18"/>
              </w:rPr>
            </w:pPr>
            <w:r w:rsidRPr="00BD5B79">
              <w:rPr>
                <w:rFonts w:cstheme="minorHAnsi"/>
                <w:sz w:val="18"/>
                <w:szCs w:val="18"/>
              </w:rPr>
              <w:t>2024</w:t>
            </w:r>
          </w:p>
        </w:tc>
        <w:tc>
          <w:tcPr>
            <w:tcW w:w="688" w:type="dxa"/>
            <w:shd w:val="clear" w:color="auto" w:fill="DEEAF6" w:themeFill="accent1" w:themeFillTint="33"/>
          </w:tcPr>
          <w:p w14:paraId="5C5759D5" w14:textId="6D326AE7" w:rsidR="00F65273" w:rsidRPr="00BD5B79" w:rsidRDefault="00F65273" w:rsidP="003953EF">
            <w:pPr>
              <w:rPr>
                <w:rFonts w:cstheme="minorHAnsi"/>
                <w:sz w:val="18"/>
                <w:szCs w:val="18"/>
              </w:rPr>
            </w:pPr>
            <w:r w:rsidRPr="00BD5B79">
              <w:rPr>
                <w:rFonts w:cstheme="minorHAnsi"/>
                <w:sz w:val="18"/>
                <w:szCs w:val="18"/>
              </w:rPr>
              <w:t>2025</w:t>
            </w:r>
          </w:p>
        </w:tc>
        <w:tc>
          <w:tcPr>
            <w:tcW w:w="993" w:type="dxa"/>
            <w:shd w:val="clear" w:color="auto" w:fill="DEEAF6" w:themeFill="accent1" w:themeFillTint="33"/>
          </w:tcPr>
          <w:p w14:paraId="7080779C" w14:textId="6409859A" w:rsidR="00F65273" w:rsidRPr="00BD5B79" w:rsidRDefault="00F65273" w:rsidP="003953EF">
            <w:pPr>
              <w:rPr>
                <w:rFonts w:cstheme="minorHAnsi"/>
                <w:sz w:val="18"/>
                <w:szCs w:val="18"/>
              </w:rPr>
            </w:pPr>
            <w:r w:rsidRPr="00BD5B79">
              <w:rPr>
                <w:rFonts w:cstheme="minorHAnsi"/>
                <w:sz w:val="18"/>
                <w:szCs w:val="18"/>
              </w:rPr>
              <w:t>2029</w:t>
            </w:r>
          </w:p>
        </w:tc>
        <w:tc>
          <w:tcPr>
            <w:tcW w:w="992" w:type="dxa"/>
            <w:shd w:val="clear" w:color="auto" w:fill="DEEAF6" w:themeFill="accent1" w:themeFillTint="33"/>
          </w:tcPr>
          <w:p w14:paraId="0B799762" w14:textId="77777777" w:rsidR="00F65273" w:rsidRPr="00BD5B79" w:rsidRDefault="00F65273" w:rsidP="003953EF">
            <w:pPr>
              <w:rPr>
                <w:rFonts w:cstheme="minorHAnsi"/>
                <w:sz w:val="18"/>
                <w:szCs w:val="18"/>
              </w:rPr>
            </w:pPr>
            <w:r w:rsidRPr="00BD5B79">
              <w:rPr>
                <w:rFonts w:cstheme="minorHAnsi"/>
                <w:sz w:val="18"/>
                <w:szCs w:val="18"/>
              </w:rPr>
              <w:t>2040 +</w:t>
            </w:r>
          </w:p>
        </w:tc>
      </w:tr>
      <w:tr w:rsidR="00F65273" w:rsidRPr="00BD5B79" w14:paraId="6B8F9219" w14:textId="77777777" w:rsidTr="00DD6298">
        <w:tc>
          <w:tcPr>
            <w:tcW w:w="2792" w:type="dxa"/>
          </w:tcPr>
          <w:p w14:paraId="74065E2D" w14:textId="77777777" w:rsidR="00F65273" w:rsidRPr="00BD5B79" w:rsidRDefault="00F65273" w:rsidP="001F5D23">
            <w:pPr>
              <w:rPr>
                <w:rFonts w:cstheme="minorHAnsi"/>
                <w:sz w:val="18"/>
                <w:szCs w:val="18"/>
              </w:rPr>
            </w:pPr>
            <w:r w:rsidRPr="00BD5B79">
              <w:rPr>
                <w:rFonts w:cstheme="minorHAnsi"/>
                <w:sz w:val="18"/>
                <w:szCs w:val="18"/>
              </w:rPr>
              <w:t>Rahvaarv</w:t>
            </w:r>
            <w:r w:rsidRPr="00BD5B79">
              <w:rPr>
                <w:rFonts w:cstheme="minorHAnsi"/>
                <w:sz w:val="18"/>
                <w:szCs w:val="18"/>
                <w:vertAlign w:val="superscript"/>
              </w:rPr>
              <w:t>2</w:t>
            </w:r>
          </w:p>
        </w:tc>
        <w:tc>
          <w:tcPr>
            <w:tcW w:w="891" w:type="dxa"/>
            <w:vAlign w:val="center"/>
          </w:tcPr>
          <w:p w14:paraId="2C55CC3C" w14:textId="77777777" w:rsidR="00F65273" w:rsidRPr="00BD5B79" w:rsidRDefault="00F65273" w:rsidP="005E7900">
            <w:pPr>
              <w:rPr>
                <w:rFonts w:cstheme="minorHAnsi"/>
                <w:sz w:val="18"/>
                <w:szCs w:val="18"/>
              </w:rPr>
            </w:pPr>
            <w:r w:rsidRPr="00BD5B79">
              <w:rPr>
                <w:rFonts w:cstheme="minorHAnsi"/>
                <w:sz w:val="18"/>
                <w:szCs w:val="18"/>
              </w:rPr>
              <w:t>17092</w:t>
            </w:r>
          </w:p>
        </w:tc>
        <w:tc>
          <w:tcPr>
            <w:tcW w:w="890" w:type="dxa"/>
            <w:vAlign w:val="center"/>
          </w:tcPr>
          <w:p w14:paraId="7288E4A6" w14:textId="77777777" w:rsidR="00F65273" w:rsidRPr="00BD5B79" w:rsidRDefault="00F65273" w:rsidP="005E7900">
            <w:pPr>
              <w:rPr>
                <w:rFonts w:cstheme="minorHAnsi"/>
                <w:sz w:val="18"/>
                <w:szCs w:val="18"/>
              </w:rPr>
            </w:pPr>
            <w:r w:rsidRPr="00BD5B79">
              <w:rPr>
                <w:rFonts w:cstheme="minorHAnsi"/>
                <w:sz w:val="18"/>
                <w:szCs w:val="18"/>
              </w:rPr>
              <w:t>16899</w:t>
            </w:r>
          </w:p>
        </w:tc>
        <w:tc>
          <w:tcPr>
            <w:tcW w:w="891" w:type="dxa"/>
            <w:vAlign w:val="center"/>
          </w:tcPr>
          <w:p w14:paraId="08B89FC1" w14:textId="77777777" w:rsidR="00F65273" w:rsidRPr="00BD5B79" w:rsidRDefault="00F65273" w:rsidP="005E7900">
            <w:pPr>
              <w:rPr>
                <w:rFonts w:cstheme="minorHAnsi"/>
                <w:sz w:val="18"/>
                <w:szCs w:val="18"/>
              </w:rPr>
            </w:pPr>
            <w:r w:rsidRPr="00BD5B79">
              <w:rPr>
                <w:rFonts w:cstheme="minorHAnsi"/>
                <w:sz w:val="18"/>
                <w:szCs w:val="18"/>
              </w:rPr>
              <w:t>16651</w:t>
            </w:r>
          </w:p>
        </w:tc>
        <w:tc>
          <w:tcPr>
            <w:tcW w:w="890" w:type="dxa"/>
            <w:vAlign w:val="center"/>
          </w:tcPr>
          <w:p w14:paraId="2DD574DF" w14:textId="1403D510" w:rsidR="00F65273" w:rsidRPr="00BD5B79" w:rsidRDefault="00F65273" w:rsidP="005E7900">
            <w:pPr>
              <w:rPr>
                <w:rFonts w:cstheme="minorHAnsi"/>
                <w:sz w:val="18"/>
                <w:szCs w:val="18"/>
              </w:rPr>
            </w:pPr>
            <w:r w:rsidRPr="00BD5B79">
              <w:rPr>
                <w:rFonts w:cstheme="minorHAnsi"/>
                <w:sz w:val="18"/>
                <w:szCs w:val="18"/>
              </w:rPr>
              <w:t>16800</w:t>
            </w:r>
          </w:p>
        </w:tc>
        <w:tc>
          <w:tcPr>
            <w:tcW w:w="891" w:type="dxa"/>
            <w:vAlign w:val="center"/>
          </w:tcPr>
          <w:p w14:paraId="34D4836A" w14:textId="23673994" w:rsidR="00F65273" w:rsidRPr="00BD5B79" w:rsidRDefault="00F65273" w:rsidP="005E7900">
            <w:pPr>
              <w:rPr>
                <w:rFonts w:cstheme="minorHAnsi"/>
                <w:sz w:val="18"/>
                <w:szCs w:val="18"/>
              </w:rPr>
            </w:pPr>
            <w:r w:rsidRPr="00BD5B79">
              <w:rPr>
                <w:rFonts w:cstheme="minorHAnsi"/>
                <w:sz w:val="18"/>
                <w:szCs w:val="18"/>
              </w:rPr>
              <w:t>16851</w:t>
            </w:r>
          </w:p>
        </w:tc>
        <w:tc>
          <w:tcPr>
            <w:tcW w:w="688" w:type="dxa"/>
            <w:vAlign w:val="center"/>
          </w:tcPr>
          <w:p w14:paraId="05F19039" w14:textId="00DB35EE" w:rsidR="00F65273" w:rsidRPr="00BD5B79" w:rsidRDefault="00F65273" w:rsidP="005E7900">
            <w:pPr>
              <w:rPr>
                <w:rFonts w:cstheme="minorHAnsi"/>
                <w:sz w:val="18"/>
                <w:szCs w:val="18"/>
              </w:rPr>
            </w:pPr>
            <w:r w:rsidRPr="00BD5B79">
              <w:rPr>
                <w:rFonts w:cstheme="minorHAnsi"/>
                <w:sz w:val="18"/>
                <w:szCs w:val="18"/>
              </w:rPr>
              <w:t>16800</w:t>
            </w:r>
          </w:p>
        </w:tc>
        <w:tc>
          <w:tcPr>
            <w:tcW w:w="993" w:type="dxa"/>
            <w:vAlign w:val="center"/>
          </w:tcPr>
          <w:p w14:paraId="70F16CF8" w14:textId="1E1E2802" w:rsidR="00F65273" w:rsidRPr="00BD5B79" w:rsidRDefault="00F65273" w:rsidP="005E7900">
            <w:pPr>
              <w:rPr>
                <w:rFonts w:cstheme="minorHAnsi"/>
                <w:sz w:val="18"/>
                <w:szCs w:val="18"/>
              </w:rPr>
            </w:pPr>
            <w:r w:rsidRPr="00BD5B79">
              <w:rPr>
                <w:rFonts w:cstheme="minorHAnsi"/>
                <w:sz w:val="18"/>
                <w:szCs w:val="18"/>
              </w:rPr>
              <w:t>säilib</w:t>
            </w:r>
          </w:p>
        </w:tc>
        <w:tc>
          <w:tcPr>
            <w:tcW w:w="992" w:type="dxa"/>
            <w:vAlign w:val="center"/>
          </w:tcPr>
          <w:p w14:paraId="78EE5DC0" w14:textId="4D20FCF0" w:rsidR="00F65273" w:rsidRPr="00BD5B79" w:rsidRDefault="003040EE" w:rsidP="005E7900">
            <w:pPr>
              <w:rPr>
                <w:rFonts w:cstheme="minorHAnsi"/>
                <w:sz w:val="18"/>
                <w:szCs w:val="18"/>
              </w:rPr>
            </w:pPr>
            <w:r w:rsidRPr="00BD5B79">
              <w:rPr>
                <w:rFonts w:cstheme="minorHAnsi"/>
                <w:sz w:val="18"/>
                <w:szCs w:val="18"/>
              </w:rPr>
              <w:t>säilib</w:t>
            </w:r>
          </w:p>
        </w:tc>
      </w:tr>
      <w:tr w:rsidR="00F65273" w:rsidRPr="00BD5B79" w14:paraId="086C59BE" w14:textId="77777777" w:rsidTr="00DD6298">
        <w:tc>
          <w:tcPr>
            <w:tcW w:w="2792" w:type="dxa"/>
          </w:tcPr>
          <w:p w14:paraId="7DE4B2F4" w14:textId="77777777" w:rsidR="00F65273" w:rsidRPr="00BD5B79" w:rsidRDefault="00F65273" w:rsidP="005E7900">
            <w:pPr>
              <w:rPr>
                <w:rFonts w:cstheme="minorHAnsi"/>
                <w:sz w:val="18"/>
                <w:szCs w:val="18"/>
                <w:vertAlign w:val="superscript"/>
              </w:rPr>
            </w:pPr>
            <w:r w:rsidRPr="00BD5B79">
              <w:rPr>
                <w:rFonts w:cstheme="minorHAnsi"/>
                <w:sz w:val="18"/>
                <w:szCs w:val="18"/>
              </w:rPr>
              <w:t>Loomulik iive</w:t>
            </w:r>
            <w:r w:rsidRPr="00BD5B79">
              <w:rPr>
                <w:rFonts w:cstheme="minorHAnsi"/>
                <w:sz w:val="18"/>
                <w:szCs w:val="18"/>
                <w:vertAlign w:val="superscript"/>
              </w:rPr>
              <w:t>1</w:t>
            </w:r>
          </w:p>
        </w:tc>
        <w:tc>
          <w:tcPr>
            <w:tcW w:w="891" w:type="dxa"/>
            <w:vAlign w:val="center"/>
          </w:tcPr>
          <w:p w14:paraId="73851F5C" w14:textId="77777777" w:rsidR="00F65273" w:rsidRPr="00BD5B79" w:rsidRDefault="00F65273" w:rsidP="005E7900">
            <w:pPr>
              <w:rPr>
                <w:rFonts w:cstheme="minorHAnsi"/>
                <w:sz w:val="18"/>
                <w:szCs w:val="18"/>
              </w:rPr>
            </w:pPr>
            <w:r w:rsidRPr="00BD5B79">
              <w:rPr>
                <w:rFonts w:cstheme="minorHAnsi"/>
                <w:sz w:val="18"/>
                <w:szCs w:val="18"/>
              </w:rPr>
              <w:t>-84</w:t>
            </w:r>
          </w:p>
        </w:tc>
        <w:tc>
          <w:tcPr>
            <w:tcW w:w="890" w:type="dxa"/>
            <w:vAlign w:val="center"/>
          </w:tcPr>
          <w:p w14:paraId="5511086D" w14:textId="77777777" w:rsidR="00F65273" w:rsidRPr="00BD5B79" w:rsidRDefault="00F65273" w:rsidP="005E7900">
            <w:pPr>
              <w:rPr>
                <w:rFonts w:cstheme="minorHAnsi"/>
                <w:sz w:val="18"/>
                <w:szCs w:val="18"/>
              </w:rPr>
            </w:pPr>
            <w:r w:rsidRPr="00BD5B79">
              <w:rPr>
                <w:rFonts w:cstheme="minorHAnsi"/>
                <w:sz w:val="18"/>
                <w:szCs w:val="18"/>
              </w:rPr>
              <w:t>-21</w:t>
            </w:r>
          </w:p>
        </w:tc>
        <w:tc>
          <w:tcPr>
            <w:tcW w:w="891" w:type="dxa"/>
            <w:vAlign w:val="center"/>
          </w:tcPr>
          <w:p w14:paraId="097D2F1E" w14:textId="0995455D" w:rsidR="00F65273" w:rsidRPr="00BD5B79" w:rsidRDefault="00F65273" w:rsidP="005E7900">
            <w:pPr>
              <w:rPr>
                <w:rFonts w:cstheme="minorHAnsi"/>
                <w:sz w:val="18"/>
                <w:szCs w:val="18"/>
              </w:rPr>
            </w:pPr>
            <w:r w:rsidRPr="00BD5B79">
              <w:rPr>
                <w:rFonts w:cstheme="minorHAnsi"/>
                <w:sz w:val="18"/>
                <w:szCs w:val="18"/>
              </w:rPr>
              <w:t>-62</w:t>
            </w:r>
          </w:p>
        </w:tc>
        <w:tc>
          <w:tcPr>
            <w:tcW w:w="890" w:type="dxa"/>
            <w:vAlign w:val="center"/>
          </w:tcPr>
          <w:p w14:paraId="22854C7F" w14:textId="3516A458" w:rsidR="00F65273" w:rsidRPr="00BD5B79" w:rsidRDefault="00F65273" w:rsidP="005E7900">
            <w:pPr>
              <w:rPr>
                <w:rFonts w:cstheme="minorHAnsi"/>
                <w:sz w:val="18"/>
                <w:szCs w:val="18"/>
              </w:rPr>
            </w:pPr>
            <w:r w:rsidRPr="00BD5B79">
              <w:rPr>
                <w:rFonts w:cstheme="minorHAnsi"/>
                <w:sz w:val="18"/>
                <w:szCs w:val="18"/>
              </w:rPr>
              <w:t>-</w:t>
            </w:r>
            <w:r w:rsidR="00B27A14">
              <w:rPr>
                <w:rFonts w:cstheme="minorHAnsi"/>
                <w:sz w:val="18"/>
                <w:szCs w:val="18"/>
              </w:rPr>
              <w:t>32</w:t>
            </w:r>
          </w:p>
        </w:tc>
        <w:tc>
          <w:tcPr>
            <w:tcW w:w="891" w:type="dxa"/>
            <w:vAlign w:val="center"/>
          </w:tcPr>
          <w:p w14:paraId="510ABCC9" w14:textId="736A7154" w:rsidR="00F65273" w:rsidRPr="00BD5B79" w:rsidRDefault="00B27A14" w:rsidP="005E7900">
            <w:pPr>
              <w:rPr>
                <w:rFonts w:cstheme="minorHAnsi"/>
                <w:sz w:val="18"/>
                <w:szCs w:val="18"/>
              </w:rPr>
            </w:pPr>
            <w:r>
              <w:rPr>
                <w:rFonts w:cstheme="minorHAnsi"/>
                <w:sz w:val="18"/>
                <w:szCs w:val="18"/>
              </w:rPr>
              <w:t>-37</w:t>
            </w:r>
          </w:p>
        </w:tc>
        <w:tc>
          <w:tcPr>
            <w:tcW w:w="688" w:type="dxa"/>
            <w:vAlign w:val="center"/>
          </w:tcPr>
          <w:p w14:paraId="0C412402" w14:textId="77777777" w:rsidR="00F65273" w:rsidRPr="00BD5B79" w:rsidRDefault="00F65273" w:rsidP="005E7900">
            <w:pPr>
              <w:rPr>
                <w:rFonts w:cstheme="minorHAnsi"/>
                <w:sz w:val="18"/>
                <w:szCs w:val="18"/>
              </w:rPr>
            </w:pPr>
          </w:p>
        </w:tc>
        <w:tc>
          <w:tcPr>
            <w:tcW w:w="993" w:type="dxa"/>
            <w:vAlign w:val="center"/>
          </w:tcPr>
          <w:p w14:paraId="6ED45942" w14:textId="57158C38" w:rsidR="00F65273" w:rsidRPr="00BD5B79" w:rsidRDefault="00F65273" w:rsidP="005E7900">
            <w:pPr>
              <w:rPr>
                <w:rFonts w:cstheme="minorHAnsi"/>
                <w:sz w:val="18"/>
                <w:szCs w:val="18"/>
              </w:rPr>
            </w:pPr>
            <w:r w:rsidRPr="00BD5B79">
              <w:rPr>
                <w:rFonts w:cstheme="minorHAnsi"/>
                <w:sz w:val="18"/>
                <w:szCs w:val="18"/>
              </w:rPr>
              <w:t>positiivne</w:t>
            </w:r>
          </w:p>
        </w:tc>
        <w:tc>
          <w:tcPr>
            <w:tcW w:w="992" w:type="dxa"/>
            <w:vAlign w:val="center"/>
          </w:tcPr>
          <w:p w14:paraId="637130DC" w14:textId="12012C01" w:rsidR="00F65273" w:rsidRPr="00BD5B79" w:rsidRDefault="00F65273" w:rsidP="005E7900">
            <w:pPr>
              <w:rPr>
                <w:rFonts w:cstheme="minorHAnsi"/>
                <w:sz w:val="18"/>
                <w:szCs w:val="18"/>
              </w:rPr>
            </w:pPr>
            <w:r w:rsidRPr="00BD5B79">
              <w:rPr>
                <w:rFonts w:cstheme="minorHAnsi"/>
                <w:sz w:val="18"/>
                <w:szCs w:val="18"/>
              </w:rPr>
              <w:t>positiivne</w:t>
            </w:r>
          </w:p>
        </w:tc>
      </w:tr>
      <w:tr w:rsidR="00F65273" w:rsidRPr="00BD5B79" w14:paraId="39BA3909" w14:textId="77777777" w:rsidTr="00DD6298">
        <w:tc>
          <w:tcPr>
            <w:tcW w:w="2792" w:type="dxa"/>
          </w:tcPr>
          <w:p w14:paraId="267D0E50" w14:textId="77777777" w:rsidR="00F65273" w:rsidRPr="00BD5B79" w:rsidRDefault="00F65273" w:rsidP="001300AC">
            <w:pPr>
              <w:rPr>
                <w:rFonts w:cstheme="minorHAnsi"/>
                <w:sz w:val="18"/>
                <w:szCs w:val="18"/>
                <w:vertAlign w:val="superscript"/>
              </w:rPr>
            </w:pPr>
            <w:r w:rsidRPr="00BD5B79">
              <w:rPr>
                <w:rFonts w:cstheme="minorHAnsi"/>
                <w:sz w:val="18"/>
                <w:szCs w:val="18"/>
              </w:rPr>
              <w:t>0-18 aastaste osakaal rahvastikust %</w:t>
            </w:r>
            <w:r w:rsidRPr="00BD5B79">
              <w:rPr>
                <w:rFonts w:cstheme="minorHAnsi"/>
                <w:sz w:val="18"/>
                <w:szCs w:val="18"/>
                <w:vertAlign w:val="superscript"/>
              </w:rPr>
              <w:t>2</w:t>
            </w:r>
          </w:p>
        </w:tc>
        <w:tc>
          <w:tcPr>
            <w:tcW w:w="891" w:type="dxa"/>
            <w:vAlign w:val="center"/>
          </w:tcPr>
          <w:p w14:paraId="7FBEA751" w14:textId="77777777" w:rsidR="00F65273" w:rsidRPr="00BD5B79" w:rsidRDefault="00F65273" w:rsidP="005E7900">
            <w:pPr>
              <w:rPr>
                <w:rFonts w:cstheme="minorHAnsi"/>
                <w:sz w:val="18"/>
                <w:szCs w:val="18"/>
              </w:rPr>
            </w:pPr>
            <w:r w:rsidRPr="00BD5B79">
              <w:rPr>
                <w:rFonts w:cstheme="minorHAnsi"/>
                <w:sz w:val="18"/>
                <w:szCs w:val="18"/>
              </w:rPr>
              <w:t xml:space="preserve">20,61 </w:t>
            </w:r>
          </w:p>
        </w:tc>
        <w:tc>
          <w:tcPr>
            <w:tcW w:w="890" w:type="dxa"/>
            <w:vAlign w:val="center"/>
          </w:tcPr>
          <w:p w14:paraId="5025D73F" w14:textId="77777777" w:rsidR="00F65273" w:rsidRPr="00BD5B79" w:rsidRDefault="00F65273" w:rsidP="005E7900">
            <w:pPr>
              <w:rPr>
                <w:rFonts w:cstheme="minorHAnsi"/>
                <w:sz w:val="18"/>
                <w:szCs w:val="18"/>
              </w:rPr>
            </w:pPr>
            <w:r w:rsidRPr="00BD5B79">
              <w:rPr>
                <w:rFonts w:cstheme="minorHAnsi"/>
                <w:sz w:val="18"/>
                <w:szCs w:val="18"/>
              </w:rPr>
              <w:t>20,80</w:t>
            </w:r>
          </w:p>
        </w:tc>
        <w:tc>
          <w:tcPr>
            <w:tcW w:w="891" w:type="dxa"/>
            <w:vAlign w:val="center"/>
          </w:tcPr>
          <w:p w14:paraId="56BF5970" w14:textId="77777777" w:rsidR="00F65273" w:rsidRPr="00BD5B79" w:rsidRDefault="00F65273" w:rsidP="005E7900">
            <w:pPr>
              <w:rPr>
                <w:rFonts w:cstheme="minorHAnsi"/>
                <w:sz w:val="18"/>
                <w:szCs w:val="18"/>
              </w:rPr>
            </w:pPr>
            <w:r w:rsidRPr="00BD5B79">
              <w:rPr>
                <w:rFonts w:cstheme="minorHAnsi"/>
                <w:sz w:val="18"/>
                <w:szCs w:val="18"/>
              </w:rPr>
              <w:t>20,95</w:t>
            </w:r>
          </w:p>
        </w:tc>
        <w:tc>
          <w:tcPr>
            <w:tcW w:w="890" w:type="dxa"/>
            <w:vAlign w:val="center"/>
          </w:tcPr>
          <w:p w14:paraId="05D6F775" w14:textId="47F872F2" w:rsidR="00F65273" w:rsidRPr="00BD5B79" w:rsidRDefault="00F65273" w:rsidP="005E7900">
            <w:pPr>
              <w:rPr>
                <w:rFonts w:cstheme="minorHAnsi"/>
                <w:sz w:val="18"/>
                <w:szCs w:val="18"/>
              </w:rPr>
            </w:pPr>
            <w:r w:rsidRPr="00BD5B79">
              <w:rPr>
                <w:rFonts w:cstheme="minorHAnsi"/>
                <w:sz w:val="18"/>
                <w:szCs w:val="18"/>
              </w:rPr>
              <w:t>21,29</w:t>
            </w:r>
          </w:p>
        </w:tc>
        <w:tc>
          <w:tcPr>
            <w:tcW w:w="891" w:type="dxa"/>
            <w:vAlign w:val="center"/>
          </w:tcPr>
          <w:p w14:paraId="266C5C01" w14:textId="54108DB0" w:rsidR="00F65273" w:rsidRPr="00BD5B79" w:rsidRDefault="00F65273" w:rsidP="005E7900">
            <w:pPr>
              <w:rPr>
                <w:rFonts w:cstheme="minorHAnsi"/>
                <w:sz w:val="18"/>
                <w:szCs w:val="18"/>
              </w:rPr>
            </w:pPr>
            <w:r w:rsidRPr="00BD5B79">
              <w:rPr>
                <w:rFonts w:cstheme="minorHAnsi"/>
                <w:sz w:val="18"/>
                <w:szCs w:val="18"/>
              </w:rPr>
              <w:t>21,18</w:t>
            </w:r>
          </w:p>
        </w:tc>
        <w:tc>
          <w:tcPr>
            <w:tcW w:w="688" w:type="dxa"/>
            <w:vAlign w:val="center"/>
          </w:tcPr>
          <w:p w14:paraId="6E0B71A2" w14:textId="5874CA26" w:rsidR="00F65273" w:rsidRPr="00BD5B79" w:rsidRDefault="00F65273" w:rsidP="005E7900">
            <w:pPr>
              <w:rPr>
                <w:rFonts w:cstheme="minorHAnsi"/>
                <w:sz w:val="18"/>
                <w:szCs w:val="18"/>
              </w:rPr>
            </w:pPr>
            <w:r w:rsidRPr="00BD5B79">
              <w:rPr>
                <w:rFonts w:cstheme="minorHAnsi"/>
                <w:sz w:val="18"/>
                <w:szCs w:val="18"/>
              </w:rPr>
              <w:t>21,23</w:t>
            </w:r>
          </w:p>
        </w:tc>
        <w:tc>
          <w:tcPr>
            <w:tcW w:w="993" w:type="dxa"/>
            <w:vAlign w:val="center"/>
          </w:tcPr>
          <w:p w14:paraId="22DFE7D9" w14:textId="3A0F0A50" w:rsidR="00F65273" w:rsidRPr="00BD5B79" w:rsidRDefault="00F65273" w:rsidP="005E7900">
            <w:pPr>
              <w:rPr>
                <w:rFonts w:cstheme="minorHAnsi"/>
                <w:sz w:val="18"/>
                <w:szCs w:val="18"/>
              </w:rPr>
            </w:pPr>
            <w:r w:rsidRPr="00BD5B79">
              <w:rPr>
                <w:rFonts w:cstheme="minorHAnsi"/>
                <w:sz w:val="18"/>
                <w:szCs w:val="18"/>
              </w:rPr>
              <w:t>&gt;22</w:t>
            </w:r>
          </w:p>
        </w:tc>
        <w:tc>
          <w:tcPr>
            <w:tcW w:w="992" w:type="dxa"/>
            <w:vAlign w:val="center"/>
          </w:tcPr>
          <w:p w14:paraId="02CE26FC" w14:textId="77777777" w:rsidR="00F65273" w:rsidRPr="00BD5B79" w:rsidRDefault="00F65273" w:rsidP="005E7900">
            <w:pPr>
              <w:rPr>
                <w:rFonts w:cstheme="minorHAnsi"/>
                <w:sz w:val="18"/>
                <w:szCs w:val="18"/>
              </w:rPr>
            </w:pPr>
            <w:r w:rsidRPr="00BD5B79">
              <w:rPr>
                <w:rFonts w:cstheme="minorHAnsi"/>
                <w:sz w:val="18"/>
                <w:szCs w:val="18"/>
              </w:rPr>
              <w:t>&gt;23</w:t>
            </w:r>
          </w:p>
        </w:tc>
      </w:tr>
      <w:tr w:rsidR="00F65273" w:rsidRPr="00BD5B79" w14:paraId="4F0D0E25" w14:textId="77777777" w:rsidTr="00DD6298">
        <w:tc>
          <w:tcPr>
            <w:tcW w:w="2792" w:type="dxa"/>
          </w:tcPr>
          <w:p w14:paraId="382ADD8C" w14:textId="77777777" w:rsidR="00F65273" w:rsidRPr="00BD5B79" w:rsidRDefault="00F65273" w:rsidP="00D5075D">
            <w:pPr>
              <w:rPr>
                <w:rFonts w:cstheme="minorHAnsi"/>
                <w:sz w:val="18"/>
                <w:szCs w:val="18"/>
                <w:vertAlign w:val="superscript"/>
              </w:rPr>
            </w:pPr>
            <w:r w:rsidRPr="00BD5B79">
              <w:rPr>
                <w:rFonts w:cstheme="minorHAnsi"/>
                <w:sz w:val="18"/>
                <w:szCs w:val="18"/>
              </w:rPr>
              <w:t>Demograafiline tööturusurve- indeks</w:t>
            </w:r>
            <w:r w:rsidRPr="00BD5B79">
              <w:rPr>
                <w:rFonts w:cstheme="minorHAnsi"/>
                <w:sz w:val="18"/>
                <w:szCs w:val="18"/>
                <w:vertAlign w:val="superscript"/>
              </w:rPr>
              <w:t>1</w:t>
            </w:r>
          </w:p>
        </w:tc>
        <w:tc>
          <w:tcPr>
            <w:tcW w:w="891" w:type="dxa"/>
            <w:vAlign w:val="center"/>
          </w:tcPr>
          <w:p w14:paraId="00D673FF" w14:textId="77777777" w:rsidR="00F65273" w:rsidRPr="00BD5B79" w:rsidRDefault="00F65273" w:rsidP="005E7900">
            <w:pPr>
              <w:rPr>
                <w:rFonts w:cstheme="minorHAnsi"/>
                <w:sz w:val="18"/>
                <w:szCs w:val="18"/>
              </w:rPr>
            </w:pPr>
            <w:r w:rsidRPr="00BD5B79">
              <w:rPr>
                <w:rFonts w:cstheme="minorHAnsi"/>
                <w:sz w:val="18"/>
                <w:szCs w:val="18"/>
              </w:rPr>
              <w:t>0,90</w:t>
            </w:r>
          </w:p>
        </w:tc>
        <w:tc>
          <w:tcPr>
            <w:tcW w:w="890" w:type="dxa"/>
            <w:vAlign w:val="center"/>
          </w:tcPr>
          <w:p w14:paraId="3E2CA0C7" w14:textId="77777777" w:rsidR="00F65273" w:rsidRPr="00BD5B79" w:rsidRDefault="00F65273" w:rsidP="005E7900">
            <w:pPr>
              <w:rPr>
                <w:rFonts w:cstheme="minorHAnsi"/>
                <w:sz w:val="18"/>
                <w:szCs w:val="18"/>
              </w:rPr>
            </w:pPr>
            <w:r w:rsidRPr="00BD5B79">
              <w:rPr>
                <w:rFonts w:cstheme="minorHAnsi"/>
                <w:sz w:val="18"/>
                <w:szCs w:val="18"/>
              </w:rPr>
              <w:t>0,91</w:t>
            </w:r>
          </w:p>
        </w:tc>
        <w:tc>
          <w:tcPr>
            <w:tcW w:w="891" w:type="dxa"/>
            <w:vAlign w:val="center"/>
          </w:tcPr>
          <w:p w14:paraId="5120D367" w14:textId="77777777" w:rsidR="00F65273" w:rsidRPr="00BD5B79" w:rsidRDefault="00F65273" w:rsidP="005E7900">
            <w:pPr>
              <w:rPr>
                <w:rFonts w:cstheme="minorHAnsi"/>
                <w:sz w:val="18"/>
                <w:szCs w:val="18"/>
              </w:rPr>
            </w:pPr>
            <w:r w:rsidRPr="00BD5B79">
              <w:rPr>
                <w:rFonts w:cstheme="minorHAnsi"/>
                <w:sz w:val="18"/>
                <w:szCs w:val="18"/>
              </w:rPr>
              <w:t>0,87</w:t>
            </w:r>
          </w:p>
        </w:tc>
        <w:tc>
          <w:tcPr>
            <w:tcW w:w="890" w:type="dxa"/>
            <w:vAlign w:val="center"/>
          </w:tcPr>
          <w:p w14:paraId="735AE4F1" w14:textId="6C6FE23B" w:rsidR="00F65273" w:rsidRPr="00BD5B79" w:rsidRDefault="00F65273" w:rsidP="005E7900">
            <w:pPr>
              <w:rPr>
                <w:rFonts w:cstheme="minorHAnsi"/>
                <w:sz w:val="18"/>
                <w:szCs w:val="18"/>
              </w:rPr>
            </w:pPr>
            <w:r w:rsidRPr="00BD5B79">
              <w:rPr>
                <w:rFonts w:cstheme="minorHAnsi"/>
                <w:sz w:val="18"/>
                <w:szCs w:val="18"/>
              </w:rPr>
              <w:t>0,87</w:t>
            </w:r>
          </w:p>
        </w:tc>
        <w:tc>
          <w:tcPr>
            <w:tcW w:w="891" w:type="dxa"/>
            <w:vAlign w:val="center"/>
          </w:tcPr>
          <w:p w14:paraId="2A6688BB" w14:textId="40B33870" w:rsidR="00F65273" w:rsidRPr="00BD5B79" w:rsidRDefault="00F65273" w:rsidP="005E7900">
            <w:pPr>
              <w:rPr>
                <w:rFonts w:cstheme="minorHAnsi"/>
                <w:sz w:val="18"/>
                <w:szCs w:val="18"/>
              </w:rPr>
            </w:pPr>
            <w:r w:rsidRPr="00BD5B79">
              <w:rPr>
                <w:rFonts w:cstheme="minorHAnsi"/>
                <w:sz w:val="18"/>
                <w:szCs w:val="18"/>
              </w:rPr>
              <w:t>0,86</w:t>
            </w:r>
          </w:p>
        </w:tc>
        <w:tc>
          <w:tcPr>
            <w:tcW w:w="688" w:type="dxa"/>
            <w:vAlign w:val="center"/>
          </w:tcPr>
          <w:p w14:paraId="23C3E5ED" w14:textId="5648BFF2" w:rsidR="00F65273" w:rsidRPr="00BD5B79" w:rsidRDefault="004C3CF7" w:rsidP="005E7900">
            <w:pPr>
              <w:rPr>
                <w:rFonts w:cstheme="minorHAnsi"/>
                <w:sz w:val="18"/>
                <w:szCs w:val="18"/>
              </w:rPr>
            </w:pPr>
            <w:r>
              <w:rPr>
                <w:rFonts w:cstheme="minorHAnsi"/>
                <w:sz w:val="18"/>
                <w:szCs w:val="18"/>
              </w:rPr>
              <w:t>0,88</w:t>
            </w:r>
          </w:p>
        </w:tc>
        <w:tc>
          <w:tcPr>
            <w:tcW w:w="993" w:type="dxa"/>
            <w:vAlign w:val="center"/>
          </w:tcPr>
          <w:p w14:paraId="010DD92E" w14:textId="48133422" w:rsidR="00F65273" w:rsidRPr="00BD5B79" w:rsidRDefault="00F65273" w:rsidP="005E7900">
            <w:pPr>
              <w:rPr>
                <w:rFonts w:cstheme="minorHAnsi"/>
                <w:sz w:val="18"/>
                <w:szCs w:val="18"/>
              </w:rPr>
            </w:pPr>
            <w:r w:rsidRPr="00BD5B79">
              <w:rPr>
                <w:rFonts w:cstheme="minorHAnsi"/>
                <w:sz w:val="18"/>
                <w:szCs w:val="18"/>
              </w:rPr>
              <w:t>1</w:t>
            </w:r>
          </w:p>
        </w:tc>
        <w:tc>
          <w:tcPr>
            <w:tcW w:w="992" w:type="dxa"/>
            <w:vAlign w:val="center"/>
          </w:tcPr>
          <w:p w14:paraId="0B517548" w14:textId="77777777" w:rsidR="00F65273" w:rsidRPr="00BD5B79" w:rsidRDefault="00F65273" w:rsidP="005E7900">
            <w:pPr>
              <w:rPr>
                <w:rFonts w:cstheme="minorHAnsi"/>
                <w:sz w:val="18"/>
                <w:szCs w:val="18"/>
              </w:rPr>
            </w:pPr>
            <w:r w:rsidRPr="00BD5B79">
              <w:rPr>
                <w:rFonts w:cstheme="minorHAnsi"/>
                <w:sz w:val="18"/>
                <w:szCs w:val="18"/>
              </w:rPr>
              <w:t>1</w:t>
            </w:r>
          </w:p>
        </w:tc>
      </w:tr>
      <w:tr w:rsidR="00F65273" w:rsidRPr="00BD5B79" w14:paraId="1BDA0781" w14:textId="77777777" w:rsidTr="00DD6298">
        <w:tc>
          <w:tcPr>
            <w:tcW w:w="2792" w:type="dxa"/>
          </w:tcPr>
          <w:p w14:paraId="42E46F41" w14:textId="77777777" w:rsidR="00F65273" w:rsidRPr="00BD5B79" w:rsidRDefault="00F65273" w:rsidP="005E7900">
            <w:pPr>
              <w:rPr>
                <w:rFonts w:cstheme="minorHAnsi"/>
                <w:sz w:val="18"/>
                <w:szCs w:val="18"/>
              </w:rPr>
            </w:pPr>
            <w:r w:rsidRPr="00BD5B79">
              <w:rPr>
                <w:rFonts w:cstheme="minorHAnsi"/>
                <w:sz w:val="18"/>
                <w:szCs w:val="18"/>
              </w:rPr>
              <w:t>Kandidaatide arv ühele volikogu liikme kohale KOV volikogu valimistel</w:t>
            </w:r>
          </w:p>
        </w:tc>
        <w:tc>
          <w:tcPr>
            <w:tcW w:w="891" w:type="dxa"/>
            <w:vAlign w:val="center"/>
          </w:tcPr>
          <w:p w14:paraId="0716D069" w14:textId="77777777" w:rsidR="00F65273" w:rsidRPr="00BD5B79" w:rsidRDefault="00F65273" w:rsidP="005E7900">
            <w:pPr>
              <w:rPr>
                <w:rFonts w:cstheme="minorHAnsi"/>
                <w:sz w:val="18"/>
                <w:szCs w:val="18"/>
              </w:rPr>
            </w:pPr>
            <w:r w:rsidRPr="00BD5B79">
              <w:rPr>
                <w:rFonts w:cstheme="minorHAnsi"/>
                <w:sz w:val="18"/>
                <w:szCs w:val="18"/>
              </w:rPr>
              <w:t>-</w:t>
            </w:r>
          </w:p>
        </w:tc>
        <w:tc>
          <w:tcPr>
            <w:tcW w:w="890" w:type="dxa"/>
            <w:vAlign w:val="center"/>
          </w:tcPr>
          <w:p w14:paraId="11460DDC" w14:textId="77777777" w:rsidR="00F65273" w:rsidRPr="00BD5B79" w:rsidRDefault="00F65273" w:rsidP="005E7900">
            <w:pPr>
              <w:rPr>
                <w:rFonts w:cstheme="minorHAnsi"/>
                <w:sz w:val="18"/>
                <w:szCs w:val="18"/>
              </w:rPr>
            </w:pPr>
            <w:r w:rsidRPr="00BD5B79">
              <w:rPr>
                <w:rFonts w:cstheme="minorHAnsi"/>
                <w:sz w:val="18"/>
                <w:szCs w:val="18"/>
              </w:rPr>
              <w:t>6,26</w:t>
            </w:r>
          </w:p>
        </w:tc>
        <w:tc>
          <w:tcPr>
            <w:tcW w:w="891" w:type="dxa"/>
            <w:vAlign w:val="center"/>
          </w:tcPr>
          <w:p w14:paraId="478E6FDD" w14:textId="77777777" w:rsidR="00F65273" w:rsidRPr="00BD5B79" w:rsidRDefault="00F65273" w:rsidP="005E7900">
            <w:pPr>
              <w:rPr>
                <w:rFonts w:cstheme="minorHAnsi"/>
                <w:sz w:val="18"/>
                <w:szCs w:val="18"/>
              </w:rPr>
            </w:pPr>
            <w:r w:rsidRPr="00BD5B79">
              <w:rPr>
                <w:rFonts w:cstheme="minorHAnsi"/>
                <w:sz w:val="18"/>
                <w:szCs w:val="18"/>
              </w:rPr>
              <w:t>-</w:t>
            </w:r>
          </w:p>
        </w:tc>
        <w:tc>
          <w:tcPr>
            <w:tcW w:w="890" w:type="dxa"/>
            <w:vAlign w:val="center"/>
          </w:tcPr>
          <w:p w14:paraId="3E663AF1" w14:textId="1B46D6AA" w:rsidR="00F65273" w:rsidRPr="00BD5B79" w:rsidRDefault="00F65273" w:rsidP="005E7900">
            <w:pPr>
              <w:rPr>
                <w:rFonts w:cstheme="minorHAnsi"/>
                <w:sz w:val="18"/>
                <w:szCs w:val="18"/>
              </w:rPr>
            </w:pPr>
            <w:r w:rsidRPr="00BD5B79">
              <w:rPr>
                <w:rFonts w:cstheme="minorHAnsi"/>
                <w:sz w:val="18"/>
                <w:szCs w:val="18"/>
              </w:rPr>
              <w:t>-</w:t>
            </w:r>
          </w:p>
        </w:tc>
        <w:tc>
          <w:tcPr>
            <w:tcW w:w="891" w:type="dxa"/>
            <w:vAlign w:val="center"/>
          </w:tcPr>
          <w:p w14:paraId="7BAACF44" w14:textId="07A5FA86" w:rsidR="00F65273" w:rsidRPr="00BD5B79" w:rsidRDefault="00F65273" w:rsidP="005E7900">
            <w:pPr>
              <w:rPr>
                <w:rFonts w:cstheme="minorHAnsi"/>
                <w:sz w:val="18"/>
                <w:szCs w:val="18"/>
              </w:rPr>
            </w:pPr>
            <w:r w:rsidRPr="00BD5B79">
              <w:rPr>
                <w:rFonts w:cstheme="minorHAnsi"/>
                <w:sz w:val="18"/>
                <w:szCs w:val="18"/>
              </w:rPr>
              <w:t>-</w:t>
            </w:r>
          </w:p>
        </w:tc>
        <w:tc>
          <w:tcPr>
            <w:tcW w:w="688" w:type="dxa"/>
            <w:vAlign w:val="center"/>
          </w:tcPr>
          <w:p w14:paraId="390BC363" w14:textId="137BF12B" w:rsidR="00F65273" w:rsidRPr="00BD5B79" w:rsidRDefault="00F65273" w:rsidP="005E7900">
            <w:pPr>
              <w:rPr>
                <w:rFonts w:cstheme="minorHAnsi"/>
                <w:sz w:val="18"/>
                <w:szCs w:val="18"/>
              </w:rPr>
            </w:pPr>
            <w:r w:rsidRPr="00BD5B79">
              <w:rPr>
                <w:rFonts w:cstheme="minorHAnsi"/>
                <w:sz w:val="18"/>
                <w:szCs w:val="18"/>
              </w:rPr>
              <w:t>-</w:t>
            </w:r>
          </w:p>
        </w:tc>
        <w:tc>
          <w:tcPr>
            <w:tcW w:w="993" w:type="dxa"/>
            <w:vAlign w:val="center"/>
          </w:tcPr>
          <w:p w14:paraId="72EFF83A" w14:textId="2D588C51" w:rsidR="00F65273" w:rsidRPr="00BD5B79" w:rsidRDefault="00F65273" w:rsidP="005E7900">
            <w:pPr>
              <w:rPr>
                <w:rFonts w:cstheme="minorHAnsi"/>
                <w:sz w:val="18"/>
                <w:szCs w:val="18"/>
              </w:rPr>
            </w:pPr>
            <w:r w:rsidRPr="00BD5B79">
              <w:rPr>
                <w:rFonts w:cstheme="minorHAnsi"/>
                <w:sz w:val="18"/>
                <w:szCs w:val="18"/>
              </w:rPr>
              <w:t>kasvab</w:t>
            </w:r>
          </w:p>
        </w:tc>
        <w:tc>
          <w:tcPr>
            <w:tcW w:w="992" w:type="dxa"/>
            <w:vAlign w:val="center"/>
          </w:tcPr>
          <w:p w14:paraId="7B12D09D" w14:textId="29C9EFCF" w:rsidR="00F65273" w:rsidRPr="00BD5B79" w:rsidRDefault="003040EE" w:rsidP="005E7900">
            <w:pPr>
              <w:rPr>
                <w:rFonts w:cstheme="minorHAnsi"/>
                <w:sz w:val="18"/>
                <w:szCs w:val="18"/>
              </w:rPr>
            </w:pPr>
            <w:r w:rsidRPr="00BD5B79">
              <w:rPr>
                <w:rFonts w:cstheme="minorHAnsi"/>
                <w:sz w:val="18"/>
                <w:szCs w:val="18"/>
              </w:rPr>
              <w:t>k</w:t>
            </w:r>
            <w:r w:rsidR="00F65273" w:rsidRPr="00BD5B79">
              <w:rPr>
                <w:rFonts w:cstheme="minorHAnsi"/>
                <w:sz w:val="18"/>
                <w:szCs w:val="18"/>
              </w:rPr>
              <w:t>asvab</w:t>
            </w:r>
          </w:p>
        </w:tc>
      </w:tr>
      <w:tr w:rsidR="00F65273" w:rsidRPr="00BD5B79" w14:paraId="337CE93D" w14:textId="77777777" w:rsidTr="00DD6298">
        <w:tc>
          <w:tcPr>
            <w:tcW w:w="2792" w:type="dxa"/>
          </w:tcPr>
          <w:p w14:paraId="165EAC11" w14:textId="77777777" w:rsidR="00F65273" w:rsidRPr="00BD5B79" w:rsidRDefault="00F65273" w:rsidP="005E7900">
            <w:pPr>
              <w:rPr>
                <w:rFonts w:cstheme="minorHAnsi"/>
                <w:sz w:val="18"/>
                <w:szCs w:val="18"/>
              </w:rPr>
            </w:pPr>
            <w:r w:rsidRPr="00BD5B79">
              <w:rPr>
                <w:rFonts w:cstheme="minorHAnsi"/>
                <w:sz w:val="18"/>
                <w:szCs w:val="18"/>
              </w:rPr>
              <w:t>Valimisaktiivsus KOV volikogu valimistel %</w:t>
            </w:r>
          </w:p>
        </w:tc>
        <w:tc>
          <w:tcPr>
            <w:tcW w:w="891" w:type="dxa"/>
            <w:vAlign w:val="center"/>
          </w:tcPr>
          <w:p w14:paraId="6E367736" w14:textId="77777777" w:rsidR="00F65273" w:rsidRPr="00BD5B79" w:rsidRDefault="00F65273" w:rsidP="005E7900">
            <w:pPr>
              <w:rPr>
                <w:rFonts w:cstheme="minorHAnsi"/>
                <w:sz w:val="18"/>
                <w:szCs w:val="18"/>
              </w:rPr>
            </w:pPr>
            <w:r w:rsidRPr="00BD5B79">
              <w:rPr>
                <w:rFonts w:cstheme="minorHAnsi"/>
                <w:sz w:val="18"/>
                <w:szCs w:val="18"/>
              </w:rPr>
              <w:t>-</w:t>
            </w:r>
          </w:p>
        </w:tc>
        <w:tc>
          <w:tcPr>
            <w:tcW w:w="890" w:type="dxa"/>
            <w:vAlign w:val="center"/>
          </w:tcPr>
          <w:p w14:paraId="3A88397F" w14:textId="77777777" w:rsidR="00F65273" w:rsidRPr="00BD5B79" w:rsidRDefault="00F65273" w:rsidP="005E7900">
            <w:pPr>
              <w:rPr>
                <w:rFonts w:cstheme="minorHAnsi"/>
                <w:sz w:val="18"/>
                <w:szCs w:val="18"/>
              </w:rPr>
            </w:pPr>
            <w:r w:rsidRPr="00BD5B79">
              <w:rPr>
                <w:rFonts w:cstheme="minorHAnsi"/>
                <w:sz w:val="18"/>
                <w:szCs w:val="18"/>
              </w:rPr>
              <w:t xml:space="preserve">53,6 </w:t>
            </w:r>
          </w:p>
        </w:tc>
        <w:tc>
          <w:tcPr>
            <w:tcW w:w="891" w:type="dxa"/>
            <w:vAlign w:val="center"/>
          </w:tcPr>
          <w:p w14:paraId="17128B4A" w14:textId="77777777" w:rsidR="00F65273" w:rsidRPr="00BD5B79" w:rsidRDefault="00F65273" w:rsidP="005E7900">
            <w:pPr>
              <w:rPr>
                <w:rFonts w:cstheme="minorHAnsi"/>
                <w:sz w:val="18"/>
                <w:szCs w:val="18"/>
              </w:rPr>
            </w:pPr>
            <w:r w:rsidRPr="00BD5B79">
              <w:rPr>
                <w:rFonts w:cstheme="minorHAnsi"/>
                <w:sz w:val="18"/>
                <w:szCs w:val="18"/>
              </w:rPr>
              <w:t>-</w:t>
            </w:r>
          </w:p>
        </w:tc>
        <w:tc>
          <w:tcPr>
            <w:tcW w:w="890" w:type="dxa"/>
            <w:vAlign w:val="center"/>
          </w:tcPr>
          <w:p w14:paraId="3D765AAB" w14:textId="05889417" w:rsidR="00F65273" w:rsidRPr="00BD5B79" w:rsidRDefault="00F65273" w:rsidP="005E7900">
            <w:pPr>
              <w:rPr>
                <w:rFonts w:cstheme="minorHAnsi"/>
                <w:sz w:val="18"/>
                <w:szCs w:val="18"/>
              </w:rPr>
            </w:pPr>
            <w:r w:rsidRPr="00BD5B79">
              <w:rPr>
                <w:rFonts w:cstheme="minorHAnsi"/>
                <w:sz w:val="18"/>
                <w:szCs w:val="18"/>
              </w:rPr>
              <w:t>-</w:t>
            </w:r>
          </w:p>
        </w:tc>
        <w:tc>
          <w:tcPr>
            <w:tcW w:w="891" w:type="dxa"/>
            <w:vAlign w:val="center"/>
          </w:tcPr>
          <w:p w14:paraId="0949A5FE" w14:textId="63A5ECAD" w:rsidR="00F65273" w:rsidRPr="00BD5B79" w:rsidRDefault="00F65273" w:rsidP="005E7900">
            <w:pPr>
              <w:rPr>
                <w:rFonts w:cstheme="minorHAnsi"/>
                <w:sz w:val="18"/>
                <w:szCs w:val="18"/>
              </w:rPr>
            </w:pPr>
            <w:r w:rsidRPr="00BD5B79">
              <w:rPr>
                <w:rFonts w:cstheme="minorHAnsi"/>
                <w:sz w:val="18"/>
                <w:szCs w:val="18"/>
              </w:rPr>
              <w:t>-</w:t>
            </w:r>
          </w:p>
        </w:tc>
        <w:tc>
          <w:tcPr>
            <w:tcW w:w="688" w:type="dxa"/>
            <w:vAlign w:val="center"/>
          </w:tcPr>
          <w:p w14:paraId="04F48F32" w14:textId="14DFBE8A" w:rsidR="00F65273" w:rsidRPr="00BD5B79" w:rsidRDefault="00F65273" w:rsidP="005E7900">
            <w:pPr>
              <w:rPr>
                <w:rFonts w:cstheme="minorHAnsi"/>
                <w:sz w:val="18"/>
                <w:szCs w:val="18"/>
              </w:rPr>
            </w:pPr>
            <w:r w:rsidRPr="00BD5B79">
              <w:rPr>
                <w:rFonts w:cstheme="minorHAnsi"/>
                <w:sz w:val="18"/>
                <w:szCs w:val="18"/>
              </w:rPr>
              <w:t>-</w:t>
            </w:r>
          </w:p>
        </w:tc>
        <w:tc>
          <w:tcPr>
            <w:tcW w:w="993" w:type="dxa"/>
            <w:vAlign w:val="center"/>
          </w:tcPr>
          <w:p w14:paraId="00812239" w14:textId="13537D24" w:rsidR="00F65273" w:rsidRPr="00BD5B79" w:rsidRDefault="00F65273" w:rsidP="005E7900">
            <w:pPr>
              <w:rPr>
                <w:rFonts w:cstheme="minorHAnsi"/>
                <w:sz w:val="18"/>
                <w:szCs w:val="18"/>
              </w:rPr>
            </w:pPr>
            <w:r w:rsidRPr="00BD5B79">
              <w:rPr>
                <w:rFonts w:cstheme="minorHAnsi"/>
                <w:sz w:val="18"/>
                <w:szCs w:val="18"/>
              </w:rPr>
              <w:t>kasvab</w:t>
            </w:r>
          </w:p>
        </w:tc>
        <w:tc>
          <w:tcPr>
            <w:tcW w:w="992" w:type="dxa"/>
            <w:vAlign w:val="center"/>
          </w:tcPr>
          <w:p w14:paraId="750A9ED9" w14:textId="77777777" w:rsidR="00F65273" w:rsidRPr="00BD5B79" w:rsidRDefault="00F65273" w:rsidP="005E7900">
            <w:pPr>
              <w:rPr>
                <w:rFonts w:cstheme="minorHAnsi"/>
                <w:sz w:val="18"/>
                <w:szCs w:val="18"/>
              </w:rPr>
            </w:pPr>
            <w:r w:rsidRPr="00BD5B79">
              <w:rPr>
                <w:rFonts w:cstheme="minorHAnsi"/>
                <w:sz w:val="18"/>
                <w:szCs w:val="18"/>
              </w:rPr>
              <w:t>60</w:t>
            </w:r>
          </w:p>
        </w:tc>
      </w:tr>
      <w:tr w:rsidR="00F65273" w:rsidRPr="00BD5B79" w14:paraId="1395B212" w14:textId="77777777" w:rsidTr="00DD6298">
        <w:tc>
          <w:tcPr>
            <w:tcW w:w="2792" w:type="dxa"/>
          </w:tcPr>
          <w:p w14:paraId="5A0C98A8" w14:textId="6420A77C" w:rsidR="00F65273" w:rsidRPr="00BD5B79" w:rsidRDefault="00F65273" w:rsidP="005E7900">
            <w:pPr>
              <w:rPr>
                <w:rFonts w:cstheme="minorHAnsi"/>
                <w:sz w:val="18"/>
                <w:szCs w:val="18"/>
              </w:rPr>
            </w:pPr>
            <w:r w:rsidRPr="00BD5B79">
              <w:rPr>
                <w:rFonts w:cstheme="minorHAnsi"/>
                <w:sz w:val="18"/>
                <w:szCs w:val="18"/>
              </w:rPr>
              <w:t>Kaasava eelarve maht tuh €</w:t>
            </w:r>
          </w:p>
        </w:tc>
        <w:tc>
          <w:tcPr>
            <w:tcW w:w="891" w:type="dxa"/>
            <w:vAlign w:val="center"/>
          </w:tcPr>
          <w:p w14:paraId="09A12E9F" w14:textId="161E6D0C" w:rsidR="00F65273" w:rsidRPr="00BD5B79" w:rsidRDefault="00F65273" w:rsidP="005E7900">
            <w:pPr>
              <w:rPr>
                <w:rFonts w:cstheme="minorHAnsi"/>
                <w:sz w:val="18"/>
                <w:szCs w:val="18"/>
              </w:rPr>
            </w:pPr>
            <w:r w:rsidRPr="00BD5B79">
              <w:rPr>
                <w:rFonts w:cstheme="minorHAnsi"/>
                <w:sz w:val="18"/>
                <w:szCs w:val="18"/>
              </w:rPr>
              <w:t>30</w:t>
            </w:r>
          </w:p>
        </w:tc>
        <w:tc>
          <w:tcPr>
            <w:tcW w:w="890" w:type="dxa"/>
            <w:vAlign w:val="center"/>
          </w:tcPr>
          <w:p w14:paraId="078648C8" w14:textId="598CAEE4" w:rsidR="00F65273" w:rsidRPr="00BD5B79" w:rsidRDefault="00F65273" w:rsidP="005E7900">
            <w:pPr>
              <w:rPr>
                <w:rFonts w:cstheme="minorHAnsi"/>
                <w:sz w:val="18"/>
                <w:szCs w:val="18"/>
              </w:rPr>
            </w:pPr>
            <w:r w:rsidRPr="00BD5B79">
              <w:rPr>
                <w:rFonts w:cstheme="minorHAnsi"/>
                <w:sz w:val="18"/>
                <w:szCs w:val="18"/>
              </w:rPr>
              <w:t>30</w:t>
            </w:r>
          </w:p>
        </w:tc>
        <w:tc>
          <w:tcPr>
            <w:tcW w:w="891" w:type="dxa"/>
            <w:vAlign w:val="center"/>
          </w:tcPr>
          <w:p w14:paraId="45A2CAEA" w14:textId="3FE16306" w:rsidR="00F65273" w:rsidRPr="00BD5B79" w:rsidRDefault="00F65273" w:rsidP="005E7900">
            <w:pPr>
              <w:rPr>
                <w:rFonts w:cstheme="minorHAnsi"/>
                <w:sz w:val="18"/>
                <w:szCs w:val="18"/>
              </w:rPr>
            </w:pPr>
            <w:r w:rsidRPr="00BD5B79">
              <w:rPr>
                <w:rFonts w:cstheme="minorHAnsi"/>
                <w:sz w:val="18"/>
                <w:szCs w:val="18"/>
              </w:rPr>
              <w:t>30</w:t>
            </w:r>
          </w:p>
        </w:tc>
        <w:tc>
          <w:tcPr>
            <w:tcW w:w="890" w:type="dxa"/>
            <w:vAlign w:val="center"/>
          </w:tcPr>
          <w:p w14:paraId="114F5DEF" w14:textId="339A2962" w:rsidR="00F65273" w:rsidRPr="00BD5B79" w:rsidRDefault="00F65273" w:rsidP="005E7900">
            <w:pPr>
              <w:rPr>
                <w:rFonts w:cstheme="minorHAnsi"/>
                <w:sz w:val="18"/>
                <w:szCs w:val="18"/>
              </w:rPr>
            </w:pPr>
            <w:r w:rsidRPr="00BD5B79">
              <w:rPr>
                <w:rFonts w:cstheme="minorHAnsi"/>
                <w:sz w:val="18"/>
                <w:szCs w:val="18"/>
              </w:rPr>
              <w:t>40</w:t>
            </w:r>
          </w:p>
        </w:tc>
        <w:tc>
          <w:tcPr>
            <w:tcW w:w="891" w:type="dxa"/>
            <w:vAlign w:val="center"/>
          </w:tcPr>
          <w:p w14:paraId="4CBC7E10" w14:textId="1AFC1C8B" w:rsidR="00F65273" w:rsidRPr="00BD5B79" w:rsidRDefault="00F65273" w:rsidP="005E7900">
            <w:pPr>
              <w:rPr>
                <w:rFonts w:cstheme="minorHAnsi"/>
                <w:sz w:val="18"/>
                <w:szCs w:val="18"/>
              </w:rPr>
            </w:pPr>
            <w:r w:rsidRPr="00BD5B79">
              <w:rPr>
                <w:rFonts w:cstheme="minorHAnsi"/>
                <w:sz w:val="18"/>
                <w:szCs w:val="18"/>
              </w:rPr>
              <w:t>50</w:t>
            </w:r>
          </w:p>
        </w:tc>
        <w:tc>
          <w:tcPr>
            <w:tcW w:w="688" w:type="dxa"/>
            <w:vAlign w:val="center"/>
          </w:tcPr>
          <w:p w14:paraId="12756378" w14:textId="3F43815A" w:rsidR="00F65273" w:rsidRPr="00BD5B79" w:rsidRDefault="00F65273" w:rsidP="005E7900">
            <w:pPr>
              <w:rPr>
                <w:rFonts w:cstheme="minorHAnsi"/>
                <w:sz w:val="18"/>
                <w:szCs w:val="18"/>
              </w:rPr>
            </w:pPr>
            <w:r w:rsidRPr="00BD5B79">
              <w:rPr>
                <w:rFonts w:cstheme="minorHAnsi"/>
                <w:sz w:val="18"/>
                <w:szCs w:val="18"/>
              </w:rPr>
              <w:t>60</w:t>
            </w:r>
          </w:p>
        </w:tc>
        <w:tc>
          <w:tcPr>
            <w:tcW w:w="993" w:type="dxa"/>
            <w:vAlign w:val="center"/>
          </w:tcPr>
          <w:p w14:paraId="2CD35505" w14:textId="25F416A2" w:rsidR="00F65273" w:rsidRPr="00BD5B79" w:rsidRDefault="00F65273" w:rsidP="005E7900">
            <w:pPr>
              <w:rPr>
                <w:rFonts w:cstheme="minorHAnsi"/>
                <w:sz w:val="18"/>
                <w:szCs w:val="18"/>
              </w:rPr>
            </w:pPr>
            <w:r w:rsidRPr="00BD5B79">
              <w:rPr>
                <w:rFonts w:cstheme="minorHAnsi"/>
                <w:sz w:val="18"/>
                <w:szCs w:val="18"/>
              </w:rPr>
              <w:t>säilib</w:t>
            </w:r>
          </w:p>
        </w:tc>
        <w:tc>
          <w:tcPr>
            <w:tcW w:w="992" w:type="dxa"/>
            <w:vAlign w:val="center"/>
          </w:tcPr>
          <w:p w14:paraId="42716753" w14:textId="580F2EAC" w:rsidR="00F65273" w:rsidRPr="00BD5B79" w:rsidRDefault="00DD6298" w:rsidP="005E7900">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210C0BA6" w14:textId="77777777" w:rsidTr="00DD6298">
        <w:tc>
          <w:tcPr>
            <w:tcW w:w="2792" w:type="dxa"/>
          </w:tcPr>
          <w:p w14:paraId="70DD2AFD" w14:textId="77777777" w:rsidR="00F65273" w:rsidRPr="00BD5B79" w:rsidRDefault="00F65273" w:rsidP="005E7900">
            <w:pPr>
              <w:rPr>
                <w:rFonts w:cstheme="minorHAnsi"/>
                <w:sz w:val="18"/>
                <w:szCs w:val="18"/>
              </w:rPr>
            </w:pPr>
            <w:r w:rsidRPr="00BD5B79">
              <w:rPr>
                <w:rFonts w:cstheme="minorHAnsi"/>
                <w:sz w:val="18"/>
                <w:szCs w:val="18"/>
              </w:rPr>
              <w:t>Kaasava eelarve menetluses esitatud ettepanekute arv</w:t>
            </w:r>
          </w:p>
        </w:tc>
        <w:tc>
          <w:tcPr>
            <w:tcW w:w="891" w:type="dxa"/>
            <w:vAlign w:val="center"/>
          </w:tcPr>
          <w:p w14:paraId="45A4347E" w14:textId="77777777" w:rsidR="00F65273" w:rsidRPr="00BD5B79" w:rsidRDefault="00F65273" w:rsidP="005E7900">
            <w:pPr>
              <w:rPr>
                <w:rFonts w:cstheme="minorHAnsi"/>
                <w:sz w:val="18"/>
                <w:szCs w:val="18"/>
              </w:rPr>
            </w:pPr>
            <w:r w:rsidRPr="00BD5B79">
              <w:rPr>
                <w:rFonts w:cstheme="minorHAnsi"/>
                <w:sz w:val="18"/>
                <w:szCs w:val="18"/>
              </w:rPr>
              <w:t>25</w:t>
            </w:r>
          </w:p>
        </w:tc>
        <w:tc>
          <w:tcPr>
            <w:tcW w:w="890" w:type="dxa"/>
            <w:vAlign w:val="center"/>
          </w:tcPr>
          <w:p w14:paraId="477E8E74" w14:textId="77777777" w:rsidR="00F65273" w:rsidRPr="00BD5B79" w:rsidRDefault="00F65273" w:rsidP="005E7900">
            <w:pPr>
              <w:rPr>
                <w:rFonts w:cstheme="minorHAnsi"/>
                <w:sz w:val="18"/>
                <w:szCs w:val="18"/>
              </w:rPr>
            </w:pPr>
            <w:r w:rsidRPr="00BD5B79">
              <w:rPr>
                <w:rFonts w:cstheme="minorHAnsi"/>
                <w:sz w:val="18"/>
                <w:szCs w:val="18"/>
              </w:rPr>
              <w:t>15</w:t>
            </w:r>
          </w:p>
        </w:tc>
        <w:tc>
          <w:tcPr>
            <w:tcW w:w="891" w:type="dxa"/>
            <w:vAlign w:val="center"/>
          </w:tcPr>
          <w:p w14:paraId="5D2BD952" w14:textId="12EBEA9C" w:rsidR="00F65273" w:rsidRPr="00BD5B79" w:rsidRDefault="00F65273" w:rsidP="005E7900">
            <w:pPr>
              <w:rPr>
                <w:rFonts w:cstheme="minorHAnsi"/>
                <w:sz w:val="18"/>
                <w:szCs w:val="18"/>
              </w:rPr>
            </w:pPr>
            <w:r w:rsidRPr="00BD5B79">
              <w:rPr>
                <w:rFonts w:cstheme="minorHAnsi"/>
                <w:sz w:val="18"/>
                <w:szCs w:val="18"/>
              </w:rPr>
              <w:t>23</w:t>
            </w:r>
          </w:p>
        </w:tc>
        <w:tc>
          <w:tcPr>
            <w:tcW w:w="890" w:type="dxa"/>
            <w:vAlign w:val="center"/>
          </w:tcPr>
          <w:p w14:paraId="763D0F2E" w14:textId="6ED20518" w:rsidR="00F65273" w:rsidRPr="00BD5B79" w:rsidRDefault="00F65273" w:rsidP="005E7900">
            <w:pPr>
              <w:rPr>
                <w:rFonts w:cstheme="minorHAnsi"/>
                <w:sz w:val="18"/>
                <w:szCs w:val="18"/>
              </w:rPr>
            </w:pPr>
            <w:r w:rsidRPr="00BD5B79">
              <w:rPr>
                <w:rFonts w:cstheme="minorHAnsi"/>
                <w:sz w:val="18"/>
                <w:szCs w:val="18"/>
              </w:rPr>
              <w:t>18</w:t>
            </w:r>
          </w:p>
        </w:tc>
        <w:tc>
          <w:tcPr>
            <w:tcW w:w="891" w:type="dxa"/>
            <w:vAlign w:val="center"/>
          </w:tcPr>
          <w:p w14:paraId="2186E161" w14:textId="371653C1" w:rsidR="00F65273" w:rsidRPr="00BD5B79" w:rsidRDefault="00F65273" w:rsidP="005E7900">
            <w:pPr>
              <w:rPr>
                <w:rFonts w:cstheme="minorHAnsi"/>
                <w:sz w:val="18"/>
                <w:szCs w:val="18"/>
              </w:rPr>
            </w:pPr>
            <w:r w:rsidRPr="00BD5B79">
              <w:rPr>
                <w:rFonts w:cstheme="minorHAnsi"/>
                <w:sz w:val="18"/>
                <w:szCs w:val="18"/>
              </w:rPr>
              <w:t>11</w:t>
            </w:r>
          </w:p>
        </w:tc>
        <w:tc>
          <w:tcPr>
            <w:tcW w:w="688" w:type="dxa"/>
            <w:vAlign w:val="center"/>
          </w:tcPr>
          <w:p w14:paraId="0B2B52CA" w14:textId="77777777" w:rsidR="00F65273" w:rsidRPr="00BD5B79" w:rsidRDefault="00F65273" w:rsidP="005E7900">
            <w:pPr>
              <w:rPr>
                <w:rFonts w:cstheme="minorHAnsi"/>
                <w:sz w:val="18"/>
                <w:szCs w:val="18"/>
              </w:rPr>
            </w:pPr>
          </w:p>
        </w:tc>
        <w:tc>
          <w:tcPr>
            <w:tcW w:w="993" w:type="dxa"/>
            <w:vAlign w:val="center"/>
          </w:tcPr>
          <w:p w14:paraId="1F7C433C" w14:textId="3C75B847" w:rsidR="00F65273" w:rsidRPr="00BD5B79" w:rsidRDefault="00F65273" w:rsidP="005E7900">
            <w:pPr>
              <w:rPr>
                <w:rFonts w:cstheme="minorHAnsi"/>
                <w:sz w:val="18"/>
                <w:szCs w:val="18"/>
              </w:rPr>
            </w:pPr>
            <w:r w:rsidRPr="00BD5B79">
              <w:rPr>
                <w:rFonts w:cstheme="minorHAnsi"/>
                <w:sz w:val="18"/>
                <w:szCs w:val="18"/>
              </w:rPr>
              <w:t>kasvab</w:t>
            </w:r>
          </w:p>
        </w:tc>
        <w:tc>
          <w:tcPr>
            <w:tcW w:w="992" w:type="dxa"/>
            <w:vAlign w:val="center"/>
          </w:tcPr>
          <w:p w14:paraId="7D2C2172" w14:textId="60C7E88B" w:rsidR="00F65273" w:rsidRPr="00BD5B79" w:rsidRDefault="00DD6298" w:rsidP="005E7900">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6A232B05" w14:textId="77777777" w:rsidTr="00DD6298">
        <w:tc>
          <w:tcPr>
            <w:tcW w:w="2792" w:type="dxa"/>
          </w:tcPr>
          <w:p w14:paraId="6627B53F" w14:textId="77777777" w:rsidR="00F65273" w:rsidRPr="00BD5B79" w:rsidRDefault="00F65273" w:rsidP="005E7900">
            <w:pPr>
              <w:rPr>
                <w:rFonts w:cstheme="minorHAnsi"/>
                <w:sz w:val="18"/>
                <w:szCs w:val="18"/>
              </w:rPr>
            </w:pPr>
            <w:r w:rsidRPr="00BD5B79">
              <w:rPr>
                <w:rFonts w:cstheme="minorHAnsi"/>
                <w:sz w:val="18"/>
                <w:szCs w:val="18"/>
              </w:rPr>
              <w:t xml:space="preserve">Kaasava eelarve hääletamisel osalenute arv </w:t>
            </w:r>
          </w:p>
        </w:tc>
        <w:tc>
          <w:tcPr>
            <w:tcW w:w="891" w:type="dxa"/>
            <w:vAlign w:val="center"/>
          </w:tcPr>
          <w:p w14:paraId="079776C8" w14:textId="77777777" w:rsidR="00F65273" w:rsidRPr="00BD5B79" w:rsidRDefault="00F65273" w:rsidP="005E7900">
            <w:pPr>
              <w:rPr>
                <w:rFonts w:cstheme="minorHAnsi"/>
                <w:sz w:val="18"/>
                <w:szCs w:val="18"/>
              </w:rPr>
            </w:pPr>
            <w:r w:rsidRPr="00BD5B79">
              <w:rPr>
                <w:rFonts w:cstheme="minorHAnsi"/>
                <w:sz w:val="18"/>
                <w:szCs w:val="18"/>
              </w:rPr>
              <w:t>450</w:t>
            </w:r>
          </w:p>
        </w:tc>
        <w:tc>
          <w:tcPr>
            <w:tcW w:w="890" w:type="dxa"/>
            <w:vAlign w:val="center"/>
          </w:tcPr>
          <w:p w14:paraId="58B499B7" w14:textId="77777777" w:rsidR="00F65273" w:rsidRPr="00BD5B79" w:rsidRDefault="00F65273" w:rsidP="005E7900">
            <w:pPr>
              <w:rPr>
                <w:rFonts w:cstheme="minorHAnsi"/>
                <w:sz w:val="18"/>
                <w:szCs w:val="18"/>
              </w:rPr>
            </w:pPr>
            <w:r w:rsidRPr="00BD5B79">
              <w:rPr>
                <w:rFonts w:cstheme="minorHAnsi"/>
                <w:sz w:val="18"/>
                <w:szCs w:val="18"/>
              </w:rPr>
              <w:t>891</w:t>
            </w:r>
          </w:p>
        </w:tc>
        <w:tc>
          <w:tcPr>
            <w:tcW w:w="891" w:type="dxa"/>
            <w:vAlign w:val="center"/>
          </w:tcPr>
          <w:p w14:paraId="2379F120" w14:textId="773C1719" w:rsidR="00F65273" w:rsidRPr="00BD5B79" w:rsidRDefault="00F65273" w:rsidP="005E7900">
            <w:pPr>
              <w:rPr>
                <w:rFonts w:cstheme="minorHAnsi"/>
                <w:sz w:val="18"/>
                <w:szCs w:val="18"/>
              </w:rPr>
            </w:pPr>
            <w:r w:rsidRPr="00BD5B79">
              <w:rPr>
                <w:rFonts w:cstheme="minorHAnsi"/>
                <w:sz w:val="18"/>
                <w:szCs w:val="18"/>
              </w:rPr>
              <w:t>1866</w:t>
            </w:r>
          </w:p>
        </w:tc>
        <w:tc>
          <w:tcPr>
            <w:tcW w:w="890" w:type="dxa"/>
            <w:vAlign w:val="center"/>
          </w:tcPr>
          <w:p w14:paraId="182424D4" w14:textId="11DF71EC" w:rsidR="00F65273" w:rsidRPr="00BD5B79" w:rsidRDefault="00F65273" w:rsidP="005E7900">
            <w:pPr>
              <w:rPr>
                <w:rFonts w:cstheme="minorHAnsi"/>
                <w:sz w:val="18"/>
                <w:szCs w:val="18"/>
              </w:rPr>
            </w:pPr>
            <w:r w:rsidRPr="00BD5B79">
              <w:rPr>
                <w:rFonts w:cstheme="minorHAnsi"/>
                <w:sz w:val="18"/>
                <w:szCs w:val="18"/>
              </w:rPr>
              <w:t>1978</w:t>
            </w:r>
          </w:p>
        </w:tc>
        <w:tc>
          <w:tcPr>
            <w:tcW w:w="891" w:type="dxa"/>
            <w:vAlign w:val="center"/>
          </w:tcPr>
          <w:p w14:paraId="498D7E63" w14:textId="2A6D7FD3" w:rsidR="00F65273" w:rsidRPr="00BD5B79" w:rsidRDefault="00F65273" w:rsidP="005E7900">
            <w:pPr>
              <w:rPr>
                <w:rFonts w:cstheme="minorHAnsi"/>
                <w:sz w:val="18"/>
                <w:szCs w:val="18"/>
              </w:rPr>
            </w:pPr>
            <w:r w:rsidRPr="00BD5B79">
              <w:rPr>
                <w:rFonts w:cstheme="minorHAnsi"/>
                <w:sz w:val="18"/>
                <w:szCs w:val="18"/>
              </w:rPr>
              <w:t>1137</w:t>
            </w:r>
          </w:p>
        </w:tc>
        <w:tc>
          <w:tcPr>
            <w:tcW w:w="688" w:type="dxa"/>
            <w:vAlign w:val="center"/>
          </w:tcPr>
          <w:p w14:paraId="487DAB39" w14:textId="77777777" w:rsidR="00F65273" w:rsidRPr="00BD5B79" w:rsidRDefault="00F65273" w:rsidP="005E7900">
            <w:pPr>
              <w:rPr>
                <w:rFonts w:cstheme="minorHAnsi"/>
                <w:sz w:val="18"/>
                <w:szCs w:val="18"/>
              </w:rPr>
            </w:pPr>
          </w:p>
        </w:tc>
        <w:tc>
          <w:tcPr>
            <w:tcW w:w="993" w:type="dxa"/>
            <w:vAlign w:val="center"/>
          </w:tcPr>
          <w:p w14:paraId="3DA5A871" w14:textId="1813BE71" w:rsidR="00F65273" w:rsidRPr="00BD5B79" w:rsidRDefault="00F65273" w:rsidP="005E7900">
            <w:pPr>
              <w:rPr>
                <w:rFonts w:cstheme="minorHAnsi"/>
                <w:sz w:val="18"/>
                <w:szCs w:val="18"/>
              </w:rPr>
            </w:pPr>
            <w:r w:rsidRPr="00BD5B79">
              <w:rPr>
                <w:rFonts w:cstheme="minorHAnsi"/>
                <w:sz w:val="18"/>
                <w:szCs w:val="18"/>
              </w:rPr>
              <w:t>kasvab</w:t>
            </w:r>
          </w:p>
        </w:tc>
        <w:tc>
          <w:tcPr>
            <w:tcW w:w="992" w:type="dxa"/>
            <w:vAlign w:val="center"/>
          </w:tcPr>
          <w:p w14:paraId="173BBF36" w14:textId="252727B9" w:rsidR="00F65273" w:rsidRPr="00BD5B79" w:rsidRDefault="00DD6298" w:rsidP="005E7900">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7CD2EA63" w14:textId="77777777" w:rsidTr="00DD6298">
        <w:tc>
          <w:tcPr>
            <w:tcW w:w="2792" w:type="dxa"/>
          </w:tcPr>
          <w:p w14:paraId="623645B1" w14:textId="77777777" w:rsidR="00F65273" w:rsidRPr="00BD5B79" w:rsidRDefault="00F65273" w:rsidP="0039762E">
            <w:pPr>
              <w:rPr>
                <w:rFonts w:cstheme="minorHAnsi"/>
                <w:sz w:val="18"/>
                <w:szCs w:val="18"/>
              </w:rPr>
            </w:pPr>
            <w:r w:rsidRPr="00BD5B79">
              <w:rPr>
                <w:rFonts w:cstheme="minorHAnsi"/>
                <w:sz w:val="18"/>
                <w:szCs w:val="18"/>
              </w:rPr>
              <w:t>Elanike rahulolu linna juhtimisega</w:t>
            </w:r>
            <w:r w:rsidRPr="00BD5B79">
              <w:rPr>
                <w:rFonts w:cstheme="minorHAnsi"/>
                <w:sz w:val="18"/>
                <w:szCs w:val="18"/>
                <w:vertAlign w:val="superscript"/>
              </w:rPr>
              <w:t>3</w:t>
            </w:r>
            <w:r w:rsidRPr="00BD5B79">
              <w:rPr>
                <w:rFonts w:cstheme="minorHAnsi"/>
                <w:sz w:val="18"/>
                <w:szCs w:val="18"/>
              </w:rPr>
              <w:t xml:space="preserve"> </w:t>
            </w:r>
          </w:p>
        </w:tc>
        <w:tc>
          <w:tcPr>
            <w:tcW w:w="891" w:type="dxa"/>
            <w:vAlign w:val="center"/>
          </w:tcPr>
          <w:p w14:paraId="6DD61A29" w14:textId="77777777" w:rsidR="00F65273" w:rsidRPr="00BD5B79" w:rsidRDefault="00F65273" w:rsidP="0039762E">
            <w:pPr>
              <w:rPr>
                <w:rFonts w:cstheme="minorHAnsi"/>
                <w:sz w:val="18"/>
                <w:szCs w:val="18"/>
              </w:rPr>
            </w:pPr>
            <w:r w:rsidRPr="00BD5B79">
              <w:rPr>
                <w:rFonts w:cstheme="minorHAnsi"/>
                <w:sz w:val="18"/>
                <w:szCs w:val="18"/>
              </w:rPr>
              <w:t>-</w:t>
            </w:r>
          </w:p>
        </w:tc>
        <w:tc>
          <w:tcPr>
            <w:tcW w:w="890" w:type="dxa"/>
            <w:vAlign w:val="center"/>
          </w:tcPr>
          <w:p w14:paraId="49B68A35" w14:textId="77777777"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7AE10212" w14:textId="77777777" w:rsidR="00F65273" w:rsidRPr="00BD5B79" w:rsidRDefault="00F65273" w:rsidP="0039762E">
            <w:pPr>
              <w:rPr>
                <w:rFonts w:cstheme="minorHAnsi"/>
                <w:sz w:val="18"/>
                <w:szCs w:val="18"/>
              </w:rPr>
            </w:pPr>
            <w:r w:rsidRPr="00BD5B79">
              <w:rPr>
                <w:rFonts w:cstheme="minorHAnsi"/>
                <w:sz w:val="18"/>
                <w:szCs w:val="18"/>
              </w:rPr>
              <w:t>3,039</w:t>
            </w:r>
          </w:p>
        </w:tc>
        <w:tc>
          <w:tcPr>
            <w:tcW w:w="890" w:type="dxa"/>
            <w:vAlign w:val="center"/>
          </w:tcPr>
          <w:p w14:paraId="25195F2E" w14:textId="44222ED8"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493DE6E7" w14:textId="5A455456" w:rsidR="00F65273" w:rsidRPr="00BD5B79" w:rsidRDefault="00F65273" w:rsidP="0039762E">
            <w:pPr>
              <w:rPr>
                <w:rFonts w:cstheme="minorHAnsi"/>
                <w:sz w:val="18"/>
                <w:szCs w:val="18"/>
              </w:rPr>
            </w:pPr>
            <w:r w:rsidRPr="00BD5B79">
              <w:rPr>
                <w:rFonts w:cstheme="minorHAnsi"/>
                <w:sz w:val="18"/>
                <w:szCs w:val="18"/>
              </w:rPr>
              <w:t>2,948</w:t>
            </w:r>
          </w:p>
        </w:tc>
        <w:tc>
          <w:tcPr>
            <w:tcW w:w="688" w:type="dxa"/>
            <w:vAlign w:val="center"/>
          </w:tcPr>
          <w:p w14:paraId="67896DEF" w14:textId="6E97F2B8" w:rsidR="00F65273" w:rsidRPr="00BD5B79" w:rsidRDefault="00F65273" w:rsidP="0039762E">
            <w:pPr>
              <w:rPr>
                <w:rFonts w:cstheme="minorHAnsi"/>
                <w:sz w:val="18"/>
                <w:szCs w:val="18"/>
              </w:rPr>
            </w:pPr>
            <w:r w:rsidRPr="00BD5B79">
              <w:rPr>
                <w:rFonts w:cstheme="minorHAnsi"/>
                <w:sz w:val="18"/>
                <w:szCs w:val="18"/>
              </w:rPr>
              <w:t>-</w:t>
            </w:r>
          </w:p>
        </w:tc>
        <w:tc>
          <w:tcPr>
            <w:tcW w:w="993" w:type="dxa"/>
            <w:vAlign w:val="center"/>
          </w:tcPr>
          <w:p w14:paraId="59653E40" w14:textId="181E9010"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1C121596" w14:textId="2607DF01"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6038D6CD" w14:textId="77777777" w:rsidTr="00DD6298">
        <w:tc>
          <w:tcPr>
            <w:tcW w:w="2792" w:type="dxa"/>
          </w:tcPr>
          <w:p w14:paraId="4276E26F" w14:textId="77777777" w:rsidR="00F65273" w:rsidRPr="00BD5B79" w:rsidRDefault="00F65273" w:rsidP="0039762E">
            <w:pPr>
              <w:rPr>
                <w:rFonts w:cstheme="minorHAnsi"/>
                <w:sz w:val="18"/>
                <w:szCs w:val="18"/>
              </w:rPr>
            </w:pPr>
            <w:r w:rsidRPr="00BD5B79">
              <w:rPr>
                <w:rFonts w:cstheme="minorHAnsi"/>
                <w:sz w:val="18"/>
                <w:szCs w:val="18"/>
              </w:rPr>
              <w:t>Elanike rahulolu avalikkuse informeerimisega</w:t>
            </w:r>
            <w:r w:rsidRPr="00BD5B79">
              <w:rPr>
                <w:rFonts w:cstheme="minorHAnsi"/>
                <w:sz w:val="18"/>
                <w:szCs w:val="18"/>
                <w:vertAlign w:val="superscript"/>
              </w:rPr>
              <w:t>3</w:t>
            </w:r>
            <w:r w:rsidRPr="00BD5B79">
              <w:rPr>
                <w:rFonts w:cstheme="minorHAnsi"/>
                <w:sz w:val="18"/>
                <w:szCs w:val="18"/>
              </w:rPr>
              <w:t xml:space="preserve"> </w:t>
            </w:r>
          </w:p>
        </w:tc>
        <w:tc>
          <w:tcPr>
            <w:tcW w:w="891" w:type="dxa"/>
            <w:vAlign w:val="center"/>
          </w:tcPr>
          <w:p w14:paraId="6EA8F837" w14:textId="77777777" w:rsidR="00F65273" w:rsidRPr="00BD5B79" w:rsidRDefault="00F65273" w:rsidP="0039762E">
            <w:pPr>
              <w:rPr>
                <w:rFonts w:cstheme="minorHAnsi"/>
                <w:sz w:val="18"/>
                <w:szCs w:val="18"/>
              </w:rPr>
            </w:pPr>
            <w:r w:rsidRPr="00BD5B79">
              <w:rPr>
                <w:rFonts w:cstheme="minorHAnsi"/>
                <w:sz w:val="18"/>
                <w:szCs w:val="18"/>
              </w:rPr>
              <w:t>-</w:t>
            </w:r>
          </w:p>
        </w:tc>
        <w:tc>
          <w:tcPr>
            <w:tcW w:w="890" w:type="dxa"/>
            <w:vAlign w:val="center"/>
          </w:tcPr>
          <w:p w14:paraId="6347585B" w14:textId="77777777"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431576FF" w14:textId="77777777" w:rsidR="00F65273" w:rsidRPr="00BD5B79" w:rsidRDefault="00F65273" w:rsidP="0039762E">
            <w:pPr>
              <w:rPr>
                <w:rFonts w:cstheme="minorHAnsi"/>
                <w:sz w:val="18"/>
                <w:szCs w:val="18"/>
              </w:rPr>
            </w:pPr>
            <w:r w:rsidRPr="00BD5B79">
              <w:rPr>
                <w:rFonts w:cstheme="minorHAnsi"/>
                <w:sz w:val="18"/>
                <w:szCs w:val="18"/>
              </w:rPr>
              <w:t>3,148</w:t>
            </w:r>
          </w:p>
        </w:tc>
        <w:tc>
          <w:tcPr>
            <w:tcW w:w="890" w:type="dxa"/>
            <w:vAlign w:val="center"/>
          </w:tcPr>
          <w:p w14:paraId="2982E99B" w14:textId="6E6BF294"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56822940" w14:textId="7F447FDD" w:rsidR="00F65273" w:rsidRPr="00BD5B79" w:rsidRDefault="00F65273" w:rsidP="0039762E">
            <w:pPr>
              <w:rPr>
                <w:rFonts w:cstheme="minorHAnsi"/>
                <w:sz w:val="18"/>
                <w:szCs w:val="18"/>
              </w:rPr>
            </w:pPr>
            <w:r w:rsidRPr="00BD5B79">
              <w:rPr>
                <w:rFonts w:cstheme="minorHAnsi"/>
                <w:sz w:val="18"/>
                <w:szCs w:val="18"/>
              </w:rPr>
              <w:t>3,129</w:t>
            </w:r>
          </w:p>
        </w:tc>
        <w:tc>
          <w:tcPr>
            <w:tcW w:w="688" w:type="dxa"/>
            <w:vAlign w:val="center"/>
          </w:tcPr>
          <w:p w14:paraId="48B77F32" w14:textId="5647745A" w:rsidR="00F65273" w:rsidRPr="00BD5B79" w:rsidRDefault="00F65273" w:rsidP="0039762E">
            <w:pPr>
              <w:rPr>
                <w:rFonts w:cstheme="minorHAnsi"/>
                <w:sz w:val="18"/>
                <w:szCs w:val="18"/>
              </w:rPr>
            </w:pPr>
            <w:r w:rsidRPr="00BD5B79">
              <w:rPr>
                <w:rFonts w:cstheme="minorHAnsi"/>
                <w:sz w:val="18"/>
                <w:szCs w:val="18"/>
              </w:rPr>
              <w:t>-</w:t>
            </w:r>
          </w:p>
        </w:tc>
        <w:tc>
          <w:tcPr>
            <w:tcW w:w="993" w:type="dxa"/>
            <w:vAlign w:val="center"/>
          </w:tcPr>
          <w:p w14:paraId="1E48B867" w14:textId="1E4B458A"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66D6F9C5" w14:textId="6976755F"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73648F04" w14:textId="77777777" w:rsidTr="00DD6298">
        <w:tc>
          <w:tcPr>
            <w:tcW w:w="2792" w:type="dxa"/>
          </w:tcPr>
          <w:p w14:paraId="7F956750" w14:textId="77777777" w:rsidR="00F65273" w:rsidRPr="00BD5B79" w:rsidRDefault="00F65273" w:rsidP="0039762E">
            <w:pPr>
              <w:rPr>
                <w:rFonts w:cstheme="minorHAnsi"/>
                <w:sz w:val="18"/>
                <w:szCs w:val="18"/>
              </w:rPr>
            </w:pPr>
            <w:r w:rsidRPr="00BD5B79">
              <w:rPr>
                <w:rFonts w:cstheme="minorHAnsi"/>
                <w:sz w:val="18"/>
                <w:szCs w:val="18"/>
              </w:rPr>
              <w:t>Elanike rahulolu avalikkuse kaasamisega otsustusprotsessidesse</w:t>
            </w:r>
            <w:r w:rsidRPr="00BD5B79">
              <w:rPr>
                <w:rFonts w:cstheme="minorHAnsi"/>
                <w:sz w:val="18"/>
                <w:szCs w:val="18"/>
                <w:vertAlign w:val="superscript"/>
              </w:rPr>
              <w:t>3</w:t>
            </w:r>
            <w:r w:rsidRPr="00BD5B79">
              <w:rPr>
                <w:rFonts w:cstheme="minorHAnsi"/>
                <w:sz w:val="18"/>
                <w:szCs w:val="18"/>
              </w:rPr>
              <w:t xml:space="preserve"> </w:t>
            </w:r>
          </w:p>
        </w:tc>
        <w:tc>
          <w:tcPr>
            <w:tcW w:w="891" w:type="dxa"/>
            <w:vAlign w:val="center"/>
          </w:tcPr>
          <w:p w14:paraId="614D5B48" w14:textId="77777777" w:rsidR="00F65273" w:rsidRPr="00BD5B79" w:rsidRDefault="00F65273" w:rsidP="0039762E">
            <w:pPr>
              <w:rPr>
                <w:rFonts w:cstheme="minorHAnsi"/>
                <w:sz w:val="18"/>
                <w:szCs w:val="18"/>
              </w:rPr>
            </w:pPr>
            <w:r w:rsidRPr="00BD5B79">
              <w:rPr>
                <w:rFonts w:cstheme="minorHAnsi"/>
                <w:sz w:val="18"/>
                <w:szCs w:val="18"/>
              </w:rPr>
              <w:t>-</w:t>
            </w:r>
          </w:p>
        </w:tc>
        <w:tc>
          <w:tcPr>
            <w:tcW w:w="890" w:type="dxa"/>
            <w:vAlign w:val="center"/>
          </w:tcPr>
          <w:p w14:paraId="6FB3C02E" w14:textId="77777777"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5DE09B8C" w14:textId="77777777" w:rsidR="00F65273" w:rsidRPr="00BD5B79" w:rsidRDefault="00F65273" w:rsidP="0039762E">
            <w:pPr>
              <w:rPr>
                <w:rFonts w:cstheme="minorHAnsi"/>
                <w:sz w:val="18"/>
                <w:szCs w:val="18"/>
              </w:rPr>
            </w:pPr>
            <w:r w:rsidRPr="00BD5B79">
              <w:rPr>
                <w:rFonts w:cstheme="minorHAnsi"/>
                <w:sz w:val="18"/>
                <w:szCs w:val="18"/>
              </w:rPr>
              <w:t>2,780</w:t>
            </w:r>
          </w:p>
        </w:tc>
        <w:tc>
          <w:tcPr>
            <w:tcW w:w="890" w:type="dxa"/>
            <w:vAlign w:val="center"/>
          </w:tcPr>
          <w:p w14:paraId="0CBC2700" w14:textId="3E45F700"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630FBB0B" w14:textId="438EC080" w:rsidR="00F65273" w:rsidRPr="00BD5B79" w:rsidRDefault="00F65273" w:rsidP="0039762E">
            <w:pPr>
              <w:rPr>
                <w:rFonts w:cstheme="minorHAnsi"/>
                <w:sz w:val="18"/>
                <w:szCs w:val="18"/>
              </w:rPr>
            </w:pPr>
            <w:r w:rsidRPr="00BD5B79">
              <w:rPr>
                <w:rFonts w:cstheme="minorHAnsi"/>
                <w:sz w:val="18"/>
                <w:szCs w:val="18"/>
              </w:rPr>
              <w:t>3,072</w:t>
            </w:r>
          </w:p>
        </w:tc>
        <w:tc>
          <w:tcPr>
            <w:tcW w:w="688" w:type="dxa"/>
            <w:vAlign w:val="center"/>
          </w:tcPr>
          <w:p w14:paraId="4A1432FD" w14:textId="0E47961C" w:rsidR="00F65273" w:rsidRPr="00BD5B79" w:rsidRDefault="00F65273" w:rsidP="0039762E">
            <w:pPr>
              <w:rPr>
                <w:rFonts w:cstheme="minorHAnsi"/>
                <w:sz w:val="18"/>
                <w:szCs w:val="18"/>
              </w:rPr>
            </w:pPr>
            <w:r w:rsidRPr="00BD5B79">
              <w:rPr>
                <w:rFonts w:cstheme="minorHAnsi"/>
                <w:sz w:val="18"/>
                <w:szCs w:val="18"/>
              </w:rPr>
              <w:t>-</w:t>
            </w:r>
          </w:p>
        </w:tc>
        <w:tc>
          <w:tcPr>
            <w:tcW w:w="993" w:type="dxa"/>
            <w:vAlign w:val="center"/>
          </w:tcPr>
          <w:p w14:paraId="2930D603" w14:textId="4297869E"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518EEE9B" w14:textId="096C88C8"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231CF2D9" w14:textId="77777777" w:rsidTr="00DD6298">
        <w:tc>
          <w:tcPr>
            <w:tcW w:w="2792" w:type="dxa"/>
          </w:tcPr>
          <w:p w14:paraId="73CF7D11" w14:textId="77777777" w:rsidR="00F65273" w:rsidRPr="00BD5B79" w:rsidRDefault="00F65273" w:rsidP="0039762E">
            <w:pPr>
              <w:rPr>
                <w:rFonts w:cstheme="minorHAnsi"/>
                <w:sz w:val="18"/>
                <w:szCs w:val="18"/>
              </w:rPr>
            </w:pPr>
            <w:r w:rsidRPr="00BD5B79">
              <w:rPr>
                <w:rFonts w:cstheme="minorHAnsi"/>
                <w:sz w:val="18"/>
                <w:szCs w:val="18"/>
              </w:rPr>
              <w:t>Elanike rahulolu vabaühenduste tegevusega</w:t>
            </w:r>
            <w:r w:rsidRPr="00BD5B79">
              <w:rPr>
                <w:rFonts w:cstheme="minorHAnsi"/>
                <w:sz w:val="18"/>
                <w:szCs w:val="18"/>
                <w:vertAlign w:val="superscript"/>
              </w:rPr>
              <w:t>3</w:t>
            </w:r>
            <w:r w:rsidRPr="00BD5B79">
              <w:rPr>
                <w:rFonts w:cstheme="minorHAnsi"/>
                <w:sz w:val="18"/>
                <w:szCs w:val="18"/>
              </w:rPr>
              <w:t xml:space="preserve"> </w:t>
            </w:r>
          </w:p>
        </w:tc>
        <w:tc>
          <w:tcPr>
            <w:tcW w:w="891" w:type="dxa"/>
            <w:vAlign w:val="center"/>
          </w:tcPr>
          <w:p w14:paraId="4DDE5A8B" w14:textId="77777777" w:rsidR="00F65273" w:rsidRPr="00BD5B79" w:rsidRDefault="00F65273" w:rsidP="0039762E">
            <w:pPr>
              <w:rPr>
                <w:rFonts w:cstheme="minorHAnsi"/>
                <w:sz w:val="18"/>
                <w:szCs w:val="18"/>
              </w:rPr>
            </w:pPr>
            <w:r w:rsidRPr="00BD5B79">
              <w:rPr>
                <w:rFonts w:cstheme="minorHAnsi"/>
                <w:sz w:val="18"/>
                <w:szCs w:val="18"/>
              </w:rPr>
              <w:t>-</w:t>
            </w:r>
          </w:p>
        </w:tc>
        <w:tc>
          <w:tcPr>
            <w:tcW w:w="890" w:type="dxa"/>
            <w:vAlign w:val="center"/>
          </w:tcPr>
          <w:p w14:paraId="66445911" w14:textId="77777777"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6719C175" w14:textId="77777777" w:rsidR="00F65273" w:rsidRPr="00BD5B79" w:rsidRDefault="00F65273" w:rsidP="0039762E">
            <w:pPr>
              <w:rPr>
                <w:rFonts w:cstheme="minorHAnsi"/>
                <w:sz w:val="18"/>
                <w:szCs w:val="18"/>
              </w:rPr>
            </w:pPr>
            <w:r w:rsidRPr="00BD5B79">
              <w:rPr>
                <w:rFonts w:cstheme="minorHAnsi"/>
                <w:sz w:val="18"/>
                <w:szCs w:val="18"/>
              </w:rPr>
              <w:t>3,568</w:t>
            </w:r>
          </w:p>
        </w:tc>
        <w:tc>
          <w:tcPr>
            <w:tcW w:w="890" w:type="dxa"/>
            <w:vAlign w:val="center"/>
          </w:tcPr>
          <w:p w14:paraId="621F8F00" w14:textId="1D218FBF"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00C7CD01" w14:textId="54CDBAE6" w:rsidR="00F65273" w:rsidRPr="00BD5B79" w:rsidRDefault="00F65273" w:rsidP="0039762E">
            <w:pPr>
              <w:rPr>
                <w:rFonts w:cstheme="minorHAnsi"/>
                <w:sz w:val="18"/>
                <w:szCs w:val="18"/>
              </w:rPr>
            </w:pPr>
            <w:r w:rsidRPr="00BD5B79">
              <w:rPr>
                <w:rFonts w:cstheme="minorHAnsi"/>
                <w:sz w:val="18"/>
                <w:szCs w:val="18"/>
              </w:rPr>
              <w:t>3,642</w:t>
            </w:r>
          </w:p>
        </w:tc>
        <w:tc>
          <w:tcPr>
            <w:tcW w:w="688" w:type="dxa"/>
            <w:vAlign w:val="center"/>
          </w:tcPr>
          <w:p w14:paraId="6842FA0C" w14:textId="6B567BD9" w:rsidR="00F65273" w:rsidRPr="00BD5B79" w:rsidRDefault="00F65273" w:rsidP="0039762E">
            <w:pPr>
              <w:rPr>
                <w:rFonts w:cstheme="minorHAnsi"/>
                <w:sz w:val="18"/>
                <w:szCs w:val="18"/>
              </w:rPr>
            </w:pPr>
            <w:r w:rsidRPr="00BD5B79">
              <w:rPr>
                <w:rFonts w:cstheme="minorHAnsi"/>
                <w:sz w:val="18"/>
                <w:szCs w:val="18"/>
              </w:rPr>
              <w:t>-</w:t>
            </w:r>
          </w:p>
        </w:tc>
        <w:tc>
          <w:tcPr>
            <w:tcW w:w="993" w:type="dxa"/>
            <w:vAlign w:val="center"/>
          </w:tcPr>
          <w:p w14:paraId="6FBDE99C" w14:textId="03F4FAB7"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63B7F41D" w14:textId="4D407EF5"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3C2C768C" w14:textId="77777777" w:rsidTr="00DD6298">
        <w:tc>
          <w:tcPr>
            <w:tcW w:w="2792" w:type="dxa"/>
          </w:tcPr>
          <w:p w14:paraId="289D4168" w14:textId="77777777" w:rsidR="00F65273" w:rsidRPr="00BD5B79" w:rsidRDefault="00F65273" w:rsidP="0039762E">
            <w:pPr>
              <w:rPr>
                <w:rFonts w:cstheme="minorHAnsi"/>
                <w:sz w:val="18"/>
                <w:szCs w:val="18"/>
              </w:rPr>
            </w:pPr>
            <w:r w:rsidRPr="00BD5B79">
              <w:rPr>
                <w:rFonts w:cstheme="minorHAnsi"/>
                <w:sz w:val="18"/>
                <w:szCs w:val="18"/>
              </w:rPr>
              <w:t>Elanike rahulolu linnaosade arenguga</w:t>
            </w:r>
            <w:r w:rsidRPr="00BD5B79">
              <w:rPr>
                <w:rFonts w:cstheme="minorHAnsi"/>
                <w:sz w:val="18"/>
                <w:szCs w:val="18"/>
                <w:vertAlign w:val="superscript"/>
              </w:rPr>
              <w:t>3</w:t>
            </w:r>
            <w:r w:rsidRPr="00BD5B79">
              <w:rPr>
                <w:rFonts w:cstheme="minorHAnsi"/>
                <w:sz w:val="18"/>
                <w:szCs w:val="18"/>
              </w:rPr>
              <w:t xml:space="preserve"> </w:t>
            </w:r>
          </w:p>
        </w:tc>
        <w:tc>
          <w:tcPr>
            <w:tcW w:w="891" w:type="dxa"/>
            <w:vAlign w:val="center"/>
          </w:tcPr>
          <w:p w14:paraId="37DFA34B" w14:textId="77777777" w:rsidR="00F65273" w:rsidRPr="00BD5B79" w:rsidRDefault="00F65273" w:rsidP="0039762E">
            <w:pPr>
              <w:rPr>
                <w:rFonts w:cstheme="minorHAnsi"/>
                <w:sz w:val="18"/>
                <w:szCs w:val="18"/>
              </w:rPr>
            </w:pPr>
            <w:r w:rsidRPr="00BD5B79">
              <w:rPr>
                <w:rFonts w:cstheme="minorHAnsi"/>
                <w:sz w:val="18"/>
                <w:szCs w:val="18"/>
              </w:rPr>
              <w:t>-</w:t>
            </w:r>
          </w:p>
        </w:tc>
        <w:tc>
          <w:tcPr>
            <w:tcW w:w="890" w:type="dxa"/>
            <w:vAlign w:val="center"/>
          </w:tcPr>
          <w:p w14:paraId="19883C54" w14:textId="77777777"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1A7F3251" w14:textId="77777777" w:rsidR="00F65273" w:rsidRPr="00BD5B79" w:rsidRDefault="00F65273" w:rsidP="0039762E">
            <w:pPr>
              <w:rPr>
                <w:rFonts w:cstheme="minorHAnsi"/>
                <w:sz w:val="18"/>
                <w:szCs w:val="18"/>
              </w:rPr>
            </w:pPr>
            <w:r w:rsidRPr="00BD5B79">
              <w:rPr>
                <w:rFonts w:cstheme="minorHAnsi"/>
                <w:sz w:val="18"/>
                <w:szCs w:val="18"/>
              </w:rPr>
              <w:t>2,981</w:t>
            </w:r>
          </w:p>
        </w:tc>
        <w:tc>
          <w:tcPr>
            <w:tcW w:w="890" w:type="dxa"/>
            <w:vAlign w:val="center"/>
          </w:tcPr>
          <w:p w14:paraId="1CBA1210" w14:textId="2B945693"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676F68FC" w14:textId="4DFE113F" w:rsidR="00F65273" w:rsidRPr="00BD5B79" w:rsidRDefault="00F65273" w:rsidP="0039762E">
            <w:pPr>
              <w:rPr>
                <w:rFonts w:cstheme="minorHAnsi"/>
                <w:sz w:val="18"/>
                <w:szCs w:val="18"/>
              </w:rPr>
            </w:pPr>
            <w:r w:rsidRPr="00BD5B79">
              <w:rPr>
                <w:rFonts w:cstheme="minorHAnsi"/>
                <w:sz w:val="18"/>
                <w:szCs w:val="18"/>
              </w:rPr>
              <w:t>2,901</w:t>
            </w:r>
          </w:p>
        </w:tc>
        <w:tc>
          <w:tcPr>
            <w:tcW w:w="688" w:type="dxa"/>
            <w:vAlign w:val="center"/>
          </w:tcPr>
          <w:p w14:paraId="7386136D" w14:textId="6FDA1F34" w:rsidR="00F65273" w:rsidRPr="00BD5B79" w:rsidRDefault="00F65273" w:rsidP="0039762E">
            <w:pPr>
              <w:rPr>
                <w:rFonts w:cstheme="minorHAnsi"/>
                <w:sz w:val="18"/>
                <w:szCs w:val="18"/>
              </w:rPr>
            </w:pPr>
            <w:r w:rsidRPr="00BD5B79">
              <w:rPr>
                <w:rFonts w:cstheme="minorHAnsi"/>
                <w:sz w:val="18"/>
                <w:szCs w:val="18"/>
              </w:rPr>
              <w:t>-</w:t>
            </w:r>
          </w:p>
        </w:tc>
        <w:tc>
          <w:tcPr>
            <w:tcW w:w="993" w:type="dxa"/>
            <w:vAlign w:val="center"/>
          </w:tcPr>
          <w:p w14:paraId="2953B1FA" w14:textId="6C7F87B5"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0ADF8636" w14:textId="1D898601"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1B43CB58" w14:textId="77777777" w:rsidTr="00DD6298">
        <w:tc>
          <w:tcPr>
            <w:tcW w:w="2792" w:type="dxa"/>
          </w:tcPr>
          <w:p w14:paraId="10CCA3CA" w14:textId="77777777" w:rsidR="00F65273" w:rsidRPr="00BD5B79" w:rsidRDefault="00F65273" w:rsidP="0039762E">
            <w:pPr>
              <w:rPr>
                <w:rFonts w:cstheme="minorHAnsi"/>
                <w:sz w:val="18"/>
                <w:szCs w:val="18"/>
                <w:vertAlign w:val="superscript"/>
              </w:rPr>
            </w:pPr>
            <w:r w:rsidRPr="00BD5B79">
              <w:rPr>
                <w:rFonts w:cstheme="minorHAnsi"/>
                <w:sz w:val="18"/>
                <w:szCs w:val="18"/>
              </w:rPr>
              <w:t>Elanike rahulolu kogukondadega ja kogukondliku arenguga</w:t>
            </w:r>
            <w:r w:rsidRPr="00BD5B79">
              <w:rPr>
                <w:rFonts w:cstheme="minorHAnsi"/>
                <w:sz w:val="18"/>
                <w:szCs w:val="18"/>
                <w:vertAlign w:val="superscript"/>
              </w:rPr>
              <w:t>3</w:t>
            </w:r>
          </w:p>
        </w:tc>
        <w:tc>
          <w:tcPr>
            <w:tcW w:w="891" w:type="dxa"/>
            <w:vAlign w:val="center"/>
          </w:tcPr>
          <w:p w14:paraId="32FF38BF" w14:textId="77777777" w:rsidR="00F65273" w:rsidRPr="00BD5B79" w:rsidRDefault="00F65273" w:rsidP="0039762E">
            <w:pPr>
              <w:rPr>
                <w:rFonts w:cstheme="minorHAnsi"/>
                <w:sz w:val="18"/>
                <w:szCs w:val="18"/>
              </w:rPr>
            </w:pPr>
            <w:r w:rsidRPr="00BD5B79">
              <w:rPr>
                <w:rFonts w:cstheme="minorHAnsi"/>
                <w:sz w:val="18"/>
                <w:szCs w:val="18"/>
              </w:rPr>
              <w:t>-</w:t>
            </w:r>
          </w:p>
        </w:tc>
        <w:tc>
          <w:tcPr>
            <w:tcW w:w="890" w:type="dxa"/>
            <w:vAlign w:val="center"/>
          </w:tcPr>
          <w:p w14:paraId="0430CD69" w14:textId="77777777"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5F44D656" w14:textId="77777777" w:rsidR="00F65273" w:rsidRPr="00BD5B79" w:rsidRDefault="00F65273" w:rsidP="0039762E">
            <w:pPr>
              <w:rPr>
                <w:rFonts w:cstheme="minorHAnsi"/>
                <w:sz w:val="18"/>
                <w:szCs w:val="18"/>
              </w:rPr>
            </w:pPr>
            <w:r w:rsidRPr="00BD5B79">
              <w:rPr>
                <w:rFonts w:cstheme="minorHAnsi"/>
                <w:sz w:val="18"/>
                <w:szCs w:val="18"/>
              </w:rPr>
              <w:t>3,220</w:t>
            </w:r>
          </w:p>
        </w:tc>
        <w:tc>
          <w:tcPr>
            <w:tcW w:w="890" w:type="dxa"/>
            <w:vAlign w:val="center"/>
          </w:tcPr>
          <w:p w14:paraId="6EDF8CFD" w14:textId="74CA041D"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1341ACBC" w14:textId="0D799FBD" w:rsidR="00F65273" w:rsidRPr="00BD5B79" w:rsidRDefault="00F65273" w:rsidP="0039762E">
            <w:pPr>
              <w:rPr>
                <w:rFonts w:cstheme="minorHAnsi"/>
                <w:sz w:val="18"/>
                <w:szCs w:val="18"/>
              </w:rPr>
            </w:pPr>
            <w:r w:rsidRPr="00BD5B79">
              <w:rPr>
                <w:rFonts w:cstheme="minorHAnsi"/>
                <w:sz w:val="18"/>
                <w:szCs w:val="18"/>
              </w:rPr>
              <w:t>3,255</w:t>
            </w:r>
          </w:p>
        </w:tc>
        <w:tc>
          <w:tcPr>
            <w:tcW w:w="688" w:type="dxa"/>
            <w:vAlign w:val="center"/>
          </w:tcPr>
          <w:p w14:paraId="2B532684" w14:textId="1DEBF2F9" w:rsidR="00F65273" w:rsidRPr="00BD5B79" w:rsidRDefault="00F65273" w:rsidP="0039762E">
            <w:pPr>
              <w:rPr>
                <w:rFonts w:cstheme="minorHAnsi"/>
                <w:sz w:val="18"/>
                <w:szCs w:val="18"/>
              </w:rPr>
            </w:pPr>
            <w:r w:rsidRPr="00BD5B79">
              <w:rPr>
                <w:rFonts w:cstheme="minorHAnsi"/>
                <w:sz w:val="18"/>
                <w:szCs w:val="18"/>
              </w:rPr>
              <w:t>-</w:t>
            </w:r>
          </w:p>
        </w:tc>
        <w:tc>
          <w:tcPr>
            <w:tcW w:w="993" w:type="dxa"/>
            <w:vAlign w:val="center"/>
          </w:tcPr>
          <w:p w14:paraId="1130A765" w14:textId="79A4335B"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12928D4F" w14:textId="0D48EE80"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75481F" w:rsidRPr="00BD5B79" w14:paraId="34145121" w14:textId="77777777" w:rsidTr="00DD6298">
        <w:tc>
          <w:tcPr>
            <w:tcW w:w="2792" w:type="dxa"/>
          </w:tcPr>
          <w:p w14:paraId="0AAB8995" w14:textId="491F3AF4" w:rsidR="0075481F" w:rsidRPr="00BD5B79" w:rsidRDefault="0075481F" w:rsidP="0039762E">
            <w:pPr>
              <w:rPr>
                <w:rFonts w:cstheme="minorHAnsi"/>
                <w:sz w:val="18"/>
                <w:szCs w:val="18"/>
                <w:vertAlign w:val="superscript"/>
              </w:rPr>
            </w:pPr>
            <w:r w:rsidRPr="00BD5B79">
              <w:rPr>
                <w:rFonts w:cstheme="minorHAnsi"/>
                <w:sz w:val="18"/>
                <w:szCs w:val="18"/>
              </w:rPr>
              <w:lastRenderedPageBreak/>
              <w:t>Elanike rahuloluin</w:t>
            </w:r>
            <w:r w:rsidR="00B57F12" w:rsidRPr="00BD5B79">
              <w:rPr>
                <w:rFonts w:cstheme="minorHAnsi"/>
                <w:sz w:val="18"/>
                <w:szCs w:val="18"/>
              </w:rPr>
              <w:t>deks</w:t>
            </w:r>
            <w:r w:rsidR="00870D12" w:rsidRPr="00BD5B79">
              <w:rPr>
                <w:rFonts w:cstheme="minorHAnsi"/>
                <w:sz w:val="18"/>
                <w:szCs w:val="18"/>
                <w:vertAlign w:val="superscript"/>
              </w:rPr>
              <w:t>11</w:t>
            </w:r>
          </w:p>
        </w:tc>
        <w:tc>
          <w:tcPr>
            <w:tcW w:w="891" w:type="dxa"/>
            <w:vAlign w:val="center"/>
          </w:tcPr>
          <w:p w14:paraId="71C9D811" w14:textId="06C7FBD0" w:rsidR="0075481F" w:rsidRPr="00BD5B79" w:rsidRDefault="00870D12" w:rsidP="0039762E">
            <w:pPr>
              <w:rPr>
                <w:rFonts w:cstheme="minorHAnsi"/>
                <w:sz w:val="18"/>
                <w:szCs w:val="18"/>
              </w:rPr>
            </w:pPr>
            <w:r w:rsidRPr="00BD5B79">
              <w:rPr>
                <w:rFonts w:cstheme="minorHAnsi"/>
                <w:sz w:val="18"/>
                <w:szCs w:val="18"/>
              </w:rPr>
              <w:t>-</w:t>
            </w:r>
          </w:p>
        </w:tc>
        <w:tc>
          <w:tcPr>
            <w:tcW w:w="890" w:type="dxa"/>
            <w:vAlign w:val="center"/>
          </w:tcPr>
          <w:p w14:paraId="6772F431" w14:textId="411400DA" w:rsidR="0075481F" w:rsidRPr="00BD5B79" w:rsidRDefault="00870D12" w:rsidP="0039762E">
            <w:pPr>
              <w:rPr>
                <w:rFonts w:cstheme="minorHAnsi"/>
                <w:sz w:val="18"/>
                <w:szCs w:val="18"/>
              </w:rPr>
            </w:pPr>
            <w:r w:rsidRPr="00BD5B79">
              <w:rPr>
                <w:rFonts w:cstheme="minorHAnsi"/>
                <w:sz w:val="18"/>
                <w:szCs w:val="18"/>
              </w:rPr>
              <w:t>-</w:t>
            </w:r>
          </w:p>
        </w:tc>
        <w:tc>
          <w:tcPr>
            <w:tcW w:w="891" w:type="dxa"/>
            <w:vAlign w:val="center"/>
          </w:tcPr>
          <w:p w14:paraId="400EEAEB" w14:textId="0ECC188C" w:rsidR="0075481F" w:rsidRPr="00BD5B79" w:rsidRDefault="00870D12" w:rsidP="0039762E">
            <w:pPr>
              <w:rPr>
                <w:rFonts w:cstheme="minorHAnsi"/>
                <w:sz w:val="18"/>
                <w:szCs w:val="18"/>
              </w:rPr>
            </w:pPr>
            <w:r w:rsidRPr="00BD5B79">
              <w:rPr>
                <w:rFonts w:cstheme="minorHAnsi"/>
                <w:sz w:val="18"/>
                <w:szCs w:val="18"/>
              </w:rPr>
              <w:t>74</w:t>
            </w:r>
          </w:p>
        </w:tc>
        <w:tc>
          <w:tcPr>
            <w:tcW w:w="890" w:type="dxa"/>
            <w:vAlign w:val="center"/>
          </w:tcPr>
          <w:p w14:paraId="17572186" w14:textId="37717E11" w:rsidR="0075481F" w:rsidRPr="00BD5B79" w:rsidRDefault="00870D12" w:rsidP="0039762E">
            <w:pPr>
              <w:rPr>
                <w:rFonts w:cstheme="minorHAnsi"/>
                <w:sz w:val="18"/>
                <w:szCs w:val="18"/>
              </w:rPr>
            </w:pPr>
            <w:r w:rsidRPr="00BD5B79">
              <w:rPr>
                <w:rFonts w:cstheme="minorHAnsi"/>
                <w:sz w:val="18"/>
                <w:szCs w:val="18"/>
              </w:rPr>
              <w:t>-</w:t>
            </w:r>
          </w:p>
        </w:tc>
        <w:tc>
          <w:tcPr>
            <w:tcW w:w="891" w:type="dxa"/>
            <w:vAlign w:val="center"/>
          </w:tcPr>
          <w:p w14:paraId="04ADD797" w14:textId="2D459EB4" w:rsidR="0075481F" w:rsidRPr="00BD5B79" w:rsidRDefault="00870D12" w:rsidP="0039762E">
            <w:pPr>
              <w:rPr>
                <w:rFonts w:cstheme="minorHAnsi"/>
                <w:sz w:val="18"/>
                <w:szCs w:val="18"/>
              </w:rPr>
            </w:pPr>
            <w:r w:rsidRPr="00BD5B79">
              <w:rPr>
                <w:rFonts w:cstheme="minorHAnsi"/>
                <w:sz w:val="18"/>
                <w:szCs w:val="18"/>
              </w:rPr>
              <w:t>70</w:t>
            </w:r>
          </w:p>
        </w:tc>
        <w:tc>
          <w:tcPr>
            <w:tcW w:w="688" w:type="dxa"/>
            <w:vAlign w:val="center"/>
          </w:tcPr>
          <w:p w14:paraId="1C348164" w14:textId="77777777" w:rsidR="0075481F" w:rsidRPr="00BD5B79" w:rsidRDefault="0075481F" w:rsidP="0039762E">
            <w:pPr>
              <w:rPr>
                <w:rFonts w:cstheme="minorHAnsi"/>
                <w:sz w:val="18"/>
                <w:szCs w:val="18"/>
              </w:rPr>
            </w:pPr>
          </w:p>
        </w:tc>
        <w:tc>
          <w:tcPr>
            <w:tcW w:w="993" w:type="dxa"/>
            <w:vAlign w:val="center"/>
          </w:tcPr>
          <w:p w14:paraId="2554A263" w14:textId="5D45FEBF" w:rsidR="0075481F" w:rsidRPr="00BD5B79" w:rsidRDefault="00870D12" w:rsidP="0039762E">
            <w:pPr>
              <w:rPr>
                <w:rFonts w:cstheme="minorHAnsi"/>
                <w:sz w:val="18"/>
                <w:szCs w:val="18"/>
              </w:rPr>
            </w:pPr>
            <w:r w:rsidRPr="00BD5B79">
              <w:rPr>
                <w:rFonts w:cstheme="minorHAnsi"/>
                <w:sz w:val="18"/>
                <w:szCs w:val="18"/>
              </w:rPr>
              <w:t>säilib</w:t>
            </w:r>
          </w:p>
        </w:tc>
        <w:tc>
          <w:tcPr>
            <w:tcW w:w="992" w:type="dxa"/>
            <w:vAlign w:val="center"/>
          </w:tcPr>
          <w:p w14:paraId="3AE66743" w14:textId="0A3F96D2" w:rsidR="0075481F" w:rsidRPr="00BD5B79" w:rsidRDefault="00DD6298" w:rsidP="0039762E">
            <w:pPr>
              <w:rPr>
                <w:rFonts w:cstheme="minorHAnsi"/>
                <w:sz w:val="18"/>
                <w:szCs w:val="18"/>
              </w:rPr>
            </w:pPr>
            <w:r>
              <w:rPr>
                <w:rFonts w:cstheme="minorHAnsi"/>
                <w:sz w:val="18"/>
                <w:szCs w:val="18"/>
              </w:rPr>
              <w:t>k</w:t>
            </w:r>
            <w:r w:rsidR="00870D12" w:rsidRPr="00BD5B79">
              <w:rPr>
                <w:rFonts w:cstheme="minorHAnsi"/>
                <w:sz w:val="18"/>
                <w:szCs w:val="18"/>
              </w:rPr>
              <w:t>asvab</w:t>
            </w:r>
          </w:p>
        </w:tc>
      </w:tr>
      <w:tr w:rsidR="00F65273" w:rsidRPr="00BD5B79" w14:paraId="5970109D" w14:textId="77777777" w:rsidTr="00DD6298">
        <w:tc>
          <w:tcPr>
            <w:tcW w:w="2792" w:type="dxa"/>
          </w:tcPr>
          <w:p w14:paraId="38AF1A4A" w14:textId="221F97B2" w:rsidR="00F65273" w:rsidRPr="00BD5B79" w:rsidRDefault="00F65273" w:rsidP="00F65273">
            <w:pPr>
              <w:rPr>
                <w:rFonts w:cstheme="minorHAnsi"/>
                <w:sz w:val="18"/>
                <w:szCs w:val="18"/>
              </w:rPr>
            </w:pPr>
            <w:r w:rsidRPr="00BD5B79">
              <w:rPr>
                <w:rFonts w:cstheme="minorHAnsi"/>
                <w:sz w:val="18"/>
                <w:szCs w:val="18"/>
              </w:rPr>
              <w:t>Vabaühenduste poolt linna eelarvest toetuse saanud projektitoetuste arv</w:t>
            </w:r>
          </w:p>
        </w:tc>
        <w:tc>
          <w:tcPr>
            <w:tcW w:w="891" w:type="dxa"/>
            <w:vAlign w:val="center"/>
          </w:tcPr>
          <w:p w14:paraId="69334F4E" w14:textId="77777777" w:rsidR="00F65273" w:rsidRPr="00BD5B79" w:rsidRDefault="00F65273" w:rsidP="0039762E">
            <w:pPr>
              <w:rPr>
                <w:rFonts w:cstheme="minorHAnsi"/>
                <w:sz w:val="18"/>
                <w:szCs w:val="18"/>
              </w:rPr>
            </w:pPr>
            <w:r w:rsidRPr="00BD5B79">
              <w:rPr>
                <w:rFonts w:cstheme="minorHAnsi"/>
                <w:sz w:val="18"/>
                <w:szCs w:val="18"/>
              </w:rPr>
              <w:t>112</w:t>
            </w:r>
          </w:p>
        </w:tc>
        <w:tc>
          <w:tcPr>
            <w:tcW w:w="890" w:type="dxa"/>
            <w:vAlign w:val="center"/>
          </w:tcPr>
          <w:p w14:paraId="552CD9C0" w14:textId="77777777" w:rsidR="00F65273" w:rsidRPr="00BD5B79" w:rsidRDefault="00F65273" w:rsidP="0039762E">
            <w:pPr>
              <w:rPr>
                <w:rFonts w:cstheme="minorHAnsi"/>
                <w:sz w:val="18"/>
                <w:szCs w:val="18"/>
              </w:rPr>
            </w:pPr>
            <w:r w:rsidRPr="00BD5B79">
              <w:rPr>
                <w:rFonts w:cstheme="minorHAnsi"/>
                <w:sz w:val="18"/>
                <w:szCs w:val="18"/>
              </w:rPr>
              <w:t>110</w:t>
            </w:r>
          </w:p>
        </w:tc>
        <w:tc>
          <w:tcPr>
            <w:tcW w:w="891" w:type="dxa"/>
            <w:vAlign w:val="center"/>
          </w:tcPr>
          <w:p w14:paraId="34AA8081" w14:textId="0C68B765" w:rsidR="00F65273" w:rsidRPr="00BD5B79" w:rsidRDefault="00F65273" w:rsidP="0039762E">
            <w:pPr>
              <w:rPr>
                <w:rFonts w:cstheme="minorHAnsi"/>
                <w:sz w:val="18"/>
                <w:szCs w:val="18"/>
              </w:rPr>
            </w:pPr>
            <w:r w:rsidRPr="00BD5B79">
              <w:rPr>
                <w:rFonts w:cstheme="minorHAnsi"/>
                <w:sz w:val="18"/>
                <w:szCs w:val="18"/>
              </w:rPr>
              <w:t>149</w:t>
            </w:r>
          </w:p>
        </w:tc>
        <w:tc>
          <w:tcPr>
            <w:tcW w:w="890" w:type="dxa"/>
            <w:vAlign w:val="center"/>
          </w:tcPr>
          <w:p w14:paraId="0C10A1F8" w14:textId="4E080D9A" w:rsidR="00F65273" w:rsidRPr="00BD5B79" w:rsidRDefault="00F65273" w:rsidP="0039762E">
            <w:pPr>
              <w:rPr>
                <w:rFonts w:cstheme="minorHAnsi"/>
                <w:sz w:val="18"/>
                <w:szCs w:val="18"/>
              </w:rPr>
            </w:pPr>
            <w:r w:rsidRPr="00BD5B79">
              <w:rPr>
                <w:rFonts w:cstheme="minorHAnsi"/>
                <w:sz w:val="18"/>
                <w:szCs w:val="18"/>
              </w:rPr>
              <w:t>117</w:t>
            </w:r>
          </w:p>
        </w:tc>
        <w:tc>
          <w:tcPr>
            <w:tcW w:w="891" w:type="dxa"/>
            <w:vAlign w:val="center"/>
          </w:tcPr>
          <w:p w14:paraId="7A52F975" w14:textId="5BA92C80" w:rsidR="00F65273" w:rsidRPr="00BD5B79" w:rsidRDefault="00F65273" w:rsidP="0039762E">
            <w:pPr>
              <w:rPr>
                <w:rFonts w:cstheme="minorHAnsi"/>
                <w:sz w:val="18"/>
                <w:szCs w:val="18"/>
              </w:rPr>
            </w:pPr>
            <w:r w:rsidRPr="00BD5B79">
              <w:rPr>
                <w:rFonts w:cstheme="minorHAnsi"/>
                <w:sz w:val="18"/>
                <w:szCs w:val="18"/>
              </w:rPr>
              <w:t>126</w:t>
            </w:r>
          </w:p>
        </w:tc>
        <w:tc>
          <w:tcPr>
            <w:tcW w:w="688" w:type="dxa"/>
            <w:vAlign w:val="center"/>
          </w:tcPr>
          <w:p w14:paraId="0D9363D2" w14:textId="77777777" w:rsidR="00F65273" w:rsidRPr="00BD5B79" w:rsidRDefault="00F65273" w:rsidP="0039762E">
            <w:pPr>
              <w:rPr>
                <w:rFonts w:cstheme="minorHAnsi"/>
                <w:sz w:val="18"/>
                <w:szCs w:val="18"/>
              </w:rPr>
            </w:pPr>
          </w:p>
        </w:tc>
        <w:tc>
          <w:tcPr>
            <w:tcW w:w="993" w:type="dxa"/>
            <w:vAlign w:val="center"/>
          </w:tcPr>
          <w:p w14:paraId="58AC02B8" w14:textId="77777777"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626F0DC4" w14:textId="77777777" w:rsidR="00F65273" w:rsidRPr="00BD5B79" w:rsidRDefault="00F65273" w:rsidP="0039762E">
            <w:pPr>
              <w:rPr>
                <w:rFonts w:cstheme="minorHAnsi"/>
                <w:sz w:val="18"/>
                <w:szCs w:val="18"/>
              </w:rPr>
            </w:pPr>
            <w:r w:rsidRPr="00BD5B79">
              <w:rPr>
                <w:rFonts w:cstheme="minorHAnsi"/>
                <w:sz w:val="18"/>
                <w:szCs w:val="18"/>
              </w:rPr>
              <w:t>kasvab</w:t>
            </w:r>
          </w:p>
        </w:tc>
      </w:tr>
      <w:tr w:rsidR="00F65273" w:rsidRPr="00BD5B79" w14:paraId="5BABDD01" w14:textId="77777777" w:rsidTr="00DD6298">
        <w:tc>
          <w:tcPr>
            <w:tcW w:w="2792" w:type="dxa"/>
          </w:tcPr>
          <w:p w14:paraId="3B3A2CE7" w14:textId="77777777" w:rsidR="00F65273" w:rsidRPr="00BD5B79" w:rsidRDefault="00F65273" w:rsidP="0039762E">
            <w:pPr>
              <w:rPr>
                <w:rFonts w:cstheme="minorHAnsi"/>
                <w:sz w:val="18"/>
                <w:szCs w:val="18"/>
              </w:rPr>
            </w:pPr>
            <w:r w:rsidRPr="00BD5B79">
              <w:rPr>
                <w:rFonts w:cstheme="minorHAnsi"/>
                <w:sz w:val="18"/>
                <w:szCs w:val="18"/>
              </w:rPr>
              <w:t>Väljastatud avaliku ürituse korraldamise lubade arv</w:t>
            </w:r>
          </w:p>
        </w:tc>
        <w:tc>
          <w:tcPr>
            <w:tcW w:w="891" w:type="dxa"/>
            <w:vAlign w:val="center"/>
          </w:tcPr>
          <w:p w14:paraId="0E52953B" w14:textId="77777777" w:rsidR="00F65273" w:rsidRPr="00BD5B79" w:rsidRDefault="00F65273" w:rsidP="0039762E">
            <w:pPr>
              <w:rPr>
                <w:rFonts w:cstheme="minorHAnsi"/>
                <w:sz w:val="18"/>
                <w:szCs w:val="18"/>
              </w:rPr>
            </w:pPr>
            <w:r w:rsidRPr="00BD5B79">
              <w:rPr>
                <w:rFonts w:cstheme="minorHAnsi"/>
                <w:sz w:val="18"/>
                <w:szCs w:val="18"/>
              </w:rPr>
              <w:t>55</w:t>
            </w:r>
          </w:p>
        </w:tc>
        <w:tc>
          <w:tcPr>
            <w:tcW w:w="890" w:type="dxa"/>
            <w:vAlign w:val="center"/>
          </w:tcPr>
          <w:p w14:paraId="1133BF05" w14:textId="77777777" w:rsidR="00F65273" w:rsidRPr="00BD5B79" w:rsidRDefault="00F65273" w:rsidP="0039762E">
            <w:pPr>
              <w:rPr>
                <w:rFonts w:cstheme="minorHAnsi"/>
                <w:sz w:val="18"/>
                <w:szCs w:val="18"/>
              </w:rPr>
            </w:pPr>
            <w:r w:rsidRPr="00BD5B79">
              <w:rPr>
                <w:rFonts w:cstheme="minorHAnsi"/>
                <w:sz w:val="18"/>
                <w:szCs w:val="18"/>
              </w:rPr>
              <w:t>95</w:t>
            </w:r>
          </w:p>
        </w:tc>
        <w:tc>
          <w:tcPr>
            <w:tcW w:w="891" w:type="dxa"/>
            <w:vAlign w:val="center"/>
          </w:tcPr>
          <w:p w14:paraId="0933DA58" w14:textId="686E20CF" w:rsidR="00F65273" w:rsidRPr="00BD5B79" w:rsidRDefault="00F65273" w:rsidP="0039762E">
            <w:pPr>
              <w:rPr>
                <w:rFonts w:cstheme="minorHAnsi"/>
                <w:sz w:val="18"/>
                <w:szCs w:val="18"/>
              </w:rPr>
            </w:pPr>
            <w:r w:rsidRPr="00BD5B79">
              <w:rPr>
                <w:rFonts w:cstheme="minorHAnsi"/>
                <w:sz w:val="18"/>
                <w:szCs w:val="18"/>
              </w:rPr>
              <w:t>76</w:t>
            </w:r>
          </w:p>
        </w:tc>
        <w:tc>
          <w:tcPr>
            <w:tcW w:w="890" w:type="dxa"/>
            <w:vAlign w:val="center"/>
          </w:tcPr>
          <w:p w14:paraId="254C05F0" w14:textId="32EAFC3A" w:rsidR="00F65273" w:rsidRPr="00BD5B79" w:rsidRDefault="00F65273" w:rsidP="0039762E">
            <w:pPr>
              <w:rPr>
                <w:rFonts w:cstheme="minorHAnsi"/>
                <w:sz w:val="18"/>
                <w:szCs w:val="18"/>
              </w:rPr>
            </w:pPr>
            <w:r w:rsidRPr="00BD5B79">
              <w:rPr>
                <w:rFonts w:cstheme="minorHAnsi"/>
                <w:sz w:val="18"/>
                <w:szCs w:val="18"/>
              </w:rPr>
              <w:t>76</w:t>
            </w:r>
          </w:p>
        </w:tc>
        <w:tc>
          <w:tcPr>
            <w:tcW w:w="891" w:type="dxa"/>
            <w:vAlign w:val="center"/>
          </w:tcPr>
          <w:p w14:paraId="11EE148E" w14:textId="68AE8D97" w:rsidR="00F65273" w:rsidRPr="00BD5B79" w:rsidRDefault="0075481F" w:rsidP="0039762E">
            <w:pPr>
              <w:rPr>
                <w:rFonts w:cstheme="minorHAnsi"/>
                <w:sz w:val="18"/>
                <w:szCs w:val="18"/>
              </w:rPr>
            </w:pPr>
            <w:r w:rsidRPr="00BD5B79">
              <w:rPr>
                <w:rFonts w:cstheme="minorHAnsi"/>
                <w:sz w:val="18"/>
                <w:szCs w:val="18"/>
              </w:rPr>
              <w:t>106</w:t>
            </w:r>
          </w:p>
        </w:tc>
        <w:tc>
          <w:tcPr>
            <w:tcW w:w="688" w:type="dxa"/>
            <w:vAlign w:val="center"/>
          </w:tcPr>
          <w:p w14:paraId="5EFD0426" w14:textId="77777777" w:rsidR="00F65273" w:rsidRPr="00BD5B79" w:rsidRDefault="00F65273" w:rsidP="0039762E">
            <w:pPr>
              <w:rPr>
                <w:rFonts w:cstheme="minorHAnsi"/>
                <w:sz w:val="18"/>
                <w:szCs w:val="18"/>
              </w:rPr>
            </w:pPr>
          </w:p>
        </w:tc>
        <w:tc>
          <w:tcPr>
            <w:tcW w:w="993" w:type="dxa"/>
            <w:vAlign w:val="center"/>
          </w:tcPr>
          <w:p w14:paraId="708C82DB" w14:textId="6A6926A9"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5984EE03" w14:textId="0CE62155"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62913D67" w14:textId="77777777" w:rsidTr="00DD6298">
        <w:tc>
          <w:tcPr>
            <w:tcW w:w="2792" w:type="dxa"/>
          </w:tcPr>
          <w:p w14:paraId="6B4A4920" w14:textId="7B3FA315" w:rsidR="00F65273" w:rsidRPr="00BD5B79" w:rsidRDefault="00F65273" w:rsidP="0039762E">
            <w:pPr>
              <w:rPr>
                <w:sz w:val="18"/>
                <w:szCs w:val="18"/>
                <w:vertAlign w:val="superscript"/>
              </w:rPr>
            </w:pPr>
            <w:r w:rsidRPr="00BD5B79">
              <w:rPr>
                <w:sz w:val="18"/>
                <w:szCs w:val="18"/>
              </w:rPr>
              <w:t>Maksumaksjate arv (jaanuar)</w:t>
            </w:r>
            <w:r w:rsidRPr="00BD5B79">
              <w:rPr>
                <w:sz w:val="18"/>
                <w:szCs w:val="18"/>
                <w:vertAlign w:val="superscript"/>
              </w:rPr>
              <w:t>4</w:t>
            </w:r>
          </w:p>
        </w:tc>
        <w:tc>
          <w:tcPr>
            <w:tcW w:w="891" w:type="dxa"/>
            <w:vAlign w:val="center"/>
          </w:tcPr>
          <w:p w14:paraId="3A63D949" w14:textId="7C6529E7" w:rsidR="00F65273" w:rsidRPr="00BD5B79" w:rsidRDefault="00F65273" w:rsidP="0039762E">
            <w:pPr>
              <w:rPr>
                <w:rFonts w:cstheme="minorHAnsi"/>
                <w:sz w:val="18"/>
                <w:szCs w:val="18"/>
              </w:rPr>
            </w:pPr>
            <w:r w:rsidRPr="00BD5B79">
              <w:rPr>
                <w:rFonts w:cstheme="minorHAnsi"/>
                <w:sz w:val="18"/>
                <w:szCs w:val="18"/>
              </w:rPr>
              <w:t>7 794</w:t>
            </w:r>
          </w:p>
        </w:tc>
        <w:tc>
          <w:tcPr>
            <w:tcW w:w="890" w:type="dxa"/>
            <w:vAlign w:val="center"/>
          </w:tcPr>
          <w:p w14:paraId="239390AD" w14:textId="384DC48A" w:rsidR="00F65273" w:rsidRPr="00BD5B79" w:rsidRDefault="00F65273" w:rsidP="0039762E">
            <w:pPr>
              <w:rPr>
                <w:rFonts w:cstheme="minorHAnsi"/>
                <w:sz w:val="18"/>
                <w:szCs w:val="18"/>
              </w:rPr>
            </w:pPr>
            <w:r w:rsidRPr="00BD5B79">
              <w:rPr>
                <w:rFonts w:cstheme="minorHAnsi"/>
                <w:sz w:val="18"/>
                <w:szCs w:val="18"/>
              </w:rPr>
              <w:t>7 663</w:t>
            </w:r>
          </w:p>
        </w:tc>
        <w:tc>
          <w:tcPr>
            <w:tcW w:w="891" w:type="dxa"/>
            <w:vAlign w:val="center"/>
          </w:tcPr>
          <w:p w14:paraId="6F21F770" w14:textId="641C12CA" w:rsidR="00F65273" w:rsidRPr="00BD5B79" w:rsidRDefault="00F65273" w:rsidP="0039762E">
            <w:pPr>
              <w:rPr>
                <w:rFonts w:cstheme="minorHAnsi"/>
                <w:sz w:val="18"/>
                <w:szCs w:val="18"/>
              </w:rPr>
            </w:pPr>
            <w:r w:rsidRPr="00BD5B79">
              <w:rPr>
                <w:rFonts w:cstheme="minorHAnsi"/>
                <w:sz w:val="18"/>
                <w:szCs w:val="18"/>
              </w:rPr>
              <w:t>7 585</w:t>
            </w:r>
          </w:p>
        </w:tc>
        <w:tc>
          <w:tcPr>
            <w:tcW w:w="890" w:type="dxa"/>
            <w:vAlign w:val="center"/>
          </w:tcPr>
          <w:p w14:paraId="051E858B" w14:textId="31DD15F6" w:rsidR="00F65273" w:rsidRPr="00BD5B79" w:rsidRDefault="00F65273" w:rsidP="0039762E">
            <w:pPr>
              <w:rPr>
                <w:rFonts w:cstheme="minorHAnsi"/>
                <w:sz w:val="18"/>
                <w:szCs w:val="18"/>
              </w:rPr>
            </w:pPr>
            <w:r w:rsidRPr="00BD5B79">
              <w:rPr>
                <w:rFonts w:cstheme="minorHAnsi"/>
                <w:sz w:val="18"/>
                <w:szCs w:val="18"/>
              </w:rPr>
              <w:t>7 659</w:t>
            </w:r>
          </w:p>
        </w:tc>
        <w:tc>
          <w:tcPr>
            <w:tcW w:w="891" w:type="dxa"/>
            <w:vAlign w:val="center"/>
          </w:tcPr>
          <w:p w14:paraId="47AB6B5A" w14:textId="09A05E6E" w:rsidR="00F65273" w:rsidRPr="00BD5B79" w:rsidRDefault="00F65273" w:rsidP="0039762E">
            <w:pPr>
              <w:rPr>
                <w:rFonts w:cstheme="minorHAnsi"/>
                <w:sz w:val="18"/>
                <w:szCs w:val="18"/>
              </w:rPr>
            </w:pPr>
            <w:r w:rsidRPr="00BD5B79">
              <w:rPr>
                <w:rFonts w:cstheme="minorHAnsi"/>
                <w:sz w:val="18"/>
                <w:szCs w:val="18"/>
              </w:rPr>
              <w:t>7 733</w:t>
            </w:r>
          </w:p>
        </w:tc>
        <w:tc>
          <w:tcPr>
            <w:tcW w:w="688" w:type="dxa"/>
            <w:vAlign w:val="center"/>
          </w:tcPr>
          <w:p w14:paraId="107053FA" w14:textId="4386D6C1" w:rsidR="00F65273" w:rsidRPr="00BD5B79" w:rsidRDefault="0075481F" w:rsidP="0039762E">
            <w:pPr>
              <w:rPr>
                <w:rFonts w:cstheme="minorHAnsi"/>
                <w:sz w:val="18"/>
                <w:szCs w:val="18"/>
              </w:rPr>
            </w:pPr>
            <w:r w:rsidRPr="00BD5B79">
              <w:rPr>
                <w:rFonts w:cstheme="minorHAnsi"/>
                <w:sz w:val="18"/>
                <w:szCs w:val="18"/>
              </w:rPr>
              <w:t>7612</w:t>
            </w:r>
          </w:p>
        </w:tc>
        <w:tc>
          <w:tcPr>
            <w:tcW w:w="993" w:type="dxa"/>
            <w:vAlign w:val="center"/>
          </w:tcPr>
          <w:p w14:paraId="7EF5D0BA" w14:textId="318E2789" w:rsidR="00F65273" w:rsidRPr="00BD5B79" w:rsidRDefault="004002BB" w:rsidP="0039762E">
            <w:pPr>
              <w:rPr>
                <w:rFonts w:cstheme="minorHAnsi"/>
                <w:sz w:val="18"/>
                <w:szCs w:val="18"/>
              </w:rPr>
            </w:pPr>
            <w:r>
              <w:rPr>
                <w:rFonts w:cstheme="minorHAnsi"/>
                <w:sz w:val="18"/>
                <w:szCs w:val="18"/>
              </w:rPr>
              <w:t>säilib</w:t>
            </w:r>
          </w:p>
        </w:tc>
        <w:tc>
          <w:tcPr>
            <w:tcW w:w="992" w:type="dxa"/>
            <w:vAlign w:val="center"/>
          </w:tcPr>
          <w:p w14:paraId="3755685B" w14:textId="5F36170A"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7C2FC77A" w14:textId="77777777" w:rsidTr="00DD6298">
        <w:trPr>
          <w:trHeight w:val="327"/>
        </w:trPr>
        <w:tc>
          <w:tcPr>
            <w:tcW w:w="2792" w:type="dxa"/>
          </w:tcPr>
          <w:p w14:paraId="78ED8A28" w14:textId="53604F58" w:rsidR="00F65273" w:rsidRPr="00BD5B79" w:rsidRDefault="00F65273" w:rsidP="0039762E">
            <w:pPr>
              <w:rPr>
                <w:sz w:val="18"/>
                <w:szCs w:val="18"/>
                <w:vertAlign w:val="superscript"/>
              </w:rPr>
            </w:pPr>
            <w:r w:rsidRPr="00BD5B79">
              <w:rPr>
                <w:sz w:val="18"/>
                <w:szCs w:val="18"/>
              </w:rPr>
              <w:t>Keskmine väljamakse kuus (jaanuar)</w:t>
            </w:r>
            <w:r w:rsidRPr="00BD5B79">
              <w:rPr>
                <w:sz w:val="18"/>
                <w:szCs w:val="18"/>
                <w:vertAlign w:val="superscript"/>
              </w:rPr>
              <w:t>4</w:t>
            </w:r>
          </w:p>
        </w:tc>
        <w:tc>
          <w:tcPr>
            <w:tcW w:w="891" w:type="dxa"/>
            <w:vAlign w:val="center"/>
          </w:tcPr>
          <w:p w14:paraId="1494D772" w14:textId="41E0711A" w:rsidR="00F65273" w:rsidRPr="00BD5B79" w:rsidRDefault="00F65273" w:rsidP="0039762E">
            <w:pPr>
              <w:rPr>
                <w:rFonts w:cstheme="minorHAnsi"/>
                <w:sz w:val="18"/>
                <w:szCs w:val="18"/>
              </w:rPr>
            </w:pPr>
            <w:r w:rsidRPr="00BD5B79">
              <w:rPr>
                <w:rFonts w:cstheme="minorHAnsi"/>
                <w:sz w:val="18"/>
                <w:szCs w:val="18"/>
              </w:rPr>
              <w:t>1 242</w:t>
            </w:r>
          </w:p>
        </w:tc>
        <w:tc>
          <w:tcPr>
            <w:tcW w:w="890" w:type="dxa"/>
            <w:vAlign w:val="center"/>
          </w:tcPr>
          <w:p w14:paraId="2D19ED2F" w14:textId="05C98478" w:rsidR="00F65273" w:rsidRPr="00BD5B79" w:rsidRDefault="00F65273" w:rsidP="0039762E">
            <w:pPr>
              <w:rPr>
                <w:rFonts w:cstheme="minorHAnsi"/>
                <w:sz w:val="18"/>
                <w:szCs w:val="18"/>
              </w:rPr>
            </w:pPr>
            <w:r w:rsidRPr="00BD5B79">
              <w:rPr>
                <w:rFonts w:cstheme="minorHAnsi"/>
                <w:sz w:val="18"/>
                <w:szCs w:val="18"/>
              </w:rPr>
              <w:t>1 288</w:t>
            </w:r>
          </w:p>
        </w:tc>
        <w:tc>
          <w:tcPr>
            <w:tcW w:w="891" w:type="dxa"/>
            <w:vAlign w:val="center"/>
          </w:tcPr>
          <w:p w14:paraId="56ACE376" w14:textId="2BBBC4A8" w:rsidR="00F65273" w:rsidRPr="00BD5B79" w:rsidRDefault="00F65273" w:rsidP="0039762E">
            <w:pPr>
              <w:rPr>
                <w:rFonts w:cstheme="minorHAnsi"/>
                <w:sz w:val="18"/>
                <w:szCs w:val="18"/>
              </w:rPr>
            </w:pPr>
            <w:r w:rsidRPr="00BD5B79">
              <w:rPr>
                <w:rFonts w:cstheme="minorHAnsi"/>
                <w:sz w:val="18"/>
                <w:szCs w:val="18"/>
              </w:rPr>
              <w:t>1 381</w:t>
            </w:r>
          </w:p>
        </w:tc>
        <w:tc>
          <w:tcPr>
            <w:tcW w:w="890" w:type="dxa"/>
            <w:vAlign w:val="center"/>
          </w:tcPr>
          <w:p w14:paraId="419F1955" w14:textId="5CE3FFE7" w:rsidR="00F65273" w:rsidRPr="00BD5B79" w:rsidRDefault="00F65273" w:rsidP="0039762E">
            <w:pPr>
              <w:rPr>
                <w:rFonts w:cstheme="minorHAnsi"/>
                <w:sz w:val="18"/>
                <w:szCs w:val="18"/>
              </w:rPr>
            </w:pPr>
            <w:r w:rsidRPr="00BD5B79">
              <w:rPr>
                <w:rFonts w:cstheme="minorHAnsi"/>
                <w:sz w:val="18"/>
                <w:szCs w:val="18"/>
              </w:rPr>
              <w:t>1 492</w:t>
            </w:r>
          </w:p>
        </w:tc>
        <w:tc>
          <w:tcPr>
            <w:tcW w:w="891" w:type="dxa"/>
            <w:vAlign w:val="center"/>
          </w:tcPr>
          <w:p w14:paraId="07797E83" w14:textId="75132A03" w:rsidR="00F65273" w:rsidRPr="00BD5B79" w:rsidRDefault="00F65273" w:rsidP="0039762E">
            <w:pPr>
              <w:rPr>
                <w:rFonts w:cstheme="minorHAnsi"/>
                <w:sz w:val="18"/>
                <w:szCs w:val="18"/>
              </w:rPr>
            </w:pPr>
            <w:r w:rsidRPr="00BD5B79">
              <w:rPr>
                <w:rFonts w:cstheme="minorHAnsi"/>
                <w:sz w:val="18"/>
                <w:szCs w:val="18"/>
              </w:rPr>
              <w:t>1 618</w:t>
            </w:r>
          </w:p>
        </w:tc>
        <w:tc>
          <w:tcPr>
            <w:tcW w:w="688" w:type="dxa"/>
            <w:vAlign w:val="center"/>
          </w:tcPr>
          <w:p w14:paraId="3036AB98" w14:textId="19694C96" w:rsidR="00F65273" w:rsidRPr="00BD5B79" w:rsidRDefault="0075481F" w:rsidP="0039762E">
            <w:pPr>
              <w:rPr>
                <w:rFonts w:cstheme="minorHAnsi"/>
                <w:sz w:val="18"/>
                <w:szCs w:val="18"/>
              </w:rPr>
            </w:pPr>
            <w:r w:rsidRPr="00BD5B79">
              <w:rPr>
                <w:rFonts w:cstheme="minorHAnsi"/>
                <w:sz w:val="18"/>
                <w:szCs w:val="18"/>
              </w:rPr>
              <w:t>1689</w:t>
            </w:r>
          </w:p>
        </w:tc>
        <w:tc>
          <w:tcPr>
            <w:tcW w:w="993" w:type="dxa"/>
            <w:vAlign w:val="center"/>
          </w:tcPr>
          <w:p w14:paraId="0F9BA833" w14:textId="1DA13101" w:rsidR="00F65273" w:rsidRPr="00BD5B79" w:rsidRDefault="004002BB" w:rsidP="0039762E">
            <w:pPr>
              <w:rPr>
                <w:rFonts w:cstheme="minorHAnsi"/>
                <w:sz w:val="18"/>
                <w:szCs w:val="18"/>
              </w:rPr>
            </w:pPr>
            <w:r>
              <w:rPr>
                <w:rFonts w:cstheme="minorHAnsi"/>
                <w:sz w:val="18"/>
                <w:szCs w:val="18"/>
              </w:rPr>
              <w:t>kasvab</w:t>
            </w:r>
          </w:p>
        </w:tc>
        <w:tc>
          <w:tcPr>
            <w:tcW w:w="992" w:type="dxa"/>
            <w:vAlign w:val="center"/>
          </w:tcPr>
          <w:p w14:paraId="61906998" w14:textId="35AADB42" w:rsidR="00F65273" w:rsidRPr="00BD5B79" w:rsidRDefault="004002BB"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bl>
    <w:p w14:paraId="50049CAA" w14:textId="77777777" w:rsidR="003069C0" w:rsidRDefault="001300AC" w:rsidP="003069C0">
      <w:pPr>
        <w:spacing w:after="0" w:line="276" w:lineRule="auto"/>
        <w:jc w:val="both"/>
        <w:rPr>
          <w:sz w:val="16"/>
          <w:szCs w:val="16"/>
        </w:rPr>
      </w:pPr>
      <w:bookmarkStart w:id="32" w:name="_Hlk166488442"/>
      <w:r>
        <w:rPr>
          <w:sz w:val="16"/>
          <w:szCs w:val="16"/>
          <w:vertAlign w:val="superscript"/>
        </w:rPr>
        <w:t xml:space="preserve">1 </w:t>
      </w:r>
      <w:r w:rsidR="003069C0" w:rsidRPr="00ED0CAD">
        <w:rPr>
          <w:sz w:val="16"/>
          <w:szCs w:val="16"/>
        </w:rPr>
        <w:t>Statistikaameti andmed</w:t>
      </w:r>
    </w:p>
    <w:p w14:paraId="5BFAFDA6" w14:textId="77777777" w:rsidR="001300AC" w:rsidRDefault="001300AC" w:rsidP="003069C0">
      <w:pPr>
        <w:spacing w:after="0" w:line="276" w:lineRule="auto"/>
        <w:jc w:val="both"/>
        <w:rPr>
          <w:sz w:val="16"/>
          <w:szCs w:val="16"/>
        </w:rPr>
      </w:pPr>
      <w:r>
        <w:rPr>
          <w:sz w:val="16"/>
          <w:szCs w:val="16"/>
          <w:vertAlign w:val="superscript"/>
        </w:rPr>
        <w:t xml:space="preserve">2 </w:t>
      </w:r>
      <w:r>
        <w:rPr>
          <w:sz w:val="16"/>
          <w:szCs w:val="16"/>
        </w:rPr>
        <w:t>Rahvastikuregistri andmed</w:t>
      </w:r>
    </w:p>
    <w:p w14:paraId="46E1A59E" w14:textId="77777777" w:rsidR="001300AC" w:rsidRDefault="001300AC" w:rsidP="003069C0">
      <w:pPr>
        <w:spacing w:after="0" w:line="276" w:lineRule="auto"/>
        <w:jc w:val="both"/>
        <w:rPr>
          <w:sz w:val="16"/>
          <w:szCs w:val="16"/>
        </w:rPr>
      </w:pPr>
      <w:r>
        <w:rPr>
          <w:sz w:val="16"/>
          <w:szCs w:val="16"/>
          <w:vertAlign w:val="superscript"/>
        </w:rPr>
        <w:t xml:space="preserve">3 </w:t>
      </w:r>
      <w:r>
        <w:rPr>
          <w:sz w:val="16"/>
          <w:szCs w:val="16"/>
        </w:rPr>
        <w:t>Viljandi linna rahuloluküsitlus</w:t>
      </w:r>
    </w:p>
    <w:p w14:paraId="53721CAA" w14:textId="389B514E" w:rsidR="0024039C" w:rsidRDefault="0024039C" w:rsidP="003069C0">
      <w:pPr>
        <w:spacing w:after="0" w:line="276" w:lineRule="auto"/>
        <w:jc w:val="both"/>
        <w:rPr>
          <w:sz w:val="16"/>
          <w:szCs w:val="16"/>
        </w:rPr>
      </w:pPr>
      <w:r>
        <w:rPr>
          <w:sz w:val="16"/>
          <w:szCs w:val="16"/>
          <w:vertAlign w:val="superscript"/>
        </w:rPr>
        <w:t xml:space="preserve">4 </w:t>
      </w:r>
      <w:r>
        <w:rPr>
          <w:sz w:val="16"/>
          <w:szCs w:val="16"/>
        </w:rPr>
        <w:t>Regionaal- ja põllumajandusministeerium</w:t>
      </w:r>
    </w:p>
    <w:p w14:paraId="23062C4A" w14:textId="56BE7D95" w:rsidR="00870D12" w:rsidRPr="0024039C" w:rsidRDefault="00870D12" w:rsidP="003069C0">
      <w:pPr>
        <w:spacing w:after="0" w:line="276" w:lineRule="auto"/>
        <w:jc w:val="both"/>
        <w:rPr>
          <w:sz w:val="16"/>
          <w:szCs w:val="16"/>
        </w:rPr>
      </w:pPr>
      <w:r w:rsidRPr="00870D12">
        <w:rPr>
          <w:sz w:val="16"/>
          <w:szCs w:val="16"/>
          <w:vertAlign w:val="superscript"/>
        </w:rPr>
        <w:t>11</w:t>
      </w:r>
      <w:r>
        <w:rPr>
          <w:sz w:val="16"/>
          <w:szCs w:val="16"/>
        </w:rPr>
        <w:t xml:space="preserve"> minuomavalitsus.ee</w:t>
      </w:r>
    </w:p>
    <w:p w14:paraId="599B6FD8" w14:textId="77777777" w:rsidR="00C04EFB" w:rsidRPr="00D5075D" w:rsidRDefault="00C04EFB" w:rsidP="00C04EFB">
      <w:pPr>
        <w:pStyle w:val="Pealkiri1"/>
        <w:spacing w:after="120"/>
        <w:rPr>
          <w:sz w:val="32"/>
          <w:szCs w:val="32"/>
        </w:rPr>
      </w:pPr>
      <w:bookmarkStart w:id="33" w:name="_Toc200016634"/>
      <w:bookmarkEnd w:id="32"/>
      <w:r w:rsidRPr="00D5075D">
        <w:rPr>
          <w:sz w:val="32"/>
          <w:szCs w:val="32"/>
        </w:rPr>
        <w:t>2. SÄÄSTEV JA ROHELINE VILJANDI LINN</w:t>
      </w:r>
      <w:bookmarkEnd w:id="33"/>
    </w:p>
    <w:p w14:paraId="3B1E9C51" w14:textId="77777777" w:rsidR="00C04EFB" w:rsidRDefault="00C04EFB" w:rsidP="00D5075D">
      <w:pPr>
        <w:spacing w:after="120" w:line="264" w:lineRule="auto"/>
        <w:jc w:val="both"/>
        <w:rPr>
          <w:sz w:val="20"/>
          <w:szCs w:val="20"/>
        </w:rPr>
      </w:pPr>
      <w:r w:rsidRPr="00D5075D">
        <w:rPr>
          <w:sz w:val="20"/>
          <w:szCs w:val="20"/>
        </w:rPr>
        <w:t>Peatükis käsitletakse looduskeskkonna suundumusi ja arenguvajadusi. Valdkondlikult kajastatakse</w:t>
      </w:r>
      <w:r w:rsidR="00C12F21">
        <w:rPr>
          <w:sz w:val="20"/>
          <w:szCs w:val="20"/>
        </w:rPr>
        <w:t xml:space="preserve"> </w:t>
      </w:r>
      <w:r w:rsidRPr="00D5075D">
        <w:rPr>
          <w:sz w:val="20"/>
          <w:szCs w:val="20"/>
        </w:rPr>
        <w:t>jäätmekäitluse, saaste vähenemise, bioloogilise mitmekesisuse ja maastiku kaitse, haljastuse ning energiatõhususe teemasid.</w:t>
      </w:r>
    </w:p>
    <w:p w14:paraId="3754F026" w14:textId="77777777" w:rsidR="00241A0C" w:rsidRPr="00D5075D" w:rsidRDefault="00241A0C" w:rsidP="00D5075D">
      <w:pPr>
        <w:spacing w:after="120" w:line="264" w:lineRule="auto"/>
        <w:jc w:val="both"/>
        <w:rPr>
          <w:sz w:val="20"/>
          <w:szCs w:val="20"/>
        </w:rPr>
      </w:pPr>
    </w:p>
    <w:p w14:paraId="205FAA04" w14:textId="31703EF3" w:rsidR="00C37EB5" w:rsidRDefault="00C37EB5" w:rsidP="00C37EB5">
      <w:pPr>
        <w:pStyle w:val="Pealkiri1"/>
        <w:pBdr>
          <w:bottom w:val="single" w:sz="4" w:space="3" w:color="5B9BD5" w:themeColor="accent1"/>
        </w:pBdr>
        <w:spacing w:before="0" w:after="120"/>
        <w:rPr>
          <w:sz w:val="28"/>
          <w:szCs w:val="28"/>
        </w:rPr>
      </w:pPr>
      <w:bookmarkStart w:id="34" w:name="_Toc200016635"/>
      <w:r w:rsidRPr="00ED0CAD">
        <w:rPr>
          <w:sz w:val="28"/>
          <w:szCs w:val="28"/>
        </w:rPr>
        <w:t>2.1. Lähtepositsioon 202</w:t>
      </w:r>
      <w:r w:rsidR="00BC7D2F">
        <w:rPr>
          <w:sz w:val="28"/>
          <w:szCs w:val="28"/>
        </w:rPr>
        <w:t>5</w:t>
      </w:r>
      <w:bookmarkEnd w:id="34"/>
    </w:p>
    <w:p w14:paraId="11360E87" w14:textId="77777777" w:rsidR="00DC76D1" w:rsidRPr="00D5075D" w:rsidRDefault="00DC76D1" w:rsidP="00DC76D1">
      <w:pPr>
        <w:spacing w:after="120" w:line="264" w:lineRule="auto"/>
        <w:jc w:val="both"/>
        <w:rPr>
          <w:sz w:val="20"/>
          <w:szCs w:val="20"/>
        </w:rPr>
      </w:pPr>
      <w:r w:rsidRPr="7D94A2CA">
        <w:rPr>
          <w:sz w:val="20"/>
          <w:szCs w:val="20"/>
        </w:rPr>
        <w:t>Viljandi linn on looduslikult mitmekesise maastiku ja rikkaliku loodusega ala. Probleemidena on arengukava töörühma poolt ja elanike küsitluses välja toodud veekogude olukord, õhusaaste ja jäätmete liigiti kogumise vähesed võimalused.</w:t>
      </w:r>
    </w:p>
    <w:p w14:paraId="61D81BE5" w14:textId="77777777" w:rsidR="00DC76D1" w:rsidRPr="00D5075D" w:rsidRDefault="00DC76D1" w:rsidP="00DC76D1">
      <w:pPr>
        <w:spacing w:after="120" w:line="264" w:lineRule="auto"/>
        <w:jc w:val="both"/>
        <w:rPr>
          <w:sz w:val="20"/>
          <w:szCs w:val="20"/>
        </w:rPr>
      </w:pPr>
      <w:r w:rsidRPr="00D5075D">
        <w:rPr>
          <w:sz w:val="20"/>
          <w:szCs w:val="20"/>
        </w:rPr>
        <w:t xml:space="preserve">Viljandi linn asub Sakala kõrgustiku põhjaosal ning linna territooriumi suuruseks </w:t>
      </w:r>
      <w:r w:rsidRPr="00D5075D">
        <w:rPr>
          <w:rFonts w:cstheme="minorHAnsi"/>
          <w:sz w:val="20"/>
          <w:szCs w:val="20"/>
        </w:rPr>
        <w:t xml:space="preserve">on </w:t>
      </w:r>
      <w:r w:rsidRPr="00D5075D">
        <w:rPr>
          <w:rFonts w:cstheme="minorHAnsi"/>
          <w:sz w:val="20"/>
          <w:szCs w:val="20"/>
          <w:shd w:val="clear" w:color="auto" w:fill="FFFFFF"/>
        </w:rPr>
        <w:t>14,65 km</w:t>
      </w:r>
      <w:r w:rsidRPr="00D5075D">
        <w:rPr>
          <w:rFonts w:cstheme="minorHAnsi"/>
          <w:sz w:val="20"/>
          <w:szCs w:val="20"/>
          <w:shd w:val="clear" w:color="auto" w:fill="FFFFFF"/>
          <w:vertAlign w:val="superscript"/>
        </w:rPr>
        <w:t>2</w:t>
      </w:r>
      <w:r w:rsidRPr="00D5075D">
        <w:rPr>
          <w:sz w:val="20"/>
          <w:szCs w:val="20"/>
        </w:rPr>
        <w:t xml:space="preserve">. </w:t>
      </w:r>
    </w:p>
    <w:p w14:paraId="3AB30BA4" w14:textId="77777777" w:rsidR="00DC76D1" w:rsidRPr="00D5075D" w:rsidRDefault="00DC76D1" w:rsidP="00DC76D1">
      <w:pPr>
        <w:pStyle w:val="Loendilik"/>
        <w:ind w:left="0"/>
        <w:jc w:val="both"/>
      </w:pPr>
      <w:r w:rsidRPr="7D94A2CA">
        <w:rPr>
          <w:sz w:val="20"/>
          <w:szCs w:val="20"/>
        </w:rPr>
        <w:t xml:space="preserve">Viljandi lõunaosas on Viljandi järve ürgorg. Viljandi järve suubuvad Uueveski oja ja Valuoja oja ning arvukalt allikaid. Valuoja oja läbib Viljandi linna, oja paisutamise tulemusel on tekkinud Paala paisjärv, Ugala tiik ja mitmed väiksemad tiigid, mis ilmestavad Valuoja orgu. </w:t>
      </w:r>
      <w:r w:rsidRPr="7D94A2CA">
        <w:rPr>
          <w:rFonts w:ascii="Segoe UI" w:eastAsia="Segoe UI" w:hAnsi="Segoe UI" w:cs="Segoe UI"/>
          <w:color w:val="333333"/>
          <w:sz w:val="18"/>
          <w:szCs w:val="18"/>
        </w:rPr>
        <w:t xml:space="preserve">Samuti on olulised veekogud Uueveski oja paisutamse tulemusel tekkinud basseinid, Uueveski ja </w:t>
      </w:r>
      <w:proofErr w:type="spellStart"/>
      <w:r w:rsidRPr="7D94A2CA">
        <w:rPr>
          <w:rFonts w:ascii="Segoe UI" w:eastAsia="Segoe UI" w:hAnsi="Segoe UI" w:cs="Segoe UI"/>
          <w:color w:val="333333"/>
          <w:sz w:val="18"/>
          <w:szCs w:val="18"/>
        </w:rPr>
        <w:t>Kösti</w:t>
      </w:r>
      <w:proofErr w:type="spellEnd"/>
      <w:r w:rsidRPr="7D94A2CA">
        <w:rPr>
          <w:rFonts w:ascii="Segoe UI" w:eastAsia="Segoe UI" w:hAnsi="Segoe UI" w:cs="Segoe UI"/>
          <w:color w:val="333333"/>
          <w:sz w:val="18"/>
          <w:szCs w:val="18"/>
        </w:rPr>
        <w:t xml:space="preserve"> paisjärv, küll mitte nii nähtavad linnas kuid elanike tajus.</w:t>
      </w:r>
      <w:r w:rsidRPr="7D94A2CA">
        <w:rPr>
          <w:rFonts w:ascii="Calibri" w:eastAsia="Calibri" w:hAnsi="Calibri" w:cs="Calibri"/>
          <w:sz w:val="20"/>
          <w:szCs w:val="20"/>
        </w:rPr>
        <w:t xml:space="preserve"> </w:t>
      </w:r>
      <w:r w:rsidRPr="7D94A2CA">
        <w:rPr>
          <w:sz w:val="20"/>
          <w:szCs w:val="20"/>
        </w:rPr>
        <w:t>Järve edelaotsast voolab välja Pärnu jõgikonda kuuluv Raudna jõgi. Viljandi järv kuulub Euroopa Liidu Natura loodusalade nimestikku Viljandi loodusalana, mille kaitse-eesmärk on looduslike elupaikade ning loodusliku taimestiku ja loomastiku kaitse. Viljandi järv ja selle kaldad on elupaigaks mitmetele looduskaitsealustele liikidele.</w:t>
      </w:r>
    </w:p>
    <w:p w14:paraId="01D25831" w14:textId="77777777" w:rsidR="00DC76D1" w:rsidRPr="00D5075D" w:rsidRDefault="00DC76D1" w:rsidP="00DC76D1">
      <w:pPr>
        <w:spacing w:after="120" w:line="264" w:lineRule="auto"/>
        <w:jc w:val="both"/>
        <w:rPr>
          <w:sz w:val="20"/>
          <w:szCs w:val="20"/>
        </w:rPr>
      </w:pPr>
      <w:r w:rsidRPr="7D94A2CA">
        <w:rPr>
          <w:rFonts w:ascii="Segoe UI" w:eastAsia="Segoe UI" w:hAnsi="Segoe UI" w:cs="Segoe UI"/>
          <w:sz w:val="18"/>
          <w:szCs w:val="18"/>
        </w:rPr>
        <w:t>Viljandi ürgoru iseloomuliku maastiku ja looduse mitmekesisuse, Viljandi järve elupaigatüübi, haruldaste liikide, Viljandi Lossipargi ja alale jäävate looduse üksikobjektide kaitseks on loodud</w:t>
      </w:r>
      <w:r w:rsidRPr="7D94A2CA">
        <w:rPr>
          <w:rFonts w:ascii="Calibri" w:eastAsia="Calibri" w:hAnsi="Calibri" w:cs="Calibri"/>
          <w:sz w:val="20"/>
          <w:szCs w:val="20"/>
        </w:rPr>
        <w:t xml:space="preserve"> </w:t>
      </w:r>
      <w:r w:rsidRPr="7D94A2CA">
        <w:rPr>
          <w:sz w:val="20"/>
          <w:szCs w:val="20"/>
        </w:rPr>
        <w:t xml:space="preserve">Viljandi järve, Viljandi järve kaldaid ja Viljandi Lossiparki hõlmav Viljandi maastikukaitseala.  </w:t>
      </w:r>
    </w:p>
    <w:p w14:paraId="7D8DF975" w14:textId="77777777" w:rsidR="00DC76D1" w:rsidRPr="00D5075D" w:rsidRDefault="00DC76D1" w:rsidP="00DC76D1">
      <w:pPr>
        <w:spacing w:after="120" w:line="264" w:lineRule="auto"/>
        <w:jc w:val="both"/>
        <w:rPr>
          <w:sz w:val="20"/>
          <w:szCs w:val="20"/>
        </w:rPr>
      </w:pPr>
      <w:r w:rsidRPr="7D94A2CA">
        <w:rPr>
          <w:sz w:val="20"/>
          <w:szCs w:val="20"/>
        </w:rPr>
        <w:t xml:space="preserve">Viljandi linna haljastu arendamise eesmärgid ja tegevussuunad aastani 2030 on määratletud </w:t>
      </w:r>
      <w:hyperlink r:id="rId23">
        <w:r w:rsidRPr="7D94A2CA">
          <w:rPr>
            <w:rStyle w:val="Hperlink"/>
            <w:color w:val="2E74B5" w:themeColor="accent1" w:themeShade="BF"/>
            <w:sz w:val="20"/>
            <w:szCs w:val="20"/>
          </w:rPr>
          <w:t>Viljandi linna haljastu arengukavas 2019-2030</w:t>
        </w:r>
      </w:hyperlink>
      <w:r w:rsidRPr="7D94A2CA">
        <w:rPr>
          <w:sz w:val="20"/>
          <w:szCs w:val="20"/>
        </w:rPr>
        <w:t>. Viljandi linnas on avalikke haljasalasid 417,9 ha, millest 204,8 ha on regulaarselt hooldatavad ja 86,5 ha on linnametsade all. Elamukvartalites asub 70,9 ha haljasalasid. Viljandi linna pindalast moodustavad haljasalad 29%. Linna territooriumil on 5 kalmistut: Vana kalmistu, Metsakalmistu, Toome kalmistu, Pauluse koguduse kalmistu ja Hiie kalmistu.</w:t>
      </w:r>
    </w:p>
    <w:p w14:paraId="4AA7FD69" w14:textId="112E60FA" w:rsidR="00DC76D1" w:rsidRPr="00D5075D" w:rsidRDefault="00DC76D1" w:rsidP="00DC76D1">
      <w:pPr>
        <w:spacing w:after="120" w:line="264" w:lineRule="auto"/>
        <w:jc w:val="both"/>
        <w:rPr>
          <w:rFonts w:ascii="Calibri" w:eastAsia="Calibri" w:hAnsi="Calibri" w:cs="Calibri"/>
          <w:sz w:val="20"/>
          <w:szCs w:val="20"/>
        </w:rPr>
      </w:pPr>
      <w:r w:rsidRPr="4914A217">
        <w:rPr>
          <w:sz w:val="20"/>
          <w:szCs w:val="20"/>
        </w:rPr>
        <w:t xml:space="preserve">Jäätmehoolduse arendamist käsitleb </w:t>
      </w:r>
      <w:hyperlink r:id="rId24">
        <w:r w:rsidRPr="4914A217">
          <w:rPr>
            <w:rStyle w:val="Hperlink"/>
            <w:color w:val="2E74B5" w:themeColor="accent1" w:themeShade="BF"/>
            <w:sz w:val="20"/>
            <w:szCs w:val="20"/>
          </w:rPr>
          <w:t>Viljandi linna jäätmekava 2021-2026</w:t>
        </w:r>
      </w:hyperlink>
      <w:r w:rsidRPr="4914A217">
        <w:rPr>
          <w:color w:val="2E74B5" w:themeColor="accent1" w:themeShade="BF"/>
          <w:sz w:val="20"/>
          <w:szCs w:val="20"/>
        </w:rPr>
        <w:t xml:space="preserve">. </w:t>
      </w:r>
      <w:r w:rsidRPr="4914A217">
        <w:rPr>
          <w:sz w:val="20"/>
          <w:szCs w:val="20"/>
        </w:rPr>
        <w:t xml:space="preserve">Olmejäätmete vedu linnas toimub </w:t>
      </w:r>
      <w:r w:rsidRPr="00287BA7">
        <w:rPr>
          <w:sz w:val="20"/>
          <w:szCs w:val="20"/>
        </w:rPr>
        <w:t>korraldatud jäätmeveona. Perioodil 01.04.202</w:t>
      </w:r>
      <w:r w:rsidR="00287BA7" w:rsidRPr="00287BA7">
        <w:rPr>
          <w:sz w:val="20"/>
          <w:szCs w:val="20"/>
        </w:rPr>
        <w:t>5</w:t>
      </w:r>
      <w:r w:rsidRPr="00287BA7">
        <w:rPr>
          <w:sz w:val="20"/>
          <w:szCs w:val="20"/>
        </w:rPr>
        <w:t>-31.03.202</w:t>
      </w:r>
      <w:r w:rsidR="00287BA7" w:rsidRPr="00287BA7">
        <w:rPr>
          <w:sz w:val="20"/>
          <w:szCs w:val="20"/>
        </w:rPr>
        <w:t>7</w:t>
      </w:r>
      <w:r w:rsidRPr="00287BA7">
        <w:rPr>
          <w:sz w:val="20"/>
          <w:szCs w:val="20"/>
        </w:rPr>
        <w:t xml:space="preserve"> teostab korraldatud olmejäätmevedu Eesti Keskkonnateenused AS. Korraldatud jäätmeveoga hõlmatud jäätmeliikideks on </w:t>
      </w:r>
      <w:r w:rsidRPr="00287BA7">
        <w:rPr>
          <w:rFonts w:eastAsia="Times New Roman"/>
          <w:sz w:val="20"/>
          <w:szCs w:val="20"/>
          <w:lang w:eastAsia="et-EE"/>
        </w:rPr>
        <w:t xml:space="preserve">segaolmejäätmed, paber </w:t>
      </w:r>
      <w:r w:rsidRPr="4914A217">
        <w:rPr>
          <w:rFonts w:eastAsia="Times New Roman"/>
          <w:sz w:val="20"/>
          <w:szCs w:val="20"/>
          <w:lang w:eastAsia="et-EE"/>
        </w:rPr>
        <w:t>ja kartongijäätmed, biolagunevad köögi- ja sööklajäätmed ning pakendijäätmed.</w:t>
      </w:r>
      <w:r w:rsidRPr="4914A217">
        <w:rPr>
          <w:sz w:val="20"/>
          <w:szCs w:val="20"/>
        </w:rPr>
        <w:t xml:space="preserve">  </w:t>
      </w:r>
      <w:r w:rsidRPr="4914A217">
        <w:rPr>
          <w:rFonts w:ascii="Calibri" w:eastAsia="Calibri" w:hAnsi="Calibri" w:cs="Calibri"/>
          <w:sz w:val="20"/>
          <w:szCs w:val="20"/>
        </w:rPr>
        <w:t xml:space="preserve">Viljandi jäätmejaam asub Pärnu mnt 36 kinnistul. Jäätmejaamas võetakse vastu tavajäätmeid (olme,- pakendi,- ehitus,- tekstiili- ja </w:t>
      </w:r>
      <w:r w:rsidRPr="4914A217">
        <w:rPr>
          <w:rFonts w:ascii="Calibri" w:eastAsia="Calibri" w:hAnsi="Calibri" w:cs="Calibri"/>
          <w:sz w:val="20"/>
          <w:szCs w:val="20"/>
        </w:rPr>
        <w:lastRenderedPageBreak/>
        <w:t>puidujäätmeid; elektroonikaromu ja rehve), ohtlikke jäätmeid ning taaskasutatavaid materjale. Uusi jäätmekäitluskohti linna territooriumil ei ole ette nähtud.</w:t>
      </w:r>
    </w:p>
    <w:p w14:paraId="29B171F3" w14:textId="77777777" w:rsidR="00DC76D1" w:rsidRPr="00D5075D" w:rsidRDefault="00DC76D1" w:rsidP="00DC76D1">
      <w:pPr>
        <w:spacing w:after="120" w:line="264" w:lineRule="auto"/>
        <w:jc w:val="both"/>
        <w:rPr>
          <w:b/>
          <w:color w:val="4472C4" w:themeColor="accent5"/>
          <w:sz w:val="20"/>
          <w:szCs w:val="20"/>
          <w:u w:val="single"/>
        </w:rPr>
      </w:pPr>
      <w:r w:rsidRPr="00D5075D">
        <w:rPr>
          <w:sz w:val="20"/>
          <w:szCs w:val="20"/>
        </w:rPr>
        <w:t xml:space="preserve">Jäätmete taaskasutamise korraldamine linna territooriumil on pidev protsess ning sõltub Euroopa Liidu nõuetest, mille kohaselt aastaks </w:t>
      </w:r>
      <w:r w:rsidRPr="00D5075D">
        <w:rPr>
          <w:rFonts w:cstheme="minorHAnsi"/>
          <w:sz w:val="20"/>
          <w:szCs w:val="20"/>
        </w:rPr>
        <w:t>2025 on eesmärgiks suunata 55% olmejäätmeid ringlusse, aastal 2030 60% ja aastal 2035 vähemalt 65%.</w:t>
      </w:r>
      <w:r w:rsidRPr="00D5075D">
        <w:rPr>
          <w:sz w:val="20"/>
          <w:szCs w:val="20"/>
        </w:rPr>
        <w:t xml:space="preserve"> </w:t>
      </w:r>
    </w:p>
    <w:p w14:paraId="5FA6D145" w14:textId="77777777" w:rsidR="00DC76D1" w:rsidRPr="00DC76D1" w:rsidRDefault="00DC76D1" w:rsidP="00DC76D1"/>
    <w:p w14:paraId="094A9252" w14:textId="77777777" w:rsidR="00C37EB5" w:rsidRDefault="00C37EB5" w:rsidP="00C37EB5">
      <w:pPr>
        <w:pStyle w:val="Pealkiri1"/>
        <w:pBdr>
          <w:bottom w:val="single" w:sz="4" w:space="3" w:color="5B9BD5" w:themeColor="accent1"/>
        </w:pBdr>
        <w:spacing w:before="0" w:after="120"/>
        <w:rPr>
          <w:sz w:val="28"/>
          <w:szCs w:val="28"/>
        </w:rPr>
      </w:pPr>
      <w:bookmarkStart w:id="35" w:name="_Toc200016636"/>
      <w:r w:rsidRPr="00D5075D">
        <w:rPr>
          <w:sz w:val="28"/>
          <w:szCs w:val="28"/>
        </w:rPr>
        <w:t>2.2. Arenguvajadused</w:t>
      </w:r>
      <w:bookmarkEnd w:id="35"/>
      <w:r w:rsidRPr="00D5075D">
        <w:rPr>
          <w:sz w:val="28"/>
          <w:szCs w:val="28"/>
        </w:rPr>
        <w:t xml:space="preserve"> </w:t>
      </w:r>
    </w:p>
    <w:p w14:paraId="36A65921" w14:textId="77777777" w:rsidR="00DC76D1" w:rsidRPr="007C32A4" w:rsidRDefault="00DC76D1" w:rsidP="00DC76D1">
      <w:pPr>
        <w:numPr>
          <w:ilvl w:val="0"/>
          <w:numId w:val="1"/>
        </w:numPr>
        <w:pBdr>
          <w:top w:val="nil"/>
          <w:left w:val="nil"/>
          <w:bottom w:val="nil"/>
          <w:right w:val="nil"/>
          <w:between w:val="nil"/>
        </w:pBdr>
        <w:spacing w:after="120" w:line="264" w:lineRule="auto"/>
        <w:ind w:left="714" w:hanging="430"/>
        <w:contextualSpacing/>
        <w:jc w:val="both"/>
        <w:rPr>
          <w:sz w:val="20"/>
          <w:szCs w:val="20"/>
        </w:rPr>
      </w:pPr>
      <w:r w:rsidRPr="05380289">
        <w:rPr>
          <w:rFonts w:ascii="Calibri" w:eastAsia="Calibri" w:hAnsi="Calibri" w:cs="Calibri"/>
          <w:sz w:val="20"/>
          <w:szCs w:val="20"/>
        </w:rPr>
        <w:t>Viljandi kolme suure rohekoridori – Viljandi järve, Valuoja ja Uueveski oja oru – säilitamine koos oma mitmekesise maastiku ja ökosüsteemidega. Elukeskkonna kujundamisel arvestamine olemasolevate väärtustega, nende säilitamine ja lisaväärtuste loomine uute lahenduste väljatöötamisel. Prioriteediks on ökoloogiliselt toimiva, liigi</w:t>
      </w:r>
      <w:r w:rsidRPr="05380289">
        <w:rPr>
          <w:sz w:val="20"/>
          <w:szCs w:val="20"/>
        </w:rPr>
        <w:t>lise mitmekesisuse</w:t>
      </w:r>
      <w:r w:rsidRPr="05380289">
        <w:rPr>
          <w:rFonts w:ascii="Calibri" w:eastAsia="Calibri" w:hAnsi="Calibri" w:cs="Calibri"/>
          <w:sz w:val="20"/>
          <w:szCs w:val="20"/>
        </w:rPr>
        <w:t xml:space="preserve"> säilitamine ning rohevõrgustiku sidususe tagamine ning rohealade piiride täpsustamine.</w:t>
      </w:r>
    </w:p>
    <w:p w14:paraId="26B61F68" w14:textId="77777777" w:rsidR="00DC76D1" w:rsidRPr="00D5075D" w:rsidRDefault="00DC76D1" w:rsidP="00DC76D1">
      <w:pPr>
        <w:numPr>
          <w:ilvl w:val="0"/>
          <w:numId w:val="1"/>
        </w:numPr>
        <w:pBdr>
          <w:top w:val="nil"/>
          <w:left w:val="nil"/>
          <w:bottom w:val="nil"/>
          <w:right w:val="nil"/>
          <w:between w:val="nil"/>
        </w:pBdr>
        <w:spacing w:after="0" w:line="264" w:lineRule="auto"/>
        <w:ind w:hanging="430"/>
        <w:jc w:val="both"/>
        <w:rPr>
          <w:sz w:val="20"/>
          <w:szCs w:val="20"/>
        </w:rPr>
      </w:pPr>
      <w:r w:rsidRPr="05380289">
        <w:rPr>
          <w:sz w:val="20"/>
          <w:szCs w:val="20"/>
        </w:rPr>
        <w:t>Linnalooduse kättesaadavamaks tegemine, st elamukvartalite ümbrustesse ja igapäevaste liikumistrajektooridele mitmekülgse haljastuse rajamine.</w:t>
      </w:r>
    </w:p>
    <w:p w14:paraId="33DF9925" w14:textId="77777777" w:rsidR="00DC76D1" w:rsidRPr="007C32A4" w:rsidRDefault="00DC76D1" w:rsidP="00DC76D1">
      <w:pPr>
        <w:numPr>
          <w:ilvl w:val="0"/>
          <w:numId w:val="1"/>
        </w:numPr>
        <w:spacing w:after="120" w:line="264" w:lineRule="auto"/>
        <w:ind w:left="714" w:hanging="430"/>
        <w:contextualSpacing/>
        <w:jc w:val="both"/>
        <w:rPr>
          <w:color w:val="1F4E79" w:themeColor="accent1" w:themeShade="80"/>
          <w:sz w:val="20"/>
          <w:szCs w:val="20"/>
        </w:rPr>
      </w:pPr>
      <w:r w:rsidRPr="05380289">
        <w:rPr>
          <w:sz w:val="20"/>
          <w:szCs w:val="20"/>
        </w:rPr>
        <w:t xml:space="preserve">Olemasoleva kõrghaljastuse ja põõsastike säilitamine ning uute loomine, nende pidev hooldamine jätkusuutlikkuse, hea tervisliku seisundi ja ohutuse tagamiseks. </w:t>
      </w:r>
    </w:p>
    <w:p w14:paraId="2402FB68" w14:textId="77777777" w:rsidR="00DC76D1" w:rsidRPr="007C32A4" w:rsidRDefault="00DC76D1" w:rsidP="00DC76D1">
      <w:pPr>
        <w:numPr>
          <w:ilvl w:val="0"/>
          <w:numId w:val="1"/>
        </w:numPr>
        <w:spacing w:after="120" w:line="264" w:lineRule="auto"/>
        <w:ind w:left="714" w:hanging="430"/>
        <w:contextualSpacing/>
        <w:jc w:val="both"/>
        <w:rPr>
          <w:rStyle w:val="ui-provider"/>
          <w:color w:val="1F4E79" w:themeColor="accent1" w:themeShade="80"/>
        </w:rPr>
      </w:pPr>
      <w:r w:rsidRPr="05380289">
        <w:rPr>
          <w:rFonts w:ascii="Segoe UI" w:eastAsia="Segoe UI" w:hAnsi="Segoe UI" w:cs="Segoe UI"/>
          <w:color w:val="333333"/>
          <w:sz w:val="18"/>
          <w:szCs w:val="18"/>
        </w:rPr>
        <w:t>Haljasalade hooldamisel esteetika, elurikkuse ja hoolduse ressursitõhususe vahel kompromissi leidmine.</w:t>
      </w:r>
      <w:r w:rsidRPr="05380289">
        <w:rPr>
          <w:rFonts w:ascii="Calibri" w:eastAsia="Calibri" w:hAnsi="Calibri" w:cs="Calibri"/>
          <w:sz w:val="20"/>
          <w:szCs w:val="20"/>
        </w:rPr>
        <w:t xml:space="preserve"> </w:t>
      </w:r>
    </w:p>
    <w:p w14:paraId="21738BE4" w14:textId="77777777" w:rsidR="00DC76D1" w:rsidRPr="00D5075D" w:rsidRDefault="00DC76D1" w:rsidP="00DC76D1">
      <w:pPr>
        <w:numPr>
          <w:ilvl w:val="0"/>
          <w:numId w:val="1"/>
        </w:numPr>
        <w:pBdr>
          <w:top w:val="nil"/>
          <w:left w:val="nil"/>
          <w:bottom w:val="nil"/>
          <w:right w:val="nil"/>
          <w:between w:val="nil"/>
        </w:pBdr>
        <w:spacing w:after="120" w:line="264" w:lineRule="auto"/>
        <w:ind w:left="714" w:hanging="430"/>
        <w:contextualSpacing/>
        <w:jc w:val="both"/>
        <w:rPr>
          <w:sz w:val="20"/>
          <w:szCs w:val="20"/>
        </w:rPr>
      </w:pPr>
      <w:r w:rsidRPr="05380289">
        <w:rPr>
          <w:rFonts w:ascii="Calibri" w:eastAsia="Calibri" w:hAnsi="Calibri" w:cs="Calibri"/>
          <w:sz w:val="20"/>
          <w:szCs w:val="20"/>
        </w:rPr>
        <w:t>Veekogude avatumaks ja ligipääsetavaks muutmine. Nende üldise hea olukorra säilitamiseks on vajalik jätkata veetaimestiku niitmise, põhjasetetest puhastamise ja kaldaalade korrastamisega. Veekogude kallaste korrashoiu tagamine</w:t>
      </w:r>
      <w:r w:rsidRPr="05380289">
        <w:rPr>
          <w:sz w:val="20"/>
          <w:szCs w:val="20"/>
        </w:rPr>
        <w:t xml:space="preserve">, tagades seejuures eluslooduse jaoks vajaliku elukeskkonna sh. kevadise pesitsusrahu. </w:t>
      </w:r>
    </w:p>
    <w:p w14:paraId="68CA6BC3" w14:textId="77777777" w:rsidR="00DC76D1" w:rsidRPr="00D5075D" w:rsidRDefault="00DC76D1" w:rsidP="00DC76D1">
      <w:pPr>
        <w:numPr>
          <w:ilvl w:val="0"/>
          <w:numId w:val="1"/>
        </w:numPr>
        <w:pBdr>
          <w:top w:val="nil"/>
          <w:left w:val="nil"/>
          <w:bottom w:val="nil"/>
          <w:right w:val="nil"/>
          <w:between w:val="nil"/>
        </w:pBdr>
        <w:spacing w:after="120" w:line="264" w:lineRule="auto"/>
        <w:ind w:left="714" w:hanging="430"/>
        <w:contextualSpacing/>
        <w:jc w:val="both"/>
        <w:rPr>
          <w:sz w:val="20"/>
          <w:szCs w:val="20"/>
        </w:rPr>
      </w:pPr>
      <w:r w:rsidRPr="36645EF4">
        <w:rPr>
          <w:rFonts w:ascii="Calibri" w:eastAsia="Calibri" w:hAnsi="Calibri" w:cs="Calibri"/>
          <w:sz w:val="20"/>
          <w:szCs w:val="20"/>
        </w:rPr>
        <w:t xml:space="preserve">Õhu kvaliteedi parandamine, õhusaaste, müra ja </w:t>
      </w:r>
      <w:proofErr w:type="spellStart"/>
      <w:r w:rsidRPr="36645EF4">
        <w:rPr>
          <w:rFonts w:ascii="Calibri" w:eastAsia="Calibri" w:hAnsi="Calibri" w:cs="Calibri"/>
          <w:sz w:val="20"/>
          <w:szCs w:val="20"/>
        </w:rPr>
        <w:t>autostumise</w:t>
      </w:r>
      <w:proofErr w:type="spellEnd"/>
      <w:r w:rsidRPr="36645EF4">
        <w:rPr>
          <w:rFonts w:ascii="Calibri" w:eastAsia="Calibri" w:hAnsi="Calibri" w:cs="Calibri"/>
          <w:sz w:val="20"/>
          <w:szCs w:val="20"/>
        </w:rPr>
        <w:t xml:space="preserve"> vähendamine sh säästlike liikumisviiside osakaalu tõstmise.</w:t>
      </w:r>
    </w:p>
    <w:p w14:paraId="3895120C" w14:textId="77777777" w:rsidR="00DC76D1" w:rsidRPr="00D5075D" w:rsidRDefault="00DC76D1" w:rsidP="00DC76D1">
      <w:pPr>
        <w:numPr>
          <w:ilvl w:val="0"/>
          <w:numId w:val="1"/>
        </w:numPr>
        <w:pBdr>
          <w:top w:val="nil"/>
          <w:left w:val="nil"/>
          <w:bottom w:val="nil"/>
          <w:right w:val="nil"/>
          <w:between w:val="nil"/>
        </w:pBdr>
        <w:spacing w:after="120" w:line="264" w:lineRule="auto"/>
        <w:ind w:left="714" w:hanging="430"/>
        <w:contextualSpacing/>
        <w:jc w:val="both"/>
        <w:rPr>
          <w:sz w:val="20"/>
          <w:szCs w:val="20"/>
        </w:rPr>
      </w:pPr>
      <w:r w:rsidRPr="36645EF4">
        <w:rPr>
          <w:rFonts w:ascii="Calibri" w:eastAsia="Calibri" w:hAnsi="Calibri" w:cs="Calibri"/>
          <w:sz w:val="20"/>
          <w:szCs w:val="20"/>
        </w:rPr>
        <w:t>Jäätmete liigiti kogumiseks võimaluste mitmekesistamine ja elanike keskkonnateadlikkuse tõstmine.</w:t>
      </w:r>
    </w:p>
    <w:p w14:paraId="49E23A04" w14:textId="77777777" w:rsidR="00DC76D1" w:rsidRPr="007C32A4" w:rsidRDefault="00DC76D1" w:rsidP="00DC76D1">
      <w:pPr>
        <w:numPr>
          <w:ilvl w:val="0"/>
          <w:numId w:val="1"/>
        </w:numPr>
        <w:pBdr>
          <w:top w:val="nil"/>
          <w:left w:val="nil"/>
          <w:bottom w:val="nil"/>
          <w:right w:val="nil"/>
          <w:between w:val="nil"/>
        </w:pBdr>
        <w:spacing w:after="120" w:line="264" w:lineRule="auto"/>
        <w:ind w:left="714" w:hanging="430"/>
        <w:contextualSpacing/>
        <w:jc w:val="both"/>
        <w:rPr>
          <w:strike/>
          <w:sz w:val="20"/>
          <w:szCs w:val="20"/>
        </w:rPr>
      </w:pPr>
      <w:r w:rsidRPr="36645EF4">
        <w:rPr>
          <w:rFonts w:ascii="Calibri" w:eastAsia="Calibri" w:hAnsi="Calibri" w:cs="Calibri"/>
          <w:sz w:val="20"/>
          <w:szCs w:val="20"/>
        </w:rPr>
        <w:t>Taastuvenergia suurem kasutamine linnale kuuluvates hoonetes. Energia tootmiseks erinevate viiside (vesi, päike) kasutamise võimaluste väljaselgitamine.</w:t>
      </w:r>
    </w:p>
    <w:p w14:paraId="06D87543" w14:textId="77777777" w:rsidR="00DC76D1" w:rsidRPr="00D5075D" w:rsidRDefault="00DC76D1" w:rsidP="00DC76D1">
      <w:pPr>
        <w:numPr>
          <w:ilvl w:val="0"/>
          <w:numId w:val="1"/>
        </w:numPr>
        <w:pBdr>
          <w:top w:val="nil"/>
          <w:left w:val="nil"/>
          <w:bottom w:val="nil"/>
          <w:right w:val="nil"/>
          <w:between w:val="nil"/>
        </w:pBdr>
        <w:spacing w:after="120" w:line="264" w:lineRule="auto"/>
        <w:ind w:hanging="430"/>
        <w:jc w:val="both"/>
        <w:rPr>
          <w:sz w:val="20"/>
          <w:szCs w:val="20"/>
        </w:rPr>
      </w:pPr>
      <w:r w:rsidRPr="36645EF4">
        <w:rPr>
          <w:rFonts w:ascii="Segoe UI" w:eastAsia="Segoe UI" w:hAnsi="Segoe UI" w:cs="Segoe UI"/>
          <w:color w:val="333333"/>
          <w:sz w:val="18"/>
          <w:szCs w:val="18"/>
        </w:rPr>
        <w:t>Linna omandis olevate</w:t>
      </w:r>
      <w:r w:rsidRPr="36645EF4">
        <w:rPr>
          <w:rFonts w:ascii="Calibri" w:eastAsia="Calibri" w:hAnsi="Calibri" w:cs="Calibri"/>
          <w:sz w:val="20"/>
          <w:szCs w:val="20"/>
        </w:rPr>
        <w:t xml:space="preserve"> ho</w:t>
      </w:r>
      <w:r w:rsidRPr="36645EF4">
        <w:rPr>
          <w:sz w:val="20"/>
          <w:szCs w:val="20"/>
        </w:rPr>
        <w:t>onete energiatõhususe suurendamine.</w:t>
      </w:r>
    </w:p>
    <w:p w14:paraId="61C75D5B" w14:textId="77777777" w:rsidR="00383269" w:rsidRPr="00383269" w:rsidRDefault="00383269" w:rsidP="00383269"/>
    <w:p w14:paraId="07F52E83" w14:textId="77777777" w:rsidR="00C37EB5" w:rsidRDefault="00C37EB5" w:rsidP="00C37EB5">
      <w:pPr>
        <w:pStyle w:val="Pealkiri1"/>
        <w:spacing w:before="0" w:after="120"/>
        <w:rPr>
          <w:sz w:val="28"/>
          <w:szCs w:val="28"/>
        </w:rPr>
      </w:pPr>
      <w:bookmarkStart w:id="36" w:name="_Toc200016637"/>
      <w:r w:rsidRPr="00D5075D">
        <w:rPr>
          <w:sz w:val="28"/>
          <w:szCs w:val="28"/>
        </w:rPr>
        <w:t>2.3. Arengueesmärgid</w:t>
      </w:r>
      <w:bookmarkEnd w:id="36"/>
    </w:p>
    <w:p w14:paraId="2462BD6F" w14:textId="77777777" w:rsidR="00383269" w:rsidRPr="00D5075D" w:rsidRDefault="00383269" w:rsidP="00383269">
      <w:pPr>
        <w:numPr>
          <w:ilvl w:val="0"/>
          <w:numId w:val="11"/>
        </w:numPr>
        <w:pBdr>
          <w:top w:val="nil"/>
          <w:left w:val="nil"/>
          <w:bottom w:val="nil"/>
          <w:right w:val="nil"/>
          <w:between w:val="nil"/>
        </w:pBdr>
        <w:spacing w:after="120" w:line="264" w:lineRule="auto"/>
        <w:ind w:left="714" w:hanging="430"/>
        <w:contextualSpacing/>
        <w:jc w:val="both"/>
        <w:rPr>
          <w:sz w:val="20"/>
          <w:szCs w:val="20"/>
        </w:rPr>
      </w:pPr>
      <w:r w:rsidRPr="00D5075D">
        <w:rPr>
          <w:rFonts w:ascii="Calibri" w:eastAsia="Calibri" w:hAnsi="Calibri" w:cs="Calibri"/>
          <w:sz w:val="20"/>
          <w:szCs w:val="20"/>
        </w:rPr>
        <w:t>Säilib puhas, mitmekesine ja liigirikas looduskeskkond ning tagatud on selle jätkusuutlik ja arukas majandamine.</w:t>
      </w:r>
    </w:p>
    <w:p w14:paraId="7B0A2037" w14:textId="77777777" w:rsidR="00383269" w:rsidRPr="00D5075D" w:rsidRDefault="00383269" w:rsidP="00383269">
      <w:pPr>
        <w:numPr>
          <w:ilvl w:val="0"/>
          <w:numId w:val="11"/>
        </w:numPr>
        <w:pBdr>
          <w:top w:val="nil"/>
          <w:left w:val="nil"/>
          <w:bottom w:val="nil"/>
          <w:right w:val="nil"/>
          <w:between w:val="nil"/>
        </w:pBdr>
        <w:spacing w:after="120" w:line="264" w:lineRule="auto"/>
        <w:ind w:left="714" w:hanging="430"/>
        <w:contextualSpacing/>
        <w:jc w:val="both"/>
        <w:rPr>
          <w:sz w:val="20"/>
          <w:szCs w:val="20"/>
        </w:rPr>
      </w:pPr>
      <w:r w:rsidRPr="00D5075D">
        <w:rPr>
          <w:rFonts w:ascii="Calibri" w:eastAsia="Calibri" w:hAnsi="Calibri" w:cs="Calibri"/>
          <w:sz w:val="20"/>
          <w:szCs w:val="20"/>
        </w:rPr>
        <w:t xml:space="preserve">Hooldatud, </w:t>
      </w:r>
      <w:r w:rsidRPr="00D5075D">
        <w:rPr>
          <w:sz w:val="20"/>
          <w:szCs w:val="20"/>
        </w:rPr>
        <w:t xml:space="preserve">mitmekesine, ligipääsetav </w:t>
      </w:r>
      <w:r w:rsidRPr="00D5075D">
        <w:rPr>
          <w:rFonts w:ascii="Calibri" w:eastAsia="Calibri" w:hAnsi="Calibri" w:cs="Calibri"/>
          <w:sz w:val="20"/>
          <w:szCs w:val="20"/>
        </w:rPr>
        <w:t>rohe- ja puhkealade võrgustik.</w:t>
      </w:r>
    </w:p>
    <w:p w14:paraId="4E82D677" w14:textId="77777777" w:rsidR="00383269" w:rsidRPr="00D5075D" w:rsidRDefault="00383269" w:rsidP="00383269">
      <w:pPr>
        <w:numPr>
          <w:ilvl w:val="0"/>
          <w:numId w:val="11"/>
        </w:numPr>
        <w:pBdr>
          <w:top w:val="nil"/>
          <w:left w:val="nil"/>
          <w:bottom w:val="nil"/>
          <w:right w:val="nil"/>
          <w:between w:val="nil"/>
        </w:pBdr>
        <w:spacing w:after="120" w:line="264" w:lineRule="auto"/>
        <w:ind w:left="714" w:hanging="430"/>
        <w:contextualSpacing/>
        <w:jc w:val="both"/>
        <w:rPr>
          <w:sz w:val="20"/>
          <w:szCs w:val="20"/>
        </w:rPr>
      </w:pPr>
      <w:r w:rsidRPr="00D5075D">
        <w:rPr>
          <w:rFonts w:ascii="Calibri" w:eastAsia="Calibri" w:hAnsi="Calibri" w:cs="Calibri"/>
          <w:sz w:val="20"/>
          <w:szCs w:val="20"/>
        </w:rPr>
        <w:t>Väheneb jäätmeteke ja suureneb jäätmeringlus. Toimivad ringmajanduse põhimõtted ja</w:t>
      </w:r>
      <w:r>
        <w:rPr>
          <w:rFonts w:ascii="Calibri" w:eastAsia="Calibri" w:hAnsi="Calibri" w:cs="Calibri"/>
          <w:sz w:val="20"/>
          <w:szCs w:val="20"/>
        </w:rPr>
        <w:t xml:space="preserve"> </w:t>
      </w:r>
      <w:r w:rsidRPr="00D5075D">
        <w:rPr>
          <w:rFonts w:ascii="Calibri" w:eastAsia="Calibri" w:hAnsi="Calibri" w:cs="Calibri"/>
          <w:sz w:val="20"/>
          <w:szCs w:val="20"/>
        </w:rPr>
        <w:t>elanikkonna keskkonnateadlikkus on tõusnud.</w:t>
      </w:r>
    </w:p>
    <w:p w14:paraId="0C6A7012" w14:textId="481FA798" w:rsidR="00383269" w:rsidRPr="00C32501" w:rsidRDefault="00383269" w:rsidP="00383269">
      <w:pPr>
        <w:numPr>
          <w:ilvl w:val="0"/>
          <w:numId w:val="11"/>
        </w:numPr>
        <w:pBdr>
          <w:top w:val="nil"/>
          <w:left w:val="nil"/>
          <w:bottom w:val="nil"/>
          <w:right w:val="nil"/>
          <w:between w:val="nil"/>
        </w:pBdr>
        <w:spacing w:after="120" w:line="264" w:lineRule="auto"/>
        <w:ind w:left="714" w:hanging="430"/>
        <w:contextualSpacing/>
        <w:jc w:val="both"/>
        <w:rPr>
          <w:strike/>
          <w:sz w:val="20"/>
          <w:szCs w:val="20"/>
        </w:rPr>
      </w:pPr>
      <w:r w:rsidRPr="00D5075D">
        <w:rPr>
          <w:rFonts w:ascii="Calibri" w:eastAsia="Calibri" w:hAnsi="Calibri" w:cs="Calibri"/>
          <w:sz w:val="20"/>
          <w:szCs w:val="20"/>
        </w:rPr>
        <w:t xml:space="preserve">Suureneb säästlike liikumisviiside kasutuselevõtt. Soositud on keskkonnasäästliku transpordi kasutuselevõtt, väheneb </w:t>
      </w:r>
      <w:proofErr w:type="spellStart"/>
      <w:r w:rsidRPr="00D5075D">
        <w:rPr>
          <w:rFonts w:ascii="Calibri" w:eastAsia="Calibri" w:hAnsi="Calibri" w:cs="Calibri"/>
          <w:sz w:val="20"/>
          <w:szCs w:val="20"/>
        </w:rPr>
        <w:t>autostumine</w:t>
      </w:r>
      <w:proofErr w:type="spellEnd"/>
      <w:r>
        <w:rPr>
          <w:rFonts w:ascii="Calibri" w:eastAsia="Calibri" w:hAnsi="Calibri" w:cs="Calibri"/>
          <w:sz w:val="20"/>
          <w:szCs w:val="20"/>
        </w:rPr>
        <w:t>.</w:t>
      </w:r>
    </w:p>
    <w:p w14:paraId="6A5A1809" w14:textId="77777777" w:rsidR="00383269" w:rsidRPr="00D5075D" w:rsidRDefault="00383269" w:rsidP="00383269">
      <w:pPr>
        <w:numPr>
          <w:ilvl w:val="0"/>
          <w:numId w:val="11"/>
        </w:numPr>
        <w:pBdr>
          <w:top w:val="nil"/>
          <w:left w:val="nil"/>
          <w:bottom w:val="nil"/>
          <w:right w:val="nil"/>
          <w:between w:val="nil"/>
        </w:pBdr>
        <w:spacing w:after="120" w:line="264" w:lineRule="auto"/>
        <w:ind w:left="714" w:hanging="430"/>
        <w:contextualSpacing/>
        <w:jc w:val="both"/>
        <w:rPr>
          <w:sz w:val="20"/>
          <w:szCs w:val="20"/>
        </w:rPr>
      </w:pPr>
      <w:r w:rsidRPr="00D5075D">
        <w:rPr>
          <w:rFonts w:ascii="Calibri" w:eastAsia="Calibri" w:hAnsi="Calibri" w:cs="Calibri"/>
          <w:sz w:val="20"/>
          <w:szCs w:val="20"/>
        </w:rPr>
        <w:t>Taastuvenergia laiem kasutamine ja energiasäästu põhimõtete rakendamine.</w:t>
      </w:r>
    </w:p>
    <w:p w14:paraId="4D50809C" w14:textId="77777777" w:rsidR="00383269" w:rsidRPr="00383269" w:rsidRDefault="00383269" w:rsidP="00383269"/>
    <w:p w14:paraId="4622017D" w14:textId="77777777" w:rsidR="00C37EB5" w:rsidRPr="00D5075D" w:rsidRDefault="00C37EB5" w:rsidP="00C37EB5">
      <w:pPr>
        <w:pStyle w:val="Pealkiri1"/>
        <w:pBdr>
          <w:bottom w:val="single" w:sz="4" w:space="3" w:color="5B9BD5" w:themeColor="accent1"/>
        </w:pBdr>
        <w:spacing w:before="0" w:after="120"/>
        <w:rPr>
          <w:sz w:val="28"/>
          <w:szCs w:val="28"/>
        </w:rPr>
      </w:pPr>
      <w:bookmarkStart w:id="37" w:name="_Toc200016638"/>
      <w:r w:rsidRPr="00D5075D">
        <w:rPr>
          <w:sz w:val="28"/>
          <w:szCs w:val="28"/>
        </w:rPr>
        <w:t>2.4. Mõõdikud</w:t>
      </w:r>
      <w:bookmarkEnd w:id="37"/>
      <w:r w:rsidRPr="00D5075D">
        <w:rPr>
          <w:sz w:val="28"/>
          <w:szCs w:val="28"/>
        </w:rPr>
        <w:t xml:space="preserve"> </w:t>
      </w:r>
    </w:p>
    <w:tbl>
      <w:tblPr>
        <w:tblStyle w:val="Kontuurtabel"/>
        <w:tblW w:w="9049" w:type="dxa"/>
        <w:tblLayout w:type="fixed"/>
        <w:tblLook w:val="04A0" w:firstRow="1" w:lastRow="0" w:firstColumn="1" w:lastColumn="0" w:noHBand="0" w:noVBand="1"/>
      </w:tblPr>
      <w:tblGrid>
        <w:gridCol w:w="2776"/>
        <w:gridCol w:w="887"/>
        <w:gridCol w:w="887"/>
        <w:gridCol w:w="887"/>
        <w:gridCol w:w="903"/>
        <w:gridCol w:w="903"/>
        <w:gridCol w:w="903"/>
        <w:gridCol w:w="903"/>
      </w:tblGrid>
      <w:tr w:rsidR="00383269" w:rsidRPr="00BD5B79" w14:paraId="59C60A65" w14:textId="77777777" w:rsidTr="00383269">
        <w:trPr>
          <w:tblHeader/>
        </w:trPr>
        <w:tc>
          <w:tcPr>
            <w:tcW w:w="2776" w:type="dxa"/>
            <w:shd w:val="clear" w:color="auto" w:fill="DEEAF6" w:themeFill="accent1" w:themeFillTint="33"/>
          </w:tcPr>
          <w:p w14:paraId="219FFE3D" w14:textId="77777777" w:rsidR="00383269" w:rsidRPr="00BD5B79" w:rsidRDefault="00383269" w:rsidP="00C37EB5">
            <w:pPr>
              <w:rPr>
                <w:rFonts w:cstheme="minorHAnsi"/>
                <w:sz w:val="18"/>
                <w:szCs w:val="18"/>
              </w:rPr>
            </w:pPr>
            <w:r w:rsidRPr="00BD5B79">
              <w:rPr>
                <w:rFonts w:cstheme="minorHAnsi"/>
                <w:sz w:val="18"/>
                <w:szCs w:val="18"/>
              </w:rPr>
              <w:t>Näitaja</w:t>
            </w:r>
          </w:p>
        </w:tc>
        <w:tc>
          <w:tcPr>
            <w:tcW w:w="887" w:type="dxa"/>
            <w:shd w:val="clear" w:color="auto" w:fill="DEEAF6" w:themeFill="accent1" w:themeFillTint="33"/>
          </w:tcPr>
          <w:p w14:paraId="2E01174B" w14:textId="77777777" w:rsidR="00383269" w:rsidRPr="00BD5B79" w:rsidRDefault="00383269" w:rsidP="00C37EB5">
            <w:pPr>
              <w:rPr>
                <w:rFonts w:cstheme="minorHAnsi"/>
                <w:sz w:val="18"/>
                <w:szCs w:val="18"/>
              </w:rPr>
            </w:pPr>
            <w:r w:rsidRPr="00BD5B79">
              <w:rPr>
                <w:rFonts w:cstheme="minorHAnsi"/>
                <w:sz w:val="18"/>
                <w:szCs w:val="18"/>
              </w:rPr>
              <w:t>2020</w:t>
            </w:r>
          </w:p>
        </w:tc>
        <w:tc>
          <w:tcPr>
            <w:tcW w:w="887" w:type="dxa"/>
            <w:shd w:val="clear" w:color="auto" w:fill="DEEAF6" w:themeFill="accent1" w:themeFillTint="33"/>
          </w:tcPr>
          <w:p w14:paraId="7AE76FFC" w14:textId="77777777" w:rsidR="00383269" w:rsidRPr="00BD5B79" w:rsidRDefault="00383269" w:rsidP="00C37EB5">
            <w:pPr>
              <w:rPr>
                <w:rFonts w:cstheme="minorHAnsi"/>
                <w:sz w:val="18"/>
                <w:szCs w:val="18"/>
              </w:rPr>
            </w:pPr>
            <w:r w:rsidRPr="00BD5B79">
              <w:rPr>
                <w:rFonts w:cstheme="minorHAnsi"/>
                <w:sz w:val="18"/>
                <w:szCs w:val="18"/>
              </w:rPr>
              <w:t>2021</w:t>
            </w:r>
          </w:p>
        </w:tc>
        <w:tc>
          <w:tcPr>
            <w:tcW w:w="887" w:type="dxa"/>
            <w:shd w:val="clear" w:color="auto" w:fill="DEEAF6" w:themeFill="accent1" w:themeFillTint="33"/>
          </w:tcPr>
          <w:p w14:paraId="1BC00B4A" w14:textId="77777777" w:rsidR="00383269" w:rsidRPr="00BD5B79" w:rsidRDefault="00383269" w:rsidP="00C37EB5">
            <w:pPr>
              <w:rPr>
                <w:rFonts w:cstheme="minorHAnsi"/>
                <w:sz w:val="18"/>
                <w:szCs w:val="18"/>
              </w:rPr>
            </w:pPr>
            <w:r w:rsidRPr="00BD5B79">
              <w:rPr>
                <w:rFonts w:cstheme="minorHAnsi"/>
                <w:sz w:val="18"/>
                <w:szCs w:val="18"/>
              </w:rPr>
              <w:t>2022</w:t>
            </w:r>
          </w:p>
        </w:tc>
        <w:tc>
          <w:tcPr>
            <w:tcW w:w="903" w:type="dxa"/>
            <w:shd w:val="clear" w:color="auto" w:fill="DEEAF6" w:themeFill="accent1" w:themeFillTint="33"/>
          </w:tcPr>
          <w:p w14:paraId="317DC95C" w14:textId="77777777" w:rsidR="00383269" w:rsidRPr="00BD5B79" w:rsidRDefault="00383269" w:rsidP="00C37EB5">
            <w:pPr>
              <w:rPr>
                <w:rFonts w:cstheme="minorHAnsi"/>
                <w:sz w:val="18"/>
                <w:szCs w:val="18"/>
              </w:rPr>
            </w:pPr>
            <w:r w:rsidRPr="00BD5B79">
              <w:rPr>
                <w:rFonts w:cstheme="minorHAnsi"/>
                <w:sz w:val="18"/>
                <w:szCs w:val="18"/>
              </w:rPr>
              <w:t>2023</w:t>
            </w:r>
          </w:p>
        </w:tc>
        <w:tc>
          <w:tcPr>
            <w:tcW w:w="903" w:type="dxa"/>
            <w:shd w:val="clear" w:color="auto" w:fill="DEEAF6" w:themeFill="accent1" w:themeFillTint="33"/>
          </w:tcPr>
          <w:p w14:paraId="05F18A73" w14:textId="7A79CC9B" w:rsidR="00383269" w:rsidRPr="00BD5B79" w:rsidRDefault="00383269" w:rsidP="00C37EB5">
            <w:pPr>
              <w:rPr>
                <w:rFonts w:cstheme="minorHAnsi"/>
                <w:sz w:val="18"/>
                <w:szCs w:val="18"/>
              </w:rPr>
            </w:pPr>
            <w:r w:rsidRPr="00BD5B79">
              <w:rPr>
                <w:rFonts w:cstheme="minorHAnsi"/>
                <w:sz w:val="18"/>
                <w:szCs w:val="18"/>
              </w:rPr>
              <w:t>2024</w:t>
            </w:r>
          </w:p>
        </w:tc>
        <w:tc>
          <w:tcPr>
            <w:tcW w:w="903" w:type="dxa"/>
            <w:shd w:val="clear" w:color="auto" w:fill="DEEAF6" w:themeFill="accent1" w:themeFillTint="33"/>
          </w:tcPr>
          <w:p w14:paraId="41A2A018" w14:textId="21CF2994" w:rsidR="00383269" w:rsidRPr="00BD5B79" w:rsidRDefault="00383269" w:rsidP="00C37EB5">
            <w:pPr>
              <w:rPr>
                <w:rFonts w:cstheme="minorHAnsi"/>
                <w:sz w:val="18"/>
                <w:szCs w:val="18"/>
              </w:rPr>
            </w:pPr>
            <w:r w:rsidRPr="00BD5B79">
              <w:rPr>
                <w:rFonts w:cstheme="minorHAnsi"/>
                <w:sz w:val="18"/>
                <w:szCs w:val="18"/>
              </w:rPr>
              <w:t>2029</w:t>
            </w:r>
          </w:p>
        </w:tc>
        <w:tc>
          <w:tcPr>
            <w:tcW w:w="903" w:type="dxa"/>
            <w:shd w:val="clear" w:color="auto" w:fill="DEEAF6" w:themeFill="accent1" w:themeFillTint="33"/>
          </w:tcPr>
          <w:p w14:paraId="16E4921C" w14:textId="0725C60B" w:rsidR="00383269" w:rsidRPr="00BD5B79" w:rsidRDefault="00383269" w:rsidP="00C37EB5">
            <w:pPr>
              <w:rPr>
                <w:rFonts w:cstheme="minorHAnsi"/>
                <w:sz w:val="18"/>
                <w:szCs w:val="18"/>
              </w:rPr>
            </w:pPr>
            <w:r w:rsidRPr="00BD5B79">
              <w:rPr>
                <w:rFonts w:cstheme="minorHAnsi"/>
                <w:sz w:val="18"/>
                <w:szCs w:val="18"/>
              </w:rPr>
              <w:t>2040+</w:t>
            </w:r>
          </w:p>
        </w:tc>
      </w:tr>
      <w:tr w:rsidR="00383269" w:rsidRPr="00BD5B79" w14:paraId="7E21F44E" w14:textId="77777777" w:rsidTr="00DD6298">
        <w:tc>
          <w:tcPr>
            <w:tcW w:w="2776" w:type="dxa"/>
          </w:tcPr>
          <w:p w14:paraId="52DB4EA0" w14:textId="37416DA2" w:rsidR="00383269" w:rsidRPr="00BD5B79" w:rsidRDefault="00152EC3" w:rsidP="00352034">
            <w:pPr>
              <w:rPr>
                <w:sz w:val="18"/>
                <w:szCs w:val="18"/>
              </w:rPr>
            </w:pPr>
            <w:r w:rsidRPr="00BD5B79">
              <w:rPr>
                <w:sz w:val="18"/>
                <w:szCs w:val="18"/>
              </w:rPr>
              <w:t>Elanike r</w:t>
            </w:r>
            <w:r w:rsidR="00383269" w:rsidRPr="00BD5B79">
              <w:rPr>
                <w:sz w:val="18"/>
                <w:szCs w:val="18"/>
              </w:rPr>
              <w:t>ahulolu rohealade</w:t>
            </w:r>
            <w:r w:rsidRPr="00BD5B79">
              <w:rPr>
                <w:sz w:val="18"/>
                <w:szCs w:val="18"/>
              </w:rPr>
              <w:t>ga</w:t>
            </w:r>
            <w:r w:rsidR="00FF2657" w:rsidRPr="00BD5B79">
              <w:rPr>
                <w:rFonts w:cstheme="minorHAnsi"/>
                <w:sz w:val="18"/>
                <w:szCs w:val="18"/>
                <w:vertAlign w:val="superscript"/>
              </w:rPr>
              <w:t>3</w:t>
            </w:r>
            <w:r w:rsidR="00383269" w:rsidRPr="00BD5B79">
              <w:rPr>
                <w:sz w:val="18"/>
                <w:szCs w:val="18"/>
              </w:rPr>
              <w:t xml:space="preserve"> </w:t>
            </w:r>
          </w:p>
        </w:tc>
        <w:tc>
          <w:tcPr>
            <w:tcW w:w="887" w:type="dxa"/>
            <w:vAlign w:val="center"/>
          </w:tcPr>
          <w:p w14:paraId="258F759A" w14:textId="47AA3A1B" w:rsidR="00383269" w:rsidRPr="00BD5B79" w:rsidRDefault="00152EC3" w:rsidP="00586EA8">
            <w:pPr>
              <w:rPr>
                <w:rFonts w:cstheme="minorHAnsi"/>
                <w:sz w:val="18"/>
                <w:szCs w:val="18"/>
              </w:rPr>
            </w:pPr>
            <w:r w:rsidRPr="00BD5B79">
              <w:rPr>
                <w:rFonts w:cstheme="minorHAnsi"/>
                <w:sz w:val="18"/>
                <w:szCs w:val="18"/>
              </w:rPr>
              <w:t>-</w:t>
            </w:r>
          </w:p>
        </w:tc>
        <w:tc>
          <w:tcPr>
            <w:tcW w:w="887" w:type="dxa"/>
            <w:vAlign w:val="center"/>
          </w:tcPr>
          <w:p w14:paraId="0B9F5DB4" w14:textId="77777777" w:rsidR="00383269" w:rsidRPr="00BD5B79" w:rsidRDefault="00383269" w:rsidP="00586EA8">
            <w:pPr>
              <w:rPr>
                <w:rFonts w:cstheme="minorHAnsi"/>
                <w:sz w:val="18"/>
                <w:szCs w:val="18"/>
              </w:rPr>
            </w:pPr>
            <w:r w:rsidRPr="00BD5B79">
              <w:rPr>
                <w:rFonts w:cstheme="minorHAnsi"/>
                <w:sz w:val="18"/>
                <w:szCs w:val="18"/>
              </w:rPr>
              <w:t>-</w:t>
            </w:r>
          </w:p>
        </w:tc>
        <w:tc>
          <w:tcPr>
            <w:tcW w:w="887" w:type="dxa"/>
            <w:vAlign w:val="center"/>
          </w:tcPr>
          <w:p w14:paraId="7BDA842D" w14:textId="09127074" w:rsidR="00383269" w:rsidRPr="00BD5B79" w:rsidRDefault="00152EC3" w:rsidP="00586EA8">
            <w:pPr>
              <w:rPr>
                <w:rFonts w:cstheme="minorHAnsi"/>
                <w:sz w:val="18"/>
                <w:szCs w:val="18"/>
              </w:rPr>
            </w:pPr>
            <w:r w:rsidRPr="00BD5B79">
              <w:rPr>
                <w:rFonts w:cstheme="minorHAnsi"/>
                <w:sz w:val="18"/>
                <w:szCs w:val="18"/>
              </w:rPr>
              <w:t>3,603</w:t>
            </w:r>
          </w:p>
        </w:tc>
        <w:tc>
          <w:tcPr>
            <w:tcW w:w="903" w:type="dxa"/>
            <w:vAlign w:val="center"/>
          </w:tcPr>
          <w:p w14:paraId="090D9E9F" w14:textId="59BA5635" w:rsidR="00383269" w:rsidRPr="00BD5B79" w:rsidRDefault="00383269" w:rsidP="00586EA8">
            <w:pPr>
              <w:rPr>
                <w:rFonts w:cstheme="minorHAnsi"/>
                <w:sz w:val="18"/>
                <w:szCs w:val="18"/>
              </w:rPr>
            </w:pPr>
            <w:r w:rsidRPr="00BD5B79">
              <w:rPr>
                <w:rFonts w:cstheme="minorHAnsi"/>
                <w:sz w:val="18"/>
                <w:szCs w:val="18"/>
              </w:rPr>
              <w:t>-</w:t>
            </w:r>
          </w:p>
        </w:tc>
        <w:tc>
          <w:tcPr>
            <w:tcW w:w="903" w:type="dxa"/>
            <w:vAlign w:val="center"/>
          </w:tcPr>
          <w:p w14:paraId="2C8F735E" w14:textId="7DC09469" w:rsidR="00383269" w:rsidRPr="00BD5B79" w:rsidRDefault="00152EC3" w:rsidP="00586EA8">
            <w:pPr>
              <w:rPr>
                <w:rFonts w:cstheme="minorHAnsi"/>
                <w:sz w:val="18"/>
                <w:szCs w:val="18"/>
              </w:rPr>
            </w:pPr>
            <w:r w:rsidRPr="00BD5B79">
              <w:rPr>
                <w:rFonts w:cstheme="minorHAnsi"/>
                <w:sz w:val="18"/>
                <w:szCs w:val="18"/>
              </w:rPr>
              <w:t>3,702</w:t>
            </w:r>
          </w:p>
        </w:tc>
        <w:tc>
          <w:tcPr>
            <w:tcW w:w="903" w:type="dxa"/>
            <w:vAlign w:val="center"/>
          </w:tcPr>
          <w:p w14:paraId="6A8AFF5E" w14:textId="22EB00EE" w:rsidR="00383269" w:rsidRPr="00BD5B79" w:rsidRDefault="00383269" w:rsidP="00586EA8">
            <w:pPr>
              <w:rPr>
                <w:rFonts w:cstheme="minorHAnsi"/>
                <w:sz w:val="18"/>
                <w:szCs w:val="18"/>
              </w:rPr>
            </w:pPr>
            <w:r w:rsidRPr="00BD5B79">
              <w:rPr>
                <w:rFonts w:cstheme="minorHAnsi"/>
                <w:sz w:val="18"/>
                <w:szCs w:val="18"/>
              </w:rPr>
              <w:t>kasvab</w:t>
            </w:r>
          </w:p>
        </w:tc>
        <w:tc>
          <w:tcPr>
            <w:tcW w:w="903" w:type="dxa"/>
            <w:vAlign w:val="center"/>
          </w:tcPr>
          <w:p w14:paraId="7173AF88" w14:textId="77777777" w:rsidR="00383269" w:rsidRPr="00BD5B79" w:rsidRDefault="00383269" w:rsidP="00586EA8">
            <w:pPr>
              <w:rPr>
                <w:rFonts w:cstheme="minorHAnsi"/>
                <w:sz w:val="18"/>
                <w:szCs w:val="18"/>
              </w:rPr>
            </w:pPr>
            <w:r w:rsidRPr="00BD5B79">
              <w:rPr>
                <w:rFonts w:cstheme="minorHAnsi"/>
                <w:sz w:val="18"/>
                <w:szCs w:val="18"/>
              </w:rPr>
              <w:t>kasvab</w:t>
            </w:r>
          </w:p>
        </w:tc>
      </w:tr>
      <w:tr w:rsidR="00B57F12" w:rsidRPr="00BD5B79" w14:paraId="6D59BB32" w14:textId="77777777" w:rsidTr="00DD6298">
        <w:tc>
          <w:tcPr>
            <w:tcW w:w="2776" w:type="dxa"/>
          </w:tcPr>
          <w:p w14:paraId="4AA62222" w14:textId="45DF3537" w:rsidR="00B57F12" w:rsidRPr="00BD5B79" w:rsidRDefault="00B57F12" w:rsidP="00352034">
            <w:pPr>
              <w:rPr>
                <w:sz w:val="18"/>
                <w:szCs w:val="18"/>
              </w:rPr>
            </w:pPr>
            <w:r w:rsidRPr="00BD5B79">
              <w:rPr>
                <w:rFonts w:cstheme="minorHAnsi"/>
                <w:sz w:val="18"/>
                <w:szCs w:val="18"/>
              </w:rPr>
              <w:t>Elanike rahulolu jäätmekäitluse valdkonnaga</w:t>
            </w:r>
            <w:r w:rsidRPr="00BD5B79">
              <w:rPr>
                <w:rFonts w:cstheme="minorHAnsi"/>
                <w:sz w:val="18"/>
                <w:szCs w:val="18"/>
                <w:vertAlign w:val="superscript"/>
              </w:rPr>
              <w:t>3</w:t>
            </w:r>
          </w:p>
        </w:tc>
        <w:tc>
          <w:tcPr>
            <w:tcW w:w="887" w:type="dxa"/>
            <w:vAlign w:val="center"/>
          </w:tcPr>
          <w:p w14:paraId="62785914" w14:textId="1F09469D" w:rsidR="00B57F12" w:rsidRPr="00BD5B79" w:rsidRDefault="00B57F12" w:rsidP="00586EA8">
            <w:pPr>
              <w:rPr>
                <w:rFonts w:cstheme="minorHAnsi"/>
                <w:sz w:val="18"/>
                <w:szCs w:val="18"/>
              </w:rPr>
            </w:pPr>
            <w:r w:rsidRPr="00BD5B79">
              <w:rPr>
                <w:rFonts w:cstheme="minorHAnsi"/>
                <w:sz w:val="18"/>
                <w:szCs w:val="18"/>
              </w:rPr>
              <w:t>-</w:t>
            </w:r>
          </w:p>
        </w:tc>
        <w:tc>
          <w:tcPr>
            <w:tcW w:w="887" w:type="dxa"/>
            <w:vAlign w:val="center"/>
          </w:tcPr>
          <w:p w14:paraId="3DFE2F3B" w14:textId="41E6C163" w:rsidR="00B57F12" w:rsidRPr="00BD5B79" w:rsidRDefault="00B57F12" w:rsidP="00586EA8">
            <w:pPr>
              <w:rPr>
                <w:rFonts w:cstheme="minorHAnsi"/>
                <w:sz w:val="18"/>
                <w:szCs w:val="18"/>
              </w:rPr>
            </w:pPr>
            <w:r w:rsidRPr="00BD5B79">
              <w:rPr>
                <w:rFonts w:cstheme="minorHAnsi"/>
                <w:sz w:val="18"/>
                <w:szCs w:val="18"/>
              </w:rPr>
              <w:t>-</w:t>
            </w:r>
          </w:p>
        </w:tc>
        <w:tc>
          <w:tcPr>
            <w:tcW w:w="887" w:type="dxa"/>
            <w:vAlign w:val="center"/>
          </w:tcPr>
          <w:p w14:paraId="5B66B18A" w14:textId="744EEF38" w:rsidR="00B57F12" w:rsidRPr="00BD5B79" w:rsidRDefault="00B57F12" w:rsidP="00586EA8">
            <w:pPr>
              <w:rPr>
                <w:rFonts w:cstheme="minorHAnsi"/>
                <w:sz w:val="18"/>
                <w:szCs w:val="18"/>
              </w:rPr>
            </w:pPr>
            <w:r w:rsidRPr="00BD5B79">
              <w:rPr>
                <w:rFonts w:cstheme="minorHAnsi"/>
                <w:sz w:val="18"/>
                <w:szCs w:val="18"/>
              </w:rPr>
              <w:t>3,297</w:t>
            </w:r>
          </w:p>
        </w:tc>
        <w:tc>
          <w:tcPr>
            <w:tcW w:w="903" w:type="dxa"/>
            <w:vAlign w:val="center"/>
          </w:tcPr>
          <w:p w14:paraId="0DB5E370" w14:textId="133C2079" w:rsidR="00B57F12" w:rsidRPr="00BD5B79" w:rsidRDefault="00B57F12" w:rsidP="00586EA8">
            <w:pPr>
              <w:rPr>
                <w:rFonts w:cstheme="minorHAnsi"/>
                <w:sz w:val="18"/>
                <w:szCs w:val="18"/>
              </w:rPr>
            </w:pPr>
            <w:r w:rsidRPr="00BD5B79">
              <w:rPr>
                <w:rFonts w:cstheme="minorHAnsi"/>
                <w:sz w:val="18"/>
                <w:szCs w:val="18"/>
              </w:rPr>
              <w:t>-</w:t>
            </w:r>
          </w:p>
        </w:tc>
        <w:tc>
          <w:tcPr>
            <w:tcW w:w="903" w:type="dxa"/>
            <w:vAlign w:val="center"/>
          </w:tcPr>
          <w:p w14:paraId="15E2ED2C" w14:textId="1DA689CD" w:rsidR="00B57F12" w:rsidRPr="00BD5B79" w:rsidRDefault="00B57F12" w:rsidP="00586EA8">
            <w:pPr>
              <w:rPr>
                <w:rFonts w:cstheme="minorHAnsi"/>
                <w:sz w:val="18"/>
                <w:szCs w:val="18"/>
              </w:rPr>
            </w:pPr>
            <w:r w:rsidRPr="00BD5B79">
              <w:rPr>
                <w:rFonts w:cstheme="minorHAnsi"/>
                <w:sz w:val="18"/>
                <w:szCs w:val="18"/>
              </w:rPr>
              <w:t>3,297</w:t>
            </w:r>
          </w:p>
        </w:tc>
        <w:tc>
          <w:tcPr>
            <w:tcW w:w="903" w:type="dxa"/>
            <w:vAlign w:val="center"/>
          </w:tcPr>
          <w:p w14:paraId="3DB16E47" w14:textId="18345BC8" w:rsidR="00B57F12" w:rsidRPr="00BD5B79" w:rsidRDefault="00B57F12" w:rsidP="00586EA8">
            <w:pPr>
              <w:rPr>
                <w:rFonts w:cstheme="minorHAnsi"/>
                <w:sz w:val="18"/>
                <w:szCs w:val="18"/>
              </w:rPr>
            </w:pPr>
            <w:r w:rsidRPr="00BD5B79">
              <w:rPr>
                <w:rFonts w:cstheme="minorHAnsi"/>
                <w:sz w:val="18"/>
                <w:szCs w:val="18"/>
              </w:rPr>
              <w:t>kasvab</w:t>
            </w:r>
          </w:p>
        </w:tc>
        <w:tc>
          <w:tcPr>
            <w:tcW w:w="903" w:type="dxa"/>
            <w:vAlign w:val="center"/>
          </w:tcPr>
          <w:p w14:paraId="5AE06399" w14:textId="663D143A" w:rsidR="00B57F12" w:rsidRPr="00BD5B79" w:rsidRDefault="00B57F12" w:rsidP="00586EA8">
            <w:pPr>
              <w:rPr>
                <w:rFonts w:cstheme="minorHAnsi"/>
                <w:sz w:val="18"/>
                <w:szCs w:val="18"/>
              </w:rPr>
            </w:pPr>
            <w:r w:rsidRPr="00BD5B79">
              <w:rPr>
                <w:rFonts w:cstheme="minorHAnsi"/>
                <w:sz w:val="18"/>
                <w:szCs w:val="18"/>
              </w:rPr>
              <w:t>kasvab</w:t>
            </w:r>
          </w:p>
        </w:tc>
      </w:tr>
      <w:tr w:rsidR="00383269" w:rsidRPr="00BD5B79" w14:paraId="500FDF2A" w14:textId="77777777" w:rsidTr="00383269">
        <w:tc>
          <w:tcPr>
            <w:tcW w:w="2776" w:type="dxa"/>
          </w:tcPr>
          <w:p w14:paraId="4CAEDEFC" w14:textId="77777777" w:rsidR="00383269" w:rsidRPr="00BD5B79" w:rsidRDefault="00383269" w:rsidP="00586EA8">
            <w:pPr>
              <w:rPr>
                <w:rFonts w:cstheme="minorHAnsi"/>
                <w:sz w:val="18"/>
                <w:szCs w:val="18"/>
              </w:rPr>
            </w:pPr>
            <w:r w:rsidRPr="00BD5B79">
              <w:rPr>
                <w:rFonts w:cstheme="minorHAnsi"/>
                <w:sz w:val="18"/>
                <w:szCs w:val="18"/>
              </w:rPr>
              <w:t>Avalike pakendikonteinerite arv:</w:t>
            </w:r>
          </w:p>
          <w:p w14:paraId="6BAD512C" w14:textId="77777777" w:rsidR="00383269" w:rsidRPr="00BD5B79" w:rsidRDefault="00383269" w:rsidP="0093199F">
            <w:pPr>
              <w:pStyle w:val="Loendilik"/>
              <w:numPr>
                <w:ilvl w:val="0"/>
                <w:numId w:val="8"/>
              </w:numPr>
              <w:spacing w:after="0" w:line="240" w:lineRule="auto"/>
              <w:rPr>
                <w:rFonts w:cstheme="minorHAnsi"/>
                <w:sz w:val="18"/>
                <w:szCs w:val="18"/>
              </w:rPr>
            </w:pPr>
            <w:proofErr w:type="spellStart"/>
            <w:r w:rsidRPr="00BD5B79">
              <w:rPr>
                <w:rFonts w:cstheme="minorHAnsi"/>
                <w:sz w:val="18"/>
                <w:szCs w:val="18"/>
              </w:rPr>
              <w:t>segapakend</w:t>
            </w:r>
            <w:proofErr w:type="spellEnd"/>
          </w:p>
          <w:p w14:paraId="730FE6D7" w14:textId="77777777" w:rsidR="00383269" w:rsidRPr="00BD5B79" w:rsidRDefault="00383269" w:rsidP="0093199F">
            <w:pPr>
              <w:pStyle w:val="Loendilik"/>
              <w:numPr>
                <w:ilvl w:val="0"/>
                <w:numId w:val="8"/>
              </w:numPr>
              <w:spacing w:after="0" w:line="240" w:lineRule="auto"/>
              <w:rPr>
                <w:rFonts w:cstheme="minorHAnsi"/>
                <w:sz w:val="18"/>
                <w:szCs w:val="18"/>
              </w:rPr>
            </w:pPr>
            <w:r w:rsidRPr="00BD5B79">
              <w:rPr>
                <w:rFonts w:cstheme="minorHAnsi"/>
                <w:sz w:val="18"/>
                <w:szCs w:val="18"/>
              </w:rPr>
              <w:t>paber ja papp</w:t>
            </w:r>
          </w:p>
          <w:p w14:paraId="4417A8A3" w14:textId="77777777" w:rsidR="00383269" w:rsidRPr="00BD5B79" w:rsidRDefault="00383269" w:rsidP="0093199F">
            <w:pPr>
              <w:pStyle w:val="Loendilik"/>
              <w:numPr>
                <w:ilvl w:val="0"/>
                <w:numId w:val="8"/>
              </w:numPr>
              <w:spacing w:after="0" w:line="240" w:lineRule="auto"/>
              <w:rPr>
                <w:rFonts w:cstheme="minorHAnsi"/>
                <w:sz w:val="18"/>
                <w:szCs w:val="18"/>
              </w:rPr>
            </w:pPr>
            <w:r w:rsidRPr="00BD5B79">
              <w:rPr>
                <w:rFonts w:cstheme="minorHAnsi"/>
                <w:sz w:val="18"/>
                <w:szCs w:val="18"/>
              </w:rPr>
              <w:lastRenderedPageBreak/>
              <w:t>klaaspakend</w:t>
            </w:r>
          </w:p>
          <w:p w14:paraId="5AAD49A8" w14:textId="77777777" w:rsidR="00383269" w:rsidRPr="00BD5B79" w:rsidRDefault="00383269" w:rsidP="0093199F">
            <w:pPr>
              <w:numPr>
                <w:ilvl w:val="0"/>
                <w:numId w:val="8"/>
              </w:numPr>
              <w:pBdr>
                <w:top w:val="nil"/>
                <w:left w:val="nil"/>
                <w:bottom w:val="nil"/>
                <w:right w:val="nil"/>
                <w:between w:val="nil"/>
              </w:pBdr>
              <w:rPr>
                <w:sz w:val="18"/>
                <w:szCs w:val="18"/>
              </w:rPr>
            </w:pPr>
            <w:r w:rsidRPr="00BD5B79">
              <w:rPr>
                <w:sz w:val="18"/>
                <w:szCs w:val="18"/>
              </w:rPr>
              <w:t>tekstiil</w:t>
            </w:r>
          </w:p>
        </w:tc>
        <w:tc>
          <w:tcPr>
            <w:tcW w:w="887" w:type="dxa"/>
          </w:tcPr>
          <w:p w14:paraId="64662846" w14:textId="77777777" w:rsidR="00383269" w:rsidRPr="00BD5B79" w:rsidRDefault="00383269" w:rsidP="00586EA8">
            <w:pPr>
              <w:rPr>
                <w:rFonts w:cstheme="minorHAnsi"/>
                <w:sz w:val="18"/>
                <w:szCs w:val="18"/>
              </w:rPr>
            </w:pPr>
          </w:p>
          <w:p w14:paraId="3E23E88F" w14:textId="77777777" w:rsidR="00383269" w:rsidRPr="00BD5B79" w:rsidRDefault="00383269" w:rsidP="00586EA8">
            <w:pPr>
              <w:rPr>
                <w:rFonts w:cstheme="minorHAnsi"/>
                <w:sz w:val="18"/>
                <w:szCs w:val="18"/>
              </w:rPr>
            </w:pPr>
            <w:r w:rsidRPr="00BD5B79">
              <w:rPr>
                <w:rFonts w:cstheme="minorHAnsi"/>
                <w:sz w:val="18"/>
                <w:szCs w:val="18"/>
              </w:rPr>
              <w:t>61</w:t>
            </w:r>
          </w:p>
          <w:p w14:paraId="029D9BB5" w14:textId="77777777" w:rsidR="00383269" w:rsidRPr="00BD5B79" w:rsidRDefault="00383269" w:rsidP="00586EA8">
            <w:pPr>
              <w:rPr>
                <w:rFonts w:cstheme="minorHAnsi"/>
                <w:sz w:val="18"/>
                <w:szCs w:val="18"/>
              </w:rPr>
            </w:pPr>
            <w:r w:rsidRPr="00BD5B79">
              <w:rPr>
                <w:rFonts w:cstheme="minorHAnsi"/>
                <w:sz w:val="18"/>
                <w:szCs w:val="18"/>
              </w:rPr>
              <w:t>26</w:t>
            </w:r>
          </w:p>
          <w:p w14:paraId="736B157D" w14:textId="77777777" w:rsidR="00383269" w:rsidRPr="00BD5B79" w:rsidRDefault="00383269" w:rsidP="00586EA8">
            <w:pPr>
              <w:rPr>
                <w:rFonts w:cstheme="minorHAnsi"/>
                <w:sz w:val="18"/>
                <w:szCs w:val="18"/>
              </w:rPr>
            </w:pPr>
            <w:r w:rsidRPr="00BD5B79">
              <w:rPr>
                <w:rFonts w:cstheme="minorHAnsi"/>
                <w:sz w:val="18"/>
                <w:szCs w:val="18"/>
              </w:rPr>
              <w:lastRenderedPageBreak/>
              <w:t>2</w:t>
            </w:r>
          </w:p>
          <w:p w14:paraId="6E245917" w14:textId="77777777" w:rsidR="00383269" w:rsidRPr="00BD5B79" w:rsidRDefault="00383269" w:rsidP="00586EA8">
            <w:pPr>
              <w:rPr>
                <w:rFonts w:cstheme="minorHAnsi"/>
                <w:sz w:val="18"/>
                <w:szCs w:val="18"/>
              </w:rPr>
            </w:pPr>
            <w:r w:rsidRPr="00BD5B79">
              <w:rPr>
                <w:rFonts w:cstheme="minorHAnsi"/>
                <w:sz w:val="18"/>
                <w:szCs w:val="18"/>
              </w:rPr>
              <w:t>1</w:t>
            </w:r>
          </w:p>
        </w:tc>
        <w:tc>
          <w:tcPr>
            <w:tcW w:w="887" w:type="dxa"/>
          </w:tcPr>
          <w:p w14:paraId="037AC1DE" w14:textId="77777777" w:rsidR="00383269" w:rsidRPr="00BD5B79" w:rsidRDefault="00383269" w:rsidP="00586EA8">
            <w:pPr>
              <w:rPr>
                <w:rFonts w:cstheme="minorHAnsi"/>
                <w:sz w:val="18"/>
                <w:szCs w:val="18"/>
              </w:rPr>
            </w:pPr>
          </w:p>
          <w:p w14:paraId="176C1487" w14:textId="77777777" w:rsidR="00383269" w:rsidRPr="00BD5B79" w:rsidRDefault="00383269" w:rsidP="00586EA8">
            <w:pPr>
              <w:rPr>
                <w:rFonts w:cstheme="minorHAnsi"/>
                <w:sz w:val="18"/>
                <w:szCs w:val="18"/>
              </w:rPr>
            </w:pPr>
            <w:r w:rsidRPr="00BD5B79">
              <w:rPr>
                <w:rFonts w:cstheme="minorHAnsi"/>
                <w:sz w:val="18"/>
                <w:szCs w:val="18"/>
              </w:rPr>
              <w:t>63</w:t>
            </w:r>
          </w:p>
          <w:p w14:paraId="285C3F55" w14:textId="77777777" w:rsidR="00383269" w:rsidRPr="00BD5B79" w:rsidRDefault="00383269" w:rsidP="00586EA8">
            <w:pPr>
              <w:rPr>
                <w:rFonts w:cstheme="minorHAnsi"/>
                <w:sz w:val="18"/>
                <w:szCs w:val="18"/>
              </w:rPr>
            </w:pPr>
            <w:r w:rsidRPr="00BD5B79">
              <w:rPr>
                <w:rFonts w:cstheme="minorHAnsi"/>
                <w:sz w:val="18"/>
                <w:szCs w:val="18"/>
              </w:rPr>
              <w:t>27</w:t>
            </w:r>
          </w:p>
          <w:p w14:paraId="75F673DF" w14:textId="77777777" w:rsidR="00383269" w:rsidRPr="00BD5B79" w:rsidRDefault="00383269" w:rsidP="00586EA8">
            <w:pPr>
              <w:rPr>
                <w:rFonts w:cstheme="minorHAnsi"/>
                <w:sz w:val="18"/>
                <w:szCs w:val="18"/>
              </w:rPr>
            </w:pPr>
            <w:r w:rsidRPr="00BD5B79">
              <w:rPr>
                <w:rFonts w:cstheme="minorHAnsi"/>
                <w:sz w:val="18"/>
                <w:szCs w:val="18"/>
              </w:rPr>
              <w:lastRenderedPageBreak/>
              <w:t>4</w:t>
            </w:r>
          </w:p>
          <w:p w14:paraId="0AC8239B" w14:textId="77777777" w:rsidR="00383269" w:rsidRPr="00BD5B79" w:rsidRDefault="00383269" w:rsidP="00586EA8">
            <w:pPr>
              <w:rPr>
                <w:rFonts w:cstheme="minorHAnsi"/>
                <w:sz w:val="18"/>
                <w:szCs w:val="18"/>
              </w:rPr>
            </w:pPr>
            <w:r w:rsidRPr="00BD5B79">
              <w:rPr>
                <w:rFonts w:cstheme="minorHAnsi"/>
                <w:sz w:val="18"/>
                <w:szCs w:val="18"/>
              </w:rPr>
              <w:t>1</w:t>
            </w:r>
          </w:p>
        </w:tc>
        <w:tc>
          <w:tcPr>
            <w:tcW w:w="887" w:type="dxa"/>
          </w:tcPr>
          <w:p w14:paraId="320095EB" w14:textId="77777777" w:rsidR="00383269" w:rsidRPr="00BD5B79" w:rsidRDefault="00383269" w:rsidP="00586EA8">
            <w:pPr>
              <w:rPr>
                <w:rFonts w:cstheme="minorHAnsi"/>
                <w:sz w:val="18"/>
                <w:szCs w:val="18"/>
              </w:rPr>
            </w:pPr>
          </w:p>
          <w:p w14:paraId="07157ED7" w14:textId="662A4750" w:rsidR="004D01F2" w:rsidRPr="00BD5B79" w:rsidRDefault="004D01F2" w:rsidP="004D01F2">
            <w:pPr>
              <w:rPr>
                <w:rFonts w:cstheme="minorHAnsi"/>
                <w:sz w:val="18"/>
                <w:szCs w:val="18"/>
              </w:rPr>
            </w:pPr>
            <w:r w:rsidRPr="00BD5B79">
              <w:rPr>
                <w:rFonts w:cstheme="minorHAnsi"/>
                <w:sz w:val="18"/>
                <w:szCs w:val="18"/>
              </w:rPr>
              <w:t>61</w:t>
            </w:r>
          </w:p>
          <w:p w14:paraId="5EAFA78A" w14:textId="77777777" w:rsidR="004D01F2" w:rsidRPr="00BD5B79" w:rsidRDefault="004D01F2" w:rsidP="004D01F2">
            <w:pPr>
              <w:rPr>
                <w:rFonts w:cstheme="minorHAnsi"/>
                <w:sz w:val="18"/>
                <w:szCs w:val="18"/>
              </w:rPr>
            </w:pPr>
            <w:r w:rsidRPr="00BD5B79">
              <w:rPr>
                <w:rFonts w:cstheme="minorHAnsi"/>
                <w:sz w:val="18"/>
                <w:szCs w:val="18"/>
              </w:rPr>
              <w:t>27</w:t>
            </w:r>
          </w:p>
          <w:p w14:paraId="13BB4422" w14:textId="77777777" w:rsidR="004D01F2" w:rsidRPr="00BD5B79" w:rsidRDefault="004D01F2" w:rsidP="004D01F2">
            <w:pPr>
              <w:rPr>
                <w:rFonts w:cstheme="minorHAnsi"/>
                <w:sz w:val="18"/>
                <w:szCs w:val="18"/>
              </w:rPr>
            </w:pPr>
            <w:r w:rsidRPr="00BD5B79">
              <w:rPr>
                <w:rFonts w:cstheme="minorHAnsi"/>
                <w:sz w:val="18"/>
                <w:szCs w:val="18"/>
              </w:rPr>
              <w:lastRenderedPageBreak/>
              <w:t>4</w:t>
            </w:r>
          </w:p>
          <w:p w14:paraId="3B0AB2DF" w14:textId="12318E84" w:rsidR="004D01F2" w:rsidRPr="00BD5B79" w:rsidRDefault="004D01F2" w:rsidP="004D01F2">
            <w:pPr>
              <w:rPr>
                <w:rFonts w:cstheme="minorHAnsi"/>
                <w:sz w:val="18"/>
                <w:szCs w:val="18"/>
              </w:rPr>
            </w:pPr>
            <w:r w:rsidRPr="00BD5B79">
              <w:rPr>
                <w:rFonts w:cstheme="minorHAnsi"/>
                <w:sz w:val="18"/>
                <w:szCs w:val="18"/>
              </w:rPr>
              <w:t>1</w:t>
            </w:r>
          </w:p>
        </w:tc>
        <w:tc>
          <w:tcPr>
            <w:tcW w:w="903" w:type="dxa"/>
          </w:tcPr>
          <w:p w14:paraId="1B2680E6" w14:textId="77777777" w:rsidR="00383269" w:rsidRPr="00BD5B79" w:rsidRDefault="00383269" w:rsidP="00586EA8">
            <w:pPr>
              <w:rPr>
                <w:rFonts w:cstheme="minorHAnsi"/>
                <w:sz w:val="18"/>
                <w:szCs w:val="18"/>
              </w:rPr>
            </w:pPr>
          </w:p>
          <w:p w14:paraId="337235EF" w14:textId="765FE0A4" w:rsidR="004D01F2" w:rsidRPr="00BD5B79" w:rsidRDefault="004D01F2" w:rsidP="004D01F2">
            <w:pPr>
              <w:rPr>
                <w:rFonts w:cstheme="minorHAnsi"/>
                <w:sz w:val="18"/>
                <w:szCs w:val="18"/>
              </w:rPr>
            </w:pPr>
            <w:r w:rsidRPr="00BD5B79">
              <w:rPr>
                <w:rFonts w:cstheme="minorHAnsi"/>
                <w:sz w:val="18"/>
                <w:szCs w:val="18"/>
              </w:rPr>
              <w:t>61</w:t>
            </w:r>
          </w:p>
          <w:p w14:paraId="3F8BE239" w14:textId="77777777" w:rsidR="004D01F2" w:rsidRPr="00BD5B79" w:rsidRDefault="004D01F2" w:rsidP="004D01F2">
            <w:pPr>
              <w:rPr>
                <w:rFonts w:cstheme="minorHAnsi"/>
                <w:sz w:val="18"/>
                <w:szCs w:val="18"/>
              </w:rPr>
            </w:pPr>
            <w:r w:rsidRPr="00BD5B79">
              <w:rPr>
                <w:rFonts w:cstheme="minorHAnsi"/>
                <w:sz w:val="18"/>
                <w:szCs w:val="18"/>
              </w:rPr>
              <w:t>27</w:t>
            </w:r>
          </w:p>
          <w:p w14:paraId="74727AB9" w14:textId="77777777" w:rsidR="004D01F2" w:rsidRPr="00BD5B79" w:rsidRDefault="004D01F2" w:rsidP="004D01F2">
            <w:pPr>
              <w:rPr>
                <w:rFonts w:cstheme="minorHAnsi"/>
                <w:sz w:val="18"/>
                <w:szCs w:val="18"/>
              </w:rPr>
            </w:pPr>
            <w:r w:rsidRPr="00BD5B79">
              <w:rPr>
                <w:rFonts w:cstheme="minorHAnsi"/>
                <w:sz w:val="18"/>
                <w:szCs w:val="18"/>
              </w:rPr>
              <w:lastRenderedPageBreak/>
              <w:t>4</w:t>
            </w:r>
          </w:p>
          <w:p w14:paraId="247CEC61" w14:textId="378BB3EF" w:rsidR="004D01F2" w:rsidRPr="00BD5B79" w:rsidRDefault="004D01F2" w:rsidP="004D01F2">
            <w:pPr>
              <w:rPr>
                <w:rFonts w:cstheme="minorHAnsi"/>
                <w:sz w:val="18"/>
                <w:szCs w:val="18"/>
              </w:rPr>
            </w:pPr>
            <w:r w:rsidRPr="00BD5B79">
              <w:rPr>
                <w:rFonts w:cstheme="minorHAnsi"/>
                <w:sz w:val="18"/>
                <w:szCs w:val="18"/>
              </w:rPr>
              <w:t>1</w:t>
            </w:r>
          </w:p>
        </w:tc>
        <w:tc>
          <w:tcPr>
            <w:tcW w:w="903" w:type="dxa"/>
          </w:tcPr>
          <w:p w14:paraId="4479F9DD" w14:textId="77777777" w:rsidR="00383269" w:rsidRPr="00BD5B79" w:rsidRDefault="00383269" w:rsidP="00586EA8">
            <w:pPr>
              <w:rPr>
                <w:rFonts w:cstheme="minorHAnsi"/>
                <w:sz w:val="18"/>
                <w:szCs w:val="18"/>
              </w:rPr>
            </w:pPr>
          </w:p>
          <w:p w14:paraId="3E9A8731" w14:textId="2AB1F4BA" w:rsidR="004D01F2" w:rsidRPr="00BD5B79" w:rsidRDefault="004D01F2" w:rsidP="004D01F2">
            <w:pPr>
              <w:rPr>
                <w:rFonts w:cstheme="minorHAnsi"/>
                <w:sz w:val="18"/>
                <w:szCs w:val="18"/>
              </w:rPr>
            </w:pPr>
            <w:r w:rsidRPr="00BD5B79">
              <w:rPr>
                <w:rFonts w:cstheme="minorHAnsi"/>
                <w:sz w:val="18"/>
                <w:szCs w:val="18"/>
              </w:rPr>
              <w:t>61</w:t>
            </w:r>
          </w:p>
          <w:p w14:paraId="49413320" w14:textId="0E221837" w:rsidR="004D01F2" w:rsidRPr="00BD5B79" w:rsidRDefault="004D01F2" w:rsidP="004D01F2">
            <w:pPr>
              <w:rPr>
                <w:rFonts w:cstheme="minorHAnsi"/>
                <w:sz w:val="18"/>
                <w:szCs w:val="18"/>
              </w:rPr>
            </w:pPr>
            <w:r w:rsidRPr="00BD5B79">
              <w:rPr>
                <w:rFonts w:cstheme="minorHAnsi"/>
                <w:sz w:val="18"/>
                <w:szCs w:val="18"/>
              </w:rPr>
              <w:t>26</w:t>
            </w:r>
          </w:p>
          <w:p w14:paraId="655321AC" w14:textId="77777777" w:rsidR="004D01F2" w:rsidRPr="00BD5B79" w:rsidRDefault="004D01F2" w:rsidP="004D01F2">
            <w:pPr>
              <w:rPr>
                <w:rFonts w:cstheme="minorHAnsi"/>
                <w:sz w:val="18"/>
                <w:szCs w:val="18"/>
              </w:rPr>
            </w:pPr>
            <w:r w:rsidRPr="00BD5B79">
              <w:rPr>
                <w:rFonts w:cstheme="minorHAnsi"/>
                <w:sz w:val="18"/>
                <w:szCs w:val="18"/>
              </w:rPr>
              <w:lastRenderedPageBreak/>
              <w:t>4</w:t>
            </w:r>
          </w:p>
          <w:p w14:paraId="4DDC2B2B" w14:textId="537C931E" w:rsidR="004D01F2" w:rsidRPr="00BD5B79" w:rsidRDefault="004D01F2" w:rsidP="004D01F2">
            <w:pPr>
              <w:rPr>
                <w:rFonts w:cstheme="minorHAnsi"/>
                <w:sz w:val="18"/>
                <w:szCs w:val="18"/>
              </w:rPr>
            </w:pPr>
            <w:r w:rsidRPr="00BD5B79">
              <w:rPr>
                <w:rFonts w:cstheme="minorHAnsi"/>
                <w:sz w:val="18"/>
                <w:szCs w:val="18"/>
              </w:rPr>
              <w:t>1</w:t>
            </w:r>
          </w:p>
        </w:tc>
        <w:tc>
          <w:tcPr>
            <w:tcW w:w="903" w:type="dxa"/>
          </w:tcPr>
          <w:p w14:paraId="67851722" w14:textId="126F2B48" w:rsidR="00383269" w:rsidRPr="00BD5B79" w:rsidRDefault="00383269" w:rsidP="00586EA8">
            <w:pPr>
              <w:rPr>
                <w:rFonts w:cstheme="minorHAnsi"/>
                <w:sz w:val="18"/>
                <w:szCs w:val="18"/>
              </w:rPr>
            </w:pPr>
            <w:r w:rsidRPr="00BD5B79">
              <w:rPr>
                <w:rFonts w:cstheme="minorHAnsi"/>
                <w:sz w:val="18"/>
                <w:szCs w:val="18"/>
              </w:rPr>
              <w:lastRenderedPageBreak/>
              <w:t>kasvab</w:t>
            </w:r>
          </w:p>
        </w:tc>
        <w:tc>
          <w:tcPr>
            <w:tcW w:w="903" w:type="dxa"/>
          </w:tcPr>
          <w:p w14:paraId="77D561A5" w14:textId="77777777" w:rsidR="00383269" w:rsidRPr="00BD5B79" w:rsidRDefault="00383269" w:rsidP="00586EA8">
            <w:pPr>
              <w:rPr>
                <w:rFonts w:cstheme="minorHAnsi"/>
                <w:sz w:val="18"/>
                <w:szCs w:val="18"/>
              </w:rPr>
            </w:pPr>
            <w:r w:rsidRPr="00BD5B79">
              <w:rPr>
                <w:rFonts w:cstheme="minorHAnsi"/>
                <w:sz w:val="18"/>
                <w:szCs w:val="18"/>
              </w:rPr>
              <w:t>kasvab</w:t>
            </w:r>
          </w:p>
        </w:tc>
      </w:tr>
      <w:tr w:rsidR="00287BA7" w:rsidRPr="00BD5B79" w14:paraId="01AD9C2C" w14:textId="77777777" w:rsidTr="00DD6298">
        <w:tc>
          <w:tcPr>
            <w:tcW w:w="2776" w:type="dxa"/>
          </w:tcPr>
          <w:p w14:paraId="4D900A0F" w14:textId="1200CA6F" w:rsidR="00287BA7" w:rsidRPr="00BD5B79" w:rsidRDefault="00287BA7" w:rsidP="001300AC">
            <w:pPr>
              <w:rPr>
                <w:rFonts w:cstheme="minorHAnsi"/>
                <w:sz w:val="18"/>
                <w:szCs w:val="18"/>
                <w:vertAlign w:val="superscript"/>
              </w:rPr>
            </w:pPr>
            <w:r w:rsidRPr="00BD5B79">
              <w:rPr>
                <w:rFonts w:cstheme="minorHAnsi"/>
                <w:sz w:val="18"/>
                <w:szCs w:val="18"/>
              </w:rPr>
              <w:t>Elanike rahulolu jäätmekäitluse valdkonnaga</w:t>
            </w:r>
            <w:r w:rsidRPr="00BD5B79">
              <w:rPr>
                <w:rFonts w:cstheme="minorHAnsi"/>
                <w:sz w:val="18"/>
                <w:szCs w:val="18"/>
                <w:vertAlign w:val="superscript"/>
              </w:rPr>
              <w:t>11</w:t>
            </w:r>
          </w:p>
        </w:tc>
        <w:tc>
          <w:tcPr>
            <w:tcW w:w="887" w:type="dxa"/>
            <w:vAlign w:val="center"/>
          </w:tcPr>
          <w:p w14:paraId="29DEB4C5" w14:textId="661B1266" w:rsidR="00B57F12" w:rsidRPr="00BD5B79" w:rsidRDefault="00B57F12" w:rsidP="00586EA8">
            <w:pPr>
              <w:rPr>
                <w:rFonts w:cstheme="minorHAnsi"/>
                <w:sz w:val="18"/>
                <w:szCs w:val="18"/>
              </w:rPr>
            </w:pPr>
            <w:r w:rsidRPr="00BD5B79">
              <w:rPr>
                <w:rFonts w:cstheme="minorHAnsi"/>
                <w:sz w:val="18"/>
                <w:szCs w:val="18"/>
              </w:rPr>
              <w:t>-</w:t>
            </w:r>
          </w:p>
        </w:tc>
        <w:tc>
          <w:tcPr>
            <w:tcW w:w="887" w:type="dxa"/>
            <w:vAlign w:val="center"/>
          </w:tcPr>
          <w:p w14:paraId="5FC9C2CE" w14:textId="19805699" w:rsidR="00B57F12" w:rsidRPr="00BD5B79" w:rsidRDefault="00B57F12" w:rsidP="00586EA8">
            <w:pPr>
              <w:rPr>
                <w:rFonts w:cstheme="minorHAnsi"/>
                <w:sz w:val="18"/>
                <w:szCs w:val="18"/>
              </w:rPr>
            </w:pPr>
            <w:r w:rsidRPr="00BD5B79">
              <w:rPr>
                <w:rFonts w:cstheme="minorHAnsi"/>
                <w:sz w:val="18"/>
                <w:szCs w:val="18"/>
              </w:rPr>
              <w:t>-</w:t>
            </w:r>
          </w:p>
        </w:tc>
        <w:tc>
          <w:tcPr>
            <w:tcW w:w="887" w:type="dxa"/>
            <w:vAlign w:val="center"/>
          </w:tcPr>
          <w:p w14:paraId="5A433F7D" w14:textId="6B6DBD50" w:rsidR="00B57F12" w:rsidRPr="00BD5B79" w:rsidRDefault="00B57F12" w:rsidP="00586EA8">
            <w:pPr>
              <w:rPr>
                <w:rFonts w:cstheme="minorHAnsi"/>
                <w:sz w:val="18"/>
                <w:szCs w:val="18"/>
              </w:rPr>
            </w:pPr>
            <w:r w:rsidRPr="00BD5B79">
              <w:rPr>
                <w:rFonts w:cstheme="minorHAnsi"/>
                <w:sz w:val="18"/>
                <w:szCs w:val="18"/>
              </w:rPr>
              <w:t>-</w:t>
            </w:r>
          </w:p>
        </w:tc>
        <w:tc>
          <w:tcPr>
            <w:tcW w:w="903" w:type="dxa"/>
            <w:vAlign w:val="center"/>
          </w:tcPr>
          <w:p w14:paraId="60E77267" w14:textId="262094C9" w:rsidR="00B57F12" w:rsidRPr="00BD5B79" w:rsidRDefault="00B57F12" w:rsidP="00586EA8">
            <w:pPr>
              <w:rPr>
                <w:rFonts w:cstheme="minorHAnsi"/>
                <w:sz w:val="18"/>
                <w:szCs w:val="18"/>
              </w:rPr>
            </w:pPr>
            <w:r w:rsidRPr="00BD5B79">
              <w:rPr>
                <w:rFonts w:cstheme="minorHAnsi"/>
                <w:sz w:val="18"/>
                <w:szCs w:val="18"/>
              </w:rPr>
              <w:t>-</w:t>
            </w:r>
          </w:p>
        </w:tc>
        <w:tc>
          <w:tcPr>
            <w:tcW w:w="903" w:type="dxa"/>
            <w:vAlign w:val="center"/>
          </w:tcPr>
          <w:p w14:paraId="2A1CCB03" w14:textId="3DCE30DA" w:rsidR="00287BA7" w:rsidRPr="00BD5B79" w:rsidRDefault="00287BA7" w:rsidP="00586EA8">
            <w:pPr>
              <w:rPr>
                <w:rFonts w:cstheme="minorHAnsi"/>
                <w:sz w:val="18"/>
                <w:szCs w:val="18"/>
              </w:rPr>
            </w:pPr>
            <w:r w:rsidRPr="00BD5B79">
              <w:rPr>
                <w:rFonts w:cstheme="minorHAnsi"/>
                <w:sz w:val="18"/>
                <w:szCs w:val="18"/>
              </w:rPr>
              <w:t>65</w:t>
            </w:r>
          </w:p>
        </w:tc>
        <w:tc>
          <w:tcPr>
            <w:tcW w:w="903" w:type="dxa"/>
            <w:vAlign w:val="center"/>
          </w:tcPr>
          <w:p w14:paraId="2DA4F3A7" w14:textId="09ED1767" w:rsidR="00287BA7" w:rsidRPr="00BD5B79" w:rsidRDefault="00287BA7" w:rsidP="00586EA8">
            <w:pPr>
              <w:rPr>
                <w:rFonts w:cstheme="minorHAnsi"/>
                <w:sz w:val="18"/>
                <w:szCs w:val="18"/>
              </w:rPr>
            </w:pPr>
            <w:r w:rsidRPr="00BD5B79">
              <w:rPr>
                <w:rFonts w:cstheme="minorHAnsi"/>
                <w:sz w:val="18"/>
                <w:szCs w:val="18"/>
              </w:rPr>
              <w:t>kasvab</w:t>
            </w:r>
          </w:p>
        </w:tc>
        <w:tc>
          <w:tcPr>
            <w:tcW w:w="903" w:type="dxa"/>
            <w:vAlign w:val="center"/>
          </w:tcPr>
          <w:p w14:paraId="2C242509" w14:textId="08E26EA7" w:rsidR="00287BA7" w:rsidRPr="00BD5B79" w:rsidRDefault="00287BA7" w:rsidP="00586EA8">
            <w:pPr>
              <w:rPr>
                <w:rFonts w:cstheme="minorHAnsi"/>
                <w:sz w:val="18"/>
                <w:szCs w:val="18"/>
              </w:rPr>
            </w:pPr>
            <w:r w:rsidRPr="00BD5B79">
              <w:rPr>
                <w:rFonts w:cstheme="minorHAnsi"/>
                <w:sz w:val="18"/>
                <w:szCs w:val="18"/>
              </w:rPr>
              <w:t>kasvab</w:t>
            </w:r>
          </w:p>
        </w:tc>
      </w:tr>
      <w:tr w:rsidR="00B57F12" w:rsidRPr="00BD5B79" w14:paraId="6FB0B13C" w14:textId="77777777" w:rsidTr="00DD6298">
        <w:tc>
          <w:tcPr>
            <w:tcW w:w="2776" w:type="dxa"/>
          </w:tcPr>
          <w:p w14:paraId="513B28D2" w14:textId="5C305838" w:rsidR="00B57F12" w:rsidRPr="00BD5B79" w:rsidRDefault="00B57F12" w:rsidP="001300AC">
            <w:pPr>
              <w:rPr>
                <w:rFonts w:cstheme="minorHAnsi"/>
                <w:sz w:val="18"/>
                <w:szCs w:val="18"/>
                <w:vertAlign w:val="superscript"/>
              </w:rPr>
            </w:pPr>
            <w:r w:rsidRPr="00BD5B79">
              <w:rPr>
                <w:rFonts w:cstheme="minorHAnsi"/>
                <w:sz w:val="18"/>
                <w:szCs w:val="18"/>
              </w:rPr>
              <w:t>Elanike rahulolu rohekeskkonnaga</w:t>
            </w:r>
            <w:r w:rsidRPr="00BD5B79">
              <w:rPr>
                <w:rFonts w:cstheme="minorHAnsi"/>
                <w:sz w:val="18"/>
                <w:szCs w:val="18"/>
                <w:vertAlign w:val="superscript"/>
              </w:rPr>
              <w:t>11</w:t>
            </w:r>
          </w:p>
        </w:tc>
        <w:tc>
          <w:tcPr>
            <w:tcW w:w="887" w:type="dxa"/>
            <w:vAlign w:val="center"/>
          </w:tcPr>
          <w:p w14:paraId="6599D2A2" w14:textId="07EE6144" w:rsidR="00B57F12" w:rsidRPr="00BD5B79" w:rsidRDefault="00B57F12" w:rsidP="00586EA8">
            <w:pPr>
              <w:rPr>
                <w:rFonts w:cstheme="minorHAnsi"/>
                <w:sz w:val="18"/>
                <w:szCs w:val="18"/>
              </w:rPr>
            </w:pPr>
            <w:r w:rsidRPr="00BD5B79">
              <w:rPr>
                <w:rFonts w:cstheme="minorHAnsi"/>
                <w:sz w:val="18"/>
                <w:szCs w:val="18"/>
              </w:rPr>
              <w:t>-</w:t>
            </w:r>
          </w:p>
        </w:tc>
        <w:tc>
          <w:tcPr>
            <w:tcW w:w="887" w:type="dxa"/>
            <w:vAlign w:val="center"/>
          </w:tcPr>
          <w:p w14:paraId="59328297" w14:textId="32BBDF10" w:rsidR="00B57F12" w:rsidRPr="00BD5B79" w:rsidRDefault="00B57F12" w:rsidP="00586EA8">
            <w:pPr>
              <w:rPr>
                <w:rFonts w:cstheme="minorHAnsi"/>
                <w:sz w:val="18"/>
                <w:szCs w:val="18"/>
              </w:rPr>
            </w:pPr>
            <w:r w:rsidRPr="00BD5B79">
              <w:rPr>
                <w:rFonts w:cstheme="minorHAnsi"/>
                <w:sz w:val="18"/>
                <w:szCs w:val="18"/>
              </w:rPr>
              <w:t>-</w:t>
            </w:r>
          </w:p>
        </w:tc>
        <w:tc>
          <w:tcPr>
            <w:tcW w:w="887" w:type="dxa"/>
            <w:vAlign w:val="center"/>
          </w:tcPr>
          <w:p w14:paraId="01C8D0B9" w14:textId="7D155F3D" w:rsidR="00B57F12" w:rsidRPr="00BD5B79" w:rsidRDefault="00B57F12" w:rsidP="00586EA8">
            <w:pPr>
              <w:rPr>
                <w:rFonts w:cstheme="minorHAnsi"/>
                <w:sz w:val="18"/>
                <w:szCs w:val="18"/>
              </w:rPr>
            </w:pPr>
            <w:r w:rsidRPr="00BD5B79">
              <w:rPr>
                <w:rFonts w:cstheme="minorHAnsi"/>
                <w:sz w:val="18"/>
                <w:szCs w:val="18"/>
              </w:rPr>
              <w:t>-</w:t>
            </w:r>
          </w:p>
        </w:tc>
        <w:tc>
          <w:tcPr>
            <w:tcW w:w="903" w:type="dxa"/>
            <w:vAlign w:val="center"/>
          </w:tcPr>
          <w:p w14:paraId="0FFBF1F9" w14:textId="370BCB56" w:rsidR="00B57F12" w:rsidRPr="00BD5B79" w:rsidRDefault="00B57F12" w:rsidP="00586EA8">
            <w:pPr>
              <w:rPr>
                <w:rFonts w:cstheme="minorHAnsi"/>
                <w:sz w:val="18"/>
                <w:szCs w:val="18"/>
              </w:rPr>
            </w:pPr>
            <w:r w:rsidRPr="00BD5B79">
              <w:rPr>
                <w:rFonts w:cstheme="minorHAnsi"/>
                <w:sz w:val="18"/>
                <w:szCs w:val="18"/>
              </w:rPr>
              <w:t>-</w:t>
            </w:r>
          </w:p>
        </w:tc>
        <w:tc>
          <w:tcPr>
            <w:tcW w:w="903" w:type="dxa"/>
            <w:vAlign w:val="center"/>
          </w:tcPr>
          <w:p w14:paraId="4F7E89BE" w14:textId="2B82BA77" w:rsidR="00B57F12" w:rsidRPr="00BD5B79" w:rsidRDefault="00B57F12" w:rsidP="00586EA8">
            <w:pPr>
              <w:rPr>
                <w:rFonts w:cstheme="minorHAnsi"/>
                <w:sz w:val="18"/>
                <w:szCs w:val="18"/>
              </w:rPr>
            </w:pPr>
            <w:r w:rsidRPr="00BD5B79">
              <w:rPr>
                <w:rFonts w:cstheme="minorHAnsi"/>
                <w:sz w:val="18"/>
                <w:szCs w:val="18"/>
              </w:rPr>
              <w:t>74</w:t>
            </w:r>
          </w:p>
        </w:tc>
        <w:tc>
          <w:tcPr>
            <w:tcW w:w="903" w:type="dxa"/>
            <w:vAlign w:val="center"/>
          </w:tcPr>
          <w:p w14:paraId="447715EA" w14:textId="772EFCBC" w:rsidR="00B57F12" w:rsidRPr="00BD5B79" w:rsidRDefault="00B57F12" w:rsidP="00586EA8">
            <w:pPr>
              <w:rPr>
                <w:rFonts w:cstheme="minorHAnsi"/>
                <w:sz w:val="18"/>
                <w:szCs w:val="18"/>
              </w:rPr>
            </w:pPr>
            <w:r w:rsidRPr="00BD5B79">
              <w:rPr>
                <w:rFonts w:cstheme="minorHAnsi"/>
                <w:sz w:val="18"/>
                <w:szCs w:val="18"/>
              </w:rPr>
              <w:t>kasvab</w:t>
            </w:r>
          </w:p>
        </w:tc>
        <w:tc>
          <w:tcPr>
            <w:tcW w:w="903" w:type="dxa"/>
            <w:vAlign w:val="center"/>
          </w:tcPr>
          <w:p w14:paraId="27908E52" w14:textId="5BC3232D" w:rsidR="00B57F12" w:rsidRPr="00BD5B79" w:rsidRDefault="00B57F12" w:rsidP="00586EA8">
            <w:pPr>
              <w:rPr>
                <w:rFonts w:cstheme="minorHAnsi"/>
                <w:sz w:val="18"/>
                <w:szCs w:val="18"/>
              </w:rPr>
            </w:pPr>
            <w:r w:rsidRPr="00BD5B79">
              <w:rPr>
                <w:rFonts w:cstheme="minorHAnsi"/>
                <w:sz w:val="18"/>
                <w:szCs w:val="18"/>
              </w:rPr>
              <w:t>kasvab</w:t>
            </w:r>
          </w:p>
        </w:tc>
      </w:tr>
      <w:tr w:rsidR="00383269" w:rsidRPr="00BD5B79" w14:paraId="068FD539" w14:textId="77777777" w:rsidTr="00DD6298">
        <w:tc>
          <w:tcPr>
            <w:tcW w:w="2776" w:type="dxa"/>
          </w:tcPr>
          <w:p w14:paraId="69A98E0C" w14:textId="67AB1E1A" w:rsidR="00383269" w:rsidRPr="00BD5B79" w:rsidRDefault="00383269" w:rsidP="00352034">
            <w:pPr>
              <w:rPr>
                <w:sz w:val="18"/>
                <w:szCs w:val="18"/>
              </w:rPr>
            </w:pPr>
            <w:r w:rsidRPr="00BD5B79">
              <w:rPr>
                <w:sz w:val="18"/>
                <w:szCs w:val="18"/>
              </w:rPr>
              <w:t xml:space="preserve">Kogutud </w:t>
            </w:r>
            <w:r w:rsidR="006D3150" w:rsidRPr="00BD5B79">
              <w:rPr>
                <w:sz w:val="18"/>
                <w:szCs w:val="18"/>
              </w:rPr>
              <w:t>sega</w:t>
            </w:r>
            <w:r w:rsidRPr="00BD5B79">
              <w:rPr>
                <w:sz w:val="18"/>
                <w:szCs w:val="18"/>
              </w:rPr>
              <w:t>olmejäätmete hulk tonni aastas</w:t>
            </w:r>
            <w:r w:rsidR="006D3150" w:rsidRPr="00BD5B79">
              <w:rPr>
                <w:sz w:val="18"/>
                <w:szCs w:val="18"/>
                <w:vertAlign w:val="superscript"/>
              </w:rPr>
              <w:t>10</w:t>
            </w:r>
            <w:r w:rsidRPr="00BD5B79">
              <w:rPr>
                <w:sz w:val="18"/>
                <w:szCs w:val="18"/>
              </w:rPr>
              <w:t xml:space="preserve"> </w:t>
            </w:r>
          </w:p>
        </w:tc>
        <w:tc>
          <w:tcPr>
            <w:tcW w:w="887" w:type="dxa"/>
            <w:vAlign w:val="center"/>
          </w:tcPr>
          <w:p w14:paraId="37B35996" w14:textId="13A7166B" w:rsidR="006D3150" w:rsidRPr="00BD5B79" w:rsidRDefault="006D3150" w:rsidP="00586EA8">
            <w:pPr>
              <w:rPr>
                <w:rFonts w:cstheme="minorHAnsi"/>
                <w:sz w:val="18"/>
                <w:szCs w:val="18"/>
              </w:rPr>
            </w:pPr>
            <w:r w:rsidRPr="00BD5B79">
              <w:rPr>
                <w:rFonts w:cstheme="minorHAnsi"/>
                <w:sz w:val="18"/>
                <w:szCs w:val="18"/>
              </w:rPr>
              <w:t>6408</w:t>
            </w:r>
          </w:p>
        </w:tc>
        <w:tc>
          <w:tcPr>
            <w:tcW w:w="887" w:type="dxa"/>
            <w:vAlign w:val="center"/>
          </w:tcPr>
          <w:p w14:paraId="7680A043" w14:textId="03C1EEE3" w:rsidR="006D3150" w:rsidRPr="00BD5B79" w:rsidRDefault="006D3150" w:rsidP="00586EA8">
            <w:pPr>
              <w:rPr>
                <w:rFonts w:cstheme="minorHAnsi"/>
                <w:sz w:val="18"/>
                <w:szCs w:val="18"/>
              </w:rPr>
            </w:pPr>
            <w:r w:rsidRPr="00BD5B79">
              <w:rPr>
                <w:rFonts w:cstheme="minorHAnsi"/>
                <w:sz w:val="18"/>
                <w:szCs w:val="18"/>
              </w:rPr>
              <w:t>5055</w:t>
            </w:r>
          </w:p>
        </w:tc>
        <w:tc>
          <w:tcPr>
            <w:tcW w:w="887" w:type="dxa"/>
            <w:vAlign w:val="center"/>
          </w:tcPr>
          <w:p w14:paraId="3F912333" w14:textId="52823430" w:rsidR="006D3150" w:rsidRPr="00BD5B79" w:rsidRDefault="006D3150" w:rsidP="00586EA8">
            <w:pPr>
              <w:rPr>
                <w:rFonts w:cstheme="minorHAnsi"/>
                <w:sz w:val="18"/>
                <w:szCs w:val="18"/>
              </w:rPr>
            </w:pPr>
            <w:r w:rsidRPr="00BD5B79">
              <w:rPr>
                <w:rFonts w:cstheme="minorHAnsi"/>
                <w:sz w:val="18"/>
                <w:szCs w:val="18"/>
              </w:rPr>
              <w:t>4552</w:t>
            </w:r>
          </w:p>
        </w:tc>
        <w:tc>
          <w:tcPr>
            <w:tcW w:w="903" w:type="dxa"/>
            <w:vAlign w:val="center"/>
          </w:tcPr>
          <w:p w14:paraId="3E0034EB" w14:textId="095F272D" w:rsidR="00287BA7" w:rsidRPr="00BD5B79" w:rsidRDefault="00287BA7" w:rsidP="00586EA8">
            <w:pPr>
              <w:rPr>
                <w:rFonts w:cstheme="minorHAnsi"/>
                <w:sz w:val="18"/>
                <w:szCs w:val="18"/>
              </w:rPr>
            </w:pPr>
            <w:r w:rsidRPr="00BD5B79">
              <w:rPr>
                <w:rFonts w:cstheme="minorHAnsi"/>
                <w:sz w:val="18"/>
                <w:szCs w:val="18"/>
              </w:rPr>
              <w:t>4716</w:t>
            </w:r>
          </w:p>
        </w:tc>
        <w:tc>
          <w:tcPr>
            <w:tcW w:w="903" w:type="dxa"/>
            <w:vAlign w:val="center"/>
          </w:tcPr>
          <w:p w14:paraId="5BB0128A" w14:textId="77777777" w:rsidR="00383269" w:rsidRPr="00BD5B79" w:rsidRDefault="00383269" w:rsidP="00586EA8">
            <w:pPr>
              <w:rPr>
                <w:rFonts w:cstheme="minorHAnsi"/>
                <w:sz w:val="18"/>
                <w:szCs w:val="18"/>
              </w:rPr>
            </w:pPr>
          </w:p>
        </w:tc>
        <w:tc>
          <w:tcPr>
            <w:tcW w:w="903" w:type="dxa"/>
            <w:vAlign w:val="center"/>
          </w:tcPr>
          <w:p w14:paraId="28FAE999" w14:textId="2FF710DC" w:rsidR="00383269" w:rsidRPr="00BD5B79" w:rsidRDefault="00383269" w:rsidP="00586EA8">
            <w:pPr>
              <w:rPr>
                <w:rFonts w:cstheme="minorHAnsi"/>
                <w:sz w:val="18"/>
                <w:szCs w:val="18"/>
              </w:rPr>
            </w:pPr>
            <w:r w:rsidRPr="00BD5B79">
              <w:rPr>
                <w:rFonts w:cstheme="minorHAnsi"/>
                <w:sz w:val="18"/>
                <w:szCs w:val="18"/>
              </w:rPr>
              <w:t>väheneb</w:t>
            </w:r>
          </w:p>
        </w:tc>
        <w:tc>
          <w:tcPr>
            <w:tcW w:w="903" w:type="dxa"/>
            <w:vAlign w:val="center"/>
          </w:tcPr>
          <w:p w14:paraId="3CE05E56" w14:textId="44B24944" w:rsidR="00383269" w:rsidRPr="00BD5B79" w:rsidRDefault="00383269" w:rsidP="00586EA8">
            <w:pPr>
              <w:rPr>
                <w:rFonts w:cstheme="minorHAnsi"/>
                <w:sz w:val="18"/>
                <w:szCs w:val="18"/>
              </w:rPr>
            </w:pPr>
            <w:r w:rsidRPr="00BD5B79">
              <w:rPr>
                <w:rFonts w:cstheme="minorHAnsi"/>
                <w:sz w:val="18"/>
                <w:szCs w:val="18"/>
              </w:rPr>
              <w:t>väheneb</w:t>
            </w:r>
          </w:p>
        </w:tc>
      </w:tr>
      <w:tr w:rsidR="00383269" w:rsidRPr="00BD5B79" w14:paraId="1DC77CA6" w14:textId="77777777" w:rsidTr="00DD6298">
        <w:tc>
          <w:tcPr>
            <w:tcW w:w="2776" w:type="dxa"/>
          </w:tcPr>
          <w:p w14:paraId="56F3A63A" w14:textId="709C05D8" w:rsidR="00383269" w:rsidRPr="00BD5B79" w:rsidRDefault="006D3150" w:rsidP="00352034">
            <w:pPr>
              <w:rPr>
                <w:sz w:val="18"/>
                <w:szCs w:val="18"/>
                <w:vertAlign w:val="superscript"/>
              </w:rPr>
            </w:pPr>
            <w:r w:rsidRPr="00BD5B79">
              <w:rPr>
                <w:sz w:val="18"/>
                <w:szCs w:val="18"/>
              </w:rPr>
              <w:t>Segao</w:t>
            </w:r>
            <w:r w:rsidR="00383269" w:rsidRPr="00BD5B79">
              <w:rPr>
                <w:sz w:val="18"/>
                <w:szCs w:val="18"/>
              </w:rPr>
              <w:t>lmejäätmete teke elaniku kohta aastas kg</w:t>
            </w:r>
            <w:r w:rsidR="00FF2657" w:rsidRPr="00BD5B79">
              <w:rPr>
                <w:sz w:val="18"/>
                <w:szCs w:val="18"/>
                <w:vertAlign w:val="superscript"/>
              </w:rPr>
              <w:t>10</w:t>
            </w:r>
          </w:p>
        </w:tc>
        <w:tc>
          <w:tcPr>
            <w:tcW w:w="887" w:type="dxa"/>
            <w:vAlign w:val="center"/>
          </w:tcPr>
          <w:p w14:paraId="7B0E8293" w14:textId="2824F2D8" w:rsidR="00A00B49" w:rsidRPr="00BD5B79" w:rsidRDefault="00A00B49" w:rsidP="00760BFC">
            <w:pPr>
              <w:rPr>
                <w:rFonts w:cstheme="minorHAnsi"/>
                <w:sz w:val="18"/>
                <w:szCs w:val="18"/>
              </w:rPr>
            </w:pPr>
            <w:r w:rsidRPr="00BD5B79">
              <w:rPr>
                <w:rFonts w:cstheme="minorHAnsi"/>
                <w:sz w:val="18"/>
                <w:szCs w:val="18"/>
              </w:rPr>
              <w:t>3</w:t>
            </w:r>
            <w:r w:rsidR="006D3150" w:rsidRPr="00BD5B79">
              <w:rPr>
                <w:rFonts w:cstheme="minorHAnsi"/>
                <w:sz w:val="18"/>
                <w:szCs w:val="18"/>
              </w:rPr>
              <w:t>74</w:t>
            </w:r>
          </w:p>
        </w:tc>
        <w:tc>
          <w:tcPr>
            <w:tcW w:w="887" w:type="dxa"/>
            <w:vAlign w:val="center"/>
          </w:tcPr>
          <w:p w14:paraId="76B441C0" w14:textId="7AF1918C" w:rsidR="00A00B49" w:rsidRPr="00BD5B79" w:rsidRDefault="006D3150" w:rsidP="00760BFC">
            <w:pPr>
              <w:rPr>
                <w:rFonts w:cstheme="minorHAnsi"/>
                <w:sz w:val="18"/>
                <w:szCs w:val="18"/>
              </w:rPr>
            </w:pPr>
            <w:r w:rsidRPr="00BD5B79">
              <w:rPr>
                <w:rFonts w:cstheme="minorHAnsi"/>
                <w:sz w:val="18"/>
                <w:szCs w:val="18"/>
              </w:rPr>
              <w:t>299</w:t>
            </w:r>
          </w:p>
        </w:tc>
        <w:tc>
          <w:tcPr>
            <w:tcW w:w="887" w:type="dxa"/>
            <w:vAlign w:val="center"/>
          </w:tcPr>
          <w:p w14:paraId="7C4B68CB" w14:textId="1CD3A2D7" w:rsidR="00A00B49" w:rsidRPr="00BD5B79" w:rsidRDefault="006D3150" w:rsidP="00760BFC">
            <w:pPr>
              <w:rPr>
                <w:rFonts w:cstheme="minorHAnsi"/>
                <w:sz w:val="18"/>
                <w:szCs w:val="18"/>
              </w:rPr>
            </w:pPr>
            <w:r w:rsidRPr="00BD5B79">
              <w:rPr>
                <w:rFonts w:cstheme="minorHAnsi"/>
                <w:sz w:val="18"/>
                <w:szCs w:val="18"/>
              </w:rPr>
              <w:t>273</w:t>
            </w:r>
          </w:p>
        </w:tc>
        <w:tc>
          <w:tcPr>
            <w:tcW w:w="903" w:type="dxa"/>
            <w:vAlign w:val="center"/>
          </w:tcPr>
          <w:p w14:paraId="7400324C" w14:textId="6D94A22F" w:rsidR="00287BA7" w:rsidRPr="00BD5B79" w:rsidRDefault="00287BA7" w:rsidP="00760BFC">
            <w:pPr>
              <w:rPr>
                <w:rFonts w:cstheme="minorHAnsi"/>
                <w:sz w:val="18"/>
                <w:szCs w:val="18"/>
              </w:rPr>
            </w:pPr>
            <w:r w:rsidRPr="00BD5B79">
              <w:rPr>
                <w:rFonts w:cstheme="minorHAnsi"/>
                <w:sz w:val="18"/>
                <w:szCs w:val="18"/>
              </w:rPr>
              <w:t>281</w:t>
            </w:r>
          </w:p>
        </w:tc>
        <w:tc>
          <w:tcPr>
            <w:tcW w:w="903" w:type="dxa"/>
            <w:vAlign w:val="center"/>
          </w:tcPr>
          <w:p w14:paraId="5B792908" w14:textId="77777777" w:rsidR="00383269" w:rsidRPr="00BD5B79" w:rsidRDefault="00383269" w:rsidP="00760BFC">
            <w:pPr>
              <w:rPr>
                <w:rFonts w:cstheme="minorHAnsi"/>
                <w:sz w:val="18"/>
                <w:szCs w:val="18"/>
              </w:rPr>
            </w:pPr>
          </w:p>
        </w:tc>
        <w:tc>
          <w:tcPr>
            <w:tcW w:w="903" w:type="dxa"/>
            <w:vAlign w:val="center"/>
          </w:tcPr>
          <w:p w14:paraId="469685DF" w14:textId="344E8E35" w:rsidR="00383269" w:rsidRPr="00BD5B79" w:rsidRDefault="00383269" w:rsidP="00760BFC">
            <w:pPr>
              <w:rPr>
                <w:rFonts w:cstheme="minorHAnsi"/>
                <w:sz w:val="18"/>
                <w:szCs w:val="18"/>
              </w:rPr>
            </w:pPr>
            <w:r w:rsidRPr="00BD5B79">
              <w:rPr>
                <w:rFonts w:cstheme="minorHAnsi"/>
                <w:sz w:val="18"/>
                <w:szCs w:val="18"/>
              </w:rPr>
              <w:t>väheneb</w:t>
            </w:r>
          </w:p>
        </w:tc>
        <w:tc>
          <w:tcPr>
            <w:tcW w:w="903" w:type="dxa"/>
            <w:vAlign w:val="center"/>
          </w:tcPr>
          <w:p w14:paraId="179A8405" w14:textId="06B19085" w:rsidR="00383269" w:rsidRPr="00BD5B79" w:rsidRDefault="00383269" w:rsidP="00760BFC">
            <w:pPr>
              <w:rPr>
                <w:rFonts w:cstheme="minorHAnsi"/>
                <w:sz w:val="18"/>
                <w:szCs w:val="18"/>
              </w:rPr>
            </w:pPr>
            <w:r w:rsidRPr="00BD5B79">
              <w:rPr>
                <w:rFonts w:cstheme="minorHAnsi"/>
                <w:sz w:val="18"/>
                <w:szCs w:val="18"/>
              </w:rPr>
              <w:t>väheneb</w:t>
            </w:r>
          </w:p>
        </w:tc>
      </w:tr>
    </w:tbl>
    <w:p w14:paraId="712B4C11" w14:textId="695F552A" w:rsidR="001300AC" w:rsidRDefault="001300AC" w:rsidP="001300AC">
      <w:pPr>
        <w:spacing w:after="0" w:line="276" w:lineRule="auto"/>
        <w:jc w:val="both"/>
        <w:rPr>
          <w:sz w:val="16"/>
          <w:szCs w:val="16"/>
        </w:rPr>
      </w:pPr>
      <w:r w:rsidRPr="001300AC">
        <w:rPr>
          <w:sz w:val="16"/>
          <w:szCs w:val="16"/>
          <w:vertAlign w:val="superscript"/>
        </w:rPr>
        <w:t xml:space="preserve">3 </w:t>
      </w:r>
      <w:r w:rsidRPr="001300AC">
        <w:rPr>
          <w:sz w:val="16"/>
          <w:szCs w:val="16"/>
        </w:rPr>
        <w:t>Viljandi linna rahuloluküsitlus</w:t>
      </w:r>
    </w:p>
    <w:p w14:paraId="0A9A2117" w14:textId="6282E286" w:rsidR="006D3150" w:rsidRDefault="006D3150" w:rsidP="001300AC">
      <w:pPr>
        <w:spacing w:after="0" w:line="276" w:lineRule="auto"/>
        <w:jc w:val="both"/>
        <w:rPr>
          <w:sz w:val="16"/>
          <w:szCs w:val="16"/>
        </w:rPr>
      </w:pPr>
      <w:bookmarkStart w:id="38" w:name="_Hlk166488457"/>
      <w:r w:rsidRPr="004D01F2">
        <w:rPr>
          <w:sz w:val="16"/>
          <w:szCs w:val="16"/>
          <w:vertAlign w:val="superscript"/>
        </w:rPr>
        <w:t>10</w:t>
      </w:r>
      <w:r>
        <w:rPr>
          <w:sz w:val="16"/>
          <w:szCs w:val="16"/>
        </w:rPr>
        <w:t xml:space="preserve"> Keskkonnaportaal</w:t>
      </w:r>
    </w:p>
    <w:bookmarkEnd w:id="38"/>
    <w:p w14:paraId="72C69DCF" w14:textId="77777777" w:rsidR="00B57F12" w:rsidRPr="0024039C" w:rsidRDefault="00B57F12" w:rsidP="00B57F12">
      <w:pPr>
        <w:spacing w:after="0" w:line="276" w:lineRule="auto"/>
        <w:jc w:val="both"/>
        <w:rPr>
          <w:sz w:val="16"/>
          <w:szCs w:val="16"/>
        </w:rPr>
      </w:pPr>
      <w:r w:rsidRPr="00870D12">
        <w:rPr>
          <w:sz w:val="16"/>
          <w:szCs w:val="16"/>
          <w:vertAlign w:val="superscript"/>
        </w:rPr>
        <w:t>11</w:t>
      </w:r>
      <w:r>
        <w:rPr>
          <w:sz w:val="16"/>
          <w:szCs w:val="16"/>
        </w:rPr>
        <w:t xml:space="preserve"> minuomavalitsus.ee</w:t>
      </w:r>
    </w:p>
    <w:p w14:paraId="1AC742EE" w14:textId="77777777" w:rsidR="00A00B49" w:rsidRPr="001300AC" w:rsidRDefault="00A00B49" w:rsidP="001300AC">
      <w:pPr>
        <w:spacing w:after="0" w:line="276" w:lineRule="auto"/>
        <w:jc w:val="both"/>
        <w:rPr>
          <w:sz w:val="16"/>
          <w:szCs w:val="16"/>
        </w:rPr>
      </w:pPr>
    </w:p>
    <w:p w14:paraId="42CF57FE" w14:textId="77777777" w:rsidR="00C04EFB" w:rsidRPr="00D5075D" w:rsidRDefault="00B637B3" w:rsidP="00C04EFB">
      <w:pPr>
        <w:pStyle w:val="Pealkiri1"/>
        <w:rPr>
          <w:sz w:val="32"/>
          <w:szCs w:val="32"/>
        </w:rPr>
      </w:pPr>
      <w:bookmarkStart w:id="39" w:name="_Toc200016639"/>
      <w:r w:rsidRPr="00D5075D">
        <w:rPr>
          <w:sz w:val="32"/>
          <w:szCs w:val="32"/>
        </w:rPr>
        <w:t>3</w:t>
      </w:r>
      <w:r w:rsidR="00C04EFB" w:rsidRPr="00D5075D">
        <w:rPr>
          <w:sz w:val="32"/>
          <w:szCs w:val="32"/>
        </w:rPr>
        <w:t>. HUBANE JA TURVALINE VILJANDI LINN</w:t>
      </w:r>
      <w:bookmarkEnd w:id="39"/>
    </w:p>
    <w:p w14:paraId="276F71DC" w14:textId="77777777" w:rsidR="00C04EFB" w:rsidRPr="00D5075D" w:rsidRDefault="00C04EFB" w:rsidP="006C618F">
      <w:pPr>
        <w:spacing w:after="120" w:line="264" w:lineRule="auto"/>
        <w:jc w:val="both"/>
        <w:rPr>
          <w:sz w:val="20"/>
          <w:szCs w:val="20"/>
        </w:rPr>
      </w:pPr>
      <w:r w:rsidRPr="00D5075D">
        <w:rPr>
          <w:sz w:val="20"/>
          <w:szCs w:val="20"/>
        </w:rPr>
        <w:t>Peatükis käsitletakse ehitatud keskkonna suundumusi ja arenguvajadusi. Valdkondlikult kajastatakse avaliku korra ja turvalisuse, tänavate, kõnniteed</w:t>
      </w:r>
      <w:r w:rsidRPr="00D5075D">
        <w:rPr>
          <w:bCs/>
          <w:sz w:val="20"/>
          <w:szCs w:val="20"/>
        </w:rPr>
        <w:t>e, kergliiklusteede, ü</w:t>
      </w:r>
      <w:r w:rsidRPr="00D5075D">
        <w:rPr>
          <w:sz w:val="20"/>
          <w:szCs w:val="20"/>
        </w:rPr>
        <w:t xml:space="preserve">hisveevärgi ja </w:t>
      </w:r>
      <w:r w:rsidR="00D37673">
        <w:rPr>
          <w:sz w:val="20"/>
          <w:szCs w:val="20"/>
        </w:rPr>
        <w:t>-</w:t>
      </w:r>
      <w:r w:rsidRPr="00D5075D">
        <w:rPr>
          <w:sz w:val="20"/>
          <w:szCs w:val="20"/>
        </w:rPr>
        <w:t>kanalisatsiooni, tänavavalgustuse, elamu- ja kommunaalmajanduse, kinnisvara, planeeringute teemasid.</w:t>
      </w:r>
    </w:p>
    <w:p w14:paraId="796FBC71" w14:textId="5623B4C5" w:rsidR="00C37EB5" w:rsidRDefault="00C37EB5" w:rsidP="00C37EB5">
      <w:pPr>
        <w:pStyle w:val="Pealkiri1"/>
        <w:pBdr>
          <w:bottom w:val="single" w:sz="4" w:space="3" w:color="5B9BD5" w:themeColor="accent1"/>
        </w:pBdr>
        <w:spacing w:before="0" w:after="120"/>
        <w:rPr>
          <w:sz w:val="28"/>
          <w:szCs w:val="28"/>
        </w:rPr>
      </w:pPr>
      <w:bookmarkStart w:id="40" w:name="_Toc200016640"/>
      <w:r w:rsidRPr="00ED0CAD">
        <w:rPr>
          <w:sz w:val="28"/>
          <w:szCs w:val="28"/>
        </w:rPr>
        <w:t>3.1. Lähtepositsioon 202</w:t>
      </w:r>
      <w:r w:rsidR="00AC4E63">
        <w:rPr>
          <w:sz w:val="28"/>
          <w:szCs w:val="28"/>
        </w:rPr>
        <w:t>5</w:t>
      </w:r>
      <w:bookmarkEnd w:id="40"/>
    </w:p>
    <w:p w14:paraId="66949173" w14:textId="77777777" w:rsidR="005916E0" w:rsidRDefault="005916E0" w:rsidP="005916E0">
      <w:pPr>
        <w:spacing w:line="264" w:lineRule="auto"/>
        <w:jc w:val="both"/>
        <w:rPr>
          <w:sz w:val="20"/>
          <w:szCs w:val="20"/>
        </w:rPr>
      </w:pPr>
      <w:r>
        <w:rPr>
          <w:color w:val="2E74B5" w:themeColor="accent1" w:themeShade="BF"/>
          <w:sz w:val="20"/>
          <w:szCs w:val="20"/>
        </w:rPr>
        <w:t xml:space="preserve">Ehitatud keskkond. </w:t>
      </w:r>
      <w:r>
        <w:rPr>
          <w:sz w:val="20"/>
          <w:szCs w:val="20"/>
        </w:rPr>
        <w:t xml:space="preserve">Viljandi linn on hästi ja selgepiiriliselt </w:t>
      </w:r>
      <w:proofErr w:type="spellStart"/>
      <w:r>
        <w:rPr>
          <w:sz w:val="20"/>
          <w:szCs w:val="20"/>
        </w:rPr>
        <w:t>tsoneeritud</w:t>
      </w:r>
      <w:proofErr w:type="spellEnd"/>
      <w:r>
        <w:rPr>
          <w:sz w:val="20"/>
          <w:szCs w:val="20"/>
        </w:rPr>
        <w:t xml:space="preserve"> linn, kus äri- ja tootmishoonete maa-alad, korruselamupiirkonnad ning väikeelamupiirkonnad on eraldatud. Linna </w:t>
      </w:r>
      <w:proofErr w:type="spellStart"/>
      <w:r>
        <w:rPr>
          <w:sz w:val="20"/>
          <w:szCs w:val="20"/>
        </w:rPr>
        <w:t>tsoneerimist</w:t>
      </w:r>
      <w:proofErr w:type="spellEnd"/>
      <w:r>
        <w:rPr>
          <w:sz w:val="20"/>
          <w:szCs w:val="20"/>
        </w:rPr>
        <w:t xml:space="preserve"> ja sihtotstarvete konflikti tekkimise vältimist toetab looduslik omapära, reljeef ja rekreatsioonialade rohkus. </w:t>
      </w:r>
    </w:p>
    <w:p w14:paraId="6C9CE6A8" w14:textId="77777777" w:rsidR="005916E0" w:rsidRDefault="005916E0" w:rsidP="005916E0">
      <w:pPr>
        <w:spacing w:line="264" w:lineRule="auto"/>
        <w:jc w:val="both"/>
        <w:rPr>
          <w:sz w:val="20"/>
          <w:szCs w:val="20"/>
        </w:rPr>
      </w:pPr>
      <w:r>
        <w:rPr>
          <w:sz w:val="20"/>
          <w:szCs w:val="20"/>
        </w:rPr>
        <w:t xml:space="preserve">Viljandi vanalinn võlub inimliku mõõtkavaga ning linnaruumiliste ja ajalooliste väärtustega. Tänu vanalinnale tuntakse Viljandit hansalinnana, keskaegse kaubanduskeskusena. Vanalinn võeti muinsuskaitse alla 1973. aastal (kinnismälestis 27010). Viljandi vanalinna muinsuskaitseala haarab keskaegse </w:t>
      </w:r>
      <w:proofErr w:type="spellStart"/>
      <w:r>
        <w:rPr>
          <w:sz w:val="20"/>
          <w:szCs w:val="20"/>
        </w:rPr>
        <w:t>linnasarase</w:t>
      </w:r>
      <w:proofErr w:type="spellEnd"/>
      <w:r>
        <w:rPr>
          <w:sz w:val="20"/>
          <w:szCs w:val="20"/>
        </w:rPr>
        <w:t xml:space="preserve"> ja osa selle ümber kujunenud nn Viljandi vanalinna uuslinnast. Viljandi ajaloolise linnastruktuuri ja hoonestuse kaitsmiseks väärtustatakse ja hinnatakse enne II maailmasõda püsinud kruntide struktuuri ning püstitatud hoonete arhitektuurset väljanägemist. Uute hoonete püstitamisel on rakendatavaks põhimõtteks ajaloolise ja kaasaegse arhitektuuri teineteist täiendav ja rikastav sümbioos.</w:t>
      </w:r>
    </w:p>
    <w:p w14:paraId="5A499ADD" w14:textId="77777777" w:rsidR="005916E0" w:rsidRDefault="005916E0" w:rsidP="005916E0">
      <w:pPr>
        <w:spacing w:line="264" w:lineRule="auto"/>
        <w:jc w:val="both"/>
        <w:rPr>
          <w:sz w:val="20"/>
          <w:szCs w:val="20"/>
        </w:rPr>
      </w:pPr>
      <w:r>
        <w:rPr>
          <w:sz w:val="20"/>
          <w:szCs w:val="20"/>
        </w:rPr>
        <w:t xml:space="preserve">Viljandi linna üldplaneering on määratlenud linnas paiknevate väärtuslike alade säilitamiseks ja alade iseloomu tugevdamiseks hoonestatud miljööväärtuslike aladena 6 piirkonda: Vaksali tänava, </w:t>
      </w:r>
      <w:proofErr w:type="spellStart"/>
      <w:r>
        <w:rPr>
          <w:sz w:val="20"/>
          <w:szCs w:val="20"/>
        </w:rPr>
        <w:t>Kantreküla</w:t>
      </w:r>
      <w:proofErr w:type="spellEnd"/>
      <w:r>
        <w:rPr>
          <w:sz w:val="20"/>
          <w:szCs w:val="20"/>
        </w:rPr>
        <w:t xml:space="preserve">, Tallinna tänava nn Ridaküla, Tartu tn – Carl Robert Jakobsoni tn piirkonna, Lina tänava, Uus-Peetrimõisa miljööväärtuslikud hoonestusalad. Lisaks miljööväärtuslikele hoonestusaladele käsitleb üldplaneering miljööväärtusliku alana Viljandi linna rohekoridore, mille moodustavad Valuoja ja Uueveski orud ja Viljandi järve ürgorg. </w:t>
      </w:r>
    </w:p>
    <w:p w14:paraId="54C6F669" w14:textId="029D8984" w:rsidR="005916E0" w:rsidRDefault="005916E0" w:rsidP="005916E0">
      <w:pPr>
        <w:spacing w:line="264" w:lineRule="auto"/>
        <w:jc w:val="both"/>
        <w:rPr>
          <w:rFonts w:cstheme="minorHAnsi"/>
          <w:sz w:val="20"/>
          <w:szCs w:val="20"/>
        </w:rPr>
      </w:pPr>
      <w:r>
        <w:rPr>
          <w:rFonts w:cstheme="minorHAnsi"/>
          <w:sz w:val="20"/>
          <w:szCs w:val="20"/>
        </w:rPr>
        <w:t xml:space="preserve">Viljandi uue maakonnahaigla ja tervisekeskuse </w:t>
      </w:r>
      <w:proofErr w:type="spellStart"/>
      <w:r>
        <w:rPr>
          <w:rFonts w:cstheme="minorHAnsi"/>
          <w:sz w:val="20"/>
          <w:szCs w:val="20"/>
        </w:rPr>
        <w:t>Tervikumi</w:t>
      </w:r>
      <w:proofErr w:type="spellEnd"/>
      <w:r>
        <w:rPr>
          <w:rFonts w:cstheme="minorHAnsi"/>
          <w:sz w:val="20"/>
          <w:szCs w:val="20"/>
        </w:rPr>
        <w:t xml:space="preserve"> hoone </w:t>
      </w:r>
      <w:r w:rsidR="00AD0BF3">
        <w:rPr>
          <w:rFonts w:cstheme="minorHAnsi"/>
          <w:sz w:val="20"/>
          <w:szCs w:val="20"/>
        </w:rPr>
        <w:t>valmimi</w:t>
      </w:r>
      <w:r w:rsidR="00C97EE0">
        <w:rPr>
          <w:rFonts w:cstheme="minorHAnsi"/>
          <w:sz w:val="20"/>
          <w:szCs w:val="20"/>
        </w:rPr>
        <w:t>ne</w:t>
      </w:r>
      <w:r w:rsidR="00AD0BF3">
        <w:rPr>
          <w:rFonts w:cstheme="minorHAnsi"/>
          <w:sz w:val="20"/>
          <w:szCs w:val="20"/>
        </w:rPr>
        <w:t xml:space="preserve"> </w:t>
      </w:r>
      <w:r>
        <w:rPr>
          <w:rFonts w:cstheme="minorHAnsi"/>
          <w:sz w:val="20"/>
          <w:szCs w:val="20"/>
        </w:rPr>
        <w:t>kesklinna</w:t>
      </w:r>
      <w:r w:rsidR="00AD0BF3">
        <w:rPr>
          <w:rFonts w:cstheme="minorHAnsi"/>
          <w:sz w:val="20"/>
          <w:szCs w:val="20"/>
        </w:rPr>
        <w:t>s</w:t>
      </w:r>
      <w:r>
        <w:rPr>
          <w:rFonts w:cstheme="minorHAnsi"/>
          <w:sz w:val="20"/>
          <w:szCs w:val="20"/>
        </w:rPr>
        <w:t xml:space="preserve"> paranda</w:t>
      </w:r>
      <w:r w:rsidR="00C97EE0">
        <w:rPr>
          <w:rFonts w:cstheme="minorHAnsi"/>
          <w:sz w:val="20"/>
          <w:szCs w:val="20"/>
        </w:rPr>
        <w:t>b t</w:t>
      </w:r>
      <w:r>
        <w:rPr>
          <w:rFonts w:cstheme="minorHAnsi"/>
          <w:sz w:val="20"/>
          <w:szCs w:val="20"/>
        </w:rPr>
        <w:t>eenuste kättesaadavust ning l</w:t>
      </w:r>
      <w:r w:rsidR="00C97EE0">
        <w:rPr>
          <w:rFonts w:cstheme="minorHAnsi"/>
          <w:sz w:val="20"/>
          <w:szCs w:val="20"/>
        </w:rPr>
        <w:t>oob</w:t>
      </w:r>
      <w:r>
        <w:rPr>
          <w:rFonts w:cstheme="minorHAnsi"/>
          <w:sz w:val="20"/>
          <w:szCs w:val="20"/>
        </w:rPr>
        <w:t xml:space="preserve"> uu</w:t>
      </w:r>
      <w:r w:rsidR="00C97EE0">
        <w:rPr>
          <w:rFonts w:cstheme="minorHAnsi"/>
          <w:sz w:val="20"/>
          <w:szCs w:val="20"/>
        </w:rPr>
        <w:t>e</w:t>
      </w:r>
      <w:r>
        <w:rPr>
          <w:rFonts w:cstheme="minorHAnsi"/>
          <w:sz w:val="20"/>
          <w:szCs w:val="20"/>
        </w:rPr>
        <w:t xml:space="preserve"> kvalitee</w:t>
      </w:r>
      <w:r w:rsidR="00C97EE0">
        <w:rPr>
          <w:rFonts w:cstheme="minorHAnsi"/>
          <w:sz w:val="20"/>
          <w:szCs w:val="20"/>
        </w:rPr>
        <w:t>di</w:t>
      </w:r>
      <w:r>
        <w:rPr>
          <w:rFonts w:cstheme="minorHAnsi"/>
          <w:sz w:val="20"/>
          <w:szCs w:val="20"/>
        </w:rPr>
        <w:t xml:space="preserve"> tervishoiuteenuste pakkumisel. Järveotsa arendusala eramukruntidel valmivad eramud. </w:t>
      </w:r>
      <w:r w:rsidR="00C97EE0">
        <w:rPr>
          <w:rFonts w:cstheme="minorHAnsi"/>
          <w:sz w:val="20"/>
          <w:szCs w:val="20"/>
        </w:rPr>
        <w:t xml:space="preserve">Alanud spaahotelli </w:t>
      </w:r>
      <w:r>
        <w:rPr>
          <w:rFonts w:cstheme="minorHAnsi"/>
          <w:sz w:val="20"/>
          <w:szCs w:val="20"/>
        </w:rPr>
        <w:t xml:space="preserve">ehitamine Viljandi järve äärde annab väljundi hoonestamata ala ja suurenevate liikumisvoogude kavandamisele ning loob eeldused teenuste kättesaadavuse parandamisele. </w:t>
      </w:r>
    </w:p>
    <w:p w14:paraId="0B7BE60C" w14:textId="77777777" w:rsidR="005916E0" w:rsidRDefault="008B21C5" w:rsidP="005916E0">
      <w:pPr>
        <w:spacing w:line="264" w:lineRule="auto"/>
        <w:jc w:val="both"/>
        <w:rPr>
          <w:sz w:val="20"/>
          <w:szCs w:val="20"/>
        </w:rPr>
      </w:pPr>
      <w:r w:rsidRPr="00D5075D">
        <w:rPr>
          <w:rFonts w:cstheme="minorHAnsi"/>
          <w:bCs/>
          <w:color w:val="2E74B5" w:themeColor="accent1" w:themeShade="BF"/>
          <w:sz w:val="20"/>
          <w:szCs w:val="20"/>
        </w:rPr>
        <w:t xml:space="preserve">Kinnisvara. </w:t>
      </w:r>
      <w:r w:rsidRPr="00D5075D">
        <w:rPr>
          <w:rFonts w:cstheme="minorHAnsi"/>
          <w:bCs/>
          <w:sz w:val="20"/>
          <w:szCs w:val="20"/>
        </w:rPr>
        <w:t xml:space="preserve">Viljandi linna haldusalas on </w:t>
      </w:r>
      <w:r w:rsidR="00716856" w:rsidRPr="00D5075D">
        <w:rPr>
          <w:rFonts w:cstheme="minorHAnsi"/>
          <w:bCs/>
          <w:sz w:val="20"/>
          <w:szCs w:val="20"/>
        </w:rPr>
        <w:t xml:space="preserve">ca </w:t>
      </w:r>
      <w:r w:rsidRPr="00D5075D">
        <w:rPr>
          <w:rFonts w:cstheme="minorHAnsi"/>
          <w:bCs/>
          <w:sz w:val="20"/>
          <w:szCs w:val="20"/>
        </w:rPr>
        <w:t>74</w:t>
      </w:r>
      <w:r w:rsidRPr="00D5075D">
        <w:rPr>
          <w:rStyle w:val="normaltextrun"/>
          <w:rFonts w:cstheme="minorHAnsi"/>
          <w:bCs/>
          <w:sz w:val="20"/>
          <w:szCs w:val="20"/>
          <w:shd w:val="clear" w:color="auto" w:fill="FFFFFF"/>
        </w:rPr>
        <w:t> </w:t>
      </w:r>
      <w:r w:rsidR="00716856" w:rsidRPr="00D5075D">
        <w:rPr>
          <w:rFonts w:cstheme="minorHAnsi"/>
          <w:bCs/>
          <w:sz w:val="20"/>
          <w:szCs w:val="20"/>
        </w:rPr>
        <w:t>tuhat</w:t>
      </w:r>
      <w:r w:rsidRPr="00D5075D">
        <w:rPr>
          <w:rFonts w:cstheme="minorHAnsi"/>
          <w:bCs/>
          <w:sz w:val="20"/>
          <w:szCs w:val="20"/>
        </w:rPr>
        <w:t xml:space="preserve"> m² hooneid. </w:t>
      </w:r>
      <w:r w:rsidR="005916E0">
        <w:rPr>
          <w:sz w:val="20"/>
          <w:szCs w:val="20"/>
        </w:rPr>
        <w:t>Omandisse kuuluvad administratiivhooned, haridus-, laste-, spordi-, kultuuri- ja hoolekandeasutuste hooned ning korterid.</w:t>
      </w:r>
    </w:p>
    <w:p w14:paraId="236F1574" w14:textId="62EF9690" w:rsidR="005916E0" w:rsidRDefault="003F4007" w:rsidP="005916E0">
      <w:pPr>
        <w:spacing w:line="264" w:lineRule="auto"/>
        <w:jc w:val="both"/>
        <w:rPr>
          <w:color w:val="FF0000"/>
          <w:sz w:val="20"/>
          <w:szCs w:val="20"/>
        </w:rPr>
      </w:pPr>
      <w:r w:rsidRPr="00D5075D">
        <w:rPr>
          <w:rFonts w:cstheme="minorHAnsi"/>
          <w:color w:val="2E75B5"/>
          <w:sz w:val="20"/>
          <w:szCs w:val="20"/>
          <w:highlight w:val="white"/>
        </w:rPr>
        <w:t xml:space="preserve">Tänavad. </w:t>
      </w:r>
      <w:r w:rsidR="005916E0">
        <w:rPr>
          <w:sz w:val="20"/>
          <w:szCs w:val="20"/>
          <w:highlight w:val="white"/>
        </w:rPr>
        <w:t xml:space="preserve">Viljandis on kokku 183 tänavat. Viljandi sõiduteede </w:t>
      </w:r>
      <w:r w:rsidR="005916E0">
        <w:rPr>
          <w:sz w:val="20"/>
          <w:szCs w:val="20"/>
        </w:rPr>
        <w:t xml:space="preserve">kogupikkus on 98,6 kilomeetrit, millest 2,2 kilomeetrit on kruusakattega ja kõnniteede kogupikkus 108,3 km. Parkimine on </w:t>
      </w:r>
      <w:r w:rsidR="00AD0BF3">
        <w:rPr>
          <w:sz w:val="20"/>
          <w:szCs w:val="20"/>
        </w:rPr>
        <w:t xml:space="preserve">kesklinna piirkonna </w:t>
      </w:r>
      <w:r w:rsidR="005916E0">
        <w:rPr>
          <w:sz w:val="20"/>
          <w:szCs w:val="20"/>
        </w:rPr>
        <w:t xml:space="preserve">avalikel aladel </w:t>
      </w:r>
      <w:r w:rsidR="00AD0BF3">
        <w:rPr>
          <w:sz w:val="20"/>
          <w:szCs w:val="20"/>
        </w:rPr>
        <w:t xml:space="preserve">alates 01.06.2025 </w:t>
      </w:r>
      <w:r w:rsidR="005916E0">
        <w:rPr>
          <w:sz w:val="20"/>
          <w:szCs w:val="20"/>
        </w:rPr>
        <w:t>tasu</w:t>
      </w:r>
      <w:r w:rsidR="00AD0BF3">
        <w:rPr>
          <w:sz w:val="20"/>
          <w:szCs w:val="20"/>
        </w:rPr>
        <w:t>line</w:t>
      </w:r>
      <w:r w:rsidR="005916E0">
        <w:rPr>
          <w:sz w:val="20"/>
          <w:szCs w:val="20"/>
        </w:rPr>
        <w:t xml:space="preserve">. Peamised parkimisalad paiknevad kaubanduskeskuste läheduses. Viljandi linnasiseseid vahemaid arvestades on </w:t>
      </w:r>
      <w:proofErr w:type="spellStart"/>
      <w:r w:rsidR="005916E0">
        <w:rPr>
          <w:sz w:val="20"/>
          <w:szCs w:val="20"/>
        </w:rPr>
        <w:t>argiliikumised</w:t>
      </w:r>
      <w:proofErr w:type="spellEnd"/>
      <w:r w:rsidR="005916E0">
        <w:rPr>
          <w:sz w:val="20"/>
          <w:szCs w:val="20"/>
        </w:rPr>
        <w:t xml:space="preserve"> töökoha, kooli ja kodu vahel võimalik sooritada ka jalgsi või rattaga. Jalgsi käimise ja jalgrattasõidu soodustamiseks vajab arendamist ja parendamist jalg- ja jalgrattateede võrgustik. </w:t>
      </w:r>
    </w:p>
    <w:p w14:paraId="6920BD89" w14:textId="155E531F" w:rsidR="003F4007" w:rsidRDefault="003F4007" w:rsidP="003F4007">
      <w:pPr>
        <w:pBdr>
          <w:top w:val="nil"/>
          <w:left w:val="nil"/>
          <w:bottom w:val="nil"/>
          <w:right w:val="nil"/>
          <w:between w:val="nil"/>
        </w:pBdr>
        <w:spacing w:line="264" w:lineRule="auto"/>
        <w:jc w:val="both"/>
        <w:rPr>
          <w:rFonts w:cstheme="minorHAnsi"/>
          <w:sz w:val="20"/>
          <w:szCs w:val="20"/>
        </w:rPr>
      </w:pPr>
      <w:r w:rsidRPr="00D5075D">
        <w:rPr>
          <w:rFonts w:cstheme="minorHAnsi"/>
          <w:sz w:val="20"/>
          <w:szCs w:val="20"/>
        </w:rPr>
        <w:lastRenderedPageBreak/>
        <w:t>Tänavate hooldust teostatakse hoolduslepingu alusel. Tänavate seisukorda parandatakse igal aastal pindamise ja tänavate rekonstrueerimisega. Esmajärjekorras vajavad rekonstrueerimist peatänavad. Linna territooriumil on 3 fooridega ristmikku ja 2 foorikomplekti otsesuunaga tänaval.</w:t>
      </w:r>
    </w:p>
    <w:p w14:paraId="09E87C20" w14:textId="6054CD7D" w:rsidR="005916E0" w:rsidRDefault="005916E0" w:rsidP="005916E0">
      <w:pPr>
        <w:spacing w:line="264" w:lineRule="auto"/>
        <w:jc w:val="both"/>
      </w:pPr>
      <w:hyperlink r:id="rId25" w:history="1">
        <w:r w:rsidRPr="001F1F33">
          <w:rPr>
            <w:rStyle w:val="Hperlink"/>
            <w:rFonts w:ascii="Calibri" w:eastAsia="Calibri" w:hAnsi="Calibri" w:cs="Calibri"/>
            <w:color w:val="2E74B5" w:themeColor="accent1" w:themeShade="BF"/>
            <w:sz w:val="20"/>
            <w:szCs w:val="20"/>
          </w:rPr>
          <w:t>Viljandi linna kergliikluse arendamise strateegia 2030+</w:t>
        </w:r>
      </w:hyperlink>
      <w:r>
        <w:rPr>
          <w:rFonts w:ascii="Calibri" w:eastAsia="Calibri" w:hAnsi="Calibri" w:cs="Calibri"/>
          <w:sz w:val="20"/>
          <w:szCs w:val="20"/>
        </w:rPr>
        <w:t xml:space="preserve"> rakendamisega arendatakse liikuvuskeskkonda ning linnaruumis jalgsi ja jalgratastel liikumise võimalusi.</w:t>
      </w:r>
    </w:p>
    <w:p w14:paraId="28141F97" w14:textId="77777777" w:rsidR="00B8354A" w:rsidRPr="00D5075D" w:rsidRDefault="00B8354A" w:rsidP="00B8354A">
      <w:pPr>
        <w:spacing w:line="264" w:lineRule="auto"/>
        <w:jc w:val="both"/>
        <w:rPr>
          <w:rFonts w:cstheme="minorHAnsi"/>
          <w:sz w:val="20"/>
          <w:szCs w:val="20"/>
        </w:rPr>
      </w:pPr>
      <w:r w:rsidRPr="00D5075D">
        <w:rPr>
          <w:rFonts w:cstheme="minorHAnsi"/>
          <w:color w:val="2E74B5" w:themeColor="accent1" w:themeShade="BF"/>
          <w:sz w:val="20"/>
          <w:szCs w:val="20"/>
        </w:rPr>
        <w:t>Välisvalgustus.</w:t>
      </w:r>
      <w:r w:rsidRPr="00D5075D">
        <w:rPr>
          <w:rFonts w:cstheme="minorHAnsi"/>
          <w:color w:val="000000"/>
          <w:sz w:val="20"/>
          <w:szCs w:val="20"/>
        </w:rPr>
        <w:t xml:space="preserve"> T</w:t>
      </w:r>
      <w:r w:rsidRPr="00D5075D">
        <w:rPr>
          <w:rFonts w:cstheme="minorHAnsi"/>
          <w:sz w:val="20"/>
          <w:szCs w:val="20"/>
        </w:rPr>
        <w:t xml:space="preserve">änavavalgustussüsteeme haldab, hooldab ja uuendab </w:t>
      </w:r>
      <w:hyperlink r:id="rId26" w:history="1">
        <w:r w:rsidRPr="00D5075D">
          <w:rPr>
            <w:rStyle w:val="Hperlink"/>
            <w:rFonts w:cstheme="minorHAnsi"/>
            <w:color w:val="2E74B5" w:themeColor="accent1" w:themeShade="BF"/>
            <w:sz w:val="20"/>
            <w:szCs w:val="20"/>
          </w:rPr>
          <w:t>aktsiaselts Viljandi Veevärk</w:t>
        </w:r>
      </w:hyperlink>
      <w:r w:rsidRPr="00D5075D">
        <w:rPr>
          <w:rFonts w:cstheme="minorHAnsi"/>
          <w:sz w:val="20"/>
          <w:szCs w:val="20"/>
        </w:rPr>
        <w:t xml:space="preserve">. </w:t>
      </w:r>
    </w:p>
    <w:p w14:paraId="270CB022" w14:textId="77777777" w:rsidR="00C37EB5" w:rsidRPr="006C618F" w:rsidRDefault="00C37EB5" w:rsidP="00C37EB5">
      <w:pPr>
        <w:autoSpaceDE w:val="0"/>
        <w:autoSpaceDN w:val="0"/>
        <w:adjustRightInd w:val="0"/>
        <w:spacing w:after="120" w:line="264" w:lineRule="auto"/>
        <w:jc w:val="both"/>
        <w:rPr>
          <w:rFonts w:cstheme="minorHAnsi"/>
          <w:sz w:val="20"/>
          <w:szCs w:val="20"/>
        </w:rPr>
      </w:pPr>
      <w:r w:rsidRPr="00D5075D">
        <w:rPr>
          <w:rFonts w:cstheme="minorHAnsi"/>
          <w:color w:val="2E74B5" w:themeColor="accent1" w:themeShade="BF"/>
          <w:sz w:val="20"/>
          <w:szCs w:val="20"/>
        </w:rPr>
        <w:t xml:space="preserve">Ühisveevärk ja </w:t>
      </w:r>
      <w:r w:rsidR="00D37673">
        <w:rPr>
          <w:rFonts w:cstheme="minorHAnsi"/>
          <w:color w:val="2E74B5" w:themeColor="accent1" w:themeShade="BF"/>
          <w:sz w:val="20"/>
          <w:szCs w:val="20"/>
        </w:rPr>
        <w:t>-</w:t>
      </w:r>
      <w:r w:rsidRPr="00D5075D">
        <w:rPr>
          <w:rFonts w:cstheme="minorHAnsi"/>
          <w:color w:val="2E74B5" w:themeColor="accent1" w:themeShade="BF"/>
          <w:sz w:val="20"/>
          <w:szCs w:val="20"/>
        </w:rPr>
        <w:t xml:space="preserve">kanalisatsioon. </w:t>
      </w:r>
      <w:r w:rsidRPr="00D5075D">
        <w:rPr>
          <w:rFonts w:cstheme="minorHAnsi"/>
          <w:color w:val="000000"/>
          <w:sz w:val="20"/>
          <w:szCs w:val="20"/>
        </w:rPr>
        <w:t xml:space="preserve">Ühisveevärki ja </w:t>
      </w:r>
      <w:r w:rsidR="00D37673">
        <w:rPr>
          <w:rFonts w:cstheme="minorHAnsi"/>
          <w:color w:val="000000"/>
          <w:sz w:val="20"/>
          <w:szCs w:val="20"/>
        </w:rPr>
        <w:t>-</w:t>
      </w:r>
      <w:r w:rsidRPr="00D5075D">
        <w:rPr>
          <w:rFonts w:cstheme="minorHAnsi"/>
          <w:color w:val="000000"/>
          <w:sz w:val="20"/>
          <w:szCs w:val="20"/>
        </w:rPr>
        <w:t xml:space="preserve">kanalisatsiooni arendatakse </w:t>
      </w:r>
      <w:hyperlink r:id="rId27" w:history="1">
        <w:r w:rsidRPr="00D5075D">
          <w:rPr>
            <w:rStyle w:val="Hperlink"/>
            <w:rFonts w:cstheme="minorHAnsi"/>
            <w:color w:val="2E74B5" w:themeColor="accent1" w:themeShade="BF"/>
            <w:sz w:val="20"/>
            <w:szCs w:val="20"/>
          </w:rPr>
          <w:t xml:space="preserve">Viljandi linna ühisveevärgi ja </w:t>
        </w:r>
        <w:r w:rsidR="00D37673">
          <w:rPr>
            <w:rStyle w:val="Hperlink"/>
            <w:rFonts w:cstheme="minorHAnsi"/>
            <w:color w:val="2E74B5" w:themeColor="accent1" w:themeShade="BF"/>
            <w:sz w:val="20"/>
            <w:szCs w:val="20"/>
          </w:rPr>
          <w:t>- </w:t>
        </w:r>
        <w:r w:rsidRPr="00D5075D">
          <w:rPr>
            <w:rStyle w:val="Hperlink"/>
            <w:rFonts w:cstheme="minorHAnsi"/>
            <w:color w:val="2E74B5" w:themeColor="accent1" w:themeShade="BF"/>
            <w:sz w:val="20"/>
            <w:szCs w:val="20"/>
          </w:rPr>
          <w:t>kanalisatsiooni arendamise kava aastateks 2020</w:t>
        </w:r>
        <w:r w:rsidR="00D37673" w:rsidRPr="007F34CC">
          <w:rPr>
            <w:sz w:val="20"/>
            <w:szCs w:val="20"/>
          </w:rPr>
          <w:t>–</w:t>
        </w:r>
        <w:r w:rsidRPr="00D5075D">
          <w:rPr>
            <w:rStyle w:val="Hperlink"/>
            <w:rFonts w:cstheme="minorHAnsi"/>
            <w:color w:val="2E74B5" w:themeColor="accent1" w:themeShade="BF"/>
            <w:sz w:val="20"/>
            <w:szCs w:val="20"/>
          </w:rPr>
          <w:t>2031</w:t>
        </w:r>
      </w:hyperlink>
      <w:r w:rsidRPr="00D5075D">
        <w:rPr>
          <w:rFonts w:cstheme="minorHAnsi"/>
          <w:color w:val="2E74B5" w:themeColor="accent1" w:themeShade="BF"/>
          <w:sz w:val="20"/>
          <w:szCs w:val="20"/>
        </w:rPr>
        <w:t xml:space="preserve"> </w:t>
      </w:r>
      <w:r w:rsidRPr="00D5075D">
        <w:rPr>
          <w:rFonts w:cstheme="minorHAnsi"/>
          <w:sz w:val="20"/>
          <w:szCs w:val="20"/>
        </w:rPr>
        <w:t xml:space="preserve">alusel. Viljandi linna </w:t>
      </w:r>
      <w:proofErr w:type="spellStart"/>
      <w:r w:rsidRPr="00D5075D">
        <w:rPr>
          <w:rFonts w:cstheme="minorHAnsi"/>
          <w:sz w:val="20"/>
          <w:szCs w:val="20"/>
        </w:rPr>
        <w:t>ühisveevarustuses</w:t>
      </w:r>
      <w:proofErr w:type="spellEnd"/>
      <w:r w:rsidRPr="00D5075D">
        <w:rPr>
          <w:rFonts w:cstheme="minorHAnsi"/>
          <w:sz w:val="20"/>
          <w:szCs w:val="20"/>
        </w:rPr>
        <w:t xml:space="preserve"> on kasutusel põhjavesi Siluri-Ordoviitsiumi põhjaveekogumist Devoni kihtide all Lääne-Eesti vesikonnas. Kahest reservkaevust on võimalik võtta põhjavett ka Ordoviitsiumi-Kambriumi põhjaveekogumist Lääne-Eesti vesikonnas. </w:t>
      </w:r>
      <w:r w:rsidRPr="00D5075D">
        <w:rPr>
          <w:rFonts w:cstheme="minorHAnsi"/>
          <w:color w:val="000000"/>
          <w:sz w:val="20"/>
          <w:szCs w:val="20"/>
        </w:rPr>
        <w:t xml:space="preserve">Põhjaveekogumite seisund on hea. Teenuse osutamisega tegeleb </w:t>
      </w:r>
      <w:hyperlink r:id="rId28" w:history="1">
        <w:r w:rsidRPr="00D5075D">
          <w:rPr>
            <w:rStyle w:val="Hperlink"/>
            <w:rFonts w:cstheme="minorHAnsi"/>
            <w:color w:val="2E74B5" w:themeColor="accent1" w:themeShade="BF"/>
            <w:sz w:val="20"/>
            <w:szCs w:val="20"/>
          </w:rPr>
          <w:t>aktsiaselts Viljandi Veevärk</w:t>
        </w:r>
      </w:hyperlink>
      <w:r w:rsidRPr="00D5075D">
        <w:rPr>
          <w:rFonts w:cstheme="minorHAnsi"/>
          <w:color w:val="000000"/>
          <w:sz w:val="20"/>
          <w:szCs w:val="20"/>
        </w:rPr>
        <w:t xml:space="preserve">. Viljandi linna </w:t>
      </w:r>
      <w:r w:rsidRPr="006C618F">
        <w:rPr>
          <w:rFonts w:cstheme="minorHAnsi"/>
          <w:sz w:val="20"/>
          <w:szCs w:val="20"/>
        </w:rPr>
        <w:t xml:space="preserve">ühisveevärgi ja </w:t>
      </w:r>
      <w:r w:rsidR="00D37673" w:rsidRPr="006C618F">
        <w:rPr>
          <w:rFonts w:cstheme="minorHAnsi"/>
          <w:sz w:val="20"/>
          <w:szCs w:val="20"/>
        </w:rPr>
        <w:t>-</w:t>
      </w:r>
      <w:r w:rsidRPr="006C618F">
        <w:rPr>
          <w:rFonts w:cstheme="minorHAnsi"/>
          <w:sz w:val="20"/>
          <w:szCs w:val="20"/>
        </w:rPr>
        <w:t xml:space="preserve">kanalisatsioonisüsteemis on 12 puurkaev-pumplat, 1 veetöötlusjaam, 113 km ühisveevärgi torustikke, 1 reoveepuhasti, 1 </w:t>
      </w:r>
      <w:proofErr w:type="spellStart"/>
      <w:r w:rsidRPr="006C618F">
        <w:rPr>
          <w:rFonts w:cstheme="minorHAnsi"/>
          <w:sz w:val="20"/>
          <w:szCs w:val="20"/>
        </w:rPr>
        <w:t>purgimissõlm</w:t>
      </w:r>
      <w:proofErr w:type="spellEnd"/>
      <w:r w:rsidRPr="006C618F">
        <w:rPr>
          <w:rFonts w:cstheme="minorHAnsi"/>
          <w:sz w:val="20"/>
          <w:szCs w:val="20"/>
        </w:rPr>
        <w:t>, 14 reoveepumplat, 7 km ühiskanalisatsiooni survetorustikke ja 106 km isevoolutorustikke. Sademevee isevoolutorustikke on</w:t>
      </w:r>
      <w:r w:rsidR="00C12F21" w:rsidRPr="006C618F">
        <w:rPr>
          <w:rFonts w:cstheme="minorHAnsi"/>
          <w:sz w:val="20"/>
          <w:szCs w:val="20"/>
        </w:rPr>
        <w:t xml:space="preserve"> </w:t>
      </w:r>
      <w:r w:rsidRPr="006C618F">
        <w:rPr>
          <w:rFonts w:cstheme="minorHAnsi"/>
          <w:sz w:val="20"/>
          <w:szCs w:val="20"/>
        </w:rPr>
        <w:t xml:space="preserve">29 km. </w:t>
      </w:r>
      <w:r w:rsidRPr="006C618F">
        <w:rPr>
          <w:rFonts w:cstheme="minorHAnsi"/>
          <w:sz w:val="20"/>
          <w:szCs w:val="20"/>
          <w:shd w:val="clear" w:color="auto" w:fill="FFFFFF"/>
        </w:rPr>
        <w:t>Tuletõrjeveega varustamine toimub 335 tänavahüdrantide kaudu.</w:t>
      </w:r>
    </w:p>
    <w:p w14:paraId="3E7C15C8" w14:textId="3206B1CA" w:rsidR="001F1F33" w:rsidRDefault="001F1F33" w:rsidP="001F1F33">
      <w:pPr>
        <w:autoSpaceDE w:val="0"/>
        <w:autoSpaceDN w:val="0"/>
        <w:adjustRightInd w:val="0"/>
        <w:spacing w:line="264" w:lineRule="auto"/>
        <w:jc w:val="both"/>
        <w:rPr>
          <w:rFonts w:cstheme="minorHAnsi"/>
          <w:sz w:val="20"/>
          <w:szCs w:val="20"/>
          <w:shd w:val="clear" w:color="auto" w:fill="FFFFFF"/>
        </w:rPr>
      </w:pPr>
      <w:r>
        <w:rPr>
          <w:rFonts w:cstheme="minorHAnsi"/>
          <w:color w:val="2E74B5" w:themeColor="accent1" w:themeShade="BF"/>
          <w:sz w:val="20"/>
          <w:szCs w:val="20"/>
          <w:shd w:val="clear" w:color="auto" w:fill="FFFFFF"/>
        </w:rPr>
        <w:t xml:space="preserve">Kaugküte. </w:t>
      </w:r>
      <w:hyperlink r:id="rId29" w:history="1">
        <w:r w:rsidRPr="001F1F33">
          <w:rPr>
            <w:rStyle w:val="Hperlink"/>
            <w:rFonts w:cstheme="minorHAnsi"/>
            <w:color w:val="2E74B5" w:themeColor="accent1" w:themeShade="BF"/>
            <w:sz w:val="20"/>
            <w:szCs w:val="20"/>
            <w:shd w:val="clear" w:color="auto" w:fill="FFFFFF"/>
          </w:rPr>
          <w:t>Viljandi linna energeetika arengukava</w:t>
        </w:r>
      </w:hyperlink>
      <w:r w:rsidRPr="001F1F33">
        <w:rPr>
          <w:rFonts w:cstheme="minorHAnsi"/>
          <w:color w:val="2E74B5" w:themeColor="accent1" w:themeShade="BF"/>
          <w:sz w:val="20"/>
          <w:szCs w:val="20"/>
          <w:shd w:val="clear" w:color="auto" w:fill="FFFFFF"/>
        </w:rPr>
        <w:t xml:space="preserve"> </w:t>
      </w:r>
      <w:r>
        <w:rPr>
          <w:rFonts w:cstheme="minorHAnsi"/>
          <w:sz w:val="20"/>
          <w:szCs w:val="20"/>
          <w:shd w:val="clear" w:color="auto" w:fill="FFFFFF"/>
        </w:rPr>
        <w:t xml:space="preserve">aastast 2000 määratleb energeetika põhisuunad ja arendustegevuse. </w:t>
      </w:r>
      <w:r>
        <w:rPr>
          <w:rFonts w:cstheme="minorHAnsi"/>
          <w:sz w:val="20"/>
          <w:szCs w:val="20"/>
        </w:rPr>
        <w:t>Kaugkütteteenust</w:t>
      </w:r>
      <w:r w:rsidR="00B57F12">
        <w:rPr>
          <w:rFonts w:cstheme="minorHAnsi"/>
          <w:sz w:val="20"/>
          <w:szCs w:val="20"/>
        </w:rPr>
        <w:t xml:space="preserve"> osutab </w:t>
      </w:r>
      <w:proofErr w:type="spellStart"/>
      <w:r w:rsidR="00B57F12">
        <w:rPr>
          <w:rFonts w:cstheme="minorHAnsi"/>
          <w:sz w:val="20"/>
          <w:szCs w:val="20"/>
        </w:rPr>
        <w:t>Gren</w:t>
      </w:r>
      <w:proofErr w:type="spellEnd"/>
      <w:r w:rsidR="00B57F12">
        <w:rPr>
          <w:rFonts w:cstheme="minorHAnsi"/>
          <w:sz w:val="20"/>
          <w:szCs w:val="20"/>
        </w:rPr>
        <w:t xml:space="preserve"> Viljandi AS</w:t>
      </w:r>
      <w:r>
        <w:rPr>
          <w:rFonts w:cstheme="minorHAnsi"/>
          <w:sz w:val="20"/>
          <w:szCs w:val="20"/>
        </w:rPr>
        <w:t>. Ettevõttele kuuluvad katlamajad ja soojustorustikud. Kaugküttetorustikke on Viljandi linnas umbes 39 km. Kaugküttepiirkonnad</w:t>
      </w:r>
      <w:r>
        <w:rPr>
          <w:rFonts w:cstheme="minorHAnsi"/>
          <w:sz w:val="20"/>
          <w:szCs w:val="20"/>
          <w:shd w:val="clear" w:color="auto" w:fill="FFFFFF"/>
        </w:rPr>
        <w:t xml:space="preserve"> on Paalalinn, Kesklinn ja Männimäe.</w:t>
      </w:r>
    </w:p>
    <w:p w14:paraId="70E7096B" w14:textId="77777777" w:rsidR="00C37EB5" w:rsidRPr="006C618F" w:rsidRDefault="00C37EB5" w:rsidP="00C37EB5">
      <w:pPr>
        <w:autoSpaceDE w:val="0"/>
        <w:autoSpaceDN w:val="0"/>
        <w:adjustRightInd w:val="0"/>
        <w:spacing w:line="264" w:lineRule="auto"/>
        <w:jc w:val="both"/>
        <w:rPr>
          <w:rFonts w:cstheme="minorHAnsi"/>
          <w:color w:val="000000"/>
          <w:sz w:val="20"/>
          <w:szCs w:val="20"/>
        </w:rPr>
      </w:pPr>
      <w:r w:rsidRPr="00D5075D">
        <w:rPr>
          <w:rFonts w:cstheme="minorHAnsi"/>
          <w:color w:val="2E74B5" w:themeColor="accent1" w:themeShade="BF"/>
          <w:sz w:val="20"/>
          <w:szCs w:val="20"/>
          <w:shd w:val="clear" w:color="auto" w:fill="FFFFFF"/>
        </w:rPr>
        <w:t xml:space="preserve">Gaasivarustus. </w:t>
      </w:r>
      <w:r w:rsidRPr="006C618F">
        <w:rPr>
          <w:rFonts w:cstheme="minorHAnsi"/>
          <w:color w:val="000000"/>
          <w:sz w:val="20"/>
          <w:szCs w:val="20"/>
          <w:shd w:val="clear" w:color="auto" w:fill="FFFFFF"/>
        </w:rPr>
        <w:t>Viljandi linna varustamiseks maagaasiga on rajatud Viljandi valda Vardi külla gaasijaotusjaam, mille läbilaskevõime on kuni 10 000 nm</w:t>
      </w:r>
      <w:r w:rsidRPr="006C618F">
        <w:rPr>
          <w:rFonts w:cstheme="minorHAnsi"/>
          <w:color w:val="000000"/>
          <w:sz w:val="20"/>
          <w:szCs w:val="20"/>
          <w:shd w:val="clear" w:color="auto" w:fill="FFFFFF"/>
          <w:vertAlign w:val="superscript"/>
        </w:rPr>
        <w:t>3</w:t>
      </w:r>
      <w:r w:rsidRPr="006C618F">
        <w:rPr>
          <w:rFonts w:cstheme="minorHAnsi"/>
          <w:color w:val="000000"/>
          <w:sz w:val="20"/>
          <w:szCs w:val="20"/>
          <w:shd w:val="clear" w:color="auto" w:fill="FFFFFF"/>
        </w:rPr>
        <w:t xml:space="preserve">/h ning jaamast väljuva gaasi rõhk kuni 3 baari. </w:t>
      </w:r>
      <w:proofErr w:type="spellStart"/>
      <w:r w:rsidRPr="006C618F">
        <w:rPr>
          <w:rFonts w:cstheme="minorHAnsi"/>
          <w:color w:val="000000"/>
          <w:sz w:val="20"/>
          <w:szCs w:val="20"/>
          <w:shd w:val="clear" w:color="auto" w:fill="FFFFFF"/>
        </w:rPr>
        <w:t>Kantreküla</w:t>
      </w:r>
      <w:proofErr w:type="spellEnd"/>
      <w:r w:rsidRPr="006C618F">
        <w:rPr>
          <w:rFonts w:cstheme="minorHAnsi"/>
          <w:color w:val="000000"/>
          <w:sz w:val="20"/>
          <w:szCs w:val="20"/>
          <w:shd w:val="clear" w:color="auto" w:fill="FFFFFF"/>
        </w:rPr>
        <w:t xml:space="preserve"> linnaosas on välja kujunenud lokaalse gaaskütte piirkond.</w:t>
      </w:r>
    </w:p>
    <w:p w14:paraId="6A614B60" w14:textId="3CEAF9D4" w:rsidR="00C37EB5" w:rsidRPr="00D5075D" w:rsidRDefault="00C37EB5" w:rsidP="00C37EB5">
      <w:pPr>
        <w:spacing w:line="264" w:lineRule="auto"/>
        <w:jc w:val="both"/>
        <w:rPr>
          <w:rFonts w:cstheme="minorHAnsi"/>
          <w:sz w:val="20"/>
          <w:szCs w:val="20"/>
        </w:rPr>
      </w:pPr>
      <w:r w:rsidRPr="00D5075D">
        <w:rPr>
          <w:rFonts w:cstheme="minorHAnsi"/>
          <w:bCs/>
          <w:iCs/>
          <w:color w:val="2E74B5" w:themeColor="accent1" w:themeShade="BF"/>
          <w:sz w:val="20"/>
          <w:szCs w:val="20"/>
        </w:rPr>
        <w:t>Elektrivarustus.</w:t>
      </w:r>
      <w:r w:rsidRPr="00D5075D">
        <w:rPr>
          <w:rFonts w:cstheme="minorHAnsi"/>
          <w:b/>
          <w:bCs/>
          <w:i/>
          <w:iCs/>
          <w:color w:val="2E74B5" w:themeColor="accent1" w:themeShade="BF"/>
          <w:sz w:val="20"/>
          <w:szCs w:val="20"/>
        </w:rPr>
        <w:t xml:space="preserve"> </w:t>
      </w:r>
      <w:r w:rsidRPr="00D5075D">
        <w:rPr>
          <w:rFonts w:cstheme="minorHAnsi"/>
          <w:sz w:val="20"/>
          <w:szCs w:val="20"/>
        </w:rPr>
        <w:t xml:space="preserve">Viljandit varustatakse elektriga Viljandi alajaama (110/35/15/6 </w:t>
      </w:r>
      <w:proofErr w:type="spellStart"/>
      <w:r w:rsidRPr="00D5075D">
        <w:rPr>
          <w:rFonts w:cstheme="minorHAnsi"/>
          <w:sz w:val="20"/>
          <w:szCs w:val="20"/>
        </w:rPr>
        <w:t>kV</w:t>
      </w:r>
      <w:proofErr w:type="spellEnd"/>
      <w:r w:rsidRPr="00D5075D">
        <w:rPr>
          <w:rFonts w:cstheme="minorHAnsi"/>
          <w:sz w:val="20"/>
          <w:szCs w:val="20"/>
        </w:rPr>
        <w:t xml:space="preserve">) kaudu, mis saab toite ülekandevõrgust kolme 110 </w:t>
      </w:r>
      <w:proofErr w:type="spellStart"/>
      <w:r w:rsidRPr="00D5075D">
        <w:rPr>
          <w:rFonts w:cstheme="minorHAnsi"/>
          <w:sz w:val="20"/>
          <w:szCs w:val="20"/>
        </w:rPr>
        <w:t>kV</w:t>
      </w:r>
      <w:proofErr w:type="spellEnd"/>
      <w:r w:rsidRPr="00D5075D">
        <w:rPr>
          <w:rFonts w:cstheme="minorHAnsi"/>
          <w:sz w:val="20"/>
          <w:szCs w:val="20"/>
        </w:rPr>
        <w:t xml:space="preserve"> elektriliini kaudu. Elektrienergia jaotamine toimub pingetel 6 ja 0,4 </w:t>
      </w:r>
      <w:proofErr w:type="spellStart"/>
      <w:r w:rsidRPr="00D5075D">
        <w:rPr>
          <w:rFonts w:cstheme="minorHAnsi"/>
          <w:sz w:val="20"/>
          <w:szCs w:val="20"/>
        </w:rPr>
        <w:t>kV</w:t>
      </w:r>
      <w:proofErr w:type="spellEnd"/>
      <w:r w:rsidRPr="00D5075D">
        <w:rPr>
          <w:rFonts w:cstheme="minorHAnsi"/>
          <w:sz w:val="20"/>
          <w:szCs w:val="20"/>
        </w:rPr>
        <w:t xml:space="preserve">. 6 </w:t>
      </w:r>
      <w:proofErr w:type="spellStart"/>
      <w:r w:rsidRPr="00D5075D">
        <w:rPr>
          <w:rFonts w:cstheme="minorHAnsi"/>
          <w:sz w:val="20"/>
          <w:szCs w:val="20"/>
        </w:rPr>
        <w:t>kV</w:t>
      </w:r>
      <w:proofErr w:type="spellEnd"/>
      <w:r w:rsidRPr="00D5075D">
        <w:rPr>
          <w:rFonts w:cstheme="minorHAnsi"/>
          <w:sz w:val="20"/>
          <w:szCs w:val="20"/>
        </w:rPr>
        <w:t xml:space="preserve"> jaotusvõrk saab toite kolmest punktist, lisaks ülalmainitule Valuoja ja Reinu 35/6 </w:t>
      </w:r>
      <w:proofErr w:type="spellStart"/>
      <w:r w:rsidRPr="00D5075D">
        <w:rPr>
          <w:rFonts w:cstheme="minorHAnsi"/>
          <w:sz w:val="20"/>
          <w:szCs w:val="20"/>
        </w:rPr>
        <w:t>kV</w:t>
      </w:r>
      <w:proofErr w:type="spellEnd"/>
      <w:r w:rsidRPr="00D5075D">
        <w:rPr>
          <w:rFonts w:cstheme="minorHAnsi"/>
          <w:sz w:val="20"/>
          <w:szCs w:val="20"/>
        </w:rPr>
        <w:t xml:space="preserve"> toitealajaamast. Linnas olevad tootmisalad on vajalike võimsustega tagatud ning varustuskindlus on samuti piisav.</w:t>
      </w:r>
      <w:r w:rsidR="00DC76D1">
        <w:rPr>
          <w:rFonts w:cstheme="minorHAnsi"/>
          <w:sz w:val="20"/>
          <w:szCs w:val="20"/>
        </w:rPr>
        <w:t xml:space="preserve"> Linna territooriumil asuvat elektrivõrku on viimastel aastatel oluliselt ümber ehitatud.</w:t>
      </w:r>
    </w:p>
    <w:p w14:paraId="3195854E" w14:textId="77777777" w:rsidR="00C37EB5" w:rsidRPr="00D5075D" w:rsidRDefault="00C37EB5" w:rsidP="00C37EB5">
      <w:pPr>
        <w:spacing w:line="264" w:lineRule="auto"/>
        <w:jc w:val="both"/>
        <w:rPr>
          <w:rFonts w:cstheme="minorHAnsi"/>
          <w:sz w:val="20"/>
          <w:szCs w:val="20"/>
        </w:rPr>
      </w:pPr>
      <w:r w:rsidRPr="00D5075D">
        <w:rPr>
          <w:rFonts w:cstheme="minorHAnsi"/>
          <w:color w:val="2E74B5" w:themeColor="accent1" w:themeShade="BF"/>
          <w:sz w:val="20"/>
          <w:szCs w:val="20"/>
        </w:rPr>
        <w:t>Raudtee.</w:t>
      </w:r>
      <w:r w:rsidRPr="00D5075D">
        <w:rPr>
          <w:rFonts w:cstheme="minorHAnsi"/>
          <w:sz w:val="20"/>
          <w:szCs w:val="20"/>
        </w:rPr>
        <w:t xml:space="preserve"> Linna ulatub Tallinn–Viljandi raudtee. Raudtee infrastruktuuri haldab Edelaraudtee, sõiduteenust pakub Eesti Liinirongide AS </w:t>
      </w:r>
      <w:proofErr w:type="spellStart"/>
      <w:r w:rsidRPr="00D5075D">
        <w:rPr>
          <w:rFonts w:cstheme="minorHAnsi"/>
          <w:sz w:val="20"/>
          <w:szCs w:val="20"/>
        </w:rPr>
        <w:t>Elron</w:t>
      </w:r>
      <w:proofErr w:type="spellEnd"/>
      <w:r w:rsidRPr="00D5075D">
        <w:rPr>
          <w:rFonts w:cstheme="minorHAnsi"/>
          <w:sz w:val="20"/>
          <w:szCs w:val="20"/>
        </w:rPr>
        <w:t>.</w:t>
      </w:r>
    </w:p>
    <w:p w14:paraId="5027DC99" w14:textId="77777777" w:rsidR="00C37EB5" w:rsidRPr="00D5075D" w:rsidRDefault="00C37EB5" w:rsidP="00C37EB5">
      <w:pPr>
        <w:spacing w:line="264" w:lineRule="auto"/>
        <w:jc w:val="both"/>
        <w:rPr>
          <w:rFonts w:cstheme="minorHAnsi"/>
          <w:color w:val="2E74B5" w:themeColor="accent1" w:themeShade="BF"/>
          <w:sz w:val="20"/>
          <w:szCs w:val="20"/>
        </w:rPr>
      </w:pPr>
      <w:r w:rsidRPr="00D5075D">
        <w:rPr>
          <w:rFonts w:cstheme="minorHAnsi"/>
          <w:color w:val="2E74B5" w:themeColor="accent1" w:themeShade="BF"/>
          <w:sz w:val="20"/>
          <w:szCs w:val="20"/>
        </w:rPr>
        <w:t xml:space="preserve">Ühistransport. </w:t>
      </w:r>
      <w:r w:rsidRPr="00D5075D">
        <w:rPr>
          <w:rFonts w:cstheme="minorHAnsi"/>
          <w:sz w:val="20"/>
          <w:szCs w:val="20"/>
        </w:rPr>
        <w:t>Viljandi maakonnas</w:t>
      </w:r>
      <w:r w:rsidR="00EE6A0A" w:rsidRPr="00D5075D">
        <w:rPr>
          <w:rFonts w:cstheme="minorHAnsi"/>
          <w:sz w:val="20"/>
          <w:szCs w:val="20"/>
        </w:rPr>
        <w:t>,</w:t>
      </w:r>
      <w:r w:rsidRPr="00D5075D">
        <w:rPr>
          <w:rFonts w:cstheme="minorHAnsi"/>
          <w:sz w:val="20"/>
          <w:szCs w:val="20"/>
        </w:rPr>
        <w:t xml:space="preserve"> sh Viljandi linnas </w:t>
      </w:r>
      <w:r w:rsidRPr="00D5075D">
        <w:rPr>
          <w:rFonts w:cstheme="minorHAnsi"/>
          <w:color w:val="000000"/>
          <w:sz w:val="20"/>
          <w:szCs w:val="20"/>
        </w:rPr>
        <w:t xml:space="preserve">korraldab ühistransporti </w:t>
      </w:r>
      <w:hyperlink r:id="rId30" w:history="1">
        <w:r w:rsidRPr="00D5075D">
          <w:rPr>
            <w:rStyle w:val="Hperlink"/>
            <w:rFonts w:cstheme="minorHAnsi"/>
            <w:color w:val="2E74B5" w:themeColor="accent1" w:themeShade="BF"/>
            <w:sz w:val="20"/>
            <w:szCs w:val="20"/>
          </w:rPr>
          <w:t>mittetulundusühing Viljandimaa Ühistranspordikeskus</w:t>
        </w:r>
      </w:hyperlink>
      <w:r w:rsidRPr="00D5075D">
        <w:rPr>
          <w:rFonts w:cstheme="minorHAnsi"/>
          <w:color w:val="2E74B5" w:themeColor="accent1" w:themeShade="BF"/>
          <w:sz w:val="20"/>
          <w:szCs w:val="20"/>
        </w:rPr>
        <w:t>.</w:t>
      </w:r>
      <w:r w:rsidR="00C12F21">
        <w:rPr>
          <w:rFonts w:cstheme="minorHAnsi"/>
          <w:color w:val="2E74B5" w:themeColor="accent1" w:themeShade="BF"/>
          <w:sz w:val="20"/>
          <w:szCs w:val="20"/>
        </w:rPr>
        <w:t xml:space="preserve"> </w:t>
      </w:r>
    </w:p>
    <w:p w14:paraId="2446BC90" w14:textId="77777777" w:rsidR="00C37EB5" w:rsidRPr="00D5075D" w:rsidRDefault="00C37EB5" w:rsidP="00C37EB5">
      <w:pPr>
        <w:spacing w:line="264" w:lineRule="auto"/>
        <w:jc w:val="both"/>
        <w:rPr>
          <w:rFonts w:cstheme="minorHAnsi"/>
          <w:bCs/>
          <w:sz w:val="20"/>
          <w:szCs w:val="20"/>
        </w:rPr>
      </w:pPr>
      <w:r w:rsidRPr="00D5075D">
        <w:rPr>
          <w:rFonts w:cstheme="minorHAnsi"/>
          <w:bCs/>
          <w:color w:val="2E74B5" w:themeColor="accent1" w:themeShade="BF"/>
          <w:sz w:val="20"/>
          <w:szCs w:val="20"/>
        </w:rPr>
        <w:t xml:space="preserve">Viljandi Linnahooldus. </w:t>
      </w:r>
      <w:r w:rsidRPr="00D5075D">
        <w:rPr>
          <w:rFonts w:cstheme="minorHAnsi"/>
          <w:bCs/>
          <w:sz w:val="20"/>
          <w:szCs w:val="20"/>
        </w:rPr>
        <w:t xml:space="preserve">Viljandi Linnavalitsuse hallatav asutus Viljandi Linnahooldus </w:t>
      </w:r>
      <w:r w:rsidRPr="00D5075D">
        <w:rPr>
          <w:rFonts w:cstheme="minorHAnsi"/>
          <w:sz w:val="20"/>
          <w:szCs w:val="20"/>
        </w:rPr>
        <w:t xml:space="preserve">korraldab või teostab </w:t>
      </w:r>
      <w:r w:rsidRPr="00D5075D">
        <w:rPr>
          <w:rFonts w:cstheme="minorHAnsi"/>
          <w:bCs/>
          <w:sz w:val="20"/>
          <w:szCs w:val="20"/>
        </w:rPr>
        <w:t xml:space="preserve">Viljandi linna </w:t>
      </w:r>
      <w:r w:rsidRPr="00D5075D">
        <w:rPr>
          <w:rFonts w:cstheme="minorHAnsi"/>
          <w:sz w:val="20"/>
          <w:szCs w:val="20"/>
        </w:rPr>
        <w:t xml:space="preserve">avalike üldkasutatavate territooriumide (teede, parkide, kalmistute, kergliiklusteede, haljas- ja märgalade, mängu- ja spordiväljakute, supluskohtade ning bussiootepaviljonide) heakorra- ja hooldustöid, avalikus ruumis olevate taristute (truubid, paisud, sillad), purskkaevude, monumentide, mälestusmärkide ja lipumastide hooldustöid ning avalikus kasutuses oleva inventari ja väikevormide paigaldamis- ning hooldustöid. </w:t>
      </w:r>
    </w:p>
    <w:p w14:paraId="48BCB821" w14:textId="77777777" w:rsidR="00C37EB5" w:rsidRDefault="00C37EB5" w:rsidP="00C37EB5">
      <w:pPr>
        <w:pStyle w:val="Pealkiri1"/>
        <w:pBdr>
          <w:bottom w:val="single" w:sz="4" w:space="3" w:color="5B9BD5" w:themeColor="accent1"/>
        </w:pBdr>
        <w:spacing w:before="0" w:after="120"/>
        <w:rPr>
          <w:sz w:val="28"/>
          <w:szCs w:val="28"/>
        </w:rPr>
      </w:pPr>
      <w:bookmarkStart w:id="41" w:name="_Toc200016641"/>
      <w:r w:rsidRPr="00D5075D">
        <w:rPr>
          <w:sz w:val="28"/>
          <w:szCs w:val="28"/>
        </w:rPr>
        <w:t>3.2. Arenguvajadused</w:t>
      </w:r>
      <w:bookmarkEnd w:id="41"/>
      <w:r w:rsidRPr="00D5075D">
        <w:rPr>
          <w:sz w:val="28"/>
          <w:szCs w:val="28"/>
        </w:rPr>
        <w:t xml:space="preserve"> </w:t>
      </w:r>
    </w:p>
    <w:p w14:paraId="6790D688" w14:textId="55512A55" w:rsidR="00DC76D1" w:rsidRPr="00D5075D" w:rsidRDefault="00DC76D1" w:rsidP="00DC76D1">
      <w:pPr>
        <w:pStyle w:val="Loendilik"/>
        <w:numPr>
          <w:ilvl w:val="0"/>
          <w:numId w:val="9"/>
        </w:numPr>
        <w:ind w:left="709" w:hanging="425"/>
        <w:jc w:val="both"/>
        <w:rPr>
          <w:sz w:val="20"/>
          <w:szCs w:val="20"/>
        </w:rPr>
      </w:pPr>
      <w:r w:rsidRPr="7D94A2CA">
        <w:rPr>
          <w:sz w:val="20"/>
          <w:szCs w:val="20"/>
        </w:rPr>
        <w:t>Linnaruumi atraktiivsuse tõstmine</w:t>
      </w:r>
      <w:r w:rsidR="004D01F2">
        <w:rPr>
          <w:sz w:val="20"/>
          <w:szCs w:val="20"/>
        </w:rPr>
        <w:t>.</w:t>
      </w:r>
    </w:p>
    <w:p w14:paraId="3A831379" w14:textId="77777777" w:rsidR="00DC76D1" w:rsidRPr="00D5075D" w:rsidRDefault="00DC76D1" w:rsidP="00DC76D1">
      <w:pPr>
        <w:pStyle w:val="Loendilik"/>
        <w:numPr>
          <w:ilvl w:val="0"/>
          <w:numId w:val="9"/>
        </w:numPr>
        <w:ind w:left="709" w:hanging="425"/>
        <w:jc w:val="both"/>
        <w:rPr>
          <w:sz w:val="20"/>
          <w:szCs w:val="20"/>
        </w:rPr>
      </w:pPr>
      <w:r w:rsidRPr="05380289">
        <w:rPr>
          <w:sz w:val="20"/>
          <w:szCs w:val="20"/>
        </w:rPr>
        <w:t xml:space="preserve">Linnatänavate liiklusohutuse, ligipääsetavuse, kasutatavuse tõstmine ja hea kasutajakogemuse loomine erinevate liikumisviiside </w:t>
      </w:r>
      <w:proofErr w:type="spellStart"/>
      <w:r w:rsidRPr="05380289">
        <w:rPr>
          <w:sz w:val="20"/>
          <w:szCs w:val="20"/>
        </w:rPr>
        <w:t>eelistajatele</w:t>
      </w:r>
      <w:proofErr w:type="spellEnd"/>
      <w:r w:rsidRPr="05380289">
        <w:rPr>
          <w:sz w:val="20"/>
          <w:szCs w:val="20"/>
        </w:rPr>
        <w:t xml:space="preserve">. </w:t>
      </w:r>
    </w:p>
    <w:p w14:paraId="518ECA4B" w14:textId="77777777" w:rsidR="00DC76D1" w:rsidRPr="00D5075D" w:rsidRDefault="00DC76D1" w:rsidP="00DC76D1">
      <w:pPr>
        <w:pStyle w:val="Loendilik"/>
        <w:numPr>
          <w:ilvl w:val="0"/>
          <w:numId w:val="9"/>
        </w:numPr>
        <w:ind w:left="709" w:hanging="425"/>
        <w:jc w:val="both"/>
        <w:rPr>
          <w:sz w:val="20"/>
          <w:szCs w:val="20"/>
        </w:rPr>
      </w:pPr>
      <w:r w:rsidRPr="05380289">
        <w:rPr>
          <w:sz w:val="20"/>
          <w:szCs w:val="20"/>
        </w:rPr>
        <w:t xml:space="preserve">Tänavaruumi tasakaalustatum jaotus eri liikumisviiside </w:t>
      </w:r>
      <w:proofErr w:type="spellStart"/>
      <w:r w:rsidRPr="05380289">
        <w:rPr>
          <w:sz w:val="20"/>
          <w:szCs w:val="20"/>
        </w:rPr>
        <w:t>eelistajate</w:t>
      </w:r>
      <w:proofErr w:type="spellEnd"/>
      <w:r w:rsidRPr="05380289">
        <w:rPr>
          <w:sz w:val="20"/>
          <w:szCs w:val="20"/>
        </w:rPr>
        <w:t xml:space="preserve"> ja tänavaruumi eraldamine liikumisega mitteseotud tegevustele. </w:t>
      </w:r>
    </w:p>
    <w:p w14:paraId="6DF38811" w14:textId="77777777" w:rsidR="00DC76D1" w:rsidRPr="00D5075D" w:rsidRDefault="00DC76D1" w:rsidP="00DC76D1">
      <w:pPr>
        <w:pStyle w:val="Loendilik"/>
        <w:numPr>
          <w:ilvl w:val="0"/>
          <w:numId w:val="9"/>
        </w:numPr>
        <w:ind w:left="709" w:hanging="425"/>
        <w:jc w:val="both"/>
        <w:rPr>
          <w:rFonts w:cstheme="minorHAnsi"/>
          <w:sz w:val="20"/>
          <w:szCs w:val="20"/>
        </w:rPr>
      </w:pPr>
      <w:r w:rsidRPr="00D5075D">
        <w:rPr>
          <w:rFonts w:cstheme="minorHAnsi"/>
          <w:sz w:val="20"/>
          <w:szCs w:val="20"/>
        </w:rPr>
        <w:t>Tänavate ja ristmike, sh peatänavate rekonstrueerimine ja remont.</w:t>
      </w:r>
    </w:p>
    <w:p w14:paraId="32B7F8CD" w14:textId="77777777" w:rsidR="00DC76D1" w:rsidRPr="00D5075D" w:rsidRDefault="00DC76D1" w:rsidP="00DC76D1">
      <w:pPr>
        <w:pStyle w:val="Loendilik"/>
        <w:numPr>
          <w:ilvl w:val="0"/>
          <w:numId w:val="9"/>
        </w:numPr>
        <w:ind w:left="709" w:hanging="425"/>
        <w:jc w:val="both"/>
        <w:rPr>
          <w:rFonts w:cstheme="minorHAnsi"/>
          <w:sz w:val="20"/>
          <w:szCs w:val="20"/>
        </w:rPr>
      </w:pPr>
      <w:r w:rsidRPr="00D5075D">
        <w:rPr>
          <w:rFonts w:cstheme="minorHAnsi"/>
          <w:sz w:val="20"/>
          <w:szCs w:val="20"/>
        </w:rPr>
        <w:t xml:space="preserve">Ülekäiguradade ja </w:t>
      </w:r>
      <w:r>
        <w:rPr>
          <w:rFonts w:cstheme="minorHAnsi"/>
          <w:sz w:val="20"/>
          <w:szCs w:val="20"/>
        </w:rPr>
        <w:t>-</w:t>
      </w:r>
      <w:r w:rsidRPr="00D5075D">
        <w:rPr>
          <w:rFonts w:cstheme="minorHAnsi"/>
          <w:sz w:val="20"/>
          <w:szCs w:val="20"/>
        </w:rPr>
        <w:t>kohtade seisukordade parandamine ning silmatorkavam märgistus.</w:t>
      </w:r>
    </w:p>
    <w:p w14:paraId="56D0976E" w14:textId="77777777" w:rsidR="00DC76D1" w:rsidRPr="00D5075D" w:rsidRDefault="00DC76D1" w:rsidP="00DC76D1">
      <w:pPr>
        <w:pStyle w:val="Loendilik"/>
        <w:numPr>
          <w:ilvl w:val="0"/>
          <w:numId w:val="9"/>
        </w:numPr>
        <w:ind w:left="709" w:hanging="425"/>
        <w:jc w:val="both"/>
        <w:rPr>
          <w:rFonts w:cstheme="minorHAnsi"/>
          <w:sz w:val="20"/>
          <w:szCs w:val="20"/>
        </w:rPr>
      </w:pPr>
      <w:r w:rsidRPr="00D5075D">
        <w:rPr>
          <w:rFonts w:cstheme="minorHAnsi"/>
          <w:sz w:val="20"/>
          <w:szCs w:val="20"/>
        </w:rPr>
        <w:lastRenderedPageBreak/>
        <w:t xml:space="preserve">Aastaringse jalgsi käimise ja jalgrattasõidu soodustamine, milleks on vajalik tagada katkematute hooldatud ja turvaliste kõnniteede, jalgrattateede ja </w:t>
      </w:r>
      <w:r>
        <w:rPr>
          <w:rFonts w:cstheme="minorHAnsi"/>
          <w:sz w:val="20"/>
          <w:szCs w:val="20"/>
        </w:rPr>
        <w:t>jalg</w:t>
      </w:r>
      <w:r w:rsidRPr="00D5075D">
        <w:rPr>
          <w:rFonts w:cstheme="minorHAnsi"/>
          <w:sz w:val="20"/>
          <w:szCs w:val="20"/>
        </w:rPr>
        <w:t xml:space="preserve">radade olemasolu. </w:t>
      </w:r>
    </w:p>
    <w:p w14:paraId="1B4E3154" w14:textId="77777777" w:rsidR="00DC76D1" w:rsidRPr="00D5075D" w:rsidRDefault="00DC76D1" w:rsidP="00DC76D1">
      <w:pPr>
        <w:pStyle w:val="Loendilik"/>
        <w:numPr>
          <w:ilvl w:val="0"/>
          <w:numId w:val="9"/>
        </w:numPr>
        <w:ind w:left="709" w:hanging="425"/>
        <w:jc w:val="both"/>
        <w:rPr>
          <w:rFonts w:cstheme="minorHAnsi"/>
          <w:sz w:val="20"/>
          <w:szCs w:val="20"/>
        </w:rPr>
      </w:pPr>
      <w:r w:rsidRPr="00D5075D">
        <w:rPr>
          <w:rFonts w:cstheme="minorHAnsi"/>
          <w:sz w:val="20"/>
          <w:szCs w:val="20"/>
        </w:rPr>
        <w:t>Liikluse rahustamine elamu-, kesklinna ja lasteasutuste piirkondades.</w:t>
      </w:r>
    </w:p>
    <w:p w14:paraId="21C7193E" w14:textId="77777777" w:rsidR="00DC76D1" w:rsidRPr="00661A9C" w:rsidRDefault="00DC76D1" w:rsidP="00DC76D1">
      <w:pPr>
        <w:pStyle w:val="Loendilik"/>
        <w:numPr>
          <w:ilvl w:val="0"/>
          <w:numId w:val="9"/>
        </w:numPr>
        <w:ind w:left="709" w:hanging="425"/>
        <w:jc w:val="both"/>
        <w:rPr>
          <w:color w:val="2E74B5" w:themeColor="accent1" w:themeShade="BF"/>
          <w:sz w:val="20"/>
          <w:szCs w:val="20"/>
        </w:rPr>
      </w:pPr>
      <w:r w:rsidRPr="7D94A2CA">
        <w:rPr>
          <w:sz w:val="20"/>
          <w:szCs w:val="20"/>
        </w:rPr>
        <w:t xml:space="preserve">Kõnniteede rekonstrueerimine ja hoolduse kvaliteedi parandamine. </w:t>
      </w:r>
    </w:p>
    <w:p w14:paraId="6E201C10" w14:textId="5D0372A0" w:rsidR="00DC76D1" w:rsidRPr="00661A9C" w:rsidRDefault="00DC76D1" w:rsidP="00DC76D1">
      <w:pPr>
        <w:pStyle w:val="Loendilik"/>
        <w:numPr>
          <w:ilvl w:val="0"/>
          <w:numId w:val="9"/>
        </w:numPr>
        <w:ind w:left="709" w:hanging="425"/>
        <w:jc w:val="both"/>
        <w:rPr>
          <w:color w:val="2E74B5" w:themeColor="accent1" w:themeShade="BF"/>
          <w:sz w:val="20"/>
          <w:szCs w:val="20"/>
        </w:rPr>
      </w:pPr>
      <w:r w:rsidRPr="05380289">
        <w:rPr>
          <w:sz w:val="20"/>
          <w:szCs w:val="20"/>
        </w:rPr>
        <w:t xml:space="preserve">Kesklinna parkimiskorralduse </w:t>
      </w:r>
      <w:r w:rsidR="00AC4E63">
        <w:rPr>
          <w:sz w:val="20"/>
          <w:szCs w:val="20"/>
        </w:rPr>
        <w:t>parendamine.</w:t>
      </w:r>
    </w:p>
    <w:p w14:paraId="60E18906" w14:textId="77777777" w:rsidR="00DC76D1" w:rsidRPr="00D5075D" w:rsidRDefault="00DC76D1" w:rsidP="00DC76D1">
      <w:pPr>
        <w:pStyle w:val="Loendilik"/>
        <w:numPr>
          <w:ilvl w:val="0"/>
          <w:numId w:val="9"/>
        </w:numPr>
        <w:ind w:left="709" w:hanging="425"/>
        <w:jc w:val="both"/>
        <w:rPr>
          <w:rFonts w:cstheme="minorHAnsi"/>
          <w:sz w:val="20"/>
          <w:szCs w:val="20"/>
        </w:rPr>
      </w:pPr>
      <w:r w:rsidRPr="00D5075D">
        <w:rPr>
          <w:rFonts w:cstheme="minorHAnsi"/>
          <w:sz w:val="20"/>
          <w:szCs w:val="20"/>
        </w:rPr>
        <w:t>Viljandi puhastusseadme reoveesette haisu probleemi lahendamine.</w:t>
      </w:r>
    </w:p>
    <w:p w14:paraId="475284B8" w14:textId="77777777" w:rsidR="00DC76D1" w:rsidRPr="00D5075D" w:rsidRDefault="00DC76D1" w:rsidP="00DC76D1">
      <w:pPr>
        <w:pStyle w:val="Loendilik"/>
        <w:numPr>
          <w:ilvl w:val="0"/>
          <w:numId w:val="9"/>
        </w:numPr>
        <w:ind w:left="709" w:hanging="425"/>
        <w:jc w:val="both"/>
        <w:rPr>
          <w:rFonts w:ascii="Segoe UI" w:eastAsia="Segoe UI" w:hAnsi="Segoe UI" w:cs="Segoe UI"/>
          <w:color w:val="333333"/>
          <w:sz w:val="18"/>
          <w:szCs w:val="18"/>
        </w:rPr>
      </w:pPr>
      <w:r w:rsidRPr="7D94A2CA">
        <w:rPr>
          <w:rFonts w:ascii="Segoe UI" w:eastAsia="Segoe UI" w:hAnsi="Segoe UI" w:cs="Segoe UI"/>
          <w:color w:val="333333"/>
          <w:sz w:val="18"/>
          <w:szCs w:val="18"/>
        </w:rPr>
        <w:t>Sademevee käitlemise lahenduste (sademeveetorustikud, lokaalsed immutuslahendused, puhvertiigid jne) kavandamine ja väljaehitamine.</w:t>
      </w:r>
    </w:p>
    <w:p w14:paraId="43BA6301" w14:textId="1C700C00" w:rsidR="00DC76D1" w:rsidRPr="00661A9C" w:rsidRDefault="00DC76D1" w:rsidP="00DC76D1">
      <w:pPr>
        <w:pStyle w:val="Loendilik"/>
        <w:numPr>
          <w:ilvl w:val="0"/>
          <w:numId w:val="9"/>
        </w:numPr>
        <w:ind w:left="709" w:hanging="425"/>
        <w:jc w:val="both"/>
        <w:rPr>
          <w:strike/>
          <w:sz w:val="20"/>
          <w:szCs w:val="20"/>
        </w:rPr>
      </w:pPr>
      <w:r w:rsidRPr="05380289">
        <w:rPr>
          <w:sz w:val="20"/>
          <w:szCs w:val="20"/>
        </w:rPr>
        <w:t>Linnale kuuluvate üüripindade võõrandamine ja sotsiaaleluruumide arendamine</w:t>
      </w:r>
      <w:r w:rsidR="00AD0BF3">
        <w:rPr>
          <w:sz w:val="20"/>
          <w:szCs w:val="20"/>
        </w:rPr>
        <w:t>.</w:t>
      </w:r>
      <w:r w:rsidRPr="05380289">
        <w:rPr>
          <w:sz w:val="20"/>
          <w:szCs w:val="20"/>
        </w:rPr>
        <w:t xml:space="preserve"> </w:t>
      </w:r>
    </w:p>
    <w:p w14:paraId="6075073C" w14:textId="11890EE1" w:rsidR="00DC76D1" w:rsidRPr="00D5075D" w:rsidRDefault="00DC76D1" w:rsidP="00DC76D1">
      <w:pPr>
        <w:pStyle w:val="Loendilik"/>
        <w:numPr>
          <w:ilvl w:val="0"/>
          <w:numId w:val="9"/>
        </w:numPr>
        <w:ind w:left="709" w:hanging="425"/>
        <w:jc w:val="both"/>
        <w:rPr>
          <w:sz w:val="20"/>
          <w:szCs w:val="20"/>
        </w:rPr>
      </w:pPr>
      <w:r w:rsidRPr="05380289">
        <w:rPr>
          <w:sz w:val="20"/>
          <w:szCs w:val="20"/>
        </w:rPr>
        <w:t>Kinnisvara rekonstrueerimisel ja haldamisel energiasäästlike lahenduste kasutamine</w:t>
      </w:r>
      <w:r w:rsidR="00AD0BF3">
        <w:rPr>
          <w:sz w:val="20"/>
          <w:szCs w:val="20"/>
        </w:rPr>
        <w:t>.</w:t>
      </w:r>
      <w:r w:rsidRPr="05380289">
        <w:rPr>
          <w:sz w:val="20"/>
          <w:szCs w:val="20"/>
        </w:rPr>
        <w:t xml:space="preserve"> </w:t>
      </w:r>
    </w:p>
    <w:p w14:paraId="04A37BE4" w14:textId="77777777" w:rsidR="00DC76D1" w:rsidRPr="00D5075D" w:rsidRDefault="00DC76D1" w:rsidP="00DC76D1">
      <w:pPr>
        <w:pStyle w:val="Loendilik"/>
        <w:numPr>
          <w:ilvl w:val="0"/>
          <w:numId w:val="9"/>
        </w:numPr>
        <w:ind w:left="709" w:hanging="425"/>
        <w:jc w:val="both"/>
        <w:rPr>
          <w:sz w:val="20"/>
          <w:szCs w:val="20"/>
        </w:rPr>
      </w:pPr>
      <w:r w:rsidRPr="05380289">
        <w:rPr>
          <w:sz w:val="20"/>
          <w:szCs w:val="20"/>
        </w:rPr>
        <w:t>Teadlikkuse tõstmine ajaloolise hoonestuse väärtustest ning sobilikest hooldus- ja renoveerimisviisidest hoonete korrastamisel.</w:t>
      </w:r>
    </w:p>
    <w:p w14:paraId="0ED48D4F" w14:textId="520C8E07" w:rsidR="00DC76D1" w:rsidRPr="00DC76D1" w:rsidRDefault="00DC76D1" w:rsidP="00DC76D1">
      <w:pPr>
        <w:pStyle w:val="Loendilik"/>
        <w:numPr>
          <w:ilvl w:val="0"/>
          <w:numId w:val="9"/>
        </w:numPr>
        <w:ind w:left="709" w:hanging="425"/>
        <w:jc w:val="both"/>
      </w:pPr>
      <w:r w:rsidRPr="00DC76D1">
        <w:rPr>
          <w:sz w:val="20"/>
          <w:szCs w:val="20"/>
        </w:rPr>
        <w:t>Lasteasutuste ühtlasem jaotus linna territooriumil</w:t>
      </w:r>
      <w:r w:rsidR="00AD0BF3">
        <w:rPr>
          <w:sz w:val="20"/>
          <w:szCs w:val="20"/>
        </w:rPr>
        <w:t>.</w:t>
      </w:r>
    </w:p>
    <w:p w14:paraId="0B3DBB03" w14:textId="46B1768A" w:rsidR="00DC76D1" w:rsidRPr="00DC76D1" w:rsidRDefault="00DC76D1" w:rsidP="00DC76D1">
      <w:pPr>
        <w:pStyle w:val="Loendilik"/>
        <w:numPr>
          <w:ilvl w:val="0"/>
          <w:numId w:val="9"/>
        </w:numPr>
        <w:ind w:left="709" w:hanging="425"/>
        <w:jc w:val="both"/>
        <w:rPr>
          <w:sz w:val="20"/>
          <w:szCs w:val="20"/>
        </w:rPr>
      </w:pPr>
      <w:r w:rsidRPr="00DC76D1">
        <w:rPr>
          <w:sz w:val="20"/>
          <w:szCs w:val="20"/>
        </w:rPr>
        <w:t>Jäätmejaama</w:t>
      </w:r>
      <w:r w:rsidR="00AC4E63">
        <w:rPr>
          <w:sz w:val="20"/>
          <w:szCs w:val="20"/>
        </w:rPr>
        <w:t xml:space="preserve"> ajakohastamine ning</w:t>
      </w:r>
      <w:r w:rsidRPr="00DC76D1">
        <w:rPr>
          <w:sz w:val="20"/>
          <w:szCs w:val="20"/>
        </w:rPr>
        <w:t xml:space="preserve"> kinnistule lisaks jäätmejaamale täiendava funktsiooni planeerimine</w:t>
      </w:r>
      <w:r w:rsidR="00AD0BF3">
        <w:rPr>
          <w:sz w:val="20"/>
          <w:szCs w:val="20"/>
        </w:rPr>
        <w:t>.</w:t>
      </w:r>
    </w:p>
    <w:p w14:paraId="0F6786CA" w14:textId="77777777" w:rsidR="00C37EB5" w:rsidRPr="00D5075D" w:rsidRDefault="00C37EB5" w:rsidP="00C37EB5">
      <w:pPr>
        <w:pStyle w:val="Pealkiri1"/>
        <w:spacing w:before="0" w:after="120"/>
        <w:rPr>
          <w:sz w:val="28"/>
          <w:szCs w:val="28"/>
        </w:rPr>
      </w:pPr>
      <w:bookmarkStart w:id="42" w:name="_Toc200016642"/>
      <w:r w:rsidRPr="00D5075D">
        <w:rPr>
          <w:sz w:val="28"/>
          <w:szCs w:val="28"/>
        </w:rPr>
        <w:t>3.3. Arengueesmärgid</w:t>
      </w:r>
      <w:bookmarkEnd w:id="42"/>
    </w:p>
    <w:p w14:paraId="6C9CE403" w14:textId="00435F12" w:rsidR="00DC76D1" w:rsidRPr="00DC76D1" w:rsidRDefault="00DC76D1" w:rsidP="00BA10F2">
      <w:pPr>
        <w:numPr>
          <w:ilvl w:val="0"/>
          <w:numId w:val="10"/>
        </w:numPr>
        <w:spacing w:after="120" w:line="264" w:lineRule="auto"/>
        <w:ind w:left="709" w:hanging="425"/>
        <w:contextualSpacing/>
        <w:jc w:val="both"/>
        <w:rPr>
          <w:sz w:val="20"/>
          <w:szCs w:val="20"/>
        </w:rPr>
      </w:pPr>
      <w:r w:rsidRPr="00DC76D1">
        <w:rPr>
          <w:sz w:val="20"/>
          <w:szCs w:val="20"/>
        </w:rPr>
        <w:t xml:space="preserve">Puhas, turvaline, atraktiivne ja hubane avalik ruum. Viljandi linna pargid ja haljasalad on </w:t>
      </w:r>
      <w:r w:rsidRPr="00DC76D1">
        <w:rPr>
          <w:rFonts w:ascii="Segoe UI" w:eastAsia="Segoe UI" w:hAnsi="Segoe UI" w:cs="Segoe UI"/>
          <w:color w:val="333333"/>
          <w:sz w:val="18"/>
          <w:szCs w:val="18"/>
        </w:rPr>
        <w:t>tasakaalukalt hooldatud pidades silmas loodusliku mitmekesisuse aspekti.</w:t>
      </w:r>
      <w:r w:rsidRPr="00DC76D1">
        <w:rPr>
          <w:rFonts w:ascii="Calibri" w:eastAsia="Calibri" w:hAnsi="Calibri" w:cs="Calibri"/>
          <w:sz w:val="20"/>
          <w:szCs w:val="20"/>
        </w:rPr>
        <w:t xml:space="preserve"> </w:t>
      </w:r>
      <w:r w:rsidRPr="00DC76D1">
        <w:rPr>
          <w:sz w:val="20"/>
          <w:szCs w:val="20"/>
        </w:rPr>
        <w:t xml:space="preserve"> Linnaruumis on piisavalt </w:t>
      </w:r>
      <w:proofErr w:type="spellStart"/>
      <w:r w:rsidRPr="00DC76D1">
        <w:rPr>
          <w:sz w:val="20"/>
          <w:szCs w:val="20"/>
        </w:rPr>
        <w:t>puhkevõimalusi</w:t>
      </w:r>
      <w:proofErr w:type="spellEnd"/>
      <w:r w:rsidRPr="00DC76D1">
        <w:rPr>
          <w:sz w:val="20"/>
          <w:szCs w:val="20"/>
        </w:rPr>
        <w:t xml:space="preserve">, mänguväljakuid, dekoratiivhaljastust. Linna vaatamisväärsused on eksponeeritud ja korras. Toimuvad heakorrakonkursid ja tunnustamised. Suurenenud on elanikkonna teadlikkus heakorra tagamisel ja hoonete korrastamisel. </w:t>
      </w:r>
    </w:p>
    <w:p w14:paraId="59E44305" w14:textId="77777777" w:rsidR="00DC76D1" w:rsidRPr="00D5075D" w:rsidRDefault="00DC76D1" w:rsidP="00DC76D1">
      <w:pPr>
        <w:numPr>
          <w:ilvl w:val="0"/>
          <w:numId w:val="10"/>
        </w:numPr>
        <w:spacing w:after="120" w:line="264" w:lineRule="auto"/>
        <w:ind w:left="709" w:hanging="425"/>
        <w:contextualSpacing/>
        <w:jc w:val="both"/>
        <w:rPr>
          <w:sz w:val="20"/>
          <w:szCs w:val="20"/>
        </w:rPr>
      </w:pPr>
      <w:r w:rsidRPr="05380289">
        <w:rPr>
          <w:sz w:val="20"/>
          <w:szCs w:val="20"/>
        </w:rPr>
        <w:t xml:space="preserve">Mõistlik ja jätkusuutlik taristu arendamine. Viljandi linna taristu arendamine arvestab vajadusi ning loob võimalused linnas kui piirkonna tõmbekeskuses elanike arvu suurenemiseks, kvaliteetsete teenuste pakkumiseks ning innovaatiliste ideede rakendamisele. Taristu arendamisel on olulisel kohal energiasääst ja taastuvenergia kasutamine. Nõudlik järelevalve tagab taristule pika eluea. </w:t>
      </w:r>
    </w:p>
    <w:p w14:paraId="24EC0171" w14:textId="70EE1529" w:rsidR="00DC76D1" w:rsidRPr="00DC76D1" w:rsidRDefault="00DC76D1" w:rsidP="00870641">
      <w:pPr>
        <w:numPr>
          <w:ilvl w:val="0"/>
          <w:numId w:val="10"/>
        </w:numPr>
        <w:spacing w:after="120" w:line="264" w:lineRule="auto"/>
        <w:ind w:left="709" w:hanging="425"/>
        <w:contextualSpacing/>
        <w:jc w:val="both"/>
        <w:rPr>
          <w:sz w:val="20"/>
          <w:szCs w:val="20"/>
        </w:rPr>
      </w:pPr>
      <w:r w:rsidRPr="00DC76D1">
        <w:rPr>
          <w:sz w:val="20"/>
          <w:szCs w:val="20"/>
        </w:rPr>
        <w:t>Linnaruumis toimivad koos ja tasakaalus erinevad liikumisvõimalused kõigile liiklejatele. Viljandi linna tänavad on tolmuvabad, valgustatud, turvalised ja ligipääsetavad ning tänavate katendid on heas korras. Linnaosasid ühendab kergliiklusteede võrgustik, mis tagab mugava ja tervikliku jalgrattasõidu võimaluse linna eri piirkondade, suuremate kaubandus-, teenindus- ja sotsiaalhoonete ning puhkealade</w:t>
      </w:r>
      <w:r w:rsidR="009968E1">
        <w:rPr>
          <w:sz w:val="20"/>
          <w:szCs w:val="20"/>
        </w:rPr>
        <w:t xml:space="preserve"> vahel</w:t>
      </w:r>
      <w:r w:rsidRPr="00DC76D1">
        <w:rPr>
          <w:sz w:val="20"/>
          <w:szCs w:val="20"/>
        </w:rPr>
        <w:t>. Kesklinna piirkonnas on mugavad parkimisalad ja jalakäijatele autovabad alad. Toimib kõikide osapoolte turvalisust tagav liikluskorraldus. Autovabad alad on kohandatud vabaõhuürituste ja –kaubanduse vajadustele. Liiklusohutuse tagamiseks on vanalinnas ja elamupiirkondades vähendatud suurimat lubatud sõidukiirust.</w:t>
      </w:r>
    </w:p>
    <w:p w14:paraId="0D0011BD" w14:textId="77777777" w:rsidR="00DC76D1" w:rsidRPr="00D5075D" w:rsidRDefault="00DC76D1" w:rsidP="00DC76D1">
      <w:pPr>
        <w:numPr>
          <w:ilvl w:val="0"/>
          <w:numId w:val="10"/>
        </w:numPr>
        <w:spacing w:after="120" w:line="264" w:lineRule="auto"/>
        <w:ind w:left="709" w:hanging="425"/>
        <w:contextualSpacing/>
        <w:jc w:val="both"/>
        <w:rPr>
          <w:sz w:val="20"/>
          <w:szCs w:val="20"/>
        </w:rPr>
      </w:pPr>
      <w:r w:rsidRPr="05380289">
        <w:rPr>
          <w:sz w:val="20"/>
          <w:szCs w:val="20"/>
        </w:rPr>
        <w:t xml:space="preserve">Puuduvad </w:t>
      </w:r>
      <w:proofErr w:type="spellStart"/>
      <w:r w:rsidRPr="05380289">
        <w:rPr>
          <w:sz w:val="20"/>
          <w:szCs w:val="20"/>
        </w:rPr>
        <w:t>inimkannatanutega</w:t>
      </w:r>
      <w:proofErr w:type="spellEnd"/>
      <w:r w:rsidRPr="05380289">
        <w:rPr>
          <w:sz w:val="20"/>
          <w:szCs w:val="20"/>
        </w:rPr>
        <w:t xml:space="preserve"> õnnetused.</w:t>
      </w:r>
    </w:p>
    <w:p w14:paraId="5F3177F8" w14:textId="77777777" w:rsidR="005916E0" w:rsidRPr="00D5075D" w:rsidRDefault="005916E0" w:rsidP="005916E0">
      <w:pPr>
        <w:spacing w:after="120" w:line="264" w:lineRule="auto"/>
        <w:ind w:left="709"/>
        <w:contextualSpacing/>
        <w:jc w:val="both"/>
        <w:rPr>
          <w:rFonts w:cstheme="minorHAnsi"/>
          <w:sz w:val="20"/>
          <w:szCs w:val="20"/>
        </w:rPr>
      </w:pPr>
    </w:p>
    <w:p w14:paraId="648310CA" w14:textId="77777777" w:rsidR="00C37EB5" w:rsidRPr="00D5075D" w:rsidRDefault="00C37EB5" w:rsidP="00C37EB5">
      <w:pPr>
        <w:pStyle w:val="Pealkiri1"/>
        <w:spacing w:before="0" w:after="120"/>
        <w:rPr>
          <w:sz w:val="28"/>
          <w:szCs w:val="28"/>
        </w:rPr>
      </w:pPr>
      <w:bookmarkStart w:id="43" w:name="_Toc200016643"/>
      <w:r w:rsidRPr="00D5075D">
        <w:rPr>
          <w:sz w:val="28"/>
          <w:szCs w:val="28"/>
        </w:rPr>
        <w:t>3.4. Mõõdikud</w:t>
      </w:r>
      <w:bookmarkEnd w:id="43"/>
      <w:r w:rsidRPr="00D5075D">
        <w:rPr>
          <w:sz w:val="28"/>
          <w:szCs w:val="28"/>
        </w:rPr>
        <w:t xml:space="preserve"> </w:t>
      </w:r>
    </w:p>
    <w:tbl>
      <w:tblPr>
        <w:tblStyle w:val="Kontuurtabel"/>
        <w:tblW w:w="9209" w:type="dxa"/>
        <w:tblLayout w:type="fixed"/>
        <w:tblLook w:val="04A0" w:firstRow="1" w:lastRow="0" w:firstColumn="1" w:lastColumn="0" w:noHBand="0" w:noVBand="1"/>
      </w:tblPr>
      <w:tblGrid>
        <w:gridCol w:w="2829"/>
        <w:gridCol w:w="904"/>
        <w:gridCol w:w="903"/>
        <w:gridCol w:w="904"/>
        <w:gridCol w:w="904"/>
        <w:gridCol w:w="781"/>
        <w:gridCol w:w="1027"/>
        <w:gridCol w:w="957"/>
      </w:tblGrid>
      <w:tr w:rsidR="005916E0" w:rsidRPr="00BD5B79" w14:paraId="77CB0F99" w14:textId="77777777" w:rsidTr="00152EC3">
        <w:tc>
          <w:tcPr>
            <w:tcW w:w="2829" w:type="dxa"/>
            <w:shd w:val="clear" w:color="auto" w:fill="DEEAF6" w:themeFill="accent1" w:themeFillTint="33"/>
          </w:tcPr>
          <w:p w14:paraId="1327F5AB" w14:textId="77777777" w:rsidR="005916E0" w:rsidRPr="00BD5B79" w:rsidRDefault="005916E0" w:rsidP="00C37EB5">
            <w:pPr>
              <w:rPr>
                <w:rFonts w:cstheme="minorHAnsi"/>
                <w:sz w:val="18"/>
                <w:szCs w:val="18"/>
              </w:rPr>
            </w:pPr>
            <w:r w:rsidRPr="00BD5B79">
              <w:rPr>
                <w:rFonts w:cstheme="minorHAnsi"/>
                <w:sz w:val="18"/>
                <w:szCs w:val="18"/>
              </w:rPr>
              <w:t>Näitaja</w:t>
            </w:r>
          </w:p>
        </w:tc>
        <w:tc>
          <w:tcPr>
            <w:tcW w:w="904" w:type="dxa"/>
            <w:shd w:val="clear" w:color="auto" w:fill="DEEAF6" w:themeFill="accent1" w:themeFillTint="33"/>
          </w:tcPr>
          <w:p w14:paraId="5C77613A" w14:textId="77777777" w:rsidR="005916E0" w:rsidRPr="00BD5B79" w:rsidRDefault="005916E0" w:rsidP="00C37EB5">
            <w:pPr>
              <w:rPr>
                <w:rFonts w:cstheme="minorHAnsi"/>
                <w:sz w:val="18"/>
                <w:szCs w:val="18"/>
              </w:rPr>
            </w:pPr>
            <w:r w:rsidRPr="00BD5B79">
              <w:rPr>
                <w:rFonts w:cstheme="minorHAnsi"/>
                <w:sz w:val="18"/>
                <w:szCs w:val="18"/>
              </w:rPr>
              <w:t>2020</w:t>
            </w:r>
          </w:p>
        </w:tc>
        <w:tc>
          <w:tcPr>
            <w:tcW w:w="903" w:type="dxa"/>
            <w:shd w:val="clear" w:color="auto" w:fill="DEEAF6" w:themeFill="accent1" w:themeFillTint="33"/>
          </w:tcPr>
          <w:p w14:paraId="6AD9C4E9" w14:textId="77777777" w:rsidR="005916E0" w:rsidRPr="00BD5B79" w:rsidRDefault="005916E0" w:rsidP="00C37EB5">
            <w:pPr>
              <w:rPr>
                <w:rFonts w:cstheme="minorHAnsi"/>
                <w:sz w:val="18"/>
                <w:szCs w:val="18"/>
              </w:rPr>
            </w:pPr>
            <w:r w:rsidRPr="00BD5B79">
              <w:rPr>
                <w:rFonts w:cstheme="minorHAnsi"/>
                <w:sz w:val="18"/>
                <w:szCs w:val="18"/>
              </w:rPr>
              <w:t>2021</w:t>
            </w:r>
          </w:p>
        </w:tc>
        <w:tc>
          <w:tcPr>
            <w:tcW w:w="904" w:type="dxa"/>
            <w:shd w:val="clear" w:color="auto" w:fill="DEEAF6" w:themeFill="accent1" w:themeFillTint="33"/>
          </w:tcPr>
          <w:p w14:paraId="3F640C7D" w14:textId="77777777" w:rsidR="005916E0" w:rsidRPr="00BD5B79" w:rsidRDefault="005916E0" w:rsidP="00C37EB5">
            <w:pPr>
              <w:rPr>
                <w:rFonts w:cstheme="minorHAnsi"/>
                <w:sz w:val="18"/>
                <w:szCs w:val="18"/>
              </w:rPr>
            </w:pPr>
            <w:r w:rsidRPr="00BD5B79">
              <w:rPr>
                <w:rFonts w:cstheme="minorHAnsi"/>
                <w:sz w:val="18"/>
                <w:szCs w:val="18"/>
              </w:rPr>
              <w:t>2022</w:t>
            </w:r>
          </w:p>
        </w:tc>
        <w:tc>
          <w:tcPr>
            <w:tcW w:w="904" w:type="dxa"/>
            <w:shd w:val="clear" w:color="auto" w:fill="DEEAF6" w:themeFill="accent1" w:themeFillTint="33"/>
          </w:tcPr>
          <w:p w14:paraId="7C3FFC56" w14:textId="77777777" w:rsidR="005916E0" w:rsidRPr="00BD5B79" w:rsidRDefault="005916E0" w:rsidP="00C37EB5">
            <w:pPr>
              <w:rPr>
                <w:rFonts w:cstheme="minorHAnsi"/>
                <w:sz w:val="18"/>
                <w:szCs w:val="18"/>
              </w:rPr>
            </w:pPr>
            <w:r w:rsidRPr="00BD5B79">
              <w:rPr>
                <w:rFonts w:cstheme="minorHAnsi"/>
                <w:sz w:val="18"/>
                <w:szCs w:val="18"/>
              </w:rPr>
              <w:t>2023</w:t>
            </w:r>
          </w:p>
        </w:tc>
        <w:tc>
          <w:tcPr>
            <w:tcW w:w="781" w:type="dxa"/>
            <w:shd w:val="clear" w:color="auto" w:fill="DEEAF6" w:themeFill="accent1" w:themeFillTint="33"/>
          </w:tcPr>
          <w:p w14:paraId="190DE54E" w14:textId="45178D2B" w:rsidR="005916E0" w:rsidRPr="00BD5B79" w:rsidRDefault="005916E0" w:rsidP="00114FB6">
            <w:pPr>
              <w:rPr>
                <w:rFonts w:cstheme="minorHAnsi"/>
                <w:sz w:val="18"/>
                <w:szCs w:val="18"/>
              </w:rPr>
            </w:pPr>
            <w:r w:rsidRPr="00BD5B79">
              <w:rPr>
                <w:rFonts w:cstheme="minorHAnsi"/>
                <w:sz w:val="18"/>
                <w:szCs w:val="18"/>
              </w:rPr>
              <w:t>2024</w:t>
            </w:r>
          </w:p>
        </w:tc>
        <w:tc>
          <w:tcPr>
            <w:tcW w:w="1027" w:type="dxa"/>
            <w:shd w:val="clear" w:color="auto" w:fill="DEEAF6" w:themeFill="accent1" w:themeFillTint="33"/>
          </w:tcPr>
          <w:p w14:paraId="3DC062C8" w14:textId="2F5989F2" w:rsidR="005916E0" w:rsidRPr="00BD5B79" w:rsidRDefault="005916E0" w:rsidP="00114FB6">
            <w:pPr>
              <w:rPr>
                <w:rFonts w:cstheme="minorHAnsi"/>
                <w:sz w:val="18"/>
                <w:szCs w:val="18"/>
              </w:rPr>
            </w:pPr>
            <w:r w:rsidRPr="00BD5B79">
              <w:rPr>
                <w:rFonts w:cstheme="minorHAnsi"/>
                <w:sz w:val="18"/>
                <w:szCs w:val="18"/>
              </w:rPr>
              <w:t>2029</w:t>
            </w:r>
          </w:p>
        </w:tc>
        <w:tc>
          <w:tcPr>
            <w:tcW w:w="957" w:type="dxa"/>
            <w:shd w:val="clear" w:color="auto" w:fill="DEEAF6" w:themeFill="accent1" w:themeFillTint="33"/>
          </w:tcPr>
          <w:p w14:paraId="189A7018" w14:textId="77777777" w:rsidR="005916E0" w:rsidRPr="00BD5B79" w:rsidRDefault="005916E0" w:rsidP="00114FB6">
            <w:pPr>
              <w:rPr>
                <w:rFonts w:cstheme="minorHAnsi"/>
                <w:sz w:val="18"/>
                <w:szCs w:val="18"/>
              </w:rPr>
            </w:pPr>
            <w:r w:rsidRPr="00BD5B79">
              <w:rPr>
                <w:rFonts w:cstheme="minorHAnsi"/>
                <w:sz w:val="18"/>
                <w:szCs w:val="18"/>
              </w:rPr>
              <w:t>2040+</w:t>
            </w:r>
          </w:p>
        </w:tc>
      </w:tr>
      <w:tr w:rsidR="005916E0" w:rsidRPr="00BD5B79" w14:paraId="459B9E7A" w14:textId="77777777" w:rsidTr="00AD0BF3">
        <w:tc>
          <w:tcPr>
            <w:tcW w:w="2829" w:type="dxa"/>
          </w:tcPr>
          <w:p w14:paraId="67F12443" w14:textId="280627C1" w:rsidR="005916E0" w:rsidRPr="00BD5B79" w:rsidRDefault="004C59D4" w:rsidP="0006516E">
            <w:pPr>
              <w:rPr>
                <w:rFonts w:cstheme="minorHAnsi"/>
                <w:sz w:val="18"/>
                <w:szCs w:val="18"/>
                <w:vertAlign w:val="superscript"/>
              </w:rPr>
            </w:pPr>
            <w:r w:rsidRPr="00BD5B79">
              <w:rPr>
                <w:rFonts w:cstheme="minorHAnsi"/>
                <w:sz w:val="18"/>
                <w:szCs w:val="18"/>
              </w:rPr>
              <w:t>L</w:t>
            </w:r>
            <w:r w:rsidR="005916E0" w:rsidRPr="00BD5B79">
              <w:rPr>
                <w:rFonts w:cstheme="minorHAnsi"/>
                <w:sz w:val="18"/>
                <w:szCs w:val="18"/>
              </w:rPr>
              <w:t>iiklusõnnetuste</w:t>
            </w:r>
            <w:r w:rsidRPr="00BD5B79">
              <w:rPr>
                <w:rFonts w:cstheme="minorHAnsi"/>
                <w:sz w:val="18"/>
                <w:szCs w:val="18"/>
              </w:rPr>
              <w:t>s kannatanute</w:t>
            </w:r>
            <w:r w:rsidR="005916E0" w:rsidRPr="00BD5B79">
              <w:rPr>
                <w:rFonts w:cstheme="minorHAnsi"/>
                <w:sz w:val="18"/>
                <w:szCs w:val="18"/>
              </w:rPr>
              <w:t xml:space="preserve"> arv</w:t>
            </w:r>
            <w:r w:rsidR="005916E0" w:rsidRPr="00BD5B79">
              <w:rPr>
                <w:rFonts w:cstheme="minorHAnsi"/>
                <w:sz w:val="18"/>
                <w:szCs w:val="18"/>
                <w:vertAlign w:val="superscript"/>
              </w:rPr>
              <w:t>5</w:t>
            </w:r>
          </w:p>
        </w:tc>
        <w:tc>
          <w:tcPr>
            <w:tcW w:w="904" w:type="dxa"/>
            <w:vAlign w:val="center"/>
          </w:tcPr>
          <w:p w14:paraId="2F123EF2" w14:textId="77777777" w:rsidR="005916E0" w:rsidRPr="00BD5B79" w:rsidRDefault="005916E0" w:rsidP="0006516E">
            <w:pPr>
              <w:rPr>
                <w:rFonts w:cstheme="minorHAnsi"/>
                <w:sz w:val="18"/>
                <w:szCs w:val="18"/>
              </w:rPr>
            </w:pPr>
            <w:r w:rsidRPr="00BD5B79">
              <w:rPr>
                <w:rFonts w:cstheme="minorHAnsi"/>
                <w:sz w:val="18"/>
                <w:szCs w:val="18"/>
              </w:rPr>
              <w:t>8</w:t>
            </w:r>
          </w:p>
        </w:tc>
        <w:tc>
          <w:tcPr>
            <w:tcW w:w="903" w:type="dxa"/>
            <w:vAlign w:val="center"/>
          </w:tcPr>
          <w:p w14:paraId="6A059FA1" w14:textId="7841474E" w:rsidR="005916E0" w:rsidRPr="00BD5B79" w:rsidRDefault="005916E0" w:rsidP="0006516E">
            <w:pPr>
              <w:rPr>
                <w:rFonts w:cstheme="minorHAnsi"/>
                <w:sz w:val="18"/>
                <w:szCs w:val="18"/>
              </w:rPr>
            </w:pPr>
            <w:r w:rsidRPr="00BD5B79">
              <w:rPr>
                <w:rFonts w:cstheme="minorHAnsi"/>
                <w:sz w:val="18"/>
                <w:szCs w:val="18"/>
              </w:rPr>
              <w:t>1</w:t>
            </w:r>
            <w:r w:rsidR="00152EC3" w:rsidRPr="00BD5B79">
              <w:rPr>
                <w:rFonts w:cstheme="minorHAnsi"/>
                <w:sz w:val="18"/>
                <w:szCs w:val="18"/>
              </w:rPr>
              <w:t>5</w:t>
            </w:r>
          </w:p>
        </w:tc>
        <w:tc>
          <w:tcPr>
            <w:tcW w:w="904" w:type="dxa"/>
            <w:vAlign w:val="center"/>
          </w:tcPr>
          <w:p w14:paraId="74C9DBE5" w14:textId="30BD47B6" w:rsidR="005916E0" w:rsidRPr="00BD5B79" w:rsidRDefault="00152EC3" w:rsidP="0006516E">
            <w:pPr>
              <w:rPr>
                <w:rFonts w:cstheme="minorHAnsi"/>
                <w:sz w:val="18"/>
                <w:szCs w:val="18"/>
              </w:rPr>
            </w:pPr>
            <w:r w:rsidRPr="00BD5B79">
              <w:rPr>
                <w:rFonts w:cstheme="minorHAnsi"/>
                <w:sz w:val="18"/>
                <w:szCs w:val="18"/>
              </w:rPr>
              <w:t>9</w:t>
            </w:r>
          </w:p>
        </w:tc>
        <w:tc>
          <w:tcPr>
            <w:tcW w:w="904" w:type="dxa"/>
            <w:vAlign w:val="center"/>
          </w:tcPr>
          <w:p w14:paraId="7F05DC6B" w14:textId="673B9820" w:rsidR="005916E0" w:rsidRPr="00BD5B79" w:rsidRDefault="00152EC3" w:rsidP="0006516E">
            <w:pPr>
              <w:rPr>
                <w:rFonts w:cstheme="minorHAnsi"/>
                <w:sz w:val="18"/>
                <w:szCs w:val="18"/>
              </w:rPr>
            </w:pPr>
            <w:r w:rsidRPr="00BD5B79">
              <w:rPr>
                <w:rFonts w:cstheme="minorHAnsi"/>
                <w:sz w:val="18"/>
                <w:szCs w:val="18"/>
              </w:rPr>
              <w:t>13</w:t>
            </w:r>
          </w:p>
        </w:tc>
        <w:tc>
          <w:tcPr>
            <w:tcW w:w="781" w:type="dxa"/>
            <w:vAlign w:val="center"/>
          </w:tcPr>
          <w:p w14:paraId="5BA5B058" w14:textId="0A5EC1D6" w:rsidR="005916E0" w:rsidRPr="00BD5B79" w:rsidRDefault="00E94556" w:rsidP="0006516E">
            <w:pPr>
              <w:rPr>
                <w:rFonts w:cstheme="minorHAnsi"/>
                <w:sz w:val="18"/>
                <w:szCs w:val="18"/>
              </w:rPr>
            </w:pPr>
            <w:r w:rsidRPr="00BD5B79">
              <w:rPr>
                <w:rFonts w:cstheme="minorHAnsi"/>
                <w:sz w:val="18"/>
                <w:szCs w:val="18"/>
              </w:rPr>
              <w:t>29</w:t>
            </w:r>
          </w:p>
        </w:tc>
        <w:tc>
          <w:tcPr>
            <w:tcW w:w="1027" w:type="dxa"/>
            <w:vAlign w:val="center"/>
          </w:tcPr>
          <w:p w14:paraId="1EE5FB5F" w14:textId="7BA748ED" w:rsidR="005916E0" w:rsidRPr="00BD5B79" w:rsidRDefault="005916E0" w:rsidP="0006516E">
            <w:pPr>
              <w:rPr>
                <w:rFonts w:cstheme="minorHAnsi"/>
                <w:sz w:val="18"/>
                <w:szCs w:val="18"/>
              </w:rPr>
            </w:pPr>
            <w:r w:rsidRPr="00BD5B79">
              <w:rPr>
                <w:rFonts w:cstheme="minorHAnsi"/>
                <w:sz w:val="18"/>
                <w:szCs w:val="18"/>
              </w:rPr>
              <w:t>kahaneb</w:t>
            </w:r>
          </w:p>
        </w:tc>
        <w:tc>
          <w:tcPr>
            <w:tcW w:w="957" w:type="dxa"/>
            <w:vAlign w:val="center"/>
          </w:tcPr>
          <w:p w14:paraId="77E920C8" w14:textId="77777777" w:rsidR="005916E0" w:rsidRPr="00BD5B79" w:rsidRDefault="005916E0" w:rsidP="0006516E">
            <w:pPr>
              <w:rPr>
                <w:rFonts w:cstheme="minorHAnsi"/>
                <w:sz w:val="18"/>
                <w:szCs w:val="18"/>
              </w:rPr>
            </w:pPr>
            <w:r w:rsidRPr="00BD5B79">
              <w:rPr>
                <w:rFonts w:cstheme="minorHAnsi"/>
                <w:sz w:val="18"/>
                <w:szCs w:val="18"/>
              </w:rPr>
              <w:t>kahaneb</w:t>
            </w:r>
          </w:p>
        </w:tc>
      </w:tr>
      <w:tr w:rsidR="005916E0" w:rsidRPr="00BD5B79" w14:paraId="7C0FD753" w14:textId="77777777" w:rsidTr="00AD0BF3">
        <w:tc>
          <w:tcPr>
            <w:tcW w:w="2829" w:type="dxa"/>
          </w:tcPr>
          <w:p w14:paraId="7E1B980A" w14:textId="241629D7" w:rsidR="005916E0" w:rsidRPr="00BD5B79" w:rsidRDefault="004354F8" w:rsidP="0006516E">
            <w:pPr>
              <w:rPr>
                <w:rFonts w:cstheme="minorHAnsi"/>
                <w:sz w:val="18"/>
                <w:szCs w:val="18"/>
                <w:vertAlign w:val="superscript"/>
              </w:rPr>
            </w:pPr>
            <w:r w:rsidRPr="00BD5B79">
              <w:rPr>
                <w:rFonts w:cstheme="minorHAnsi"/>
                <w:sz w:val="18"/>
                <w:szCs w:val="18"/>
              </w:rPr>
              <w:t>Tulekahjude</w:t>
            </w:r>
            <w:r w:rsidR="005916E0" w:rsidRPr="00BD5B79">
              <w:rPr>
                <w:rFonts w:cstheme="minorHAnsi"/>
                <w:sz w:val="18"/>
                <w:szCs w:val="18"/>
              </w:rPr>
              <w:t xml:space="preserve"> arv</w:t>
            </w:r>
            <w:r w:rsidR="005916E0" w:rsidRPr="00BD5B79">
              <w:rPr>
                <w:rFonts w:cstheme="minorHAnsi"/>
                <w:sz w:val="18"/>
                <w:szCs w:val="18"/>
                <w:vertAlign w:val="superscript"/>
              </w:rPr>
              <w:t>6</w:t>
            </w:r>
          </w:p>
        </w:tc>
        <w:tc>
          <w:tcPr>
            <w:tcW w:w="904" w:type="dxa"/>
            <w:vAlign w:val="center"/>
          </w:tcPr>
          <w:p w14:paraId="301A1721" w14:textId="00948776" w:rsidR="005916E0" w:rsidRPr="00BD5B79" w:rsidRDefault="005916E0" w:rsidP="0006516E">
            <w:pPr>
              <w:rPr>
                <w:rFonts w:cstheme="minorHAnsi"/>
                <w:sz w:val="18"/>
                <w:szCs w:val="18"/>
              </w:rPr>
            </w:pPr>
            <w:r w:rsidRPr="00BD5B79">
              <w:rPr>
                <w:rFonts w:cstheme="minorHAnsi"/>
                <w:sz w:val="18"/>
                <w:szCs w:val="18"/>
              </w:rPr>
              <w:t>2</w:t>
            </w:r>
            <w:r w:rsidR="004354F8" w:rsidRPr="00BD5B79">
              <w:rPr>
                <w:rFonts w:cstheme="minorHAnsi"/>
                <w:sz w:val="18"/>
                <w:szCs w:val="18"/>
              </w:rPr>
              <w:t>0</w:t>
            </w:r>
          </w:p>
        </w:tc>
        <w:tc>
          <w:tcPr>
            <w:tcW w:w="903" w:type="dxa"/>
            <w:vAlign w:val="center"/>
          </w:tcPr>
          <w:p w14:paraId="73F6252D" w14:textId="4E5AC36F" w:rsidR="005916E0" w:rsidRPr="00BD5B79" w:rsidRDefault="004354F8" w:rsidP="0006516E">
            <w:pPr>
              <w:rPr>
                <w:rFonts w:cstheme="minorHAnsi"/>
                <w:sz w:val="18"/>
                <w:szCs w:val="18"/>
              </w:rPr>
            </w:pPr>
            <w:r w:rsidRPr="00BD5B79">
              <w:rPr>
                <w:rFonts w:cstheme="minorHAnsi"/>
                <w:sz w:val="18"/>
                <w:szCs w:val="18"/>
              </w:rPr>
              <w:t>29</w:t>
            </w:r>
          </w:p>
        </w:tc>
        <w:tc>
          <w:tcPr>
            <w:tcW w:w="904" w:type="dxa"/>
            <w:vAlign w:val="center"/>
          </w:tcPr>
          <w:p w14:paraId="44FD2788" w14:textId="2BF1B546" w:rsidR="005916E0" w:rsidRPr="00BD5B79" w:rsidRDefault="004354F8" w:rsidP="0006516E">
            <w:pPr>
              <w:rPr>
                <w:rFonts w:cstheme="minorHAnsi"/>
                <w:sz w:val="18"/>
                <w:szCs w:val="18"/>
              </w:rPr>
            </w:pPr>
            <w:r w:rsidRPr="00BD5B79">
              <w:rPr>
                <w:rFonts w:cstheme="minorHAnsi"/>
                <w:sz w:val="18"/>
                <w:szCs w:val="18"/>
              </w:rPr>
              <w:t>11</w:t>
            </w:r>
          </w:p>
        </w:tc>
        <w:tc>
          <w:tcPr>
            <w:tcW w:w="904" w:type="dxa"/>
            <w:vAlign w:val="center"/>
          </w:tcPr>
          <w:p w14:paraId="3EE273BC" w14:textId="67206988" w:rsidR="005916E0" w:rsidRPr="00BD5B79" w:rsidRDefault="004354F8" w:rsidP="0006516E">
            <w:pPr>
              <w:rPr>
                <w:rFonts w:cstheme="minorHAnsi"/>
                <w:sz w:val="18"/>
                <w:szCs w:val="18"/>
              </w:rPr>
            </w:pPr>
            <w:r w:rsidRPr="00BD5B79">
              <w:rPr>
                <w:rFonts w:cstheme="minorHAnsi"/>
                <w:sz w:val="18"/>
                <w:szCs w:val="18"/>
              </w:rPr>
              <w:t>29</w:t>
            </w:r>
          </w:p>
        </w:tc>
        <w:tc>
          <w:tcPr>
            <w:tcW w:w="781" w:type="dxa"/>
            <w:vAlign w:val="center"/>
          </w:tcPr>
          <w:p w14:paraId="6C6DE44C" w14:textId="5FF860C2" w:rsidR="005916E0" w:rsidRPr="00BD5B79" w:rsidRDefault="00E94556" w:rsidP="0006516E">
            <w:pPr>
              <w:rPr>
                <w:rFonts w:cstheme="minorHAnsi"/>
                <w:sz w:val="18"/>
                <w:szCs w:val="18"/>
              </w:rPr>
            </w:pPr>
            <w:r w:rsidRPr="00BD5B79">
              <w:rPr>
                <w:rFonts w:cstheme="minorHAnsi"/>
                <w:sz w:val="18"/>
                <w:szCs w:val="18"/>
              </w:rPr>
              <w:t>20</w:t>
            </w:r>
          </w:p>
        </w:tc>
        <w:tc>
          <w:tcPr>
            <w:tcW w:w="1027" w:type="dxa"/>
            <w:vAlign w:val="center"/>
          </w:tcPr>
          <w:p w14:paraId="107EB948" w14:textId="7E6B10BB" w:rsidR="005916E0" w:rsidRPr="00BD5B79" w:rsidRDefault="005916E0" w:rsidP="0006516E">
            <w:pPr>
              <w:rPr>
                <w:rFonts w:cstheme="minorHAnsi"/>
                <w:sz w:val="18"/>
                <w:szCs w:val="18"/>
              </w:rPr>
            </w:pPr>
            <w:r w:rsidRPr="00BD5B79">
              <w:rPr>
                <w:rFonts w:cstheme="minorHAnsi"/>
                <w:sz w:val="18"/>
                <w:szCs w:val="18"/>
              </w:rPr>
              <w:t>kahaneb</w:t>
            </w:r>
          </w:p>
        </w:tc>
        <w:tc>
          <w:tcPr>
            <w:tcW w:w="957" w:type="dxa"/>
            <w:vAlign w:val="center"/>
          </w:tcPr>
          <w:p w14:paraId="6896CBA8" w14:textId="77777777" w:rsidR="005916E0" w:rsidRPr="00BD5B79" w:rsidRDefault="005916E0" w:rsidP="0006516E">
            <w:pPr>
              <w:rPr>
                <w:rFonts w:cstheme="minorHAnsi"/>
                <w:sz w:val="18"/>
                <w:szCs w:val="18"/>
              </w:rPr>
            </w:pPr>
            <w:r w:rsidRPr="00BD5B79">
              <w:rPr>
                <w:rFonts w:cstheme="minorHAnsi"/>
                <w:sz w:val="18"/>
                <w:szCs w:val="18"/>
              </w:rPr>
              <w:t>kahaneb</w:t>
            </w:r>
          </w:p>
        </w:tc>
      </w:tr>
      <w:tr w:rsidR="005916E0" w:rsidRPr="00BD5B79" w14:paraId="695EC865" w14:textId="77777777" w:rsidTr="00AD0BF3">
        <w:tc>
          <w:tcPr>
            <w:tcW w:w="2829" w:type="dxa"/>
          </w:tcPr>
          <w:p w14:paraId="010B96DA" w14:textId="77777777" w:rsidR="005916E0" w:rsidRPr="00BD5B79" w:rsidRDefault="005916E0" w:rsidP="00FF0338">
            <w:pPr>
              <w:rPr>
                <w:rFonts w:cstheme="minorHAnsi"/>
                <w:sz w:val="18"/>
                <w:szCs w:val="18"/>
              </w:rPr>
            </w:pPr>
            <w:r w:rsidRPr="00BD5B79">
              <w:rPr>
                <w:rFonts w:cstheme="minorHAnsi"/>
                <w:sz w:val="18"/>
                <w:szCs w:val="18"/>
              </w:rPr>
              <w:t>Elanike rahulolu Viljandi kui elukohaga</w:t>
            </w:r>
            <w:r w:rsidRPr="00BD5B79">
              <w:rPr>
                <w:rFonts w:cstheme="minorHAnsi"/>
                <w:sz w:val="18"/>
                <w:szCs w:val="18"/>
                <w:vertAlign w:val="superscript"/>
              </w:rPr>
              <w:t>3</w:t>
            </w:r>
            <w:r w:rsidRPr="00BD5B79">
              <w:rPr>
                <w:rFonts w:cstheme="minorHAnsi"/>
                <w:sz w:val="18"/>
                <w:szCs w:val="18"/>
              </w:rPr>
              <w:t xml:space="preserve"> </w:t>
            </w:r>
          </w:p>
        </w:tc>
        <w:tc>
          <w:tcPr>
            <w:tcW w:w="904" w:type="dxa"/>
            <w:vAlign w:val="center"/>
          </w:tcPr>
          <w:p w14:paraId="0538AEAA" w14:textId="77777777" w:rsidR="005916E0" w:rsidRPr="00BD5B79" w:rsidRDefault="005916E0" w:rsidP="00FF0338">
            <w:pPr>
              <w:rPr>
                <w:rFonts w:cstheme="minorHAnsi"/>
                <w:sz w:val="18"/>
                <w:szCs w:val="18"/>
              </w:rPr>
            </w:pPr>
            <w:r w:rsidRPr="00BD5B79">
              <w:rPr>
                <w:rFonts w:cstheme="minorHAnsi"/>
                <w:sz w:val="18"/>
                <w:szCs w:val="18"/>
              </w:rPr>
              <w:t>-</w:t>
            </w:r>
          </w:p>
        </w:tc>
        <w:tc>
          <w:tcPr>
            <w:tcW w:w="903" w:type="dxa"/>
            <w:vAlign w:val="center"/>
          </w:tcPr>
          <w:p w14:paraId="6A91727B" w14:textId="77777777" w:rsidR="005916E0" w:rsidRPr="00BD5B79" w:rsidRDefault="005916E0" w:rsidP="00FF0338">
            <w:pPr>
              <w:rPr>
                <w:rFonts w:cstheme="minorHAnsi"/>
                <w:sz w:val="18"/>
                <w:szCs w:val="18"/>
              </w:rPr>
            </w:pPr>
            <w:r w:rsidRPr="00BD5B79">
              <w:rPr>
                <w:rFonts w:cstheme="minorHAnsi"/>
                <w:sz w:val="18"/>
                <w:szCs w:val="18"/>
              </w:rPr>
              <w:t>-</w:t>
            </w:r>
          </w:p>
        </w:tc>
        <w:tc>
          <w:tcPr>
            <w:tcW w:w="904" w:type="dxa"/>
            <w:vAlign w:val="center"/>
          </w:tcPr>
          <w:p w14:paraId="68E1D324" w14:textId="77777777" w:rsidR="005916E0" w:rsidRPr="00BD5B79" w:rsidRDefault="005916E0" w:rsidP="00FF0338">
            <w:pPr>
              <w:rPr>
                <w:rFonts w:cstheme="minorHAnsi"/>
                <w:sz w:val="18"/>
                <w:szCs w:val="18"/>
              </w:rPr>
            </w:pPr>
            <w:r w:rsidRPr="00BD5B79">
              <w:rPr>
                <w:rFonts w:cstheme="minorHAnsi"/>
                <w:sz w:val="18"/>
                <w:szCs w:val="18"/>
              </w:rPr>
              <w:t>4,378</w:t>
            </w:r>
          </w:p>
        </w:tc>
        <w:tc>
          <w:tcPr>
            <w:tcW w:w="904" w:type="dxa"/>
            <w:vAlign w:val="center"/>
          </w:tcPr>
          <w:p w14:paraId="3A6E0C0E" w14:textId="014FED95" w:rsidR="005916E0" w:rsidRPr="00BD5B79" w:rsidRDefault="004354F8" w:rsidP="00FF0338">
            <w:pPr>
              <w:rPr>
                <w:rFonts w:cstheme="minorHAnsi"/>
                <w:sz w:val="18"/>
                <w:szCs w:val="18"/>
              </w:rPr>
            </w:pPr>
            <w:r w:rsidRPr="00BD5B79">
              <w:rPr>
                <w:rFonts w:cstheme="minorHAnsi"/>
                <w:sz w:val="18"/>
                <w:szCs w:val="18"/>
              </w:rPr>
              <w:t>-</w:t>
            </w:r>
          </w:p>
        </w:tc>
        <w:tc>
          <w:tcPr>
            <w:tcW w:w="781" w:type="dxa"/>
            <w:vAlign w:val="center"/>
          </w:tcPr>
          <w:p w14:paraId="480DA10D" w14:textId="09FB4D7D" w:rsidR="005916E0" w:rsidRPr="00BD5B79" w:rsidRDefault="004354F8" w:rsidP="00FF0338">
            <w:pPr>
              <w:rPr>
                <w:rFonts w:cstheme="minorHAnsi"/>
                <w:sz w:val="18"/>
                <w:szCs w:val="18"/>
              </w:rPr>
            </w:pPr>
            <w:r w:rsidRPr="00BD5B79">
              <w:rPr>
                <w:rFonts w:cstheme="minorHAnsi"/>
                <w:sz w:val="18"/>
                <w:szCs w:val="18"/>
              </w:rPr>
              <w:t>4,356</w:t>
            </w:r>
          </w:p>
        </w:tc>
        <w:tc>
          <w:tcPr>
            <w:tcW w:w="1027" w:type="dxa"/>
            <w:vAlign w:val="center"/>
          </w:tcPr>
          <w:p w14:paraId="2AD15838" w14:textId="55D0D87A" w:rsidR="005916E0" w:rsidRPr="00BD5B79" w:rsidRDefault="005916E0" w:rsidP="00FF0338">
            <w:pPr>
              <w:rPr>
                <w:rFonts w:cstheme="minorHAnsi"/>
                <w:sz w:val="18"/>
                <w:szCs w:val="18"/>
              </w:rPr>
            </w:pPr>
            <w:r w:rsidRPr="00BD5B79">
              <w:rPr>
                <w:rFonts w:cstheme="minorHAnsi"/>
                <w:sz w:val="18"/>
                <w:szCs w:val="18"/>
              </w:rPr>
              <w:t>kasvab</w:t>
            </w:r>
          </w:p>
        </w:tc>
        <w:tc>
          <w:tcPr>
            <w:tcW w:w="957" w:type="dxa"/>
            <w:vAlign w:val="center"/>
          </w:tcPr>
          <w:p w14:paraId="3C321BBC" w14:textId="77777777" w:rsidR="005916E0" w:rsidRPr="00BD5B79" w:rsidRDefault="005916E0" w:rsidP="00FF0338">
            <w:pPr>
              <w:rPr>
                <w:rFonts w:cstheme="minorHAnsi"/>
                <w:sz w:val="18"/>
                <w:szCs w:val="18"/>
              </w:rPr>
            </w:pPr>
            <w:r w:rsidRPr="00BD5B79">
              <w:rPr>
                <w:rFonts w:cstheme="minorHAnsi"/>
                <w:sz w:val="18"/>
                <w:szCs w:val="18"/>
              </w:rPr>
              <w:t>kasvab</w:t>
            </w:r>
          </w:p>
        </w:tc>
      </w:tr>
      <w:tr w:rsidR="005916E0" w:rsidRPr="00BD5B79" w14:paraId="6D978112" w14:textId="77777777" w:rsidTr="00AD0BF3">
        <w:tc>
          <w:tcPr>
            <w:tcW w:w="2829" w:type="dxa"/>
          </w:tcPr>
          <w:p w14:paraId="743AC75F" w14:textId="77777777" w:rsidR="005916E0" w:rsidRPr="00BD5B79" w:rsidRDefault="005916E0" w:rsidP="00FF0338">
            <w:pPr>
              <w:rPr>
                <w:rFonts w:cstheme="minorHAnsi"/>
                <w:sz w:val="18"/>
                <w:szCs w:val="18"/>
              </w:rPr>
            </w:pPr>
            <w:r w:rsidRPr="00BD5B79">
              <w:rPr>
                <w:rFonts w:cstheme="minorHAnsi"/>
                <w:sz w:val="18"/>
                <w:szCs w:val="18"/>
              </w:rPr>
              <w:t>Elanike rahulolu tänavate olukorraga</w:t>
            </w:r>
            <w:r w:rsidRPr="00BD5B79">
              <w:rPr>
                <w:rFonts w:cstheme="minorHAnsi"/>
                <w:sz w:val="18"/>
                <w:szCs w:val="18"/>
                <w:vertAlign w:val="superscript"/>
              </w:rPr>
              <w:t>3</w:t>
            </w:r>
            <w:r w:rsidRPr="00BD5B79">
              <w:rPr>
                <w:rFonts w:cstheme="minorHAnsi"/>
                <w:sz w:val="18"/>
                <w:szCs w:val="18"/>
              </w:rPr>
              <w:t xml:space="preserve"> </w:t>
            </w:r>
          </w:p>
        </w:tc>
        <w:tc>
          <w:tcPr>
            <w:tcW w:w="904" w:type="dxa"/>
            <w:vAlign w:val="center"/>
          </w:tcPr>
          <w:p w14:paraId="65954069" w14:textId="77777777" w:rsidR="005916E0" w:rsidRPr="00BD5B79" w:rsidRDefault="005916E0" w:rsidP="00FF0338">
            <w:pPr>
              <w:rPr>
                <w:rFonts w:cstheme="minorHAnsi"/>
                <w:sz w:val="18"/>
                <w:szCs w:val="18"/>
              </w:rPr>
            </w:pPr>
            <w:r w:rsidRPr="00BD5B79">
              <w:rPr>
                <w:rFonts w:cstheme="minorHAnsi"/>
                <w:sz w:val="18"/>
                <w:szCs w:val="18"/>
              </w:rPr>
              <w:t>-</w:t>
            </w:r>
          </w:p>
        </w:tc>
        <w:tc>
          <w:tcPr>
            <w:tcW w:w="903" w:type="dxa"/>
            <w:vAlign w:val="center"/>
          </w:tcPr>
          <w:p w14:paraId="29D4F634" w14:textId="77777777" w:rsidR="005916E0" w:rsidRPr="00BD5B79" w:rsidRDefault="005916E0" w:rsidP="00FF0338">
            <w:pPr>
              <w:rPr>
                <w:rFonts w:cstheme="minorHAnsi"/>
                <w:sz w:val="18"/>
                <w:szCs w:val="18"/>
              </w:rPr>
            </w:pPr>
            <w:r w:rsidRPr="00BD5B79">
              <w:rPr>
                <w:rFonts w:cstheme="minorHAnsi"/>
                <w:sz w:val="18"/>
                <w:szCs w:val="18"/>
              </w:rPr>
              <w:t>-</w:t>
            </w:r>
          </w:p>
        </w:tc>
        <w:tc>
          <w:tcPr>
            <w:tcW w:w="904" w:type="dxa"/>
            <w:vAlign w:val="center"/>
          </w:tcPr>
          <w:p w14:paraId="69F5FE9B" w14:textId="77777777" w:rsidR="005916E0" w:rsidRPr="00BD5B79" w:rsidRDefault="005916E0" w:rsidP="00FF0338">
            <w:pPr>
              <w:rPr>
                <w:rFonts w:cstheme="minorHAnsi"/>
                <w:sz w:val="18"/>
                <w:szCs w:val="18"/>
              </w:rPr>
            </w:pPr>
            <w:r w:rsidRPr="00BD5B79">
              <w:rPr>
                <w:rFonts w:cstheme="minorHAnsi"/>
                <w:sz w:val="18"/>
                <w:szCs w:val="18"/>
              </w:rPr>
              <w:t>2,496</w:t>
            </w:r>
          </w:p>
        </w:tc>
        <w:tc>
          <w:tcPr>
            <w:tcW w:w="904" w:type="dxa"/>
            <w:vAlign w:val="center"/>
          </w:tcPr>
          <w:p w14:paraId="1D3578B9" w14:textId="725A23C0" w:rsidR="005916E0" w:rsidRPr="00BD5B79" w:rsidRDefault="004354F8" w:rsidP="00FF0338">
            <w:pPr>
              <w:rPr>
                <w:rFonts w:cstheme="minorHAnsi"/>
                <w:sz w:val="18"/>
                <w:szCs w:val="18"/>
              </w:rPr>
            </w:pPr>
            <w:r w:rsidRPr="00BD5B79">
              <w:rPr>
                <w:rFonts w:cstheme="minorHAnsi"/>
                <w:sz w:val="18"/>
                <w:szCs w:val="18"/>
              </w:rPr>
              <w:t>-</w:t>
            </w:r>
          </w:p>
        </w:tc>
        <w:tc>
          <w:tcPr>
            <w:tcW w:w="781" w:type="dxa"/>
            <w:vAlign w:val="center"/>
          </w:tcPr>
          <w:p w14:paraId="6637EA01" w14:textId="0D8B6F93" w:rsidR="005916E0" w:rsidRPr="00BD5B79" w:rsidRDefault="004354F8" w:rsidP="00FF0338">
            <w:pPr>
              <w:rPr>
                <w:rFonts w:cstheme="minorHAnsi"/>
                <w:sz w:val="18"/>
                <w:szCs w:val="18"/>
              </w:rPr>
            </w:pPr>
            <w:r w:rsidRPr="00BD5B79">
              <w:rPr>
                <w:rFonts w:cstheme="minorHAnsi"/>
                <w:sz w:val="18"/>
                <w:szCs w:val="18"/>
              </w:rPr>
              <w:t>2,336</w:t>
            </w:r>
          </w:p>
        </w:tc>
        <w:tc>
          <w:tcPr>
            <w:tcW w:w="1027" w:type="dxa"/>
            <w:vAlign w:val="center"/>
          </w:tcPr>
          <w:p w14:paraId="276500B7" w14:textId="4DE85CAB" w:rsidR="005916E0" w:rsidRPr="00BD5B79" w:rsidRDefault="005916E0" w:rsidP="00FF0338">
            <w:pPr>
              <w:rPr>
                <w:rFonts w:cstheme="minorHAnsi"/>
                <w:sz w:val="18"/>
                <w:szCs w:val="18"/>
              </w:rPr>
            </w:pPr>
            <w:r w:rsidRPr="00BD5B79">
              <w:rPr>
                <w:rFonts w:cstheme="minorHAnsi"/>
                <w:sz w:val="18"/>
                <w:szCs w:val="18"/>
              </w:rPr>
              <w:t>kasvab</w:t>
            </w:r>
          </w:p>
        </w:tc>
        <w:tc>
          <w:tcPr>
            <w:tcW w:w="957" w:type="dxa"/>
            <w:vAlign w:val="center"/>
          </w:tcPr>
          <w:p w14:paraId="68D92619" w14:textId="77777777" w:rsidR="005916E0" w:rsidRPr="00BD5B79" w:rsidRDefault="005916E0" w:rsidP="00FF0338">
            <w:pPr>
              <w:rPr>
                <w:rFonts w:cstheme="minorHAnsi"/>
                <w:sz w:val="18"/>
                <w:szCs w:val="18"/>
              </w:rPr>
            </w:pPr>
            <w:r w:rsidRPr="00BD5B79">
              <w:rPr>
                <w:rFonts w:cstheme="minorHAnsi"/>
                <w:sz w:val="18"/>
                <w:szCs w:val="18"/>
              </w:rPr>
              <w:t>kasvab</w:t>
            </w:r>
          </w:p>
        </w:tc>
      </w:tr>
      <w:tr w:rsidR="005916E0" w:rsidRPr="00BD5B79" w14:paraId="5FEEA272" w14:textId="77777777" w:rsidTr="00AD0BF3">
        <w:tc>
          <w:tcPr>
            <w:tcW w:w="2829" w:type="dxa"/>
          </w:tcPr>
          <w:p w14:paraId="683F7045" w14:textId="77777777" w:rsidR="005916E0" w:rsidRPr="00BD5B79" w:rsidRDefault="005916E0" w:rsidP="00FF0338">
            <w:pPr>
              <w:rPr>
                <w:rFonts w:cstheme="minorHAnsi"/>
                <w:sz w:val="18"/>
                <w:szCs w:val="18"/>
              </w:rPr>
            </w:pPr>
            <w:r w:rsidRPr="00BD5B79">
              <w:rPr>
                <w:rFonts w:cstheme="minorHAnsi"/>
                <w:sz w:val="18"/>
                <w:szCs w:val="18"/>
              </w:rPr>
              <w:t>Elanike rahulolu kõnniteede olukorraga</w:t>
            </w:r>
            <w:r w:rsidRPr="00BD5B79">
              <w:rPr>
                <w:rFonts w:cstheme="minorHAnsi"/>
                <w:sz w:val="18"/>
                <w:szCs w:val="18"/>
                <w:vertAlign w:val="superscript"/>
              </w:rPr>
              <w:t>3</w:t>
            </w:r>
            <w:r w:rsidRPr="00BD5B79">
              <w:rPr>
                <w:rFonts w:cstheme="minorHAnsi"/>
                <w:sz w:val="18"/>
                <w:szCs w:val="18"/>
              </w:rPr>
              <w:t xml:space="preserve"> </w:t>
            </w:r>
          </w:p>
        </w:tc>
        <w:tc>
          <w:tcPr>
            <w:tcW w:w="904" w:type="dxa"/>
            <w:vAlign w:val="center"/>
          </w:tcPr>
          <w:p w14:paraId="6E644F0A" w14:textId="77777777" w:rsidR="005916E0" w:rsidRPr="00BD5B79" w:rsidRDefault="005916E0" w:rsidP="00FF0338">
            <w:pPr>
              <w:rPr>
                <w:rFonts w:cstheme="minorHAnsi"/>
                <w:sz w:val="18"/>
                <w:szCs w:val="18"/>
              </w:rPr>
            </w:pPr>
            <w:r w:rsidRPr="00BD5B79">
              <w:rPr>
                <w:rFonts w:cstheme="minorHAnsi"/>
                <w:sz w:val="18"/>
                <w:szCs w:val="18"/>
              </w:rPr>
              <w:t>-</w:t>
            </w:r>
          </w:p>
        </w:tc>
        <w:tc>
          <w:tcPr>
            <w:tcW w:w="903" w:type="dxa"/>
            <w:vAlign w:val="center"/>
          </w:tcPr>
          <w:p w14:paraId="1939140B" w14:textId="77777777" w:rsidR="005916E0" w:rsidRPr="00BD5B79" w:rsidRDefault="005916E0" w:rsidP="00FF0338">
            <w:pPr>
              <w:rPr>
                <w:rFonts w:cstheme="minorHAnsi"/>
                <w:sz w:val="18"/>
                <w:szCs w:val="18"/>
              </w:rPr>
            </w:pPr>
            <w:r w:rsidRPr="00BD5B79">
              <w:rPr>
                <w:rFonts w:cstheme="minorHAnsi"/>
                <w:sz w:val="18"/>
                <w:szCs w:val="18"/>
              </w:rPr>
              <w:t>-</w:t>
            </w:r>
          </w:p>
        </w:tc>
        <w:tc>
          <w:tcPr>
            <w:tcW w:w="904" w:type="dxa"/>
            <w:vAlign w:val="center"/>
          </w:tcPr>
          <w:p w14:paraId="3DC2A291" w14:textId="77777777" w:rsidR="005916E0" w:rsidRPr="00BD5B79" w:rsidRDefault="005916E0" w:rsidP="00FF0338">
            <w:pPr>
              <w:rPr>
                <w:rFonts w:cstheme="minorHAnsi"/>
                <w:sz w:val="18"/>
                <w:szCs w:val="18"/>
              </w:rPr>
            </w:pPr>
            <w:r w:rsidRPr="00BD5B79">
              <w:rPr>
                <w:rFonts w:cstheme="minorHAnsi"/>
                <w:sz w:val="18"/>
                <w:szCs w:val="18"/>
              </w:rPr>
              <w:t>2,075</w:t>
            </w:r>
          </w:p>
        </w:tc>
        <w:tc>
          <w:tcPr>
            <w:tcW w:w="904" w:type="dxa"/>
            <w:vAlign w:val="center"/>
          </w:tcPr>
          <w:p w14:paraId="6EE373D5" w14:textId="071A668E" w:rsidR="005916E0" w:rsidRPr="00BD5B79" w:rsidRDefault="004354F8" w:rsidP="00FF0338">
            <w:pPr>
              <w:rPr>
                <w:rFonts w:cstheme="minorHAnsi"/>
                <w:sz w:val="18"/>
                <w:szCs w:val="18"/>
              </w:rPr>
            </w:pPr>
            <w:r w:rsidRPr="00BD5B79">
              <w:rPr>
                <w:rFonts w:cstheme="minorHAnsi"/>
                <w:sz w:val="18"/>
                <w:szCs w:val="18"/>
              </w:rPr>
              <w:t>-</w:t>
            </w:r>
          </w:p>
        </w:tc>
        <w:tc>
          <w:tcPr>
            <w:tcW w:w="781" w:type="dxa"/>
            <w:vAlign w:val="center"/>
          </w:tcPr>
          <w:p w14:paraId="7FE30F1D" w14:textId="7045207D" w:rsidR="005916E0" w:rsidRPr="00BD5B79" w:rsidRDefault="004354F8" w:rsidP="00FF0338">
            <w:pPr>
              <w:rPr>
                <w:rFonts w:cstheme="minorHAnsi"/>
                <w:sz w:val="18"/>
                <w:szCs w:val="18"/>
              </w:rPr>
            </w:pPr>
            <w:r w:rsidRPr="00BD5B79">
              <w:rPr>
                <w:rFonts w:cstheme="minorHAnsi"/>
                <w:sz w:val="18"/>
                <w:szCs w:val="18"/>
              </w:rPr>
              <w:t>2,197</w:t>
            </w:r>
          </w:p>
        </w:tc>
        <w:tc>
          <w:tcPr>
            <w:tcW w:w="1027" w:type="dxa"/>
            <w:vAlign w:val="center"/>
          </w:tcPr>
          <w:p w14:paraId="26DFA672" w14:textId="0A19190F" w:rsidR="005916E0" w:rsidRPr="00BD5B79" w:rsidRDefault="005916E0" w:rsidP="00FF0338">
            <w:pPr>
              <w:rPr>
                <w:rFonts w:cstheme="minorHAnsi"/>
                <w:sz w:val="18"/>
                <w:szCs w:val="18"/>
              </w:rPr>
            </w:pPr>
            <w:r w:rsidRPr="00BD5B79">
              <w:rPr>
                <w:rFonts w:cstheme="minorHAnsi"/>
                <w:sz w:val="18"/>
                <w:szCs w:val="18"/>
              </w:rPr>
              <w:t>kasvab</w:t>
            </w:r>
          </w:p>
        </w:tc>
        <w:tc>
          <w:tcPr>
            <w:tcW w:w="957" w:type="dxa"/>
            <w:vAlign w:val="center"/>
          </w:tcPr>
          <w:p w14:paraId="6D0124D3" w14:textId="77777777" w:rsidR="005916E0" w:rsidRPr="00BD5B79" w:rsidRDefault="005916E0" w:rsidP="00FF0338">
            <w:pPr>
              <w:rPr>
                <w:rFonts w:cstheme="minorHAnsi"/>
                <w:sz w:val="18"/>
                <w:szCs w:val="18"/>
              </w:rPr>
            </w:pPr>
            <w:r w:rsidRPr="00BD5B79">
              <w:rPr>
                <w:rFonts w:cstheme="minorHAnsi"/>
                <w:sz w:val="18"/>
                <w:szCs w:val="18"/>
              </w:rPr>
              <w:t>kasvab</w:t>
            </w:r>
          </w:p>
        </w:tc>
      </w:tr>
      <w:tr w:rsidR="005916E0" w:rsidRPr="00BD5B79" w14:paraId="7F6B6350" w14:textId="77777777" w:rsidTr="00AD0BF3">
        <w:tc>
          <w:tcPr>
            <w:tcW w:w="2829" w:type="dxa"/>
          </w:tcPr>
          <w:p w14:paraId="60DAC98D" w14:textId="77777777" w:rsidR="005916E0" w:rsidRPr="00BD5B79" w:rsidRDefault="005916E0" w:rsidP="00FF0338">
            <w:pPr>
              <w:rPr>
                <w:rFonts w:cstheme="minorHAnsi"/>
                <w:sz w:val="18"/>
                <w:szCs w:val="18"/>
                <w:vertAlign w:val="superscript"/>
              </w:rPr>
            </w:pPr>
            <w:r w:rsidRPr="00BD5B79">
              <w:rPr>
                <w:rFonts w:cstheme="minorHAnsi"/>
                <w:sz w:val="18"/>
                <w:szCs w:val="18"/>
              </w:rPr>
              <w:t>Elanike rahulolu avaliku ruumiga</w:t>
            </w:r>
            <w:r w:rsidRPr="00BD5B79">
              <w:rPr>
                <w:rFonts w:cstheme="minorHAnsi"/>
                <w:sz w:val="18"/>
                <w:szCs w:val="18"/>
                <w:vertAlign w:val="superscript"/>
              </w:rPr>
              <w:t>3</w:t>
            </w:r>
          </w:p>
        </w:tc>
        <w:tc>
          <w:tcPr>
            <w:tcW w:w="904" w:type="dxa"/>
            <w:vAlign w:val="center"/>
          </w:tcPr>
          <w:p w14:paraId="217232AF" w14:textId="77777777" w:rsidR="005916E0" w:rsidRPr="00BD5B79" w:rsidRDefault="005916E0" w:rsidP="00FF0338">
            <w:pPr>
              <w:rPr>
                <w:rFonts w:cstheme="minorHAnsi"/>
                <w:sz w:val="18"/>
                <w:szCs w:val="18"/>
              </w:rPr>
            </w:pPr>
            <w:r w:rsidRPr="00BD5B79">
              <w:rPr>
                <w:rFonts w:cstheme="minorHAnsi"/>
                <w:sz w:val="18"/>
                <w:szCs w:val="18"/>
              </w:rPr>
              <w:t>-</w:t>
            </w:r>
          </w:p>
        </w:tc>
        <w:tc>
          <w:tcPr>
            <w:tcW w:w="903" w:type="dxa"/>
            <w:vAlign w:val="center"/>
          </w:tcPr>
          <w:p w14:paraId="350F213E" w14:textId="77777777" w:rsidR="005916E0" w:rsidRPr="00BD5B79" w:rsidRDefault="005916E0" w:rsidP="00FF0338">
            <w:pPr>
              <w:rPr>
                <w:rFonts w:cstheme="minorHAnsi"/>
                <w:sz w:val="18"/>
                <w:szCs w:val="18"/>
              </w:rPr>
            </w:pPr>
            <w:r w:rsidRPr="00BD5B79">
              <w:rPr>
                <w:rFonts w:cstheme="minorHAnsi"/>
                <w:sz w:val="18"/>
                <w:szCs w:val="18"/>
              </w:rPr>
              <w:t>-</w:t>
            </w:r>
          </w:p>
        </w:tc>
        <w:tc>
          <w:tcPr>
            <w:tcW w:w="904" w:type="dxa"/>
            <w:vAlign w:val="center"/>
          </w:tcPr>
          <w:p w14:paraId="207B0DCF" w14:textId="77777777" w:rsidR="005916E0" w:rsidRPr="00BD5B79" w:rsidRDefault="005916E0" w:rsidP="00FF0338">
            <w:pPr>
              <w:rPr>
                <w:rFonts w:cstheme="minorHAnsi"/>
                <w:sz w:val="18"/>
                <w:szCs w:val="18"/>
              </w:rPr>
            </w:pPr>
            <w:r w:rsidRPr="00BD5B79">
              <w:rPr>
                <w:rFonts w:cstheme="minorHAnsi"/>
                <w:sz w:val="18"/>
                <w:szCs w:val="18"/>
              </w:rPr>
              <w:t>3,379</w:t>
            </w:r>
          </w:p>
        </w:tc>
        <w:tc>
          <w:tcPr>
            <w:tcW w:w="904" w:type="dxa"/>
            <w:vAlign w:val="center"/>
          </w:tcPr>
          <w:p w14:paraId="2BCD8036" w14:textId="1ADD0086" w:rsidR="005916E0" w:rsidRPr="00BD5B79" w:rsidRDefault="004354F8" w:rsidP="00FF0338">
            <w:pPr>
              <w:rPr>
                <w:rFonts w:cstheme="minorHAnsi"/>
                <w:sz w:val="18"/>
                <w:szCs w:val="18"/>
              </w:rPr>
            </w:pPr>
            <w:r w:rsidRPr="00BD5B79">
              <w:rPr>
                <w:rFonts w:cstheme="minorHAnsi"/>
                <w:sz w:val="18"/>
                <w:szCs w:val="18"/>
              </w:rPr>
              <w:t>-</w:t>
            </w:r>
          </w:p>
        </w:tc>
        <w:tc>
          <w:tcPr>
            <w:tcW w:w="781" w:type="dxa"/>
            <w:vAlign w:val="center"/>
          </w:tcPr>
          <w:p w14:paraId="412A749C" w14:textId="7B14607A" w:rsidR="005916E0" w:rsidRPr="00BD5B79" w:rsidRDefault="004354F8" w:rsidP="00FF0338">
            <w:pPr>
              <w:rPr>
                <w:rFonts w:cstheme="minorHAnsi"/>
                <w:sz w:val="18"/>
                <w:szCs w:val="18"/>
              </w:rPr>
            </w:pPr>
            <w:r w:rsidRPr="00BD5B79">
              <w:rPr>
                <w:rFonts w:cstheme="minorHAnsi"/>
                <w:sz w:val="18"/>
                <w:szCs w:val="18"/>
              </w:rPr>
              <w:t>3,488</w:t>
            </w:r>
          </w:p>
        </w:tc>
        <w:tc>
          <w:tcPr>
            <w:tcW w:w="1027" w:type="dxa"/>
            <w:vAlign w:val="center"/>
          </w:tcPr>
          <w:p w14:paraId="05BC726F" w14:textId="44C7D45B" w:rsidR="005916E0" w:rsidRPr="00BD5B79" w:rsidRDefault="005916E0" w:rsidP="00FF0338">
            <w:pPr>
              <w:rPr>
                <w:rFonts w:cstheme="minorHAnsi"/>
                <w:sz w:val="18"/>
                <w:szCs w:val="18"/>
              </w:rPr>
            </w:pPr>
            <w:r w:rsidRPr="00BD5B79">
              <w:rPr>
                <w:rFonts w:cstheme="minorHAnsi"/>
                <w:sz w:val="18"/>
                <w:szCs w:val="18"/>
              </w:rPr>
              <w:t>kasvab</w:t>
            </w:r>
          </w:p>
        </w:tc>
        <w:tc>
          <w:tcPr>
            <w:tcW w:w="957" w:type="dxa"/>
            <w:vAlign w:val="center"/>
          </w:tcPr>
          <w:p w14:paraId="297EC57F" w14:textId="77777777" w:rsidR="005916E0" w:rsidRPr="00BD5B79" w:rsidRDefault="005916E0" w:rsidP="00FF0338">
            <w:pPr>
              <w:rPr>
                <w:rFonts w:cstheme="minorHAnsi"/>
                <w:sz w:val="18"/>
                <w:szCs w:val="18"/>
              </w:rPr>
            </w:pPr>
            <w:r w:rsidRPr="00BD5B79">
              <w:rPr>
                <w:rFonts w:cstheme="minorHAnsi"/>
                <w:sz w:val="18"/>
                <w:szCs w:val="18"/>
              </w:rPr>
              <w:t>kasvab</w:t>
            </w:r>
          </w:p>
        </w:tc>
      </w:tr>
      <w:tr w:rsidR="00B57F12" w:rsidRPr="00BD5B79" w14:paraId="21DF1CCF" w14:textId="77777777" w:rsidTr="00AD0BF3">
        <w:tc>
          <w:tcPr>
            <w:tcW w:w="2829" w:type="dxa"/>
          </w:tcPr>
          <w:p w14:paraId="25285A0C" w14:textId="2F947D5E" w:rsidR="00B57F12" w:rsidRPr="00BD5B79" w:rsidRDefault="00B57F12" w:rsidP="00FF0338">
            <w:pPr>
              <w:rPr>
                <w:rFonts w:cstheme="minorHAnsi"/>
                <w:sz w:val="18"/>
                <w:szCs w:val="18"/>
                <w:vertAlign w:val="superscript"/>
              </w:rPr>
            </w:pPr>
            <w:r w:rsidRPr="00BD5B79">
              <w:rPr>
                <w:rFonts w:cstheme="minorHAnsi"/>
                <w:sz w:val="18"/>
                <w:szCs w:val="18"/>
              </w:rPr>
              <w:t>Elanike rahulolu ehitatud keskkonnaga</w:t>
            </w:r>
            <w:r w:rsidRPr="00BD5B79">
              <w:rPr>
                <w:rFonts w:cstheme="minorHAnsi"/>
                <w:sz w:val="18"/>
                <w:szCs w:val="18"/>
                <w:vertAlign w:val="superscript"/>
              </w:rPr>
              <w:t>11</w:t>
            </w:r>
          </w:p>
        </w:tc>
        <w:tc>
          <w:tcPr>
            <w:tcW w:w="904" w:type="dxa"/>
            <w:vAlign w:val="center"/>
          </w:tcPr>
          <w:p w14:paraId="18133309" w14:textId="59D6E9B9" w:rsidR="00B57F12" w:rsidRPr="00BD5B79" w:rsidRDefault="00E94556" w:rsidP="00FF0338">
            <w:pPr>
              <w:rPr>
                <w:rFonts w:cstheme="minorHAnsi"/>
                <w:sz w:val="18"/>
                <w:szCs w:val="18"/>
              </w:rPr>
            </w:pPr>
            <w:r w:rsidRPr="00BD5B79">
              <w:rPr>
                <w:rFonts w:cstheme="minorHAnsi"/>
                <w:sz w:val="18"/>
                <w:szCs w:val="18"/>
              </w:rPr>
              <w:t>-</w:t>
            </w:r>
          </w:p>
        </w:tc>
        <w:tc>
          <w:tcPr>
            <w:tcW w:w="903" w:type="dxa"/>
            <w:vAlign w:val="center"/>
          </w:tcPr>
          <w:p w14:paraId="3399AE59" w14:textId="24D1337A" w:rsidR="00B57F12" w:rsidRPr="00BD5B79" w:rsidRDefault="00E94556" w:rsidP="00FF0338">
            <w:pPr>
              <w:rPr>
                <w:rFonts w:cstheme="minorHAnsi"/>
                <w:sz w:val="18"/>
                <w:szCs w:val="18"/>
              </w:rPr>
            </w:pPr>
            <w:r w:rsidRPr="00BD5B79">
              <w:rPr>
                <w:rFonts w:cstheme="minorHAnsi"/>
                <w:sz w:val="18"/>
                <w:szCs w:val="18"/>
              </w:rPr>
              <w:t>-</w:t>
            </w:r>
          </w:p>
        </w:tc>
        <w:tc>
          <w:tcPr>
            <w:tcW w:w="904" w:type="dxa"/>
            <w:vAlign w:val="center"/>
          </w:tcPr>
          <w:p w14:paraId="29C24A26" w14:textId="08B09DEC" w:rsidR="00B57F12" w:rsidRPr="00BD5B79" w:rsidRDefault="00E94556" w:rsidP="00FF0338">
            <w:pPr>
              <w:rPr>
                <w:rFonts w:cstheme="minorHAnsi"/>
                <w:sz w:val="18"/>
                <w:szCs w:val="18"/>
              </w:rPr>
            </w:pPr>
            <w:r w:rsidRPr="00BD5B79">
              <w:rPr>
                <w:rFonts w:cstheme="minorHAnsi"/>
                <w:sz w:val="18"/>
                <w:szCs w:val="18"/>
              </w:rPr>
              <w:t>-</w:t>
            </w:r>
          </w:p>
        </w:tc>
        <w:tc>
          <w:tcPr>
            <w:tcW w:w="904" w:type="dxa"/>
            <w:vAlign w:val="center"/>
          </w:tcPr>
          <w:p w14:paraId="1DA36807" w14:textId="7AA72EF6" w:rsidR="00B57F12" w:rsidRPr="00BD5B79" w:rsidRDefault="00E94556" w:rsidP="00FF0338">
            <w:pPr>
              <w:rPr>
                <w:rFonts w:cstheme="minorHAnsi"/>
                <w:sz w:val="18"/>
                <w:szCs w:val="18"/>
              </w:rPr>
            </w:pPr>
            <w:r w:rsidRPr="00BD5B79">
              <w:rPr>
                <w:rFonts w:cstheme="minorHAnsi"/>
                <w:sz w:val="18"/>
                <w:szCs w:val="18"/>
              </w:rPr>
              <w:t>-</w:t>
            </w:r>
          </w:p>
        </w:tc>
        <w:tc>
          <w:tcPr>
            <w:tcW w:w="781" w:type="dxa"/>
            <w:vAlign w:val="center"/>
          </w:tcPr>
          <w:p w14:paraId="20DA8E51" w14:textId="2C382F3B" w:rsidR="00B57F12" w:rsidRPr="00BD5B79" w:rsidRDefault="00E94556" w:rsidP="00FF0338">
            <w:pPr>
              <w:rPr>
                <w:rFonts w:cstheme="minorHAnsi"/>
                <w:sz w:val="18"/>
                <w:szCs w:val="18"/>
              </w:rPr>
            </w:pPr>
            <w:r w:rsidRPr="00BD5B79">
              <w:rPr>
                <w:rFonts w:cstheme="minorHAnsi"/>
                <w:sz w:val="18"/>
                <w:szCs w:val="18"/>
              </w:rPr>
              <w:t>72</w:t>
            </w:r>
          </w:p>
        </w:tc>
        <w:tc>
          <w:tcPr>
            <w:tcW w:w="1027" w:type="dxa"/>
            <w:vAlign w:val="center"/>
          </w:tcPr>
          <w:p w14:paraId="7B926E9F" w14:textId="1937C0F9" w:rsidR="00B57F12" w:rsidRPr="00BD5B79" w:rsidRDefault="00E94556" w:rsidP="00FF0338">
            <w:pPr>
              <w:rPr>
                <w:rFonts w:cstheme="minorHAnsi"/>
                <w:sz w:val="18"/>
                <w:szCs w:val="18"/>
              </w:rPr>
            </w:pPr>
            <w:r w:rsidRPr="00BD5B79">
              <w:rPr>
                <w:rFonts w:cstheme="minorHAnsi"/>
                <w:sz w:val="18"/>
                <w:szCs w:val="18"/>
              </w:rPr>
              <w:t>kasvab</w:t>
            </w:r>
          </w:p>
        </w:tc>
        <w:tc>
          <w:tcPr>
            <w:tcW w:w="957" w:type="dxa"/>
            <w:vAlign w:val="center"/>
          </w:tcPr>
          <w:p w14:paraId="3BAAC89E" w14:textId="5A967A19" w:rsidR="00B57F12" w:rsidRPr="00BD5B79" w:rsidRDefault="00E94556" w:rsidP="00FF0338">
            <w:pPr>
              <w:rPr>
                <w:rFonts w:cstheme="minorHAnsi"/>
                <w:sz w:val="18"/>
                <w:szCs w:val="18"/>
              </w:rPr>
            </w:pPr>
            <w:r w:rsidRPr="00BD5B79">
              <w:rPr>
                <w:rFonts w:cstheme="minorHAnsi"/>
                <w:sz w:val="18"/>
                <w:szCs w:val="18"/>
              </w:rPr>
              <w:t>kasvab</w:t>
            </w:r>
          </w:p>
        </w:tc>
      </w:tr>
    </w:tbl>
    <w:p w14:paraId="4D28B868" w14:textId="77777777" w:rsidR="007D62E1" w:rsidRPr="001300AC" w:rsidRDefault="007D62E1" w:rsidP="007D62E1">
      <w:pPr>
        <w:spacing w:after="0" w:line="276" w:lineRule="auto"/>
        <w:jc w:val="both"/>
        <w:rPr>
          <w:sz w:val="16"/>
          <w:szCs w:val="16"/>
        </w:rPr>
      </w:pPr>
      <w:r w:rsidRPr="001300AC">
        <w:rPr>
          <w:sz w:val="16"/>
          <w:szCs w:val="16"/>
          <w:vertAlign w:val="superscript"/>
        </w:rPr>
        <w:t xml:space="preserve">3 </w:t>
      </w:r>
      <w:r w:rsidRPr="001300AC">
        <w:rPr>
          <w:sz w:val="16"/>
          <w:szCs w:val="16"/>
        </w:rPr>
        <w:t>Viljandi linna rahuloluküsitlus</w:t>
      </w:r>
    </w:p>
    <w:p w14:paraId="5BFB7157" w14:textId="34A32D7C" w:rsidR="00B57F12" w:rsidRPr="0024039C" w:rsidRDefault="00506303" w:rsidP="00B57F12">
      <w:pPr>
        <w:rPr>
          <w:sz w:val="16"/>
          <w:szCs w:val="16"/>
        </w:rPr>
      </w:pPr>
      <w:bookmarkStart w:id="44" w:name="_Hlk166488477"/>
      <w:r>
        <w:rPr>
          <w:sz w:val="16"/>
          <w:szCs w:val="16"/>
          <w:vertAlign w:val="superscript"/>
        </w:rPr>
        <w:t xml:space="preserve">5 </w:t>
      </w:r>
      <w:r w:rsidR="007D62E1">
        <w:rPr>
          <w:sz w:val="16"/>
          <w:szCs w:val="16"/>
        </w:rPr>
        <w:t>Transpordiameti andmed</w:t>
      </w:r>
      <w:r w:rsidR="007D62E1">
        <w:rPr>
          <w:sz w:val="16"/>
          <w:szCs w:val="16"/>
        </w:rPr>
        <w:br/>
      </w:r>
      <w:r w:rsidR="007D62E1">
        <w:rPr>
          <w:sz w:val="16"/>
          <w:szCs w:val="16"/>
          <w:vertAlign w:val="superscript"/>
        </w:rPr>
        <w:t xml:space="preserve">6 </w:t>
      </w:r>
      <w:r>
        <w:rPr>
          <w:sz w:val="16"/>
          <w:szCs w:val="16"/>
        </w:rPr>
        <w:t>Päästeameti andmed</w:t>
      </w:r>
      <w:r w:rsidR="00B57F12">
        <w:rPr>
          <w:sz w:val="16"/>
          <w:szCs w:val="16"/>
        </w:rPr>
        <w:br/>
      </w:r>
      <w:r w:rsidR="00B57F12" w:rsidRPr="00870D12">
        <w:rPr>
          <w:sz w:val="16"/>
          <w:szCs w:val="16"/>
          <w:vertAlign w:val="superscript"/>
        </w:rPr>
        <w:t>11</w:t>
      </w:r>
      <w:r w:rsidR="00B57F12">
        <w:rPr>
          <w:sz w:val="16"/>
          <w:szCs w:val="16"/>
        </w:rPr>
        <w:t xml:space="preserve"> minuomavalitsus.ee</w:t>
      </w:r>
    </w:p>
    <w:p w14:paraId="199E121E" w14:textId="77777777" w:rsidR="00C04EFB" w:rsidRPr="00D84435" w:rsidRDefault="00C04EFB" w:rsidP="00C04EFB">
      <w:pPr>
        <w:pStyle w:val="Pealkiri1"/>
        <w:rPr>
          <w:sz w:val="32"/>
          <w:szCs w:val="32"/>
        </w:rPr>
      </w:pPr>
      <w:bookmarkStart w:id="45" w:name="_Toc200016644"/>
      <w:bookmarkEnd w:id="44"/>
      <w:r w:rsidRPr="00D84435">
        <w:rPr>
          <w:sz w:val="32"/>
          <w:szCs w:val="32"/>
        </w:rPr>
        <w:lastRenderedPageBreak/>
        <w:t>4. ETTEVÕTLIK JA ETTEVÕTLUST TOETAV VILJANDI LINN</w:t>
      </w:r>
      <w:bookmarkEnd w:id="45"/>
    </w:p>
    <w:p w14:paraId="6029CB22" w14:textId="77777777" w:rsidR="00C04EFB" w:rsidRPr="00D84435" w:rsidRDefault="00C04EFB" w:rsidP="00D84435">
      <w:pPr>
        <w:pStyle w:val="Loendilik"/>
        <w:ind w:left="0"/>
        <w:contextualSpacing w:val="0"/>
        <w:jc w:val="both"/>
        <w:rPr>
          <w:rFonts w:cstheme="minorHAnsi"/>
          <w:sz w:val="20"/>
          <w:szCs w:val="20"/>
        </w:rPr>
      </w:pPr>
      <w:r w:rsidRPr="00D84435">
        <w:rPr>
          <w:rFonts w:cstheme="minorHAnsi"/>
          <w:sz w:val="20"/>
          <w:szCs w:val="20"/>
        </w:rPr>
        <w:t>Peatükk hõlmab majanduskeskkonna arengu suundumusi ja arenguvajadusi, kajastatud on ettevõtlusalad, tingimused ettevõtluskeskkonna arenguks, töökohad ja tööhõive.</w:t>
      </w:r>
    </w:p>
    <w:p w14:paraId="3E62C712" w14:textId="3350A4B1" w:rsidR="00C37EB5" w:rsidRPr="000967C5" w:rsidRDefault="00C37EB5" w:rsidP="00C37EB5">
      <w:pPr>
        <w:pStyle w:val="Pealkiri1"/>
        <w:spacing w:before="0" w:after="120"/>
        <w:rPr>
          <w:strike/>
          <w:sz w:val="28"/>
          <w:szCs w:val="28"/>
        </w:rPr>
      </w:pPr>
      <w:bookmarkStart w:id="46" w:name="_Toc200016645"/>
      <w:r w:rsidRPr="000967C5">
        <w:rPr>
          <w:sz w:val="28"/>
          <w:szCs w:val="28"/>
        </w:rPr>
        <w:t>4.1. Lähtepositsioon 202</w:t>
      </w:r>
      <w:r w:rsidR="009968E1">
        <w:rPr>
          <w:sz w:val="28"/>
          <w:szCs w:val="28"/>
        </w:rPr>
        <w:t>5</w:t>
      </w:r>
      <w:bookmarkEnd w:id="46"/>
    </w:p>
    <w:p w14:paraId="6E7BD0B5" w14:textId="77777777" w:rsidR="00C37EB5" w:rsidRPr="00D84435" w:rsidRDefault="00C37EB5" w:rsidP="007F6128">
      <w:pPr>
        <w:spacing w:line="264" w:lineRule="auto"/>
        <w:jc w:val="both"/>
        <w:rPr>
          <w:rFonts w:cstheme="minorHAnsi"/>
          <w:sz w:val="20"/>
          <w:szCs w:val="20"/>
        </w:rPr>
      </w:pPr>
      <w:r w:rsidRPr="00D84435">
        <w:rPr>
          <w:rFonts w:cstheme="minorHAnsi"/>
          <w:sz w:val="20"/>
          <w:szCs w:val="20"/>
        </w:rPr>
        <w:t>Tegutsevate ettevõtete edukus on linna kuvandi üheks oluliseks mõjutajaks. Ettevõtlust iseloomustavad tegevusvaldkondade mitmekesisus ja suuremate ettevõtete jätkusuutlikkus ning investeerimisvõimekus toodangu mahu ja tootlikkuse suurendamiseks.</w:t>
      </w:r>
    </w:p>
    <w:p w14:paraId="1CD39DD1" w14:textId="77777777" w:rsidR="00560917" w:rsidRPr="00560917" w:rsidRDefault="00560917" w:rsidP="00560917">
      <w:pPr>
        <w:spacing w:after="120" w:line="264" w:lineRule="auto"/>
        <w:jc w:val="both"/>
        <w:rPr>
          <w:sz w:val="20"/>
          <w:szCs w:val="20"/>
        </w:rPr>
      </w:pPr>
      <w:bookmarkStart w:id="47" w:name="_Toc100792970"/>
      <w:bookmarkStart w:id="48" w:name="_Toc103783797"/>
      <w:bookmarkStart w:id="49" w:name="_Toc103953018"/>
      <w:bookmarkStart w:id="50" w:name="_Toc104186541"/>
      <w:bookmarkStart w:id="51" w:name="_Toc104208238"/>
      <w:bookmarkStart w:id="52" w:name="_Toc104215361"/>
      <w:bookmarkStart w:id="53" w:name="_Toc104366349"/>
      <w:bookmarkStart w:id="54" w:name="_Toc104410127"/>
      <w:bookmarkStart w:id="55" w:name="_Toc104466211"/>
      <w:bookmarkStart w:id="56" w:name="_Toc104557711"/>
      <w:bookmarkStart w:id="57" w:name="_Toc164931828"/>
      <w:bookmarkStart w:id="58" w:name="_Toc166149589"/>
      <w:r w:rsidRPr="00560917">
        <w:rPr>
          <w:sz w:val="20"/>
          <w:szCs w:val="20"/>
        </w:rPr>
        <w:t xml:space="preserve">Viljandi linnas on Äriregistri andmetel 15.04.2025 seisuga registreeritud 37 aktsiaseltsi, 2361 osaühingut, 361 füüsilisest isikust ettevõtjat, 81 usaldusühingut, 15 tulundusühistut, 8 täisühingut, 12 sihtasutust, 269 mittetulundusühingut ning 490 korteriühistut. </w:t>
      </w:r>
    </w:p>
    <w:p w14:paraId="42F774D7" w14:textId="3622714E" w:rsidR="00545B5C" w:rsidRPr="00F11D79" w:rsidRDefault="00545B5C" w:rsidP="00F11D79">
      <w:pPr>
        <w:spacing w:after="120"/>
        <w:rPr>
          <w:sz w:val="20"/>
          <w:szCs w:val="20"/>
        </w:rPr>
      </w:pPr>
      <w:bookmarkStart w:id="59" w:name="_Toc200016646"/>
      <w:r w:rsidRPr="00F11D79">
        <w:rPr>
          <w:sz w:val="20"/>
          <w:szCs w:val="20"/>
        </w:rPr>
        <w:t>Ettevõtete arv põhitegevusala (EMTAK 2008) järgi</w:t>
      </w:r>
      <w:bookmarkEnd w:id="47"/>
      <w:bookmarkEnd w:id="48"/>
      <w:bookmarkEnd w:id="49"/>
      <w:bookmarkEnd w:id="50"/>
      <w:bookmarkEnd w:id="51"/>
      <w:bookmarkEnd w:id="52"/>
      <w:bookmarkEnd w:id="53"/>
      <w:bookmarkEnd w:id="54"/>
      <w:bookmarkEnd w:id="55"/>
      <w:bookmarkEnd w:id="56"/>
      <w:bookmarkEnd w:id="57"/>
      <w:bookmarkEnd w:id="58"/>
      <w:bookmarkEnd w:id="59"/>
      <w:r w:rsidRPr="00F11D79">
        <w:rPr>
          <w:sz w:val="20"/>
          <w:szCs w:val="20"/>
        </w:rPr>
        <w:t xml:space="preserv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850"/>
        <w:gridCol w:w="844"/>
        <w:gridCol w:w="843"/>
        <w:gridCol w:w="844"/>
        <w:gridCol w:w="820"/>
      </w:tblGrid>
      <w:tr w:rsidR="00560917" w:rsidRPr="00D84435" w14:paraId="0B08ABEF" w14:textId="0CF17B4F" w:rsidTr="00560917">
        <w:trPr>
          <w:trHeight w:val="255"/>
          <w:tblHeader/>
        </w:trPr>
        <w:tc>
          <w:tcPr>
            <w:tcW w:w="4815" w:type="dxa"/>
            <w:shd w:val="clear" w:color="auto" w:fill="DEEAF6" w:themeFill="accent1" w:themeFillTint="33"/>
            <w:hideMark/>
          </w:tcPr>
          <w:p w14:paraId="2A4A3652" w14:textId="77777777" w:rsidR="00560917" w:rsidRPr="00D84435" w:rsidRDefault="00560917" w:rsidP="005E7900">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Põhitegevusala</w:t>
            </w:r>
          </w:p>
        </w:tc>
        <w:tc>
          <w:tcPr>
            <w:tcW w:w="850" w:type="dxa"/>
            <w:shd w:val="clear" w:color="auto" w:fill="DEEAF6" w:themeFill="accent1" w:themeFillTint="33"/>
            <w:noWrap/>
            <w:vAlign w:val="bottom"/>
          </w:tcPr>
          <w:p w14:paraId="35DF42D6" w14:textId="77777777" w:rsidR="00560917" w:rsidRDefault="00560917" w:rsidP="005E7900">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2019</w:t>
            </w:r>
          </w:p>
          <w:p w14:paraId="7C12B5F0" w14:textId="019B1773" w:rsidR="00560917" w:rsidRPr="00D84435" w:rsidRDefault="00560917" w:rsidP="005E7900">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 I kvartal</w:t>
            </w:r>
          </w:p>
        </w:tc>
        <w:tc>
          <w:tcPr>
            <w:tcW w:w="844" w:type="dxa"/>
            <w:shd w:val="clear" w:color="auto" w:fill="DEEAF6" w:themeFill="accent1" w:themeFillTint="33"/>
          </w:tcPr>
          <w:p w14:paraId="023BEF34" w14:textId="77777777" w:rsidR="00560917" w:rsidRDefault="00560917" w:rsidP="005E7900">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2020</w:t>
            </w:r>
          </w:p>
          <w:p w14:paraId="74DAA355" w14:textId="5113DE17" w:rsidR="00560917" w:rsidRPr="00D84435" w:rsidRDefault="00560917" w:rsidP="005E7900">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 I kvartal</w:t>
            </w:r>
          </w:p>
        </w:tc>
        <w:tc>
          <w:tcPr>
            <w:tcW w:w="843" w:type="dxa"/>
            <w:shd w:val="clear" w:color="auto" w:fill="DEEAF6" w:themeFill="accent1" w:themeFillTint="33"/>
          </w:tcPr>
          <w:p w14:paraId="2F989A4F" w14:textId="77777777" w:rsidR="00560917" w:rsidRDefault="00560917" w:rsidP="005E7900">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2022</w:t>
            </w:r>
          </w:p>
          <w:p w14:paraId="02B8EA7F" w14:textId="5C07BADD" w:rsidR="00560917" w:rsidRPr="00D84435" w:rsidRDefault="00560917" w:rsidP="005E7900">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 I kvartal</w:t>
            </w:r>
          </w:p>
        </w:tc>
        <w:tc>
          <w:tcPr>
            <w:tcW w:w="844" w:type="dxa"/>
            <w:shd w:val="clear" w:color="auto" w:fill="DEEAF6" w:themeFill="accent1" w:themeFillTint="33"/>
          </w:tcPr>
          <w:p w14:paraId="050686E2" w14:textId="77777777" w:rsidR="00560917" w:rsidRPr="004354F8" w:rsidRDefault="00560917" w:rsidP="005E7900">
            <w:pPr>
              <w:spacing w:after="0" w:line="240" w:lineRule="auto"/>
              <w:jc w:val="right"/>
              <w:rPr>
                <w:rFonts w:eastAsia="Times New Roman" w:cstheme="minorHAnsi"/>
                <w:sz w:val="20"/>
                <w:szCs w:val="20"/>
                <w:lang w:eastAsia="et-EE"/>
              </w:rPr>
            </w:pPr>
            <w:r w:rsidRPr="004354F8">
              <w:rPr>
                <w:rFonts w:eastAsia="Times New Roman" w:cstheme="minorHAnsi"/>
                <w:sz w:val="20"/>
                <w:szCs w:val="20"/>
                <w:lang w:eastAsia="et-EE"/>
              </w:rPr>
              <w:t xml:space="preserve">2024 </w:t>
            </w:r>
          </w:p>
          <w:p w14:paraId="4EA02389" w14:textId="0A5BCD91" w:rsidR="00560917" w:rsidRPr="00D84435" w:rsidRDefault="00560917" w:rsidP="005E7900">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I kvartal</w:t>
            </w:r>
          </w:p>
        </w:tc>
        <w:tc>
          <w:tcPr>
            <w:tcW w:w="820" w:type="dxa"/>
            <w:shd w:val="clear" w:color="auto" w:fill="DEEAF6" w:themeFill="accent1" w:themeFillTint="33"/>
          </w:tcPr>
          <w:p w14:paraId="0800F5CC" w14:textId="77777777" w:rsidR="00560917" w:rsidRDefault="00560917" w:rsidP="005E7900">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2025</w:t>
            </w:r>
          </w:p>
          <w:p w14:paraId="27144BE9" w14:textId="27E25666" w:rsidR="00560917" w:rsidRPr="004354F8" w:rsidRDefault="00560917" w:rsidP="005E7900">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I kvartal</w:t>
            </w:r>
          </w:p>
        </w:tc>
      </w:tr>
      <w:tr w:rsidR="00560917" w:rsidRPr="00D84435" w14:paraId="79E35A18" w14:textId="50B0E4B0" w:rsidTr="00560917">
        <w:trPr>
          <w:trHeight w:val="255"/>
        </w:trPr>
        <w:tc>
          <w:tcPr>
            <w:tcW w:w="4815" w:type="dxa"/>
            <w:hideMark/>
          </w:tcPr>
          <w:p w14:paraId="66B8A03A"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Põllumajandus, metsamajandus ja kalapüük</w:t>
            </w:r>
          </w:p>
        </w:tc>
        <w:tc>
          <w:tcPr>
            <w:tcW w:w="850" w:type="dxa"/>
            <w:noWrap/>
            <w:vAlign w:val="bottom"/>
            <w:hideMark/>
          </w:tcPr>
          <w:p w14:paraId="53E7CEF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113 </w:t>
            </w:r>
          </w:p>
        </w:tc>
        <w:tc>
          <w:tcPr>
            <w:tcW w:w="844" w:type="dxa"/>
          </w:tcPr>
          <w:p w14:paraId="7EFAC418" w14:textId="77777777" w:rsidR="00560917" w:rsidRPr="00D84435" w:rsidRDefault="00560917" w:rsidP="001A2CBD">
            <w:pPr>
              <w:spacing w:after="0" w:line="240" w:lineRule="auto"/>
              <w:jc w:val="right"/>
              <w:rPr>
                <w:rFonts w:eastAsia="Times New Roman" w:cstheme="minorHAnsi"/>
                <w:strike/>
                <w:sz w:val="20"/>
                <w:szCs w:val="20"/>
                <w:lang w:eastAsia="et-EE"/>
              </w:rPr>
            </w:pPr>
            <w:r w:rsidRPr="00D84435">
              <w:rPr>
                <w:rFonts w:eastAsia="Times New Roman" w:cstheme="minorHAnsi"/>
                <w:sz w:val="20"/>
                <w:szCs w:val="20"/>
                <w:lang w:eastAsia="et-EE"/>
              </w:rPr>
              <w:t>128</w:t>
            </w:r>
          </w:p>
        </w:tc>
        <w:tc>
          <w:tcPr>
            <w:tcW w:w="843" w:type="dxa"/>
          </w:tcPr>
          <w:p w14:paraId="7541D709"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129</w:t>
            </w:r>
          </w:p>
        </w:tc>
        <w:tc>
          <w:tcPr>
            <w:tcW w:w="844" w:type="dxa"/>
          </w:tcPr>
          <w:p w14:paraId="7D372A99" w14:textId="0538C885"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135</w:t>
            </w:r>
          </w:p>
        </w:tc>
        <w:tc>
          <w:tcPr>
            <w:tcW w:w="820" w:type="dxa"/>
          </w:tcPr>
          <w:p w14:paraId="2D4212E0" w14:textId="1FB441CB" w:rsidR="00560917"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126</w:t>
            </w:r>
          </w:p>
        </w:tc>
      </w:tr>
      <w:tr w:rsidR="00560917" w:rsidRPr="00D84435" w14:paraId="1F06CD9B" w14:textId="5ADAD42B" w:rsidTr="00560917">
        <w:trPr>
          <w:trHeight w:val="255"/>
        </w:trPr>
        <w:tc>
          <w:tcPr>
            <w:tcW w:w="4815" w:type="dxa"/>
            <w:hideMark/>
          </w:tcPr>
          <w:p w14:paraId="2204453B"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Mäetööstus</w:t>
            </w:r>
          </w:p>
        </w:tc>
        <w:tc>
          <w:tcPr>
            <w:tcW w:w="850" w:type="dxa"/>
            <w:noWrap/>
            <w:vAlign w:val="bottom"/>
            <w:hideMark/>
          </w:tcPr>
          <w:p w14:paraId="18E09B50"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3 </w:t>
            </w:r>
          </w:p>
        </w:tc>
        <w:tc>
          <w:tcPr>
            <w:tcW w:w="844" w:type="dxa"/>
          </w:tcPr>
          <w:p w14:paraId="7BB30C59"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w:t>
            </w:r>
          </w:p>
        </w:tc>
        <w:tc>
          <w:tcPr>
            <w:tcW w:w="843" w:type="dxa"/>
          </w:tcPr>
          <w:p w14:paraId="1EEDACB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6</w:t>
            </w:r>
          </w:p>
        </w:tc>
        <w:tc>
          <w:tcPr>
            <w:tcW w:w="844" w:type="dxa"/>
          </w:tcPr>
          <w:p w14:paraId="2DE2F651" w14:textId="6E71419F"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6</w:t>
            </w:r>
          </w:p>
        </w:tc>
        <w:tc>
          <w:tcPr>
            <w:tcW w:w="820" w:type="dxa"/>
          </w:tcPr>
          <w:p w14:paraId="180A69B0" w14:textId="5EADA8D3" w:rsidR="00560917"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8</w:t>
            </w:r>
          </w:p>
        </w:tc>
      </w:tr>
      <w:tr w:rsidR="00560917" w:rsidRPr="00D84435" w14:paraId="07597E90" w14:textId="62854646" w:rsidTr="00560917">
        <w:trPr>
          <w:trHeight w:val="255"/>
        </w:trPr>
        <w:tc>
          <w:tcPr>
            <w:tcW w:w="4815" w:type="dxa"/>
            <w:hideMark/>
          </w:tcPr>
          <w:p w14:paraId="630A7BD6"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Töötlev tööstus</w:t>
            </w:r>
          </w:p>
        </w:tc>
        <w:tc>
          <w:tcPr>
            <w:tcW w:w="850" w:type="dxa"/>
            <w:noWrap/>
            <w:vAlign w:val="bottom"/>
          </w:tcPr>
          <w:p w14:paraId="243DBA5A"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165 </w:t>
            </w:r>
          </w:p>
        </w:tc>
        <w:tc>
          <w:tcPr>
            <w:tcW w:w="844" w:type="dxa"/>
          </w:tcPr>
          <w:p w14:paraId="6F22E0F7" w14:textId="77777777" w:rsidR="00560917" w:rsidRPr="00D84435" w:rsidRDefault="00560917" w:rsidP="001A2CBD">
            <w:pPr>
              <w:spacing w:after="0" w:line="240" w:lineRule="auto"/>
              <w:jc w:val="right"/>
              <w:rPr>
                <w:rFonts w:eastAsia="Times New Roman" w:cstheme="minorHAnsi"/>
                <w:strike/>
                <w:sz w:val="20"/>
                <w:szCs w:val="20"/>
                <w:lang w:eastAsia="et-EE"/>
              </w:rPr>
            </w:pPr>
            <w:r w:rsidRPr="00D84435">
              <w:rPr>
                <w:rFonts w:eastAsia="Times New Roman" w:cstheme="minorHAnsi"/>
                <w:sz w:val="20"/>
                <w:szCs w:val="20"/>
                <w:lang w:eastAsia="et-EE"/>
              </w:rPr>
              <w:t>181</w:t>
            </w:r>
          </w:p>
        </w:tc>
        <w:tc>
          <w:tcPr>
            <w:tcW w:w="843" w:type="dxa"/>
          </w:tcPr>
          <w:p w14:paraId="281D4E8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182</w:t>
            </w:r>
          </w:p>
        </w:tc>
        <w:tc>
          <w:tcPr>
            <w:tcW w:w="844" w:type="dxa"/>
          </w:tcPr>
          <w:p w14:paraId="49873181" w14:textId="09EF7085"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188</w:t>
            </w:r>
          </w:p>
        </w:tc>
        <w:tc>
          <w:tcPr>
            <w:tcW w:w="820" w:type="dxa"/>
          </w:tcPr>
          <w:p w14:paraId="2DE5D441" w14:textId="78B37DE8" w:rsidR="00560917"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234</w:t>
            </w:r>
          </w:p>
        </w:tc>
      </w:tr>
      <w:tr w:rsidR="00560917" w:rsidRPr="00D84435" w14:paraId="1E469152" w14:textId="650C9FDF" w:rsidTr="00560917">
        <w:trPr>
          <w:trHeight w:val="255"/>
        </w:trPr>
        <w:tc>
          <w:tcPr>
            <w:tcW w:w="4815" w:type="dxa"/>
            <w:hideMark/>
          </w:tcPr>
          <w:p w14:paraId="0F5909AC"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Elektrienergia, gaasi, auru ja konditsioneeritud õhuga varustamine</w:t>
            </w:r>
          </w:p>
        </w:tc>
        <w:tc>
          <w:tcPr>
            <w:tcW w:w="850" w:type="dxa"/>
            <w:noWrap/>
            <w:vAlign w:val="bottom"/>
          </w:tcPr>
          <w:p w14:paraId="65D4B72A" w14:textId="77777777" w:rsidR="00560917" w:rsidRPr="00D84435" w:rsidRDefault="00560917" w:rsidP="00282B99">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6 </w:t>
            </w:r>
          </w:p>
        </w:tc>
        <w:tc>
          <w:tcPr>
            <w:tcW w:w="844" w:type="dxa"/>
          </w:tcPr>
          <w:p w14:paraId="2C83C27E" w14:textId="77777777" w:rsidR="00560917" w:rsidRPr="00D84435" w:rsidRDefault="00560917" w:rsidP="001A2CBD">
            <w:pPr>
              <w:spacing w:after="0" w:line="240" w:lineRule="auto"/>
              <w:jc w:val="right"/>
              <w:rPr>
                <w:rFonts w:eastAsia="Times New Roman" w:cstheme="minorHAnsi"/>
                <w:strike/>
                <w:sz w:val="20"/>
                <w:szCs w:val="20"/>
                <w:lang w:eastAsia="et-EE"/>
              </w:rPr>
            </w:pPr>
            <w:r w:rsidRPr="00D84435">
              <w:rPr>
                <w:rFonts w:eastAsia="Times New Roman" w:cstheme="minorHAnsi"/>
                <w:sz w:val="20"/>
                <w:szCs w:val="20"/>
                <w:lang w:eastAsia="et-EE"/>
              </w:rPr>
              <w:t>17</w:t>
            </w:r>
          </w:p>
        </w:tc>
        <w:tc>
          <w:tcPr>
            <w:tcW w:w="843" w:type="dxa"/>
          </w:tcPr>
          <w:p w14:paraId="55C91564"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40</w:t>
            </w:r>
          </w:p>
        </w:tc>
        <w:tc>
          <w:tcPr>
            <w:tcW w:w="844" w:type="dxa"/>
          </w:tcPr>
          <w:p w14:paraId="568EB398" w14:textId="41BC4641"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58</w:t>
            </w:r>
          </w:p>
        </w:tc>
        <w:tc>
          <w:tcPr>
            <w:tcW w:w="820" w:type="dxa"/>
          </w:tcPr>
          <w:p w14:paraId="305E1B2F" w14:textId="162549E2" w:rsidR="00560917"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52</w:t>
            </w:r>
          </w:p>
        </w:tc>
      </w:tr>
      <w:tr w:rsidR="00560917" w:rsidRPr="00D84435" w14:paraId="41BF1229" w14:textId="2545A681" w:rsidTr="00560917">
        <w:trPr>
          <w:trHeight w:val="255"/>
        </w:trPr>
        <w:tc>
          <w:tcPr>
            <w:tcW w:w="4815" w:type="dxa"/>
            <w:hideMark/>
          </w:tcPr>
          <w:p w14:paraId="1441B129"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Veevarustus, kanalisatsioon, jäätme- ja saastekäitlus</w:t>
            </w:r>
          </w:p>
        </w:tc>
        <w:tc>
          <w:tcPr>
            <w:tcW w:w="850" w:type="dxa"/>
            <w:noWrap/>
            <w:vAlign w:val="bottom"/>
          </w:tcPr>
          <w:p w14:paraId="3736387A"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3 </w:t>
            </w:r>
          </w:p>
        </w:tc>
        <w:tc>
          <w:tcPr>
            <w:tcW w:w="844" w:type="dxa"/>
          </w:tcPr>
          <w:p w14:paraId="36217E35" w14:textId="77777777" w:rsidR="00560917" w:rsidRPr="00D84435" w:rsidRDefault="00560917" w:rsidP="001A2CBD">
            <w:pPr>
              <w:spacing w:after="0" w:line="240" w:lineRule="auto"/>
              <w:jc w:val="right"/>
              <w:rPr>
                <w:rFonts w:eastAsia="Times New Roman" w:cstheme="minorHAnsi"/>
                <w:strike/>
                <w:sz w:val="20"/>
                <w:szCs w:val="20"/>
                <w:lang w:eastAsia="et-EE"/>
              </w:rPr>
            </w:pPr>
            <w:r w:rsidRPr="00D84435">
              <w:rPr>
                <w:rFonts w:eastAsia="Times New Roman" w:cstheme="minorHAnsi"/>
                <w:sz w:val="20"/>
                <w:szCs w:val="20"/>
                <w:lang w:eastAsia="et-EE"/>
              </w:rPr>
              <w:t>4</w:t>
            </w:r>
          </w:p>
        </w:tc>
        <w:tc>
          <w:tcPr>
            <w:tcW w:w="843" w:type="dxa"/>
          </w:tcPr>
          <w:p w14:paraId="3DF38195"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w:t>
            </w:r>
          </w:p>
        </w:tc>
        <w:tc>
          <w:tcPr>
            <w:tcW w:w="844" w:type="dxa"/>
          </w:tcPr>
          <w:p w14:paraId="21A47042" w14:textId="6EDFFE55"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4</w:t>
            </w:r>
          </w:p>
        </w:tc>
        <w:tc>
          <w:tcPr>
            <w:tcW w:w="820" w:type="dxa"/>
          </w:tcPr>
          <w:p w14:paraId="7C1160D3" w14:textId="2C64E041" w:rsidR="00560917"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6</w:t>
            </w:r>
          </w:p>
        </w:tc>
      </w:tr>
      <w:tr w:rsidR="00560917" w:rsidRPr="00D84435" w14:paraId="1A30539F" w14:textId="41BC872C" w:rsidTr="00560917">
        <w:trPr>
          <w:trHeight w:val="255"/>
        </w:trPr>
        <w:tc>
          <w:tcPr>
            <w:tcW w:w="4815" w:type="dxa"/>
            <w:hideMark/>
          </w:tcPr>
          <w:p w14:paraId="5A289159"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Ehitus</w:t>
            </w:r>
          </w:p>
        </w:tc>
        <w:tc>
          <w:tcPr>
            <w:tcW w:w="850" w:type="dxa"/>
            <w:noWrap/>
            <w:vAlign w:val="bottom"/>
          </w:tcPr>
          <w:p w14:paraId="615CF718"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275 </w:t>
            </w:r>
          </w:p>
        </w:tc>
        <w:tc>
          <w:tcPr>
            <w:tcW w:w="844" w:type="dxa"/>
          </w:tcPr>
          <w:p w14:paraId="468045E9" w14:textId="77777777" w:rsidR="00560917" w:rsidRPr="00D84435" w:rsidRDefault="00560917" w:rsidP="001A2CBD">
            <w:pPr>
              <w:spacing w:after="0" w:line="240" w:lineRule="auto"/>
              <w:jc w:val="right"/>
              <w:rPr>
                <w:rFonts w:eastAsia="Times New Roman" w:cstheme="minorHAnsi"/>
                <w:strike/>
                <w:sz w:val="20"/>
                <w:szCs w:val="20"/>
                <w:lang w:eastAsia="et-EE"/>
              </w:rPr>
            </w:pPr>
            <w:r w:rsidRPr="00D84435">
              <w:rPr>
                <w:rFonts w:eastAsia="Times New Roman" w:cstheme="minorHAnsi"/>
                <w:sz w:val="20"/>
                <w:szCs w:val="20"/>
                <w:lang w:eastAsia="et-EE"/>
              </w:rPr>
              <w:t>311</w:t>
            </w:r>
          </w:p>
        </w:tc>
        <w:tc>
          <w:tcPr>
            <w:tcW w:w="843" w:type="dxa"/>
          </w:tcPr>
          <w:p w14:paraId="4206CE97"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339</w:t>
            </w:r>
          </w:p>
        </w:tc>
        <w:tc>
          <w:tcPr>
            <w:tcW w:w="844" w:type="dxa"/>
          </w:tcPr>
          <w:p w14:paraId="2DC83BF8" w14:textId="222CF11A"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366</w:t>
            </w:r>
          </w:p>
        </w:tc>
        <w:tc>
          <w:tcPr>
            <w:tcW w:w="820" w:type="dxa"/>
          </w:tcPr>
          <w:p w14:paraId="789A7B06" w14:textId="3911A5AC" w:rsidR="00560917"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392</w:t>
            </w:r>
          </w:p>
        </w:tc>
      </w:tr>
      <w:tr w:rsidR="00560917" w:rsidRPr="00D84435" w14:paraId="29E9934C" w14:textId="596E7F6D" w:rsidTr="00560917">
        <w:trPr>
          <w:trHeight w:val="255"/>
        </w:trPr>
        <w:tc>
          <w:tcPr>
            <w:tcW w:w="4815" w:type="dxa"/>
            <w:hideMark/>
          </w:tcPr>
          <w:p w14:paraId="4B04A94B"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Hulgi- ja jaekaubandus, mootorsõidukite ja mootorrataste remont</w:t>
            </w:r>
          </w:p>
        </w:tc>
        <w:tc>
          <w:tcPr>
            <w:tcW w:w="850" w:type="dxa"/>
            <w:noWrap/>
            <w:vAlign w:val="bottom"/>
          </w:tcPr>
          <w:p w14:paraId="0CDF745F"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411</w:t>
            </w:r>
          </w:p>
        </w:tc>
        <w:tc>
          <w:tcPr>
            <w:tcW w:w="844" w:type="dxa"/>
          </w:tcPr>
          <w:p w14:paraId="738016FB"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386</w:t>
            </w:r>
          </w:p>
        </w:tc>
        <w:tc>
          <w:tcPr>
            <w:tcW w:w="843" w:type="dxa"/>
          </w:tcPr>
          <w:p w14:paraId="13FE9D69"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427</w:t>
            </w:r>
          </w:p>
        </w:tc>
        <w:tc>
          <w:tcPr>
            <w:tcW w:w="844" w:type="dxa"/>
          </w:tcPr>
          <w:p w14:paraId="316B2554" w14:textId="312A2D6A"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430</w:t>
            </w:r>
          </w:p>
        </w:tc>
        <w:tc>
          <w:tcPr>
            <w:tcW w:w="820" w:type="dxa"/>
          </w:tcPr>
          <w:p w14:paraId="7F1B6850" w14:textId="52576815"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413</w:t>
            </w:r>
          </w:p>
        </w:tc>
      </w:tr>
      <w:tr w:rsidR="00560917" w:rsidRPr="00D84435" w14:paraId="2A15AB0D" w14:textId="597DBE98" w:rsidTr="00560917">
        <w:trPr>
          <w:trHeight w:val="255"/>
        </w:trPr>
        <w:tc>
          <w:tcPr>
            <w:tcW w:w="4815" w:type="dxa"/>
            <w:hideMark/>
          </w:tcPr>
          <w:p w14:paraId="00C48F66"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Veondus ja laondus</w:t>
            </w:r>
          </w:p>
        </w:tc>
        <w:tc>
          <w:tcPr>
            <w:tcW w:w="850" w:type="dxa"/>
            <w:noWrap/>
            <w:vAlign w:val="bottom"/>
          </w:tcPr>
          <w:p w14:paraId="0FBDE5CB"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95</w:t>
            </w:r>
          </w:p>
        </w:tc>
        <w:tc>
          <w:tcPr>
            <w:tcW w:w="844" w:type="dxa"/>
          </w:tcPr>
          <w:p w14:paraId="032556E5"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103</w:t>
            </w:r>
          </w:p>
        </w:tc>
        <w:tc>
          <w:tcPr>
            <w:tcW w:w="843" w:type="dxa"/>
          </w:tcPr>
          <w:p w14:paraId="4A834C5F"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107</w:t>
            </w:r>
          </w:p>
        </w:tc>
        <w:tc>
          <w:tcPr>
            <w:tcW w:w="844" w:type="dxa"/>
          </w:tcPr>
          <w:p w14:paraId="3A35CB14" w14:textId="3A1D1379"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104</w:t>
            </w:r>
          </w:p>
        </w:tc>
        <w:tc>
          <w:tcPr>
            <w:tcW w:w="820" w:type="dxa"/>
          </w:tcPr>
          <w:p w14:paraId="4805BF09" w14:textId="0E2F3FEE"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126</w:t>
            </w:r>
          </w:p>
        </w:tc>
      </w:tr>
      <w:tr w:rsidR="00560917" w:rsidRPr="00D84435" w14:paraId="3237898C" w14:textId="1F7E92BD" w:rsidTr="00560917">
        <w:trPr>
          <w:trHeight w:val="255"/>
        </w:trPr>
        <w:tc>
          <w:tcPr>
            <w:tcW w:w="4815" w:type="dxa"/>
            <w:hideMark/>
          </w:tcPr>
          <w:p w14:paraId="1C4FCBF2"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Majutus ja toitlustus</w:t>
            </w:r>
          </w:p>
        </w:tc>
        <w:tc>
          <w:tcPr>
            <w:tcW w:w="850" w:type="dxa"/>
            <w:noWrap/>
            <w:vAlign w:val="bottom"/>
          </w:tcPr>
          <w:p w14:paraId="3C4FBB8F"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72</w:t>
            </w:r>
          </w:p>
        </w:tc>
        <w:tc>
          <w:tcPr>
            <w:tcW w:w="844" w:type="dxa"/>
          </w:tcPr>
          <w:p w14:paraId="59DB4313"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76</w:t>
            </w:r>
          </w:p>
        </w:tc>
        <w:tc>
          <w:tcPr>
            <w:tcW w:w="843" w:type="dxa"/>
          </w:tcPr>
          <w:p w14:paraId="4BA91FD8"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94</w:t>
            </w:r>
          </w:p>
        </w:tc>
        <w:tc>
          <w:tcPr>
            <w:tcW w:w="844" w:type="dxa"/>
          </w:tcPr>
          <w:p w14:paraId="2A691261" w14:textId="0880EC3E"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99</w:t>
            </w:r>
          </w:p>
        </w:tc>
        <w:tc>
          <w:tcPr>
            <w:tcW w:w="820" w:type="dxa"/>
          </w:tcPr>
          <w:p w14:paraId="55D027AA" w14:textId="2F33C85F"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107</w:t>
            </w:r>
          </w:p>
        </w:tc>
      </w:tr>
      <w:tr w:rsidR="00560917" w:rsidRPr="00D84435" w14:paraId="33DEC971" w14:textId="2D8E77C8" w:rsidTr="00560917">
        <w:trPr>
          <w:trHeight w:val="255"/>
        </w:trPr>
        <w:tc>
          <w:tcPr>
            <w:tcW w:w="4815" w:type="dxa"/>
            <w:hideMark/>
          </w:tcPr>
          <w:p w14:paraId="17A47ECD"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Info ja side</w:t>
            </w:r>
          </w:p>
        </w:tc>
        <w:tc>
          <w:tcPr>
            <w:tcW w:w="850" w:type="dxa"/>
            <w:noWrap/>
            <w:vAlign w:val="bottom"/>
          </w:tcPr>
          <w:p w14:paraId="1CA1482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96</w:t>
            </w:r>
          </w:p>
        </w:tc>
        <w:tc>
          <w:tcPr>
            <w:tcW w:w="844" w:type="dxa"/>
          </w:tcPr>
          <w:p w14:paraId="7258E2AA"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103</w:t>
            </w:r>
          </w:p>
        </w:tc>
        <w:tc>
          <w:tcPr>
            <w:tcW w:w="843" w:type="dxa"/>
          </w:tcPr>
          <w:p w14:paraId="56FC9B4D"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96</w:t>
            </w:r>
          </w:p>
        </w:tc>
        <w:tc>
          <w:tcPr>
            <w:tcW w:w="844" w:type="dxa"/>
          </w:tcPr>
          <w:p w14:paraId="4E19D0FE" w14:textId="54F3AD7C"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111</w:t>
            </w:r>
          </w:p>
        </w:tc>
        <w:tc>
          <w:tcPr>
            <w:tcW w:w="820" w:type="dxa"/>
          </w:tcPr>
          <w:p w14:paraId="4D95F106" w14:textId="611849DD"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115</w:t>
            </w:r>
          </w:p>
        </w:tc>
      </w:tr>
      <w:tr w:rsidR="00560917" w:rsidRPr="00D84435" w14:paraId="2FDB2D50" w14:textId="0C4C43F5" w:rsidTr="00560917">
        <w:trPr>
          <w:trHeight w:val="255"/>
        </w:trPr>
        <w:tc>
          <w:tcPr>
            <w:tcW w:w="4815" w:type="dxa"/>
            <w:hideMark/>
          </w:tcPr>
          <w:p w14:paraId="04E2C02F"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Finants- ja kindlustustegevus</w:t>
            </w:r>
          </w:p>
        </w:tc>
        <w:tc>
          <w:tcPr>
            <w:tcW w:w="850" w:type="dxa"/>
            <w:noWrap/>
            <w:vAlign w:val="bottom"/>
          </w:tcPr>
          <w:p w14:paraId="09F36D2C"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44</w:t>
            </w:r>
          </w:p>
        </w:tc>
        <w:tc>
          <w:tcPr>
            <w:tcW w:w="844" w:type="dxa"/>
          </w:tcPr>
          <w:p w14:paraId="5AAFD6E6"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50</w:t>
            </w:r>
          </w:p>
        </w:tc>
        <w:tc>
          <w:tcPr>
            <w:tcW w:w="843" w:type="dxa"/>
          </w:tcPr>
          <w:p w14:paraId="26D40BF3"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64</w:t>
            </w:r>
          </w:p>
        </w:tc>
        <w:tc>
          <w:tcPr>
            <w:tcW w:w="844" w:type="dxa"/>
          </w:tcPr>
          <w:p w14:paraId="1E98DFC2" w14:textId="23535945"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65</w:t>
            </w:r>
          </w:p>
        </w:tc>
        <w:tc>
          <w:tcPr>
            <w:tcW w:w="820" w:type="dxa"/>
          </w:tcPr>
          <w:p w14:paraId="64D7BA22" w14:textId="70A76DFB"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71</w:t>
            </w:r>
          </w:p>
        </w:tc>
      </w:tr>
      <w:tr w:rsidR="00560917" w:rsidRPr="00D84435" w14:paraId="20C91202" w14:textId="430CAA08" w:rsidTr="00560917">
        <w:trPr>
          <w:trHeight w:val="255"/>
        </w:trPr>
        <w:tc>
          <w:tcPr>
            <w:tcW w:w="4815" w:type="dxa"/>
            <w:hideMark/>
          </w:tcPr>
          <w:p w14:paraId="06662D35"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Kinnisvaraalane tegevus</w:t>
            </w:r>
          </w:p>
        </w:tc>
        <w:tc>
          <w:tcPr>
            <w:tcW w:w="850" w:type="dxa"/>
            <w:noWrap/>
            <w:vAlign w:val="bottom"/>
          </w:tcPr>
          <w:p w14:paraId="18E10740"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331</w:t>
            </w:r>
          </w:p>
        </w:tc>
        <w:tc>
          <w:tcPr>
            <w:tcW w:w="844" w:type="dxa"/>
          </w:tcPr>
          <w:p w14:paraId="0BDFD02F"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363</w:t>
            </w:r>
          </w:p>
        </w:tc>
        <w:tc>
          <w:tcPr>
            <w:tcW w:w="843" w:type="dxa"/>
          </w:tcPr>
          <w:p w14:paraId="24425BD0"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396</w:t>
            </w:r>
          </w:p>
        </w:tc>
        <w:tc>
          <w:tcPr>
            <w:tcW w:w="844" w:type="dxa"/>
          </w:tcPr>
          <w:p w14:paraId="725132C6" w14:textId="4F948322"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418</w:t>
            </w:r>
          </w:p>
        </w:tc>
        <w:tc>
          <w:tcPr>
            <w:tcW w:w="820" w:type="dxa"/>
          </w:tcPr>
          <w:p w14:paraId="57E3BC29" w14:textId="757632D8"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434</w:t>
            </w:r>
          </w:p>
        </w:tc>
      </w:tr>
      <w:tr w:rsidR="00560917" w:rsidRPr="00D84435" w14:paraId="5AB91F5A" w14:textId="56B66721" w:rsidTr="00560917">
        <w:trPr>
          <w:trHeight w:val="255"/>
        </w:trPr>
        <w:tc>
          <w:tcPr>
            <w:tcW w:w="4815" w:type="dxa"/>
            <w:hideMark/>
          </w:tcPr>
          <w:p w14:paraId="5CC4893A"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Kutse-, teadus- ja tehnikaalane tegevus</w:t>
            </w:r>
          </w:p>
        </w:tc>
        <w:tc>
          <w:tcPr>
            <w:tcW w:w="850" w:type="dxa"/>
            <w:noWrap/>
            <w:vAlign w:val="bottom"/>
          </w:tcPr>
          <w:p w14:paraId="7AD1603E"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294</w:t>
            </w:r>
          </w:p>
        </w:tc>
        <w:tc>
          <w:tcPr>
            <w:tcW w:w="844" w:type="dxa"/>
          </w:tcPr>
          <w:p w14:paraId="4D66131F"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308</w:t>
            </w:r>
          </w:p>
        </w:tc>
        <w:tc>
          <w:tcPr>
            <w:tcW w:w="843" w:type="dxa"/>
          </w:tcPr>
          <w:p w14:paraId="5FF87BFA"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341</w:t>
            </w:r>
          </w:p>
        </w:tc>
        <w:tc>
          <w:tcPr>
            <w:tcW w:w="844" w:type="dxa"/>
          </w:tcPr>
          <w:p w14:paraId="4D88CD58" w14:textId="0F778BBE"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376</w:t>
            </w:r>
          </w:p>
        </w:tc>
        <w:tc>
          <w:tcPr>
            <w:tcW w:w="820" w:type="dxa"/>
          </w:tcPr>
          <w:p w14:paraId="2E9F4EF5" w14:textId="1A188BA1"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388</w:t>
            </w:r>
          </w:p>
        </w:tc>
      </w:tr>
      <w:tr w:rsidR="00560917" w:rsidRPr="00D84435" w14:paraId="05374DE4" w14:textId="30A4CB0C" w:rsidTr="00560917">
        <w:trPr>
          <w:trHeight w:val="255"/>
        </w:trPr>
        <w:tc>
          <w:tcPr>
            <w:tcW w:w="4815" w:type="dxa"/>
            <w:hideMark/>
          </w:tcPr>
          <w:p w14:paraId="0AF4B15D"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Haldus- ja abitegevused</w:t>
            </w:r>
          </w:p>
        </w:tc>
        <w:tc>
          <w:tcPr>
            <w:tcW w:w="850" w:type="dxa"/>
            <w:noWrap/>
            <w:vAlign w:val="bottom"/>
          </w:tcPr>
          <w:p w14:paraId="68450550"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153</w:t>
            </w:r>
          </w:p>
        </w:tc>
        <w:tc>
          <w:tcPr>
            <w:tcW w:w="844" w:type="dxa"/>
          </w:tcPr>
          <w:p w14:paraId="3AE9C7AC"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141</w:t>
            </w:r>
          </w:p>
        </w:tc>
        <w:tc>
          <w:tcPr>
            <w:tcW w:w="843" w:type="dxa"/>
          </w:tcPr>
          <w:p w14:paraId="359DE3C2"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159</w:t>
            </w:r>
          </w:p>
        </w:tc>
        <w:tc>
          <w:tcPr>
            <w:tcW w:w="844" w:type="dxa"/>
          </w:tcPr>
          <w:p w14:paraId="245729C3" w14:textId="7838AA13"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162</w:t>
            </w:r>
          </w:p>
        </w:tc>
        <w:tc>
          <w:tcPr>
            <w:tcW w:w="820" w:type="dxa"/>
          </w:tcPr>
          <w:p w14:paraId="3D0E4E1F" w14:textId="3781AA01"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292</w:t>
            </w:r>
          </w:p>
        </w:tc>
      </w:tr>
      <w:tr w:rsidR="00560917" w:rsidRPr="00D84435" w14:paraId="0E61A3C1" w14:textId="68D7CF08" w:rsidTr="00560917">
        <w:trPr>
          <w:trHeight w:val="255"/>
        </w:trPr>
        <w:tc>
          <w:tcPr>
            <w:tcW w:w="4815" w:type="dxa"/>
            <w:hideMark/>
          </w:tcPr>
          <w:p w14:paraId="35B3D116"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Haridus</w:t>
            </w:r>
          </w:p>
        </w:tc>
        <w:tc>
          <w:tcPr>
            <w:tcW w:w="850" w:type="dxa"/>
            <w:noWrap/>
            <w:vAlign w:val="bottom"/>
          </w:tcPr>
          <w:p w14:paraId="4E6907BE"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73</w:t>
            </w:r>
          </w:p>
        </w:tc>
        <w:tc>
          <w:tcPr>
            <w:tcW w:w="844" w:type="dxa"/>
          </w:tcPr>
          <w:p w14:paraId="2E5ADA3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74</w:t>
            </w:r>
          </w:p>
        </w:tc>
        <w:tc>
          <w:tcPr>
            <w:tcW w:w="843" w:type="dxa"/>
          </w:tcPr>
          <w:p w14:paraId="6E715F4B"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80</w:t>
            </w:r>
          </w:p>
        </w:tc>
        <w:tc>
          <w:tcPr>
            <w:tcW w:w="844" w:type="dxa"/>
          </w:tcPr>
          <w:p w14:paraId="2B85BCCC" w14:textId="30E181A1"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114</w:t>
            </w:r>
          </w:p>
        </w:tc>
        <w:tc>
          <w:tcPr>
            <w:tcW w:w="820" w:type="dxa"/>
          </w:tcPr>
          <w:p w14:paraId="3A2E4298" w14:textId="459AD598"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138</w:t>
            </w:r>
          </w:p>
        </w:tc>
      </w:tr>
      <w:tr w:rsidR="00560917" w:rsidRPr="00D84435" w14:paraId="275B7A4E" w14:textId="1BBD8F26" w:rsidTr="00560917">
        <w:trPr>
          <w:trHeight w:val="255"/>
        </w:trPr>
        <w:tc>
          <w:tcPr>
            <w:tcW w:w="4815" w:type="dxa"/>
            <w:hideMark/>
          </w:tcPr>
          <w:p w14:paraId="52D3DEFB"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Tervishoid ja sotsiaalhoolekanne</w:t>
            </w:r>
          </w:p>
        </w:tc>
        <w:tc>
          <w:tcPr>
            <w:tcW w:w="850" w:type="dxa"/>
            <w:noWrap/>
            <w:vAlign w:val="bottom"/>
          </w:tcPr>
          <w:p w14:paraId="251E220B"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69</w:t>
            </w:r>
          </w:p>
        </w:tc>
        <w:tc>
          <w:tcPr>
            <w:tcW w:w="844" w:type="dxa"/>
          </w:tcPr>
          <w:p w14:paraId="100CD83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77</w:t>
            </w:r>
          </w:p>
        </w:tc>
        <w:tc>
          <w:tcPr>
            <w:tcW w:w="843" w:type="dxa"/>
          </w:tcPr>
          <w:p w14:paraId="57CE7B42"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81</w:t>
            </w:r>
          </w:p>
        </w:tc>
        <w:tc>
          <w:tcPr>
            <w:tcW w:w="844" w:type="dxa"/>
          </w:tcPr>
          <w:p w14:paraId="15417280" w14:textId="5636D886"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83</w:t>
            </w:r>
          </w:p>
        </w:tc>
        <w:tc>
          <w:tcPr>
            <w:tcW w:w="820" w:type="dxa"/>
          </w:tcPr>
          <w:p w14:paraId="522954AF" w14:textId="2009B586"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73</w:t>
            </w:r>
          </w:p>
        </w:tc>
      </w:tr>
      <w:tr w:rsidR="00560917" w:rsidRPr="00D84435" w14:paraId="4E24A38B" w14:textId="16A29A0A" w:rsidTr="00560917">
        <w:trPr>
          <w:trHeight w:val="255"/>
        </w:trPr>
        <w:tc>
          <w:tcPr>
            <w:tcW w:w="4815" w:type="dxa"/>
            <w:hideMark/>
          </w:tcPr>
          <w:p w14:paraId="7B6FC851"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Kunst, meelelahutus ja vaba aeg</w:t>
            </w:r>
          </w:p>
        </w:tc>
        <w:tc>
          <w:tcPr>
            <w:tcW w:w="850" w:type="dxa"/>
            <w:noWrap/>
            <w:vAlign w:val="bottom"/>
          </w:tcPr>
          <w:p w14:paraId="0A64BE4B"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256</w:t>
            </w:r>
          </w:p>
        </w:tc>
        <w:tc>
          <w:tcPr>
            <w:tcW w:w="844" w:type="dxa"/>
          </w:tcPr>
          <w:p w14:paraId="55E5084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267</w:t>
            </w:r>
          </w:p>
        </w:tc>
        <w:tc>
          <w:tcPr>
            <w:tcW w:w="843" w:type="dxa"/>
          </w:tcPr>
          <w:p w14:paraId="4E7A8A9E"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290</w:t>
            </w:r>
          </w:p>
        </w:tc>
        <w:tc>
          <w:tcPr>
            <w:tcW w:w="844" w:type="dxa"/>
          </w:tcPr>
          <w:p w14:paraId="3FF8F028" w14:textId="111D811F"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309</w:t>
            </w:r>
          </w:p>
        </w:tc>
        <w:tc>
          <w:tcPr>
            <w:tcW w:w="820" w:type="dxa"/>
          </w:tcPr>
          <w:p w14:paraId="76FC2AA6" w14:textId="2CA102D8"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304</w:t>
            </w:r>
          </w:p>
        </w:tc>
      </w:tr>
      <w:tr w:rsidR="00560917" w:rsidRPr="00D84435" w14:paraId="15F8DB5A" w14:textId="42FD2B46" w:rsidTr="00560917">
        <w:trPr>
          <w:trHeight w:val="255"/>
        </w:trPr>
        <w:tc>
          <w:tcPr>
            <w:tcW w:w="4815" w:type="dxa"/>
            <w:hideMark/>
          </w:tcPr>
          <w:p w14:paraId="6EA2E4A9"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Muud teenindavad tegevused</w:t>
            </w:r>
          </w:p>
        </w:tc>
        <w:tc>
          <w:tcPr>
            <w:tcW w:w="850" w:type="dxa"/>
            <w:noWrap/>
            <w:vAlign w:val="bottom"/>
          </w:tcPr>
          <w:p w14:paraId="7A2B0713"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281</w:t>
            </w:r>
          </w:p>
        </w:tc>
        <w:tc>
          <w:tcPr>
            <w:tcW w:w="844" w:type="dxa"/>
          </w:tcPr>
          <w:p w14:paraId="5FBB6274"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321</w:t>
            </w:r>
          </w:p>
        </w:tc>
        <w:tc>
          <w:tcPr>
            <w:tcW w:w="843" w:type="dxa"/>
          </w:tcPr>
          <w:p w14:paraId="32BCF467"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336</w:t>
            </w:r>
          </w:p>
        </w:tc>
        <w:tc>
          <w:tcPr>
            <w:tcW w:w="844" w:type="dxa"/>
          </w:tcPr>
          <w:p w14:paraId="51B909E6" w14:textId="33EF4014"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362</w:t>
            </w:r>
          </w:p>
        </w:tc>
        <w:tc>
          <w:tcPr>
            <w:tcW w:w="820" w:type="dxa"/>
          </w:tcPr>
          <w:p w14:paraId="0571F7C5" w14:textId="16DB1698"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337</w:t>
            </w:r>
          </w:p>
        </w:tc>
      </w:tr>
    </w:tbl>
    <w:p w14:paraId="37F1B3D4" w14:textId="09EAF736" w:rsidR="00C37EB5" w:rsidRPr="00674E77" w:rsidRDefault="00674E77" w:rsidP="00674E77">
      <w:pPr>
        <w:spacing w:before="120" w:line="264" w:lineRule="auto"/>
        <w:jc w:val="both"/>
        <w:rPr>
          <w:rFonts w:cstheme="minorHAnsi"/>
          <w:sz w:val="20"/>
          <w:szCs w:val="20"/>
        </w:rPr>
      </w:pPr>
      <w:r w:rsidRPr="00674E77">
        <w:rPr>
          <w:rFonts w:cstheme="minorHAnsi"/>
          <w:sz w:val="20"/>
          <w:szCs w:val="20"/>
        </w:rPr>
        <w:t>Tööhõives on võrdsel positsioonil nii tööpuudus kui ka kvalifitseeritud tööjõu puudus. Rahva</w:t>
      </w:r>
      <w:r>
        <w:rPr>
          <w:rFonts w:cstheme="minorHAnsi"/>
          <w:sz w:val="20"/>
          <w:szCs w:val="20"/>
        </w:rPr>
        <w:t>arvu</w:t>
      </w:r>
      <w:r w:rsidRPr="00674E77">
        <w:rPr>
          <w:rFonts w:cstheme="minorHAnsi"/>
          <w:sz w:val="20"/>
          <w:szCs w:val="20"/>
        </w:rPr>
        <w:t xml:space="preserve"> vähenemine ja noorte lahkumine suurematesse keskustesse või välismaale viib tööjõu defitsiidini. Viljandi linnas </w:t>
      </w:r>
      <w:r>
        <w:rPr>
          <w:rFonts w:cstheme="minorHAnsi"/>
          <w:sz w:val="20"/>
          <w:szCs w:val="20"/>
        </w:rPr>
        <w:t xml:space="preserve">on </w:t>
      </w:r>
      <w:r w:rsidRPr="00674E77">
        <w:rPr>
          <w:rFonts w:cstheme="minorHAnsi"/>
          <w:sz w:val="20"/>
          <w:szCs w:val="20"/>
        </w:rPr>
        <w:t>ettevõtluse suurimaks probleemiks tööjõu</w:t>
      </w:r>
      <w:r>
        <w:rPr>
          <w:rFonts w:cstheme="minorHAnsi"/>
          <w:sz w:val="20"/>
          <w:szCs w:val="20"/>
        </w:rPr>
        <w:t xml:space="preserve"> puudus</w:t>
      </w:r>
      <w:r w:rsidRPr="00674E77">
        <w:rPr>
          <w:rFonts w:cstheme="minorHAnsi"/>
          <w:sz w:val="20"/>
          <w:szCs w:val="20"/>
        </w:rPr>
        <w:t xml:space="preserve"> ja kvaliteet.</w:t>
      </w:r>
      <w:r>
        <w:rPr>
          <w:rFonts w:cstheme="minorHAnsi"/>
          <w:b/>
          <w:bCs/>
          <w:sz w:val="20"/>
          <w:szCs w:val="20"/>
        </w:rPr>
        <w:t xml:space="preserve"> </w:t>
      </w:r>
      <w:r w:rsidRPr="00674E77">
        <w:rPr>
          <w:rFonts w:cstheme="minorHAnsi"/>
          <w:sz w:val="20"/>
          <w:szCs w:val="20"/>
        </w:rPr>
        <w:t xml:space="preserve">Ettevõtetel on </w:t>
      </w:r>
      <w:r>
        <w:rPr>
          <w:rFonts w:cstheme="minorHAnsi"/>
          <w:sz w:val="20"/>
          <w:szCs w:val="20"/>
        </w:rPr>
        <w:t xml:space="preserve">Viljandi linnas </w:t>
      </w:r>
      <w:r w:rsidRPr="00674E77">
        <w:rPr>
          <w:rFonts w:cstheme="minorHAnsi"/>
          <w:sz w:val="20"/>
          <w:szCs w:val="20"/>
        </w:rPr>
        <w:t>raske leida kvalifitseeritud töötajaid, mis takistab laienemist ja uute töökohtade loomist.</w:t>
      </w:r>
      <w:r w:rsidR="00C37EB5" w:rsidRPr="00674E77">
        <w:rPr>
          <w:rFonts w:cstheme="minorHAnsi"/>
          <w:sz w:val="20"/>
          <w:szCs w:val="20"/>
        </w:rPr>
        <w:t xml:space="preserve"> </w:t>
      </w:r>
      <w:r w:rsidRPr="00674E77">
        <w:rPr>
          <w:rFonts w:cstheme="minorHAnsi"/>
          <w:sz w:val="20"/>
          <w:szCs w:val="20"/>
        </w:rPr>
        <w:t xml:space="preserve">Traditsioonilised tööstusharud, nagu </w:t>
      </w:r>
      <w:r>
        <w:rPr>
          <w:rFonts w:cstheme="minorHAnsi"/>
          <w:sz w:val="20"/>
          <w:szCs w:val="20"/>
        </w:rPr>
        <w:t xml:space="preserve">metalli-, </w:t>
      </w:r>
      <w:r w:rsidRPr="00674E77">
        <w:rPr>
          <w:rFonts w:cstheme="minorHAnsi"/>
          <w:sz w:val="20"/>
          <w:szCs w:val="20"/>
        </w:rPr>
        <w:t>puidu- ja tekstiilitööstus, on Viljandimaal tugevad. Kuid majanduse mitmekesistamiseks ja konkurentsivõime tõstmiseks on vaja panustada rohkem innovatsiooni ja teaduspõhisesse ettevõtlusesse. See eeldab tugevamat koostööd ettevõtete ja teadusasutuste vahel.</w:t>
      </w:r>
    </w:p>
    <w:p w14:paraId="4E8C8D6D" w14:textId="77777777" w:rsidR="00C37EB5" w:rsidRPr="00D84435" w:rsidRDefault="00C37EB5" w:rsidP="007F6128">
      <w:pPr>
        <w:spacing w:line="264" w:lineRule="auto"/>
        <w:jc w:val="both"/>
        <w:rPr>
          <w:rFonts w:cstheme="minorHAnsi"/>
          <w:sz w:val="20"/>
          <w:szCs w:val="20"/>
        </w:rPr>
      </w:pPr>
      <w:r w:rsidRPr="00D84435">
        <w:rPr>
          <w:rFonts w:cstheme="minorHAnsi"/>
          <w:sz w:val="20"/>
          <w:szCs w:val="20"/>
        </w:rPr>
        <w:t xml:space="preserve">Viljandis on välja arendatud kolm tööstuspiirkonda: Rohelise tänava, </w:t>
      </w:r>
      <w:proofErr w:type="spellStart"/>
      <w:r w:rsidRPr="00D84435">
        <w:rPr>
          <w:rFonts w:cstheme="minorHAnsi"/>
          <w:sz w:val="20"/>
          <w:szCs w:val="20"/>
        </w:rPr>
        <w:t>Kantremaa</w:t>
      </w:r>
      <w:proofErr w:type="spellEnd"/>
      <w:r w:rsidRPr="00D84435">
        <w:rPr>
          <w:rFonts w:cstheme="minorHAnsi"/>
          <w:sz w:val="20"/>
          <w:szCs w:val="20"/>
        </w:rPr>
        <w:t xml:space="preserve"> ja Männimäe tööstuspiirkond.</w:t>
      </w:r>
    </w:p>
    <w:p w14:paraId="011A7E65" w14:textId="77777777" w:rsidR="00C37EB5" w:rsidRPr="00D84435" w:rsidRDefault="00C37EB5" w:rsidP="00C37EB5">
      <w:pPr>
        <w:pStyle w:val="Pealkiri1"/>
        <w:spacing w:before="0" w:after="120"/>
        <w:rPr>
          <w:rFonts w:cstheme="majorHAnsi"/>
          <w:sz w:val="28"/>
          <w:szCs w:val="28"/>
        </w:rPr>
      </w:pPr>
      <w:bookmarkStart w:id="60" w:name="_Toc200016647"/>
      <w:r w:rsidRPr="00D84435">
        <w:rPr>
          <w:rFonts w:cstheme="majorHAnsi"/>
          <w:sz w:val="28"/>
          <w:szCs w:val="28"/>
        </w:rPr>
        <w:t>4.2. Arenguvajadused</w:t>
      </w:r>
      <w:bookmarkEnd w:id="60"/>
    </w:p>
    <w:p w14:paraId="706F9C77" w14:textId="77777777" w:rsidR="00C37EB5" w:rsidRPr="00D84435" w:rsidRDefault="00C37EB5" w:rsidP="00FC08B9">
      <w:pPr>
        <w:pStyle w:val="Loendilik"/>
        <w:numPr>
          <w:ilvl w:val="0"/>
          <w:numId w:val="2"/>
        </w:numPr>
        <w:autoSpaceDE w:val="0"/>
        <w:autoSpaceDN w:val="0"/>
        <w:adjustRightInd w:val="0"/>
        <w:ind w:left="709" w:hanging="425"/>
        <w:rPr>
          <w:rFonts w:cstheme="minorHAnsi"/>
          <w:color w:val="000000"/>
          <w:sz w:val="20"/>
          <w:szCs w:val="20"/>
        </w:rPr>
      </w:pPr>
      <w:r w:rsidRPr="00D84435">
        <w:rPr>
          <w:rFonts w:cstheme="minorHAnsi"/>
          <w:color w:val="000000"/>
          <w:sz w:val="20"/>
          <w:szCs w:val="20"/>
        </w:rPr>
        <w:t xml:space="preserve">Tööealise elanikkonna vähenemise peatumine. </w:t>
      </w:r>
    </w:p>
    <w:p w14:paraId="04D26EC8" w14:textId="77777777" w:rsidR="00C37EB5" w:rsidRPr="00D84435" w:rsidRDefault="00C37EB5" w:rsidP="00FC08B9">
      <w:pPr>
        <w:pStyle w:val="Loendilik"/>
        <w:numPr>
          <w:ilvl w:val="0"/>
          <w:numId w:val="2"/>
        </w:numPr>
        <w:autoSpaceDE w:val="0"/>
        <w:autoSpaceDN w:val="0"/>
        <w:adjustRightInd w:val="0"/>
        <w:ind w:left="709" w:hanging="425"/>
        <w:rPr>
          <w:rFonts w:cstheme="minorHAnsi"/>
          <w:color w:val="000000"/>
          <w:sz w:val="20"/>
          <w:szCs w:val="20"/>
        </w:rPr>
      </w:pPr>
      <w:r w:rsidRPr="00D84435">
        <w:rPr>
          <w:rFonts w:cstheme="minorHAnsi"/>
          <w:color w:val="000000"/>
          <w:sz w:val="20"/>
          <w:szCs w:val="20"/>
        </w:rPr>
        <w:t xml:space="preserve">Ettevõtlusaktiivsuse tõstmine. </w:t>
      </w:r>
    </w:p>
    <w:p w14:paraId="17F09CBD" w14:textId="77777777" w:rsidR="00C37EB5" w:rsidRPr="00D84435" w:rsidRDefault="00C37EB5" w:rsidP="00FC08B9">
      <w:pPr>
        <w:pStyle w:val="Loendilik"/>
        <w:numPr>
          <w:ilvl w:val="0"/>
          <w:numId w:val="2"/>
        </w:numPr>
        <w:autoSpaceDE w:val="0"/>
        <w:autoSpaceDN w:val="0"/>
        <w:adjustRightInd w:val="0"/>
        <w:ind w:left="709" w:hanging="425"/>
        <w:rPr>
          <w:rFonts w:cstheme="minorHAnsi"/>
          <w:color w:val="000000"/>
          <w:sz w:val="20"/>
          <w:szCs w:val="20"/>
        </w:rPr>
      </w:pPr>
      <w:r w:rsidRPr="00D84435">
        <w:rPr>
          <w:rFonts w:cstheme="minorHAnsi"/>
          <w:color w:val="000000"/>
          <w:sz w:val="20"/>
          <w:szCs w:val="20"/>
        </w:rPr>
        <w:t>Töökohtade mitmekesistamine.</w:t>
      </w:r>
    </w:p>
    <w:p w14:paraId="04B9CD57" w14:textId="77777777" w:rsidR="00C37EB5" w:rsidRPr="00D84435" w:rsidRDefault="00C37EB5" w:rsidP="00FC08B9">
      <w:pPr>
        <w:pStyle w:val="Loendilik"/>
        <w:numPr>
          <w:ilvl w:val="0"/>
          <w:numId w:val="2"/>
        </w:numPr>
        <w:autoSpaceDE w:val="0"/>
        <w:autoSpaceDN w:val="0"/>
        <w:adjustRightInd w:val="0"/>
        <w:ind w:left="709" w:hanging="425"/>
        <w:rPr>
          <w:rFonts w:cstheme="minorHAnsi"/>
          <w:sz w:val="20"/>
          <w:szCs w:val="20"/>
        </w:rPr>
      </w:pPr>
      <w:r w:rsidRPr="00D84435">
        <w:rPr>
          <w:rFonts w:cstheme="minorHAnsi"/>
          <w:sz w:val="20"/>
          <w:szCs w:val="20"/>
        </w:rPr>
        <w:t>Kõrgema lisandväärtusega töökohtade loomise soodustamine.</w:t>
      </w:r>
    </w:p>
    <w:p w14:paraId="67072B70" w14:textId="77777777" w:rsidR="00C37EB5" w:rsidRPr="00D84435" w:rsidRDefault="00C37EB5" w:rsidP="00FC08B9">
      <w:pPr>
        <w:pStyle w:val="Loendilik"/>
        <w:numPr>
          <w:ilvl w:val="0"/>
          <w:numId w:val="2"/>
        </w:numPr>
        <w:autoSpaceDE w:val="0"/>
        <w:autoSpaceDN w:val="0"/>
        <w:adjustRightInd w:val="0"/>
        <w:ind w:left="709" w:hanging="425"/>
        <w:rPr>
          <w:rFonts w:cstheme="minorHAnsi"/>
          <w:sz w:val="20"/>
          <w:szCs w:val="20"/>
        </w:rPr>
      </w:pPr>
      <w:r w:rsidRPr="00D84435">
        <w:rPr>
          <w:rFonts w:cstheme="minorHAnsi"/>
          <w:sz w:val="20"/>
          <w:szCs w:val="20"/>
        </w:rPr>
        <w:lastRenderedPageBreak/>
        <w:t>Ettevõtluskeskkonna atraktiivsuse suurendamine ja kaugtöö soosimine</w:t>
      </w:r>
    </w:p>
    <w:p w14:paraId="191A67AB" w14:textId="0AFF6823" w:rsidR="00C37EB5" w:rsidRPr="00D84435" w:rsidRDefault="00C37EB5" w:rsidP="00FC08B9">
      <w:pPr>
        <w:pStyle w:val="Loendilik"/>
        <w:numPr>
          <w:ilvl w:val="0"/>
          <w:numId w:val="2"/>
        </w:numPr>
        <w:autoSpaceDE w:val="0"/>
        <w:autoSpaceDN w:val="0"/>
        <w:adjustRightInd w:val="0"/>
        <w:ind w:left="709" w:hanging="425"/>
        <w:rPr>
          <w:rFonts w:cstheme="minorHAnsi"/>
          <w:sz w:val="20"/>
          <w:szCs w:val="20"/>
        </w:rPr>
      </w:pPr>
      <w:r w:rsidRPr="00D84435">
        <w:rPr>
          <w:rFonts w:cstheme="minorHAnsi"/>
          <w:sz w:val="20"/>
          <w:szCs w:val="20"/>
        </w:rPr>
        <w:t xml:space="preserve">Ettevõtlusega seotud </w:t>
      </w:r>
      <w:r w:rsidR="001A2CBD">
        <w:rPr>
          <w:rFonts w:cstheme="minorHAnsi"/>
          <w:sz w:val="20"/>
          <w:szCs w:val="20"/>
        </w:rPr>
        <w:t>taristu</w:t>
      </w:r>
      <w:r w:rsidRPr="00D84435">
        <w:rPr>
          <w:rFonts w:cstheme="minorHAnsi"/>
          <w:sz w:val="20"/>
          <w:szCs w:val="20"/>
        </w:rPr>
        <w:t xml:space="preserve"> ja toetava keskkonna arendamine.</w:t>
      </w:r>
    </w:p>
    <w:p w14:paraId="368C3538" w14:textId="77777777" w:rsidR="00C37EB5" w:rsidRPr="00D84435" w:rsidRDefault="00C37EB5" w:rsidP="00FC08B9">
      <w:pPr>
        <w:pStyle w:val="Loendilik"/>
        <w:numPr>
          <w:ilvl w:val="0"/>
          <w:numId w:val="2"/>
        </w:numPr>
        <w:autoSpaceDE w:val="0"/>
        <w:autoSpaceDN w:val="0"/>
        <w:adjustRightInd w:val="0"/>
        <w:ind w:left="709" w:hanging="425"/>
        <w:rPr>
          <w:rFonts w:cstheme="minorHAnsi"/>
          <w:color w:val="000000"/>
          <w:sz w:val="20"/>
          <w:szCs w:val="20"/>
        </w:rPr>
      </w:pPr>
      <w:r w:rsidRPr="00D84435">
        <w:rPr>
          <w:rFonts w:cstheme="minorHAnsi"/>
          <w:color w:val="000000"/>
          <w:sz w:val="20"/>
          <w:szCs w:val="20"/>
        </w:rPr>
        <w:t>Erinevate ettevõtluskeskkonna osaliste omavahelise koostöö soodustamine.</w:t>
      </w:r>
    </w:p>
    <w:p w14:paraId="794D55BA" w14:textId="77777777" w:rsidR="00C37EB5" w:rsidRDefault="00C37EB5" w:rsidP="00C37EB5">
      <w:pPr>
        <w:pStyle w:val="Pealkiri1"/>
        <w:spacing w:before="0" w:after="120"/>
        <w:rPr>
          <w:rFonts w:cstheme="majorHAnsi"/>
          <w:sz w:val="28"/>
          <w:szCs w:val="28"/>
        </w:rPr>
      </w:pPr>
      <w:bookmarkStart w:id="61" w:name="_Toc200016648"/>
      <w:r w:rsidRPr="00D84435">
        <w:rPr>
          <w:rFonts w:cstheme="majorHAnsi"/>
          <w:sz w:val="28"/>
          <w:szCs w:val="28"/>
        </w:rPr>
        <w:t>4.3. Arengueesmärgid</w:t>
      </w:r>
      <w:bookmarkEnd w:id="61"/>
    </w:p>
    <w:p w14:paraId="48FF5EA9" w14:textId="29184498" w:rsidR="001A2CBD" w:rsidRPr="00D84435" w:rsidRDefault="001A2CBD" w:rsidP="001A2CBD">
      <w:pPr>
        <w:pStyle w:val="Default"/>
        <w:numPr>
          <w:ilvl w:val="0"/>
          <w:numId w:val="4"/>
        </w:numPr>
        <w:spacing w:after="120" w:line="264" w:lineRule="auto"/>
        <w:ind w:left="714" w:hanging="430"/>
        <w:contextualSpacing/>
        <w:jc w:val="both"/>
        <w:rPr>
          <w:rFonts w:asciiTheme="minorHAnsi" w:hAnsiTheme="minorHAnsi" w:cstheme="minorHAnsi"/>
          <w:sz w:val="20"/>
          <w:szCs w:val="20"/>
        </w:rPr>
      </w:pPr>
      <w:r w:rsidRPr="00D84435">
        <w:rPr>
          <w:rFonts w:asciiTheme="minorHAnsi" w:hAnsiTheme="minorHAnsi" w:cstheme="minorHAnsi"/>
          <w:color w:val="auto"/>
          <w:sz w:val="20"/>
          <w:szCs w:val="20"/>
        </w:rPr>
        <w:t xml:space="preserve">Viljandi on ettevõtlik linn. Sotsiaalse ja tehnilise taristu </w:t>
      </w:r>
      <w:r w:rsidRPr="00D84435">
        <w:rPr>
          <w:rFonts w:asciiTheme="minorHAnsi" w:hAnsiTheme="minorHAnsi" w:cstheme="minorHAnsi"/>
          <w:sz w:val="20"/>
          <w:szCs w:val="20"/>
        </w:rPr>
        <w:t xml:space="preserve">teenuste pakkujate poolt on tagatud hea kvaliteediga ning konkurentsivõimelise hinnaga teenused, mis motiveerivad tegutsevaid ettevõtteid ja uusi investoreid, et tagada linnale kvaliteetsete avalike teenuste pakkumiseks ja ettevõtlustingimuste pidevaks arendamiseks vajalik tulubaas ning luua uusi ja kõrgema sissetulekuga töökohti. </w:t>
      </w:r>
    </w:p>
    <w:p w14:paraId="07DF4779" w14:textId="230C373D" w:rsidR="001A2CBD" w:rsidRPr="00D84435" w:rsidRDefault="001A2CBD" w:rsidP="001A2CBD">
      <w:pPr>
        <w:pStyle w:val="Default"/>
        <w:numPr>
          <w:ilvl w:val="0"/>
          <w:numId w:val="4"/>
        </w:numPr>
        <w:spacing w:after="120" w:line="264" w:lineRule="auto"/>
        <w:ind w:left="714" w:hanging="430"/>
        <w:contextualSpacing/>
        <w:jc w:val="both"/>
        <w:rPr>
          <w:rFonts w:asciiTheme="minorHAnsi" w:hAnsiTheme="minorHAnsi" w:cstheme="minorHAnsi"/>
          <w:sz w:val="20"/>
          <w:szCs w:val="20"/>
        </w:rPr>
      </w:pPr>
      <w:r w:rsidRPr="00D84435">
        <w:rPr>
          <w:rFonts w:asciiTheme="minorHAnsi" w:hAnsiTheme="minorHAnsi" w:cstheme="minorHAnsi"/>
          <w:sz w:val="20"/>
          <w:szCs w:val="20"/>
        </w:rPr>
        <w:t>Viljandi on hea koht investeerimiseks. Viljandi linna ettevõtlusalade</w:t>
      </w:r>
      <w:r>
        <w:rPr>
          <w:rFonts w:asciiTheme="minorHAnsi" w:hAnsiTheme="minorHAnsi" w:cstheme="minorHAnsi"/>
          <w:sz w:val="20"/>
          <w:szCs w:val="20"/>
        </w:rPr>
        <w:t xml:space="preserve"> </w:t>
      </w:r>
      <w:r w:rsidRPr="008F005D">
        <w:rPr>
          <w:rFonts w:asciiTheme="minorHAnsi" w:hAnsiTheme="minorHAnsi" w:cstheme="minorHAnsi"/>
          <w:color w:val="auto"/>
          <w:sz w:val="20"/>
          <w:szCs w:val="20"/>
        </w:rPr>
        <w:t>taristu,</w:t>
      </w:r>
      <w:r w:rsidRPr="00D84435">
        <w:rPr>
          <w:rFonts w:asciiTheme="minorHAnsi" w:hAnsiTheme="minorHAnsi" w:cstheme="minorHAnsi"/>
          <w:sz w:val="20"/>
          <w:szCs w:val="20"/>
        </w:rPr>
        <w:t xml:space="preserve"> linna hea maine ning koostöö omavalitsuste, riigi ja rahvusvahelisel tasandil soodustab ettevõtete arengut.</w:t>
      </w:r>
    </w:p>
    <w:p w14:paraId="1BC5AAC7" w14:textId="77777777" w:rsidR="001A2CBD" w:rsidRPr="00D84435" w:rsidRDefault="001A2CBD" w:rsidP="001A2CBD">
      <w:pPr>
        <w:pStyle w:val="Default"/>
        <w:numPr>
          <w:ilvl w:val="0"/>
          <w:numId w:val="3"/>
        </w:numPr>
        <w:spacing w:after="120" w:line="264" w:lineRule="auto"/>
        <w:ind w:left="714" w:hanging="430"/>
        <w:contextualSpacing/>
        <w:jc w:val="both"/>
        <w:rPr>
          <w:rFonts w:asciiTheme="minorHAnsi" w:hAnsiTheme="minorHAnsi" w:cstheme="minorHAnsi"/>
          <w:sz w:val="20"/>
          <w:szCs w:val="20"/>
        </w:rPr>
      </w:pPr>
      <w:r w:rsidRPr="00D84435">
        <w:rPr>
          <w:rFonts w:asciiTheme="minorHAnsi" w:hAnsiTheme="minorHAnsi" w:cstheme="minorHAnsi"/>
          <w:sz w:val="20"/>
          <w:szCs w:val="20"/>
        </w:rPr>
        <w:t xml:space="preserve">Viljandi tegutsevad rahvusvaheliselt tuntud suure ekspordivõimekusega ettevõtted, mis kasutavad kaasaegseid tehnoloogiaid ning mille töötajad on motiveeritud. </w:t>
      </w:r>
    </w:p>
    <w:p w14:paraId="09354227" w14:textId="77777777" w:rsidR="001A2CBD" w:rsidRDefault="001A2CBD" w:rsidP="00674E77">
      <w:pPr>
        <w:pStyle w:val="Default"/>
        <w:numPr>
          <w:ilvl w:val="0"/>
          <w:numId w:val="3"/>
        </w:numPr>
        <w:pBdr>
          <w:top w:val="nil"/>
          <w:left w:val="nil"/>
          <w:bottom w:val="nil"/>
          <w:right w:val="nil"/>
          <w:between w:val="nil"/>
        </w:pBdr>
        <w:spacing w:after="120" w:line="264" w:lineRule="auto"/>
        <w:ind w:hanging="431"/>
        <w:contextualSpacing/>
        <w:jc w:val="both"/>
        <w:rPr>
          <w:rFonts w:asciiTheme="minorHAnsi" w:hAnsiTheme="minorHAnsi" w:cstheme="minorHAnsi"/>
          <w:color w:val="auto"/>
          <w:sz w:val="20"/>
          <w:szCs w:val="20"/>
        </w:rPr>
      </w:pPr>
      <w:r w:rsidRPr="00D84435">
        <w:rPr>
          <w:rFonts w:asciiTheme="minorHAnsi" w:hAnsiTheme="minorHAnsi" w:cstheme="minorHAnsi"/>
          <w:sz w:val="20"/>
          <w:szCs w:val="20"/>
        </w:rPr>
        <w:t xml:space="preserve">Ettevõtted edendavad koostööd linna haridusasutustega karjäärinõustamise, ettevõtlikkus- ja </w:t>
      </w:r>
      <w:r w:rsidRPr="008F005D">
        <w:rPr>
          <w:rFonts w:asciiTheme="minorHAnsi" w:hAnsiTheme="minorHAnsi" w:cstheme="minorHAnsi"/>
          <w:color w:val="auto"/>
          <w:sz w:val="20"/>
          <w:szCs w:val="20"/>
        </w:rPr>
        <w:t>ettevõtlusõppe valdkonnas.</w:t>
      </w:r>
    </w:p>
    <w:p w14:paraId="5B378BF0" w14:textId="0E6D849E" w:rsidR="001A2CBD" w:rsidRDefault="001A2CBD" w:rsidP="00674E77">
      <w:pPr>
        <w:pStyle w:val="Default"/>
        <w:numPr>
          <w:ilvl w:val="0"/>
          <w:numId w:val="3"/>
        </w:numPr>
        <w:pBdr>
          <w:top w:val="nil"/>
          <w:left w:val="nil"/>
          <w:bottom w:val="nil"/>
          <w:right w:val="nil"/>
          <w:between w:val="nil"/>
        </w:pBdr>
        <w:spacing w:after="120" w:line="264" w:lineRule="auto"/>
        <w:ind w:hanging="431"/>
        <w:contextualSpacing/>
        <w:jc w:val="both"/>
        <w:rPr>
          <w:rFonts w:asciiTheme="minorHAnsi" w:hAnsiTheme="minorHAnsi" w:cstheme="minorHAnsi"/>
          <w:color w:val="auto"/>
          <w:sz w:val="20"/>
          <w:szCs w:val="20"/>
        </w:rPr>
      </w:pPr>
      <w:r w:rsidRPr="00674E77">
        <w:rPr>
          <w:rFonts w:asciiTheme="minorHAnsi" w:hAnsiTheme="minorHAnsi" w:cstheme="minorHAnsi"/>
          <w:color w:val="auto"/>
          <w:sz w:val="20"/>
          <w:szCs w:val="20"/>
        </w:rPr>
        <w:t xml:space="preserve">Viljandis on hea keskkond alustava ja innovatiivse ettevõtluse jaoks. </w:t>
      </w:r>
    </w:p>
    <w:p w14:paraId="10773A2C" w14:textId="0375A4AF" w:rsidR="001A2CBD" w:rsidRPr="00674E77" w:rsidRDefault="001A2CBD" w:rsidP="00674E77">
      <w:pPr>
        <w:pStyle w:val="Default"/>
        <w:numPr>
          <w:ilvl w:val="0"/>
          <w:numId w:val="3"/>
        </w:numPr>
        <w:pBdr>
          <w:top w:val="nil"/>
          <w:left w:val="nil"/>
          <w:bottom w:val="nil"/>
          <w:right w:val="nil"/>
          <w:between w:val="nil"/>
        </w:pBdr>
        <w:spacing w:after="120" w:line="264" w:lineRule="auto"/>
        <w:ind w:hanging="431"/>
        <w:contextualSpacing/>
        <w:jc w:val="both"/>
        <w:rPr>
          <w:rFonts w:asciiTheme="minorHAnsi" w:hAnsiTheme="minorHAnsi" w:cstheme="minorHAnsi"/>
          <w:color w:val="auto"/>
          <w:sz w:val="20"/>
          <w:szCs w:val="20"/>
        </w:rPr>
      </w:pPr>
      <w:r w:rsidRPr="00674E77">
        <w:rPr>
          <w:rFonts w:asciiTheme="minorHAnsi" w:hAnsiTheme="minorHAnsi" w:cstheme="minorHAnsi"/>
          <w:color w:val="auto"/>
          <w:sz w:val="20"/>
          <w:szCs w:val="20"/>
        </w:rPr>
        <w:t>Atraktiivne linnaruum, rikkalik looduskeskkond ning mitmekesine kultuuri-ja spordielu toetavad ja soodustavad tööealise elanikkonna linna elama asumist</w:t>
      </w:r>
      <w:r w:rsidR="008F005D" w:rsidRPr="00674E77">
        <w:rPr>
          <w:rFonts w:asciiTheme="minorHAnsi" w:hAnsiTheme="minorHAnsi" w:cstheme="minorHAnsi"/>
          <w:color w:val="auto"/>
          <w:sz w:val="20"/>
          <w:szCs w:val="20"/>
        </w:rPr>
        <w:t>.</w:t>
      </w:r>
      <w:r w:rsidRPr="00674E77">
        <w:rPr>
          <w:rFonts w:asciiTheme="minorHAnsi" w:hAnsiTheme="minorHAnsi" w:cstheme="minorHAnsi"/>
          <w:color w:val="auto"/>
          <w:sz w:val="20"/>
          <w:szCs w:val="20"/>
        </w:rPr>
        <w:t xml:space="preserve"> </w:t>
      </w:r>
    </w:p>
    <w:p w14:paraId="35D91242" w14:textId="77777777" w:rsidR="00C37EB5" w:rsidRPr="00E94556" w:rsidRDefault="00C37EB5" w:rsidP="00C37EB5">
      <w:pPr>
        <w:pStyle w:val="Pealkiri1"/>
        <w:pBdr>
          <w:bottom w:val="single" w:sz="4" w:space="3" w:color="5B9BD5" w:themeColor="accent1"/>
        </w:pBdr>
        <w:spacing w:before="0" w:after="120"/>
        <w:rPr>
          <w:rFonts w:cstheme="majorHAnsi"/>
          <w:sz w:val="28"/>
          <w:szCs w:val="28"/>
        </w:rPr>
      </w:pPr>
      <w:bookmarkStart w:id="62" w:name="_Toc200016649"/>
      <w:r w:rsidRPr="00E94556">
        <w:rPr>
          <w:rFonts w:cstheme="majorHAnsi"/>
          <w:sz w:val="28"/>
          <w:szCs w:val="28"/>
        </w:rPr>
        <w:t>4.4. Mõõdikud</w:t>
      </w:r>
      <w:bookmarkEnd w:id="62"/>
      <w:r w:rsidRPr="00E94556">
        <w:rPr>
          <w:rFonts w:cstheme="majorHAnsi"/>
          <w:sz w:val="28"/>
          <w:szCs w:val="28"/>
        </w:rPr>
        <w:t xml:space="preserve"> </w:t>
      </w:r>
    </w:p>
    <w:tbl>
      <w:tblPr>
        <w:tblStyle w:val="Kontuurtabel"/>
        <w:tblW w:w="9916" w:type="dxa"/>
        <w:tblLayout w:type="fixed"/>
        <w:tblLook w:val="04A0" w:firstRow="1" w:lastRow="0" w:firstColumn="1" w:lastColumn="0" w:noHBand="0" w:noVBand="1"/>
      </w:tblPr>
      <w:tblGrid>
        <w:gridCol w:w="2792"/>
        <w:gridCol w:w="891"/>
        <w:gridCol w:w="891"/>
        <w:gridCol w:w="891"/>
        <w:gridCol w:w="890"/>
        <w:gridCol w:w="891"/>
        <w:gridCol w:w="890"/>
        <w:gridCol w:w="890"/>
        <w:gridCol w:w="890"/>
      </w:tblGrid>
      <w:tr w:rsidR="00C97EE0" w:rsidRPr="00BD5B79" w14:paraId="0169C3EA" w14:textId="67A5DDB2" w:rsidTr="00C97EE0">
        <w:tc>
          <w:tcPr>
            <w:tcW w:w="2792" w:type="dxa"/>
            <w:shd w:val="clear" w:color="auto" w:fill="DEEAF6" w:themeFill="accent1" w:themeFillTint="33"/>
          </w:tcPr>
          <w:p w14:paraId="639E4E1C" w14:textId="77777777" w:rsidR="00C97EE0" w:rsidRPr="00BD5B79" w:rsidRDefault="00C97EE0" w:rsidP="008F005D">
            <w:pPr>
              <w:rPr>
                <w:rFonts w:cstheme="minorHAnsi"/>
                <w:sz w:val="18"/>
                <w:szCs w:val="18"/>
              </w:rPr>
            </w:pPr>
            <w:r w:rsidRPr="00BD5B79">
              <w:rPr>
                <w:rFonts w:cstheme="minorHAnsi"/>
                <w:sz w:val="18"/>
                <w:szCs w:val="18"/>
              </w:rPr>
              <w:t>Näitaja</w:t>
            </w:r>
          </w:p>
        </w:tc>
        <w:tc>
          <w:tcPr>
            <w:tcW w:w="891" w:type="dxa"/>
            <w:shd w:val="clear" w:color="auto" w:fill="DEEAF6" w:themeFill="accent1" w:themeFillTint="33"/>
          </w:tcPr>
          <w:p w14:paraId="7193377A" w14:textId="67807866" w:rsidR="00C97EE0" w:rsidRPr="00BD5B79" w:rsidRDefault="00C97EE0" w:rsidP="008F005D">
            <w:pPr>
              <w:rPr>
                <w:rFonts w:cstheme="minorHAnsi"/>
                <w:sz w:val="18"/>
                <w:szCs w:val="18"/>
              </w:rPr>
            </w:pPr>
            <w:r w:rsidRPr="00BD5B79">
              <w:rPr>
                <w:rFonts w:cstheme="minorHAnsi"/>
                <w:sz w:val="18"/>
                <w:szCs w:val="18"/>
              </w:rPr>
              <w:t>2020</w:t>
            </w:r>
          </w:p>
        </w:tc>
        <w:tc>
          <w:tcPr>
            <w:tcW w:w="891" w:type="dxa"/>
            <w:shd w:val="clear" w:color="auto" w:fill="DEEAF6" w:themeFill="accent1" w:themeFillTint="33"/>
          </w:tcPr>
          <w:p w14:paraId="37C42DB8" w14:textId="4697DE2F" w:rsidR="00C97EE0" w:rsidRPr="00BD5B79" w:rsidRDefault="00C97EE0" w:rsidP="008F005D">
            <w:pPr>
              <w:rPr>
                <w:rFonts w:cstheme="minorHAnsi"/>
                <w:sz w:val="18"/>
                <w:szCs w:val="18"/>
              </w:rPr>
            </w:pPr>
            <w:r w:rsidRPr="00BD5B79">
              <w:rPr>
                <w:rFonts w:cstheme="minorHAnsi"/>
                <w:sz w:val="18"/>
                <w:szCs w:val="18"/>
              </w:rPr>
              <w:t>2021</w:t>
            </w:r>
          </w:p>
        </w:tc>
        <w:tc>
          <w:tcPr>
            <w:tcW w:w="891" w:type="dxa"/>
            <w:shd w:val="clear" w:color="auto" w:fill="DEEAF6" w:themeFill="accent1" w:themeFillTint="33"/>
          </w:tcPr>
          <w:p w14:paraId="4B2763BC" w14:textId="2293EE63" w:rsidR="00C97EE0" w:rsidRPr="00BD5B79" w:rsidRDefault="00C97EE0" w:rsidP="008F005D">
            <w:pPr>
              <w:rPr>
                <w:rFonts w:cstheme="minorHAnsi"/>
                <w:sz w:val="18"/>
                <w:szCs w:val="18"/>
              </w:rPr>
            </w:pPr>
            <w:r w:rsidRPr="00BD5B79">
              <w:rPr>
                <w:rFonts w:cstheme="minorHAnsi"/>
                <w:sz w:val="18"/>
                <w:szCs w:val="18"/>
              </w:rPr>
              <w:t>2022</w:t>
            </w:r>
          </w:p>
        </w:tc>
        <w:tc>
          <w:tcPr>
            <w:tcW w:w="890" w:type="dxa"/>
            <w:shd w:val="clear" w:color="auto" w:fill="DEEAF6" w:themeFill="accent1" w:themeFillTint="33"/>
          </w:tcPr>
          <w:p w14:paraId="763DE1A2" w14:textId="7B5E6C0D" w:rsidR="00C97EE0" w:rsidRPr="00BD5B79" w:rsidRDefault="00C97EE0" w:rsidP="008F005D">
            <w:pPr>
              <w:rPr>
                <w:rFonts w:cstheme="minorHAnsi"/>
                <w:sz w:val="18"/>
                <w:szCs w:val="18"/>
              </w:rPr>
            </w:pPr>
            <w:r w:rsidRPr="00BD5B79">
              <w:rPr>
                <w:rFonts w:cstheme="minorHAnsi"/>
                <w:sz w:val="18"/>
                <w:szCs w:val="18"/>
              </w:rPr>
              <w:t>2023</w:t>
            </w:r>
          </w:p>
        </w:tc>
        <w:tc>
          <w:tcPr>
            <w:tcW w:w="891" w:type="dxa"/>
            <w:shd w:val="clear" w:color="auto" w:fill="DEEAF6" w:themeFill="accent1" w:themeFillTint="33"/>
          </w:tcPr>
          <w:p w14:paraId="3F05FFA2" w14:textId="4386205E" w:rsidR="00C97EE0" w:rsidRPr="00BD5B79" w:rsidRDefault="00C97EE0" w:rsidP="008F005D">
            <w:pPr>
              <w:rPr>
                <w:rFonts w:cstheme="minorHAnsi"/>
                <w:sz w:val="18"/>
                <w:szCs w:val="18"/>
              </w:rPr>
            </w:pPr>
            <w:r w:rsidRPr="00BD5B79">
              <w:rPr>
                <w:rFonts w:cstheme="minorHAnsi"/>
                <w:sz w:val="18"/>
                <w:szCs w:val="18"/>
              </w:rPr>
              <w:t>2024</w:t>
            </w:r>
          </w:p>
        </w:tc>
        <w:tc>
          <w:tcPr>
            <w:tcW w:w="890" w:type="dxa"/>
            <w:shd w:val="clear" w:color="auto" w:fill="DEEAF6" w:themeFill="accent1" w:themeFillTint="33"/>
          </w:tcPr>
          <w:p w14:paraId="12142A3E" w14:textId="0D822BFC" w:rsidR="00C97EE0" w:rsidRPr="00BD5B79" w:rsidRDefault="00C97EE0" w:rsidP="008F005D">
            <w:pPr>
              <w:rPr>
                <w:rFonts w:cstheme="minorHAnsi"/>
                <w:sz w:val="18"/>
                <w:szCs w:val="18"/>
              </w:rPr>
            </w:pPr>
            <w:r>
              <w:rPr>
                <w:rFonts w:cstheme="minorHAnsi"/>
                <w:sz w:val="18"/>
                <w:szCs w:val="18"/>
              </w:rPr>
              <w:t>2025</w:t>
            </w:r>
          </w:p>
        </w:tc>
        <w:tc>
          <w:tcPr>
            <w:tcW w:w="890" w:type="dxa"/>
            <w:shd w:val="clear" w:color="auto" w:fill="DEEAF6" w:themeFill="accent1" w:themeFillTint="33"/>
          </w:tcPr>
          <w:p w14:paraId="642CC663" w14:textId="622A7695" w:rsidR="00C97EE0" w:rsidRPr="00BD5B79" w:rsidRDefault="00C97EE0" w:rsidP="008F005D">
            <w:pPr>
              <w:rPr>
                <w:rFonts w:cstheme="minorHAnsi"/>
                <w:sz w:val="18"/>
                <w:szCs w:val="18"/>
              </w:rPr>
            </w:pPr>
            <w:r w:rsidRPr="00BD5B79">
              <w:rPr>
                <w:rFonts w:cstheme="minorHAnsi"/>
                <w:sz w:val="18"/>
                <w:szCs w:val="18"/>
              </w:rPr>
              <w:t>2029</w:t>
            </w:r>
          </w:p>
        </w:tc>
        <w:tc>
          <w:tcPr>
            <w:tcW w:w="890" w:type="dxa"/>
            <w:shd w:val="clear" w:color="auto" w:fill="DEEAF6" w:themeFill="accent1" w:themeFillTint="33"/>
          </w:tcPr>
          <w:p w14:paraId="6136E72E" w14:textId="4569A930" w:rsidR="00C97EE0" w:rsidRPr="00BD5B79" w:rsidRDefault="00C97EE0" w:rsidP="008F005D">
            <w:pPr>
              <w:rPr>
                <w:rFonts w:cstheme="minorHAnsi"/>
                <w:sz w:val="18"/>
                <w:szCs w:val="18"/>
              </w:rPr>
            </w:pPr>
            <w:r w:rsidRPr="00BD5B79">
              <w:rPr>
                <w:rFonts w:cstheme="minorHAnsi"/>
                <w:sz w:val="18"/>
                <w:szCs w:val="18"/>
              </w:rPr>
              <w:t>2040+</w:t>
            </w:r>
          </w:p>
        </w:tc>
      </w:tr>
      <w:tr w:rsidR="00C97EE0" w:rsidRPr="00BD5B79" w14:paraId="58BE316B" w14:textId="124FB0AC" w:rsidTr="00C97EE0">
        <w:tc>
          <w:tcPr>
            <w:tcW w:w="2792" w:type="dxa"/>
          </w:tcPr>
          <w:p w14:paraId="518D9D5B" w14:textId="77777777" w:rsidR="00C97EE0" w:rsidRPr="00BD5B79" w:rsidRDefault="00C97EE0" w:rsidP="008F005D">
            <w:pPr>
              <w:rPr>
                <w:rFonts w:cstheme="minorHAnsi"/>
                <w:sz w:val="18"/>
                <w:szCs w:val="18"/>
                <w:vertAlign w:val="superscript"/>
              </w:rPr>
            </w:pPr>
            <w:r w:rsidRPr="00BD5B79">
              <w:rPr>
                <w:rFonts w:cstheme="minorHAnsi"/>
                <w:sz w:val="18"/>
                <w:szCs w:val="18"/>
              </w:rPr>
              <w:t xml:space="preserve">Viljandi maakonna sisemajanduse koguprodukti (SKP) osatähtsus riigi </w:t>
            </w:r>
            <w:proofErr w:type="spellStart"/>
            <w:r w:rsidRPr="00BD5B79">
              <w:rPr>
                <w:rFonts w:cstheme="minorHAnsi"/>
                <w:sz w:val="18"/>
                <w:szCs w:val="18"/>
              </w:rPr>
              <w:t>SKP-st</w:t>
            </w:r>
            <w:proofErr w:type="spellEnd"/>
            <w:r w:rsidRPr="00BD5B79">
              <w:rPr>
                <w:rFonts w:cstheme="minorHAnsi"/>
                <w:sz w:val="18"/>
                <w:szCs w:val="18"/>
              </w:rPr>
              <w:t xml:space="preserve"> %</w:t>
            </w:r>
            <w:r w:rsidRPr="00BD5B79">
              <w:rPr>
                <w:rFonts w:cstheme="minorHAnsi"/>
                <w:sz w:val="18"/>
                <w:szCs w:val="18"/>
                <w:vertAlign w:val="superscript"/>
              </w:rPr>
              <w:t>1</w:t>
            </w:r>
          </w:p>
        </w:tc>
        <w:tc>
          <w:tcPr>
            <w:tcW w:w="891" w:type="dxa"/>
            <w:vAlign w:val="center"/>
          </w:tcPr>
          <w:p w14:paraId="7176125C" w14:textId="34125427" w:rsidR="00C97EE0" w:rsidRPr="00BD5B79" w:rsidRDefault="00C97EE0" w:rsidP="008F005D">
            <w:pPr>
              <w:rPr>
                <w:rFonts w:cstheme="minorHAnsi"/>
                <w:sz w:val="18"/>
                <w:szCs w:val="18"/>
              </w:rPr>
            </w:pPr>
            <w:r w:rsidRPr="00BD5B79">
              <w:rPr>
                <w:rFonts w:cstheme="minorHAnsi"/>
                <w:sz w:val="18"/>
                <w:szCs w:val="18"/>
              </w:rPr>
              <w:t>2,4</w:t>
            </w:r>
          </w:p>
        </w:tc>
        <w:tc>
          <w:tcPr>
            <w:tcW w:w="891" w:type="dxa"/>
            <w:vAlign w:val="center"/>
          </w:tcPr>
          <w:p w14:paraId="59AB4875" w14:textId="36E39C75" w:rsidR="00C97EE0" w:rsidRPr="00BD5B79" w:rsidRDefault="00C97EE0" w:rsidP="008F005D">
            <w:pPr>
              <w:rPr>
                <w:rFonts w:cstheme="minorHAnsi"/>
                <w:sz w:val="18"/>
                <w:szCs w:val="18"/>
              </w:rPr>
            </w:pPr>
            <w:r w:rsidRPr="00BD5B79">
              <w:rPr>
                <w:rFonts w:cstheme="minorHAnsi"/>
                <w:sz w:val="18"/>
                <w:szCs w:val="18"/>
              </w:rPr>
              <w:t>2,2</w:t>
            </w:r>
          </w:p>
        </w:tc>
        <w:tc>
          <w:tcPr>
            <w:tcW w:w="891" w:type="dxa"/>
            <w:vAlign w:val="center"/>
          </w:tcPr>
          <w:p w14:paraId="40DA927D" w14:textId="2943B0B7" w:rsidR="00C97EE0" w:rsidRPr="00BD5B79" w:rsidRDefault="00C97EE0" w:rsidP="008F005D">
            <w:pPr>
              <w:rPr>
                <w:rFonts w:cstheme="minorHAnsi"/>
                <w:sz w:val="18"/>
                <w:szCs w:val="18"/>
              </w:rPr>
            </w:pPr>
            <w:r w:rsidRPr="00BD5B79">
              <w:rPr>
                <w:rFonts w:cstheme="minorHAnsi"/>
                <w:sz w:val="18"/>
                <w:szCs w:val="18"/>
              </w:rPr>
              <w:t>2,5</w:t>
            </w:r>
          </w:p>
        </w:tc>
        <w:tc>
          <w:tcPr>
            <w:tcW w:w="890" w:type="dxa"/>
            <w:vAlign w:val="center"/>
          </w:tcPr>
          <w:p w14:paraId="10846E7D" w14:textId="6583CA36" w:rsidR="00C97EE0" w:rsidRPr="00BD5B79" w:rsidRDefault="00C97EE0" w:rsidP="008F005D">
            <w:pPr>
              <w:rPr>
                <w:rFonts w:cstheme="minorHAnsi"/>
                <w:sz w:val="18"/>
                <w:szCs w:val="18"/>
              </w:rPr>
            </w:pPr>
            <w:r w:rsidRPr="00BD5B79">
              <w:rPr>
                <w:rFonts w:cstheme="minorHAnsi"/>
                <w:sz w:val="18"/>
                <w:szCs w:val="18"/>
              </w:rPr>
              <w:t>2,3</w:t>
            </w:r>
          </w:p>
        </w:tc>
        <w:tc>
          <w:tcPr>
            <w:tcW w:w="891" w:type="dxa"/>
            <w:vAlign w:val="center"/>
          </w:tcPr>
          <w:p w14:paraId="438F72AC" w14:textId="77777777" w:rsidR="00C97EE0" w:rsidRPr="00BD5B79" w:rsidRDefault="00C97EE0" w:rsidP="008F005D">
            <w:pPr>
              <w:rPr>
                <w:rFonts w:cstheme="minorHAnsi"/>
                <w:sz w:val="18"/>
                <w:szCs w:val="18"/>
              </w:rPr>
            </w:pPr>
          </w:p>
        </w:tc>
        <w:tc>
          <w:tcPr>
            <w:tcW w:w="890" w:type="dxa"/>
          </w:tcPr>
          <w:p w14:paraId="218F266C" w14:textId="77777777" w:rsidR="00C97EE0" w:rsidRPr="00BD5B79" w:rsidRDefault="00C97EE0" w:rsidP="008F005D">
            <w:pPr>
              <w:rPr>
                <w:rFonts w:cstheme="minorHAnsi"/>
                <w:sz w:val="18"/>
                <w:szCs w:val="18"/>
              </w:rPr>
            </w:pPr>
          </w:p>
        </w:tc>
        <w:tc>
          <w:tcPr>
            <w:tcW w:w="890" w:type="dxa"/>
            <w:vAlign w:val="center"/>
          </w:tcPr>
          <w:p w14:paraId="712F1257" w14:textId="2AA54685" w:rsidR="00C97EE0" w:rsidRPr="00BD5B79" w:rsidRDefault="00C97EE0" w:rsidP="008F005D">
            <w:pPr>
              <w:rPr>
                <w:rFonts w:cstheme="minorHAnsi"/>
                <w:sz w:val="18"/>
                <w:szCs w:val="18"/>
              </w:rPr>
            </w:pPr>
            <w:r w:rsidRPr="00BD5B79">
              <w:rPr>
                <w:rFonts w:cstheme="minorHAnsi"/>
                <w:sz w:val="18"/>
                <w:szCs w:val="18"/>
              </w:rPr>
              <w:t>kasvab</w:t>
            </w:r>
          </w:p>
        </w:tc>
        <w:tc>
          <w:tcPr>
            <w:tcW w:w="890" w:type="dxa"/>
            <w:vAlign w:val="center"/>
          </w:tcPr>
          <w:p w14:paraId="16396B9D" w14:textId="162CFC45" w:rsidR="00C97EE0" w:rsidRPr="00BD5B79" w:rsidRDefault="00C97EE0" w:rsidP="008F005D">
            <w:pPr>
              <w:rPr>
                <w:rFonts w:cstheme="minorHAnsi"/>
                <w:sz w:val="18"/>
                <w:szCs w:val="18"/>
              </w:rPr>
            </w:pPr>
            <w:r w:rsidRPr="00BD5B79">
              <w:rPr>
                <w:rFonts w:cstheme="minorHAnsi"/>
                <w:sz w:val="18"/>
                <w:szCs w:val="18"/>
              </w:rPr>
              <w:t>kasvab</w:t>
            </w:r>
          </w:p>
        </w:tc>
      </w:tr>
      <w:tr w:rsidR="00C97EE0" w:rsidRPr="00BD5B79" w14:paraId="43FC8F3F" w14:textId="33E21132" w:rsidTr="00C97EE0">
        <w:tc>
          <w:tcPr>
            <w:tcW w:w="2792" w:type="dxa"/>
          </w:tcPr>
          <w:p w14:paraId="137AACCA" w14:textId="77777777" w:rsidR="00C97EE0" w:rsidRPr="00BD5B79" w:rsidRDefault="00C97EE0" w:rsidP="008F005D">
            <w:pPr>
              <w:rPr>
                <w:rFonts w:cstheme="minorHAnsi"/>
                <w:sz w:val="18"/>
                <w:szCs w:val="18"/>
              </w:rPr>
            </w:pPr>
            <w:r w:rsidRPr="00BD5B79">
              <w:rPr>
                <w:rFonts w:cstheme="minorHAnsi"/>
                <w:sz w:val="18"/>
                <w:szCs w:val="18"/>
              </w:rPr>
              <w:t xml:space="preserve">Viljandi maakonna </w:t>
            </w:r>
          </w:p>
          <w:p w14:paraId="64438FD5" w14:textId="77777777" w:rsidR="00C97EE0" w:rsidRPr="00BD5B79" w:rsidRDefault="00C97EE0" w:rsidP="008F005D">
            <w:pPr>
              <w:rPr>
                <w:rFonts w:cstheme="minorHAnsi"/>
                <w:sz w:val="18"/>
                <w:szCs w:val="18"/>
                <w:vertAlign w:val="superscript"/>
              </w:rPr>
            </w:pPr>
            <w:r w:rsidRPr="00BD5B79">
              <w:rPr>
                <w:rFonts w:cstheme="minorHAnsi"/>
                <w:sz w:val="18"/>
                <w:szCs w:val="18"/>
              </w:rPr>
              <w:t xml:space="preserve">SKP elaniku kohta eurot </w:t>
            </w:r>
            <w:r w:rsidRPr="00BD5B79">
              <w:rPr>
                <w:rFonts w:cstheme="minorHAnsi"/>
                <w:sz w:val="18"/>
                <w:szCs w:val="18"/>
                <w:vertAlign w:val="superscript"/>
              </w:rPr>
              <w:t>1</w:t>
            </w:r>
          </w:p>
        </w:tc>
        <w:tc>
          <w:tcPr>
            <w:tcW w:w="891" w:type="dxa"/>
            <w:vAlign w:val="center"/>
          </w:tcPr>
          <w:p w14:paraId="4DDD034B" w14:textId="0C30DAD0" w:rsidR="00C97EE0" w:rsidRPr="00BD5B79" w:rsidRDefault="00C97EE0" w:rsidP="008F005D">
            <w:pPr>
              <w:rPr>
                <w:rFonts w:cstheme="minorHAnsi"/>
                <w:sz w:val="18"/>
                <w:szCs w:val="18"/>
              </w:rPr>
            </w:pPr>
            <w:r w:rsidRPr="00BD5B79">
              <w:rPr>
                <w:rFonts w:cstheme="minorHAnsi"/>
                <w:sz w:val="18"/>
                <w:szCs w:val="18"/>
              </w:rPr>
              <w:t>14 589</w:t>
            </w:r>
          </w:p>
        </w:tc>
        <w:tc>
          <w:tcPr>
            <w:tcW w:w="891" w:type="dxa"/>
            <w:vAlign w:val="center"/>
          </w:tcPr>
          <w:p w14:paraId="32D43AC0" w14:textId="1E3F349E" w:rsidR="00C97EE0" w:rsidRPr="00BD5B79" w:rsidRDefault="00C97EE0" w:rsidP="008F005D">
            <w:pPr>
              <w:rPr>
                <w:rFonts w:cstheme="minorHAnsi"/>
                <w:sz w:val="18"/>
                <w:szCs w:val="18"/>
              </w:rPr>
            </w:pPr>
            <w:r w:rsidRPr="00BD5B79">
              <w:rPr>
                <w:rFonts w:cstheme="minorHAnsi"/>
                <w:sz w:val="18"/>
                <w:szCs w:val="18"/>
              </w:rPr>
              <w:t>17 050</w:t>
            </w:r>
          </w:p>
        </w:tc>
        <w:tc>
          <w:tcPr>
            <w:tcW w:w="891" w:type="dxa"/>
            <w:vAlign w:val="center"/>
          </w:tcPr>
          <w:p w14:paraId="0EF1BF0A" w14:textId="60001AF0" w:rsidR="00C97EE0" w:rsidRPr="00BD5B79" w:rsidRDefault="00C97EE0" w:rsidP="008F005D">
            <w:pPr>
              <w:rPr>
                <w:rFonts w:cstheme="minorHAnsi"/>
                <w:sz w:val="18"/>
                <w:szCs w:val="18"/>
              </w:rPr>
            </w:pPr>
            <w:r w:rsidRPr="00BD5B79">
              <w:rPr>
                <w:rFonts w:cstheme="minorHAnsi"/>
                <w:sz w:val="18"/>
                <w:szCs w:val="18"/>
              </w:rPr>
              <w:t>18 951</w:t>
            </w:r>
          </w:p>
        </w:tc>
        <w:tc>
          <w:tcPr>
            <w:tcW w:w="890" w:type="dxa"/>
            <w:vAlign w:val="center"/>
          </w:tcPr>
          <w:p w14:paraId="52F6CAFF" w14:textId="5925EB5A" w:rsidR="00C97EE0" w:rsidRPr="00BD5B79" w:rsidRDefault="00C97EE0" w:rsidP="008F005D">
            <w:pPr>
              <w:rPr>
                <w:rFonts w:cstheme="minorHAnsi"/>
                <w:sz w:val="18"/>
                <w:szCs w:val="18"/>
              </w:rPr>
            </w:pPr>
            <w:r w:rsidRPr="00BD5B79">
              <w:rPr>
                <w:rFonts w:cstheme="minorHAnsi"/>
                <w:sz w:val="18"/>
                <w:szCs w:val="18"/>
              </w:rPr>
              <w:t>19 320</w:t>
            </w:r>
          </w:p>
        </w:tc>
        <w:tc>
          <w:tcPr>
            <w:tcW w:w="891" w:type="dxa"/>
            <w:vAlign w:val="center"/>
          </w:tcPr>
          <w:p w14:paraId="60D66955" w14:textId="77777777" w:rsidR="00C97EE0" w:rsidRPr="00BD5B79" w:rsidRDefault="00C97EE0" w:rsidP="008F005D">
            <w:pPr>
              <w:rPr>
                <w:rFonts w:cstheme="minorHAnsi"/>
                <w:sz w:val="18"/>
                <w:szCs w:val="18"/>
              </w:rPr>
            </w:pPr>
          </w:p>
        </w:tc>
        <w:tc>
          <w:tcPr>
            <w:tcW w:w="890" w:type="dxa"/>
          </w:tcPr>
          <w:p w14:paraId="2456BD3E" w14:textId="77777777" w:rsidR="00C97EE0" w:rsidRPr="00BD5B79" w:rsidRDefault="00C97EE0" w:rsidP="008F005D">
            <w:pPr>
              <w:rPr>
                <w:rFonts w:cstheme="minorHAnsi"/>
                <w:sz w:val="18"/>
                <w:szCs w:val="18"/>
              </w:rPr>
            </w:pPr>
          </w:p>
        </w:tc>
        <w:tc>
          <w:tcPr>
            <w:tcW w:w="890" w:type="dxa"/>
            <w:vAlign w:val="center"/>
          </w:tcPr>
          <w:p w14:paraId="1C93D3C6" w14:textId="0BC1C95D" w:rsidR="00C97EE0" w:rsidRPr="00BD5B79" w:rsidRDefault="00C97EE0" w:rsidP="008F005D">
            <w:pPr>
              <w:rPr>
                <w:rFonts w:cstheme="minorHAnsi"/>
                <w:sz w:val="18"/>
                <w:szCs w:val="18"/>
              </w:rPr>
            </w:pPr>
            <w:r w:rsidRPr="00BD5B79">
              <w:rPr>
                <w:rFonts w:cstheme="minorHAnsi"/>
                <w:sz w:val="18"/>
                <w:szCs w:val="18"/>
              </w:rPr>
              <w:t>kasvab</w:t>
            </w:r>
          </w:p>
        </w:tc>
        <w:tc>
          <w:tcPr>
            <w:tcW w:w="890" w:type="dxa"/>
            <w:vAlign w:val="center"/>
          </w:tcPr>
          <w:p w14:paraId="02BA769F" w14:textId="56D6A42E" w:rsidR="00C97EE0" w:rsidRPr="00BD5B79" w:rsidRDefault="00C97EE0" w:rsidP="008F005D">
            <w:pPr>
              <w:rPr>
                <w:rFonts w:cstheme="minorHAnsi"/>
                <w:sz w:val="18"/>
                <w:szCs w:val="18"/>
              </w:rPr>
            </w:pPr>
            <w:r w:rsidRPr="00BD5B79">
              <w:rPr>
                <w:rFonts w:cstheme="minorHAnsi"/>
                <w:sz w:val="18"/>
                <w:szCs w:val="18"/>
              </w:rPr>
              <w:t>kasvab</w:t>
            </w:r>
          </w:p>
        </w:tc>
      </w:tr>
      <w:tr w:rsidR="00C97EE0" w:rsidRPr="00BD5B79" w14:paraId="469BAD11" w14:textId="466561DE" w:rsidTr="00C97EE0">
        <w:tc>
          <w:tcPr>
            <w:tcW w:w="2792" w:type="dxa"/>
          </w:tcPr>
          <w:p w14:paraId="4B10376E" w14:textId="77777777" w:rsidR="00C97EE0" w:rsidRPr="00BD5B79" w:rsidRDefault="00C97EE0" w:rsidP="008F005D">
            <w:pPr>
              <w:rPr>
                <w:rFonts w:cstheme="minorHAnsi"/>
                <w:sz w:val="18"/>
                <w:szCs w:val="18"/>
              </w:rPr>
            </w:pPr>
            <w:r w:rsidRPr="00BD5B79">
              <w:rPr>
                <w:rFonts w:cstheme="minorHAnsi"/>
                <w:sz w:val="18"/>
                <w:szCs w:val="18"/>
              </w:rPr>
              <w:t xml:space="preserve">Viljandi maakonna </w:t>
            </w:r>
          </w:p>
          <w:p w14:paraId="482B651B" w14:textId="77777777" w:rsidR="00C97EE0" w:rsidRPr="00BD5B79" w:rsidRDefault="00C97EE0" w:rsidP="008F005D">
            <w:pPr>
              <w:rPr>
                <w:rFonts w:cstheme="minorHAnsi"/>
                <w:sz w:val="18"/>
                <w:szCs w:val="18"/>
                <w:vertAlign w:val="superscript"/>
              </w:rPr>
            </w:pPr>
            <w:r w:rsidRPr="00BD5B79">
              <w:rPr>
                <w:rFonts w:cstheme="minorHAnsi"/>
                <w:sz w:val="18"/>
                <w:szCs w:val="18"/>
              </w:rPr>
              <w:t>SKP elaniku kohta % Eesti keskmisest</w:t>
            </w:r>
            <w:r w:rsidRPr="00BD5B79">
              <w:rPr>
                <w:rFonts w:cstheme="minorHAnsi"/>
                <w:sz w:val="18"/>
                <w:szCs w:val="18"/>
                <w:vertAlign w:val="superscript"/>
              </w:rPr>
              <w:t>1</w:t>
            </w:r>
          </w:p>
        </w:tc>
        <w:tc>
          <w:tcPr>
            <w:tcW w:w="891" w:type="dxa"/>
            <w:vAlign w:val="center"/>
          </w:tcPr>
          <w:p w14:paraId="49D6444C" w14:textId="3E660D5E" w:rsidR="00C97EE0" w:rsidRPr="00BD5B79" w:rsidRDefault="00C97EE0" w:rsidP="008F005D">
            <w:pPr>
              <w:rPr>
                <w:rFonts w:cstheme="minorHAnsi"/>
                <w:sz w:val="18"/>
                <w:szCs w:val="18"/>
              </w:rPr>
            </w:pPr>
            <w:r w:rsidRPr="00BD5B79">
              <w:rPr>
                <w:rFonts w:cstheme="minorHAnsi"/>
                <w:sz w:val="18"/>
                <w:szCs w:val="18"/>
              </w:rPr>
              <w:t>69,6</w:t>
            </w:r>
          </w:p>
        </w:tc>
        <w:tc>
          <w:tcPr>
            <w:tcW w:w="891" w:type="dxa"/>
            <w:vAlign w:val="center"/>
          </w:tcPr>
          <w:p w14:paraId="3C06F605" w14:textId="415872F6" w:rsidR="00C97EE0" w:rsidRPr="00BD5B79" w:rsidRDefault="00C97EE0" w:rsidP="008F005D">
            <w:pPr>
              <w:rPr>
                <w:rFonts w:cstheme="minorHAnsi"/>
                <w:sz w:val="18"/>
                <w:szCs w:val="18"/>
              </w:rPr>
            </w:pPr>
            <w:r w:rsidRPr="00BD5B79">
              <w:rPr>
                <w:rFonts w:cstheme="minorHAnsi"/>
                <w:sz w:val="18"/>
                <w:szCs w:val="18"/>
              </w:rPr>
              <w:t>72,1</w:t>
            </w:r>
          </w:p>
        </w:tc>
        <w:tc>
          <w:tcPr>
            <w:tcW w:w="891" w:type="dxa"/>
            <w:vAlign w:val="center"/>
          </w:tcPr>
          <w:p w14:paraId="43D29719" w14:textId="2FF5240C" w:rsidR="00C97EE0" w:rsidRPr="00BD5B79" w:rsidRDefault="00C97EE0" w:rsidP="008F005D">
            <w:pPr>
              <w:rPr>
                <w:rFonts w:cstheme="minorHAnsi"/>
                <w:sz w:val="18"/>
                <w:szCs w:val="18"/>
              </w:rPr>
            </w:pPr>
            <w:r w:rsidRPr="00BD5B79">
              <w:rPr>
                <w:rFonts w:cstheme="minorHAnsi"/>
                <w:sz w:val="18"/>
                <w:szCs w:val="18"/>
              </w:rPr>
              <w:t>70,1</w:t>
            </w:r>
          </w:p>
        </w:tc>
        <w:tc>
          <w:tcPr>
            <w:tcW w:w="890" w:type="dxa"/>
            <w:vAlign w:val="center"/>
          </w:tcPr>
          <w:p w14:paraId="19632DE7" w14:textId="4B6034E6" w:rsidR="00C97EE0" w:rsidRPr="00BD5B79" w:rsidRDefault="00C97EE0" w:rsidP="008F005D">
            <w:pPr>
              <w:rPr>
                <w:rFonts w:cstheme="minorHAnsi"/>
                <w:sz w:val="18"/>
                <w:szCs w:val="18"/>
              </w:rPr>
            </w:pPr>
            <w:r w:rsidRPr="00BD5B79">
              <w:rPr>
                <w:rFonts w:cstheme="minorHAnsi"/>
                <w:sz w:val="18"/>
                <w:szCs w:val="18"/>
              </w:rPr>
              <w:t>69,3</w:t>
            </w:r>
          </w:p>
        </w:tc>
        <w:tc>
          <w:tcPr>
            <w:tcW w:w="891" w:type="dxa"/>
            <w:vAlign w:val="center"/>
          </w:tcPr>
          <w:p w14:paraId="0CE4B257" w14:textId="77777777" w:rsidR="00C97EE0" w:rsidRPr="00BD5B79" w:rsidRDefault="00C97EE0" w:rsidP="008F005D">
            <w:pPr>
              <w:rPr>
                <w:rFonts w:cstheme="minorHAnsi"/>
                <w:sz w:val="18"/>
                <w:szCs w:val="18"/>
              </w:rPr>
            </w:pPr>
          </w:p>
        </w:tc>
        <w:tc>
          <w:tcPr>
            <w:tcW w:w="890" w:type="dxa"/>
          </w:tcPr>
          <w:p w14:paraId="4E18F1DD" w14:textId="77777777" w:rsidR="00C97EE0" w:rsidRPr="00BD5B79" w:rsidRDefault="00C97EE0" w:rsidP="008F005D">
            <w:pPr>
              <w:rPr>
                <w:rFonts w:cstheme="minorHAnsi"/>
                <w:sz w:val="18"/>
                <w:szCs w:val="18"/>
              </w:rPr>
            </w:pPr>
          </w:p>
        </w:tc>
        <w:tc>
          <w:tcPr>
            <w:tcW w:w="890" w:type="dxa"/>
            <w:vAlign w:val="center"/>
          </w:tcPr>
          <w:p w14:paraId="3C9A68A8" w14:textId="2EA6BFCD" w:rsidR="00C97EE0" w:rsidRPr="00BD5B79" w:rsidRDefault="00C97EE0" w:rsidP="008F005D">
            <w:pPr>
              <w:rPr>
                <w:rFonts w:cstheme="minorHAnsi"/>
                <w:sz w:val="18"/>
                <w:szCs w:val="18"/>
              </w:rPr>
            </w:pPr>
            <w:r w:rsidRPr="00BD5B79">
              <w:rPr>
                <w:rFonts w:cstheme="minorHAnsi"/>
                <w:sz w:val="18"/>
                <w:szCs w:val="18"/>
              </w:rPr>
              <w:t>kasvab</w:t>
            </w:r>
          </w:p>
        </w:tc>
        <w:tc>
          <w:tcPr>
            <w:tcW w:w="890" w:type="dxa"/>
            <w:vAlign w:val="center"/>
          </w:tcPr>
          <w:p w14:paraId="3A684CA8" w14:textId="03654CA2" w:rsidR="00C97EE0" w:rsidRPr="00BD5B79" w:rsidRDefault="00C97EE0" w:rsidP="008F005D">
            <w:pPr>
              <w:rPr>
                <w:rFonts w:cstheme="minorHAnsi"/>
                <w:sz w:val="18"/>
                <w:szCs w:val="18"/>
              </w:rPr>
            </w:pPr>
            <w:r w:rsidRPr="00BD5B79">
              <w:rPr>
                <w:rFonts w:cstheme="minorHAnsi"/>
                <w:sz w:val="18"/>
                <w:szCs w:val="18"/>
              </w:rPr>
              <w:t>kasvab</w:t>
            </w:r>
          </w:p>
        </w:tc>
      </w:tr>
      <w:tr w:rsidR="00C97EE0" w:rsidRPr="00BD5B79" w14:paraId="4B25613A" w14:textId="4E518CB1" w:rsidTr="001D15DB">
        <w:tc>
          <w:tcPr>
            <w:tcW w:w="2792" w:type="dxa"/>
          </w:tcPr>
          <w:p w14:paraId="5D4B3B44" w14:textId="28481E9D" w:rsidR="00C97EE0" w:rsidRPr="00BD5B79" w:rsidRDefault="00C97EE0" w:rsidP="00C97EE0">
            <w:pPr>
              <w:rPr>
                <w:rFonts w:cstheme="minorHAnsi"/>
                <w:sz w:val="18"/>
                <w:szCs w:val="18"/>
                <w:vertAlign w:val="superscript"/>
              </w:rPr>
            </w:pPr>
            <w:r w:rsidRPr="00BD5B79">
              <w:rPr>
                <w:sz w:val="18"/>
                <w:szCs w:val="18"/>
              </w:rPr>
              <w:t>Maksumaksjate arv (jaanuar)</w:t>
            </w:r>
            <w:r w:rsidRPr="00BD5B79">
              <w:rPr>
                <w:sz w:val="18"/>
                <w:szCs w:val="18"/>
                <w:vertAlign w:val="superscript"/>
              </w:rPr>
              <w:t>4</w:t>
            </w:r>
          </w:p>
        </w:tc>
        <w:tc>
          <w:tcPr>
            <w:tcW w:w="891" w:type="dxa"/>
            <w:vAlign w:val="center"/>
          </w:tcPr>
          <w:p w14:paraId="05FF3091" w14:textId="71CB2F7E" w:rsidR="00C97EE0" w:rsidRPr="00BD5B79" w:rsidRDefault="00C97EE0" w:rsidP="00C97EE0">
            <w:pPr>
              <w:rPr>
                <w:rFonts w:cstheme="minorHAnsi"/>
                <w:sz w:val="18"/>
                <w:szCs w:val="18"/>
              </w:rPr>
            </w:pPr>
            <w:r w:rsidRPr="00BD5B79">
              <w:rPr>
                <w:rFonts w:cstheme="minorHAnsi"/>
                <w:sz w:val="18"/>
                <w:szCs w:val="18"/>
              </w:rPr>
              <w:t>7 794</w:t>
            </w:r>
          </w:p>
        </w:tc>
        <w:tc>
          <w:tcPr>
            <w:tcW w:w="891" w:type="dxa"/>
            <w:vAlign w:val="center"/>
          </w:tcPr>
          <w:p w14:paraId="29F6D2FD" w14:textId="1AE9F966" w:rsidR="00C97EE0" w:rsidRPr="00BD5B79" w:rsidRDefault="00C97EE0" w:rsidP="00C97EE0">
            <w:pPr>
              <w:rPr>
                <w:rFonts w:cstheme="minorHAnsi"/>
                <w:sz w:val="18"/>
                <w:szCs w:val="18"/>
              </w:rPr>
            </w:pPr>
            <w:r w:rsidRPr="00BD5B79">
              <w:rPr>
                <w:rFonts w:cstheme="minorHAnsi"/>
                <w:sz w:val="18"/>
                <w:szCs w:val="18"/>
              </w:rPr>
              <w:t>7 663</w:t>
            </w:r>
          </w:p>
        </w:tc>
        <w:tc>
          <w:tcPr>
            <w:tcW w:w="891" w:type="dxa"/>
            <w:vAlign w:val="center"/>
          </w:tcPr>
          <w:p w14:paraId="2A2D9498" w14:textId="1D118504" w:rsidR="00C97EE0" w:rsidRPr="00BD5B79" w:rsidRDefault="00C97EE0" w:rsidP="00C97EE0">
            <w:pPr>
              <w:rPr>
                <w:rFonts w:cstheme="minorHAnsi"/>
                <w:sz w:val="18"/>
                <w:szCs w:val="18"/>
              </w:rPr>
            </w:pPr>
            <w:r w:rsidRPr="00BD5B79">
              <w:rPr>
                <w:rFonts w:cstheme="minorHAnsi"/>
                <w:sz w:val="18"/>
                <w:szCs w:val="18"/>
              </w:rPr>
              <w:t>7 585</w:t>
            </w:r>
          </w:p>
        </w:tc>
        <w:tc>
          <w:tcPr>
            <w:tcW w:w="890" w:type="dxa"/>
            <w:vAlign w:val="center"/>
          </w:tcPr>
          <w:p w14:paraId="330B2A76" w14:textId="44289E74" w:rsidR="00C97EE0" w:rsidRPr="00BD5B79" w:rsidRDefault="00C97EE0" w:rsidP="00C97EE0">
            <w:pPr>
              <w:rPr>
                <w:rFonts w:cstheme="minorHAnsi"/>
                <w:sz w:val="18"/>
                <w:szCs w:val="18"/>
              </w:rPr>
            </w:pPr>
            <w:r w:rsidRPr="00BD5B79">
              <w:rPr>
                <w:rFonts w:cstheme="minorHAnsi"/>
                <w:sz w:val="18"/>
                <w:szCs w:val="18"/>
              </w:rPr>
              <w:t>7 659</w:t>
            </w:r>
          </w:p>
        </w:tc>
        <w:tc>
          <w:tcPr>
            <w:tcW w:w="891" w:type="dxa"/>
            <w:vAlign w:val="center"/>
          </w:tcPr>
          <w:p w14:paraId="4E68C7C9" w14:textId="6553A43A" w:rsidR="00C97EE0" w:rsidRPr="00BD5B79" w:rsidRDefault="00C97EE0" w:rsidP="00C97EE0">
            <w:pPr>
              <w:rPr>
                <w:rFonts w:cstheme="minorHAnsi"/>
                <w:sz w:val="18"/>
                <w:szCs w:val="18"/>
              </w:rPr>
            </w:pPr>
            <w:r w:rsidRPr="00BD5B79">
              <w:rPr>
                <w:rFonts w:cstheme="minorHAnsi"/>
                <w:sz w:val="18"/>
                <w:szCs w:val="18"/>
              </w:rPr>
              <w:t>7 733</w:t>
            </w:r>
          </w:p>
        </w:tc>
        <w:tc>
          <w:tcPr>
            <w:tcW w:w="890" w:type="dxa"/>
            <w:vAlign w:val="center"/>
          </w:tcPr>
          <w:p w14:paraId="5A9231B7" w14:textId="54D027FA" w:rsidR="00C97EE0" w:rsidRPr="00BD5B79" w:rsidRDefault="00C97EE0" w:rsidP="00C97EE0">
            <w:pPr>
              <w:rPr>
                <w:rFonts w:cstheme="minorHAnsi"/>
                <w:sz w:val="18"/>
                <w:szCs w:val="18"/>
              </w:rPr>
            </w:pPr>
            <w:r w:rsidRPr="00BD5B79">
              <w:rPr>
                <w:rFonts w:cstheme="minorHAnsi"/>
                <w:sz w:val="18"/>
                <w:szCs w:val="18"/>
              </w:rPr>
              <w:t>7612</w:t>
            </w:r>
          </w:p>
        </w:tc>
        <w:tc>
          <w:tcPr>
            <w:tcW w:w="890" w:type="dxa"/>
            <w:vAlign w:val="center"/>
          </w:tcPr>
          <w:p w14:paraId="24C53879" w14:textId="509A72AB" w:rsidR="00C97EE0" w:rsidRPr="00BD5B79" w:rsidRDefault="00C97EE0" w:rsidP="00C97EE0">
            <w:pPr>
              <w:rPr>
                <w:rFonts w:cstheme="minorHAnsi"/>
                <w:sz w:val="18"/>
                <w:szCs w:val="18"/>
              </w:rPr>
            </w:pPr>
            <w:r>
              <w:rPr>
                <w:rFonts w:cstheme="minorHAnsi"/>
                <w:sz w:val="18"/>
                <w:szCs w:val="18"/>
              </w:rPr>
              <w:t>säilib</w:t>
            </w:r>
          </w:p>
        </w:tc>
        <w:tc>
          <w:tcPr>
            <w:tcW w:w="890" w:type="dxa"/>
            <w:vAlign w:val="center"/>
          </w:tcPr>
          <w:p w14:paraId="298F3CF7" w14:textId="502DE396" w:rsidR="00C97EE0" w:rsidRPr="00BD5B79" w:rsidRDefault="00C97EE0" w:rsidP="00C97EE0">
            <w:pPr>
              <w:rPr>
                <w:rFonts w:cstheme="minorHAnsi"/>
                <w:sz w:val="18"/>
                <w:szCs w:val="18"/>
              </w:rPr>
            </w:pPr>
            <w:r>
              <w:rPr>
                <w:rFonts w:cstheme="minorHAnsi"/>
                <w:sz w:val="18"/>
                <w:szCs w:val="18"/>
              </w:rPr>
              <w:t>k</w:t>
            </w:r>
            <w:r w:rsidRPr="00BD5B79">
              <w:rPr>
                <w:rFonts w:cstheme="minorHAnsi"/>
                <w:sz w:val="18"/>
                <w:szCs w:val="18"/>
              </w:rPr>
              <w:t>asvab</w:t>
            </w:r>
          </w:p>
        </w:tc>
      </w:tr>
      <w:tr w:rsidR="00C97EE0" w:rsidRPr="00BD5B79" w14:paraId="2EEE0631" w14:textId="7722A153" w:rsidTr="001D15DB">
        <w:tc>
          <w:tcPr>
            <w:tcW w:w="2792" w:type="dxa"/>
          </w:tcPr>
          <w:p w14:paraId="740FD013" w14:textId="0B80C6B0" w:rsidR="00C97EE0" w:rsidRPr="00BD5B79" w:rsidRDefault="00C97EE0" w:rsidP="00C97EE0">
            <w:pPr>
              <w:rPr>
                <w:rFonts w:cstheme="minorHAnsi"/>
                <w:sz w:val="18"/>
                <w:szCs w:val="18"/>
                <w:vertAlign w:val="superscript"/>
              </w:rPr>
            </w:pPr>
            <w:r w:rsidRPr="00BD5B79">
              <w:rPr>
                <w:sz w:val="18"/>
                <w:szCs w:val="18"/>
              </w:rPr>
              <w:t>Keskmine väljamakse kuus (jaanuar)</w:t>
            </w:r>
            <w:r w:rsidRPr="00BD5B79">
              <w:rPr>
                <w:sz w:val="18"/>
                <w:szCs w:val="18"/>
                <w:vertAlign w:val="superscript"/>
              </w:rPr>
              <w:t>4</w:t>
            </w:r>
          </w:p>
        </w:tc>
        <w:tc>
          <w:tcPr>
            <w:tcW w:w="891" w:type="dxa"/>
            <w:vAlign w:val="center"/>
          </w:tcPr>
          <w:p w14:paraId="08485C27" w14:textId="66531591" w:rsidR="00C97EE0" w:rsidRPr="00BD5B79" w:rsidRDefault="00C97EE0" w:rsidP="00C97EE0">
            <w:pPr>
              <w:rPr>
                <w:rFonts w:cstheme="minorHAnsi"/>
                <w:sz w:val="18"/>
                <w:szCs w:val="18"/>
              </w:rPr>
            </w:pPr>
            <w:r w:rsidRPr="00BD5B79">
              <w:rPr>
                <w:rFonts w:cstheme="minorHAnsi"/>
                <w:sz w:val="18"/>
                <w:szCs w:val="18"/>
              </w:rPr>
              <w:t>1 242</w:t>
            </w:r>
          </w:p>
        </w:tc>
        <w:tc>
          <w:tcPr>
            <w:tcW w:w="891" w:type="dxa"/>
            <w:vAlign w:val="center"/>
          </w:tcPr>
          <w:p w14:paraId="5B04038E" w14:textId="1C6F4E65" w:rsidR="00C97EE0" w:rsidRPr="00BD5B79" w:rsidRDefault="00C97EE0" w:rsidP="00C97EE0">
            <w:pPr>
              <w:rPr>
                <w:rFonts w:cstheme="minorHAnsi"/>
                <w:sz w:val="18"/>
                <w:szCs w:val="18"/>
              </w:rPr>
            </w:pPr>
            <w:r w:rsidRPr="00BD5B79">
              <w:rPr>
                <w:rFonts w:cstheme="minorHAnsi"/>
                <w:sz w:val="18"/>
                <w:szCs w:val="18"/>
              </w:rPr>
              <w:t>1 288</w:t>
            </w:r>
          </w:p>
        </w:tc>
        <w:tc>
          <w:tcPr>
            <w:tcW w:w="891" w:type="dxa"/>
            <w:vAlign w:val="center"/>
          </w:tcPr>
          <w:p w14:paraId="1DAE5939" w14:textId="751F2FB0" w:rsidR="00C97EE0" w:rsidRPr="00BD5B79" w:rsidRDefault="00C97EE0" w:rsidP="00C97EE0">
            <w:pPr>
              <w:rPr>
                <w:rFonts w:cstheme="minorHAnsi"/>
                <w:sz w:val="18"/>
                <w:szCs w:val="18"/>
              </w:rPr>
            </w:pPr>
            <w:r w:rsidRPr="00BD5B79">
              <w:rPr>
                <w:rFonts w:cstheme="minorHAnsi"/>
                <w:sz w:val="18"/>
                <w:szCs w:val="18"/>
              </w:rPr>
              <w:t>1 381</w:t>
            </w:r>
          </w:p>
        </w:tc>
        <w:tc>
          <w:tcPr>
            <w:tcW w:w="890" w:type="dxa"/>
            <w:vAlign w:val="center"/>
          </w:tcPr>
          <w:p w14:paraId="46FBF0B7" w14:textId="48755937" w:rsidR="00C97EE0" w:rsidRPr="00BD5B79" w:rsidRDefault="00C97EE0" w:rsidP="00C97EE0">
            <w:pPr>
              <w:rPr>
                <w:rFonts w:cstheme="minorHAnsi"/>
                <w:sz w:val="18"/>
                <w:szCs w:val="18"/>
              </w:rPr>
            </w:pPr>
            <w:r w:rsidRPr="00BD5B79">
              <w:rPr>
                <w:rFonts w:cstheme="minorHAnsi"/>
                <w:sz w:val="18"/>
                <w:szCs w:val="18"/>
              </w:rPr>
              <w:t>1 492</w:t>
            </w:r>
          </w:p>
        </w:tc>
        <w:tc>
          <w:tcPr>
            <w:tcW w:w="891" w:type="dxa"/>
            <w:vAlign w:val="center"/>
          </w:tcPr>
          <w:p w14:paraId="4A4E8634" w14:textId="58EC6A92" w:rsidR="00C97EE0" w:rsidRPr="00BD5B79" w:rsidRDefault="00C97EE0" w:rsidP="00C97EE0">
            <w:pPr>
              <w:rPr>
                <w:rFonts w:cstheme="minorHAnsi"/>
                <w:sz w:val="18"/>
                <w:szCs w:val="18"/>
              </w:rPr>
            </w:pPr>
            <w:r w:rsidRPr="00BD5B79">
              <w:rPr>
                <w:rFonts w:cstheme="minorHAnsi"/>
                <w:sz w:val="18"/>
                <w:szCs w:val="18"/>
              </w:rPr>
              <w:t>1 618</w:t>
            </w:r>
          </w:p>
        </w:tc>
        <w:tc>
          <w:tcPr>
            <w:tcW w:w="890" w:type="dxa"/>
            <w:vAlign w:val="center"/>
          </w:tcPr>
          <w:p w14:paraId="0E81120A" w14:textId="00C149D8" w:rsidR="00C97EE0" w:rsidRPr="00BD5B79" w:rsidRDefault="00C97EE0" w:rsidP="00C97EE0">
            <w:pPr>
              <w:rPr>
                <w:rFonts w:cstheme="minorHAnsi"/>
                <w:sz w:val="18"/>
                <w:szCs w:val="18"/>
              </w:rPr>
            </w:pPr>
            <w:r w:rsidRPr="00BD5B79">
              <w:rPr>
                <w:rFonts w:cstheme="minorHAnsi"/>
                <w:sz w:val="18"/>
                <w:szCs w:val="18"/>
              </w:rPr>
              <w:t>1689</w:t>
            </w:r>
          </w:p>
        </w:tc>
        <w:tc>
          <w:tcPr>
            <w:tcW w:w="890" w:type="dxa"/>
            <w:vAlign w:val="center"/>
          </w:tcPr>
          <w:p w14:paraId="417F5E0B" w14:textId="123A9F0A" w:rsidR="00C97EE0" w:rsidRPr="00BD5B79" w:rsidRDefault="00C97EE0" w:rsidP="00C97EE0">
            <w:pPr>
              <w:rPr>
                <w:rFonts w:cstheme="minorHAnsi"/>
                <w:sz w:val="18"/>
                <w:szCs w:val="18"/>
              </w:rPr>
            </w:pPr>
            <w:r>
              <w:rPr>
                <w:rFonts w:cstheme="minorHAnsi"/>
                <w:sz w:val="18"/>
                <w:szCs w:val="18"/>
              </w:rPr>
              <w:t>kasvab</w:t>
            </w:r>
          </w:p>
        </w:tc>
        <w:tc>
          <w:tcPr>
            <w:tcW w:w="890" w:type="dxa"/>
            <w:vAlign w:val="center"/>
          </w:tcPr>
          <w:p w14:paraId="0693E5F1" w14:textId="6DF4059E" w:rsidR="00C97EE0" w:rsidRPr="00BD5B79" w:rsidRDefault="00C97EE0" w:rsidP="00C97EE0">
            <w:pPr>
              <w:rPr>
                <w:rFonts w:cstheme="minorHAnsi"/>
                <w:sz w:val="18"/>
                <w:szCs w:val="18"/>
              </w:rPr>
            </w:pPr>
            <w:r>
              <w:rPr>
                <w:rFonts w:cstheme="minorHAnsi"/>
                <w:sz w:val="18"/>
                <w:szCs w:val="18"/>
              </w:rPr>
              <w:t>k</w:t>
            </w:r>
            <w:r w:rsidRPr="00BD5B79">
              <w:rPr>
                <w:rFonts w:cstheme="minorHAnsi"/>
                <w:sz w:val="18"/>
                <w:szCs w:val="18"/>
              </w:rPr>
              <w:t>asvab</w:t>
            </w:r>
          </w:p>
        </w:tc>
      </w:tr>
      <w:tr w:rsidR="00C97EE0" w:rsidRPr="00BD5B79" w14:paraId="00FABB7F" w14:textId="72E8FA88" w:rsidTr="00C97EE0">
        <w:tc>
          <w:tcPr>
            <w:tcW w:w="2792" w:type="dxa"/>
          </w:tcPr>
          <w:p w14:paraId="7C703FDE" w14:textId="77777777" w:rsidR="00C97EE0" w:rsidRPr="00BD5B79" w:rsidRDefault="00C97EE0" w:rsidP="00C97EE0">
            <w:pPr>
              <w:rPr>
                <w:rFonts w:cstheme="minorHAnsi"/>
                <w:sz w:val="18"/>
                <w:szCs w:val="18"/>
              </w:rPr>
            </w:pPr>
            <w:r w:rsidRPr="00BD5B79">
              <w:rPr>
                <w:rFonts w:cstheme="minorHAnsi"/>
                <w:sz w:val="18"/>
                <w:szCs w:val="18"/>
              </w:rPr>
              <w:t>Brutotulu suhe Eesti keskmisse</w:t>
            </w:r>
          </w:p>
        </w:tc>
        <w:tc>
          <w:tcPr>
            <w:tcW w:w="891" w:type="dxa"/>
            <w:vAlign w:val="center"/>
          </w:tcPr>
          <w:p w14:paraId="1C1ECA11" w14:textId="5F570632" w:rsidR="00C97EE0" w:rsidRPr="00BD5B79" w:rsidRDefault="00C97EE0" w:rsidP="00C97EE0">
            <w:pPr>
              <w:rPr>
                <w:rFonts w:cstheme="minorHAnsi"/>
                <w:sz w:val="18"/>
                <w:szCs w:val="18"/>
              </w:rPr>
            </w:pPr>
            <w:r w:rsidRPr="00BD5B79">
              <w:rPr>
                <w:rFonts w:cstheme="minorHAnsi"/>
                <w:sz w:val="18"/>
                <w:szCs w:val="18"/>
              </w:rPr>
              <w:t>0,898</w:t>
            </w:r>
          </w:p>
        </w:tc>
        <w:tc>
          <w:tcPr>
            <w:tcW w:w="891" w:type="dxa"/>
            <w:vAlign w:val="center"/>
          </w:tcPr>
          <w:p w14:paraId="643AA313" w14:textId="5BAD816A" w:rsidR="00C97EE0" w:rsidRPr="00BD5B79" w:rsidRDefault="00C97EE0" w:rsidP="00C97EE0">
            <w:pPr>
              <w:rPr>
                <w:rFonts w:cstheme="minorHAnsi"/>
                <w:sz w:val="18"/>
                <w:szCs w:val="18"/>
              </w:rPr>
            </w:pPr>
            <w:r w:rsidRPr="00BD5B79">
              <w:rPr>
                <w:rFonts w:cstheme="minorHAnsi"/>
                <w:sz w:val="18"/>
                <w:szCs w:val="18"/>
              </w:rPr>
              <w:t>0,896</w:t>
            </w:r>
          </w:p>
        </w:tc>
        <w:tc>
          <w:tcPr>
            <w:tcW w:w="891" w:type="dxa"/>
            <w:vAlign w:val="center"/>
          </w:tcPr>
          <w:p w14:paraId="794F1F15" w14:textId="10380026" w:rsidR="00C97EE0" w:rsidRPr="00BD5B79" w:rsidRDefault="00C97EE0" w:rsidP="00C97EE0">
            <w:pPr>
              <w:rPr>
                <w:rFonts w:cstheme="minorHAnsi"/>
                <w:sz w:val="18"/>
                <w:szCs w:val="18"/>
              </w:rPr>
            </w:pPr>
            <w:r w:rsidRPr="00BD5B79">
              <w:rPr>
                <w:rFonts w:cstheme="minorHAnsi"/>
                <w:sz w:val="18"/>
                <w:szCs w:val="18"/>
              </w:rPr>
              <w:t>0,893</w:t>
            </w:r>
          </w:p>
        </w:tc>
        <w:tc>
          <w:tcPr>
            <w:tcW w:w="890" w:type="dxa"/>
            <w:vAlign w:val="center"/>
          </w:tcPr>
          <w:p w14:paraId="489C09AB" w14:textId="4F6A680D" w:rsidR="00C97EE0" w:rsidRPr="00BD5B79" w:rsidRDefault="00C97EE0" w:rsidP="00C97EE0">
            <w:pPr>
              <w:rPr>
                <w:rFonts w:cstheme="minorHAnsi"/>
                <w:sz w:val="18"/>
                <w:szCs w:val="18"/>
              </w:rPr>
            </w:pPr>
          </w:p>
        </w:tc>
        <w:tc>
          <w:tcPr>
            <w:tcW w:w="891" w:type="dxa"/>
            <w:vAlign w:val="center"/>
          </w:tcPr>
          <w:p w14:paraId="252BC6C1" w14:textId="77777777" w:rsidR="00C97EE0" w:rsidRPr="00BD5B79" w:rsidRDefault="00C97EE0" w:rsidP="00C97EE0">
            <w:pPr>
              <w:rPr>
                <w:rFonts w:cstheme="minorHAnsi"/>
                <w:sz w:val="18"/>
                <w:szCs w:val="18"/>
              </w:rPr>
            </w:pPr>
          </w:p>
        </w:tc>
        <w:tc>
          <w:tcPr>
            <w:tcW w:w="890" w:type="dxa"/>
          </w:tcPr>
          <w:p w14:paraId="286975F4" w14:textId="77777777" w:rsidR="00C97EE0" w:rsidRPr="00BD5B79" w:rsidRDefault="00C97EE0" w:rsidP="00C97EE0">
            <w:pPr>
              <w:rPr>
                <w:rFonts w:cstheme="minorHAnsi"/>
                <w:sz w:val="18"/>
                <w:szCs w:val="18"/>
              </w:rPr>
            </w:pPr>
          </w:p>
        </w:tc>
        <w:tc>
          <w:tcPr>
            <w:tcW w:w="890" w:type="dxa"/>
            <w:vAlign w:val="center"/>
          </w:tcPr>
          <w:p w14:paraId="1B74A797" w14:textId="089DCA60" w:rsidR="00C97EE0" w:rsidRPr="00BD5B79" w:rsidRDefault="00C97EE0" w:rsidP="00C97EE0">
            <w:pPr>
              <w:rPr>
                <w:rFonts w:cstheme="minorHAnsi"/>
                <w:sz w:val="18"/>
                <w:szCs w:val="18"/>
              </w:rPr>
            </w:pPr>
            <w:r w:rsidRPr="00BD5B79">
              <w:rPr>
                <w:rFonts w:cstheme="minorHAnsi"/>
                <w:sz w:val="18"/>
                <w:szCs w:val="18"/>
              </w:rPr>
              <w:t>kasvab</w:t>
            </w:r>
          </w:p>
        </w:tc>
        <w:tc>
          <w:tcPr>
            <w:tcW w:w="890" w:type="dxa"/>
            <w:vAlign w:val="center"/>
          </w:tcPr>
          <w:p w14:paraId="6EE02525" w14:textId="31504056" w:rsidR="00C97EE0" w:rsidRPr="00BD5B79" w:rsidRDefault="00C97EE0" w:rsidP="00C97EE0">
            <w:pPr>
              <w:rPr>
                <w:rFonts w:cstheme="minorHAnsi"/>
                <w:sz w:val="18"/>
                <w:szCs w:val="18"/>
              </w:rPr>
            </w:pPr>
            <w:r w:rsidRPr="00BD5B79">
              <w:rPr>
                <w:rFonts w:cstheme="minorHAnsi"/>
                <w:sz w:val="18"/>
                <w:szCs w:val="18"/>
              </w:rPr>
              <w:t>kasvab</w:t>
            </w:r>
          </w:p>
        </w:tc>
      </w:tr>
      <w:tr w:rsidR="00C97EE0" w:rsidRPr="00BD5B79" w14:paraId="11EBA872" w14:textId="27FDF275" w:rsidTr="00C97EE0">
        <w:tc>
          <w:tcPr>
            <w:tcW w:w="2792" w:type="dxa"/>
          </w:tcPr>
          <w:p w14:paraId="2DF7ADE9" w14:textId="77777777" w:rsidR="00C97EE0" w:rsidRPr="00BD5B79" w:rsidRDefault="00C97EE0" w:rsidP="00C97EE0">
            <w:pPr>
              <w:rPr>
                <w:rFonts w:cstheme="minorHAnsi"/>
                <w:sz w:val="18"/>
                <w:szCs w:val="18"/>
                <w:vertAlign w:val="superscript"/>
              </w:rPr>
            </w:pPr>
            <w:r w:rsidRPr="00BD5B79">
              <w:rPr>
                <w:rFonts w:cstheme="minorHAnsi"/>
                <w:sz w:val="18"/>
                <w:szCs w:val="18"/>
              </w:rPr>
              <w:t>Tööhõive määr</w:t>
            </w:r>
            <w:r w:rsidRPr="00BD5B79">
              <w:rPr>
                <w:rFonts w:cstheme="minorHAnsi"/>
                <w:sz w:val="18"/>
                <w:szCs w:val="18"/>
                <w:vertAlign w:val="superscript"/>
              </w:rPr>
              <w:t>1</w:t>
            </w:r>
          </w:p>
          <w:p w14:paraId="11D79505" w14:textId="77777777" w:rsidR="00C97EE0" w:rsidRPr="00BD5B79" w:rsidRDefault="00C97EE0" w:rsidP="00C97EE0">
            <w:pPr>
              <w:rPr>
                <w:rFonts w:cstheme="minorHAnsi"/>
                <w:sz w:val="18"/>
                <w:szCs w:val="18"/>
              </w:rPr>
            </w:pPr>
            <w:r w:rsidRPr="00BD5B79">
              <w:rPr>
                <w:rFonts w:cstheme="minorHAnsi"/>
                <w:sz w:val="18"/>
                <w:szCs w:val="18"/>
              </w:rPr>
              <w:t xml:space="preserve">Viljandi maakond: </w:t>
            </w:r>
          </w:p>
          <w:p w14:paraId="167CA9D6" w14:textId="77777777" w:rsidR="00C97EE0" w:rsidRPr="00BD5B79" w:rsidRDefault="00C97EE0" w:rsidP="00C97EE0">
            <w:pPr>
              <w:rPr>
                <w:rFonts w:cstheme="minorHAnsi"/>
                <w:sz w:val="18"/>
                <w:szCs w:val="18"/>
              </w:rPr>
            </w:pPr>
            <w:r w:rsidRPr="00BD5B79">
              <w:rPr>
                <w:rFonts w:cstheme="minorHAnsi"/>
                <w:sz w:val="18"/>
                <w:szCs w:val="18"/>
              </w:rPr>
              <w:t>Eesti:</w:t>
            </w:r>
          </w:p>
        </w:tc>
        <w:tc>
          <w:tcPr>
            <w:tcW w:w="891" w:type="dxa"/>
            <w:vAlign w:val="center"/>
          </w:tcPr>
          <w:p w14:paraId="0172A062" w14:textId="77777777" w:rsidR="00C97EE0" w:rsidRPr="00BD5B79" w:rsidRDefault="00C97EE0" w:rsidP="00C97EE0">
            <w:pPr>
              <w:rPr>
                <w:rFonts w:cstheme="minorHAnsi"/>
                <w:sz w:val="18"/>
                <w:szCs w:val="18"/>
              </w:rPr>
            </w:pPr>
          </w:p>
          <w:p w14:paraId="257F936A" w14:textId="77777777" w:rsidR="00C97EE0" w:rsidRPr="00BD5B79" w:rsidRDefault="00C97EE0" w:rsidP="00C97EE0">
            <w:pPr>
              <w:rPr>
                <w:rFonts w:cstheme="minorHAnsi"/>
                <w:sz w:val="18"/>
                <w:szCs w:val="18"/>
              </w:rPr>
            </w:pPr>
            <w:r w:rsidRPr="00BD5B79">
              <w:rPr>
                <w:rFonts w:cstheme="minorHAnsi"/>
                <w:sz w:val="18"/>
                <w:szCs w:val="18"/>
              </w:rPr>
              <w:t>61,5</w:t>
            </w:r>
          </w:p>
          <w:p w14:paraId="68EBCFB6" w14:textId="2A470BBF" w:rsidR="00C97EE0" w:rsidRPr="00BD5B79" w:rsidRDefault="00C97EE0" w:rsidP="00C97EE0">
            <w:pPr>
              <w:rPr>
                <w:rFonts w:cstheme="minorHAnsi"/>
                <w:sz w:val="18"/>
                <w:szCs w:val="18"/>
              </w:rPr>
            </w:pPr>
            <w:r w:rsidRPr="00BD5B79">
              <w:rPr>
                <w:rFonts w:cstheme="minorHAnsi"/>
                <w:sz w:val="18"/>
                <w:szCs w:val="18"/>
              </w:rPr>
              <w:t>66,7</w:t>
            </w:r>
          </w:p>
        </w:tc>
        <w:tc>
          <w:tcPr>
            <w:tcW w:w="891" w:type="dxa"/>
            <w:vAlign w:val="center"/>
          </w:tcPr>
          <w:p w14:paraId="029A733F" w14:textId="77777777" w:rsidR="00C97EE0" w:rsidRPr="00BD5B79" w:rsidRDefault="00C97EE0" w:rsidP="00C97EE0">
            <w:pPr>
              <w:rPr>
                <w:rFonts w:cstheme="minorHAnsi"/>
                <w:sz w:val="18"/>
                <w:szCs w:val="18"/>
              </w:rPr>
            </w:pPr>
          </w:p>
          <w:p w14:paraId="7A43F357" w14:textId="77777777" w:rsidR="00C97EE0" w:rsidRPr="00BD5B79" w:rsidRDefault="00C97EE0" w:rsidP="00C97EE0">
            <w:pPr>
              <w:rPr>
                <w:rFonts w:cstheme="minorHAnsi"/>
                <w:sz w:val="18"/>
                <w:szCs w:val="18"/>
              </w:rPr>
            </w:pPr>
            <w:r w:rsidRPr="00BD5B79">
              <w:rPr>
                <w:rFonts w:cstheme="minorHAnsi"/>
                <w:sz w:val="18"/>
                <w:szCs w:val="18"/>
              </w:rPr>
              <w:t>62,8</w:t>
            </w:r>
          </w:p>
          <w:p w14:paraId="398C750D" w14:textId="1BDB42B0" w:rsidR="00C97EE0" w:rsidRPr="00BD5B79" w:rsidRDefault="00C97EE0" w:rsidP="00C97EE0">
            <w:pPr>
              <w:rPr>
                <w:rFonts w:cstheme="minorHAnsi"/>
                <w:sz w:val="18"/>
                <w:szCs w:val="18"/>
              </w:rPr>
            </w:pPr>
            <w:r w:rsidRPr="00BD5B79">
              <w:rPr>
                <w:rFonts w:cstheme="minorHAnsi"/>
                <w:sz w:val="18"/>
                <w:szCs w:val="18"/>
              </w:rPr>
              <w:t>66,7</w:t>
            </w:r>
          </w:p>
        </w:tc>
        <w:tc>
          <w:tcPr>
            <w:tcW w:w="891" w:type="dxa"/>
            <w:vAlign w:val="center"/>
          </w:tcPr>
          <w:p w14:paraId="459A264A" w14:textId="77777777" w:rsidR="00C97EE0" w:rsidRPr="00BD5B79" w:rsidRDefault="00C97EE0" w:rsidP="00C97EE0">
            <w:pPr>
              <w:rPr>
                <w:rFonts w:cstheme="minorHAnsi"/>
                <w:sz w:val="18"/>
                <w:szCs w:val="18"/>
              </w:rPr>
            </w:pPr>
          </w:p>
          <w:p w14:paraId="45BBC23E" w14:textId="77777777" w:rsidR="00C97EE0" w:rsidRPr="00BD5B79" w:rsidRDefault="00C97EE0" w:rsidP="00C97EE0">
            <w:pPr>
              <w:rPr>
                <w:rFonts w:cstheme="minorHAnsi"/>
                <w:sz w:val="18"/>
                <w:szCs w:val="18"/>
              </w:rPr>
            </w:pPr>
            <w:r w:rsidRPr="00BD5B79">
              <w:rPr>
                <w:rFonts w:cstheme="minorHAnsi"/>
                <w:sz w:val="18"/>
                <w:szCs w:val="18"/>
              </w:rPr>
              <w:t>70,4</w:t>
            </w:r>
          </w:p>
          <w:p w14:paraId="4C7BCB66" w14:textId="4F17AACD" w:rsidR="00C97EE0" w:rsidRPr="00BD5B79" w:rsidRDefault="00C97EE0" w:rsidP="00C97EE0">
            <w:pPr>
              <w:rPr>
                <w:rFonts w:cstheme="minorHAnsi"/>
                <w:sz w:val="18"/>
                <w:szCs w:val="18"/>
              </w:rPr>
            </w:pPr>
            <w:r w:rsidRPr="00BD5B79">
              <w:rPr>
                <w:rFonts w:cstheme="minorHAnsi"/>
                <w:sz w:val="18"/>
                <w:szCs w:val="18"/>
              </w:rPr>
              <w:t>69,2</w:t>
            </w:r>
          </w:p>
        </w:tc>
        <w:tc>
          <w:tcPr>
            <w:tcW w:w="890" w:type="dxa"/>
            <w:vAlign w:val="center"/>
          </w:tcPr>
          <w:p w14:paraId="065E5144" w14:textId="77777777" w:rsidR="00C97EE0" w:rsidRPr="00BD5B79" w:rsidRDefault="00C97EE0" w:rsidP="00C97EE0">
            <w:pPr>
              <w:rPr>
                <w:rFonts w:cstheme="minorHAnsi"/>
                <w:sz w:val="18"/>
                <w:szCs w:val="18"/>
              </w:rPr>
            </w:pPr>
          </w:p>
          <w:p w14:paraId="2AC279EE" w14:textId="77777777" w:rsidR="00C97EE0" w:rsidRPr="00BD5B79" w:rsidRDefault="00C97EE0" w:rsidP="00C97EE0">
            <w:pPr>
              <w:rPr>
                <w:rFonts w:cstheme="minorHAnsi"/>
                <w:sz w:val="18"/>
                <w:szCs w:val="18"/>
              </w:rPr>
            </w:pPr>
            <w:r w:rsidRPr="00BD5B79">
              <w:rPr>
                <w:rFonts w:cstheme="minorHAnsi"/>
                <w:sz w:val="18"/>
                <w:szCs w:val="18"/>
              </w:rPr>
              <w:t>65,7</w:t>
            </w:r>
          </w:p>
          <w:p w14:paraId="24D0A85A" w14:textId="5B5A63A2" w:rsidR="00C97EE0" w:rsidRPr="00BD5B79" w:rsidRDefault="00C97EE0" w:rsidP="00C97EE0">
            <w:pPr>
              <w:rPr>
                <w:rFonts w:cstheme="minorHAnsi"/>
                <w:sz w:val="18"/>
                <w:szCs w:val="18"/>
              </w:rPr>
            </w:pPr>
            <w:r w:rsidRPr="00BD5B79">
              <w:rPr>
                <w:rFonts w:cstheme="minorHAnsi"/>
                <w:sz w:val="18"/>
                <w:szCs w:val="18"/>
              </w:rPr>
              <w:t>69,2</w:t>
            </w:r>
          </w:p>
        </w:tc>
        <w:tc>
          <w:tcPr>
            <w:tcW w:w="891" w:type="dxa"/>
            <w:vAlign w:val="center"/>
          </w:tcPr>
          <w:p w14:paraId="73D73E03" w14:textId="77777777" w:rsidR="00C97EE0" w:rsidRPr="00BD5B79" w:rsidRDefault="00C97EE0" w:rsidP="00C97EE0">
            <w:pPr>
              <w:rPr>
                <w:rFonts w:cstheme="minorHAnsi"/>
                <w:sz w:val="18"/>
                <w:szCs w:val="18"/>
              </w:rPr>
            </w:pPr>
          </w:p>
        </w:tc>
        <w:tc>
          <w:tcPr>
            <w:tcW w:w="890" w:type="dxa"/>
          </w:tcPr>
          <w:p w14:paraId="32D7410A" w14:textId="77777777" w:rsidR="00C97EE0" w:rsidRPr="00BD5B79" w:rsidRDefault="00C97EE0" w:rsidP="00C97EE0">
            <w:pPr>
              <w:rPr>
                <w:rFonts w:cstheme="minorHAnsi"/>
                <w:sz w:val="18"/>
                <w:szCs w:val="18"/>
              </w:rPr>
            </w:pPr>
          </w:p>
        </w:tc>
        <w:tc>
          <w:tcPr>
            <w:tcW w:w="890" w:type="dxa"/>
            <w:vAlign w:val="center"/>
          </w:tcPr>
          <w:p w14:paraId="2372F792" w14:textId="70DEEA81" w:rsidR="00C97EE0" w:rsidRPr="00BD5B79" w:rsidRDefault="00C97EE0" w:rsidP="00C97EE0">
            <w:pPr>
              <w:rPr>
                <w:rFonts w:cstheme="minorHAnsi"/>
                <w:sz w:val="18"/>
                <w:szCs w:val="18"/>
              </w:rPr>
            </w:pPr>
          </w:p>
          <w:p w14:paraId="0C9066E5" w14:textId="77777777" w:rsidR="00C97EE0" w:rsidRPr="00BD5B79" w:rsidRDefault="00C97EE0" w:rsidP="00C97EE0">
            <w:pPr>
              <w:rPr>
                <w:rFonts w:cstheme="minorHAnsi"/>
                <w:sz w:val="18"/>
                <w:szCs w:val="18"/>
              </w:rPr>
            </w:pPr>
            <w:r w:rsidRPr="00BD5B79">
              <w:rPr>
                <w:rFonts w:cstheme="minorHAnsi"/>
                <w:sz w:val="18"/>
                <w:szCs w:val="18"/>
              </w:rPr>
              <w:t>säilib</w:t>
            </w:r>
          </w:p>
        </w:tc>
        <w:tc>
          <w:tcPr>
            <w:tcW w:w="890" w:type="dxa"/>
            <w:vAlign w:val="center"/>
          </w:tcPr>
          <w:p w14:paraId="6EC0F8A8" w14:textId="77777777" w:rsidR="00C97EE0" w:rsidRPr="00BD5B79" w:rsidRDefault="00C97EE0" w:rsidP="00C97EE0">
            <w:pPr>
              <w:rPr>
                <w:rFonts w:cstheme="minorHAnsi"/>
                <w:sz w:val="18"/>
                <w:szCs w:val="18"/>
              </w:rPr>
            </w:pPr>
          </w:p>
          <w:p w14:paraId="544B2947" w14:textId="7C1047ED" w:rsidR="00C97EE0" w:rsidRPr="00BD5B79" w:rsidRDefault="00C97EE0" w:rsidP="00C97EE0">
            <w:pPr>
              <w:rPr>
                <w:rFonts w:cstheme="minorHAnsi"/>
                <w:sz w:val="18"/>
                <w:szCs w:val="18"/>
              </w:rPr>
            </w:pPr>
            <w:r w:rsidRPr="00BD5B79">
              <w:rPr>
                <w:rFonts w:cstheme="minorHAnsi"/>
                <w:sz w:val="18"/>
                <w:szCs w:val="18"/>
              </w:rPr>
              <w:t>säilib</w:t>
            </w:r>
          </w:p>
        </w:tc>
      </w:tr>
      <w:tr w:rsidR="00C97EE0" w:rsidRPr="00BD5B79" w14:paraId="666D821A" w14:textId="627B5A2A" w:rsidTr="00C97EE0">
        <w:tc>
          <w:tcPr>
            <w:tcW w:w="2792" w:type="dxa"/>
          </w:tcPr>
          <w:p w14:paraId="18A9D098" w14:textId="77777777" w:rsidR="00C97EE0" w:rsidRPr="00BD5B79" w:rsidRDefault="00C97EE0" w:rsidP="00C97EE0">
            <w:pPr>
              <w:rPr>
                <w:rFonts w:cstheme="minorHAnsi"/>
                <w:sz w:val="18"/>
                <w:szCs w:val="18"/>
                <w:vertAlign w:val="superscript"/>
              </w:rPr>
            </w:pPr>
            <w:r w:rsidRPr="00BD5B79">
              <w:rPr>
                <w:rFonts w:cstheme="minorHAnsi"/>
                <w:sz w:val="18"/>
                <w:szCs w:val="18"/>
              </w:rPr>
              <w:t>Statistilisse profiili kuuluvate ettevõtete arv</w:t>
            </w:r>
            <w:r w:rsidRPr="00BD5B79">
              <w:rPr>
                <w:rFonts w:cstheme="minorHAnsi"/>
                <w:sz w:val="18"/>
                <w:szCs w:val="18"/>
                <w:vertAlign w:val="superscript"/>
              </w:rPr>
              <w:t>1</w:t>
            </w:r>
          </w:p>
        </w:tc>
        <w:tc>
          <w:tcPr>
            <w:tcW w:w="891" w:type="dxa"/>
            <w:vAlign w:val="center"/>
          </w:tcPr>
          <w:p w14:paraId="4F4BCEA5" w14:textId="492FF89D" w:rsidR="00C97EE0" w:rsidRPr="00BD5B79" w:rsidRDefault="00C97EE0" w:rsidP="00C97EE0">
            <w:pPr>
              <w:rPr>
                <w:rFonts w:cstheme="minorHAnsi"/>
                <w:sz w:val="18"/>
                <w:szCs w:val="18"/>
              </w:rPr>
            </w:pPr>
            <w:r w:rsidRPr="00BD5B79">
              <w:rPr>
                <w:rFonts w:cstheme="minorHAnsi"/>
                <w:sz w:val="18"/>
                <w:szCs w:val="18"/>
              </w:rPr>
              <w:t>2326</w:t>
            </w:r>
          </w:p>
        </w:tc>
        <w:tc>
          <w:tcPr>
            <w:tcW w:w="891" w:type="dxa"/>
            <w:vAlign w:val="center"/>
          </w:tcPr>
          <w:p w14:paraId="2A43649D" w14:textId="18EE9E5E" w:rsidR="00C97EE0" w:rsidRPr="00BD5B79" w:rsidRDefault="00C97EE0" w:rsidP="00C97EE0">
            <w:pPr>
              <w:rPr>
                <w:rFonts w:cstheme="minorHAnsi"/>
                <w:sz w:val="18"/>
                <w:szCs w:val="18"/>
              </w:rPr>
            </w:pPr>
            <w:r w:rsidRPr="00BD5B79">
              <w:rPr>
                <w:rFonts w:cstheme="minorHAnsi"/>
                <w:sz w:val="18"/>
                <w:szCs w:val="18"/>
              </w:rPr>
              <w:t>2352</w:t>
            </w:r>
          </w:p>
        </w:tc>
        <w:tc>
          <w:tcPr>
            <w:tcW w:w="891" w:type="dxa"/>
            <w:vAlign w:val="center"/>
          </w:tcPr>
          <w:p w14:paraId="45B40D04" w14:textId="5D6351B9" w:rsidR="00C97EE0" w:rsidRPr="00BD5B79" w:rsidRDefault="00C97EE0" w:rsidP="00C97EE0">
            <w:pPr>
              <w:rPr>
                <w:rFonts w:cstheme="minorHAnsi"/>
                <w:sz w:val="18"/>
                <w:szCs w:val="18"/>
              </w:rPr>
            </w:pPr>
            <w:r w:rsidRPr="00BD5B79">
              <w:rPr>
                <w:rFonts w:cstheme="minorHAnsi"/>
                <w:sz w:val="18"/>
                <w:szCs w:val="18"/>
              </w:rPr>
              <w:t>2396</w:t>
            </w:r>
          </w:p>
        </w:tc>
        <w:tc>
          <w:tcPr>
            <w:tcW w:w="890" w:type="dxa"/>
            <w:vAlign w:val="center"/>
          </w:tcPr>
          <w:p w14:paraId="2558BC75" w14:textId="6C3BC9A9" w:rsidR="00C97EE0" w:rsidRPr="00BD5B79" w:rsidRDefault="00C97EE0" w:rsidP="00C97EE0">
            <w:pPr>
              <w:rPr>
                <w:rFonts w:cstheme="minorHAnsi"/>
                <w:sz w:val="18"/>
                <w:szCs w:val="18"/>
              </w:rPr>
            </w:pPr>
            <w:r w:rsidRPr="00BD5B79">
              <w:rPr>
                <w:rFonts w:cstheme="minorHAnsi"/>
                <w:sz w:val="18"/>
                <w:szCs w:val="18"/>
              </w:rPr>
              <w:t>2404</w:t>
            </w:r>
          </w:p>
        </w:tc>
        <w:tc>
          <w:tcPr>
            <w:tcW w:w="891" w:type="dxa"/>
            <w:vAlign w:val="center"/>
          </w:tcPr>
          <w:p w14:paraId="5842ADE4" w14:textId="6027ED1E" w:rsidR="00C97EE0" w:rsidRPr="00BD5B79" w:rsidRDefault="00C97EE0" w:rsidP="00C97EE0">
            <w:pPr>
              <w:rPr>
                <w:rFonts w:cstheme="minorHAnsi"/>
                <w:sz w:val="18"/>
                <w:szCs w:val="18"/>
              </w:rPr>
            </w:pPr>
            <w:r w:rsidRPr="00BD5B79">
              <w:rPr>
                <w:rFonts w:cstheme="minorHAnsi"/>
                <w:sz w:val="18"/>
                <w:szCs w:val="18"/>
              </w:rPr>
              <w:t>2462</w:t>
            </w:r>
          </w:p>
        </w:tc>
        <w:tc>
          <w:tcPr>
            <w:tcW w:w="890" w:type="dxa"/>
          </w:tcPr>
          <w:p w14:paraId="6203BA3C" w14:textId="77777777" w:rsidR="00C97EE0" w:rsidRPr="00BD5B79" w:rsidRDefault="00C97EE0" w:rsidP="00C97EE0">
            <w:pPr>
              <w:rPr>
                <w:rFonts w:cstheme="minorHAnsi"/>
                <w:sz w:val="18"/>
                <w:szCs w:val="18"/>
              </w:rPr>
            </w:pPr>
          </w:p>
        </w:tc>
        <w:tc>
          <w:tcPr>
            <w:tcW w:w="890" w:type="dxa"/>
            <w:vAlign w:val="center"/>
          </w:tcPr>
          <w:p w14:paraId="1115F86B" w14:textId="06E6DEF3" w:rsidR="00C97EE0" w:rsidRPr="00BD5B79" w:rsidRDefault="00C97EE0" w:rsidP="00C97EE0">
            <w:pPr>
              <w:rPr>
                <w:rFonts w:cstheme="minorHAnsi"/>
                <w:sz w:val="18"/>
                <w:szCs w:val="18"/>
              </w:rPr>
            </w:pPr>
            <w:r w:rsidRPr="00BD5B79">
              <w:rPr>
                <w:rFonts w:cstheme="minorHAnsi"/>
                <w:sz w:val="18"/>
                <w:szCs w:val="18"/>
              </w:rPr>
              <w:t>kasvab</w:t>
            </w:r>
          </w:p>
        </w:tc>
        <w:tc>
          <w:tcPr>
            <w:tcW w:w="890" w:type="dxa"/>
            <w:vAlign w:val="center"/>
          </w:tcPr>
          <w:p w14:paraId="313EE123" w14:textId="17A45BE4" w:rsidR="00C97EE0" w:rsidRPr="00BD5B79" w:rsidRDefault="00C97EE0" w:rsidP="00C97EE0">
            <w:pPr>
              <w:rPr>
                <w:rFonts w:cstheme="minorHAnsi"/>
                <w:sz w:val="18"/>
                <w:szCs w:val="18"/>
              </w:rPr>
            </w:pPr>
            <w:r w:rsidRPr="00BD5B79">
              <w:rPr>
                <w:rFonts w:cstheme="minorHAnsi"/>
                <w:sz w:val="18"/>
                <w:szCs w:val="18"/>
              </w:rPr>
              <w:t>kasvab</w:t>
            </w:r>
          </w:p>
        </w:tc>
      </w:tr>
      <w:tr w:rsidR="00C97EE0" w:rsidRPr="00BD5B79" w14:paraId="16C77A03" w14:textId="544FDA6C" w:rsidTr="00C97EE0">
        <w:tc>
          <w:tcPr>
            <w:tcW w:w="2792" w:type="dxa"/>
          </w:tcPr>
          <w:p w14:paraId="12250055" w14:textId="77777777" w:rsidR="00C97EE0" w:rsidRPr="00BD5B79" w:rsidRDefault="00C97EE0" w:rsidP="00C97EE0">
            <w:pPr>
              <w:rPr>
                <w:rFonts w:cstheme="minorHAnsi"/>
                <w:sz w:val="18"/>
                <w:szCs w:val="18"/>
                <w:vertAlign w:val="superscript"/>
              </w:rPr>
            </w:pPr>
            <w:r w:rsidRPr="00BD5B79">
              <w:rPr>
                <w:rFonts w:cstheme="minorHAnsi"/>
                <w:sz w:val="18"/>
                <w:szCs w:val="18"/>
              </w:rPr>
              <w:t>Elanike rahulolu töökohtade ja tööhõivega</w:t>
            </w:r>
            <w:r w:rsidRPr="00BD5B79">
              <w:rPr>
                <w:rFonts w:cstheme="minorHAnsi"/>
                <w:sz w:val="18"/>
                <w:szCs w:val="18"/>
                <w:vertAlign w:val="superscript"/>
              </w:rPr>
              <w:t>3</w:t>
            </w:r>
          </w:p>
        </w:tc>
        <w:tc>
          <w:tcPr>
            <w:tcW w:w="891" w:type="dxa"/>
            <w:vAlign w:val="center"/>
          </w:tcPr>
          <w:p w14:paraId="0068EE85" w14:textId="7B86546E" w:rsidR="00C97EE0" w:rsidRPr="00BD5B79" w:rsidRDefault="00C97EE0" w:rsidP="00C97EE0">
            <w:pPr>
              <w:rPr>
                <w:rFonts w:cstheme="minorHAnsi"/>
                <w:sz w:val="18"/>
                <w:szCs w:val="18"/>
              </w:rPr>
            </w:pPr>
            <w:r w:rsidRPr="00BD5B79">
              <w:rPr>
                <w:rFonts w:cstheme="minorHAnsi"/>
                <w:sz w:val="18"/>
                <w:szCs w:val="18"/>
              </w:rPr>
              <w:t>-</w:t>
            </w:r>
          </w:p>
        </w:tc>
        <w:tc>
          <w:tcPr>
            <w:tcW w:w="891" w:type="dxa"/>
            <w:vAlign w:val="center"/>
          </w:tcPr>
          <w:p w14:paraId="54931684" w14:textId="6B620149" w:rsidR="00C97EE0" w:rsidRPr="00BD5B79" w:rsidRDefault="00C97EE0" w:rsidP="00C97EE0">
            <w:pPr>
              <w:rPr>
                <w:rFonts w:cstheme="minorHAnsi"/>
                <w:sz w:val="18"/>
                <w:szCs w:val="18"/>
              </w:rPr>
            </w:pPr>
            <w:r w:rsidRPr="00BD5B79">
              <w:rPr>
                <w:rFonts w:cstheme="minorHAnsi"/>
                <w:sz w:val="18"/>
                <w:szCs w:val="18"/>
              </w:rPr>
              <w:t>-</w:t>
            </w:r>
          </w:p>
        </w:tc>
        <w:tc>
          <w:tcPr>
            <w:tcW w:w="891" w:type="dxa"/>
            <w:vAlign w:val="center"/>
          </w:tcPr>
          <w:p w14:paraId="308A6B09" w14:textId="544CDE6D" w:rsidR="00C97EE0" w:rsidRPr="00BD5B79" w:rsidRDefault="00C97EE0" w:rsidP="00C97EE0">
            <w:pPr>
              <w:rPr>
                <w:rFonts w:cstheme="minorHAnsi"/>
                <w:sz w:val="18"/>
                <w:szCs w:val="18"/>
              </w:rPr>
            </w:pPr>
            <w:r w:rsidRPr="00BD5B79">
              <w:rPr>
                <w:rFonts w:cstheme="minorHAnsi"/>
                <w:sz w:val="18"/>
                <w:szCs w:val="18"/>
              </w:rPr>
              <w:t>3,414</w:t>
            </w:r>
          </w:p>
        </w:tc>
        <w:tc>
          <w:tcPr>
            <w:tcW w:w="890" w:type="dxa"/>
            <w:vAlign w:val="center"/>
          </w:tcPr>
          <w:p w14:paraId="5ED2EACA" w14:textId="4792A8F8" w:rsidR="00C97EE0" w:rsidRPr="00BD5B79" w:rsidRDefault="00C97EE0" w:rsidP="00C97EE0">
            <w:pPr>
              <w:rPr>
                <w:rFonts w:cstheme="minorHAnsi"/>
                <w:sz w:val="18"/>
                <w:szCs w:val="18"/>
              </w:rPr>
            </w:pPr>
            <w:r w:rsidRPr="00BD5B79">
              <w:rPr>
                <w:rFonts w:cstheme="minorHAnsi"/>
                <w:sz w:val="18"/>
                <w:szCs w:val="18"/>
              </w:rPr>
              <w:t>-</w:t>
            </w:r>
          </w:p>
        </w:tc>
        <w:tc>
          <w:tcPr>
            <w:tcW w:w="891" w:type="dxa"/>
            <w:vAlign w:val="center"/>
          </w:tcPr>
          <w:p w14:paraId="5C863EE4" w14:textId="406AF5E9" w:rsidR="00C97EE0" w:rsidRPr="00BD5B79" w:rsidRDefault="00C97EE0" w:rsidP="00C97EE0">
            <w:pPr>
              <w:rPr>
                <w:rFonts w:cstheme="minorHAnsi"/>
                <w:sz w:val="18"/>
                <w:szCs w:val="18"/>
              </w:rPr>
            </w:pPr>
            <w:r w:rsidRPr="00BD5B79">
              <w:rPr>
                <w:rFonts w:cstheme="minorHAnsi"/>
                <w:sz w:val="18"/>
                <w:szCs w:val="18"/>
              </w:rPr>
              <w:t>3,250</w:t>
            </w:r>
          </w:p>
        </w:tc>
        <w:tc>
          <w:tcPr>
            <w:tcW w:w="890" w:type="dxa"/>
          </w:tcPr>
          <w:p w14:paraId="2F5F344C" w14:textId="77777777" w:rsidR="00C97EE0" w:rsidRPr="00BD5B79" w:rsidRDefault="00C97EE0" w:rsidP="00C97EE0">
            <w:pPr>
              <w:rPr>
                <w:rFonts w:cstheme="minorHAnsi"/>
                <w:sz w:val="18"/>
                <w:szCs w:val="18"/>
              </w:rPr>
            </w:pPr>
          </w:p>
        </w:tc>
        <w:tc>
          <w:tcPr>
            <w:tcW w:w="890" w:type="dxa"/>
            <w:vAlign w:val="center"/>
          </w:tcPr>
          <w:p w14:paraId="2527A62B" w14:textId="440C8536" w:rsidR="00C97EE0" w:rsidRPr="00BD5B79" w:rsidRDefault="00C97EE0" w:rsidP="00C97EE0">
            <w:pPr>
              <w:rPr>
                <w:rFonts w:cstheme="minorHAnsi"/>
                <w:sz w:val="18"/>
                <w:szCs w:val="18"/>
              </w:rPr>
            </w:pPr>
            <w:r w:rsidRPr="00BD5B79">
              <w:rPr>
                <w:rFonts w:cstheme="minorHAnsi"/>
                <w:sz w:val="18"/>
                <w:szCs w:val="18"/>
              </w:rPr>
              <w:t>kasvab</w:t>
            </w:r>
          </w:p>
        </w:tc>
        <w:tc>
          <w:tcPr>
            <w:tcW w:w="890" w:type="dxa"/>
            <w:vAlign w:val="center"/>
          </w:tcPr>
          <w:p w14:paraId="167B51DB" w14:textId="1765F8FF" w:rsidR="00C97EE0" w:rsidRPr="00BD5B79" w:rsidRDefault="00C97EE0" w:rsidP="00C97EE0">
            <w:pPr>
              <w:rPr>
                <w:rFonts w:cstheme="minorHAnsi"/>
                <w:sz w:val="18"/>
                <w:szCs w:val="18"/>
              </w:rPr>
            </w:pPr>
            <w:r w:rsidRPr="00BD5B79">
              <w:rPr>
                <w:rFonts w:cstheme="minorHAnsi"/>
                <w:sz w:val="18"/>
                <w:szCs w:val="18"/>
              </w:rPr>
              <w:t>kasvab</w:t>
            </w:r>
          </w:p>
        </w:tc>
      </w:tr>
    </w:tbl>
    <w:p w14:paraId="7DA0835A" w14:textId="77777777" w:rsidR="00D6071B" w:rsidRDefault="00D6071B" w:rsidP="00D6071B">
      <w:pPr>
        <w:spacing w:after="0" w:line="276" w:lineRule="auto"/>
        <w:jc w:val="both"/>
        <w:rPr>
          <w:sz w:val="16"/>
          <w:szCs w:val="16"/>
        </w:rPr>
      </w:pPr>
      <w:r>
        <w:rPr>
          <w:sz w:val="16"/>
          <w:szCs w:val="16"/>
          <w:vertAlign w:val="superscript"/>
        </w:rPr>
        <w:t xml:space="preserve">1 </w:t>
      </w:r>
      <w:r w:rsidRPr="00ED0CAD">
        <w:rPr>
          <w:sz w:val="16"/>
          <w:szCs w:val="16"/>
        </w:rPr>
        <w:t>Statistikaameti andmed</w:t>
      </w:r>
    </w:p>
    <w:p w14:paraId="11DC11BA" w14:textId="77777777" w:rsidR="00D6071B" w:rsidRDefault="00D6071B" w:rsidP="00D6071B">
      <w:pPr>
        <w:spacing w:after="0" w:line="276" w:lineRule="auto"/>
        <w:jc w:val="both"/>
        <w:rPr>
          <w:sz w:val="16"/>
          <w:szCs w:val="16"/>
        </w:rPr>
      </w:pPr>
      <w:r w:rsidRPr="001300AC">
        <w:rPr>
          <w:sz w:val="16"/>
          <w:szCs w:val="16"/>
          <w:vertAlign w:val="superscript"/>
        </w:rPr>
        <w:t xml:space="preserve">3 </w:t>
      </w:r>
      <w:r w:rsidRPr="001300AC">
        <w:rPr>
          <w:sz w:val="16"/>
          <w:szCs w:val="16"/>
        </w:rPr>
        <w:t>Viljandi linna rahuloluküsitlus</w:t>
      </w:r>
    </w:p>
    <w:p w14:paraId="39BF5AE7" w14:textId="77777777" w:rsidR="00C97EE0" w:rsidRDefault="00C97EE0" w:rsidP="00C97EE0">
      <w:pPr>
        <w:spacing w:after="0" w:line="276" w:lineRule="auto"/>
        <w:jc w:val="both"/>
        <w:rPr>
          <w:sz w:val="16"/>
          <w:szCs w:val="16"/>
        </w:rPr>
      </w:pPr>
      <w:r>
        <w:rPr>
          <w:sz w:val="16"/>
          <w:szCs w:val="16"/>
          <w:vertAlign w:val="superscript"/>
        </w:rPr>
        <w:t xml:space="preserve">4 </w:t>
      </w:r>
      <w:r>
        <w:rPr>
          <w:sz w:val="16"/>
          <w:szCs w:val="16"/>
        </w:rPr>
        <w:t>Regionaal- ja põllumajandusministeerium</w:t>
      </w:r>
    </w:p>
    <w:p w14:paraId="2EF6BB60" w14:textId="77777777" w:rsidR="00C04EFB" w:rsidRPr="00D84435" w:rsidRDefault="00C04EFB" w:rsidP="00C04EFB">
      <w:pPr>
        <w:pStyle w:val="Pealkiri1"/>
        <w:rPr>
          <w:sz w:val="32"/>
          <w:szCs w:val="32"/>
        </w:rPr>
      </w:pPr>
      <w:bookmarkStart w:id="63" w:name="_Toc200016650"/>
      <w:r w:rsidRPr="00D84435">
        <w:rPr>
          <w:sz w:val="32"/>
          <w:szCs w:val="32"/>
        </w:rPr>
        <w:t>5. UNISTAV</w:t>
      </w:r>
      <w:r w:rsidR="00E44029" w:rsidRPr="00D84435">
        <w:rPr>
          <w:sz w:val="32"/>
          <w:szCs w:val="32"/>
        </w:rPr>
        <w:t xml:space="preserve"> JA KUTSUV</w:t>
      </w:r>
      <w:r w:rsidRPr="00D84435">
        <w:rPr>
          <w:sz w:val="32"/>
          <w:szCs w:val="32"/>
        </w:rPr>
        <w:t xml:space="preserve"> VILJANDI LINN</w:t>
      </w:r>
      <w:bookmarkEnd w:id="63"/>
    </w:p>
    <w:p w14:paraId="4A7F0CFE" w14:textId="0BE0666A" w:rsidR="00C04EFB" w:rsidRPr="009968E1" w:rsidRDefault="00C04EFB" w:rsidP="00D84435">
      <w:pPr>
        <w:spacing w:after="120" w:line="264" w:lineRule="auto"/>
        <w:jc w:val="both"/>
        <w:rPr>
          <w:rFonts w:cstheme="minorHAnsi"/>
          <w:sz w:val="20"/>
          <w:szCs w:val="20"/>
        </w:rPr>
      </w:pPr>
      <w:r w:rsidRPr="009968E1">
        <w:rPr>
          <w:rFonts w:cstheme="minorHAnsi"/>
          <w:sz w:val="20"/>
          <w:szCs w:val="20"/>
        </w:rPr>
        <w:t>Peatükis käsitletakse turismivaldkonna suundumusi ja arenguvajadusi. Valdkondlikult kajastatakse</w:t>
      </w:r>
      <w:r w:rsidRPr="00A12CEF">
        <w:rPr>
          <w:rFonts w:cstheme="minorHAnsi"/>
        </w:rPr>
        <w:t xml:space="preserve"> </w:t>
      </w:r>
      <w:r w:rsidRPr="009968E1">
        <w:rPr>
          <w:rFonts w:cstheme="minorHAnsi"/>
          <w:sz w:val="20"/>
          <w:szCs w:val="20"/>
        </w:rPr>
        <w:t>mainekujundust, turismiteenuseid, vaatamisväärsusi, suurüritusi ja koostööd.</w:t>
      </w:r>
    </w:p>
    <w:p w14:paraId="0722522E" w14:textId="062E42EF" w:rsidR="004136CF" w:rsidRPr="004E563E" w:rsidRDefault="004136CF" w:rsidP="00A45B3E">
      <w:pPr>
        <w:pStyle w:val="Pealkiri1"/>
        <w:spacing w:before="0" w:after="120"/>
        <w:rPr>
          <w:sz w:val="28"/>
          <w:szCs w:val="28"/>
        </w:rPr>
      </w:pPr>
      <w:bookmarkStart w:id="64" w:name="_Toc43710357"/>
      <w:bookmarkStart w:id="65" w:name="_Toc200016651"/>
      <w:r w:rsidRPr="004E563E">
        <w:rPr>
          <w:sz w:val="28"/>
          <w:szCs w:val="28"/>
        </w:rPr>
        <w:t>5.1. Lähtepositsioon 202</w:t>
      </w:r>
      <w:bookmarkEnd w:id="64"/>
      <w:r w:rsidR="009968E1">
        <w:rPr>
          <w:sz w:val="28"/>
          <w:szCs w:val="28"/>
        </w:rPr>
        <w:t>5</w:t>
      </w:r>
      <w:bookmarkEnd w:id="65"/>
    </w:p>
    <w:p w14:paraId="4AB76363" w14:textId="1F335186" w:rsidR="004136CF" w:rsidRPr="00D84435" w:rsidRDefault="004136CF" w:rsidP="004136CF">
      <w:pPr>
        <w:spacing w:after="120" w:line="267" w:lineRule="auto"/>
        <w:ind w:left="-5" w:hanging="10"/>
        <w:jc w:val="both"/>
        <w:rPr>
          <w:rFonts w:cstheme="minorHAnsi"/>
          <w:sz w:val="20"/>
          <w:szCs w:val="20"/>
        </w:rPr>
      </w:pPr>
      <w:r w:rsidRPr="00D84435">
        <w:rPr>
          <w:rFonts w:eastAsia="Roboto" w:cstheme="minorHAnsi"/>
          <w:sz w:val="20"/>
          <w:szCs w:val="20"/>
          <w:highlight w:val="white"/>
        </w:rPr>
        <w:t xml:space="preserve">Viljandi on igal aastaajal elamusi pakkuv 15 minuti jalutuslinn </w:t>
      </w:r>
      <w:r w:rsidR="00C0715B" w:rsidRPr="00D84435">
        <w:rPr>
          <w:rFonts w:eastAsia="Roboto" w:cstheme="minorHAnsi"/>
          <w:sz w:val="20"/>
          <w:szCs w:val="20"/>
          <w:highlight w:val="white"/>
        </w:rPr>
        <w:t>ning</w:t>
      </w:r>
      <w:r w:rsidRPr="00D84435">
        <w:rPr>
          <w:rFonts w:eastAsia="Roboto" w:cstheme="minorHAnsi"/>
          <w:sz w:val="20"/>
          <w:szCs w:val="20"/>
          <w:highlight w:val="white"/>
        </w:rPr>
        <w:t xml:space="preserve"> kultuuri</w:t>
      </w:r>
      <w:r w:rsidR="00C0715B" w:rsidRPr="00D84435">
        <w:rPr>
          <w:rFonts w:eastAsia="Roboto" w:cstheme="minorHAnsi"/>
          <w:sz w:val="20"/>
          <w:szCs w:val="20"/>
          <w:highlight w:val="white"/>
        </w:rPr>
        <w:t>- ja spordi</w:t>
      </w:r>
      <w:r w:rsidR="004E563E">
        <w:rPr>
          <w:rFonts w:eastAsia="Roboto" w:cstheme="minorHAnsi"/>
          <w:sz w:val="20"/>
          <w:szCs w:val="20"/>
          <w:highlight w:val="white"/>
        </w:rPr>
        <w:t>linn</w:t>
      </w:r>
      <w:r w:rsidRPr="00D84435">
        <w:rPr>
          <w:rFonts w:eastAsia="Roboto" w:cstheme="minorHAnsi"/>
          <w:sz w:val="20"/>
          <w:szCs w:val="20"/>
          <w:highlight w:val="white"/>
        </w:rPr>
        <w:t xml:space="preserve">. </w:t>
      </w:r>
      <w:r w:rsidRPr="00D84435">
        <w:rPr>
          <w:rFonts w:eastAsia="Roboto" w:cstheme="minorHAnsi"/>
          <w:sz w:val="20"/>
          <w:szCs w:val="20"/>
        </w:rPr>
        <w:t xml:space="preserve">Turismiteenused, </w:t>
      </w:r>
      <w:r w:rsidRPr="00D84435">
        <w:rPr>
          <w:rFonts w:cstheme="minorHAnsi"/>
          <w:sz w:val="20"/>
          <w:szCs w:val="20"/>
        </w:rPr>
        <w:t xml:space="preserve">kultuuriasutused ja aktiivse </w:t>
      </w:r>
      <w:r w:rsidRPr="00D84435">
        <w:rPr>
          <w:rFonts w:cstheme="minorHAnsi"/>
          <w:spacing w:val="3"/>
          <w:sz w:val="20"/>
          <w:szCs w:val="20"/>
          <w:shd w:val="clear" w:color="auto" w:fill="FFFFFF"/>
        </w:rPr>
        <w:t xml:space="preserve">puhkuse võimalused on </w:t>
      </w:r>
      <w:r w:rsidR="00716856" w:rsidRPr="00D84435">
        <w:rPr>
          <w:rFonts w:cstheme="minorHAnsi"/>
          <w:spacing w:val="3"/>
          <w:sz w:val="20"/>
          <w:szCs w:val="20"/>
          <w:shd w:val="clear" w:color="auto" w:fill="FFFFFF"/>
        </w:rPr>
        <w:t xml:space="preserve">linna külastajatele </w:t>
      </w:r>
      <w:r w:rsidRPr="00D84435">
        <w:rPr>
          <w:rFonts w:cstheme="minorHAnsi"/>
          <w:spacing w:val="3"/>
          <w:sz w:val="20"/>
          <w:szCs w:val="20"/>
          <w:shd w:val="clear" w:color="auto" w:fill="FFFFFF"/>
        </w:rPr>
        <w:t xml:space="preserve">kättesaadavad. </w:t>
      </w:r>
    </w:p>
    <w:p w14:paraId="786C9B09" w14:textId="77777777" w:rsidR="004136CF" w:rsidRPr="00D84435" w:rsidRDefault="004136CF" w:rsidP="004136CF">
      <w:pPr>
        <w:pStyle w:val="Vahedeta"/>
        <w:spacing w:after="120" w:line="264" w:lineRule="auto"/>
        <w:jc w:val="both"/>
        <w:rPr>
          <w:rFonts w:cstheme="minorHAnsi"/>
          <w:sz w:val="20"/>
          <w:szCs w:val="20"/>
        </w:rPr>
      </w:pPr>
      <w:r w:rsidRPr="00D84435">
        <w:rPr>
          <w:rFonts w:cstheme="minorHAnsi"/>
          <w:spacing w:val="3"/>
          <w:sz w:val="20"/>
          <w:szCs w:val="20"/>
          <w:shd w:val="clear" w:color="auto" w:fill="FFFFFF"/>
        </w:rPr>
        <w:lastRenderedPageBreak/>
        <w:t>Tänast Viljandit iseloomustab enim ühepäevakülastajate linnas viibimine ning turismi kõrghooaeg on suvel. Viljandi linna turismitaristu on heal tasemel, kuid enam tähelepanu vajab ligipääsetavus. Peamised turismiobjektid on korrastatud ja viidastatud.</w:t>
      </w:r>
    </w:p>
    <w:p w14:paraId="5EFD239C" w14:textId="70F27177" w:rsidR="00917264" w:rsidRPr="00917264" w:rsidRDefault="00917264" w:rsidP="00917264">
      <w:pPr>
        <w:spacing w:after="120" w:line="264" w:lineRule="auto"/>
        <w:jc w:val="both"/>
        <w:rPr>
          <w:rFonts w:eastAsia="Calibri"/>
          <w:sz w:val="20"/>
          <w:szCs w:val="20"/>
        </w:rPr>
      </w:pPr>
      <w:r w:rsidRPr="00917264">
        <w:rPr>
          <w:sz w:val="20"/>
          <w:szCs w:val="20"/>
        </w:rPr>
        <w:t xml:space="preserve">Viljandi on Eestis omanäoline ja ainulaadne kultuurimeka, mis on tuntud mitmete kultuurisündmuste ja -asutuste poolest. Ugala teatri ja teater </w:t>
      </w:r>
      <w:proofErr w:type="spellStart"/>
      <w:r w:rsidRPr="00917264">
        <w:rPr>
          <w:sz w:val="20"/>
          <w:szCs w:val="20"/>
        </w:rPr>
        <w:t>Temufi</w:t>
      </w:r>
      <w:proofErr w:type="spellEnd"/>
      <w:r w:rsidRPr="00917264">
        <w:rPr>
          <w:sz w:val="20"/>
          <w:szCs w:val="20"/>
        </w:rPr>
        <w:t xml:space="preserve"> repertuaarist leiab lavastusi igale maitsele. Teatrikülastus on üks peamisi Viljandi külastuspõhjusi ning teatrite käekäik mõjutab kogu linna turismiettevõtluse olukorda. Vanas pastoraadihoones asub autsaider- ja professionaalse kunstiga tegelev </w:t>
      </w:r>
      <w:proofErr w:type="spellStart"/>
      <w:r w:rsidRPr="00917264">
        <w:rPr>
          <w:sz w:val="20"/>
          <w:szCs w:val="20"/>
        </w:rPr>
        <w:t>Kondase</w:t>
      </w:r>
      <w:proofErr w:type="spellEnd"/>
      <w:r w:rsidRPr="00917264">
        <w:rPr>
          <w:sz w:val="20"/>
          <w:szCs w:val="20"/>
        </w:rPr>
        <w:t xml:space="preserve"> Keskus, kus on üleval ühe tuntuma eesti naivisti Paul </w:t>
      </w:r>
      <w:proofErr w:type="spellStart"/>
      <w:r w:rsidRPr="00917264">
        <w:rPr>
          <w:sz w:val="20"/>
          <w:szCs w:val="20"/>
        </w:rPr>
        <w:t>Kondase</w:t>
      </w:r>
      <w:proofErr w:type="spellEnd"/>
      <w:r w:rsidRPr="00917264">
        <w:rPr>
          <w:sz w:val="20"/>
          <w:szCs w:val="20"/>
        </w:rPr>
        <w:t xml:space="preserve"> looming ja autsaiderkunsti püsinäitused. </w:t>
      </w:r>
      <w:r w:rsidRPr="00917264">
        <w:rPr>
          <w:rFonts w:eastAsia="Calibri"/>
          <w:sz w:val="20"/>
          <w:szCs w:val="20"/>
        </w:rPr>
        <w:t xml:space="preserve">Kunstigaleriidest tegutsevad </w:t>
      </w:r>
      <w:r w:rsidR="00C97EE0">
        <w:rPr>
          <w:rFonts w:eastAsia="Calibri"/>
          <w:sz w:val="20"/>
          <w:szCs w:val="20"/>
        </w:rPr>
        <w:t xml:space="preserve">lisaks </w:t>
      </w:r>
      <w:proofErr w:type="spellStart"/>
      <w:r w:rsidR="00C97EE0">
        <w:rPr>
          <w:rFonts w:eastAsia="Calibri"/>
          <w:sz w:val="20"/>
          <w:szCs w:val="20"/>
        </w:rPr>
        <w:t>Kondase</w:t>
      </w:r>
      <w:proofErr w:type="spellEnd"/>
      <w:r w:rsidR="00C97EE0">
        <w:rPr>
          <w:rFonts w:eastAsia="Calibri"/>
          <w:sz w:val="20"/>
          <w:szCs w:val="20"/>
        </w:rPr>
        <w:t xml:space="preserve"> Keskusele veel </w:t>
      </w:r>
      <w:r w:rsidRPr="00917264">
        <w:rPr>
          <w:rFonts w:eastAsia="Calibri"/>
          <w:sz w:val="20"/>
          <w:szCs w:val="20"/>
        </w:rPr>
        <w:t>Viljandi Linnagalerii, Rüki galerii ja Enn Põldroosi eramuuseum.</w:t>
      </w:r>
    </w:p>
    <w:p w14:paraId="77F1E7B5" w14:textId="77777777" w:rsidR="00917264" w:rsidRPr="00917264" w:rsidRDefault="00917264" w:rsidP="00917264">
      <w:pPr>
        <w:pStyle w:val="Vahedeta"/>
        <w:spacing w:after="120" w:line="264" w:lineRule="auto"/>
        <w:jc w:val="both"/>
        <w:rPr>
          <w:sz w:val="20"/>
          <w:szCs w:val="20"/>
        </w:rPr>
      </w:pPr>
      <w:r w:rsidRPr="00917264">
        <w:rPr>
          <w:sz w:val="20"/>
          <w:szCs w:val="20"/>
        </w:rPr>
        <w:t>Eesti Pärimusmuusika Keskus pakub mitmekesist kontsertprogrammi aasta läbi ning on Viljandi pärimusmuusika festivali korraldaja. Festivali toimumisaeg on ka Viljandi turismiaasta kõrghetk, sest korraga saabub linna väga suur hulk külalisi.</w:t>
      </w:r>
    </w:p>
    <w:p w14:paraId="1652F5AE" w14:textId="77777777" w:rsidR="00917264" w:rsidRPr="00917264" w:rsidRDefault="00917264" w:rsidP="00917264">
      <w:pPr>
        <w:pStyle w:val="Vahedeta"/>
        <w:spacing w:after="120" w:line="264" w:lineRule="auto"/>
        <w:jc w:val="both"/>
        <w:rPr>
          <w:sz w:val="20"/>
          <w:szCs w:val="20"/>
        </w:rPr>
      </w:pPr>
      <w:r w:rsidRPr="00917264">
        <w:rPr>
          <w:sz w:val="20"/>
          <w:szCs w:val="20"/>
        </w:rPr>
        <w:t>Lisaks neile korraldavad erinevad organisatsioonid aasta jooksul mitmeid linnale olulisi festivale, mis kõik linna külastamiseks põhjust annavad.</w:t>
      </w:r>
    </w:p>
    <w:p w14:paraId="309D1DBC" w14:textId="77777777" w:rsidR="004136CF" w:rsidRPr="00D84435" w:rsidRDefault="004136CF" w:rsidP="007F6128">
      <w:pPr>
        <w:pStyle w:val="Vahedeta"/>
        <w:spacing w:after="120" w:line="264" w:lineRule="auto"/>
        <w:jc w:val="both"/>
        <w:rPr>
          <w:rFonts w:cstheme="minorHAnsi"/>
          <w:spacing w:val="3"/>
          <w:sz w:val="20"/>
          <w:szCs w:val="20"/>
          <w:shd w:val="clear" w:color="auto" w:fill="FFFFFF"/>
        </w:rPr>
      </w:pPr>
      <w:r w:rsidRPr="00D84435">
        <w:rPr>
          <w:rFonts w:cstheme="minorHAnsi"/>
          <w:spacing w:val="3"/>
          <w:sz w:val="20"/>
          <w:szCs w:val="20"/>
          <w:shd w:val="clear" w:color="auto" w:fill="FFFFFF"/>
        </w:rPr>
        <w:t xml:space="preserve">2019. aastast kuulub Viljandi UNESCO loovlinnade võrgustikku, mis teeb linnast olulise sihtkoha käsitööst ja pärandkultuurist huvitatud külalistele. Kultuuripärandi väärtustamine on </w:t>
      </w:r>
      <w:r w:rsidR="00FB0083" w:rsidRPr="00D84435">
        <w:rPr>
          <w:rFonts w:cstheme="minorHAnsi"/>
          <w:spacing w:val="3"/>
          <w:sz w:val="20"/>
          <w:szCs w:val="20"/>
          <w:shd w:val="clear" w:color="auto" w:fill="FFFFFF"/>
        </w:rPr>
        <w:t>tähtsal</w:t>
      </w:r>
      <w:r w:rsidRPr="00D84435">
        <w:rPr>
          <w:rFonts w:cstheme="minorHAnsi"/>
          <w:spacing w:val="3"/>
          <w:sz w:val="20"/>
          <w:szCs w:val="20"/>
          <w:shd w:val="clear" w:color="auto" w:fill="FFFFFF"/>
        </w:rPr>
        <w:t xml:space="preserve"> kohal uute turismiteenuste arendamisel.</w:t>
      </w:r>
    </w:p>
    <w:p w14:paraId="168A93C9" w14:textId="38DE2A27" w:rsidR="004136CF" w:rsidRPr="00917264" w:rsidRDefault="004136CF" w:rsidP="007F6128">
      <w:pPr>
        <w:pStyle w:val="Vahedeta"/>
        <w:spacing w:after="120" w:line="264" w:lineRule="auto"/>
        <w:jc w:val="both"/>
        <w:rPr>
          <w:rFonts w:cstheme="minorHAnsi"/>
          <w:spacing w:val="3"/>
          <w:sz w:val="20"/>
          <w:szCs w:val="20"/>
          <w:shd w:val="clear" w:color="auto" w:fill="FFFFFF"/>
        </w:rPr>
      </w:pPr>
      <w:r w:rsidRPr="00D84435">
        <w:rPr>
          <w:rFonts w:cstheme="minorHAnsi"/>
          <w:spacing w:val="3"/>
          <w:sz w:val="20"/>
          <w:szCs w:val="20"/>
          <w:shd w:val="clear" w:color="auto" w:fill="FFFFFF"/>
        </w:rPr>
        <w:t xml:space="preserve">Viljandi kui turismisihtkoha muudab unikaalseks linna ja looduse ühtepõimumine. Ümber Viljandi järve kulgeb matkarada, kust avanevad kaunid vaated linnale ja ümbritsevale maastikule. </w:t>
      </w:r>
      <w:r w:rsidRPr="00D84435">
        <w:rPr>
          <w:rFonts w:cstheme="minorHAnsi"/>
          <w:sz w:val="20"/>
          <w:szCs w:val="20"/>
        </w:rPr>
        <w:t>Maaliline järveümbrus on loodud pikkadeks jalutuskäikudeks ning</w:t>
      </w:r>
      <w:r w:rsidRPr="00D84435">
        <w:rPr>
          <w:rFonts w:cstheme="minorHAnsi"/>
          <w:spacing w:val="3"/>
          <w:sz w:val="20"/>
          <w:szCs w:val="20"/>
          <w:shd w:val="clear" w:color="auto" w:fill="FFFFFF"/>
        </w:rPr>
        <w:t xml:space="preserve"> soodustab tervisespordi harrastamist.</w:t>
      </w:r>
      <w:r w:rsidR="00220E86">
        <w:rPr>
          <w:rFonts w:cstheme="minorHAnsi"/>
          <w:spacing w:val="3"/>
          <w:sz w:val="20"/>
          <w:szCs w:val="20"/>
          <w:shd w:val="clear" w:color="auto" w:fill="FFFFFF"/>
        </w:rPr>
        <w:t xml:space="preserve"> </w:t>
      </w:r>
      <w:r w:rsidRPr="00D84435">
        <w:rPr>
          <w:rFonts w:cstheme="minorHAnsi"/>
          <w:spacing w:val="3"/>
          <w:sz w:val="20"/>
          <w:szCs w:val="20"/>
          <w:shd w:val="clear" w:color="auto" w:fill="FFFFFF"/>
        </w:rPr>
        <w:t>Viljandi on tuntud ja armastatud spordilinn, mis on koduks paljudele rahvaspordisündmustele, eesotsas Suurjooksuga ümber Viljandi järve, ning pakub rikkalikult võimalusi aktiivseks puhkuseks.</w:t>
      </w:r>
      <w:r w:rsidR="00917264">
        <w:rPr>
          <w:rFonts w:cstheme="minorHAnsi"/>
          <w:spacing w:val="3"/>
          <w:sz w:val="20"/>
          <w:szCs w:val="20"/>
          <w:shd w:val="clear" w:color="auto" w:fill="FFFFFF"/>
        </w:rPr>
        <w:t xml:space="preserve"> </w:t>
      </w:r>
      <w:r w:rsidR="00917264" w:rsidRPr="00917264">
        <w:rPr>
          <w:sz w:val="20"/>
          <w:szCs w:val="20"/>
        </w:rPr>
        <w:t xml:space="preserve">Viljandi järve rannaalal on mitmeid palliplatse, hüppetorn, sõudepaatide laenutus ja palju muud. Laste jaoks on kaldaäärsel mänguväljakul mitmeid erinevaid tegevusi - kiiged, liurennid, ronimisredelid jpm. </w:t>
      </w:r>
    </w:p>
    <w:p w14:paraId="5D543B5E" w14:textId="32DC3489" w:rsidR="004136CF" w:rsidRPr="00D84435" w:rsidRDefault="004136CF" w:rsidP="007F6128">
      <w:pPr>
        <w:pStyle w:val="Normaallaadveeb"/>
        <w:spacing w:before="0" w:beforeAutospacing="0" w:after="120" w:afterAutospacing="0"/>
        <w:jc w:val="both"/>
        <w:rPr>
          <w:rFonts w:asciiTheme="minorHAnsi" w:hAnsiTheme="minorHAnsi" w:cstheme="minorHAnsi"/>
          <w:iCs/>
          <w:sz w:val="20"/>
          <w:szCs w:val="20"/>
        </w:rPr>
      </w:pPr>
      <w:r w:rsidRPr="00D84435">
        <w:rPr>
          <w:rFonts w:asciiTheme="minorHAnsi" w:hAnsiTheme="minorHAnsi" w:cstheme="minorHAnsi"/>
          <w:iCs/>
          <w:sz w:val="20"/>
          <w:szCs w:val="20"/>
        </w:rPr>
        <w:t>Viljandis</w:t>
      </w:r>
      <w:r w:rsidR="00C12F21">
        <w:rPr>
          <w:rFonts w:asciiTheme="minorHAnsi" w:hAnsiTheme="minorHAnsi" w:cstheme="minorHAnsi"/>
          <w:iCs/>
          <w:sz w:val="20"/>
          <w:szCs w:val="20"/>
        </w:rPr>
        <w:t xml:space="preserve"> </w:t>
      </w:r>
      <w:r w:rsidRPr="00D84435">
        <w:rPr>
          <w:rFonts w:asciiTheme="minorHAnsi" w:hAnsiTheme="minorHAnsi" w:cstheme="minorHAnsi"/>
          <w:iCs/>
          <w:sz w:val="20"/>
          <w:szCs w:val="20"/>
        </w:rPr>
        <w:t>on</w:t>
      </w:r>
      <w:r w:rsidR="00C12F21">
        <w:rPr>
          <w:rFonts w:asciiTheme="minorHAnsi" w:hAnsiTheme="minorHAnsi" w:cstheme="minorHAnsi"/>
          <w:iCs/>
          <w:sz w:val="20"/>
          <w:szCs w:val="20"/>
        </w:rPr>
        <w:t xml:space="preserve"> </w:t>
      </w:r>
      <w:r w:rsidRPr="00D84435">
        <w:rPr>
          <w:rFonts w:asciiTheme="minorHAnsi" w:hAnsiTheme="minorHAnsi" w:cstheme="minorHAnsi"/>
          <w:iCs/>
          <w:sz w:val="20"/>
          <w:szCs w:val="20"/>
        </w:rPr>
        <w:t>erinevas suuruses stiilseid ja hubaseid majutusvõimalusi</w:t>
      </w:r>
      <w:r w:rsidR="009968E1">
        <w:rPr>
          <w:rFonts w:asciiTheme="minorHAnsi" w:hAnsiTheme="minorHAnsi" w:cstheme="minorHAnsi"/>
          <w:iCs/>
          <w:sz w:val="20"/>
          <w:szCs w:val="20"/>
        </w:rPr>
        <w:t>. Alustatud on spaahotelli ehitusega Viljandi järve äärde</w:t>
      </w:r>
      <w:r w:rsidRPr="00D84435">
        <w:rPr>
          <w:rFonts w:asciiTheme="minorHAnsi" w:hAnsiTheme="minorHAnsi" w:cstheme="minorHAnsi"/>
          <w:iCs/>
          <w:sz w:val="20"/>
          <w:szCs w:val="20"/>
        </w:rPr>
        <w:t>,</w:t>
      </w:r>
      <w:r w:rsidR="009968E1">
        <w:rPr>
          <w:rFonts w:asciiTheme="minorHAnsi" w:hAnsiTheme="minorHAnsi" w:cstheme="minorHAnsi"/>
          <w:iCs/>
          <w:sz w:val="20"/>
          <w:szCs w:val="20"/>
        </w:rPr>
        <w:t xml:space="preserve"> mis tulevikus leevendab hotellikohtade nappust.</w:t>
      </w:r>
    </w:p>
    <w:p w14:paraId="03766B94" w14:textId="77777777" w:rsidR="004136CF" w:rsidRPr="00D84435" w:rsidRDefault="004136CF" w:rsidP="007F6128">
      <w:pPr>
        <w:pStyle w:val="Normaallaadveeb"/>
        <w:spacing w:before="0" w:beforeAutospacing="0" w:after="120" w:afterAutospacing="0"/>
        <w:jc w:val="both"/>
        <w:rPr>
          <w:rFonts w:asciiTheme="minorHAnsi" w:hAnsiTheme="minorHAnsi" w:cstheme="minorHAnsi"/>
          <w:sz w:val="20"/>
          <w:szCs w:val="20"/>
        </w:rPr>
      </w:pPr>
      <w:r w:rsidRPr="00D84435">
        <w:rPr>
          <w:rFonts w:asciiTheme="minorHAnsi" w:hAnsiTheme="minorHAnsi" w:cstheme="minorHAnsi"/>
          <w:sz w:val="20"/>
          <w:szCs w:val="20"/>
        </w:rPr>
        <w:t>Hästi arenenud eksportiv tööstus soodustab äriturismi arengut, mille osakaal linna turismimajanduses on märkimisväärne.</w:t>
      </w:r>
    </w:p>
    <w:p w14:paraId="7109CBDA" w14:textId="77777777" w:rsidR="004136CF" w:rsidRPr="00D84435" w:rsidRDefault="004136CF" w:rsidP="007F6128">
      <w:pPr>
        <w:pStyle w:val="Normaallaadveeb"/>
        <w:spacing w:before="0" w:beforeAutospacing="0" w:after="120" w:afterAutospacing="0"/>
        <w:jc w:val="both"/>
        <w:rPr>
          <w:rFonts w:asciiTheme="minorHAnsi" w:hAnsiTheme="minorHAnsi" w:cstheme="minorHAnsi"/>
          <w:sz w:val="20"/>
          <w:szCs w:val="20"/>
        </w:rPr>
      </w:pPr>
      <w:r w:rsidRPr="00D84435">
        <w:rPr>
          <w:rFonts w:asciiTheme="minorHAnsi" w:hAnsiTheme="minorHAnsi" w:cstheme="minorHAnsi"/>
          <w:sz w:val="20"/>
          <w:szCs w:val="20"/>
        </w:rPr>
        <w:t xml:space="preserve">Linlasi ja külalisi võluvad kohvikud ja restoranid ning omapärased kohaliku käsitööga kauplevad poed. </w:t>
      </w:r>
    </w:p>
    <w:p w14:paraId="1FDE6827" w14:textId="77777777" w:rsidR="004136CF" w:rsidRDefault="004136CF" w:rsidP="00A45B3E">
      <w:pPr>
        <w:pStyle w:val="Pealkiri1"/>
        <w:spacing w:before="0" w:after="120"/>
        <w:rPr>
          <w:sz w:val="28"/>
          <w:szCs w:val="28"/>
        </w:rPr>
      </w:pPr>
      <w:bookmarkStart w:id="66" w:name="_Toc43710358"/>
      <w:bookmarkStart w:id="67" w:name="_Toc200016652"/>
      <w:r w:rsidRPr="00D84435">
        <w:rPr>
          <w:sz w:val="28"/>
          <w:szCs w:val="28"/>
        </w:rPr>
        <w:t>5.2. Arenguvajadused</w:t>
      </w:r>
      <w:bookmarkEnd w:id="66"/>
      <w:bookmarkEnd w:id="67"/>
    </w:p>
    <w:p w14:paraId="7D6E1B1A" w14:textId="0FBADE25" w:rsidR="00220E86" w:rsidRPr="00D84435" w:rsidRDefault="00220E86" w:rsidP="00220E86">
      <w:pPr>
        <w:numPr>
          <w:ilvl w:val="0"/>
          <w:numId w:val="2"/>
        </w:numPr>
        <w:spacing w:after="120" w:line="264" w:lineRule="auto"/>
        <w:ind w:left="714" w:hanging="430"/>
        <w:contextualSpacing/>
        <w:jc w:val="both"/>
        <w:rPr>
          <w:rFonts w:cstheme="minorHAnsi"/>
          <w:sz w:val="20"/>
          <w:szCs w:val="20"/>
        </w:rPr>
      </w:pPr>
      <w:r w:rsidRPr="00D84435">
        <w:rPr>
          <w:rFonts w:eastAsia="Calibri" w:cstheme="minorHAnsi"/>
          <w:sz w:val="20"/>
          <w:szCs w:val="20"/>
        </w:rPr>
        <w:t>Viljandi kui kultuuri- ja spordi</w:t>
      </w:r>
      <w:r>
        <w:rPr>
          <w:rFonts w:eastAsia="Calibri" w:cstheme="minorHAnsi"/>
          <w:sz w:val="20"/>
          <w:szCs w:val="20"/>
        </w:rPr>
        <w:t>linna</w:t>
      </w:r>
      <w:r w:rsidRPr="00D84435">
        <w:rPr>
          <w:rFonts w:eastAsia="Calibri" w:cstheme="minorHAnsi"/>
          <w:sz w:val="20"/>
          <w:szCs w:val="20"/>
        </w:rPr>
        <w:t xml:space="preserve"> hea maine kujundamine ja hoidmine.</w:t>
      </w:r>
    </w:p>
    <w:p w14:paraId="0412AF55" w14:textId="77777777" w:rsidR="00220E86" w:rsidRPr="00D84435" w:rsidRDefault="00220E86" w:rsidP="00220E86">
      <w:pPr>
        <w:numPr>
          <w:ilvl w:val="0"/>
          <w:numId w:val="2"/>
        </w:numPr>
        <w:spacing w:after="120" w:line="264" w:lineRule="auto"/>
        <w:ind w:left="714" w:hanging="430"/>
        <w:contextualSpacing/>
        <w:jc w:val="both"/>
        <w:rPr>
          <w:rFonts w:cstheme="minorHAnsi"/>
          <w:sz w:val="20"/>
          <w:szCs w:val="20"/>
        </w:rPr>
      </w:pPr>
      <w:r w:rsidRPr="00D84435">
        <w:rPr>
          <w:rFonts w:eastAsia="Calibri" w:cstheme="minorHAnsi"/>
          <w:sz w:val="20"/>
          <w:szCs w:val="20"/>
        </w:rPr>
        <w:t xml:space="preserve">Viljandi kui külastuskoha tuntuse suurendamine. </w:t>
      </w:r>
    </w:p>
    <w:p w14:paraId="5BDCFF28" w14:textId="77777777" w:rsidR="00220E86" w:rsidRPr="00D84435" w:rsidRDefault="00220E86" w:rsidP="00220E86">
      <w:pPr>
        <w:numPr>
          <w:ilvl w:val="0"/>
          <w:numId w:val="2"/>
        </w:numPr>
        <w:spacing w:after="120" w:line="264" w:lineRule="auto"/>
        <w:ind w:left="714" w:hanging="430"/>
        <w:contextualSpacing/>
        <w:jc w:val="both"/>
        <w:rPr>
          <w:rFonts w:cstheme="minorHAnsi"/>
          <w:sz w:val="20"/>
          <w:szCs w:val="20"/>
        </w:rPr>
      </w:pPr>
      <w:r w:rsidRPr="00D84435">
        <w:rPr>
          <w:rFonts w:cstheme="minorHAnsi"/>
          <w:spacing w:val="3"/>
          <w:sz w:val="20"/>
          <w:szCs w:val="20"/>
          <w:shd w:val="clear" w:color="auto" w:fill="FFFFFF"/>
        </w:rPr>
        <w:t>Terviklike turismitoodete</w:t>
      </w:r>
      <w:r>
        <w:rPr>
          <w:rFonts w:cstheme="minorHAnsi"/>
          <w:spacing w:val="3"/>
          <w:sz w:val="20"/>
          <w:szCs w:val="20"/>
          <w:shd w:val="clear" w:color="auto" w:fill="FFFFFF"/>
        </w:rPr>
        <w:t xml:space="preserve"> ja </w:t>
      </w:r>
      <w:r w:rsidRPr="00220E86">
        <w:rPr>
          <w:rFonts w:cstheme="minorHAnsi"/>
          <w:spacing w:val="3"/>
          <w:sz w:val="20"/>
          <w:szCs w:val="20"/>
          <w:shd w:val="clear" w:color="auto" w:fill="FFFFFF"/>
        </w:rPr>
        <w:t xml:space="preserve">-teenuste </w:t>
      </w:r>
      <w:r w:rsidRPr="00D84435">
        <w:rPr>
          <w:rFonts w:cstheme="minorHAnsi"/>
          <w:spacing w:val="3"/>
          <w:sz w:val="20"/>
          <w:szCs w:val="20"/>
          <w:shd w:val="clear" w:color="auto" w:fill="FFFFFF"/>
        </w:rPr>
        <w:t>väljaarendamine, mis toetuksid olemasolevate külastusobjektide ja uute tegevuste sünergiale.</w:t>
      </w:r>
    </w:p>
    <w:p w14:paraId="483592F9" w14:textId="77777777" w:rsidR="00220E86" w:rsidRPr="00D84435" w:rsidRDefault="00220E86" w:rsidP="00220E86">
      <w:pPr>
        <w:numPr>
          <w:ilvl w:val="0"/>
          <w:numId w:val="2"/>
        </w:numPr>
        <w:spacing w:after="120" w:line="264" w:lineRule="auto"/>
        <w:ind w:left="714" w:hanging="430"/>
        <w:contextualSpacing/>
        <w:jc w:val="both"/>
        <w:rPr>
          <w:sz w:val="20"/>
          <w:szCs w:val="20"/>
        </w:rPr>
      </w:pPr>
      <w:r w:rsidRPr="4DBB4BC4">
        <w:rPr>
          <w:spacing w:val="3"/>
          <w:sz w:val="20"/>
          <w:szCs w:val="20"/>
          <w:shd w:val="clear" w:color="auto" w:fill="FFFFFF"/>
        </w:rPr>
        <w:t xml:space="preserve">Linna erinevate kultuuriasutuste ja külastusobjektide sidumine ühtseteks marsruutideks. </w:t>
      </w:r>
    </w:p>
    <w:p w14:paraId="4A543472" w14:textId="77777777" w:rsidR="00220E86" w:rsidRPr="00D84435" w:rsidRDefault="00220E86" w:rsidP="00220E86">
      <w:pPr>
        <w:numPr>
          <w:ilvl w:val="0"/>
          <w:numId w:val="2"/>
        </w:numPr>
        <w:spacing w:after="120" w:line="264" w:lineRule="auto"/>
        <w:ind w:left="714" w:hanging="430"/>
        <w:contextualSpacing/>
        <w:jc w:val="both"/>
        <w:rPr>
          <w:rFonts w:eastAsia="Calibri"/>
          <w:sz w:val="20"/>
          <w:szCs w:val="20"/>
        </w:rPr>
      </w:pPr>
      <w:r w:rsidRPr="4DBB4BC4">
        <w:rPr>
          <w:rFonts w:eastAsia="Calibri"/>
          <w:sz w:val="20"/>
          <w:szCs w:val="20"/>
        </w:rPr>
        <w:t>Sündmuste korraldamise soodustamine ja külastuste suurendamine aastaringselt.</w:t>
      </w:r>
    </w:p>
    <w:p w14:paraId="1B6CD906" w14:textId="77777777" w:rsidR="00220E86" w:rsidRPr="00D84435" w:rsidRDefault="00220E86" w:rsidP="00220E86">
      <w:pPr>
        <w:numPr>
          <w:ilvl w:val="0"/>
          <w:numId w:val="2"/>
        </w:numPr>
        <w:spacing w:after="120" w:line="264" w:lineRule="auto"/>
        <w:ind w:left="714" w:hanging="430"/>
        <w:contextualSpacing/>
        <w:jc w:val="both"/>
        <w:rPr>
          <w:sz w:val="20"/>
          <w:szCs w:val="20"/>
        </w:rPr>
      </w:pPr>
      <w:r w:rsidRPr="4DBB4BC4">
        <w:rPr>
          <w:spacing w:val="3"/>
          <w:sz w:val="20"/>
          <w:szCs w:val="20"/>
          <w:shd w:val="clear" w:color="auto" w:fill="FFFFFF"/>
        </w:rPr>
        <w:t>Muutumine ühe päeva külastuspaigast pikemaks kohalolekuks põhjust andvaks sihtkohaks, sh koostöös ümbritsevate turismipiirkondadega.</w:t>
      </w:r>
      <w:r w:rsidRPr="4DBB4BC4">
        <w:rPr>
          <w:rFonts w:eastAsia="Calibri"/>
          <w:sz w:val="20"/>
          <w:szCs w:val="20"/>
        </w:rPr>
        <w:t xml:space="preserve"> </w:t>
      </w:r>
    </w:p>
    <w:p w14:paraId="39CE8C54" w14:textId="385555A2" w:rsidR="00220E86" w:rsidRPr="00D84435" w:rsidRDefault="00220E86" w:rsidP="00220E86">
      <w:pPr>
        <w:numPr>
          <w:ilvl w:val="0"/>
          <w:numId w:val="2"/>
        </w:numPr>
        <w:spacing w:after="120" w:line="264" w:lineRule="auto"/>
        <w:ind w:left="714" w:hanging="430"/>
        <w:contextualSpacing/>
        <w:jc w:val="both"/>
        <w:rPr>
          <w:rFonts w:cstheme="minorHAnsi"/>
          <w:sz w:val="20"/>
          <w:szCs w:val="20"/>
        </w:rPr>
      </w:pPr>
      <w:r w:rsidRPr="00D84435">
        <w:rPr>
          <w:rFonts w:eastAsia="Calibri" w:cstheme="minorHAnsi"/>
          <w:sz w:val="20"/>
          <w:szCs w:val="20"/>
        </w:rPr>
        <w:t xml:space="preserve">Koostöö suurenemine turismiettevõtjate, vabaühenduste ja piirkondade vahel. </w:t>
      </w:r>
    </w:p>
    <w:p w14:paraId="43EA417D" w14:textId="1831FF0A" w:rsidR="00220E86" w:rsidRPr="00296FB7" w:rsidRDefault="00C97EE0" w:rsidP="00220E86">
      <w:pPr>
        <w:numPr>
          <w:ilvl w:val="0"/>
          <w:numId w:val="2"/>
        </w:numPr>
        <w:spacing w:after="120" w:line="264" w:lineRule="auto"/>
        <w:ind w:left="714" w:hanging="430"/>
        <w:contextualSpacing/>
        <w:jc w:val="both"/>
        <w:rPr>
          <w:rFonts w:cstheme="minorHAnsi"/>
          <w:sz w:val="20"/>
          <w:szCs w:val="20"/>
        </w:rPr>
      </w:pPr>
      <w:r>
        <w:rPr>
          <w:rFonts w:cstheme="minorHAnsi"/>
          <w:sz w:val="20"/>
          <w:szCs w:val="20"/>
        </w:rPr>
        <w:t>S</w:t>
      </w:r>
      <w:r w:rsidR="00220E86" w:rsidRPr="00296FB7">
        <w:rPr>
          <w:rFonts w:cstheme="minorHAnsi"/>
          <w:sz w:val="20"/>
          <w:szCs w:val="20"/>
        </w:rPr>
        <w:t>paa</w:t>
      </w:r>
      <w:r>
        <w:rPr>
          <w:rFonts w:cstheme="minorHAnsi"/>
          <w:sz w:val="20"/>
          <w:szCs w:val="20"/>
        </w:rPr>
        <w:t>hotelli</w:t>
      </w:r>
      <w:r w:rsidR="00220E86" w:rsidRPr="00296FB7">
        <w:rPr>
          <w:rFonts w:cstheme="minorHAnsi"/>
          <w:sz w:val="20"/>
          <w:szCs w:val="20"/>
        </w:rPr>
        <w:t xml:space="preserve"> ehitamine.</w:t>
      </w:r>
    </w:p>
    <w:p w14:paraId="0CDF437C" w14:textId="4C37FFAD" w:rsidR="00220E86" w:rsidRPr="00220E86" w:rsidRDefault="00220E86" w:rsidP="00220E86">
      <w:pPr>
        <w:numPr>
          <w:ilvl w:val="0"/>
          <w:numId w:val="2"/>
        </w:numPr>
        <w:spacing w:after="120" w:line="264" w:lineRule="auto"/>
        <w:ind w:left="714" w:hanging="430"/>
        <w:contextualSpacing/>
        <w:jc w:val="both"/>
        <w:rPr>
          <w:rFonts w:cstheme="minorHAnsi"/>
          <w:sz w:val="20"/>
          <w:szCs w:val="20"/>
        </w:rPr>
      </w:pPr>
      <w:r w:rsidRPr="00220E86">
        <w:rPr>
          <w:spacing w:val="3"/>
          <w:sz w:val="20"/>
          <w:szCs w:val="20"/>
          <w:shd w:val="clear" w:color="auto" w:fill="FFFFFF"/>
        </w:rPr>
        <w:t xml:space="preserve">Pärandit tutvustava ja jätkusuutlikku elustiili toetava turismi edendamine. </w:t>
      </w:r>
    </w:p>
    <w:p w14:paraId="6C2CB52D" w14:textId="77777777" w:rsidR="00220E86" w:rsidRDefault="00220E86" w:rsidP="00220E86">
      <w:pPr>
        <w:numPr>
          <w:ilvl w:val="0"/>
          <w:numId w:val="2"/>
        </w:numPr>
        <w:spacing w:after="120" w:line="267" w:lineRule="auto"/>
        <w:ind w:hanging="430"/>
        <w:jc w:val="both"/>
        <w:rPr>
          <w:sz w:val="20"/>
          <w:szCs w:val="20"/>
        </w:rPr>
      </w:pPr>
      <w:r w:rsidRPr="4DBB4BC4">
        <w:rPr>
          <w:sz w:val="20"/>
          <w:szCs w:val="20"/>
        </w:rPr>
        <w:t>Hotellikohtade lisandumine.</w:t>
      </w:r>
    </w:p>
    <w:p w14:paraId="3A304689" w14:textId="77777777" w:rsidR="004136CF" w:rsidRDefault="004136CF" w:rsidP="004136CF">
      <w:pPr>
        <w:pStyle w:val="Pealkiri1"/>
        <w:spacing w:before="0" w:after="120"/>
        <w:rPr>
          <w:sz w:val="28"/>
          <w:szCs w:val="28"/>
        </w:rPr>
      </w:pPr>
      <w:bookmarkStart w:id="68" w:name="_Toc43710359"/>
      <w:bookmarkStart w:id="69" w:name="_Toc200016653"/>
      <w:r w:rsidRPr="00D84435">
        <w:rPr>
          <w:sz w:val="28"/>
          <w:szCs w:val="28"/>
        </w:rPr>
        <w:t>5.3. Arengueesmärgid</w:t>
      </w:r>
      <w:bookmarkEnd w:id="68"/>
      <w:bookmarkEnd w:id="69"/>
    </w:p>
    <w:p w14:paraId="6B73675C" w14:textId="45511A8D" w:rsidR="00220E86" w:rsidRDefault="00220E86" w:rsidP="00220E86">
      <w:pPr>
        <w:pStyle w:val="Loendilik"/>
        <w:numPr>
          <w:ilvl w:val="0"/>
          <w:numId w:val="3"/>
        </w:numPr>
        <w:ind w:left="714" w:hanging="430"/>
        <w:jc w:val="both"/>
        <w:rPr>
          <w:rFonts w:cstheme="minorHAnsi"/>
          <w:sz w:val="20"/>
          <w:szCs w:val="20"/>
        </w:rPr>
      </w:pPr>
      <w:r w:rsidRPr="00D84435">
        <w:rPr>
          <w:rFonts w:cstheme="minorHAnsi"/>
          <w:sz w:val="20"/>
          <w:szCs w:val="20"/>
        </w:rPr>
        <w:t>Viljandi linnal on hea maine külastuskohana.</w:t>
      </w:r>
    </w:p>
    <w:p w14:paraId="5B589E89" w14:textId="77777777" w:rsidR="00220E86" w:rsidRPr="00220E86" w:rsidRDefault="00220E86" w:rsidP="000066C6">
      <w:pPr>
        <w:pStyle w:val="Loendilik"/>
        <w:numPr>
          <w:ilvl w:val="0"/>
          <w:numId w:val="3"/>
        </w:numPr>
        <w:ind w:hanging="430"/>
        <w:jc w:val="both"/>
        <w:rPr>
          <w:rFonts w:cstheme="minorHAnsi"/>
          <w:sz w:val="20"/>
          <w:szCs w:val="20"/>
        </w:rPr>
      </w:pPr>
      <w:r w:rsidRPr="00220E86">
        <w:rPr>
          <w:rFonts w:cstheme="minorHAnsi"/>
          <w:spacing w:val="3"/>
          <w:sz w:val="20"/>
          <w:szCs w:val="20"/>
          <w:shd w:val="clear" w:color="auto" w:fill="FFFFFF"/>
        </w:rPr>
        <w:lastRenderedPageBreak/>
        <w:t xml:space="preserve">Viljandi linn on reisisihina tuntud ja kõigile ligipääsetav. Aastaringse turismisihtkohana toimimine toob majanduslikku kasu, toetab jätkusuutlikku elustiili ning pakub elamusi. </w:t>
      </w:r>
    </w:p>
    <w:p w14:paraId="739969AF" w14:textId="3F60B745" w:rsidR="00220E86" w:rsidRPr="00220E86" w:rsidRDefault="00220E86" w:rsidP="000066C6">
      <w:pPr>
        <w:pStyle w:val="Loendilik"/>
        <w:numPr>
          <w:ilvl w:val="0"/>
          <w:numId w:val="3"/>
        </w:numPr>
        <w:ind w:hanging="430"/>
        <w:jc w:val="both"/>
        <w:rPr>
          <w:rFonts w:cstheme="minorHAnsi"/>
          <w:sz w:val="20"/>
          <w:szCs w:val="20"/>
        </w:rPr>
      </w:pPr>
      <w:r>
        <w:rPr>
          <w:rFonts w:cstheme="minorHAnsi"/>
          <w:spacing w:val="3"/>
          <w:sz w:val="20"/>
          <w:szCs w:val="20"/>
          <w:shd w:val="clear" w:color="auto" w:fill="FFFFFF"/>
        </w:rPr>
        <w:t>P</w:t>
      </w:r>
      <w:r w:rsidRPr="00220E86">
        <w:rPr>
          <w:rFonts w:cstheme="minorHAnsi"/>
          <w:spacing w:val="3"/>
          <w:sz w:val="20"/>
          <w:szCs w:val="20"/>
          <w:shd w:val="clear" w:color="auto" w:fill="FFFFFF"/>
        </w:rPr>
        <w:t xml:space="preserve">akutavad turismitooted ja -teenused on konkurentsivõimelised. </w:t>
      </w:r>
    </w:p>
    <w:p w14:paraId="15497312" w14:textId="540C5D05" w:rsidR="00220E86" w:rsidRDefault="00220E86" w:rsidP="000066C6">
      <w:pPr>
        <w:pStyle w:val="Loendilik"/>
        <w:numPr>
          <w:ilvl w:val="0"/>
          <w:numId w:val="3"/>
        </w:numPr>
        <w:ind w:hanging="430"/>
        <w:jc w:val="both"/>
        <w:rPr>
          <w:rFonts w:cstheme="minorHAnsi"/>
          <w:sz w:val="20"/>
          <w:szCs w:val="20"/>
        </w:rPr>
      </w:pPr>
      <w:r w:rsidRPr="00220E86">
        <w:rPr>
          <w:rFonts w:cstheme="minorHAnsi"/>
          <w:sz w:val="20"/>
          <w:szCs w:val="20"/>
        </w:rPr>
        <w:t>Viljandi linn on hinnatud kultuuri- ja spordilinn.</w:t>
      </w:r>
    </w:p>
    <w:p w14:paraId="78879EE2" w14:textId="4EDCE3F9" w:rsidR="00220E86" w:rsidRPr="00220E86" w:rsidRDefault="00220E86" w:rsidP="003836F8">
      <w:pPr>
        <w:pStyle w:val="Loendilik"/>
        <w:numPr>
          <w:ilvl w:val="0"/>
          <w:numId w:val="3"/>
        </w:numPr>
        <w:ind w:hanging="430"/>
        <w:jc w:val="both"/>
        <w:rPr>
          <w:sz w:val="20"/>
          <w:szCs w:val="20"/>
        </w:rPr>
      </w:pPr>
      <w:r w:rsidRPr="00220E86">
        <w:rPr>
          <w:rFonts w:eastAsia="Calibri" w:cstheme="minorHAnsi"/>
          <w:sz w:val="20"/>
          <w:szCs w:val="20"/>
        </w:rPr>
        <w:t xml:space="preserve">Kultuuri- ja spordiasutused ning toimuvad kultuuri- ja spordisuursündmused </w:t>
      </w:r>
      <w:r w:rsidR="009968E1">
        <w:rPr>
          <w:rFonts w:eastAsia="Calibri" w:cstheme="minorHAnsi"/>
          <w:sz w:val="20"/>
          <w:szCs w:val="20"/>
        </w:rPr>
        <w:t>on toeks</w:t>
      </w:r>
      <w:r w:rsidRPr="00220E86">
        <w:rPr>
          <w:rFonts w:eastAsia="Calibri" w:cstheme="minorHAnsi"/>
          <w:sz w:val="20"/>
          <w:szCs w:val="20"/>
        </w:rPr>
        <w:t xml:space="preserve"> kohaliku</w:t>
      </w:r>
      <w:r w:rsidR="009968E1">
        <w:rPr>
          <w:rFonts w:eastAsia="Calibri" w:cstheme="minorHAnsi"/>
          <w:sz w:val="20"/>
          <w:szCs w:val="20"/>
        </w:rPr>
        <w:t>le</w:t>
      </w:r>
      <w:r w:rsidRPr="00220E86">
        <w:rPr>
          <w:rFonts w:eastAsia="Calibri" w:cstheme="minorHAnsi"/>
          <w:sz w:val="20"/>
          <w:szCs w:val="20"/>
        </w:rPr>
        <w:t xml:space="preserve"> ettevõtlus</w:t>
      </w:r>
      <w:r w:rsidR="009968E1">
        <w:rPr>
          <w:rFonts w:eastAsia="Calibri" w:cstheme="minorHAnsi"/>
          <w:sz w:val="20"/>
          <w:szCs w:val="20"/>
        </w:rPr>
        <w:t>ele</w:t>
      </w:r>
      <w:r w:rsidRPr="00220E86">
        <w:rPr>
          <w:rFonts w:eastAsia="Calibri" w:cstheme="minorHAnsi"/>
          <w:sz w:val="20"/>
          <w:szCs w:val="20"/>
        </w:rPr>
        <w:t xml:space="preserve"> ja toimivad Viljandi linna mainekujundusprojektidena.   </w:t>
      </w:r>
    </w:p>
    <w:p w14:paraId="29EE7E18" w14:textId="77777777" w:rsidR="00220E86" w:rsidRPr="00220E86" w:rsidRDefault="00220E86" w:rsidP="0049412D">
      <w:pPr>
        <w:pStyle w:val="Loendilik"/>
        <w:numPr>
          <w:ilvl w:val="0"/>
          <w:numId w:val="3"/>
        </w:numPr>
        <w:ind w:hanging="430"/>
        <w:jc w:val="both"/>
        <w:rPr>
          <w:rFonts w:cstheme="minorHAnsi"/>
          <w:strike/>
          <w:sz w:val="20"/>
          <w:szCs w:val="20"/>
        </w:rPr>
      </w:pPr>
      <w:r w:rsidRPr="00220E86">
        <w:rPr>
          <w:sz w:val="20"/>
          <w:szCs w:val="20"/>
        </w:rPr>
        <w:t xml:space="preserve">Roheline linnaruum ja 15 minuti linna kontseptsiooni rakendamine  toetab Viljandi linna mainet. </w:t>
      </w:r>
    </w:p>
    <w:p w14:paraId="3FEC4294" w14:textId="683C47C4" w:rsidR="00220E86" w:rsidRPr="00220E86" w:rsidRDefault="00220E86" w:rsidP="009C38FA">
      <w:pPr>
        <w:pStyle w:val="Loendilik"/>
        <w:numPr>
          <w:ilvl w:val="0"/>
          <w:numId w:val="3"/>
        </w:numPr>
        <w:ind w:hanging="430"/>
        <w:jc w:val="both"/>
        <w:rPr>
          <w:rFonts w:cstheme="minorHAnsi"/>
          <w:sz w:val="20"/>
          <w:szCs w:val="20"/>
        </w:rPr>
      </w:pPr>
      <w:r w:rsidRPr="00220E86">
        <w:rPr>
          <w:rFonts w:cstheme="minorHAnsi"/>
          <w:spacing w:val="3"/>
          <w:sz w:val="20"/>
          <w:szCs w:val="20"/>
          <w:shd w:val="clear" w:color="auto" w:fill="FFFFFF"/>
        </w:rPr>
        <w:t xml:space="preserve">UNESCO loovlinn </w:t>
      </w:r>
      <w:r w:rsidR="00036A26">
        <w:rPr>
          <w:rFonts w:cstheme="minorHAnsi"/>
          <w:spacing w:val="3"/>
          <w:sz w:val="20"/>
          <w:szCs w:val="20"/>
          <w:shd w:val="clear" w:color="auto" w:fill="FFFFFF"/>
        </w:rPr>
        <w:t xml:space="preserve">tegevused kajastavad </w:t>
      </w:r>
      <w:r w:rsidRPr="00220E86">
        <w:rPr>
          <w:rFonts w:cstheme="minorHAnsi"/>
          <w:spacing w:val="3"/>
          <w:sz w:val="20"/>
          <w:szCs w:val="20"/>
          <w:shd w:val="clear" w:color="auto" w:fill="FFFFFF"/>
        </w:rPr>
        <w:t>Viljandi väärtus</w:t>
      </w:r>
      <w:r w:rsidR="00036A26">
        <w:rPr>
          <w:rFonts w:cstheme="minorHAnsi"/>
          <w:spacing w:val="3"/>
          <w:sz w:val="20"/>
          <w:szCs w:val="20"/>
          <w:shd w:val="clear" w:color="auto" w:fill="FFFFFF"/>
        </w:rPr>
        <w:t>i</w:t>
      </w:r>
      <w:r w:rsidRPr="00220E86">
        <w:rPr>
          <w:rFonts w:cstheme="minorHAnsi"/>
          <w:spacing w:val="3"/>
          <w:sz w:val="20"/>
          <w:szCs w:val="20"/>
          <w:shd w:val="clear" w:color="auto" w:fill="FFFFFF"/>
        </w:rPr>
        <w:t xml:space="preserve"> kajastumine erinevates tegevustes. </w:t>
      </w:r>
    </w:p>
    <w:p w14:paraId="39149FAB" w14:textId="4A8616DA" w:rsidR="00220E86" w:rsidRPr="00220E86" w:rsidRDefault="003E36C5" w:rsidP="009C38FA">
      <w:pPr>
        <w:pStyle w:val="Loendilik"/>
        <w:numPr>
          <w:ilvl w:val="0"/>
          <w:numId w:val="3"/>
        </w:numPr>
        <w:ind w:hanging="430"/>
        <w:jc w:val="both"/>
        <w:rPr>
          <w:rFonts w:cstheme="minorHAnsi"/>
          <w:sz w:val="20"/>
          <w:szCs w:val="20"/>
        </w:rPr>
      </w:pPr>
      <w:r>
        <w:rPr>
          <w:rFonts w:cstheme="minorHAnsi"/>
          <w:spacing w:val="3"/>
          <w:sz w:val="20"/>
          <w:szCs w:val="20"/>
          <w:shd w:val="clear" w:color="auto" w:fill="FFFFFF"/>
        </w:rPr>
        <w:t>Erinevates koostööprogrammides osalemi</w:t>
      </w:r>
      <w:r w:rsidR="00036A26">
        <w:rPr>
          <w:rFonts w:cstheme="minorHAnsi"/>
          <w:spacing w:val="3"/>
          <w:sz w:val="20"/>
          <w:szCs w:val="20"/>
          <w:shd w:val="clear" w:color="auto" w:fill="FFFFFF"/>
        </w:rPr>
        <w:t>sega suureneb</w:t>
      </w:r>
      <w:r w:rsidR="00220E86" w:rsidRPr="00220E86">
        <w:rPr>
          <w:rFonts w:cstheme="minorHAnsi"/>
          <w:spacing w:val="3"/>
          <w:sz w:val="20"/>
          <w:szCs w:val="20"/>
          <w:shd w:val="clear" w:color="auto" w:fill="FFFFFF"/>
        </w:rPr>
        <w:t xml:space="preserve"> Viljandi linna rahvusvaheli</w:t>
      </w:r>
      <w:r w:rsidR="00036A26">
        <w:rPr>
          <w:rFonts w:cstheme="minorHAnsi"/>
          <w:spacing w:val="3"/>
          <w:sz w:val="20"/>
          <w:szCs w:val="20"/>
          <w:shd w:val="clear" w:color="auto" w:fill="FFFFFF"/>
        </w:rPr>
        <w:t>ne</w:t>
      </w:r>
      <w:r w:rsidR="00220E86" w:rsidRPr="00220E86">
        <w:rPr>
          <w:rFonts w:cstheme="minorHAnsi"/>
          <w:spacing w:val="3"/>
          <w:sz w:val="20"/>
          <w:szCs w:val="20"/>
          <w:shd w:val="clear" w:color="auto" w:fill="FFFFFF"/>
        </w:rPr>
        <w:t xml:space="preserve"> nähtavus.</w:t>
      </w:r>
    </w:p>
    <w:p w14:paraId="377E9EAC" w14:textId="77777777" w:rsidR="004136CF" w:rsidRPr="00D84435" w:rsidRDefault="004136CF" w:rsidP="004136CF">
      <w:pPr>
        <w:pStyle w:val="Pealkiri1"/>
        <w:pBdr>
          <w:bottom w:val="single" w:sz="4" w:space="3" w:color="5B9BD5" w:themeColor="accent1"/>
        </w:pBdr>
        <w:spacing w:before="0" w:after="120"/>
        <w:rPr>
          <w:rFonts w:cstheme="majorHAnsi"/>
          <w:sz w:val="28"/>
          <w:szCs w:val="28"/>
        </w:rPr>
      </w:pPr>
      <w:bookmarkStart w:id="70" w:name="_Toc43710360"/>
      <w:bookmarkStart w:id="71" w:name="_Toc200016654"/>
      <w:r w:rsidRPr="00D84435">
        <w:rPr>
          <w:rFonts w:cstheme="majorHAnsi"/>
          <w:sz w:val="28"/>
          <w:szCs w:val="28"/>
        </w:rPr>
        <w:t>5.4. Mõõdikud</w:t>
      </w:r>
      <w:bookmarkEnd w:id="70"/>
      <w:bookmarkEnd w:id="71"/>
    </w:p>
    <w:tbl>
      <w:tblPr>
        <w:tblStyle w:val="Kontuurtabel"/>
        <w:tblW w:w="9209" w:type="dxa"/>
        <w:tblLayout w:type="fixed"/>
        <w:tblLook w:val="04A0" w:firstRow="1" w:lastRow="0" w:firstColumn="1" w:lastColumn="0" w:noHBand="0" w:noVBand="1"/>
      </w:tblPr>
      <w:tblGrid>
        <w:gridCol w:w="3397"/>
        <w:gridCol w:w="851"/>
        <w:gridCol w:w="850"/>
        <w:gridCol w:w="851"/>
        <w:gridCol w:w="850"/>
        <w:gridCol w:w="709"/>
        <w:gridCol w:w="851"/>
        <w:gridCol w:w="850"/>
      </w:tblGrid>
      <w:tr w:rsidR="00AC504C" w:rsidRPr="00BD5B79" w14:paraId="6CEA439C" w14:textId="77777777" w:rsidTr="00BD5B79">
        <w:tc>
          <w:tcPr>
            <w:tcW w:w="3397" w:type="dxa"/>
            <w:shd w:val="clear" w:color="auto" w:fill="DEEAF6" w:themeFill="accent1" w:themeFillTint="33"/>
          </w:tcPr>
          <w:p w14:paraId="0F9A06B4" w14:textId="77777777" w:rsidR="00AC504C" w:rsidRPr="00BD5B79" w:rsidRDefault="00AC504C" w:rsidP="00CC69D9">
            <w:pPr>
              <w:rPr>
                <w:rFonts w:cstheme="minorHAnsi"/>
                <w:sz w:val="18"/>
                <w:szCs w:val="18"/>
              </w:rPr>
            </w:pPr>
            <w:r w:rsidRPr="00BD5B79">
              <w:rPr>
                <w:rFonts w:cstheme="minorHAnsi"/>
                <w:sz w:val="18"/>
                <w:szCs w:val="18"/>
              </w:rPr>
              <w:t>Näitaja</w:t>
            </w:r>
          </w:p>
        </w:tc>
        <w:tc>
          <w:tcPr>
            <w:tcW w:w="851" w:type="dxa"/>
            <w:shd w:val="clear" w:color="auto" w:fill="DEEAF6" w:themeFill="accent1" w:themeFillTint="33"/>
          </w:tcPr>
          <w:p w14:paraId="2406C43D" w14:textId="77777777" w:rsidR="00AC504C" w:rsidRPr="00BD5B79" w:rsidRDefault="00AC504C" w:rsidP="00CC69D9">
            <w:pPr>
              <w:rPr>
                <w:rFonts w:cstheme="minorHAnsi"/>
                <w:sz w:val="18"/>
                <w:szCs w:val="18"/>
              </w:rPr>
            </w:pPr>
            <w:r w:rsidRPr="00BD5B79">
              <w:rPr>
                <w:rFonts w:cstheme="minorHAnsi"/>
                <w:sz w:val="18"/>
                <w:szCs w:val="18"/>
              </w:rPr>
              <w:t>2020</w:t>
            </w:r>
          </w:p>
        </w:tc>
        <w:tc>
          <w:tcPr>
            <w:tcW w:w="850" w:type="dxa"/>
            <w:shd w:val="clear" w:color="auto" w:fill="DEEAF6" w:themeFill="accent1" w:themeFillTint="33"/>
          </w:tcPr>
          <w:p w14:paraId="32A3124E" w14:textId="77777777" w:rsidR="00AC504C" w:rsidRPr="00BD5B79" w:rsidRDefault="00AC504C" w:rsidP="00CC69D9">
            <w:pPr>
              <w:rPr>
                <w:rFonts w:cstheme="minorHAnsi"/>
                <w:sz w:val="18"/>
                <w:szCs w:val="18"/>
              </w:rPr>
            </w:pPr>
            <w:r w:rsidRPr="00BD5B79">
              <w:rPr>
                <w:rFonts w:cstheme="minorHAnsi"/>
                <w:sz w:val="18"/>
                <w:szCs w:val="18"/>
              </w:rPr>
              <w:t>2021</w:t>
            </w:r>
          </w:p>
        </w:tc>
        <w:tc>
          <w:tcPr>
            <w:tcW w:w="851" w:type="dxa"/>
            <w:shd w:val="clear" w:color="auto" w:fill="DEEAF6" w:themeFill="accent1" w:themeFillTint="33"/>
          </w:tcPr>
          <w:p w14:paraId="35021261" w14:textId="77777777" w:rsidR="00AC504C" w:rsidRPr="00BD5B79" w:rsidRDefault="00AC504C" w:rsidP="00CC69D9">
            <w:pPr>
              <w:rPr>
                <w:rFonts w:cstheme="minorHAnsi"/>
                <w:sz w:val="18"/>
                <w:szCs w:val="18"/>
              </w:rPr>
            </w:pPr>
            <w:r w:rsidRPr="00BD5B79">
              <w:rPr>
                <w:rFonts w:cstheme="minorHAnsi"/>
                <w:sz w:val="18"/>
                <w:szCs w:val="18"/>
              </w:rPr>
              <w:t>2022</w:t>
            </w:r>
          </w:p>
        </w:tc>
        <w:tc>
          <w:tcPr>
            <w:tcW w:w="850" w:type="dxa"/>
            <w:shd w:val="clear" w:color="auto" w:fill="DEEAF6" w:themeFill="accent1" w:themeFillTint="33"/>
          </w:tcPr>
          <w:p w14:paraId="433E7BAC" w14:textId="7D4B613B" w:rsidR="00AC504C" w:rsidRPr="00BD5B79" w:rsidRDefault="00AC504C" w:rsidP="00CC69D9">
            <w:pPr>
              <w:rPr>
                <w:rFonts w:cstheme="minorHAnsi"/>
                <w:sz w:val="18"/>
                <w:szCs w:val="18"/>
              </w:rPr>
            </w:pPr>
            <w:r w:rsidRPr="00BD5B79">
              <w:rPr>
                <w:rFonts w:cstheme="minorHAnsi"/>
                <w:sz w:val="18"/>
                <w:szCs w:val="18"/>
              </w:rPr>
              <w:t>2023</w:t>
            </w:r>
          </w:p>
        </w:tc>
        <w:tc>
          <w:tcPr>
            <w:tcW w:w="709" w:type="dxa"/>
            <w:shd w:val="clear" w:color="auto" w:fill="DEEAF6" w:themeFill="accent1" w:themeFillTint="33"/>
          </w:tcPr>
          <w:p w14:paraId="66F1E3E2" w14:textId="7E335780" w:rsidR="00AC504C" w:rsidRPr="00BD5B79" w:rsidRDefault="00AC504C" w:rsidP="00CC69D9">
            <w:pPr>
              <w:rPr>
                <w:rFonts w:cstheme="minorHAnsi"/>
                <w:sz w:val="18"/>
                <w:szCs w:val="18"/>
              </w:rPr>
            </w:pPr>
            <w:r w:rsidRPr="00BD5B79">
              <w:rPr>
                <w:rFonts w:cstheme="minorHAnsi"/>
                <w:sz w:val="18"/>
                <w:szCs w:val="18"/>
              </w:rPr>
              <w:t>2024</w:t>
            </w:r>
          </w:p>
        </w:tc>
        <w:tc>
          <w:tcPr>
            <w:tcW w:w="851" w:type="dxa"/>
            <w:shd w:val="clear" w:color="auto" w:fill="DEEAF6" w:themeFill="accent1" w:themeFillTint="33"/>
          </w:tcPr>
          <w:p w14:paraId="2B87D720" w14:textId="254A9824" w:rsidR="00AC504C" w:rsidRPr="00BD5B79" w:rsidRDefault="00AC504C" w:rsidP="00CC69D9">
            <w:pPr>
              <w:rPr>
                <w:rFonts w:cstheme="minorHAnsi"/>
                <w:sz w:val="18"/>
                <w:szCs w:val="18"/>
              </w:rPr>
            </w:pPr>
            <w:r w:rsidRPr="00BD5B79">
              <w:rPr>
                <w:rFonts w:cstheme="minorHAnsi"/>
                <w:sz w:val="18"/>
                <w:szCs w:val="18"/>
              </w:rPr>
              <w:t>2029</w:t>
            </w:r>
          </w:p>
        </w:tc>
        <w:tc>
          <w:tcPr>
            <w:tcW w:w="850" w:type="dxa"/>
            <w:shd w:val="clear" w:color="auto" w:fill="DEEAF6" w:themeFill="accent1" w:themeFillTint="33"/>
          </w:tcPr>
          <w:p w14:paraId="1554AFD5" w14:textId="1D653A57" w:rsidR="00AC504C" w:rsidRPr="00BD5B79" w:rsidRDefault="00AC504C" w:rsidP="00CC69D9">
            <w:pPr>
              <w:rPr>
                <w:rFonts w:cstheme="minorHAnsi"/>
                <w:sz w:val="18"/>
                <w:szCs w:val="18"/>
              </w:rPr>
            </w:pPr>
            <w:r w:rsidRPr="00BD5B79">
              <w:rPr>
                <w:rFonts w:cstheme="minorHAnsi"/>
                <w:sz w:val="18"/>
                <w:szCs w:val="18"/>
              </w:rPr>
              <w:t>2040+</w:t>
            </w:r>
          </w:p>
        </w:tc>
      </w:tr>
      <w:tr w:rsidR="00AC504C" w:rsidRPr="00BD5B79" w14:paraId="2E5F4E3B" w14:textId="77777777" w:rsidTr="00C97EE0">
        <w:tc>
          <w:tcPr>
            <w:tcW w:w="3397" w:type="dxa"/>
          </w:tcPr>
          <w:p w14:paraId="7230B194" w14:textId="77777777" w:rsidR="00AC504C" w:rsidRPr="00BD5B79" w:rsidRDefault="00AC504C" w:rsidP="00CC69D9">
            <w:pPr>
              <w:rPr>
                <w:rFonts w:cstheme="minorHAnsi"/>
                <w:sz w:val="18"/>
                <w:szCs w:val="18"/>
              </w:rPr>
            </w:pPr>
            <w:r w:rsidRPr="00BD5B79">
              <w:rPr>
                <w:rFonts w:cstheme="minorHAnsi"/>
                <w:sz w:val="18"/>
                <w:szCs w:val="18"/>
              </w:rPr>
              <w:t>Majutuskohtade arv Viljandi linnas</w:t>
            </w:r>
          </w:p>
        </w:tc>
        <w:tc>
          <w:tcPr>
            <w:tcW w:w="851" w:type="dxa"/>
            <w:vAlign w:val="center"/>
          </w:tcPr>
          <w:p w14:paraId="07A6CBB5" w14:textId="77777777" w:rsidR="00AC504C" w:rsidRPr="00BD5B79" w:rsidRDefault="00AC504C" w:rsidP="00CC69D9">
            <w:pPr>
              <w:rPr>
                <w:rFonts w:cstheme="minorHAnsi"/>
                <w:sz w:val="18"/>
                <w:szCs w:val="18"/>
              </w:rPr>
            </w:pPr>
            <w:r w:rsidRPr="00BD5B79">
              <w:rPr>
                <w:rFonts w:cstheme="minorHAnsi"/>
                <w:sz w:val="18"/>
                <w:szCs w:val="18"/>
              </w:rPr>
              <w:t>15</w:t>
            </w:r>
          </w:p>
        </w:tc>
        <w:tc>
          <w:tcPr>
            <w:tcW w:w="850" w:type="dxa"/>
            <w:shd w:val="clear" w:color="auto" w:fill="FFFFFF" w:themeFill="background1"/>
            <w:vAlign w:val="center"/>
          </w:tcPr>
          <w:p w14:paraId="24E19BAC" w14:textId="77777777" w:rsidR="00AC504C" w:rsidRPr="00BD5B79" w:rsidRDefault="00AC504C" w:rsidP="00CC69D9">
            <w:pPr>
              <w:rPr>
                <w:rFonts w:cstheme="minorHAnsi"/>
                <w:sz w:val="18"/>
                <w:szCs w:val="18"/>
              </w:rPr>
            </w:pPr>
            <w:r w:rsidRPr="00BD5B79">
              <w:rPr>
                <w:rFonts w:cstheme="minorHAnsi"/>
                <w:sz w:val="18"/>
                <w:szCs w:val="18"/>
              </w:rPr>
              <w:t>13</w:t>
            </w:r>
          </w:p>
        </w:tc>
        <w:tc>
          <w:tcPr>
            <w:tcW w:w="851" w:type="dxa"/>
            <w:shd w:val="clear" w:color="auto" w:fill="FFFFFF" w:themeFill="background1"/>
            <w:vAlign w:val="center"/>
          </w:tcPr>
          <w:p w14:paraId="7E1DE2CF" w14:textId="0AC49FE9" w:rsidR="00AC504C" w:rsidRPr="00BD5B79" w:rsidRDefault="00BD22BE" w:rsidP="00CC69D9">
            <w:pPr>
              <w:rPr>
                <w:rFonts w:cstheme="minorHAnsi"/>
                <w:sz w:val="18"/>
                <w:szCs w:val="18"/>
              </w:rPr>
            </w:pPr>
            <w:r w:rsidRPr="00BD5B79">
              <w:rPr>
                <w:rFonts w:cstheme="minorHAnsi"/>
                <w:sz w:val="18"/>
                <w:szCs w:val="18"/>
              </w:rPr>
              <w:t>15</w:t>
            </w:r>
          </w:p>
        </w:tc>
        <w:tc>
          <w:tcPr>
            <w:tcW w:w="850" w:type="dxa"/>
            <w:vAlign w:val="center"/>
          </w:tcPr>
          <w:p w14:paraId="654BF9FF" w14:textId="4EE86908" w:rsidR="00AC504C" w:rsidRPr="00BD5B79" w:rsidRDefault="00AC504C" w:rsidP="00CC69D9">
            <w:pPr>
              <w:rPr>
                <w:rFonts w:cstheme="minorHAnsi"/>
                <w:sz w:val="18"/>
                <w:szCs w:val="18"/>
              </w:rPr>
            </w:pPr>
            <w:r w:rsidRPr="00BD5B79">
              <w:rPr>
                <w:rFonts w:cstheme="minorHAnsi"/>
                <w:sz w:val="18"/>
                <w:szCs w:val="18"/>
              </w:rPr>
              <w:t>15</w:t>
            </w:r>
          </w:p>
        </w:tc>
        <w:tc>
          <w:tcPr>
            <w:tcW w:w="709" w:type="dxa"/>
            <w:vAlign w:val="center"/>
          </w:tcPr>
          <w:p w14:paraId="339B79C5" w14:textId="707B7A46" w:rsidR="00AC504C" w:rsidRPr="00BD5B79" w:rsidRDefault="005B00D8" w:rsidP="00CC69D9">
            <w:pPr>
              <w:rPr>
                <w:rFonts w:cstheme="minorHAnsi"/>
                <w:sz w:val="18"/>
                <w:szCs w:val="18"/>
              </w:rPr>
            </w:pPr>
            <w:r w:rsidRPr="00BD5B79">
              <w:rPr>
                <w:rFonts w:cstheme="minorHAnsi"/>
                <w:sz w:val="18"/>
                <w:szCs w:val="18"/>
              </w:rPr>
              <w:t>15</w:t>
            </w:r>
          </w:p>
        </w:tc>
        <w:tc>
          <w:tcPr>
            <w:tcW w:w="851" w:type="dxa"/>
            <w:vAlign w:val="center"/>
          </w:tcPr>
          <w:p w14:paraId="5B930A6C" w14:textId="68C0481D" w:rsidR="00AC504C" w:rsidRPr="00BD5B79" w:rsidRDefault="00AC504C" w:rsidP="00CC69D9">
            <w:pPr>
              <w:rPr>
                <w:rFonts w:cstheme="minorHAnsi"/>
                <w:sz w:val="18"/>
                <w:szCs w:val="18"/>
              </w:rPr>
            </w:pPr>
            <w:r w:rsidRPr="00BD5B79">
              <w:rPr>
                <w:rFonts w:cstheme="minorHAnsi"/>
                <w:sz w:val="18"/>
                <w:szCs w:val="18"/>
              </w:rPr>
              <w:t>kasvab</w:t>
            </w:r>
          </w:p>
        </w:tc>
        <w:tc>
          <w:tcPr>
            <w:tcW w:w="850" w:type="dxa"/>
            <w:vAlign w:val="center"/>
          </w:tcPr>
          <w:p w14:paraId="3303A861" w14:textId="77777777" w:rsidR="00AC504C" w:rsidRPr="00BD5B79" w:rsidRDefault="00AC504C" w:rsidP="00CC69D9">
            <w:pPr>
              <w:rPr>
                <w:rFonts w:cstheme="minorHAnsi"/>
                <w:sz w:val="18"/>
                <w:szCs w:val="18"/>
              </w:rPr>
            </w:pPr>
            <w:r w:rsidRPr="00BD5B79">
              <w:rPr>
                <w:rFonts w:cstheme="minorHAnsi"/>
                <w:sz w:val="18"/>
                <w:szCs w:val="18"/>
              </w:rPr>
              <w:t>kasvab</w:t>
            </w:r>
          </w:p>
        </w:tc>
      </w:tr>
      <w:tr w:rsidR="00AC504C" w:rsidRPr="00BD5B79" w14:paraId="6996FA8E" w14:textId="77777777" w:rsidTr="00C97EE0">
        <w:tc>
          <w:tcPr>
            <w:tcW w:w="3397" w:type="dxa"/>
          </w:tcPr>
          <w:p w14:paraId="194901BB" w14:textId="77777777" w:rsidR="00AC504C" w:rsidRPr="00BD5B79" w:rsidRDefault="00AC504C" w:rsidP="00CC69D9">
            <w:pPr>
              <w:rPr>
                <w:rFonts w:cstheme="minorHAnsi"/>
                <w:sz w:val="18"/>
                <w:szCs w:val="18"/>
              </w:rPr>
            </w:pPr>
            <w:r w:rsidRPr="00BD5B79">
              <w:rPr>
                <w:rFonts w:cstheme="minorHAnsi"/>
                <w:sz w:val="18"/>
                <w:szCs w:val="18"/>
              </w:rPr>
              <w:t>Voodikohtade arv Viljandi linna majutusettevõtetes</w:t>
            </w:r>
          </w:p>
        </w:tc>
        <w:tc>
          <w:tcPr>
            <w:tcW w:w="851" w:type="dxa"/>
            <w:vAlign w:val="center"/>
          </w:tcPr>
          <w:p w14:paraId="34EBE0F7" w14:textId="77777777" w:rsidR="00AC504C" w:rsidRPr="00BD5B79" w:rsidRDefault="00AC504C" w:rsidP="00CC69D9">
            <w:pPr>
              <w:rPr>
                <w:rFonts w:cstheme="minorHAnsi"/>
                <w:sz w:val="18"/>
                <w:szCs w:val="18"/>
              </w:rPr>
            </w:pPr>
            <w:r w:rsidRPr="00BD5B79">
              <w:rPr>
                <w:rFonts w:cstheme="minorHAnsi"/>
                <w:sz w:val="18"/>
                <w:szCs w:val="18"/>
              </w:rPr>
              <w:t>700</w:t>
            </w:r>
          </w:p>
        </w:tc>
        <w:tc>
          <w:tcPr>
            <w:tcW w:w="850" w:type="dxa"/>
            <w:shd w:val="clear" w:color="auto" w:fill="FFFFFF" w:themeFill="background1"/>
            <w:vAlign w:val="center"/>
          </w:tcPr>
          <w:p w14:paraId="5822278A" w14:textId="77777777" w:rsidR="00AC504C" w:rsidRPr="00BD5B79" w:rsidRDefault="00AC504C" w:rsidP="00CC69D9">
            <w:pPr>
              <w:rPr>
                <w:rFonts w:cstheme="minorHAnsi"/>
                <w:sz w:val="18"/>
                <w:szCs w:val="18"/>
              </w:rPr>
            </w:pPr>
            <w:r w:rsidRPr="00BD5B79">
              <w:rPr>
                <w:rFonts w:cstheme="minorHAnsi"/>
                <w:sz w:val="18"/>
                <w:szCs w:val="18"/>
              </w:rPr>
              <w:t>688</w:t>
            </w:r>
          </w:p>
        </w:tc>
        <w:tc>
          <w:tcPr>
            <w:tcW w:w="851" w:type="dxa"/>
            <w:shd w:val="clear" w:color="auto" w:fill="FFFFFF" w:themeFill="background1"/>
            <w:vAlign w:val="center"/>
          </w:tcPr>
          <w:p w14:paraId="3153C1BC" w14:textId="0CEFB8C0" w:rsidR="00AC504C" w:rsidRPr="00BD5B79" w:rsidRDefault="00BD22BE" w:rsidP="00CC69D9">
            <w:pPr>
              <w:rPr>
                <w:rFonts w:cstheme="minorHAnsi"/>
                <w:sz w:val="18"/>
                <w:szCs w:val="18"/>
              </w:rPr>
            </w:pPr>
            <w:r w:rsidRPr="00BD5B79">
              <w:rPr>
                <w:rFonts w:cstheme="minorHAnsi"/>
                <w:sz w:val="18"/>
                <w:szCs w:val="18"/>
              </w:rPr>
              <w:t>688</w:t>
            </w:r>
          </w:p>
        </w:tc>
        <w:tc>
          <w:tcPr>
            <w:tcW w:w="850" w:type="dxa"/>
            <w:vAlign w:val="center"/>
          </w:tcPr>
          <w:p w14:paraId="792B181B" w14:textId="79687290" w:rsidR="00AC504C" w:rsidRPr="00BD5B79" w:rsidRDefault="00AC504C" w:rsidP="00CC69D9">
            <w:pPr>
              <w:rPr>
                <w:rFonts w:cstheme="minorHAnsi"/>
                <w:sz w:val="18"/>
                <w:szCs w:val="18"/>
              </w:rPr>
            </w:pPr>
            <w:r w:rsidRPr="00BD5B79">
              <w:rPr>
                <w:rFonts w:cstheme="minorHAnsi"/>
                <w:sz w:val="18"/>
                <w:szCs w:val="18"/>
              </w:rPr>
              <w:t>679</w:t>
            </w:r>
          </w:p>
        </w:tc>
        <w:tc>
          <w:tcPr>
            <w:tcW w:w="709" w:type="dxa"/>
            <w:vAlign w:val="center"/>
          </w:tcPr>
          <w:p w14:paraId="5766B270" w14:textId="0EF86318" w:rsidR="00AC504C" w:rsidRPr="00BD5B79" w:rsidRDefault="005B00D8" w:rsidP="00CC69D9">
            <w:pPr>
              <w:rPr>
                <w:rFonts w:cstheme="minorHAnsi"/>
                <w:sz w:val="18"/>
                <w:szCs w:val="18"/>
              </w:rPr>
            </w:pPr>
            <w:r w:rsidRPr="00BD5B79">
              <w:rPr>
                <w:rFonts w:cstheme="minorHAnsi"/>
                <w:sz w:val="18"/>
                <w:szCs w:val="18"/>
              </w:rPr>
              <w:t>700</w:t>
            </w:r>
          </w:p>
        </w:tc>
        <w:tc>
          <w:tcPr>
            <w:tcW w:w="851" w:type="dxa"/>
            <w:vAlign w:val="center"/>
          </w:tcPr>
          <w:p w14:paraId="753C12A6" w14:textId="6E9B505B" w:rsidR="00AC504C" w:rsidRPr="00BD5B79" w:rsidRDefault="00AC504C" w:rsidP="00CC69D9">
            <w:pPr>
              <w:rPr>
                <w:rFonts w:cstheme="minorHAnsi"/>
                <w:sz w:val="18"/>
                <w:szCs w:val="18"/>
              </w:rPr>
            </w:pPr>
            <w:r w:rsidRPr="00BD5B79">
              <w:rPr>
                <w:rFonts w:cstheme="minorHAnsi"/>
                <w:sz w:val="18"/>
                <w:szCs w:val="18"/>
              </w:rPr>
              <w:t>kasvab</w:t>
            </w:r>
          </w:p>
        </w:tc>
        <w:tc>
          <w:tcPr>
            <w:tcW w:w="850" w:type="dxa"/>
            <w:vAlign w:val="center"/>
          </w:tcPr>
          <w:p w14:paraId="1CA463D7" w14:textId="77777777" w:rsidR="00AC504C" w:rsidRPr="00BD5B79" w:rsidRDefault="00AC504C" w:rsidP="00CC69D9">
            <w:pPr>
              <w:rPr>
                <w:rFonts w:cstheme="minorHAnsi"/>
                <w:sz w:val="18"/>
                <w:szCs w:val="18"/>
              </w:rPr>
            </w:pPr>
            <w:r w:rsidRPr="00BD5B79">
              <w:rPr>
                <w:rFonts w:cstheme="minorHAnsi"/>
                <w:sz w:val="18"/>
                <w:szCs w:val="18"/>
              </w:rPr>
              <w:t>kasvab</w:t>
            </w:r>
          </w:p>
        </w:tc>
      </w:tr>
      <w:tr w:rsidR="00AC504C" w:rsidRPr="00BD5B79" w14:paraId="50314A85" w14:textId="77777777" w:rsidTr="00C97EE0">
        <w:tc>
          <w:tcPr>
            <w:tcW w:w="3397" w:type="dxa"/>
          </w:tcPr>
          <w:p w14:paraId="6017166A" w14:textId="77777777" w:rsidR="00AC504C" w:rsidRPr="00BD5B79" w:rsidRDefault="00AC504C" w:rsidP="00CC69D9">
            <w:pPr>
              <w:rPr>
                <w:rFonts w:cstheme="minorHAnsi"/>
                <w:sz w:val="18"/>
                <w:szCs w:val="18"/>
              </w:rPr>
            </w:pPr>
            <w:r w:rsidRPr="00BD5B79">
              <w:rPr>
                <w:rFonts w:cstheme="minorHAnsi"/>
                <w:sz w:val="18"/>
                <w:szCs w:val="18"/>
              </w:rPr>
              <w:t>Voodikohtade arv majutusettevõtetes jaanuar ja juuli (Viljandi maakond)</w:t>
            </w:r>
            <w:r w:rsidRPr="00BD5B79">
              <w:rPr>
                <w:rFonts w:cstheme="minorHAnsi"/>
                <w:sz w:val="18"/>
                <w:szCs w:val="18"/>
                <w:vertAlign w:val="superscript"/>
              </w:rPr>
              <w:t>1</w:t>
            </w:r>
          </w:p>
        </w:tc>
        <w:tc>
          <w:tcPr>
            <w:tcW w:w="851" w:type="dxa"/>
            <w:vAlign w:val="center"/>
          </w:tcPr>
          <w:p w14:paraId="61016A39" w14:textId="15278343" w:rsidR="00AC504C" w:rsidRPr="00BD5B79" w:rsidRDefault="00AC504C" w:rsidP="00CC69D9">
            <w:pPr>
              <w:rPr>
                <w:rFonts w:cstheme="minorHAnsi"/>
                <w:sz w:val="18"/>
                <w:szCs w:val="18"/>
              </w:rPr>
            </w:pPr>
            <w:r w:rsidRPr="00BD5B79">
              <w:rPr>
                <w:rFonts w:cstheme="minorHAnsi"/>
                <w:sz w:val="18"/>
                <w:szCs w:val="18"/>
              </w:rPr>
              <w:t>1244</w:t>
            </w:r>
          </w:p>
          <w:p w14:paraId="0E54E606" w14:textId="77777777" w:rsidR="00AC504C" w:rsidRPr="00BD5B79" w:rsidRDefault="00AC504C" w:rsidP="00CC69D9">
            <w:pPr>
              <w:rPr>
                <w:rFonts w:cstheme="minorHAnsi"/>
                <w:sz w:val="18"/>
                <w:szCs w:val="18"/>
              </w:rPr>
            </w:pPr>
            <w:r w:rsidRPr="00BD5B79">
              <w:rPr>
                <w:rFonts w:cstheme="minorHAnsi"/>
                <w:sz w:val="18"/>
                <w:szCs w:val="18"/>
              </w:rPr>
              <w:t>2069</w:t>
            </w:r>
          </w:p>
        </w:tc>
        <w:tc>
          <w:tcPr>
            <w:tcW w:w="850" w:type="dxa"/>
            <w:vAlign w:val="center"/>
          </w:tcPr>
          <w:p w14:paraId="6A093B6F" w14:textId="5922519C" w:rsidR="00AC504C" w:rsidRPr="00BD5B79" w:rsidRDefault="00AC504C" w:rsidP="00CC69D9">
            <w:pPr>
              <w:rPr>
                <w:rFonts w:cstheme="minorHAnsi"/>
                <w:sz w:val="18"/>
                <w:szCs w:val="18"/>
              </w:rPr>
            </w:pPr>
            <w:r w:rsidRPr="00BD5B79">
              <w:rPr>
                <w:rFonts w:cstheme="minorHAnsi"/>
                <w:sz w:val="18"/>
                <w:szCs w:val="18"/>
              </w:rPr>
              <w:t>1210</w:t>
            </w:r>
          </w:p>
          <w:p w14:paraId="7F3A078F" w14:textId="77777777" w:rsidR="00AC504C" w:rsidRPr="00BD5B79" w:rsidRDefault="00AC504C" w:rsidP="00CC69D9">
            <w:pPr>
              <w:rPr>
                <w:rFonts w:cstheme="minorHAnsi"/>
                <w:sz w:val="18"/>
                <w:szCs w:val="18"/>
              </w:rPr>
            </w:pPr>
            <w:r w:rsidRPr="00BD5B79">
              <w:rPr>
                <w:rFonts w:cstheme="minorHAnsi"/>
                <w:sz w:val="18"/>
                <w:szCs w:val="18"/>
              </w:rPr>
              <w:t>1716</w:t>
            </w:r>
          </w:p>
        </w:tc>
        <w:tc>
          <w:tcPr>
            <w:tcW w:w="851" w:type="dxa"/>
            <w:vAlign w:val="center"/>
          </w:tcPr>
          <w:p w14:paraId="7040EAEA" w14:textId="1CD16E28" w:rsidR="00AC504C" w:rsidRPr="00BD5B79" w:rsidRDefault="00AC504C" w:rsidP="00CC69D9">
            <w:pPr>
              <w:rPr>
                <w:rFonts w:cstheme="minorHAnsi"/>
                <w:sz w:val="18"/>
                <w:szCs w:val="18"/>
              </w:rPr>
            </w:pPr>
            <w:r w:rsidRPr="00BD5B79">
              <w:rPr>
                <w:rFonts w:cstheme="minorHAnsi"/>
                <w:sz w:val="18"/>
                <w:szCs w:val="18"/>
              </w:rPr>
              <w:t>1170</w:t>
            </w:r>
          </w:p>
          <w:p w14:paraId="0580F77E" w14:textId="77777777" w:rsidR="00AC504C" w:rsidRPr="00BD5B79" w:rsidRDefault="00AC504C" w:rsidP="00CC69D9">
            <w:pPr>
              <w:rPr>
                <w:rFonts w:cstheme="minorHAnsi"/>
                <w:sz w:val="18"/>
                <w:szCs w:val="18"/>
              </w:rPr>
            </w:pPr>
            <w:r w:rsidRPr="00BD5B79">
              <w:rPr>
                <w:rFonts w:cstheme="minorHAnsi"/>
                <w:sz w:val="18"/>
                <w:szCs w:val="18"/>
              </w:rPr>
              <w:t>1633</w:t>
            </w:r>
          </w:p>
        </w:tc>
        <w:tc>
          <w:tcPr>
            <w:tcW w:w="850" w:type="dxa"/>
            <w:vAlign w:val="center"/>
          </w:tcPr>
          <w:p w14:paraId="4563A9EC" w14:textId="08116497" w:rsidR="00AC504C" w:rsidRPr="00BD5B79" w:rsidRDefault="00AC504C" w:rsidP="00CC69D9">
            <w:pPr>
              <w:rPr>
                <w:rFonts w:cstheme="minorHAnsi"/>
                <w:sz w:val="18"/>
                <w:szCs w:val="18"/>
              </w:rPr>
            </w:pPr>
            <w:r w:rsidRPr="00BD5B79">
              <w:rPr>
                <w:rFonts w:cstheme="minorHAnsi"/>
                <w:sz w:val="18"/>
                <w:szCs w:val="18"/>
              </w:rPr>
              <w:t>1192</w:t>
            </w:r>
          </w:p>
          <w:p w14:paraId="5554E4A9" w14:textId="77FE0B51" w:rsidR="00AC504C" w:rsidRPr="00BD5B79" w:rsidRDefault="00AC504C" w:rsidP="00CC69D9">
            <w:pPr>
              <w:rPr>
                <w:rFonts w:cstheme="minorHAnsi"/>
                <w:sz w:val="18"/>
                <w:szCs w:val="18"/>
              </w:rPr>
            </w:pPr>
            <w:r w:rsidRPr="00BD5B79">
              <w:rPr>
                <w:rFonts w:cstheme="minorHAnsi"/>
                <w:sz w:val="18"/>
                <w:szCs w:val="18"/>
              </w:rPr>
              <w:t>1679</w:t>
            </w:r>
          </w:p>
        </w:tc>
        <w:tc>
          <w:tcPr>
            <w:tcW w:w="709" w:type="dxa"/>
            <w:vAlign w:val="center"/>
          </w:tcPr>
          <w:p w14:paraId="0AF4AF34" w14:textId="77777777" w:rsidR="00036A26" w:rsidRPr="00BD5B79" w:rsidRDefault="00036A26" w:rsidP="00CC69D9">
            <w:pPr>
              <w:rPr>
                <w:rFonts w:cstheme="minorHAnsi"/>
                <w:sz w:val="18"/>
                <w:szCs w:val="18"/>
              </w:rPr>
            </w:pPr>
            <w:r w:rsidRPr="00BD5B79">
              <w:rPr>
                <w:rFonts w:cstheme="minorHAnsi"/>
                <w:sz w:val="18"/>
                <w:szCs w:val="18"/>
              </w:rPr>
              <w:t>1207</w:t>
            </w:r>
          </w:p>
          <w:p w14:paraId="18C636AF" w14:textId="199080D1" w:rsidR="00036A26" w:rsidRPr="00BD5B79" w:rsidRDefault="00036A26" w:rsidP="00CC69D9">
            <w:pPr>
              <w:rPr>
                <w:rFonts w:cstheme="minorHAnsi"/>
                <w:sz w:val="18"/>
                <w:szCs w:val="18"/>
              </w:rPr>
            </w:pPr>
            <w:r w:rsidRPr="00BD5B79">
              <w:rPr>
                <w:rFonts w:cstheme="minorHAnsi"/>
                <w:sz w:val="18"/>
                <w:szCs w:val="18"/>
              </w:rPr>
              <w:t>1643</w:t>
            </w:r>
          </w:p>
        </w:tc>
        <w:tc>
          <w:tcPr>
            <w:tcW w:w="851" w:type="dxa"/>
            <w:vAlign w:val="center"/>
          </w:tcPr>
          <w:p w14:paraId="3FA34037" w14:textId="57AA937D" w:rsidR="00AC504C" w:rsidRPr="00BD5B79" w:rsidRDefault="00AC504C" w:rsidP="00CC69D9">
            <w:pPr>
              <w:rPr>
                <w:rFonts w:cstheme="minorHAnsi"/>
                <w:sz w:val="18"/>
                <w:szCs w:val="18"/>
              </w:rPr>
            </w:pPr>
            <w:r w:rsidRPr="00BD5B79">
              <w:rPr>
                <w:rFonts w:cstheme="minorHAnsi"/>
                <w:sz w:val="18"/>
                <w:szCs w:val="18"/>
              </w:rPr>
              <w:t>kasvab</w:t>
            </w:r>
          </w:p>
        </w:tc>
        <w:tc>
          <w:tcPr>
            <w:tcW w:w="850" w:type="dxa"/>
            <w:vAlign w:val="center"/>
          </w:tcPr>
          <w:p w14:paraId="74E35498" w14:textId="1935917D" w:rsidR="00AC504C" w:rsidRPr="00BD5B79" w:rsidRDefault="00AC504C" w:rsidP="00CC69D9">
            <w:pPr>
              <w:rPr>
                <w:rFonts w:cstheme="minorHAnsi"/>
                <w:sz w:val="18"/>
                <w:szCs w:val="18"/>
              </w:rPr>
            </w:pPr>
            <w:r w:rsidRPr="00BD5B79">
              <w:rPr>
                <w:rFonts w:cstheme="minorHAnsi"/>
                <w:sz w:val="18"/>
                <w:szCs w:val="18"/>
              </w:rPr>
              <w:t>kasvab</w:t>
            </w:r>
          </w:p>
        </w:tc>
      </w:tr>
      <w:tr w:rsidR="00AC504C" w:rsidRPr="00BD5B79" w14:paraId="5BE4E06E" w14:textId="77777777" w:rsidTr="00C97EE0">
        <w:tc>
          <w:tcPr>
            <w:tcW w:w="3397" w:type="dxa"/>
          </w:tcPr>
          <w:p w14:paraId="0E04C189" w14:textId="77777777" w:rsidR="00AC504C" w:rsidRPr="00BD5B79" w:rsidRDefault="00AC504C" w:rsidP="00CC69D9">
            <w:pPr>
              <w:rPr>
                <w:rFonts w:cstheme="minorHAnsi"/>
                <w:sz w:val="18"/>
                <w:szCs w:val="18"/>
                <w:vertAlign w:val="superscript"/>
              </w:rPr>
            </w:pPr>
            <w:r w:rsidRPr="00BD5B79">
              <w:rPr>
                <w:rFonts w:cstheme="minorHAnsi"/>
                <w:sz w:val="18"/>
                <w:szCs w:val="18"/>
              </w:rPr>
              <w:t>Tubade täituvus % jaanuar ja juuli (Viljandi maakond)</w:t>
            </w:r>
            <w:r w:rsidRPr="00BD5B79">
              <w:rPr>
                <w:rFonts w:cstheme="minorHAnsi"/>
                <w:sz w:val="18"/>
                <w:szCs w:val="18"/>
                <w:vertAlign w:val="superscript"/>
              </w:rPr>
              <w:t>1</w:t>
            </w:r>
          </w:p>
        </w:tc>
        <w:tc>
          <w:tcPr>
            <w:tcW w:w="851" w:type="dxa"/>
            <w:vAlign w:val="center"/>
          </w:tcPr>
          <w:p w14:paraId="507466D8" w14:textId="77777777" w:rsidR="00AC504C" w:rsidRPr="00BD5B79" w:rsidRDefault="00AC504C" w:rsidP="00CC69D9">
            <w:pPr>
              <w:rPr>
                <w:rFonts w:cstheme="minorHAnsi"/>
                <w:sz w:val="18"/>
                <w:szCs w:val="18"/>
              </w:rPr>
            </w:pPr>
            <w:r w:rsidRPr="00BD5B79">
              <w:rPr>
                <w:rFonts w:cstheme="minorHAnsi"/>
                <w:sz w:val="18"/>
                <w:szCs w:val="18"/>
              </w:rPr>
              <w:t>17</w:t>
            </w:r>
          </w:p>
          <w:p w14:paraId="1C9A5658" w14:textId="77777777" w:rsidR="00AC504C" w:rsidRPr="00BD5B79" w:rsidRDefault="00AC504C" w:rsidP="00CC69D9">
            <w:pPr>
              <w:rPr>
                <w:rFonts w:cstheme="minorHAnsi"/>
                <w:sz w:val="18"/>
                <w:szCs w:val="18"/>
              </w:rPr>
            </w:pPr>
            <w:r w:rsidRPr="00BD5B79">
              <w:rPr>
                <w:rFonts w:cstheme="minorHAnsi"/>
                <w:sz w:val="18"/>
                <w:szCs w:val="18"/>
              </w:rPr>
              <w:t>37</w:t>
            </w:r>
          </w:p>
        </w:tc>
        <w:tc>
          <w:tcPr>
            <w:tcW w:w="850" w:type="dxa"/>
            <w:vAlign w:val="center"/>
          </w:tcPr>
          <w:p w14:paraId="67EF3AB1" w14:textId="77777777" w:rsidR="00AC504C" w:rsidRPr="00BD5B79" w:rsidRDefault="00AC504C" w:rsidP="00CC69D9">
            <w:pPr>
              <w:rPr>
                <w:rFonts w:cstheme="minorHAnsi"/>
                <w:sz w:val="18"/>
                <w:szCs w:val="18"/>
              </w:rPr>
            </w:pPr>
            <w:r w:rsidRPr="00BD5B79">
              <w:rPr>
                <w:rFonts w:cstheme="minorHAnsi"/>
                <w:sz w:val="18"/>
                <w:szCs w:val="18"/>
              </w:rPr>
              <w:t>19</w:t>
            </w:r>
          </w:p>
          <w:p w14:paraId="5FAB9880" w14:textId="77777777" w:rsidR="00AC504C" w:rsidRPr="00BD5B79" w:rsidRDefault="00AC504C" w:rsidP="00CC69D9">
            <w:pPr>
              <w:rPr>
                <w:rFonts w:cstheme="minorHAnsi"/>
                <w:sz w:val="18"/>
                <w:szCs w:val="18"/>
              </w:rPr>
            </w:pPr>
            <w:r w:rsidRPr="00BD5B79">
              <w:rPr>
                <w:rFonts w:cstheme="minorHAnsi"/>
                <w:sz w:val="18"/>
                <w:szCs w:val="18"/>
              </w:rPr>
              <w:t>42</w:t>
            </w:r>
          </w:p>
        </w:tc>
        <w:tc>
          <w:tcPr>
            <w:tcW w:w="851" w:type="dxa"/>
            <w:vAlign w:val="center"/>
          </w:tcPr>
          <w:p w14:paraId="55065E89" w14:textId="77777777" w:rsidR="00AC504C" w:rsidRPr="00BD5B79" w:rsidRDefault="00AC504C" w:rsidP="00CC69D9">
            <w:pPr>
              <w:rPr>
                <w:rFonts w:cstheme="minorHAnsi"/>
                <w:sz w:val="18"/>
                <w:szCs w:val="18"/>
              </w:rPr>
            </w:pPr>
            <w:r w:rsidRPr="00BD5B79">
              <w:rPr>
                <w:rFonts w:cstheme="minorHAnsi"/>
                <w:sz w:val="18"/>
                <w:szCs w:val="18"/>
              </w:rPr>
              <w:t>23</w:t>
            </w:r>
          </w:p>
          <w:p w14:paraId="70658728" w14:textId="77777777" w:rsidR="00AC504C" w:rsidRPr="00BD5B79" w:rsidRDefault="00AC504C" w:rsidP="00CC69D9">
            <w:pPr>
              <w:rPr>
                <w:rFonts w:cstheme="minorHAnsi"/>
                <w:sz w:val="18"/>
                <w:szCs w:val="18"/>
              </w:rPr>
            </w:pPr>
            <w:r w:rsidRPr="00BD5B79">
              <w:rPr>
                <w:rFonts w:cstheme="minorHAnsi"/>
                <w:sz w:val="18"/>
                <w:szCs w:val="18"/>
              </w:rPr>
              <w:t>48</w:t>
            </w:r>
          </w:p>
        </w:tc>
        <w:tc>
          <w:tcPr>
            <w:tcW w:w="850" w:type="dxa"/>
            <w:vAlign w:val="center"/>
          </w:tcPr>
          <w:p w14:paraId="0387ED38" w14:textId="77777777" w:rsidR="00AC504C" w:rsidRPr="00BD5B79" w:rsidRDefault="00AC504C" w:rsidP="00CC69D9">
            <w:pPr>
              <w:rPr>
                <w:rFonts w:cstheme="minorHAnsi"/>
                <w:sz w:val="18"/>
                <w:szCs w:val="18"/>
              </w:rPr>
            </w:pPr>
            <w:r w:rsidRPr="00BD5B79">
              <w:rPr>
                <w:rFonts w:cstheme="minorHAnsi"/>
                <w:sz w:val="18"/>
                <w:szCs w:val="18"/>
              </w:rPr>
              <w:t>18</w:t>
            </w:r>
          </w:p>
          <w:p w14:paraId="6CFBB12E" w14:textId="071F8C63" w:rsidR="00AC504C" w:rsidRPr="00BD5B79" w:rsidRDefault="00AC504C" w:rsidP="00CC69D9">
            <w:pPr>
              <w:rPr>
                <w:rFonts w:cstheme="minorHAnsi"/>
                <w:sz w:val="18"/>
                <w:szCs w:val="18"/>
              </w:rPr>
            </w:pPr>
            <w:r w:rsidRPr="00BD5B79">
              <w:rPr>
                <w:rFonts w:cstheme="minorHAnsi"/>
                <w:sz w:val="18"/>
                <w:szCs w:val="18"/>
              </w:rPr>
              <w:t>44</w:t>
            </w:r>
          </w:p>
        </w:tc>
        <w:tc>
          <w:tcPr>
            <w:tcW w:w="709" w:type="dxa"/>
            <w:vAlign w:val="center"/>
          </w:tcPr>
          <w:p w14:paraId="15FD54D2" w14:textId="77777777" w:rsidR="00AC504C" w:rsidRPr="00BD5B79" w:rsidRDefault="00036A26" w:rsidP="00CC69D9">
            <w:pPr>
              <w:rPr>
                <w:rFonts w:cstheme="minorHAnsi"/>
                <w:sz w:val="18"/>
                <w:szCs w:val="18"/>
              </w:rPr>
            </w:pPr>
            <w:r w:rsidRPr="00BD5B79">
              <w:rPr>
                <w:rFonts w:cstheme="minorHAnsi"/>
                <w:sz w:val="18"/>
                <w:szCs w:val="18"/>
              </w:rPr>
              <w:t>20</w:t>
            </w:r>
          </w:p>
          <w:p w14:paraId="56435C56" w14:textId="00155D49" w:rsidR="00036A26" w:rsidRPr="00BD5B79" w:rsidRDefault="00036A26" w:rsidP="00CC69D9">
            <w:pPr>
              <w:rPr>
                <w:rFonts w:cstheme="minorHAnsi"/>
                <w:sz w:val="18"/>
                <w:szCs w:val="18"/>
              </w:rPr>
            </w:pPr>
            <w:r w:rsidRPr="00BD5B79">
              <w:rPr>
                <w:rFonts w:cstheme="minorHAnsi"/>
                <w:sz w:val="18"/>
                <w:szCs w:val="18"/>
              </w:rPr>
              <w:t>43</w:t>
            </w:r>
          </w:p>
        </w:tc>
        <w:tc>
          <w:tcPr>
            <w:tcW w:w="851" w:type="dxa"/>
            <w:vAlign w:val="center"/>
          </w:tcPr>
          <w:p w14:paraId="01FEFE20" w14:textId="072CA1AF" w:rsidR="00AC504C" w:rsidRPr="00BD5B79" w:rsidRDefault="00AC504C" w:rsidP="00CC69D9">
            <w:pPr>
              <w:rPr>
                <w:rFonts w:cstheme="minorHAnsi"/>
                <w:sz w:val="18"/>
                <w:szCs w:val="18"/>
              </w:rPr>
            </w:pPr>
            <w:r w:rsidRPr="00BD5B79">
              <w:rPr>
                <w:rFonts w:cstheme="minorHAnsi"/>
                <w:sz w:val="18"/>
                <w:szCs w:val="18"/>
              </w:rPr>
              <w:t>kasvab</w:t>
            </w:r>
          </w:p>
        </w:tc>
        <w:tc>
          <w:tcPr>
            <w:tcW w:w="850" w:type="dxa"/>
            <w:vAlign w:val="center"/>
          </w:tcPr>
          <w:p w14:paraId="2E67B704" w14:textId="77777777" w:rsidR="00AC504C" w:rsidRPr="00BD5B79" w:rsidRDefault="00AC504C" w:rsidP="00CC69D9">
            <w:pPr>
              <w:rPr>
                <w:rFonts w:cstheme="minorHAnsi"/>
                <w:sz w:val="18"/>
                <w:szCs w:val="18"/>
              </w:rPr>
            </w:pPr>
            <w:r w:rsidRPr="00BD5B79">
              <w:rPr>
                <w:rFonts w:cstheme="minorHAnsi"/>
                <w:sz w:val="18"/>
                <w:szCs w:val="18"/>
              </w:rPr>
              <w:t>kasvab</w:t>
            </w:r>
          </w:p>
        </w:tc>
      </w:tr>
      <w:tr w:rsidR="00AC504C" w:rsidRPr="00BD5B79" w14:paraId="1422CF9B" w14:textId="77777777" w:rsidTr="00C97EE0">
        <w:tc>
          <w:tcPr>
            <w:tcW w:w="3397" w:type="dxa"/>
          </w:tcPr>
          <w:p w14:paraId="7682D3D8" w14:textId="77777777" w:rsidR="00AC504C" w:rsidRPr="00BD5B79" w:rsidRDefault="00AC504C" w:rsidP="00E32FB9">
            <w:pPr>
              <w:rPr>
                <w:rFonts w:cstheme="minorHAnsi"/>
                <w:sz w:val="18"/>
                <w:szCs w:val="18"/>
              </w:rPr>
            </w:pPr>
            <w:r w:rsidRPr="00BD5B79">
              <w:rPr>
                <w:rFonts w:cstheme="minorHAnsi"/>
                <w:sz w:val="18"/>
                <w:szCs w:val="18"/>
              </w:rPr>
              <w:t xml:space="preserve">Veedetud ööde arv Viljandi maakonna majutusasutustes aastas (majutatud/ </w:t>
            </w:r>
          </w:p>
          <w:p w14:paraId="1405F74A" w14:textId="77777777" w:rsidR="00AC504C" w:rsidRPr="00BD5B79" w:rsidRDefault="00AC504C" w:rsidP="00E32FB9">
            <w:pPr>
              <w:rPr>
                <w:rFonts w:cstheme="minorHAnsi"/>
                <w:sz w:val="18"/>
                <w:szCs w:val="18"/>
                <w:vertAlign w:val="superscript"/>
              </w:rPr>
            </w:pPr>
            <w:r w:rsidRPr="00BD5B79">
              <w:rPr>
                <w:rFonts w:cstheme="minorHAnsi"/>
                <w:sz w:val="18"/>
                <w:szCs w:val="18"/>
              </w:rPr>
              <w:t>majutatute ööbimised)</w:t>
            </w:r>
            <w:r w:rsidRPr="00BD5B79">
              <w:rPr>
                <w:rFonts w:cstheme="minorHAnsi"/>
                <w:sz w:val="18"/>
                <w:szCs w:val="18"/>
                <w:vertAlign w:val="superscript"/>
              </w:rPr>
              <w:t>1</w:t>
            </w:r>
          </w:p>
        </w:tc>
        <w:tc>
          <w:tcPr>
            <w:tcW w:w="851" w:type="dxa"/>
            <w:vAlign w:val="center"/>
          </w:tcPr>
          <w:p w14:paraId="2B98C4C6" w14:textId="77777777" w:rsidR="00036A26" w:rsidRPr="00BD5B79" w:rsidRDefault="00036A26" w:rsidP="00CC69D9">
            <w:pPr>
              <w:rPr>
                <w:rFonts w:cstheme="minorHAnsi"/>
                <w:sz w:val="18"/>
                <w:szCs w:val="18"/>
              </w:rPr>
            </w:pPr>
          </w:p>
          <w:p w14:paraId="25DB502E" w14:textId="4EA85A30" w:rsidR="00AC504C" w:rsidRPr="00BD5B79" w:rsidRDefault="00AC504C" w:rsidP="00CC69D9">
            <w:pPr>
              <w:rPr>
                <w:rFonts w:cstheme="minorHAnsi"/>
                <w:sz w:val="18"/>
                <w:szCs w:val="18"/>
              </w:rPr>
            </w:pPr>
            <w:r w:rsidRPr="00BD5B79">
              <w:rPr>
                <w:rFonts w:cstheme="minorHAnsi"/>
                <w:sz w:val="18"/>
                <w:szCs w:val="18"/>
              </w:rPr>
              <w:t>42020/</w:t>
            </w:r>
          </w:p>
          <w:p w14:paraId="699FC482" w14:textId="77777777" w:rsidR="00AC504C" w:rsidRPr="00BD5B79" w:rsidRDefault="00AC504C" w:rsidP="00CC69D9">
            <w:pPr>
              <w:rPr>
                <w:rFonts w:cstheme="minorHAnsi"/>
                <w:sz w:val="18"/>
                <w:szCs w:val="18"/>
              </w:rPr>
            </w:pPr>
            <w:r w:rsidRPr="00BD5B79">
              <w:rPr>
                <w:rFonts w:cstheme="minorHAnsi"/>
                <w:sz w:val="18"/>
                <w:szCs w:val="18"/>
              </w:rPr>
              <w:t>79095</w:t>
            </w:r>
          </w:p>
        </w:tc>
        <w:tc>
          <w:tcPr>
            <w:tcW w:w="850" w:type="dxa"/>
            <w:vAlign w:val="center"/>
          </w:tcPr>
          <w:p w14:paraId="05041A27" w14:textId="77777777" w:rsidR="00036A26" w:rsidRPr="00BD5B79" w:rsidRDefault="00036A26" w:rsidP="00CC69D9">
            <w:pPr>
              <w:rPr>
                <w:rFonts w:cstheme="minorHAnsi"/>
                <w:sz w:val="18"/>
                <w:szCs w:val="18"/>
              </w:rPr>
            </w:pPr>
          </w:p>
          <w:p w14:paraId="5FEF712F" w14:textId="1EC19F2C" w:rsidR="00AC504C" w:rsidRPr="00BD5B79" w:rsidRDefault="00AC504C" w:rsidP="00CC69D9">
            <w:pPr>
              <w:rPr>
                <w:rFonts w:cstheme="minorHAnsi"/>
                <w:sz w:val="18"/>
                <w:szCs w:val="18"/>
              </w:rPr>
            </w:pPr>
            <w:r w:rsidRPr="00BD5B79">
              <w:rPr>
                <w:rFonts w:cstheme="minorHAnsi"/>
                <w:sz w:val="18"/>
                <w:szCs w:val="18"/>
              </w:rPr>
              <w:t>50472/</w:t>
            </w:r>
          </w:p>
          <w:p w14:paraId="7FD5EF5D" w14:textId="77777777" w:rsidR="00AC504C" w:rsidRPr="00BD5B79" w:rsidRDefault="00AC504C" w:rsidP="00CC69D9">
            <w:pPr>
              <w:rPr>
                <w:rFonts w:cstheme="minorHAnsi"/>
                <w:sz w:val="18"/>
                <w:szCs w:val="18"/>
              </w:rPr>
            </w:pPr>
            <w:r w:rsidRPr="00BD5B79">
              <w:rPr>
                <w:rFonts w:cstheme="minorHAnsi"/>
                <w:sz w:val="18"/>
                <w:szCs w:val="18"/>
              </w:rPr>
              <w:t>89239</w:t>
            </w:r>
          </w:p>
        </w:tc>
        <w:tc>
          <w:tcPr>
            <w:tcW w:w="851" w:type="dxa"/>
            <w:vAlign w:val="center"/>
          </w:tcPr>
          <w:p w14:paraId="0FA38C78" w14:textId="77777777" w:rsidR="00036A26" w:rsidRPr="00BD5B79" w:rsidRDefault="00036A26" w:rsidP="00CC69D9">
            <w:pPr>
              <w:rPr>
                <w:rFonts w:cstheme="minorHAnsi"/>
                <w:sz w:val="18"/>
                <w:szCs w:val="18"/>
              </w:rPr>
            </w:pPr>
          </w:p>
          <w:p w14:paraId="091BBF34" w14:textId="096C025E" w:rsidR="00AC504C" w:rsidRPr="00BD5B79" w:rsidRDefault="00AC504C" w:rsidP="00CC69D9">
            <w:pPr>
              <w:rPr>
                <w:rFonts w:cstheme="minorHAnsi"/>
                <w:sz w:val="18"/>
                <w:szCs w:val="18"/>
              </w:rPr>
            </w:pPr>
            <w:r w:rsidRPr="00BD5B79">
              <w:rPr>
                <w:rFonts w:cstheme="minorHAnsi"/>
                <w:sz w:val="18"/>
                <w:szCs w:val="18"/>
              </w:rPr>
              <w:t>64145/</w:t>
            </w:r>
          </w:p>
          <w:p w14:paraId="4D4CB414" w14:textId="398A3879" w:rsidR="00AC504C" w:rsidRPr="00BD5B79" w:rsidRDefault="00AC504C" w:rsidP="00CC69D9">
            <w:pPr>
              <w:rPr>
                <w:rFonts w:cstheme="minorHAnsi"/>
                <w:sz w:val="18"/>
                <w:szCs w:val="18"/>
              </w:rPr>
            </w:pPr>
            <w:r w:rsidRPr="00BD5B79">
              <w:rPr>
                <w:rFonts w:cstheme="minorHAnsi"/>
                <w:sz w:val="18"/>
                <w:szCs w:val="18"/>
              </w:rPr>
              <w:t>104847</w:t>
            </w:r>
          </w:p>
        </w:tc>
        <w:tc>
          <w:tcPr>
            <w:tcW w:w="850" w:type="dxa"/>
            <w:vAlign w:val="center"/>
          </w:tcPr>
          <w:p w14:paraId="04159D86" w14:textId="77777777" w:rsidR="00036A26" w:rsidRPr="00BD5B79" w:rsidRDefault="00036A26" w:rsidP="00CC69D9">
            <w:pPr>
              <w:rPr>
                <w:rFonts w:cstheme="minorHAnsi"/>
                <w:sz w:val="18"/>
                <w:szCs w:val="18"/>
              </w:rPr>
            </w:pPr>
          </w:p>
          <w:p w14:paraId="193D83C0" w14:textId="77777777" w:rsidR="00036A26" w:rsidRPr="00BD5B79" w:rsidRDefault="00036A26" w:rsidP="00CC69D9">
            <w:pPr>
              <w:rPr>
                <w:rFonts w:cstheme="minorHAnsi"/>
                <w:sz w:val="18"/>
                <w:szCs w:val="18"/>
              </w:rPr>
            </w:pPr>
            <w:r w:rsidRPr="00BD5B79">
              <w:rPr>
                <w:rFonts w:cstheme="minorHAnsi"/>
                <w:sz w:val="18"/>
                <w:szCs w:val="18"/>
              </w:rPr>
              <w:t>57850/</w:t>
            </w:r>
          </w:p>
          <w:p w14:paraId="53A73C8E" w14:textId="3EE001B3" w:rsidR="00036A26" w:rsidRPr="00BD5B79" w:rsidRDefault="00036A26" w:rsidP="00CC69D9">
            <w:pPr>
              <w:rPr>
                <w:rFonts w:cstheme="minorHAnsi"/>
                <w:sz w:val="18"/>
                <w:szCs w:val="18"/>
              </w:rPr>
            </w:pPr>
            <w:r w:rsidRPr="00BD5B79">
              <w:rPr>
                <w:rFonts w:cstheme="minorHAnsi"/>
                <w:sz w:val="18"/>
                <w:szCs w:val="18"/>
              </w:rPr>
              <w:t>96068</w:t>
            </w:r>
          </w:p>
        </w:tc>
        <w:tc>
          <w:tcPr>
            <w:tcW w:w="709" w:type="dxa"/>
            <w:vAlign w:val="center"/>
          </w:tcPr>
          <w:p w14:paraId="626BB816" w14:textId="0EC917EB" w:rsidR="00AC504C" w:rsidRPr="00BD5B79" w:rsidRDefault="00AC504C" w:rsidP="00CC69D9">
            <w:pPr>
              <w:rPr>
                <w:rFonts w:cstheme="minorHAnsi"/>
                <w:sz w:val="18"/>
                <w:szCs w:val="18"/>
              </w:rPr>
            </w:pPr>
          </w:p>
        </w:tc>
        <w:tc>
          <w:tcPr>
            <w:tcW w:w="851" w:type="dxa"/>
            <w:vAlign w:val="center"/>
          </w:tcPr>
          <w:p w14:paraId="7E38D498" w14:textId="77777777" w:rsidR="00036A26" w:rsidRPr="00BD5B79" w:rsidRDefault="00036A26" w:rsidP="00CC69D9">
            <w:pPr>
              <w:rPr>
                <w:rFonts w:cstheme="minorHAnsi"/>
                <w:sz w:val="18"/>
                <w:szCs w:val="18"/>
              </w:rPr>
            </w:pPr>
          </w:p>
          <w:p w14:paraId="53375A31" w14:textId="1050938A" w:rsidR="00AC504C" w:rsidRPr="00BD5B79" w:rsidRDefault="00AC504C" w:rsidP="00CC69D9">
            <w:pPr>
              <w:rPr>
                <w:rFonts w:cstheme="minorHAnsi"/>
                <w:sz w:val="18"/>
                <w:szCs w:val="18"/>
              </w:rPr>
            </w:pPr>
            <w:r w:rsidRPr="00BD5B79">
              <w:rPr>
                <w:rFonts w:cstheme="minorHAnsi"/>
                <w:sz w:val="18"/>
                <w:szCs w:val="18"/>
              </w:rPr>
              <w:t>kasvab</w:t>
            </w:r>
          </w:p>
          <w:p w14:paraId="0D8BDFD2" w14:textId="77777777" w:rsidR="00AC504C" w:rsidRPr="00BD5B79" w:rsidRDefault="00AC504C" w:rsidP="00CC69D9">
            <w:pPr>
              <w:rPr>
                <w:rFonts w:cstheme="minorHAnsi"/>
                <w:sz w:val="18"/>
                <w:szCs w:val="18"/>
              </w:rPr>
            </w:pPr>
            <w:r w:rsidRPr="00BD5B79">
              <w:rPr>
                <w:rFonts w:cstheme="minorHAnsi"/>
                <w:sz w:val="18"/>
                <w:szCs w:val="18"/>
              </w:rPr>
              <w:t>kasvab</w:t>
            </w:r>
          </w:p>
        </w:tc>
        <w:tc>
          <w:tcPr>
            <w:tcW w:w="850" w:type="dxa"/>
            <w:vAlign w:val="center"/>
          </w:tcPr>
          <w:p w14:paraId="00EB6A05" w14:textId="77777777" w:rsidR="00036A26" w:rsidRPr="00BD5B79" w:rsidRDefault="00036A26" w:rsidP="00CC69D9">
            <w:pPr>
              <w:rPr>
                <w:rFonts w:cstheme="minorHAnsi"/>
                <w:sz w:val="18"/>
                <w:szCs w:val="18"/>
              </w:rPr>
            </w:pPr>
          </w:p>
          <w:p w14:paraId="0BB8D377" w14:textId="6540C5A6" w:rsidR="00AC504C" w:rsidRPr="00BD5B79" w:rsidRDefault="00AC504C" w:rsidP="00CC69D9">
            <w:pPr>
              <w:rPr>
                <w:rFonts w:cstheme="minorHAnsi"/>
                <w:sz w:val="18"/>
                <w:szCs w:val="18"/>
              </w:rPr>
            </w:pPr>
            <w:r w:rsidRPr="00BD5B79">
              <w:rPr>
                <w:rFonts w:cstheme="minorHAnsi"/>
                <w:sz w:val="18"/>
                <w:szCs w:val="18"/>
              </w:rPr>
              <w:t>kasvab</w:t>
            </w:r>
          </w:p>
          <w:p w14:paraId="4C953BC5" w14:textId="77777777" w:rsidR="00AC504C" w:rsidRPr="00BD5B79" w:rsidRDefault="00AC504C" w:rsidP="00CC69D9">
            <w:pPr>
              <w:rPr>
                <w:rFonts w:cstheme="minorHAnsi"/>
                <w:sz w:val="18"/>
                <w:szCs w:val="18"/>
              </w:rPr>
            </w:pPr>
            <w:r w:rsidRPr="00BD5B79">
              <w:rPr>
                <w:rFonts w:cstheme="minorHAnsi"/>
                <w:sz w:val="18"/>
                <w:szCs w:val="18"/>
              </w:rPr>
              <w:t>kasvab</w:t>
            </w:r>
          </w:p>
        </w:tc>
      </w:tr>
      <w:tr w:rsidR="00AC504C" w:rsidRPr="00BD5B79" w14:paraId="3FDFA510" w14:textId="77777777" w:rsidTr="00C97EE0">
        <w:trPr>
          <w:trHeight w:val="534"/>
        </w:trPr>
        <w:tc>
          <w:tcPr>
            <w:tcW w:w="3397" w:type="dxa"/>
          </w:tcPr>
          <w:p w14:paraId="16833B63" w14:textId="77777777" w:rsidR="00AC504C" w:rsidRPr="00BD5B79" w:rsidRDefault="00AC504C" w:rsidP="00596151">
            <w:pPr>
              <w:rPr>
                <w:rFonts w:cstheme="minorHAnsi"/>
                <w:sz w:val="18"/>
                <w:szCs w:val="18"/>
              </w:rPr>
            </w:pPr>
            <w:r w:rsidRPr="00BD5B79">
              <w:rPr>
                <w:rFonts w:cstheme="minorHAnsi"/>
                <w:sz w:val="18"/>
                <w:szCs w:val="18"/>
              </w:rPr>
              <w:t xml:space="preserve">Viljandi linna ametlike sotsiaalmeedia kanalite jälgijate arv </w:t>
            </w:r>
          </w:p>
        </w:tc>
        <w:tc>
          <w:tcPr>
            <w:tcW w:w="851" w:type="dxa"/>
            <w:shd w:val="clear" w:color="auto" w:fill="FFFFFF" w:themeFill="background1"/>
            <w:vAlign w:val="center"/>
          </w:tcPr>
          <w:p w14:paraId="3CD81F82" w14:textId="77777777" w:rsidR="00AC504C" w:rsidRPr="00BD5B79" w:rsidRDefault="00AC504C" w:rsidP="00CC69D9">
            <w:pPr>
              <w:rPr>
                <w:rFonts w:cstheme="minorHAnsi"/>
                <w:sz w:val="18"/>
                <w:szCs w:val="18"/>
              </w:rPr>
            </w:pPr>
            <w:r w:rsidRPr="00BD5B79">
              <w:rPr>
                <w:rFonts w:cstheme="minorHAnsi"/>
                <w:sz w:val="18"/>
                <w:szCs w:val="18"/>
              </w:rPr>
              <w:t>16200</w:t>
            </w:r>
          </w:p>
        </w:tc>
        <w:tc>
          <w:tcPr>
            <w:tcW w:w="850" w:type="dxa"/>
            <w:shd w:val="clear" w:color="auto" w:fill="FFFFFF" w:themeFill="background1"/>
            <w:vAlign w:val="center"/>
          </w:tcPr>
          <w:p w14:paraId="4A3D99CA" w14:textId="77777777" w:rsidR="00AC504C" w:rsidRPr="00BD5B79" w:rsidRDefault="00AC504C" w:rsidP="00CC69D9">
            <w:pPr>
              <w:rPr>
                <w:rFonts w:cstheme="minorHAnsi"/>
                <w:sz w:val="18"/>
                <w:szCs w:val="18"/>
              </w:rPr>
            </w:pPr>
            <w:r w:rsidRPr="00BD5B79">
              <w:rPr>
                <w:rFonts w:cstheme="minorHAnsi"/>
                <w:sz w:val="18"/>
                <w:szCs w:val="18"/>
              </w:rPr>
              <w:t>16900</w:t>
            </w:r>
          </w:p>
        </w:tc>
        <w:tc>
          <w:tcPr>
            <w:tcW w:w="851" w:type="dxa"/>
            <w:shd w:val="clear" w:color="auto" w:fill="FFFFFF" w:themeFill="background1"/>
            <w:vAlign w:val="center"/>
          </w:tcPr>
          <w:p w14:paraId="3841B2E0" w14:textId="77777777" w:rsidR="00AC504C" w:rsidRPr="00BD5B79" w:rsidRDefault="00AC504C" w:rsidP="00CC69D9">
            <w:pPr>
              <w:rPr>
                <w:rFonts w:cstheme="minorHAnsi"/>
                <w:sz w:val="18"/>
                <w:szCs w:val="18"/>
              </w:rPr>
            </w:pPr>
            <w:r w:rsidRPr="00BD5B79">
              <w:rPr>
                <w:rFonts w:cstheme="minorHAnsi"/>
                <w:sz w:val="18"/>
                <w:szCs w:val="18"/>
              </w:rPr>
              <w:t>17800</w:t>
            </w:r>
          </w:p>
        </w:tc>
        <w:tc>
          <w:tcPr>
            <w:tcW w:w="850" w:type="dxa"/>
            <w:vAlign w:val="center"/>
          </w:tcPr>
          <w:p w14:paraId="72874ECF" w14:textId="63DC8A72" w:rsidR="00AC504C" w:rsidRPr="00BD5B79" w:rsidRDefault="00AC504C" w:rsidP="00CC69D9">
            <w:pPr>
              <w:rPr>
                <w:rFonts w:cstheme="minorHAnsi"/>
                <w:sz w:val="18"/>
                <w:szCs w:val="18"/>
              </w:rPr>
            </w:pPr>
            <w:r w:rsidRPr="00BD5B79">
              <w:rPr>
                <w:rFonts w:cstheme="minorHAnsi"/>
                <w:sz w:val="18"/>
                <w:szCs w:val="18"/>
              </w:rPr>
              <w:t>18900</w:t>
            </w:r>
          </w:p>
        </w:tc>
        <w:tc>
          <w:tcPr>
            <w:tcW w:w="709" w:type="dxa"/>
            <w:vAlign w:val="center"/>
          </w:tcPr>
          <w:p w14:paraId="7034E986" w14:textId="1CF0159B" w:rsidR="00AC504C" w:rsidRPr="00BD5B79" w:rsidRDefault="005B00D8" w:rsidP="00CC69D9">
            <w:pPr>
              <w:rPr>
                <w:rFonts w:cstheme="minorHAnsi"/>
                <w:sz w:val="18"/>
                <w:szCs w:val="18"/>
              </w:rPr>
            </w:pPr>
            <w:r w:rsidRPr="00BD5B79">
              <w:rPr>
                <w:rFonts w:cstheme="minorHAnsi"/>
                <w:sz w:val="18"/>
                <w:szCs w:val="18"/>
              </w:rPr>
              <w:t>19400</w:t>
            </w:r>
          </w:p>
        </w:tc>
        <w:tc>
          <w:tcPr>
            <w:tcW w:w="851" w:type="dxa"/>
            <w:vAlign w:val="center"/>
          </w:tcPr>
          <w:p w14:paraId="4B7802B5" w14:textId="598220E5" w:rsidR="00AC504C" w:rsidRPr="00BD5B79" w:rsidRDefault="00AC504C" w:rsidP="00CC69D9">
            <w:pPr>
              <w:rPr>
                <w:rFonts w:cstheme="minorHAnsi"/>
                <w:sz w:val="18"/>
                <w:szCs w:val="18"/>
              </w:rPr>
            </w:pPr>
            <w:r w:rsidRPr="00BD5B79">
              <w:rPr>
                <w:rFonts w:cstheme="minorHAnsi"/>
                <w:sz w:val="18"/>
                <w:szCs w:val="18"/>
              </w:rPr>
              <w:t>kasvab</w:t>
            </w:r>
          </w:p>
        </w:tc>
        <w:tc>
          <w:tcPr>
            <w:tcW w:w="850" w:type="dxa"/>
            <w:vAlign w:val="center"/>
          </w:tcPr>
          <w:p w14:paraId="560CB098" w14:textId="77777777" w:rsidR="00AC504C" w:rsidRPr="00BD5B79" w:rsidRDefault="00AC504C" w:rsidP="00CC69D9">
            <w:pPr>
              <w:rPr>
                <w:rFonts w:cstheme="minorHAnsi"/>
                <w:sz w:val="18"/>
                <w:szCs w:val="18"/>
              </w:rPr>
            </w:pPr>
            <w:r w:rsidRPr="00BD5B79">
              <w:rPr>
                <w:rFonts w:cstheme="minorHAnsi"/>
                <w:sz w:val="18"/>
                <w:szCs w:val="18"/>
              </w:rPr>
              <w:t>kasvab</w:t>
            </w:r>
          </w:p>
        </w:tc>
      </w:tr>
      <w:tr w:rsidR="00AC504C" w:rsidRPr="00BD5B79" w14:paraId="795D1F61" w14:textId="77777777" w:rsidTr="00C97EE0">
        <w:trPr>
          <w:trHeight w:val="265"/>
        </w:trPr>
        <w:tc>
          <w:tcPr>
            <w:tcW w:w="3397" w:type="dxa"/>
          </w:tcPr>
          <w:p w14:paraId="1B3DFB45" w14:textId="4673A421" w:rsidR="00AC504C" w:rsidRPr="00BD5B79" w:rsidRDefault="00AC504C" w:rsidP="00596151">
            <w:pPr>
              <w:rPr>
                <w:rFonts w:cstheme="minorHAnsi"/>
                <w:sz w:val="18"/>
                <w:szCs w:val="18"/>
              </w:rPr>
            </w:pPr>
            <w:r w:rsidRPr="00BD5B79">
              <w:rPr>
                <w:rFonts w:cstheme="minorHAnsi"/>
                <w:sz w:val="18"/>
                <w:szCs w:val="18"/>
              </w:rPr>
              <w:t>Külastusmarsruutide arv</w:t>
            </w:r>
          </w:p>
        </w:tc>
        <w:tc>
          <w:tcPr>
            <w:tcW w:w="851" w:type="dxa"/>
            <w:shd w:val="clear" w:color="auto" w:fill="FFFFFF" w:themeFill="background1"/>
            <w:vAlign w:val="center"/>
          </w:tcPr>
          <w:p w14:paraId="4C5F33DA" w14:textId="1F3275E2" w:rsidR="00AC504C" w:rsidRPr="00BD5B79" w:rsidRDefault="00AC504C" w:rsidP="00CC69D9">
            <w:pPr>
              <w:rPr>
                <w:rFonts w:cstheme="minorHAnsi"/>
                <w:sz w:val="18"/>
                <w:szCs w:val="18"/>
              </w:rPr>
            </w:pPr>
            <w:r w:rsidRPr="00BD5B79">
              <w:rPr>
                <w:rFonts w:cstheme="minorHAnsi"/>
                <w:sz w:val="18"/>
                <w:szCs w:val="18"/>
              </w:rPr>
              <w:t>0</w:t>
            </w:r>
          </w:p>
        </w:tc>
        <w:tc>
          <w:tcPr>
            <w:tcW w:w="850" w:type="dxa"/>
            <w:shd w:val="clear" w:color="auto" w:fill="FFFFFF" w:themeFill="background1"/>
            <w:vAlign w:val="center"/>
          </w:tcPr>
          <w:p w14:paraId="7B5518C5" w14:textId="6E3437C4" w:rsidR="00AC504C" w:rsidRPr="00BD5B79" w:rsidRDefault="00AC504C" w:rsidP="00CC69D9">
            <w:pPr>
              <w:rPr>
                <w:rFonts w:cstheme="minorHAnsi"/>
                <w:sz w:val="18"/>
                <w:szCs w:val="18"/>
              </w:rPr>
            </w:pPr>
            <w:r w:rsidRPr="00BD5B79">
              <w:rPr>
                <w:rFonts w:cstheme="minorHAnsi"/>
                <w:sz w:val="18"/>
                <w:szCs w:val="18"/>
              </w:rPr>
              <w:t>0</w:t>
            </w:r>
          </w:p>
        </w:tc>
        <w:tc>
          <w:tcPr>
            <w:tcW w:w="851" w:type="dxa"/>
            <w:shd w:val="clear" w:color="auto" w:fill="FFFFFF" w:themeFill="background1"/>
            <w:vAlign w:val="center"/>
          </w:tcPr>
          <w:p w14:paraId="0AA430F6" w14:textId="644C3CBB" w:rsidR="00AC504C" w:rsidRPr="00BD5B79" w:rsidRDefault="00AC504C" w:rsidP="00CC69D9">
            <w:pPr>
              <w:rPr>
                <w:rFonts w:cstheme="minorHAnsi"/>
                <w:sz w:val="18"/>
                <w:szCs w:val="18"/>
              </w:rPr>
            </w:pPr>
            <w:r w:rsidRPr="00BD5B79">
              <w:rPr>
                <w:rFonts w:cstheme="minorHAnsi"/>
                <w:sz w:val="18"/>
                <w:szCs w:val="18"/>
              </w:rPr>
              <w:t>0</w:t>
            </w:r>
          </w:p>
        </w:tc>
        <w:tc>
          <w:tcPr>
            <w:tcW w:w="850" w:type="dxa"/>
            <w:vAlign w:val="center"/>
          </w:tcPr>
          <w:p w14:paraId="57F6F65A" w14:textId="5BC2CCBD" w:rsidR="00AC504C" w:rsidRPr="00BD5B79" w:rsidRDefault="00AC504C" w:rsidP="00CC69D9">
            <w:pPr>
              <w:rPr>
                <w:rFonts w:cstheme="minorHAnsi"/>
                <w:sz w:val="18"/>
                <w:szCs w:val="18"/>
              </w:rPr>
            </w:pPr>
            <w:r w:rsidRPr="00BD5B79">
              <w:rPr>
                <w:rFonts w:cstheme="minorHAnsi"/>
                <w:sz w:val="18"/>
                <w:szCs w:val="18"/>
              </w:rPr>
              <w:t>0</w:t>
            </w:r>
          </w:p>
        </w:tc>
        <w:tc>
          <w:tcPr>
            <w:tcW w:w="709" w:type="dxa"/>
            <w:vAlign w:val="center"/>
          </w:tcPr>
          <w:p w14:paraId="3855C23F" w14:textId="5B3563B2" w:rsidR="00AC504C" w:rsidRPr="00BD5B79" w:rsidRDefault="00AC504C" w:rsidP="00CC69D9">
            <w:pPr>
              <w:rPr>
                <w:rFonts w:cstheme="minorHAnsi"/>
                <w:sz w:val="18"/>
                <w:szCs w:val="18"/>
              </w:rPr>
            </w:pPr>
            <w:r w:rsidRPr="00BD5B79">
              <w:rPr>
                <w:rFonts w:cstheme="minorHAnsi"/>
                <w:sz w:val="18"/>
                <w:szCs w:val="18"/>
              </w:rPr>
              <w:t>0</w:t>
            </w:r>
          </w:p>
        </w:tc>
        <w:tc>
          <w:tcPr>
            <w:tcW w:w="851" w:type="dxa"/>
            <w:vAlign w:val="center"/>
          </w:tcPr>
          <w:p w14:paraId="4D09C5C6" w14:textId="2A3E993A" w:rsidR="00AC504C" w:rsidRPr="00BD5B79" w:rsidRDefault="00AC504C" w:rsidP="00CC69D9">
            <w:pPr>
              <w:rPr>
                <w:rFonts w:cstheme="minorHAnsi"/>
                <w:sz w:val="18"/>
                <w:szCs w:val="18"/>
              </w:rPr>
            </w:pPr>
            <w:r w:rsidRPr="00BD5B79">
              <w:rPr>
                <w:rFonts w:cstheme="minorHAnsi"/>
                <w:sz w:val="18"/>
                <w:szCs w:val="18"/>
              </w:rPr>
              <w:t>5</w:t>
            </w:r>
          </w:p>
        </w:tc>
        <w:tc>
          <w:tcPr>
            <w:tcW w:w="850" w:type="dxa"/>
            <w:vAlign w:val="center"/>
          </w:tcPr>
          <w:p w14:paraId="0AF5236F" w14:textId="75E8D2FD" w:rsidR="00AC504C" w:rsidRPr="00BD5B79" w:rsidRDefault="00AC504C" w:rsidP="00CC69D9">
            <w:pPr>
              <w:rPr>
                <w:rFonts w:cstheme="minorHAnsi"/>
                <w:sz w:val="18"/>
                <w:szCs w:val="18"/>
              </w:rPr>
            </w:pPr>
            <w:r w:rsidRPr="00BD5B79">
              <w:rPr>
                <w:rFonts w:cstheme="minorHAnsi"/>
                <w:sz w:val="18"/>
                <w:szCs w:val="18"/>
              </w:rPr>
              <w:t>kasvab</w:t>
            </w:r>
          </w:p>
        </w:tc>
      </w:tr>
    </w:tbl>
    <w:p w14:paraId="01CC3B98" w14:textId="77777777" w:rsidR="00D6071B" w:rsidRDefault="00D6071B" w:rsidP="00D6071B">
      <w:pPr>
        <w:spacing w:after="0" w:line="276" w:lineRule="auto"/>
        <w:jc w:val="both"/>
        <w:rPr>
          <w:sz w:val="16"/>
          <w:szCs w:val="16"/>
        </w:rPr>
      </w:pPr>
      <w:r>
        <w:rPr>
          <w:sz w:val="16"/>
          <w:szCs w:val="16"/>
          <w:vertAlign w:val="superscript"/>
        </w:rPr>
        <w:t xml:space="preserve">1 </w:t>
      </w:r>
      <w:r w:rsidRPr="00ED0CAD">
        <w:rPr>
          <w:sz w:val="16"/>
          <w:szCs w:val="16"/>
        </w:rPr>
        <w:t>Statistikaameti andmed</w:t>
      </w:r>
    </w:p>
    <w:p w14:paraId="1316F576" w14:textId="77777777" w:rsidR="004136CF" w:rsidRPr="00291002" w:rsidRDefault="004136CF" w:rsidP="00C04EFB">
      <w:pPr>
        <w:pStyle w:val="Vahedeta"/>
        <w:spacing w:after="120" w:line="264" w:lineRule="auto"/>
        <w:rPr>
          <w:rFonts w:cstheme="minorHAnsi"/>
        </w:rPr>
      </w:pPr>
    </w:p>
    <w:p w14:paraId="72D36F08" w14:textId="77777777" w:rsidR="00C04EFB" w:rsidRPr="00D84435" w:rsidRDefault="00C04EFB" w:rsidP="00C04EFB">
      <w:pPr>
        <w:pStyle w:val="Pealkiri1"/>
        <w:rPr>
          <w:sz w:val="32"/>
          <w:szCs w:val="32"/>
        </w:rPr>
      </w:pPr>
      <w:bookmarkStart w:id="72" w:name="_Toc200016655"/>
      <w:r w:rsidRPr="00D84435">
        <w:rPr>
          <w:sz w:val="32"/>
          <w:szCs w:val="32"/>
        </w:rPr>
        <w:t>6. ÕPPIV JA NOORUSLIK VILJANDI LINN</w:t>
      </w:r>
      <w:bookmarkEnd w:id="72"/>
    </w:p>
    <w:p w14:paraId="34577B78" w14:textId="77777777" w:rsidR="00953DE6" w:rsidRPr="00D84435" w:rsidRDefault="00953DE6" w:rsidP="00D84435">
      <w:pPr>
        <w:spacing w:after="120" w:line="264" w:lineRule="auto"/>
        <w:ind w:left="-6"/>
        <w:rPr>
          <w:rFonts w:cstheme="minorHAnsi"/>
          <w:sz w:val="20"/>
          <w:szCs w:val="20"/>
        </w:rPr>
      </w:pPr>
      <w:r w:rsidRPr="00D84435">
        <w:rPr>
          <w:sz w:val="20"/>
          <w:szCs w:val="20"/>
        </w:rPr>
        <w:t xml:space="preserve">Peatükis käsitletakse järgmisi teemasid: hariduskeskkonna arengu suundumused ja arenguvajadused, lasteaiad, põhikoolid, gümnaasium, kutseõppeasutused, kõrgkoolid, täiskasvanute täiendkoolitus, huviharidus ja huvitegevus, koolitransport, hariduse tugiteenused ja noorsootöö. </w:t>
      </w:r>
    </w:p>
    <w:p w14:paraId="1B288449" w14:textId="50D7CDE9" w:rsidR="00953DE6" w:rsidRPr="00A56802" w:rsidRDefault="00953DE6" w:rsidP="00953DE6">
      <w:pPr>
        <w:pStyle w:val="Pealkiri1"/>
        <w:spacing w:before="0" w:after="120"/>
        <w:rPr>
          <w:strike/>
          <w:sz w:val="28"/>
          <w:szCs w:val="28"/>
        </w:rPr>
      </w:pPr>
      <w:bookmarkStart w:id="73" w:name="_Toc200016656"/>
      <w:r w:rsidRPr="00A56802">
        <w:rPr>
          <w:sz w:val="28"/>
          <w:szCs w:val="28"/>
        </w:rPr>
        <w:t>6.1. Lähtepositsioon 202</w:t>
      </w:r>
      <w:r w:rsidR="003E36C5">
        <w:rPr>
          <w:sz w:val="28"/>
          <w:szCs w:val="28"/>
        </w:rPr>
        <w:t>5</w:t>
      </w:r>
      <w:bookmarkEnd w:id="73"/>
    </w:p>
    <w:p w14:paraId="7C67A840" w14:textId="33E26757" w:rsidR="00953DE6" w:rsidRPr="00D84435" w:rsidRDefault="00953DE6" w:rsidP="00C97EE0">
      <w:pPr>
        <w:spacing w:after="120" w:line="264" w:lineRule="auto"/>
        <w:ind w:left="-5"/>
        <w:jc w:val="both"/>
        <w:rPr>
          <w:rFonts w:cstheme="minorHAnsi"/>
          <w:sz w:val="20"/>
          <w:szCs w:val="20"/>
        </w:rPr>
      </w:pPr>
      <w:r w:rsidRPr="00D84435">
        <w:rPr>
          <w:rFonts w:cstheme="minorHAnsi"/>
          <w:sz w:val="20"/>
          <w:szCs w:val="20"/>
        </w:rPr>
        <w:t>Viljandi linn on lapse jaoks hea koht, kus kasvada ja areneda. Viljandis hoolitsetakse selle eest, et siin kasvavatel lastel ja noortel on turvaline ning õnnelik lapsepõlv, millesse panustavad oma ametit südamega tegevad õpetajad</w:t>
      </w:r>
      <w:r w:rsidR="00AC504C">
        <w:rPr>
          <w:rFonts w:cstheme="minorHAnsi"/>
          <w:sz w:val="20"/>
          <w:szCs w:val="20"/>
        </w:rPr>
        <w:t>, noorsootöötajad</w:t>
      </w:r>
      <w:r w:rsidRPr="00D84435">
        <w:rPr>
          <w:rFonts w:cstheme="minorHAnsi"/>
          <w:sz w:val="20"/>
          <w:szCs w:val="20"/>
        </w:rPr>
        <w:t xml:space="preserve"> ja tugispetsialistid. Viljandi linna mitmekülgne, õppurite arenguvajadusi arvestav ning rakendav, terviklik ja jätkusuutlik</w:t>
      </w:r>
      <w:r w:rsidR="00C12F21">
        <w:rPr>
          <w:rFonts w:cstheme="minorHAnsi"/>
          <w:sz w:val="20"/>
          <w:szCs w:val="20"/>
        </w:rPr>
        <w:t xml:space="preserve"> </w:t>
      </w:r>
      <w:r w:rsidRPr="00D84435">
        <w:rPr>
          <w:rFonts w:cstheme="minorHAnsi"/>
          <w:sz w:val="20"/>
          <w:szCs w:val="20"/>
        </w:rPr>
        <w:t>haridusvõrk tagab hea hariduse. Haridusasutustel on oluline koht rahvuskultuuri, keskkonda ja säästvat arengut toetavate väärtushinnangute kujundamisel.</w:t>
      </w:r>
      <w:r w:rsidR="00C12F21">
        <w:rPr>
          <w:rFonts w:cstheme="minorHAnsi"/>
          <w:sz w:val="20"/>
          <w:szCs w:val="20"/>
        </w:rPr>
        <w:t xml:space="preserve"> </w:t>
      </w:r>
      <w:r w:rsidRPr="00D84435">
        <w:rPr>
          <w:rFonts w:cstheme="minorHAnsi"/>
          <w:sz w:val="20"/>
          <w:szCs w:val="20"/>
        </w:rPr>
        <w:t xml:space="preserve"> </w:t>
      </w:r>
    </w:p>
    <w:p w14:paraId="2FAEA73F" w14:textId="77777777" w:rsidR="00953DE6" w:rsidRPr="00D84435" w:rsidRDefault="00953DE6" w:rsidP="00C97EE0">
      <w:pPr>
        <w:spacing w:after="120" w:line="264" w:lineRule="auto"/>
        <w:ind w:left="-5"/>
        <w:jc w:val="both"/>
        <w:rPr>
          <w:rFonts w:cstheme="minorHAnsi"/>
          <w:sz w:val="20"/>
          <w:szCs w:val="20"/>
        </w:rPr>
      </w:pPr>
      <w:r w:rsidRPr="00D84435">
        <w:rPr>
          <w:rFonts w:cstheme="minorHAnsi"/>
          <w:sz w:val="20"/>
          <w:szCs w:val="20"/>
        </w:rPr>
        <w:t xml:space="preserve">Viljandi linnas saab haridust omandada alates alusharidusest kuni kõrghariduseni. </w:t>
      </w:r>
    </w:p>
    <w:p w14:paraId="5A52E970" w14:textId="777DA001" w:rsidR="00953DE6" w:rsidRDefault="00953DE6" w:rsidP="00C97EE0">
      <w:pPr>
        <w:spacing w:after="120" w:line="264" w:lineRule="auto"/>
        <w:jc w:val="both"/>
        <w:rPr>
          <w:rFonts w:cstheme="minorHAnsi"/>
          <w:sz w:val="20"/>
          <w:szCs w:val="20"/>
        </w:rPr>
      </w:pPr>
      <w:r w:rsidRPr="00D84435">
        <w:rPr>
          <w:rFonts w:eastAsia="Arial" w:cstheme="minorHAnsi"/>
          <w:color w:val="2E74B5"/>
          <w:sz w:val="20"/>
          <w:szCs w:val="20"/>
        </w:rPr>
        <w:t>Alusharidus.</w:t>
      </w:r>
      <w:r w:rsidRPr="00D84435">
        <w:rPr>
          <w:rFonts w:cstheme="minorHAnsi"/>
          <w:sz w:val="20"/>
          <w:szCs w:val="20"/>
        </w:rPr>
        <w:t xml:space="preserve"> Viljandi linnas on neli munitsipaallasteaeda: </w:t>
      </w:r>
      <w:hyperlink r:id="rId31">
        <w:r w:rsidRPr="00D84435">
          <w:rPr>
            <w:rFonts w:cstheme="minorHAnsi"/>
            <w:color w:val="2E74B5"/>
            <w:sz w:val="20"/>
            <w:szCs w:val="20"/>
            <w:u w:val="single"/>
          </w:rPr>
          <w:t>Viljandi Lasteaed Krõllipesa</w:t>
        </w:r>
      </w:hyperlink>
      <w:r w:rsidRPr="00D84435">
        <w:rPr>
          <w:rFonts w:cstheme="minorHAnsi"/>
          <w:sz w:val="20"/>
          <w:szCs w:val="20"/>
        </w:rPr>
        <w:t xml:space="preserve">, mis tegutseb </w:t>
      </w:r>
      <w:hyperlink r:id="rId32">
        <w:r w:rsidRPr="00D84435">
          <w:rPr>
            <w:rFonts w:cstheme="minorHAnsi"/>
            <w:color w:val="2E74B5"/>
            <w:sz w:val="20"/>
            <w:szCs w:val="20"/>
            <w:u w:val="single"/>
          </w:rPr>
          <w:t>Mängupesa</w:t>
        </w:r>
      </w:hyperlink>
      <w:r w:rsidRPr="00D84435">
        <w:rPr>
          <w:rFonts w:cstheme="minorHAnsi"/>
          <w:sz w:val="20"/>
          <w:szCs w:val="20"/>
        </w:rPr>
        <w:t xml:space="preserve"> ja </w:t>
      </w:r>
      <w:hyperlink r:id="rId33">
        <w:r w:rsidRPr="00D84435">
          <w:rPr>
            <w:rFonts w:cstheme="minorHAnsi"/>
            <w:color w:val="2E74B5"/>
            <w:sz w:val="20"/>
            <w:szCs w:val="20"/>
            <w:u w:val="single"/>
          </w:rPr>
          <w:t>Krõlli</w:t>
        </w:r>
      </w:hyperlink>
      <w:r w:rsidRPr="00D84435">
        <w:rPr>
          <w:rFonts w:cstheme="minorHAnsi"/>
          <w:color w:val="2E74B5"/>
          <w:sz w:val="20"/>
          <w:szCs w:val="20"/>
        </w:rPr>
        <w:t xml:space="preserve"> </w:t>
      </w:r>
      <w:r w:rsidRPr="00D84435">
        <w:rPr>
          <w:rFonts w:cstheme="minorHAnsi"/>
          <w:sz w:val="20"/>
          <w:szCs w:val="20"/>
        </w:rPr>
        <w:t>õppehoones,</w:t>
      </w:r>
      <w:r w:rsidR="00C12F21">
        <w:rPr>
          <w:rFonts w:cstheme="minorHAnsi"/>
          <w:sz w:val="20"/>
          <w:szCs w:val="20"/>
        </w:rPr>
        <w:t xml:space="preserve"> </w:t>
      </w:r>
      <w:hyperlink r:id="rId34">
        <w:r w:rsidRPr="00D84435">
          <w:rPr>
            <w:rFonts w:cstheme="minorHAnsi"/>
            <w:color w:val="2E74B5"/>
            <w:sz w:val="20"/>
            <w:szCs w:val="20"/>
            <w:u w:val="single"/>
          </w:rPr>
          <w:t>Viljandi Lasteaed Männimäe</w:t>
        </w:r>
      </w:hyperlink>
      <w:r w:rsidRPr="00D84435">
        <w:rPr>
          <w:rFonts w:cstheme="minorHAnsi"/>
          <w:sz w:val="20"/>
          <w:szCs w:val="20"/>
        </w:rPr>
        <w:t xml:space="preserve">, </w:t>
      </w:r>
      <w:hyperlink r:id="rId35">
        <w:r w:rsidRPr="00D84435">
          <w:rPr>
            <w:rFonts w:cstheme="minorHAnsi"/>
            <w:color w:val="2E74B5"/>
            <w:sz w:val="20"/>
            <w:szCs w:val="20"/>
            <w:u w:val="single"/>
          </w:rPr>
          <w:t xml:space="preserve">Viljandi Lasteaed </w:t>
        </w:r>
        <w:proofErr w:type="spellStart"/>
        <w:r w:rsidRPr="00D84435">
          <w:rPr>
            <w:rFonts w:cstheme="minorHAnsi"/>
            <w:color w:val="2E74B5"/>
            <w:sz w:val="20"/>
            <w:szCs w:val="20"/>
            <w:u w:val="single"/>
          </w:rPr>
          <w:t>Karlsson</w:t>
        </w:r>
        <w:proofErr w:type="spellEnd"/>
      </w:hyperlink>
      <w:r w:rsidRPr="00D84435">
        <w:rPr>
          <w:rFonts w:cstheme="minorHAnsi"/>
          <w:sz w:val="20"/>
          <w:szCs w:val="20"/>
        </w:rPr>
        <w:t xml:space="preserve">, </w:t>
      </w:r>
      <w:hyperlink r:id="rId36">
        <w:r w:rsidRPr="00D84435">
          <w:rPr>
            <w:rFonts w:cstheme="minorHAnsi"/>
            <w:color w:val="2E74B5"/>
            <w:sz w:val="20"/>
            <w:szCs w:val="20"/>
            <w:u w:val="single"/>
          </w:rPr>
          <w:t>Viljandi Kesklinna Lasteaed</w:t>
        </w:r>
      </w:hyperlink>
      <w:r w:rsidRPr="00D84435">
        <w:rPr>
          <w:rFonts w:cstheme="minorHAnsi"/>
          <w:sz w:val="20"/>
          <w:szCs w:val="20"/>
        </w:rPr>
        <w:t xml:space="preserve">, mis tegutseb </w:t>
      </w:r>
      <w:hyperlink r:id="rId37">
        <w:r w:rsidRPr="00D84435">
          <w:rPr>
            <w:rFonts w:cstheme="minorHAnsi"/>
            <w:color w:val="2E74B5"/>
            <w:sz w:val="20"/>
            <w:szCs w:val="20"/>
            <w:u w:val="single"/>
          </w:rPr>
          <w:t>Mesimummi</w:t>
        </w:r>
      </w:hyperlink>
      <w:r w:rsidRPr="00D84435">
        <w:rPr>
          <w:rFonts w:cstheme="minorHAnsi"/>
          <w:sz w:val="20"/>
          <w:szCs w:val="20"/>
        </w:rPr>
        <w:t xml:space="preserve"> ja </w:t>
      </w:r>
      <w:hyperlink r:id="rId38">
        <w:proofErr w:type="spellStart"/>
        <w:r w:rsidRPr="00D84435">
          <w:rPr>
            <w:rFonts w:cstheme="minorHAnsi"/>
            <w:color w:val="2E74B5"/>
            <w:sz w:val="20"/>
            <w:szCs w:val="20"/>
            <w:u w:val="single"/>
          </w:rPr>
          <w:t>Midrimaa</w:t>
        </w:r>
        <w:proofErr w:type="spellEnd"/>
      </w:hyperlink>
      <w:r w:rsidRPr="00D84435">
        <w:rPr>
          <w:rFonts w:cstheme="minorHAnsi"/>
          <w:sz w:val="20"/>
          <w:szCs w:val="20"/>
        </w:rPr>
        <w:t xml:space="preserve"> õppehoones, ning üks eralasteaed: </w:t>
      </w:r>
      <w:hyperlink r:id="rId39">
        <w:r w:rsidRPr="00D84435">
          <w:rPr>
            <w:rFonts w:cstheme="minorHAnsi"/>
            <w:color w:val="2E74B5"/>
            <w:sz w:val="20"/>
            <w:szCs w:val="20"/>
            <w:u w:val="single"/>
          </w:rPr>
          <w:t>Viljandi Vaba Waldorfkooli lasteaed</w:t>
        </w:r>
      </w:hyperlink>
      <w:r w:rsidRPr="00D84435">
        <w:rPr>
          <w:rFonts w:cstheme="minorHAnsi"/>
          <w:sz w:val="20"/>
          <w:szCs w:val="20"/>
        </w:rPr>
        <w:t>. Lapsehoiuteenuseid osutavad:</w:t>
      </w:r>
      <w:r w:rsidR="00516574">
        <w:rPr>
          <w:rFonts w:cstheme="minorHAnsi"/>
          <w:sz w:val="20"/>
          <w:szCs w:val="20"/>
        </w:rPr>
        <w:t xml:space="preserve"> </w:t>
      </w:r>
      <w:r w:rsidR="00AC504C">
        <w:rPr>
          <w:sz w:val="20"/>
          <w:szCs w:val="20"/>
        </w:rPr>
        <w:t xml:space="preserve">OÜ Lapsehoiuteenused lastehoid </w:t>
      </w:r>
      <w:hyperlink r:id="rId40" w:history="1">
        <w:proofErr w:type="spellStart"/>
        <w:r w:rsidR="00AC504C" w:rsidRPr="00C573C8">
          <w:rPr>
            <w:rStyle w:val="Hperlink"/>
            <w:color w:val="2E74B5" w:themeColor="accent1" w:themeShade="BF"/>
            <w:sz w:val="20"/>
            <w:szCs w:val="20"/>
          </w:rPr>
          <w:t>Kukeräädsik</w:t>
        </w:r>
        <w:proofErr w:type="spellEnd"/>
      </w:hyperlink>
      <w:r w:rsidR="00AC504C" w:rsidRPr="00C573C8">
        <w:rPr>
          <w:rFonts w:ascii="Times New Roman" w:hAnsi="Times New Roman" w:cs="Times New Roman"/>
          <w:color w:val="2E74B5" w:themeColor="accent1" w:themeShade="BF"/>
          <w:sz w:val="24"/>
          <w:szCs w:val="24"/>
          <w:lang w:eastAsia="et-EE"/>
        </w:rPr>
        <w:t xml:space="preserve">, </w:t>
      </w:r>
      <w:r w:rsidRPr="00D84435">
        <w:rPr>
          <w:rFonts w:cstheme="minorHAnsi"/>
          <w:sz w:val="20"/>
          <w:szCs w:val="20"/>
        </w:rPr>
        <w:t xml:space="preserve">EELK Viljandi Jaani koguduse </w:t>
      </w:r>
      <w:hyperlink r:id="rId41">
        <w:r w:rsidRPr="00D84435">
          <w:rPr>
            <w:rFonts w:cstheme="minorHAnsi"/>
            <w:color w:val="2E74B5"/>
            <w:sz w:val="20"/>
            <w:szCs w:val="20"/>
            <w:u w:val="single"/>
          </w:rPr>
          <w:t>Jaani Lastemaja</w:t>
        </w:r>
      </w:hyperlink>
      <w:r w:rsidR="00917264">
        <w:rPr>
          <w:rFonts w:cstheme="minorHAnsi"/>
          <w:sz w:val="20"/>
          <w:szCs w:val="20"/>
        </w:rPr>
        <w:t xml:space="preserve"> ja OÜ Tugi Sinu Perele.</w:t>
      </w:r>
    </w:p>
    <w:p w14:paraId="39D24774" w14:textId="77777777" w:rsidR="00953DE6" w:rsidRPr="00D84435" w:rsidRDefault="00953DE6" w:rsidP="00C97EE0">
      <w:pPr>
        <w:spacing w:after="120" w:line="264" w:lineRule="auto"/>
        <w:jc w:val="both"/>
        <w:rPr>
          <w:rFonts w:cstheme="minorHAnsi"/>
          <w:sz w:val="20"/>
          <w:szCs w:val="20"/>
        </w:rPr>
      </w:pPr>
      <w:r w:rsidRPr="00D84435">
        <w:rPr>
          <w:rFonts w:eastAsia="Arial" w:cstheme="minorHAnsi"/>
          <w:color w:val="2E74B5"/>
          <w:sz w:val="20"/>
          <w:szCs w:val="20"/>
        </w:rPr>
        <w:t>Põhiharidus.</w:t>
      </w:r>
      <w:r w:rsidRPr="00D84435">
        <w:rPr>
          <w:rFonts w:cstheme="minorHAnsi"/>
          <w:sz w:val="20"/>
          <w:szCs w:val="20"/>
        </w:rPr>
        <w:t xml:space="preserve"> Jätkusuutlike koolidena tegutsevad Viljandi linnas neli munitsipaalpõhikooli: </w:t>
      </w:r>
      <w:hyperlink r:id="rId42">
        <w:r w:rsidRPr="00D84435">
          <w:rPr>
            <w:rFonts w:cstheme="minorHAnsi"/>
            <w:color w:val="2E74B5"/>
            <w:sz w:val="20"/>
            <w:szCs w:val="20"/>
            <w:u w:val="single"/>
          </w:rPr>
          <w:t>Viljandi Jakobsoni Kool</w:t>
        </w:r>
      </w:hyperlink>
      <w:r w:rsidRPr="00D84435">
        <w:rPr>
          <w:rFonts w:cstheme="minorHAnsi"/>
          <w:sz w:val="20"/>
          <w:szCs w:val="20"/>
        </w:rPr>
        <w:t xml:space="preserve">, </w:t>
      </w:r>
      <w:hyperlink r:id="rId43">
        <w:r w:rsidRPr="00D84435">
          <w:rPr>
            <w:rFonts w:cstheme="minorHAnsi"/>
            <w:color w:val="2E74B5"/>
            <w:sz w:val="20"/>
            <w:szCs w:val="20"/>
            <w:u w:val="single"/>
          </w:rPr>
          <w:t>Viljandi Kesklinna Kool</w:t>
        </w:r>
      </w:hyperlink>
      <w:r w:rsidRPr="00D84435">
        <w:rPr>
          <w:rFonts w:cstheme="minorHAnsi"/>
          <w:sz w:val="20"/>
          <w:szCs w:val="20"/>
        </w:rPr>
        <w:t xml:space="preserve">, </w:t>
      </w:r>
      <w:hyperlink r:id="rId44">
        <w:r w:rsidRPr="00D84435">
          <w:rPr>
            <w:rFonts w:cstheme="minorHAnsi"/>
            <w:color w:val="2E74B5"/>
            <w:sz w:val="20"/>
            <w:szCs w:val="20"/>
            <w:u w:val="single"/>
          </w:rPr>
          <w:t>Viljandi Paalalinna Kool</w:t>
        </w:r>
      </w:hyperlink>
      <w:r w:rsidRPr="00D84435">
        <w:rPr>
          <w:rFonts w:cstheme="minorHAnsi"/>
          <w:sz w:val="20"/>
          <w:szCs w:val="20"/>
        </w:rPr>
        <w:t xml:space="preserve"> ja hariduslike erivajadustega laste õppele suunatud</w:t>
      </w:r>
      <w:r w:rsidRPr="00D84435">
        <w:rPr>
          <w:rFonts w:cstheme="minorHAnsi"/>
          <w:color w:val="2E74B5"/>
          <w:sz w:val="20"/>
          <w:szCs w:val="20"/>
        </w:rPr>
        <w:t xml:space="preserve"> </w:t>
      </w:r>
      <w:hyperlink r:id="rId45">
        <w:r w:rsidRPr="00D84435">
          <w:rPr>
            <w:rFonts w:cstheme="minorHAnsi"/>
            <w:color w:val="2E74B5"/>
            <w:sz w:val="20"/>
            <w:szCs w:val="20"/>
            <w:u w:val="single"/>
          </w:rPr>
          <w:t>Viljandi Kaare Kool</w:t>
        </w:r>
      </w:hyperlink>
      <w:r w:rsidRPr="00D84435">
        <w:rPr>
          <w:rFonts w:cstheme="minorHAnsi"/>
          <w:sz w:val="20"/>
          <w:szCs w:val="20"/>
        </w:rPr>
        <w:t xml:space="preserve"> ning üks erakool - </w:t>
      </w:r>
      <w:hyperlink r:id="rId46">
        <w:r w:rsidRPr="00D84435">
          <w:rPr>
            <w:rFonts w:cstheme="minorHAnsi"/>
            <w:color w:val="2E74B5"/>
            <w:sz w:val="20"/>
            <w:szCs w:val="20"/>
            <w:u w:val="single"/>
          </w:rPr>
          <w:t>Viljandi Vaba Waldorfkool</w:t>
        </w:r>
      </w:hyperlink>
      <w:r w:rsidRPr="00D84435">
        <w:rPr>
          <w:rFonts w:cstheme="minorHAnsi"/>
          <w:sz w:val="20"/>
          <w:szCs w:val="20"/>
        </w:rPr>
        <w:t xml:space="preserve">. </w:t>
      </w:r>
    </w:p>
    <w:p w14:paraId="530BF7D8" w14:textId="678F27F8" w:rsidR="00953DE6" w:rsidRPr="00D84435" w:rsidRDefault="00953DE6" w:rsidP="00D14F19">
      <w:pPr>
        <w:spacing w:after="120" w:line="264" w:lineRule="auto"/>
        <w:jc w:val="both"/>
        <w:rPr>
          <w:rFonts w:cstheme="minorHAnsi"/>
          <w:sz w:val="20"/>
          <w:szCs w:val="20"/>
        </w:rPr>
      </w:pPr>
      <w:r w:rsidRPr="00D84435">
        <w:rPr>
          <w:rFonts w:eastAsia="Arial" w:cstheme="minorHAnsi"/>
          <w:color w:val="2E74B5"/>
          <w:sz w:val="20"/>
          <w:szCs w:val="20"/>
        </w:rPr>
        <w:lastRenderedPageBreak/>
        <w:t>Gümnaasiumiharidus.</w:t>
      </w:r>
      <w:r w:rsidRPr="00D84435">
        <w:rPr>
          <w:rFonts w:cstheme="minorHAnsi"/>
          <w:color w:val="2E74B5"/>
          <w:sz w:val="20"/>
          <w:szCs w:val="20"/>
        </w:rPr>
        <w:t xml:space="preserve"> </w:t>
      </w:r>
      <w:r w:rsidRPr="00D84435">
        <w:rPr>
          <w:rFonts w:cstheme="minorHAnsi"/>
          <w:sz w:val="20"/>
          <w:szCs w:val="20"/>
        </w:rPr>
        <w:t xml:space="preserve">Viljandi linnas töötab üks gümnaasiumiklassidega riigigümnaasium – </w:t>
      </w:r>
      <w:hyperlink r:id="rId47">
        <w:r w:rsidRPr="00D84435">
          <w:rPr>
            <w:rFonts w:cstheme="minorHAnsi"/>
            <w:color w:val="2E74B5"/>
            <w:sz w:val="20"/>
            <w:szCs w:val="20"/>
            <w:u w:val="single"/>
          </w:rPr>
          <w:t>Viljandi Gümnaasium</w:t>
        </w:r>
      </w:hyperlink>
      <w:r w:rsidRPr="00D84435">
        <w:rPr>
          <w:rFonts w:cstheme="minorHAnsi"/>
          <w:sz w:val="20"/>
          <w:szCs w:val="20"/>
        </w:rPr>
        <w:t xml:space="preserve"> ja üks erakool – </w:t>
      </w:r>
      <w:hyperlink r:id="rId48">
        <w:r w:rsidRPr="00D84435">
          <w:rPr>
            <w:rFonts w:cstheme="minorHAnsi"/>
            <w:color w:val="2E74B5"/>
            <w:sz w:val="20"/>
            <w:szCs w:val="20"/>
            <w:u w:val="single"/>
          </w:rPr>
          <w:t>Viljandi Vaba Waldorfkool</w:t>
        </w:r>
      </w:hyperlink>
      <w:r w:rsidRPr="00D84435">
        <w:rPr>
          <w:rFonts w:cstheme="minorHAnsi"/>
          <w:sz w:val="20"/>
          <w:szCs w:val="20"/>
        </w:rPr>
        <w:t xml:space="preserve">. </w:t>
      </w:r>
      <w:r w:rsidR="003E36C5">
        <w:rPr>
          <w:rFonts w:cstheme="minorHAnsi"/>
          <w:sz w:val="20"/>
          <w:szCs w:val="20"/>
        </w:rPr>
        <w:t>Riigikooliks on ümber kujundamisel</w:t>
      </w:r>
      <w:r w:rsidRPr="00D84435">
        <w:rPr>
          <w:rFonts w:cstheme="minorHAnsi"/>
          <w:sz w:val="20"/>
          <w:szCs w:val="20"/>
        </w:rPr>
        <w:t xml:space="preserve"> </w:t>
      </w:r>
      <w:hyperlink r:id="rId49" w:history="1">
        <w:r w:rsidR="003E36C5" w:rsidRPr="005B00D8">
          <w:rPr>
            <w:rStyle w:val="Hperlink"/>
            <w:rFonts w:cstheme="minorHAnsi"/>
            <w:color w:val="2E74B5" w:themeColor="accent1" w:themeShade="BF"/>
            <w:sz w:val="20"/>
            <w:szCs w:val="20"/>
          </w:rPr>
          <w:t>Viljandi</w:t>
        </w:r>
        <w:r w:rsidR="003E36C5" w:rsidRPr="003E36C5">
          <w:rPr>
            <w:rStyle w:val="Hperlink"/>
            <w:rFonts w:cstheme="minorHAnsi"/>
            <w:sz w:val="20"/>
            <w:szCs w:val="20"/>
          </w:rPr>
          <w:t xml:space="preserve"> </w:t>
        </w:r>
        <w:r w:rsidR="003E36C5" w:rsidRPr="005B00D8">
          <w:rPr>
            <w:rStyle w:val="Hperlink"/>
            <w:rFonts w:cstheme="minorHAnsi"/>
            <w:color w:val="2E74B5" w:themeColor="accent1" w:themeShade="BF"/>
            <w:sz w:val="20"/>
            <w:szCs w:val="20"/>
          </w:rPr>
          <w:t>Täiskasvanute Gümnaasium,</w:t>
        </w:r>
      </w:hyperlink>
      <w:r w:rsidR="003E36C5">
        <w:rPr>
          <w:rFonts w:cstheme="minorHAnsi"/>
          <w:sz w:val="20"/>
          <w:szCs w:val="20"/>
        </w:rPr>
        <w:t xml:space="preserve"> kus </w:t>
      </w:r>
      <w:r w:rsidRPr="00D84435">
        <w:rPr>
          <w:rFonts w:cstheme="minorHAnsi"/>
          <w:sz w:val="20"/>
          <w:szCs w:val="20"/>
        </w:rPr>
        <w:t>saab omandada põhi- ja gümnaasiumiharidust.</w:t>
      </w:r>
    </w:p>
    <w:p w14:paraId="0D2FF6FC" w14:textId="48381089" w:rsidR="00953DE6" w:rsidRPr="00D84435" w:rsidRDefault="00953DE6" w:rsidP="00D14F19">
      <w:pPr>
        <w:spacing w:after="120" w:line="264" w:lineRule="auto"/>
        <w:jc w:val="both"/>
        <w:rPr>
          <w:rFonts w:cstheme="minorHAnsi"/>
          <w:sz w:val="20"/>
          <w:szCs w:val="20"/>
        </w:rPr>
      </w:pPr>
      <w:r w:rsidRPr="00D84435">
        <w:rPr>
          <w:rFonts w:eastAsia="Arial" w:cstheme="minorHAnsi"/>
          <w:color w:val="2E74B5"/>
          <w:sz w:val="20"/>
          <w:szCs w:val="20"/>
        </w:rPr>
        <w:t>Kõrgharidus.</w:t>
      </w:r>
      <w:r w:rsidRPr="00D84435">
        <w:rPr>
          <w:rFonts w:cstheme="minorHAnsi"/>
          <w:sz w:val="20"/>
          <w:szCs w:val="20"/>
        </w:rPr>
        <w:t xml:space="preserve"> Viljandi linnas töötab </w:t>
      </w:r>
      <w:hyperlink r:id="rId50">
        <w:r w:rsidRPr="00D84435">
          <w:rPr>
            <w:rFonts w:cstheme="minorHAnsi"/>
            <w:color w:val="2E74B5"/>
            <w:sz w:val="20"/>
            <w:szCs w:val="20"/>
            <w:u w:val="single"/>
          </w:rPr>
          <w:t>Tartu Ülikooli Viljandi kultuuriakadeemia</w:t>
        </w:r>
      </w:hyperlink>
      <w:r w:rsidRPr="00D84435">
        <w:rPr>
          <w:rFonts w:cstheme="minorHAnsi"/>
          <w:sz w:val="20"/>
          <w:szCs w:val="20"/>
        </w:rPr>
        <w:t xml:space="preserve">, mille tegevusvaldkondadeks on kõrgharidusega kultuuri- ja haridustöötajate ettevalmistamine rakenduskõrgharidusõppe ja magistriõppe </w:t>
      </w:r>
      <w:r w:rsidRPr="005B00D8">
        <w:rPr>
          <w:rFonts w:cstheme="minorHAnsi"/>
          <w:sz w:val="20"/>
          <w:szCs w:val="20"/>
        </w:rPr>
        <w:t>õppekavade alusel.</w:t>
      </w:r>
      <w:r w:rsidR="00294E42" w:rsidRPr="005B00D8">
        <w:rPr>
          <w:rFonts w:cstheme="minorHAnsi"/>
          <w:sz w:val="20"/>
          <w:szCs w:val="20"/>
        </w:rPr>
        <w:t xml:space="preserve"> </w:t>
      </w:r>
      <w:proofErr w:type="spellStart"/>
      <w:r w:rsidR="00294E42" w:rsidRPr="005B00D8">
        <w:rPr>
          <w:rFonts w:cstheme="minorHAnsi"/>
          <w:sz w:val="20"/>
          <w:szCs w:val="20"/>
        </w:rPr>
        <w:t>Clevoni</w:t>
      </w:r>
      <w:proofErr w:type="spellEnd"/>
      <w:r w:rsidR="00294E42" w:rsidRPr="005B00D8">
        <w:rPr>
          <w:rFonts w:cstheme="minorHAnsi"/>
          <w:sz w:val="20"/>
          <w:szCs w:val="20"/>
        </w:rPr>
        <w:t xml:space="preserve"> Akadeemia</w:t>
      </w:r>
      <w:r w:rsidR="005B00D8">
        <w:rPr>
          <w:rFonts w:cstheme="minorHAnsi"/>
          <w:sz w:val="20"/>
          <w:szCs w:val="20"/>
        </w:rPr>
        <w:t xml:space="preserve"> pakub rakenduskõrgharidust</w:t>
      </w:r>
      <w:r w:rsidR="00294E42" w:rsidRPr="005B00D8">
        <w:rPr>
          <w:rFonts w:cstheme="minorHAnsi"/>
          <w:sz w:val="20"/>
          <w:szCs w:val="20"/>
        </w:rPr>
        <w:t xml:space="preserve"> robootikatarkvara arenduse</w:t>
      </w:r>
      <w:r w:rsidR="005B00D8">
        <w:rPr>
          <w:rFonts w:cstheme="minorHAnsi"/>
          <w:sz w:val="20"/>
          <w:szCs w:val="20"/>
        </w:rPr>
        <w:t xml:space="preserve"> alal</w:t>
      </w:r>
      <w:r w:rsidR="00294E42" w:rsidRPr="00D84435">
        <w:rPr>
          <w:rFonts w:cstheme="minorHAnsi"/>
          <w:sz w:val="20"/>
          <w:szCs w:val="20"/>
        </w:rPr>
        <w:t>. Tartu Tervishoiu Kõrgkool, koostöös Viljandi Haiglaga koolitab välja</w:t>
      </w:r>
      <w:r w:rsidR="00AC504C">
        <w:rPr>
          <w:rFonts w:cstheme="minorHAnsi"/>
          <w:sz w:val="20"/>
          <w:szCs w:val="20"/>
        </w:rPr>
        <w:t xml:space="preserve"> õdesid.</w:t>
      </w:r>
    </w:p>
    <w:p w14:paraId="0422C90A" w14:textId="019DFCFF" w:rsidR="00294E42" w:rsidRPr="00D84435" w:rsidRDefault="00953DE6" w:rsidP="00D14F19">
      <w:pPr>
        <w:spacing w:after="120" w:line="264" w:lineRule="auto"/>
        <w:jc w:val="both"/>
        <w:rPr>
          <w:rFonts w:cstheme="minorHAnsi"/>
          <w:sz w:val="20"/>
          <w:szCs w:val="20"/>
        </w:rPr>
      </w:pPr>
      <w:r w:rsidRPr="00D84435">
        <w:rPr>
          <w:rFonts w:eastAsia="Arial" w:cstheme="minorHAnsi"/>
          <w:color w:val="2E74B5"/>
          <w:sz w:val="20"/>
          <w:szCs w:val="20"/>
        </w:rPr>
        <w:t>Kutseharidus.</w:t>
      </w:r>
      <w:r w:rsidRPr="00D84435">
        <w:rPr>
          <w:rFonts w:cstheme="minorHAnsi"/>
          <w:sz w:val="20"/>
          <w:szCs w:val="20"/>
        </w:rPr>
        <w:t xml:space="preserve"> Viljandi vallas Vana-Võidus asuv</w:t>
      </w:r>
      <w:r w:rsidRPr="00D84435">
        <w:rPr>
          <w:rFonts w:cstheme="minorHAnsi"/>
          <w:color w:val="2E74B5"/>
          <w:sz w:val="20"/>
          <w:szCs w:val="20"/>
        </w:rPr>
        <w:t xml:space="preserve"> </w:t>
      </w:r>
      <w:hyperlink r:id="rId51">
        <w:r w:rsidRPr="00D84435">
          <w:rPr>
            <w:rFonts w:cstheme="minorHAnsi"/>
            <w:color w:val="2E74B5"/>
            <w:sz w:val="20"/>
            <w:szCs w:val="20"/>
            <w:u w:val="single"/>
          </w:rPr>
          <w:t>Viljandi Kutseõppekeskus</w:t>
        </w:r>
      </w:hyperlink>
      <w:r w:rsidRPr="00D84435">
        <w:rPr>
          <w:rFonts w:cstheme="minorHAnsi"/>
          <w:sz w:val="20"/>
          <w:szCs w:val="20"/>
        </w:rPr>
        <w:t xml:space="preserve"> korraldab taseme- ja täiendusõpet.</w:t>
      </w:r>
      <w:r w:rsidR="00294E42" w:rsidRPr="00D84435">
        <w:rPr>
          <w:rFonts w:cstheme="minorHAnsi"/>
          <w:sz w:val="20"/>
          <w:szCs w:val="20"/>
        </w:rPr>
        <w:t xml:space="preserve"> </w:t>
      </w:r>
      <w:r w:rsidRPr="00D84435">
        <w:rPr>
          <w:rFonts w:cstheme="minorHAnsi"/>
          <w:sz w:val="20"/>
          <w:szCs w:val="20"/>
        </w:rPr>
        <w:t xml:space="preserve">Põhja-Sakala vallas asuv </w:t>
      </w:r>
      <w:hyperlink r:id="rId52">
        <w:r w:rsidRPr="00D84435">
          <w:rPr>
            <w:rFonts w:cstheme="minorHAnsi"/>
            <w:color w:val="2E74B5"/>
            <w:sz w:val="20"/>
            <w:szCs w:val="20"/>
            <w:u w:val="single"/>
          </w:rPr>
          <w:t>Olustvere Teenindus- ja Maamajanduskool</w:t>
        </w:r>
      </w:hyperlink>
      <w:r w:rsidRPr="00D84435">
        <w:rPr>
          <w:rFonts w:cstheme="minorHAnsi"/>
          <w:sz w:val="20"/>
          <w:szCs w:val="20"/>
        </w:rPr>
        <w:t xml:space="preserve"> pakub põhikooli- ja gümnaasiumijärgset kutseõpet ning täiendusõpet täiskasvanutele</w:t>
      </w:r>
      <w:r w:rsidR="00294E42" w:rsidRPr="00D84435">
        <w:rPr>
          <w:rFonts w:cstheme="minorHAnsi"/>
          <w:sz w:val="20"/>
          <w:szCs w:val="20"/>
        </w:rPr>
        <w:t>.</w:t>
      </w:r>
      <w:r w:rsidRPr="00D84435">
        <w:rPr>
          <w:rFonts w:cstheme="minorHAnsi"/>
          <w:sz w:val="20"/>
          <w:szCs w:val="20"/>
        </w:rPr>
        <w:t xml:space="preserve"> </w:t>
      </w:r>
      <w:r w:rsidR="00516574">
        <w:rPr>
          <w:sz w:val="20"/>
          <w:szCs w:val="20"/>
        </w:rPr>
        <w:t xml:space="preserve">Valga Kutseõppekeskus, koostöös </w:t>
      </w:r>
      <w:r w:rsidR="00516574">
        <w:rPr>
          <w:rFonts w:ascii="Calibri" w:eastAsia="Calibri" w:hAnsi="Calibri" w:cs="Calibri"/>
          <w:sz w:val="19"/>
          <w:szCs w:val="19"/>
        </w:rPr>
        <w:t>Viljandi Haiglaga koolitab välja hooldustöötajaid ja tegevusjuhendajaid. Järvamaa Kutsehariduskeskus, koostöös Viljandi Haiglaga koolitab välja puhastusteenindajaid.</w:t>
      </w:r>
    </w:p>
    <w:p w14:paraId="45872D8B" w14:textId="52E2BF56" w:rsidR="00953DE6" w:rsidRPr="00D84435" w:rsidRDefault="00953DE6" w:rsidP="00D14F19">
      <w:pPr>
        <w:spacing w:after="120" w:line="264" w:lineRule="auto"/>
        <w:jc w:val="both"/>
        <w:rPr>
          <w:rFonts w:cstheme="minorHAnsi"/>
          <w:sz w:val="20"/>
          <w:szCs w:val="20"/>
        </w:rPr>
      </w:pPr>
      <w:r w:rsidRPr="00D84435">
        <w:rPr>
          <w:rFonts w:eastAsia="Arial" w:cstheme="minorHAnsi"/>
          <w:color w:val="2E74B5"/>
          <w:sz w:val="20"/>
          <w:szCs w:val="20"/>
        </w:rPr>
        <w:t>Huviharidus ja huvitegevus.</w:t>
      </w:r>
      <w:r w:rsidRPr="00D84435">
        <w:rPr>
          <w:rFonts w:cstheme="minorHAnsi"/>
          <w:color w:val="2E74B5"/>
          <w:sz w:val="20"/>
          <w:szCs w:val="20"/>
        </w:rPr>
        <w:t xml:space="preserve"> </w:t>
      </w:r>
      <w:r w:rsidRPr="00D84435">
        <w:rPr>
          <w:rFonts w:cstheme="minorHAnsi"/>
          <w:sz w:val="20"/>
          <w:szCs w:val="20"/>
        </w:rPr>
        <w:t xml:space="preserve">Huvihariduse võimalusi pakuvad munitsipaalhuvikoolid: </w:t>
      </w:r>
      <w:hyperlink r:id="rId53">
        <w:r w:rsidRPr="00D84435">
          <w:rPr>
            <w:rFonts w:cstheme="minorHAnsi"/>
            <w:color w:val="2E74B5"/>
            <w:sz w:val="20"/>
            <w:szCs w:val="20"/>
            <w:u w:val="single"/>
          </w:rPr>
          <w:t xml:space="preserve">Viljandi </w:t>
        </w:r>
        <w:proofErr w:type="spellStart"/>
        <w:r w:rsidRPr="00D84435">
          <w:rPr>
            <w:rFonts w:cstheme="minorHAnsi"/>
            <w:color w:val="2E74B5"/>
            <w:sz w:val="20"/>
            <w:szCs w:val="20"/>
            <w:u w:val="single"/>
          </w:rPr>
          <w:t>Spordikool</w:t>
        </w:r>
      </w:hyperlink>
      <w:r w:rsidRPr="00D84435">
        <w:rPr>
          <w:rFonts w:cstheme="minorHAnsi"/>
          <w:color w:val="2E74B5"/>
          <w:sz w:val="20"/>
          <w:szCs w:val="20"/>
        </w:rPr>
        <w:t>,</w:t>
      </w:r>
      <w:hyperlink r:id="rId54">
        <w:r w:rsidRPr="00D84435">
          <w:rPr>
            <w:rFonts w:cstheme="minorHAnsi"/>
            <w:color w:val="2E74B5"/>
            <w:sz w:val="20"/>
            <w:szCs w:val="20"/>
            <w:u w:val="single"/>
          </w:rPr>
          <w:t>Viljandi</w:t>
        </w:r>
        <w:proofErr w:type="spellEnd"/>
        <w:r w:rsidRPr="00D84435">
          <w:rPr>
            <w:rFonts w:cstheme="minorHAnsi"/>
            <w:color w:val="2E74B5"/>
            <w:sz w:val="20"/>
            <w:szCs w:val="20"/>
            <w:u w:val="single"/>
          </w:rPr>
          <w:t xml:space="preserve"> Muusikakool</w:t>
        </w:r>
      </w:hyperlink>
      <w:r w:rsidRPr="00D84435">
        <w:rPr>
          <w:rFonts w:cstheme="minorHAnsi"/>
          <w:sz w:val="20"/>
          <w:szCs w:val="20"/>
        </w:rPr>
        <w:t xml:space="preserve">, </w:t>
      </w:r>
      <w:hyperlink r:id="rId55">
        <w:r w:rsidRPr="00D84435">
          <w:rPr>
            <w:rFonts w:cstheme="minorHAnsi"/>
            <w:color w:val="2E74B5"/>
            <w:sz w:val="20"/>
            <w:szCs w:val="20"/>
            <w:u w:val="single"/>
          </w:rPr>
          <w:t>Viljandi Huvikool</w:t>
        </w:r>
      </w:hyperlink>
      <w:r w:rsidRPr="00D84435">
        <w:rPr>
          <w:rFonts w:cstheme="minorHAnsi"/>
          <w:sz w:val="20"/>
          <w:szCs w:val="20"/>
        </w:rPr>
        <w:t xml:space="preserve">, </w:t>
      </w:r>
      <w:hyperlink r:id="rId56">
        <w:r w:rsidRPr="00D84435">
          <w:rPr>
            <w:rFonts w:cstheme="minorHAnsi"/>
            <w:color w:val="2E74B5"/>
            <w:sz w:val="20"/>
            <w:szCs w:val="20"/>
            <w:u w:val="single"/>
          </w:rPr>
          <w:t>Viljandi Kunstikool</w:t>
        </w:r>
      </w:hyperlink>
      <w:r w:rsidRPr="00D84435">
        <w:rPr>
          <w:rFonts w:cstheme="minorHAnsi"/>
          <w:color w:val="2E74B5"/>
          <w:sz w:val="20"/>
          <w:szCs w:val="20"/>
        </w:rPr>
        <w:t xml:space="preserve"> </w:t>
      </w:r>
      <w:r w:rsidRPr="00D84435">
        <w:rPr>
          <w:rFonts w:cstheme="minorHAnsi"/>
          <w:sz w:val="20"/>
          <w:szCs w:val="20"/>
        </w:rPr>
        <w:t xml:space="preserve">ning </w:t>
      </w:r>
      <w:r w:rsidR="00516574">
        <w:rPr>
          <w:rFonts w:cstheme="minorHAnsi"/>
          <w:sz w:val="20"/>
          <w:szCs w:val="20"/>
        </w:rPr>
        <w:t>1</w:t>
      </w:r>
      <w:r w:rsidR="00917264">
        <w:rPr>
          <w:rFonts w:cstheme="minorHAnsi"/>
          <w:sz w:val="20"/>
          <w:szCs w:val="20"/>
        </w:rPr>
        <w:t>2</w:t>
      </w:r>
      <w:r w:rsidR="00516574">
        <w:rPr>
          <w:rFonts w:cstheme="minorHAnsi"/>
          <w:sz w:val="20"/>
          <w:szCs w:val="20"/>
        </w:rPr>
        <w:t xml:space="preserve"> </w:t>
      </w:r>
      <w:r w:rsidRPr="00D84435">
        <w:rPr>
          <w:rFonts w:cstheme="minorHAnsi"/>
          <w:sz w:val="20"/>
          <w:szCs w:val="20"/>
        </w:rPr>
        <w:t xml:space="preserve">erahuvikooli: sh </w:t>
      </w:r>
      <w:hyperlink r:id="rId57">
        <w:r w:rsidRPr="00D84435">
          <w:rPr>
            <w:rFonts w:cstheme="minorHAnsi"/>
            <w:color w:val="2E74B5"/>
            <w:sz w:val="20"/>
            <w:szCs w:val="20"/>
            <w:u w:val="single"/>
          </w:rPr>
          <w:t xml:space="preserve">Ott </w:t>
        </w:r>
        <w:proofErr w:type="spellStart"/>
        <w:r w:rsidRPr="00D84435">
          <w:rPr>
            <w:rFonts w:cstheme="minorHAnsi"/>
            <w:color w:val="2E74B5"/>
            <w:sz w:val="20"/>
            <w:szCs w:val="20"/>
            <w:u w:val="single"/>
          </w:rPr>
          <w:t>Ahoneni</w:t>
        </w:r>
        <w:proofErr w:type="spellEnd"/>
        <w:r w:rsidRPr="00D84435">
          <w:rPr>
            <w:rFonts w:cstheme="minorHAnsi"/>
            <w:color w:val="2E74B5"/>
            <w:sz w:val="20"/>
            <w:szCs w:val="20"/>
            <w:u w:val="single"/>
          </w:rPr>
          <w:t xml:space="preserve"> Tennisekool</w:t>
        </w:r>
      </w:hyperlink>
      <w:r w:rsidRPr="00D84435">
        <w:rPr>
          <w:rFonts w:cstheme="minorHAnsi"/>
          <w:color w:val="2E74B5"/>
          <w:sz w:val="20"/>
          <w:szCs w:val="20"/>
        </w:rPr>
        <w:t xml:space="preserve">, </w:t>
      </w:r>
      <w:hyperlink r:id="rId58">
        <w:r w:rsidRPr="00D84435">
          <w:rPr>
            <w:rFonts w:cstheme="minorHAnsi"/>
            <w:color w:val="2E74B5"/>
            <w:sz w:val="20"/>
            <w:szCs w:val="20"/>
            <w:u w:val="single"/>
          </w:rPr>
          <w:t>Taibukate Teaduskool</w:t>
        </w:r>
      </w:hyperlink>
      <w:r w:rsidRPr="00D84435">
        <w:rPr>
          <w:rFonts w:cstheme="minorHAnsi"/>
          <w:sz w:val="20"/>
          <w:szCs w:val="20"/>
        </w:rPr>
        <w:t xml:space="preserve">, </w:t>
      </w:r>
      <w:hyperlink r:id="rId59">
        <w:r w:rsidRPr="00D84435">
          <w:rPr>
            <w:rFonts w:cstheme="minorHAnsi"/>
            <w:color w:val="2E74B5"/>
            <w:sz w:val="20"/>
            <w:szCs w:val="20"/>
            <w:u w:val="single"/>
          </w:rPr>
          <w:t>Viljandi Jalgpallikool Tulevik</w:t>
        </w:r>
      </w:hyperlink>
      <w:r w:rsidRPr="00D84435">
        <w:rPr>
          <w:rFonts w:cstheme="minorHAnsi"/>
          <w:sz w:val="20"/>
          <w:szCs w:val="20"/>
        </w:rPr>
        <w:t xml:space="preserve"> jt.</w:t>
      </w:r>
    </w:p>
    <w:p w14:paraId="6D87F446" w14:textId="568D7004" w:rsidR="00953DE6" w:rsidRPr="00D84435" w:rsidRDefault="00953DE6" w:rsidP="00D14F19">
      <w:pPr>
        <w:spacing w:after="120" w:line="264" w:lineRule="auto"/>
        <w:jc w:val="both"/>
        <w:rPr>
          <w:rFonts w:cstheme="minorHAnsi"/>
          <w:sz w:val="20"/>
          <w:szCs w:val="20"/>
        </w:rPr>
      </w:pPr>
      <w:r w:rsidRPr="00D84435">
        <w:rPr>
          <w:rFonts w:cstheme="minorHAnsi"/>
          <w:sz w:val="20"/>
          <w:szCs w:val="20"/>
        </w:rPr>
        <w:t xml:space="preserve">Huviringid töötavad linna kõikides üldhariduskoolides. Huvitegevuse võimalused on loodud </w:t>
      </w:r>
      <w:hyperlink r:id="rId60">
        <w:r w:rsidRPr="00D84435">
          <w:rPr>
            <w:rFonts w:cstheme="minorHAnsi"/>
            <w:color w:val="2E74B5"/>
            <w:sz w:val="20"/>
            <w:szCs w:val="20"/>
            <w:u w:val="single"/>
          </w:rPr>
          <w:t xml:space="preserve">Viljandi Avatud </w:t>
        </w:r>
        <w:proofErr w:type="spellStart"/>
        <w:r w:rsidRPr="00D84435">
          <w:rPr>
            <w:rFonts w:cstheme="minorHAnsi"/>
            <w:color w:val="2E74B5"/>
            <w:sz w:val="20"/>
            <w:szCs w:val="20"/>
            <w:u w:val="single"/>
          </w:rPr>
          <w:t>Noortetoas</w:t>
        </w:r>
        <w:proofErr w:type="spellEnd"/>
        <w:r w:rsidRPr="00D84435">
          <w:rPr>
            <w:rFonts w:cstheme="minorHAnsi"/>
            <w:color w:val="2E74B5"/>
            <w:sz w:val="20"/>
            <w:szCs w:val="20"/>
            <w:u w:val="single"/>
          </w:rPr>
          <w:t xml:space="preserve"> (VANT)</w:t>
        </w:r>
      </w:hyperlink>
      <w:r w:rsidR="00516574" w:rsidRPr="00516574">
        <w:rPr>
          <w:rFonts w:cstheme="minorHAnsi"/>
          <w:sz w:val="20"/>
          <w:szCs w:val="20"/>
        </w:rPr>
        <w:t xml:space="preserve"> ja </w:t>
      </w:r>
      <w:hyperlink r:id="rId61" w:history="1">
        <w:r w:rsidR="00516574" w:rsidRPr="00F952FE">
          <w:rPr>
            <w:rStyle w:val="Hperlink"/>
            <w:rFonts w:cstheme="minorHAnsi"/>
            <w:color w:val="2E74B5" w:themeColor="accent1" w:themeShade="BF"/>
            <w:sz w:val="20"/>
            <w:szCs w:val="20"/>
          </w:rPr>
          <w:t>Viljandi Linnaraamatukogus</w:t>
        </w:r>
      </w:hyperlink>
      <w:r w:rsidRPr="00F952FE">
        <w:rPr>
          <w:rFonts w:cstheme="minorHAnsi"/>
          <w:color w:val="1F4E79" w:themeColor="accent1" w:themeShade="80"/>
          <w:sz w:val="20"/>
          <w:szCs w:val="20"/>
        </w:rPr>
        <w:t xml:space="preserve"> </w:t>
      </w:r>
      <w:r w:rsidRPr="00D84435">
        <w:rPr>
          <w:rFonts w:cstheme="minorHAnsi"/>
          <w:sz w:val="20"/>
          <w:szCs w:val="20"/>
        </w:rPr>
        <w:t xml:space="preserve">Mittetulundusühingud pakuvad samuti huvitegevuse teenust – sh </w:t>
      </w:r>
      <w:hyperlink r:id="rId62">
        <w:r w:rsidRPr="00D84435">
          <w:rPr>
            <w:rFonts w:cstheme="minorHAnsi"/>
            <w:color w:val="2E74B5"/>
            <w:sz w:val="20"/>
            <w:szCs w:val="20"/>
            <w:u w:val="single"/>
          </w:rPr>
          <w:t>Viljandi Rattaklubi</w:t>
        </w:r>
      </w:hyperlink>
      <w:r w:rsidRPr="00D84435">
        <w:rPr>
          <w:rFonts w:cstheme="minorHAnsi"/>
          <w:sz w:val="20"/>
          <w:szCs w:val="20"/>
        </w:rPr>
        <w:t>,</w:t>
      </w:r>
      <w:r w:rsidRPr="00D84435">
        <w:rPr>
          <w:rFonts w:cstheme="minorHAnsi"/>
          <w:color w:val="2E74B5"/>
          <w:sz w:val="20"/>
          <w:szCs w:val="20"/>
        </w:rPr>
        <w:t xml:space="preserve"> </w:t>
      </w:r>
      <w:r w:rsidR="002D7DDF" w:rsidRPr="002D7DDF">
        <w:rPr>
          <w:rFonts w:cstheme="minorHAnsi"/>
          <w:sz w:val="20"/>
          <w:szCs w:val="20"/>
        </w:rPr>
        <w:t xml:space="preserve">Viljandi Laevamudelistide Klubi </w:t>
      </w:r>
      <w:r w:rsidRPr="00D84435">
        <w:rPr>
          <w:rFonts w:cstheme="minorHAnsi"/>
          <w:sz w:val="20"/>
          <w:szCs w:val="20"/>
        </w:rPr>
        <w:t>jt.</w:t>
      </w:r>
      <w:r w:rsidR="00D14F19">
        <w:rPr>
          <w:rFonts w:cstheme="minorHAnsi"/>
          <w:sz w:val="20"/>
          <w:szCs w:val="20"/>
        </w:rPr>
        <w:t xml:space="preserve"> </w:t>
      </w:r>
      <w:r w:rsidRPr="00D84435">
        <w:rPr>
          <w:rFonts w:cstheme="minorHAnsi"/>
          <w:sz w:val="20"/>
          <w:szCs w:val="20"/>
        </w:rPr>
        <w:t>Viljandi linna huvikoolid</w:t>
      </w:r>
      <w:r w:rsidR="00B06E89">
        <w:rPr>
          <w:rFonts w:cstheme="minorHAnsi"/>
          <w:sz w:val="20"/>
          <w:szCs w:val="20"/>
        </w:rPr>
        <w:t xml:space="preserve"> pakuvad</w:t>
      </w:r>
      <w:r w:rsidRPr="00D84435">
        <w:rPr>
          <w:rFonts w:cstheme="minorHAnsi"/>
          <w:sz w:val="20"/>
          <w:szCs w:val="20"/>
        </w:rPr>
        <w:t xml:space="preserve"> huvihariduse teenust ka ümberkaudsete valdade elanikele.</w:t>
      </w:r>
    </w:p>
    <w:p w14:paraId="6A3BC1CF" w14:textId="09D5562D" w:rsidR="00F952FE" w:rsidRDefault="00953DE6" w:rsidP="00D14F19">
      <w:pPr>
        <w:spacing w:after="120" w:line="264" w:lineRule="auto"/>
        <w:ind w:left="-5"/>
        <w:jc w:val="both"/>
        <w:rPr>
          <w:sz w:val="20"/>
          <w:szCs w:val="20"/>
        </w:rPr>
      </w:pPr>
      <w:r w:rsidRPr="00D84435">
        <w:rPr>
          <w:rFonts w:cstheme="minorHAnsi"/>
          <w:color w:val="2E74B5"/>
          <w:sz w:val="20"/>
          <w:szCs w:val="20"/>
        </w:rPr>
        <w:t>Haridusvaldkonna tugiteenused.</w:t>
      </w:r>
      <w:r w:rsidRPr="00D84435">
        <w:rPr>
          <w:rFonts w:cstheme="minorHAnsi"/>
          <w:sz w:val="20"/>
          <w:szCs w:val="20"/>
        </w:rPr>
        <w:t xml:space="preserve"> </w:t>
      </w:r>
      <w:hyperlink r:id="rId63" w:history="1">
        <w:r w:rsidRPr="00F952FE">
          <w:rPr>
            <w:rStyle w:val="Hperlink"/>
            <w:rFonts w:cstheme="minorHAnsi"/>
            <w:color w:val="2E74B5" w:themeColor="accent1" w:themeShade="BF"/>
            <w:sz w:val="20"/>
            <w:szCs w:val="20"/>
          </w:rPr>
          <w:t xml:space="preserve">Viljandi </w:t>
        </w:r>
        <w:r w:rsidR="00F952FE" w:rsidRPr="00F952FE">
          <w:rPr>
            <w:rStyle w:val="Hperlink"/>
            <w:rFonts w:cstheme="minorHAnsi"/>
            <w:color w:val="2E74B5" w:themeColor="accent1" w:themeShade="BF"/>
            <w:sz w:val="20"/>
            <w:szCs w:val="20"/>
          </w:rPr>
          <w:t>Laste ja Perede Tugikeskusesse</w:t>
        </w:r>
      </w:hyperlink>
      <w:r w:rsidR="00C573C8">
        <w:rPr>
          <w:rStyle w:val="Hperlink"/>
          <w:rFonts w:cstheme="minorHAnsi"/>
          <w:color w:val="2E74B5" w:themeColor="accent1" w:themeShade="BF"/>
          <w:sz w:val="20"/>
          <w:szCs w:val="20"/>
        </w:rPr>
        <w:t xml:space="preserve"> </w:t>
      </w:r>
      <w:r w:rsidR="00F952FE">
        <w:rPr>
          <w:sz w:val="20"/>
          <w:szCs w:val="20"/>
        </w:rPr>
        <w:t>on koondunud haridusvaldkonna tugiteenuste osutamine. Keskuse tugispetsialistid pakuvad l</w:t>
      </w:r>
      <w:r w:rsidR="00F952FE">
        <w:rPr>
          <w:color w:val="202020"/>
          <w:sz w:val="20"/>
          <w:szCs w:val="20"/>
          <w:highlight w:val="white"/>
        </w:rPr>
        <w:t xml:space="preserve">astele, noortele ja lastevanematele ning nendega tegelevatele haridustöötajatele kvaliteetseid ja mitmekülgseid nõustamisteenuseid: psühholoogiline, eripedagoogiline, </w:t>
      </w:r>
      <w:proofErr w:type="spellStart"/>
      <w:r w:rsidR="00F952FE">
        <w:rPr>
          <w:color w:val="202020"/>
          <w:sz w:val="20"/>
          <w:szCs w:val="20"/>
          <w:highlight w:val="white"/>
        </w:rPr>
        <w:t>logopeediline</w:t>
      </w:r>
      <w:proofErr w:type="spellEnd"/>
      <w:r w:rsidR="00F952FE">
        <w:rPr>
          <w:color w:val="202020"/>
          <w:sz w:val="20"/>
          <w:szCs w:val="20"/>
          <w:highlight w:val="white"/>
        </w:rPr>
        <w:t xml:space="preserve"> ja sotsiaalpedagoogiline </w:t>
      </w:r>
      <w:r w:rsidR="00F952FE">
        <w:rPr>
          <w:sz w:val="20"/>
          <w:szCs w:val="20"/>
          <w:highlight w:val="white"/>
        </w:rPr>
        <w:t>nõustamine.</w:t>
      </w:r>
      <w:r w:rsidR="00F952FE">
        <w:rPr>
          <w:sz w:val="20"/>
          <w:szCs w:val="20"/>
        </w:rPr>
        <w:t xml:space="preserve"> Vajaduspõhiselt on keskus partneriks sotsiaalvaldkonna spetsialistidele juhtumipõhiste nõustamiste korraldamisel.</w:t>
      </w:r>
    </w:p>
    <w:p w14:paraId="4AA68702" w14:textId="0969BACE" w:rsidR="002D7DDF" w:rsidRPr="002D7DDF" w:rsidRDefault="002D7DDF" w:rsidP="00D14F19">
      <w:pPr>
        <w:spacing w:after="120" w:line="264" w:lineRule="auto"/>
        <w:ind w:left="-5"/>
        <w:jc w:val="both"/>
        <w:rPr>
          <w:rFonts w:eastAsiaTheme="minorEastAsia"/>
          <w:sz w:val="20"/>
          <w:szCs w:val="20"/>
        </w:rPr>
      </w:pPr>
      <w:hyperlink r:id="rId64" w:history="1">
        <w:r w:rsidRPr="00D14F19">
          <w:rPr>
            <w:rStyle w:val="Hperlink"/>
            <w:rFonts w:eastAsiaTheme="minorEastAsia"/>
            <w:color w:val="2E74B5" w:themeColor="accent1" w:themeShade="BF"/>
            <w:sz w:val="20"/>
            <w:szCs w:val="20"/>
          </w:rPr>
          <w:t>Viljandi Linnaraamatukogu</w:t>
        </w:r>
      </w:hyperlink>
      <w:r w:rsidRPr="002D7DDF">
        <w:rPr>
          <w:rFonts w:eastAsiaTheme="minorEastAsia"/>
          <w:sz w:val="20"/>
          <w:szCs w:val="20"/>
        </w:rPr>
        <w:t xml:space="preserve"> on oluline õppimise koht, mis toetab nii formaalharidust kui ka elukestvat õpet. Raamatukogu pakub juurdepääsu suurele hulgale informatsioonile ja koolitusvõimalustele, aidates seeläbi inimestel elus paremini hakkama saada ning olla aktiivsed ühiskonna liikmed.</w:t>
      </w:r>
      <w:r>
        <w:rPr>
          <w:rFonts w:eastAsiaTheme="minorEastAsia"/>
          <w:sz w:val="20"/>
          <w:szCs w:val="20"/>
        </w:rPr>
        <w:t xml:space="preserve"> </w:t>
      </w:r>
    </w:p>
    <w:p w14:paraId="790A6822" w14:textId="77777777" w:rsidR="00F952FE" w:rsidRDefault="00953DE6" w:rsidP="00D14F19">
      <w:pPr>
        <w:spacing w:after="120" w:line="264" w:lineRule="auto"/>
        <w:jc w:val="both"/>
        <w:rPr>
          <w:sz w:val="20"/>
          <w:szCs w:val="20"/>
        </w:rPr>
      </w:pPr>
      <w:r w:rsidRPr="00D84435">
        <w:rPr>
          <w:rFonts w:cstheme="minorHAnsi"/>
          <w:color w:val="2E74B5" w:themeColor="accent1" w:themeShade="BF"/>
          <w:sz w:val="20"/>
          <w:szCs w:val="20"/>
        </w:rPr>
        <w:t xml:space="preserve">Noorsootöö. </w:t>
      </w:r>
      <w:r w:rsidRPr="00D84435">
        <w:rPr>
          <w:rFonts w:cstheme="minorHAnsi"/>
          <w:sz w:val="20"/>
          <w:szCs w:val="20"/>
        </w:rPr>
        <w:t xml:space="preserve">Avatud noorsootööga tegeleb Sakala Keskuse allüksusena </w:t>
      </w:r>
      <w:hyperlink r:id="rId65" w:history="1">
        <w:r w:rsidRPr="00D84435">
          <w:rPr>
            <w:rStyle w:val="Hperlink"/>
            <w:rFonts w:cstheme="minorHAnsi"/>
            <w:color w:val="2E74B5" w:themeColor="accent1" w:themeShade="BF"/>
            <w:sz w:val="20"/>
            <w:szCs w:val="20"/>
          </w:rPr>
          <w:t xml:space="preserve">Viljandi Avatud </w:t>
        </w:r>
        <w:proofErr w:type="spellStart"/>
        <w:r w:rsidRPr="00D84435">
          <w:rPr>
            <w:rStyle w:val="Hperlink"/>
            <w:rFonts w:cstheme="minorHAnsi"/>
            <w:color w:val="2E74B5" w:themeColor="accent1" w:themeShade="BF"/>
            <w:sz w:val="20"/>
            <w:szCs w:val="20"/>
          </w:rPr>
          <w:t>Noortetuba</w:t>
        </w:r>
        <w:proofErr w:type="spellEnd"/>
        <w:r w:rsidRPr="00D84435">
          <w:rPr>
            <w:rStyle w:val="Hperlink"/>
            <w:rFonts w:cstheme="minorHAnsi"/>
            <w:color w:val="2E74B5" w:themeColor="accent1" w:themeShade="BF"/>
            <w:sz w:val="20"/>
            <w:szCs w:val="20"/>
          </w:rPr>
          <w:t xml:space="preserve"> (VANT)</w:t>
        </w:r>
      </w:hyperlink>
      <w:r w:rsidRPr="00D84435">
        <w:rPr>
          <w:rFonts w:cstheme="minorHAnsi"/>
          <w:sz w:val="20"/>
          <w:szCs w:val="20"/>
        </w:rPr>
        <w:t xml:space="preserve">. </w:t>
      </w:r>
      <w:proofErr w:type="spellStart"/>
      <w:r w:rsidR="00F952FE">
        <w:rPr>
          <w:sz w:val="20"/>
          <w:szCs w:val="20"/>
        </w:rPr>
        <w:t>VANT-i</w:t>
      </w:r>
      <w:proofErr w:type="spellEnd"/>
      <w:r w:rsidR="00F952FE">
        <w:rPr>
          <w:sz w:val="20"/>
          <w:szCs w:val="20"/>
        </w:rPr>
        <w:t xml:space="preserve"> eesmärk on pakkuda Viljandi linna 7-26-aastastele noortele erinevaid noorsootöö teenuseid ja korraldada vaba aja sisustamist. Noortel on võimalik osaleda arendavates aktiivsetes tegevustes </w:t>
      </w:r>
      <w:proofErr w:type="spellStart"/>
      <w:r w:rsidR="00F952FE">
        <w:rPr>
          <w:sz w:val="20"/>
          <w:szCs w:val="20"/>
        </w:rPr>
        <w:t>sise-</w:t>
      </w:r>
      <w:r w:rsidR="00F952FE">
        <w:rPr>
          <w:i/>
          <w:iCs/>
          <w:sz w:val="20"/>
          <w:szCs w:val="20"/>
        </w:rPr>
        <w:t>skate</w:t>
      </w:r>
      <w:r w:rsidR="00F952FE">
        <w:rPr>
          <w:sz w:val="20"/>
          <w:szCs w:val="20"/>
        </w:rPr>
        <w:t>pargis</w:t>
      </w:r>
      <w:proofErr w:type="spellEnd"/>
      <w:r w:rsidR="00F952FE">
        <w:rPr>
          <w:sz w:val="20"/>
          <w:szCs w:val="20"/>
        </w:rPr>
        <w:t xml:space="preserve"> ja mängudesaalis. VANT toetab noorte omaalgatust ning kaasab noori aktiivselt tegevuste algatamisse ja läbiviimisesse, toetab noorte omavahelist suhtlemist, pakub võimalusi mitteformaalseks ja informaalseks õppimiseks. VANT planeerib ja viib läbi </w:t>
      </w:r>
      <w:proofErr w:type="spellStart"/>
      <w:r w:rsidR="00F952FE">
        <w:rPr>
          <w:sz w:val="20"/>
          <w:szCs w:val="20"/>
        </w:rPr>
        <w:t>noorteprojekte</w:t>
      </w:r>
      <w:proofErr w:type="spellEnd"/>
      <w:r w:rsidR="00F952FE">
        <w:rPr>
          <w:sz w:val="20"/>
          <w:szCs w:val="20"/>
        </w:rPr>
        <w:t xml:space="preserve"> ja -programme ning osaleb koostöös noortega linnaüleste </w:t>
      </w:r>
      <w:proofErr w:type="spellStart"/>
      <w:r w:rsidR="00F952FE">
        <w:rPr>
          <w:sz w:val="20"/>
          <w:szCs w:val="20"/>
        </w:rPr>
        <w:t>noortesündmuste</w:t>
      </w:r>
      <w:proofErr w:type="spellEnd"/>
      <w:r w:rsidR="00F952FE">
        <w:rPr>
          <w:sz w:val="20"/>
          <w:szCs w:val="20"/>
        </w:rPr>
        <w:t xml:space="preserve"> korraldamises ning rahvusvahelistest projektides. </w:t>
      </w:r>
    </w:p>
    <w:p w14:paraId="1F49DE4F" w14:textId="51541914" w:rsidR="00F952FE" w:rsidRDefault="00F952FE" w:rsidP="00D14F19">
      <w:pPr>
        <w:spacing w:after="120" w:line="264" w:lineRule="auto"/>
        <w:jc w:val="both"/>
        <w:rPr>
          <w:sz w:val="20"/>
          <w:szCs w:val="20"/>
        </w:rPr>
      </w:pPr>
      <w:r>
        <w:rPr>
          <w:sz w:val="20"/>
          <w:szCs w:val="20"/>
        </w:rPr>
        <w:t xml:space="preserve">Noorsootöö hulka kuuluvad ka üldhariduskoolide huviringid, huvikoolid, noorteorganisatsioonid, õpilasesindused jm noorte arengut toetavad </w:t>
      </w:r>
      <w:r w:rsidR="00296FB7">
        <w:rPr>
          <w:sz w:val="20"/>
          <w:szCs w:val="20"/>
        </w:rPr>
        <w:t>asutused</w:t>
      </w:r>
      <w:r>
        <w:rPr>
          <w:sz w:val="20"/>
          <w:szCs w:val="20"/>
        </w:rPr>
        <w:t>.</w:t>
      </w:r>
    </w:p>
    <w:p w14:paraId="67777CFD" w14:textId="443C4A0A" w:rsidR="00953DE6" w:rsidRPr="00D84435" w:rsidRDefault="00953DE6" w:rsidP="00D14F19">
      <w:pPr>
        <w:spacing w:after="120" w:line="264" w:lineRule="auto"/>
        <w:jc w:val="both"/>
        <w:rPr>
          <w:rFonts w:cstheme="minorHAnsi"/>
          <w:sz w:val="20"/>
          <w:szCs w:val="20"/>
        </w:rPr>
      </w:pPr>
      <w:r w:rsidRPr="00D84435">
        <w:rPr>
          <w:rFonts w:cstheme="minorHAnsi"/>
          <w:sz w:val="20"/>
          <w:szCs w:val="20"/>
        </w:rPr>
        <w:t xml:space="preserve">Viljandi Linnavolikogu ajutise komisjonina töötab </w:t>
      </w:r>
      <w:hyperlink r:id="rId66" w:history="1">
        <w:r w:rsidRPr="00F952FE">
          <w:rPr>
            <w:rStyle w:val="Hperlink"/>
            <w:rFonts w:cstheme="minorHAnsi"/>
            <w:color w:val="2E74B5" w:themeColor="accent1" w:themeShade="BF"/>
            <w:sz w:val="20"/>
            <w:szCs w:val="20"/>
          </w:rPr>
          <w:t xml:space="preserve">Viljandi </w:t>
        </w:r>
        <w:proofErr w:type="spellStart"/>
        <w:r w:rsidRPr="00F952FE">
          <w:rPr>
            <w:rStyle w:val="Hperlink"/>
            <w:rFonts w:cstheme="minorHAnsi"/>
            <w:color w:val="2E74B5" w:themeColor="accent1" w:themeShade="BF"/>
            <w:sz w:val="20"/>
            <w:szCs w:val="20"/>
          </w:rPr>
          <w:t>Noortevolikogu</w:t>
        </w:r>
        <w:proofErr w:type="spellEnd"/>
      </w:hyperlink>
      <w:r w:rsidRPr="00D84435">
        <w:rPr>
          <w:rFonts w:cstheme="minorHAnsi"/>
          <w:sz w:val="20"/>
          <w:szCs w:val="20"/>
        </w:rPr>
        <w:t>, mis annab noortele võimaluse osaleda otsustusprotsessides. Üldhariduskoolide juures tegutsevad õpilasesindused.</w:t>
      </w:r>
    </w:p>
    <w:p w14:paraId="6E02D717" w14:textId="77777777" w:rsidR="0018598B" w:rsidRDefault="0018598B" w:rsidP="00A45B3E">
      <w:pPr>
        <w:pStyle w:val="Pealkiri1"/>
        <w:spacing w:before="0" w:after="120"/>
        <w:rPr>
          <w:sz w:val="28"/>
          <w:szCs w:val="28"/>
        </w:rPr>
      </w:pPr>
      <w:bookmarkStart w:id="74" w:name="_Toc200016657"/>
      <w:r w:rsidRPr="00D84435">
        <w:rPr>
          <w:sz w:val="28"/>
          <w:szCs w:val="28"/>
        </w:rPr>
        <w:t>6.2. Arenguvajadused</w:t>
      </w:r>
      <w:bookmarkEnd w:id="74"/>
    </w:p>
    <w:p w14:paraId="0B4AF99C" w14:textId="050819F1" w:rsidR="00AC504C" w:rsidRPr="000D5365" w:rsidRDefault="00296FB7" w:rsidP="00675EC3">
      <w:pPr>
        <w:numPr>
          <w:ilvl w:val="0"/>
          <w:numId w:val="21"/>
        </w:numPr>
        <w:spacing w:after="120" w:line="240" w:lineRule="auto"/>
        <w:ind w:left="715" w:hanging="431"/>
        <w:contextualSpacing/>
        <w:jc w:val="both"/>
        <w:rPr>
          <w:sz w:val="20"/>
          <w:szCs w:val="20"/>
        </w:rPr>
      </w:pPr>
      <w:r w:rsidRPr="00296FB7">
        <w:rPr>
          <w:sz w:val="20"/>
          <w:szCs w:val="20"/>
        </w:rPr>
        <w:t xml:space="preserve">Õpetajate, </w:t>
      </w:r>
      <w:r w:rsidRPr="000D5365">
        <w:rPr>
          <w:sz w:val="20"/>
          <w:szCs w:val="20"/>
        </w:rPr>
        <w:t xml:space="preserve">tugispetsialistide ja noorsootöötajate rolli väärtustamine ning järelkasvu motiveerimine tugisüsteemide ja konkurentsivõimelise töötasuga. </w:t>
      </w:r>
    </w:p>
    <w:p w14:paraId="51441955" w14:textId="3C8CB768" w:rsidR="00296FB7" w:rsidRPr="000D5365" w:rsidRDefault="00296FB7" w:rsidP="00675EC3">
      <w:pPr>
        <w:numPr>
          <w:ilvl w:val="0"/>
          <w:numId w:val="21"/>
        </w:numPr>
        <w:spacing w:after="120" w:line="240" w:lineRule="auto"/>
        <w:ind w:left="715" w:hanging="431"/>
        <w:contextualSpacing/>
        <w:jc w:val="both"/>
        <w:rPr>
          <w:sz w:val="20"/>
          <w:szCs w:val="20"/>
        </w:rPr>
      </w:pPr>
      <w:r w:rsidRPr="000D5365">
        <w:rPr>
          <w:rFonts w:ascii="Calibri" w:eastAsia="Calibri" w:hAnsi="Calibri" w:cs="Calibri"/>
          <w:sz w:val="20"/>
          <w:szCs w:val="20"/>
        </w:rPr>
        <w:t>Koostöö arendamine ülikoolidega ja mentorlussüsteemi loomine õpetajate ning tugispetsialistide toetamiseks.</w:t>
      </w:r>
    </w:p>
    <w:p w14:paraId="56569C67" w14:textId="082521C2" w:rsidR="00AC504C" w:rsidRPr="000D5365" w:rsidRDefault="00296FB7" w:rsidP="00675EC3">
      <w:pPr>
        <w:numPr>
          <w:ilvl w:val="0"/>
          <w:numId w:val="21"/>
        </w:numPr>
        <w:spacing w:after="120" w:line="240" w:lineRule="auto"/>
        <w:ind w:left="715" w:hanging="431"/>
        <w:contextualSpacing/>
        <w:jc w:val="both"/>
        <w:rPr>
          <w:sz w:val="20"/>
          <w:szCs w:val="20"/>
        </w:rPr>
      </w:pPr>
      <w:r w:rsidRPr="000D5365">
        <w:rPr>
          <w:rFonts w:ascii="Calibri" w:eastAsia="Calibri" w:hAnsi="Calibri" w:cs="Calibri"/>
          <w:sz w:val="20"/>
          <w:szCs w:val="20"/>
        </w:rPr>
        <w:t xml:space="preserve">Arenguvõimeline haridusvõrk, mis on avatud koostööle naaberomavalitsuste ja haridusteenuse osutajatega. </w:t>
      </w:r>
    </w:p>
    <w:p w14:paraId="041CAD9D" w14:textId="76C31E94" w:rsidR="00296FB7" w:rsidRPr="000D5365" w:rsidRDefault="00296FB7" w:rsidP="00675EC3">
      <w:pPr>
        <w:numPr>
          <w:ilvl w:val="0"/>
          <w:numId w:val="21"/>
        </w:numPr>
        <w:spacing w:after="120" w:line="240" w:lineRule="auto"/>
        <w:ind w:left="715" w:hanging="431"/>
        <w:contextualSpacing/>
        <w:jc w:val="both"/>
        <w:rPr>
          <w:rFonts w:ascii="Calibri" w:eastAsia="Calibri" w:hAnsi="Calibri" w:cs="Calibri"/>
          <w:sz w:val="20"/>
          <w:szCs w:val="20"/>
        </w:rPr>
      </w:pPr>
      <w:r w:rsidRPr="000D5365">
        <w:rPr>
          <w:rFonts w:ascii="Calibri" w:eastAsia="Calibri" w:hAnsi="Calibri" w:cs="Calibri"/>
          <w:sz w:val="20"/>
          <w:szCs w:val="20"/>
        </w:rPr>
        <w:t>Huvihariduse ja üldhariduskoolide koostöö tugevdamine õppija arenguvõimaluste laiendamiseks.</w:t>
      </w:r>
    </w:p>
    <w:p w14:paraId="53BB073D" w14:textId="19C15920" w:rsidR="00AC504C" w:rsidRPr="000D5365" w:rsidRDefault="00296FB7" w:rsidP="00675EC3">
      <w:pPr>
        <w:numPr>
          <w:ilvl w:val="0"/>
          <w:numId w:val="21"/>
        </w:numPr>
        <w:spacing w:after="120" w:line="240" w:lineRule="auto"/>
        <w:ind w:left="715" w:hanging="431"/>
        <w:contextualSpacing/>
        <w:jc w:val="both"/>
        <w:rPr>
          <w:sz w:val="20"/>
          <w:szCs w:val="20"/>
        </w:rPr>
      </w:pPr>
      <w:r w:rsidRPr="000D5365">
        <w:rPr>
          <w:sz w:val="20"/>
          <w:szCs w:val="20"/>
        </w:rPr>
        <w:lastRenderedPageBreak/>
        <w:t xml:space="preserve">Õppe- ja mitteformaalsete keskkondade kaasajastamine ning turvaliste ja arendavate territooriumite kujundamine. </w:t>
      </w:r>
    </w:p>
    <w:p w14:paraId="4911979C" w14:textId="560C71A4" w:rsidR="00AC504C" w:rsidRPr="000D5365" w:rsidRDefault="00AC504C" w:rsidP="00675EC3">
      <w:pPr>
        <w:numPr>
          <w:ilvl w:val="0"/>
          <w:numId w:val="21"/>
        </w:numPr>
        <w:spacing w:after="120" w:line="240" w:lineRule="auto"/>
        <w:ind w:left="715" w:hanging="431"/>
        <w:contextualSpacing/>
        <w:jc w:val="both"/>
        <w:rPr>
          <w:sz w:val="20"/>
          <w:szCs w:val="20"/>
        </w:rPr>
      </w:pPr>
      <w:r w:rsidRPr="000D5365">
        <w:rPr>
          <w:sz w:val="20"/>
          <w:szCs w:val="20"/>
        </w:rPr>
        <w:t>Laste ja noorte tervise (sh vaimse tervise) ja heaolu toetamine</w:t>
      </w:r>
      <w:r w:rsidR="00296FB7" w:rsidRPr="000D5365">
        <w:rPr>
          <w:sz w:val="20"/>
          <w:szCs w:val="20"/>
        </w:rPr>
        <w:t>, koostöö Viljandimaa Omavalitsuste Liidu tervisenõunikuga</w:t>
      </w:r>
      <w:r w:rsidRPr="000D5365">
        <w:rPr>
          <w:sz w:val="20"/>
          <w:szCs w:val="20"/>
        </w:rPr>
        <w:t>.</w:t>
      </w:r>
    </w:p>
    <w:p w14:paraId="5559F566" w14:textId="60CBF915" w:rsidR="00CB1272" w:rsidRPr="000D5365" w:rsidRDefault="00CB1272" w:rsidP="00675EC3">
      <w:pPr>
        <w:numPr>
          <w:ilvl w:val="0"/>
          <w:numId w:val="21"/>
        </w:numPr>
        <w:spacing w:after="120" w:line="240" w:lineRule="auto"/>
        <w:ind w:left="715" w:hanging="431"/>
        <w:contextualSpacing/>
        <w:jc w:val="both"/>
        <w:rPr>
          <w:sz w:val="20"/>
          <w:szCs w:val="20"/>
        </w:rPr>
      </w:pPr>
      <w:r w:rsidRPr="000D5365">
        <w:rPr>
          <w:sz w:val="20"/>
          <w:szCs w:val="20"/>
        </w:rPr>
        <w:t>Hariduslike erivajadustega laste ja noorte arenguks sobivate õppe- ja kasvatustingimuste loomine.</w:t>
      </w:r>
    </w:p>
    <w:p w14:paraId="42F21D74" w14:textId="2DD52D11" w:rsidR="00AC504C" w:rsidRPr="000D5365" w:rsidRDefault="00CB1272" w:rsidP="00675EC3">
      <w:pPr>
        <w:numPr>
          <w:ilvl w:val="0"/>
          <w:numId w:val="21"/>
        </w:numPr>
        <w:spacing w:after="120" w:line="240" w:lineRule="auto"/>
        <w:ind w:left="715" w:hanging="431"/>
        <w:contextualSpacing/>
        <w:jc w:val="both"/>
        <w:rPr>
          <w:sz w:val="20"/>
          <w:szCs w:val="20"/>
        </w:rPr>
      </w:pPr>
      <w:r w:rsidRPr="000D5365">
        <w:rPr>
          <w:sz w:val="20"/>
          <w:szCs w:val="20"/>
        </w:rPr>
        <w:t>Õpetajate toetamine  haridusasutustes ja huvikoolides hariduslike erivajadustega lastega töötamisel.</w:t>
      </w:r>
    </w:p>
    <w:p w14:paraId="5D60C68D" w14:textId="77777777" w:rsidR="00AC504C" w:rsidRPr="000D5365" w:rsidRDefault="00AC504C" w:rsidP="00675EC3">
      <w:pPr>
        <w:numPr>
          <w:ilvl w:val="0"/>
          <w:numId w:val="21"/>
        </w:numPr>
        <w:spacing w:after="120" w:line="240" w:lineRule="auto"/>
        <w:ind w:left="715" w:hanging="431"/>
        <w:contextualSpacing/>
        <w:jc w:val="both"/>
        <w:rPr>
          <w:sz w:val="20"/>
          <w:szCs w:val="20"/>
        </w:rPr>
      </w:pPr>
      <w:r w:rsidRPr="000D5365">
        <w:rPr>
          <w:sz w:val="20"/>
          <w:szCs w:val="20"/>
        </w:rPr>
        <w:t>NEET-staatuses (15-19-aastaste noorte, kes ei õpi, tööta ega osale ka koolitustel) olevate noorte toetamine haridustee jätkamisel ja/või tööle minemisel.</w:t>
      </w:r>
    </w:p>
    <w:p w14:paraId="64AE0023" w14:textId="20A4D7B8" w:rsidR="00AC504C" w:rsidRPr="000D5365" w:rsidRDefault="00AC504C" w:rsidP="00675EC3">
      <w:pPr>
        <w:numPr>
          <w:ilvl w:val="0"/>
          <w:numId w:val="21"/>
        </w:numPr>
        <w:spacing w:after="120" w:line="240" w:lineRule="auto"/>
        <w:ind w:left="715" w:hanging="431"/>
        <w:contextualSpacing/>
        <w:jc w:val="both"/>
        <w:rPr>
          <w:sz w:val="20"/>
          <w:szCs w:val="20"/>
        </w:rPr>
      </w:pPr>
      <w:r w:rsidRPr="000D5365">
        <w:rPr>
          <w:sz w:val="20"/>
          <w:szCs w:val="20"/>
        </w:rPr>
        <w:t>Haridus</w:t>
      </w:r>
      <w:r w:rsidR="00CB1272" w:rsidRPr="000D5365">
        <w:rPr>
          <w:sz w:val="20"/>
          <w:szCs w:val="20"/>
        </w:rPr>
        <w:t>asutusi</w:t>
      </w:r>
      <w:r w:rsidRPr="000D5365">
        <w:rPr>
          <w:sz w:val="20"/>
          <w:szCs w:val="20"/>
        </w:rPr>
        <w:t xml:space="preserve"> toetava kompetentsikeskuse arendamine. </w:t>
      </w:r>
    </w:p>
    <w:p w14:paraId="3A2E6717" w14:textId="77777777" w:rsidR="00CB1272" w:rsidRPr="000D5365" w:rsidRDefault="00CB1272" w:rsidP="00675EC3">
      <w:pPr>
        <w:numPr>
          <w:ilvl w:val="0"/>
          <w:numId w:val="21"/>
        </w:numPr>
        <w:spacing w:after="120" w:line="240" w:lineRule="auto"/>
        <w:ind w:left="715" w:hanging="431"/>
        <w:contextualSpacing/>
        <w:jc w:val="both"/>
        <w:rPr>
          <w:sz w:val="20"/>
          <w:szCs w:val="20"/>
        </w:rPr>
      </w:pPr>
      <w:r w:rsidRPr="000D5365">
        <w:rPr>
          <w:sz w:val="20"/>
          <w:szCs w:val="20"/>
        </w:rPr>
        <w:t>Erivajadustega lastele suunatud tugiteenuste kvaliteedi ja kättesaadavuse parendamine haridusasutustes.</w:t>
      </w:r>
    </w:p>
    <w:p w14:paraId="14A9DBE3" w14:textId="3070670F" w:rsidR="00CB1272" w:rsidRPr="000D5365" w:rsidRDefault="00CB1272" w:rsidP="00675EC3">
      <w:pPr>
        <w:numPr>
          <w:ilvl w:val="0"/>
          <w:numId w:val="21"/>
        </w:numPr>
        <w:spacing w:after="120" w:line="240" w:lineRule="auto"/>
        <w:ind w:left="715" w:hanging="431"/>
        <w:contextualSpacing/>
        <w:jc w:val="both"/>
        <w:rPr>
          <w:sz w:val="20"/>
          <w:szCs w:val="20"/>
        </w:rPr>
      </w:pPr>
      <w:r w:rsidRPr="000D5365">
        <w:rPr>
          <w:sz w:val="20"/>
          <w:szCs w:val="20"/>
        </w:rPr>
        <w:t>Sotsiaalpedagoogi ja psühholoogi teenuse kättesaadavuse tagamine alushariduses ning tugiteenuste süsteemne arendamine.</w:t>
      </w:r>
    </w:p>
    <w:p w14:paraId="7517D755" w14:textId="77777777" w:rsidR="00CB1272" w:rsidRPr="000D5365" w:rsidRDefault="00CB1272" w:rsidP="00675EC3">
      <w:pPr>
        <w:numPr>
          <w:ilvl w:val="0"/>
          <w:numId w:val="21"/>
        </w:numPr>
        <w:spacing w:after="120" w:line="240" w:lineRule="auto"/>
        <w:ind w:left="715" w:hanging="431"/>
        <w:contextualSpacing/>
        <w:jc w:val="both"/>
        <w:rPr>
          <w:sz w:val="20"/>
          <w:szCs w:val="20"/>
        </w:rPr>
      </w:pPr>
      <w:r w:rsidRPr="000D5365">
        <w:rPr>
          <w:sz w:val="20"/>
          <w:szCs w:val="20"/>
        </w:rPr>
        <w:t>Lastevanematele suunatud koolituskava väljatöötamine ja vajaduspõhiste koolituste korraldamine haridusasutustes.</w:t>
      </w:r>
    </w:p>
    <w:p w14:paraId="33EF6E4D" w14:textId="609972BB" w:rsidR="00CB1272" w:rsidRPr="000D5365" w:rsidRDefault="00CB1272" w:rsidP="00675EC3">
      <w:pPr>
        <w:numPr>
          <w:ilvl w:val="0"/>
          <w:numId w:val="21"/>
        </w:numPr>
        <w:spacing w:after="120" w:line="240" w:lineRule="auto"/>
        <w:ind w:left="715" w:hanging="431"/>
        <w:contextualSpacing/>
        <w:jc w:val="both"/>
        <w:rPr>
          <w:sz w:val="20"/>
          <w:szCs w:val="20"/>
        </w:rPr>
      </w:pPr>
      <w:r w:rsidRPr="000D5365">
        <w:rPr>
          <w:rFonts w:ascii="Calibri" w:eastAsia="Calibri" w:hAnsi="Calibri" w:cs="Calibri"/>
          <w:sz w:val="20"/>
          <w:szCs w:val="20"/>
        </w:rPr>
        <w:t>Haridusliku erivajadusega õppijate arengu toetamiseks vajaliku info liikumise parendamine haridusasutuste vahel.</w:t>
      </w:r>
    </w:p>
    <w:p w14:paraId="3C1C72DF" w14:textId="77777777" w:rsidR="00CB1272" w:rsidRPr="000D5365" w:rsidRDefault="00CB1272" w:rsidP="00675EC3">
      <w:pPr>
        <w:numPr>
          <w:ilvl w:val="0"/>
          <w:numId w:val="21"/>
        </w:numPr>
        <w:spacing w:after="120" w:line="240" w:lineRule="auto"/>
        <w:ind w:left="715" w:hanging="431"/>
        <w:contextualSpacing/>
        <w:jc w:val="both"/>
        <w:rPr>
          <w:rFonts w:ascii="Calibri" w:eastAsia="Calibri" w:hAnsi="Calibri" w:cs="Calibri"/>
          <w:sz w:val="20"/>
          <w:szCs w:val="20"/>
        </w:rPr>
      </w:pPr>
      <w:r w:rsidRPr="000D5365">
        <w:rPr>
          <w:rFonts w:ascii="Calibri" w:eastAsia="Calibri" w:hAnsi="Calibri" w:cs="Calibri"/>
          <w:sz w:val="20"/>
          <w:szCs w:val="20"/>
        </w:rPr>
        <w:t>Viljandi linna tugispetsialistide maakonnaüleste erialagruppide töö jätkamine ja arendamine.</w:t>
      </w:r>
    </w:p>
    <w:p w14:paraId="0AAFBB65" w14:textId="6F6EAE31" w:rsidR="00CB1272" w:rsidRPr="000D5365" w:rsidRDefault="00CB1272" w:rsidP="00675EC3">
      <w:pPr>
        <w:numPr>
          <w:ilvl w:val="0"/>
          <w:numId w:val="21"/>
        </w:numPr>
        <w:spacing w:after="120" w:line="240" w:lineRule="auto"/>
        <w:ind w:left="715" w:hanging="431"/>
        <w:contextualSpacing/>
        <w:jc w:val="both"/>
        <w:rPr>
          <w:rFonts w:ascii="Calibri" w:eastAsia="Calibri" w:hAnsi="Calibri" w:cs="Calibri"/>
          <w:sz w:val="20"/>
          <w:szCs w:val="20"/>
        </w:rPr>
      </w:pPr>
      <w:r w:rsidRPr="000D5365">
        <w:rPr>
          <w:rFonts w:ascii="Calibri" w:eastAsia="Calibri" w:hAnsi="Calibri" w:cs="Calibri"/>
          <w:sz w:val="20"/>
          <w:szCs w:val="20"/>
        </w:rPr>
        <w:t>Töötada välja hariduse- ja huvihariduse valdkonna töötajate palgamudel, millega on seotud Viljandi linna vastava valdkonna töötajate töötasumäär.</w:t>
      </w:r>
    </w:p>
    <w:p w14:paraId="76E9B6A1" w14:textId="17CC0ABF" w:rsidR="00AC504C" w:rsidRPr="000D5365" w:rsidRDefault="00CB1272" w:rsidP="00675EC3">
      <w:pPr>
        <w:numPr>
          <w:ilvl w:val="0"/>
          <w:numId w:val="21"/>
        </w:numPr>
        <w:spacing w:after="120" w:line="240" w:lineRule="auto"/>
        <w:ind w:left="715" w:hanging="431"/>
        <w:contextualSpacing/>
        <w:jc w:val="both"/>
        <w:rPr>
          <w:sz w:val="20"/>
          <w:szCs w:val="20"/>
        </w:rPr>
      </w:pPr>
      <w:r w:rsidRPr="000D5365">
        <w:rPr>
          <w:sz w:val="20"/>
          <w:szCs w:val="20"/>
        </w:rPr>
        <w:t>Ettevõtlikkusõppe süsteemne arendamine haridusasutustes ning laste ja n</w:t>
      </w:r>
      <w:r w:rsidRPr="000D5365">
        <w:rPr>
          <w:rFonts w:eastAsia="Arial"/>
          <w:sz w:val="20"/>
          <w:szCs w:val="20"/>
        </w:rPr>
        <w:t>oorte üldpädevuste toetamine.</w:t>
      </w:r>
    </w:p>
    <w:p w14:paraId="7F1029EF" w14:textId="3CC91870" w:rsidR="00AC504C" w:rsidRPr="000D5365" w:rsidRDefault="00AC504C" w:rsidP="00675EC3">
      <w:pPr>
        <w:numPr>
          <w:ilvl w:val="0"/>
          <w:numId w:val="21"/>
        </w:numPr>
        <w:spacing w:after="120" w:line="240" w:lineRule="auto"/>
        <w:ind w:left="715" w:hanging="431"/>
        <w:contextualSpacing/>
        <w:jc w:val="both"/>
        <w:rPr>
          <w:rFonts w:cstheme="minorHAnsi"/>
          <w:sz w:val="20"/>
          <w:szCs w:val="20"/>
        </w:rPr>
      </w:pPr>
      <w:r w:rsidRPr="000D5365">
        <w:rPr>
          <w:rFonts w:eastAsia="Arial"/>
          <w:sz w:val="20"/>
          <w:szCs w:val="20"/>
        </w:rPr>
        <w:t>Turvaliste kooliteekondade loomine, soodustamaks laste iseseisvat ja aktiivset liikumist</w:t>
      </w:r>
      <w:r w:rsidR="00CB1272" w:rsidRPr="000D5365">
        <w:rPr>
          <w:rFonts w:eastAsia="Arial"/>
          <w:sz w:val="20"/>
          <w:szCs w:val="20"/>
        </w:rPr>
        <w:t xml:space="preserve"> linnas</w:t>
      </w:r>
      <w:r w:rsidRPr="000D5365">
        <w:rPr>
          <w:rFonts w:eastAsia="Arial"/>
          <w:sz w:val="20"/>
          <w:szCs w:val="20"/>
        </w:rPr>
        <w:t>.</w:t>
      </w:r>
    </w:p>
    <w:p w14:paraId="2A25A1F3" w14:textId="6D88300B" w:rsidR="00AC504C" w:rsidRPr="000D5365" w:rsidRDefault="00AC504C" w:rsidP="00675EC3">
      <w:pPr>
        <w:numPr>
          <w:ilvl w:val="0"/>
          <w:numId w:val="21"/>
        </w:numPr>
        <w:spacing w:after="120" w:line="240" w:lineRule="auto"/>
        <w:ind w:left="715" w:hanging="431"/>
        <w:contextualSpacing/>
        <w:jc w:val="both"/>
        <w:rPr>
          <w:sz w:val="20"/>
          <w:szCs w:val="20"/>
        </w:rPr>
      </w:pPr>
      <w:r w:rsidRPr="000D5365">
        <w:rPr>
          <w:rFonts w:eastAsia="Arial"/>
          <w:sz w:val="20"/>
          <w:szCs w:val="20"/>
        </w:rPr>
        <w:t>Noorte jätkuv kaasamine linna arengu</w:t>
      </w:r>
      <w:r w:rsidR="00CB1272" w:rsidRPr="000D5365">
        <w:rPr>
          <w:rFonts w:eastAsia="Arial"/>
          <w:sz w:val="20"/>
          <w:szCs w:val="20"/>
        </w:rPr>
        <w:t>- ja otsustus</w:t>
      </w:r>
      <w:r w:rsidRPr="000D5365">
        <w:rPr>
          <w:rFonts w:eastAsia="Arial"/>
          <w:sz w:val="20"/>
          <w:szCs w:val="20"/>
        </w:rPr>
        <w:t>protsessidesse.</w:t>
      </w:r>
    </w:p>
    <w:p w14:paraId="00C29EF4" w14:textId="40D68686" w:rsidR="00AC504C" w:rsidRPr="000D5365" w:rsidRDefault="00AC504C" w:rsidP="00675EC3">
      <w:pPr>
        <w:numPr>
          <w:ilvl w:val="0"/>
          <w:numId w:val="21"/>
        </w:numPr>
        <w:spacing w:after="120" w:line="240" w:lineRule="auto"/>
        <w:ind w:left="715" w:hanging="431"/>
        <w:contextualSpacing/>
        <w:jc w:val="both"/>
        <w:rPr>
          <w:sz w:val="20"/>
          <w:szCs w:val="20"/>
        </w:rPr>
      </w:pPr>
      <w:r w:rsidRPr="000D5365">
        <w:rPr>
          <w:sz w:val="20"/>
          <w:szCs w:val="20"/>
        </w:rPr>
        <w:t>Koostöös ettevõtjatega õpilaste suvise tööhõive (malev</w:t>
      </w:r>
      <w:r w:rsidR="00CB1272" w:rsidRPr="000D5365">
        <w:rPr>
          <w:sz w:val="20"/>
          <w:szCs w:val="20"/>
        </w:rPr>
        <w:t>ate</w:t>
      </w:r>
      <w:r w:rsidRPr="000D5365">
        <w:rPr>
          <w:sz w:val="20"/>
          <w:szCs w:val="20"/>
        </w:rPr>
        <w:t xml:space="preserve">) võimaluste suurendamine. </w:t>
      </w:r>
    </w:p>
    <w:p w14:paraId="4558A88B" w14:textId="6A1824C5" w:rsidR="00AC504C" w:rsidRPr="000D5365" w:rsidRDefault="00AC504C" w:rsidP="00675EC3">
      <w:pPr>
        <w:numPr>
          <w:ilvl w:val="0"/>
          <w:numId w:val="21"/>
        </w:numPr>
        <w:spacing w:after="120" w:line="240" w:lineRule="auto"/>
        <w:ind w:left="715" w:hanging="431"/>
        <w:contextualSpacing/>
        <w:jc w:val="both"/>
        <w:rPr>
          <w:sz w:val="20"/>
          <w:szCs w:val="20"/>
        </w:rPr>
      </w:pPr>
      <w:r w:rsidRPr="000D5365">
        <w:rPr>
          <w:sz w:val="20"/>
          <w:szCs w:val="20"/>
        </w:rPr>
        <w:t>Elukestva õppe võimaluste mitmekesistamine</w:t>
      </w:r>
      <w:r w:rsidR="000D5365" w:rsidRPr="000D5365">
        <w:rPr>
          <w:sz w:val="20"/>
          <w:szCs w:val="20"/>
        </w:rPr>
        <w:t xml:space="preserve"> ja kättesaadavuse parendamine.</w:t>
      </w:r>
    </w:p>
    <w:p w14:paraId="33C82261" w14:textId="3B54ED26" w:rsidR="000D5365" w:rsidRPr="000D5365" w:rsidRDefault="000D5365" w:rsidP="00675EC3">
      <w:pPr>
        <w:numPr>
          <w:ilvl w:val="0"/>
          <w:numId w:val="21"/>
        </w:numPr>
        <w:spacing w:after="120" w:line="240" w:lineRule="auto"/>
        <w:ind w:left="715" w:hanging="431"/>
        <w:contextualSpacing/>
        <w:jc w:val="both"/>
        <w:rPr>
          <w:sz w:val="20"/>
          <w:szCs w:val="20"/>
        </w:rPr>
      </w:pPr>
      <w:r w:rsidRPr="000D5365">
        <w:rPr>
          <w:sz w:val="20"/>
          <w:szCs w:val="20"/>
        </w:rPr>
        <w:t xml:space="preserve">Süsteemne ennetustöö ja </w:t>
      </w:r>
      <w:proofErr w:type="spellStart"/>
      <w:r w:rsidRPr="000D5365">
        <w:rPr>
          <w:sz w:val="20"/>
          <w:szCs w:val="20"/>
        </w:rPr>
        <w:t>valdkondadeülene</w:t>
      </w:r>
      <w:proofErr w:type="spellEnd"/>
      <w:r w:rsidRPr="000D5365">
        <w:rPr>
          <w:sz w:val="20"/>
          <w:szCs w:val="20"/>
        </w:rPr>
        <w:t xml:space="preserve"> koostöö riskikäitumise vähendamiseks. </w:t>
      </w:r>
    </w:p>
    <w:p w14:paraId="01D02F0F" w14:textId="319B18FA" w:rsidR="003E36C5" w:rsidRPr="000D5365" w:rsidRDefault="000D5365" w:rsidP="00675EC3">
      <w:pPr>
        <w:numPr>
          <w:ilvl w:val="0"/>
          <w:numId w:val="21"/>
        </w:numPr>
        <w:spacing w:after="120" w:line="240" w:lineRule="auto"/>
        <w:ind w:left="715" w:hanging="431"/>
        <w:contextualSpacing/>
        <w:jc w:val="both"/>
        <w:rPr>
          <w:sz w:val="20"/>
          <w:szCs w:val="20"/>
        </w:rPr>
      </w:pPr>
      <w:r w:rsidRPr="000D5365">
        <w:rPr>
          <w:sz w:val="20"/>
          <w:szCs w:val="20"/>
        </w:rPr>
        <w:t>Laste ja perede sotsiaalsete toimetulekuoskuste arendamine ning toetavate teenuste pakkumine.</w:t>
      </w:r>
    </w:p>
    <w:p w14:paraId="37967C9A" w14:textId="77777777" w:rsidR="00C573C8" w:rsidRDefault="00C573C8" w:rsidP="00C573C8">
      <w:pPr>
        <w:spacing w:after="0" w:line="264" w:lineRule="auto"/>
        <w:ind w:left="713"/>
        <w:contextualSpacing/>
        <w:jc w:val="both"/>
        <w:rPr>
          <w:sz w:val="20"/>
          <w:szCs w:val="20"/>
        </w:rPr>
      </w:pPr>
    </w:p>
    <w:p w14:paraId="4F66EF5C" w14:textId="77777777" w:rsidR="0018598B" w:rsidRDefault="0018598B" w:rsidP="0018598B">
      <w:pPr>
        <w:pStyle w:val="Pealkiri1"/>
        <w:spacing w:before="0" w:after="120"/>
        <w:rPr>
          <w:sz w:val="28"/>
          <w:szCs w:val="28"/>
        </w:rPr>
      </w:pPr>
      <w:bookmarkStart w:id="75" w:name="_Toc200016658"/>
      <w:r w:rsidRPr="00D84435">
        <w:rPr>
          <w:sz w:val="28"/>
          <w:szCs w:val="28"/>
        </w:rPr>
        <w:t>6.3. Arengueesmärgid</w:t>
      </w:r>
      <w:bookmarkEnd w:id="75"/>
    </w:p>
    <w:p w14:paraId="54AC23ED" w14:textId="77777777" w:rsidR="009B5ED5" w:rsidRDefault="009B5ED5" w:rsidP="00B06E89">
      <w:pPr>
        <w:pStyle w:val="Loendilik"/>
        <w:widowControl w:val="0"/>
        <w:numPr>
          <w:ilvl w:val="0"/>
          <w:numId w:val="22"/>
        </w:numPr>
        <w:spacing w:line="240" w:lineRule="auto"/>
        <w:ind w:left="715" w:hanging="431"/>
        <w:jc w:val="both"/>
        <w:rPr>
          <w:rFonts w:eastAsia="Arial"/>
          <w:sz w:val="20"/>
          <w:szCs w:val="20"/>
        </w:rPr>
      </w:pPr>
      <w:r>
        <w:rPr>
          <w:rFonts w:eastAsia="Arial"/>
          <w:sz w:val="20"/>
          <w:szCs w:val="20"/>
        </w:rPr>
        <w:t>Haridusasutustes töötab motiveeritud ja professionaalne personal, kes juhindub nüüdisaegse õpikäsituse ja kaasava hariduse põhimõtetest.</w:t>
      </w:r>
    </w:p>
    <w:p w14:paraId="6AEB1E27" w14:textId="77D7C4D4" w:rsidR="009B5ED5" w:rsidRPr="000D5365" w:rsidRDefault="000D5365" w:rsidP="00B06E89">
      <w:pPr>
        <w:pStyle w:val="Loendilik"/>
        <w:widowControl w:val="0"/>
        <w:numPr>
          <w:ilvl w:val="0"/>
          <w:numId w:val="22"/>
        </w:numPr>
        <w:spacing w:line="240" w:lineRule="auto"/>
        <w:ind w:left="715" w:hanging="431"/>
        <w:jc w:val="both"/>
        <w:rPr>
          <w:sz w:val="20"/>
          <w:szCs w:val="20"/>
        </w:rPr>
      </w:pPr>
      <w:r w:rsidRPr="000D5365">
        <w:rPr>
          <w:rFonts w:eastAsia="Arial"/>
          <w:sz w:val="20"/>
          <w:szCs w:val="20"/>
        </w:rPr>
        <w:t>H</w:t>
      </w:r>
      <w:r w:rsidR="009B5ED5" w:rsidRPr="000D5365">
        <w:rPr>
          <w:rFonts w:eastAsia="Arial"/>
          <w:sz w:val="20"/>
          <w:szCs w:val="20"/>
        </w:rPr>
        <w:t>aridusasutuste tööa</w:t>
      </w:r>
      <w:r w:rsidR="00B06E89" w:rsidRPr="000D5365">
        <w:rPr>
          <w:rFonts w:eastAsia="Arial"/>
          <w:sz w:val="20"/>
          <w:szCs w:val="20"/>
        </w:rPr>
        <w:t>eg</w:t>
      </w:r>
      <w:r w:rsidR="009B5ED5" w:rsidRPr="000D5365">
        <w:rPr>
          <w:rFonts w:eastAsia="Arial"/>
          <w:sz w:val="20"/>
          <w:szCs w:val="20"/>
        </w:rPr>
        <w:t xml:space="preserve"> ja palgakorraldus</w:t>
      </w:r>
      <w:r w:rsidR="00B06E89" w:rsidRPr="000D5365">
        <w:rPr>
          <w:rFonts w:eastAsia="Arial"/>
          <w:sz w:val="20"/>
          <w:szCs w:val="20"/>
        </w:rPr>
        <w:t xml:space="preserve"> on </w:t>
      </w:r>
      <w:r w:rsidR="009B5ED5" w:rsidRPr="000D5365">
        <w:rPr>
          <w:rFonts w:eastAsia="Arial"/>
          <w:sz w:val="20"/>
          <w:szCs w:val="20"/>
        </w:rPr>
        <w:t>kaasajasta</w:t>
      </w:r>
      <w:r w:rsidR="00B06E89" w:rsidRPr="000D5365">
        <w:rPr>
          <w:rFonts w:eastAsia="Arial"/>
          <w:sz w:val="20"/>
          <w:szCs w:val="20"/>
        </w:rPr>
        <w:t>tud</w:t>
      </w:r>
      <w:r w:rsidR="009B5ED5" w:rsidRPr="000D5365">
        <w:rPr>
          <w:rFonts w:eastAsia="Arial"/>
          <w:sz w:val="20"/>
          <w:szCs w:val="20"/>
        </w:rPr>
        <w:t xml:space="preserve">. </w:t>
      </w:r>
    </w:p>
    <w:p w14:paraId="58F09CF3" w14:textId="77777777" w:rsidR="009B5ED5" w:rsidRDefault="009B5ED5" w:rsidP="00B06E89">
      <w:pPr>
        <w:pStyle w:val="Loendilik"/>
        <w:widowControl w:val="0"/>
        <w:numPr>
          <w:ilvl w:val="0"/>
          <w:numId w:val="22"/>
        </w:numPr>
        <w:spacing w:line="240" w:lineRule="auto"/>
        <w:ind w:left="715" w:hanging="431"/>
        <w:jc w:val="both"/>
        <w:rPr>
          <w:sz w:val="20"/>
          <w:szCs w:val="20"/>
        </w:rPr>
      </w:pPr>
      <w:r>
        <w:rPr>
          <w:sz w:val="20"/>
          <w:szCs w:val="20"/>
        </w:rPr>
        <w:t xml:space="preserve">Toimib koostöö naaberomavalitsuste ning kutseharidust, kõrgharidust ja täiskasvanute täiendusõpet pakkuvate asutustega.  </w:t>
      </w:r>
    </w:p>
    <w:p w14:paraId="045D1A8B" w14:textId="77777777" w:rsidR="009B5ED5" w:rsidRDefault="009B5ED5" w:rsidP="00B06E89">
      <w:pPr>
        <w:pStyle w:val="Loendilik"/>
        <w:widowControl w:val="0"/>
        <w:numPr>
          <w:ilvl w:val="0"/>
          <w:numId w:val="22"/>
        </w:numPr>
        <w:spacing w:line="240" w:lineRule="auto"/>
        <w:ind w:left="715" w:hanging="431"/>
        <w:jc w:val="both"/>
        <w:rPr>
          <w:sz w:val="20"/>
          <w:szCs w:val="20"/>
        </w:rPr>
      </w:pPr>
      <w:r>
        <w:rPr>
          <w:sz w:val="20"/>
          <w:szCs w:val="20"/>
        </w:rPr>
        <w:t xml:space="preserve">Lasteaiahooned on kaasaegsed ja ökonoomsed ning mugava ja tervisliku keskkonnaga. Tagatud on arengut toetav õpikeskkond. </w:t>
      </w:r>
    </w:p>
    <w:p w14:paraId="2C9D8D1A" w14:textId="45B97A60" w:rsidR="009B5ED5" w:rsidRPr="0015550A" w:rsidRDefault="009B5ED5" w:rsidP="00B06E89">
      <w:pPr>
        <w:pStyle w:val="Loendilik"/>
        <w:widowControl w:val="0"/>
        <w:numPr>
          <w:ilvl w:val="0"/>
          <w:numId w:val="22"/>
        </w:numPr>
        <w:spacing w:line="240" w:lineRule="auto"/>
        <w:ind w:left="715" w:hanging="431"/>
        <w:jc w:val="both"/>
        <w:rPr>
          <w:sz w:val="20"/>
          <w:szCs w:val="20"/>
        </w:rPr>
      </w:pPr>
      <w:r w:rsidRPr="009B5ED5">
        <w:rPr>
          <w:sz w:val="20"/>
          <w:szCs w:val="20"/>
        </w:rPr>
        <w:t xml:space="preserve">Koolides on loodud võimalused kaasaegse, kvaliteetse ja konkurentsivõimelise hariduse omandamiseks, mis võimaldab noortel edasi õppida soovitud koolis. </w:t>
      </w:r>
      <w:sdt>
        <w:sdtPr>
          <w:tag w:val="goog_rdk_8"/>
          <w:id w:val="-53245059"/>
        </w:sdtPr>
        <w:sdtContent/>
      </w:sdt>
      <w:r w:rsidRPr="009B5ED5">
        <w:rPr>
          <w:sz w:val="20"/>
          <w:szCs w:val="20"/>
        </w:rPr>
        <w:t xml:space="preserve">Haridusasutuste füüsiline </w:t>
      </w:r>
      <w:r w:rsidRPr="0015550A">
        <w:rPr>
          <w:sz w:val="20"/>
          <w:szCs w:val="20"/>
        </w:rPr>
        <w:t>keskkond on kaasaegne,</w:t>
      </w:r>
      <w:r w:rsidR="0015550A">
        <w:rPr>
          <w:sz w:val="20"/>
          <w:szCs w:val="20"/>
        </w:rPr>
        <w:t xml:space="preserve"> </w:t>
      </w:r>
      <w:r w:rsidR="000D5365" w:rsidRPr="0015550A">
        <w:rPr>
          <w:sz w:val="20"/>
          <w:szCs w:val="20"/>
        </w:rPr>
        <w:t xml:space="preserve">kaasav, </w:t>
      </w:r>
      <w:r w:rsidRPr="0015550A">
        <w:rPr>
          <w:sz w:val="20"/>
          <w:szCs w:val="20"/>
        </w:rPr>
        <w:t xml:space="preserve">turvaline ning õppija arengut toetav. </w:t>
      </w:r>
    </w:p>
    <w:p w14:paraId="333ADAEA" w14:textId="276F7012" w:rsidR="009B5ED5" w:rsidRPr="00BD5B79" w:rsidRDefault="009B5ED5" w:rsidP="0015550A">
      <w:pPr>
        <w:pStyle w:val="Loendilik"/>
        <w:widowControl w:val="0"/>
        <w:numPr>
          <w:ilvl w:val="0"/>
          <w:numId w:val="22"/>
        </w:numPr>
        <w:spacing w:line="240" w:lineRule="auto"/>
        <w:ind w:left="715" w:hanging="431"/>
        <w:jc w:val="both"/>
        <w:rPr>
          <w:sz w:val="20"/>
          <w:szCs w:val="20"/>
        </w:rPr>
      </w:pPr>
      <w:r w:rsidRPr="00BD5B79">
        <w:rPr>
          <w:sz w:val="20"/>
          <w:szCs w:val="20"/>
        </w:rPr>
        <w:t xml:space="preserve">Vaimse tervise probleemide ennetamiseks rakendatakse erinevaid programme (KIVA, VEPA, jne). Õpetajad on läbinud koolitusi vaimse tervise probleemide varajase märkamise ja toetamise kohta. </w:t>
      </w:r>
      <w:r w:rsidR="0015550A" w:rsidRPr="00BD5B79">
        <w:rPr>
          <w:sz w:val="20"/>
          <w:szCs w:val="20"/>
        </w:rPr>
        <w:t xml:space="preserve">Valminud on haridus- ja </w:t>
      </w:r>
      <w:proofErr w:type="spellStart"/>
      <w:r w:rsidR="0015550A" w:rsidRPr="00BD5B79">
        <w:rPr>
          <w:sz w:val="20"/>
          <w:szCs w:val="20"/>
        </w:rPr>
        <w:t>noortevaldkonna</w:t>
      </w:r>
      <w:proofErr w:type="spellEnd"/>
      <w:r w:rsidR="0015550A" w:rsidRPr="00BD5B79">
        <w:rPr>
          <w:sz w:val="20"/>
          <w:szCs w:val="20"/>
        </w:rPr>
        <w:t xml:space="preserve"> asutust vaimse tervise kriisikava.</w:t>
      </w:r>
    </w:p>
    <w:p w14:paraId="73ED0CE2" w14:textId="77777777" w:rsidR="009B5ED5" w:rsidRPr="00BD5B79" w:rsidRDefault="009B5ED5" w:rsidP="00B06E89">
      <w:pPr>
        <w:pStyle w:val="Loendilik"/>
        <w:widowControl w:val="0"/>
        <w:numPr>
          <w:ilvl w:val="0"/>
          <w:numId w:val="22"/>
        </w:numPr>
        <w:spacing w:line="240" w:lineRule="auto"/>
        <w:ind w:left="715" w:hanging="431"/>
        <w:jc w:val="both"/>
        <w:rPr>
          <w:sz w:val="20"/>
          <w:szCs w:val="20"/>
        </w:rPr>
      </w:pPr>
      <w:r w:rsidRPr="00BD5B79">
        <w:rPr>
          <w:rFonts w:ascii="Calibri" w:eastAsia="Calibri" w:hAnsi="Calibri" w:cs="Calibri"/>
          <w:sz w:val="20"/>
          <w:szCs w:val="20"/>
        </w:rPr>
        <w:t>Hariduslike erivajadustega õpilastele ja lastele</w:t>
      </w:r>
      <w:r w:rsidRPr="00BD5B79">
        <w:rPr>
          <w:rFonts w:eastAsia="Arial"/>
          <w:sz w:val="20"/>
          <w:szCs w:val="20"/>
        </w:rPr>
        <w:t xml:space="preserve"> on loodud sobivad ja nõuetele vastavad tingimused.</w:t>
      </w:r>
    </w:p>
    <w:p w14:paraId="575EA8E2" w14:textId="77777777" w:rsidR="009B5ED5" w:rsidRPr="0015550A" w:rsidRDefault="009B5ED5" w:rsidP="000D5365">
      <w:pPr>
        <w:pStyle w:val="Loendilik"/>
        <w:widowControl w:val="0"/>
        <w:numPr>
          <w:ilvl w:val="0"/>
          <w:numId w:val="22"/>
        </w:numPr>
        <w:tabs>
          <w:tab w:val="left" w:pos="7230"/>
        </w:tabs>
        <w:spacing w:line="240" w:lineRule="auto"/>
        <w:ind w:left="715" w:hanging="431"/>
        <w:jc w:val="both"/>
        <w:rPr>
          <w:sz w:val="20"/>
          <w:szCs w:val="20"/>
        </w:rPr>
      </w:pPr>
      <w:r w:rsidRPr="0015550A">
        <w:rPr>
          <w:rFonts w:eastAsia="Arial"/>
          <w:sz w:val="20"/>
          <w:szCs w:val="20"/>
        </w:rPr>
        <w:t>Hariduslike erivajadustega õpilastele ja lastele on tagatud Viljandi linnas vajalikud tugiteenused.</w:t>
      </w:r>
    </w:p>
    <w:p w14:paraId="6B9D4D9D" w14:textId="74540C09" w:rsidR="009B5ED5" w:rsidRPr="009B5ED5" w:rsidRDefault="009B5ED5" w:rsidP="000D5365">
      <w:pPr>
        <w:pStyle w:val="Loendilik"/>
        <w:widowControl w:val="0"/>
        <w:numPr>
          <w:ilvl w:val="0"/>
          <w:numId w:val="22"/>
        </w:numPr>
        <w:tabs>
          <w:tab w:val="left" w:pos="7230"/>
        </w:tabs>
        <w:spacing w:line="240" w:lineRule="auto"/>
        <w:ind w:left="715" w:hanging="431"/>
        <w:jc w:val="both"/>
        <w:rPr>
          <w:sz w:val="20"/>
          <w:szCs w:val="20"/>
        </w:rPr>
      </w:pPr>
      <w:r w:rsidRPr="009B5ED5">
        <w:rPr>
          <w:sz w:val="20"/>
          <w:szCs w:val="20"/>
        </w:rPr>
        <w:t xml:space="preserve">Haridusvaldkonna tugiteenused loovad tingimused kvaliteetse ja õigeaegse abi saamiseks. Varane märkamine sh lasteaias on eelduseks, et abivajajale õigel ajal vajalikku abi ja tuge pakkuda. </w:t>
      </w:r>
    </w:p>
    <w:p w14:paraId="0CB77886" w14:textId="55D0C8F0" w:rsidR="009B5ED5" w:rsidRDefault="009B5ED5" w:rsidP="000D5365">
      <w:pPr>
        <w:pStyle w:val="Loendilik"/>
        <w:widowControl w:val="0"/>
        <w:numPr>
          <w:ilvl w:val="0"/>
          <w:numId w:val="22"/>
        </w:numPr>
        <w:tabs>
          <w:tab w:val="left" w:pos="7230"/>
        </w:tabs>
        <w:spacing w:line="240" w:lineRule="auto"/>
        <w:ind w:left="715" w:hanging="431"/>
        <w:jc w:val="both"/>
        <w:rPr>
          <w:rFonts w:ascii="Calibri" w:eastAsia="Calibri" w:hAnsi="Calibri" w:cs="Calibri"/>
          <w:sz w:val="20"/>
          <w:szCs w:val="20"/>
        </w:rPr>
      </w:pPr>
      <w:r>
        <w:rPr>
          <w:rFonts w:ascii="Calibri" w:eastAsia="Calibri" w:hAnsi="Calibri" w:cs="Calibri"/>
          <w:sz w:val="20"/>
          <w:szCs w:val="20"/>
        </w:rPr>
        <w:t>Viljandi linna haridusvaldkonna tugispetsialistide maakonnaüleste erialagruppide töö arendamine, teenuste osutamise võimekuse ja spetsialistide professionaalsuse tõstmine.</w:t>
      </w:r>
      <w:r w:rsidR="0015550A">
        <w:rPr>
          <w:rFonts w:ascii="Calibri" w:eastAsia="Calibri" w:hAnsi="Calibri" w:cs="Calibri"/>
          <w:sz w:val="20"/>
          <w:szCs w:val="20"/>
        </w:rPr>
        <w:t xml:space="preserve"> </w:t>
      </w:r>
      <w:r>
        <w:rPr>
          <w:rFonts w:ascii="Calibri" w:eastAsia="Calibri" w:hAnsi="Calibri" w:cs="Calibri"/>
          <w:sz w:val="20"/>
          <w:szCs w:val="20"/>
        </w:rPr>
        <w:t>Maakonna tugispetsialistide ühtse sünergia leidmine ja koostöö arendamine.</w:t>
      </w:r>
    </w:p>
    <w:p w14:paraId="75976326" w14:textId="4B0EB470" w:rsidR="009B5ED5" w:rsidRPr="00C174A9" w:rsidRDefault="009B5ED5" w:rsidP="00B06E89">
      <w:pPr>
        <w:pStyle w:val="Loendilik"/>
        <w:widowControl w:val="0"/>
        <w:numPr>
          <w:ilvl w:val="0"/>
          <w:numId w:val="22"/>
        </w:numPr>
        <w:spacing w:line="240" w:lineRule="auto"/>
        <w:ind w:left="715" w:hanging="431"/>
        <w:jc w:val="both"/>
        <w:rPr>
          <w:sz w:val="20"/>
          <w:szCs w:val="20"/>
        </w:rPr>
      </w:pPr>
      <w:r>
        <w:rPr>
          <w:rFonts w:ascii="Calibri" w:eastAsia="Calibri" w:hAnsi="Calibri" w:cs="Calibri"/>
          <w:sz w:val="20"/>
          <w:szCs w:val="20"/>
        </w:rPr>
        <w:t>Viljandi linna haridus</w:t>
      </w:r>
      <w:r w:rsidR="0015550A">
        <w:rPr>
          <w:rFonts w:ascii="Calibri" w:eastAsia="Calibri" w:hAnsi="Calibri" w:cs="Calibri"/>
          <w:sz w:val="20"/>
          <w:szCs w:val="20"/>
        </w:rPr>
        <w:t xml:space="preserve">e- ja huvihariduse </w:t>
      </w:r>
      <w:r>
        <w:rPr>
          <w:rFonts w:ascii="Calibri" w:eastAsia="Calibri" w:hAnsi="Calibri" w:cs="Calibri"/>
          <w:sz w:val="20"/>
          <w:szCs w:val="20"/>
        </w:rPr>
        <w:t>valdkonna</w:t>
      </w:r>
      <w:r w:rsidR="00C174A9">
        <w:rPr>
          <w:rFonts w:ascii="Calibri" w:eastAsia="Calibri" w:hAnsi="Calibri" w:cs="Calibri"/>
          <w:sz w:val="20"/>
          <w:szCs w:val="20"/>
        </w:rPr>
        <w:t xml:space="preserve"> töötajate</w:t>
      </w:r>
      <w:r>
        <w:rPr>
          <w:rFonts w:ascii="Calibri" w:eastAsia="Calibri" w:hAnsi="Calibri" w:cs="Calibri"/>
          <w:sz w:val="20"/>
          <w:szCs w:val="20"/>
        </w:rPr>
        <w:t xml:space="preserve"> töötasumäär </w:t>
      </w:r>
      <w:r w:rsidR="003E36C5">
        <w:rPr>
          <w:rFonts w:ascii="Calibri" w:eastAsia="Calibri" w:hAnsi="Calibri" w:cs="Calibri"/>
          <w:sz w:val="20"/>
          <w:szCs w:val="20"/>
        </w:rPr>
        <w:t>on seotud</w:t>
      </w:r>
      <w:r>
        <w:rPr>
          <w:rFonts w:ascii="Calibri" w:eastAsia="Calibri" w:hAnsi="Calibri" w:cs="Calibri"/>
          <w:sz w:val="20"/>
          <w:szCs w:val="20"/>
        </w:rPr>
        <w:t xml:space="preserve"> </w:t>
      </w:r>
      <w:r w:rsidR="00C174A9">
        <w:rPr>
          <w:rFonts w:ascii="Calibri" w:eastAsia="Calibri" w:hAnsi="Calibri" w:cs="Calibri"/>
          <w:sz w:val="20"/>
          <w:szCs w:val="20"/>
        </w:rPr>
        <w:t>valdkonna palgamudeliga</w:t>
      </w:r>
      <w:r>
        <w:rPr>
          <w:rFonts w:ascii="Calibri" w:eastAsia="Calibri" w:hAnsi="Calibri" w:cs="Calibri"/>
          <w:sz w:val="20"/>
          <w:szCs w:val="20"/>
        </w:rPr>
        <w:t>.</w:t>
      </w:r>
    </w:p>
    <w:p w14:paraId="66EAFA7C" w14:textId="7D0026BB" w:rsidR="00C174A9" w:rsidRPr="00BD5B79" w:rsidRDefault="00C174A9" w:rsidP="00C174A9">
      <w:pPr>
        <w:pStyle w:val="Loendilik"/>
        <w:widowControl w:val="0"/>
        <w:numPr>
          <w:ilvl w:val="0"/>
          <w:numId w:val="22"/>
        </w:numPr>
        <w:spacing w:line="240" w:lineRule="auto"/>
        <w:ind w:left="715" w:hanging="431"/>
        <w:jc w:val="both"/>
        <w:rPr>
          <w:sz w:val="20"/>
          <w:szCs w:val="20"/>
        </w:rPr>
      </w:pPr>
      <w:r w:rsidRPr="00BD5B79">
        <w:rPr>
          <w:sz w:val="20"/>
          <w:szCs w:val="20"/>
        </w:rPr>
        <w:lastRenderedPageBreak/>
        <w:t>Haridusvõrgus eripedagoog-nõustaja ametikoha loomine, mis hõlmab õpetajate ja lastevanemate nõustamist.</w:t>
      </w:r>
    </w:p>
    <w:p w14:paraId="2AB46DF4" w14:textId="2B67F01F" w:rsidR="00C174A9" w:rsidRPr="00BD5B79" w:rsidRDefault="00C174A9" w:rsidP="00B06E89">
      <w:pPr>
        <w:pStyle w:val="Loendilik"/>
        <w:widowControl w:val="0"/>
        <w:numPr>
          <w:ilvl w:val="0"/>
          <w:numId w:val="22"/>
        </w:numPr>
        <w:spacing w:line="240" w:lineRule="auto"/>
        <w:ind w:left="715" w:hanging="431"/>
        <w:jc w:val="both"/>
        <w:rPr>
          <w:sz w:val="20"/>
          <w:szCs w:val="20"/>
        </w:rPr>
      </w:pPr>
      <w:r w:rsidRPr="00BD5B79">
        <w:rPr>
          <w:sz w:val="20"/>
          <w:szCs w:val="20"/>
        </w:rPr>
        <w:t>Juhtumikorraldaja ametikoha loomine, mis on vahelüli haridusvaldkonna ja sotsiaalvaldkonna vahel.</w:t>
      </w:r>
    </w:p>
    <w:p w14:paraId="4BC3AB08" w14:textId="71B139F4" w:rsidR="009B5ED5" w:rsidRDefault="009B5ED5" w:rsidP="00B06E89">
      <w:pPr>
        <w:pStyle w:val="Loendilik"/>
        <w:widowControl w:val="0"/>
        <w:numPr>
          <w:ilvl w:val="0"/>
          <w:numId w:val="22"/>
        </w:numPr>
        <w:spacing w:line="240" w:lineRule="auto"/>
        <w:ind w:left="715" w:hanging="431"/>
        <w:jc w:val="both"/>
        <w:rPr>
          <w:sz w:val="20"/>
          <w:szCs w:val="20"/>
        </w:rPr>
      </w:pPr>
      <w:r w:rsidRPr="00BD5B79">
        <w:rPr>
          <w:rFonts w:eastAsia="Arial"/>
          <w:sz w:val="20"/>
          <w:szCs w:val="20"/>
        </w:rPr>
        <w:t>Haridus</w:t>
      </w:r>
      <w:r w:rsidR="00C174A9" w:rsidRPr="00BD5B79">
        <w:rPr>
          <w:rFonts w:eastAsia="Arial"/>
          <w:sz w:val="20"/>
          <w:szCs w:val="20"/>
        </w:rPr>
        <w:t xml:space="preserve">-, huviharidus- ja noorsootöö </w:t>
      </w:r>
      <w:r w:rsidRPr="00BD5B79">
        <w:rPr>
          <w:rFonts w:eastAsia="Arial"/>
          <w:sz w:val="20"/>
          <w:szCs w:val="20"/>
        </w:rPr>
        <w:t xml:space="preserve">asutused toetavad süsteemselt laste- ja noorte üldpädevuste, sh </w:t>
      </w:r>
      <w:r>
        <w:rPr>
          <w:rFonts w:eastAsia="Arial"/>
          <w:sz w:val="20"/>
          <w:szCs w:val="20"/>
        </w:rPr>
        <w:t>ettevõtlikkuse väljakujunemist läbi formaalse ja mitteformaalse õppetöö.</w:t>
      </w:r>
    </w:p>
    <w:p w14:paraId="2C85200F" w14:textId="77777777" w:rsidR="009B5ED5" w:rsidRDefault="009B5ED5" w:rsidP="00B06E89">
      <w:pPr>
        <w:pStyle w:val="Loendilik"/>
        <w:widowControl w:val="0"/>
        <w:numPr>
          <w:ilvl w:val="0"/>
          <w:numId w:val="22"/>
        </w:numPr>
        <w:spacing w:line="240" w:lineRule="auto"/>
        <w:ind w:left="715" w:hanging="431"/>
        <w:jc w:val="both"/>
        <w:rPr>
          <w:sz w:val="20"/>
          <w:szCs w:val="20"/>
        </w:rPr>
      </w:pPr>
      <w:r>
        <w:rPr>
          <w:rFonts w:eastAsia="Arial"/>
          <w:sz w:val="20"/>
          <w:szCs w:val="20"/>
        </w:rPr>
        <w:t>Õpilaste töömalevate kohtade arv on suurenenud.</w:t>
      </w:r>
    </w:p>
    <w:p w14:paraId="70EB767D" w14:textId="77777777" w:rsidR="009B5ED5" w:rsidRDefault="009B5ED5" w:rsidP="00B06E89">
      <w:pPr>
        <w:pStyle w:val="Loendilik"/>
        <w:widowControl w:val="0"/>
        <w:numPr>
          <w:ilvl w:val="0"/>
          <w:numId w:val="22"/>
        </w:numPr>
        <w:spacing w:line="240" w:lineRule="auto"/>
        <w:ind w:left="715" w:hanging="431"/>
        <w:jc w:val="both"/>
        <w:rPr>
          <w:sz w:val="20"/>
          <w:szCs w:val="20"/>
        </w:rPr>
      </w:pPr>
      <w:r>
        <w:rPr>
          <w:sz w:val="20"/>
          <w:szCs w:val="20"/>
        </w:rPr>
        <w:t>Huvihariduse ja huvitegevuse omandamise võimalused on jätkuvalt mitmekülgsed ja tagatud kõigile soovijatele.</w:t>
      </w:r>
    </w:p>
    <w:p w14:paraId="2C71885C" w14:textId="08A08410" w:rsidR="009B5ED5" w:rsidRDefault="009B5ED5" w:rsidP="00B06E89">
      <w:pPr>
        <w:pStyle w:val="Loendilik"/>
        <w:widowControl w:val="0"/>
        <w:numPr>
          <w:ilvl w:val="0"/>
          <w:numId w:val="22"/>
        </w:numPr>
        <w:spacing w:line="240" w:lineRule="auto"/>
        <w:ind w:left="715" w:hanging="431"/>
        <w:jc w:val="both"/>
        <w:rPr>
          <w:sz w:val="20"/>
          <w:szCs w:val="20"/>
        </w:rPr>
      </w:pPr>
      <w:r w:rsidRPr="009B5ED5">
        <w:rPr>
          <w:sz w:val="20"/>
          <w:szCs w:val="20"/>
        </w:rPr>
        <w:t>LTT (loodus- ja täppisteadus ja tehnoloogia) valdkonnaga tegelemise</w:t>
      </w:r>
      <w:r w:rsidR="00B06E89">
        <w:rPr>
          <w:sz w:val="20"/>
          <w:szCs w:val="20"/>
        </w:rPr>
        <w:t>ks on mitmekülgsed</w:t>
      </w:r>
      <w:r w:rsidRPr="009B5ED5">
        <w:rPr>
          <w:sz w:val="20"/>
          <w:szCs w:val="20"/>
        </w:rPr>
        <w:t xml:space="preserve"> võimaluse</w:t>
      </w:r>
      <w:r w:rsidR="003E36C5">
        <w:rPr>
          <w:sz w:val="20"/>
          <w:szCs w:val="20"/>
        </w:rPr>
        <w:t>d</w:t>
      </w:r>
      <w:r w:rsidRPr="009B5ED5">
        <w:rPr>
          <w:sz w:val="20"/>
          <w:szCs w:val="20"/>
        </w:rPr>
        <w:t>.</w:t>
      </w:r>
    </w:p>
    <w:p w14:paraId="3EE06EB3" w14:textId="4A131A82" w:rsidR="009B5ED5" w:rsidRPr="009B5ED5" w:rsidRDefault="009B5ED5" w:rsidP="00B06E89">
      <w:pPr>
        <w:pStyle w:val="Loendilik"/>
        <w:widowControl w:val="0"/>
        <w:numPr>
          <w:ilvl w:val="0"/>
          <w:numId w:val="22"/>
        </w:numPr>
        <w:spacing w:line="240" w:lineRule="auto"/>
        <w:ind w:left="715" w:hanging="431"/>
        <w:jc w:val="both"/>
        <w:rPr>
          <w:sz w:val="20"/>
          <w:szCs w:val="20"/>
        </w:rPr>
      </w:pPr>
      <w:r w:rsidRPr="009B5ED5">
        <w:rPr>
          <w:sz w:val="20"/>
          <w:szCs w:val="20"/>
        </w:rPr>
        <w:t>HEV (hariduslike erivajadustega) lastele ja noortele suunatud huvihariduse ja –tegevuse võimalus</w:t>
      </w:r>
      <w:r w:rsidR="003E36C5">
        <w:rPr>
          <w:sz w:val="20"/>
          <w:szCs w:val="20"/>
        </w:rPr>
        <w:t>ed on mitmekesised</w:t>
      </w:r>
      <w:r w:rsidRPr="009B5ED5">
        <w:rPr>
          <w:sz w:val="20"/>
          <w:szCs w:val="20"/>
        </w:rPr>
        <w:t>.</w:t>
      </w:r>
    </w:p>
    <w:p w14:paraId="4303A111" w14:textId="77777777" w:rsidR="009B5ED5" w:rsidRPr="000A2856" w:rsidRDefault="009B5ED5" w:rsidP="00B06E89">
      <w:pPr>
        <w:pStyle w:val="Loendilik"/>
        <w:widowControl w:val="0"/>
        <w:numPr>
          <w:ilvl w:val="0"/>
          <w:numId w:val="22"/>
        </w:numPr>
        <w:spacing w:line="240" w:lineRule="auto"/>
        <w:ind w:left="715" w:hanging="431"/>
        <w:jc w:val="both"/>
        <w:rPr>
          <w:sz w:val="20"/>
          <w:szCs w:val="20"/>
        </w:rPr>
      </w:pPr>
      <w:r w:rsidRPr="000A2856">
        <w:rPr>
          <w:sz w:val="20"/>
          <w:szCs w:val="20"/>
        </w:rPr>
        <w:t xml:space="preserve">Haridusasutustes on loodud mitmekesised võimalused elukestvaks õppeks.  </w:t>
      </w:r>
    </w:p>
    <w:p w14:paraId="7D46F36C" w14:textId="77777777" w:rsidR="009B5ED5" w:rsidRPr="000A2856" w:rsidRDefault="009B5ED5" w:rsidP="00B06E89">
      <w:pPr>
        <w:pStyle w:val="Loendilik"/>
        <w:widowControl w:val="0"/>
        <w:numPr>
          <w:ilvl w:val="0"/>
          <w:numId w:val="22"/>
        </w:numPr>
        <w:spacing w:line="240" w:lineRule="auto"/>
        <w:ind w:left="715" w:hanging="431"/>
        <w:jc w:val="both"/>
        <w:rPr>
          <w:sz w:val="20"/>
          <w:szCs w:val="20"/>
        </w:rPr>
      </w:pPr>
      <w:r w:rsidRPr="000A2856">
        <w:rPr>
          <w:sz w:val="20"/>
          <w:szCs w:val="20"/>
        </w:rPr>
        <w:t xml:space="preserve">Noorsootöö loob mitmekülgseid võimalusi, on  süsteemne ning kättesaadav.  </w:t>
      </w:r>
    </w:p>
    <w:p w14:paraId="70192950" w14:textId="56BAA4AB" w:rsidR="00B06E89" w:rsidRPr="000A2856" w:rsidRDefault="004133FA" w:rsidP="00B06E89">
      <w:pPr>
        <w:pStyle w:val="Loendilik"/>
        <w:widowControl w:val="0"/>
        <w:numPr>
          <w:ilvl w:val="0"/>
          <w:numId w:val="22"/>
        </w:numPr>
        <w:spacing w:line="240" w:lineRule="auto"/>
        <w:ind w:left="715" w:hanging="431"/>
        <w:jc w:val="both"/>
        <w:rPr>
          <w:rFonts w:cstheme="minorHAnsi"/>
          <w:sz w:val="20"/>
          <w:szCs w:val="20"/>
        </w:rPr>
      </w:pPr>
      <w:r w:rsidRPr="000A2856">
        <w:rPr>
          <w:rFonts w:eastAsia="Times New Roman" w:cstheme="minorHAnsi"/>
          <w:sz w:val="20"/>
          <w:szCs w:val="20"/>
          <w:lang w:eastAsia="et-EE"/>
        </w:rPr>
        <w:t>Haridus- ja sotsiaalvaldkonnas on toimiv ja toetav vanemahariduse süsteem.</w:t>
      </w:r>
    </w:p>
    <w:p w14:paraId="6DE2E67C" w14:textId="3E369B91" w:rsidR="004133FA" w:rsidRPr="000A2856" w:rsidRDefault="004133FA" w:rsidP="00B06E89">
      <w:pPr>
        <w:pStyle w:val="Loendilik"/>
        <w:widowControl w:val="0"/>
        <w:numPr>
          <w:ilvl w:val="0"/>
          <w:numId w:val="22"/>
        </w:numPr>
        <w:spacing w:line="240" w:lineRule="auto"/>
        <w:ind w:left="715" w:hanging="431"/>
        <w:jc w:val="both"/>
        <w:rPr>
          <w:rFonts w:cstheme="minorHAnsi"/>
          <w:sz w:val="20"/>
          <w:szCs w:val="20"/>
        </w:rPr>
      </w:pPr>
      <w:r w:rsidRPr="000A2856">
        <w:rPr>
          <w:rFonts w:eastAsia="Times New Roman" w:cstheme="minorHAnsi"/>
          <w:sz w:val="20"/>
          <w:szCs w:val="20"/>
          <w:lang w:eastAsia="et-EE"/>
        </w:rPr>
        <w:t>Kvaliteetsed vaimse tervise spetsialistide teenused on kõigile abivajajatele kättesaadavad.</w:t>
      </w:r>
    </w:p>
    <w:p w14:paraId="539C5855" w14:textId="4FFAD5E1" w:rsidR="004133FA" w:rsidRPr="000A2856" w:rsidRDefault="004133FA" w:rsidP="00B06E89">
      <w:pPr>
        <w:pStyle w:val="Loendilik"/>
        <w:widowControl w:val="0"/>
        <w:numPr>
          <w:ilvl w:val="0"/>
          <w:numId w:val="22"/>
        </w:numPr>
        <w:spacing w:line="240" w:lineRule="auto"/>
        <w:ind w:left="715" w:hanging="431"/>
        <w:jc w:val="both"/>
        <w:rPr>
          <w:rFonts w:cstheme="minorHAnsi"/>
          <w:sz w:val="20"/>
          <w:szCs w:val="20"/>
        </w:rPr>
      </w:pPr>
      <w:r w:rsidRPr="000A2856">
        <w:rPr>
          <w:rFonts w:eastAsia="Times New Roman" w:cstheme="minorHAnsi"/>
          <w:sz w:val="20"/>
          <w:szCs w:val="20"/>
          <w:lang w:eastAsia="et-EE"/>
        </w:rPr>
        <w:t>Viljandi linnas toimib strateegilise prioriteedina valdkonnaülene (süsteemne) ennetustegevus.</w:t>
      </w:r>
    </w:p>
    <w:p w14:paraId="7ACBC10D" w14:textId="77777777" w:rsidR="000803CE" w:rsidRPr="007F605D" w:rsidRDefault="000803CE" w:rsidP="007F605D"/>
    <w:p w14:paraId="01934846" w14:textId="77777777" w:rsidR="00194BE6" w:rsidRDefault="00194BE6" w:rsidP="00194BE6">
      <w:pPr>
        <w:pStyle w:val="Pealkiri1"/>
        <w:spacing w:before="0" w:after="120"/>
        <w:rPr>
          <w:sz w:val="28"/>
          <w:szCs w:val="28"/>
        </w:rPr>
      </w:pPr>
      <w:bookmarkStart w:id="76" w:name="_Toc200016659"/>
      <w:r>
        <w:rPr>
          <w:sz w:val="28"/>
          <w:szCs w:val="28"/>
        </w:rPr>
        <w:t>6</w:t>
      </w:r>
      <w:r w:rsidRPr="000967C5">
        <w:rPr>
          <w:sz w:val="28"/>
          <w:szCs w:val="28"/>
        </w:rPr>
        <w:t>.</w:t>
      </w:r>
      <w:r>
        <w:rPr>
          <w:sz w:val="28"/>
          <w:szCs w:val="28"/>
        </w:rPr>
        <w:t>4</w:t>
      </w:r>
      <w:r w:rsidRPr="000967C5">
        <w:rPr>
          <w:sz w:val="28"/>
          <w:szCs w:val="28"/>
        </w:rPr>
        <w:t xml:space="preserve">. </w:t>
      </w:r>
      <w:r>
        <w:rPr>
          <w:sz w:val="28"/>
          <w:szCs w:val="28"/>
        </w:rPr>
        <w:t>Mõõdikud</w:t>
      </w:r>
      <w:bookmarkEnd w:id="76"/>
    </w:p>
    <w:tbl>
      <w:tblPr>
        <w:tblStyle w:val="Kontuurtabel"/>
        <w:tblW w:w="8784" w:type="dxa"/>
        <w:tblLayout w:type="fixed"/>
        <w:tblLook w:val="04A0" w:firstRow="1" w:lastRow="0" w:firstColumn="1" w:lastColumn="0" w:noHBand="0" w:noVBand="1"/>
      </w:tblPr>
      <w:tblGrid>
        <w:gridCol w:w="3539"/>
        <w:gridCol w:w="709"/>
        <w:gridCol w:w="709"/>
        <w:gridCol w:w="708"/>
        <w:gridCol w:w="709"/>
        <w:gridCol w:w="709"/>
        <w:gridCol w:w="850"/>
        <w:gridCol w:w="851"/>
      </w:tblGrid>
      <w:tr w:rsidR="00C174A9" w:rsidRPr="00BD5B79" w14:paraId="49AA731E" w14:textId="77777777" w:rsidTr="00F24897">
        <w:trPr>
          <w:tblHeader/>
        </w:trPr>
        <w:tc>
          <w:tcPr>
            <w:tcW w:w="3539" w:type="dxa"/>
            <w:shd w:val="clear" w:color="auto" w:fill="DEEAF6" w:themeFill="accent1" w:themeFillTint="33"/>
          </w:tcPr>
          <w:p w14:paraId="0A486978" w14:textId="77777777" w:rsidR="009B5ED5" w:rsidRPr="00BD5B79" w:rsidRDefault="009B5ED5" w:rsidP="00FF0338">
            <w:pPr>
              <w:rPr>
                <w:rFonts w:cstheme="minorHAnsi"/>
                <w:sz w:val="18"/>
                <w:szCs w:val="18"/>
              </w:rPr>
            </w:pPr>
            <w:r w:rsidRPr="00BD5B79">
              <w:rPr>
                <w:rFonts w:cstheme="minorHAnsi"/>
                <w:sz w:val="18"/>
                <w:szCs w:val="18"/>
              </w:rPr>
              <w:t>Näitaja</w:t>
            </w:r>
          </w:p>
        </w:tc>
        <w:tc>
          <w:tcPr>
            <w:tcW w:w="709" w:type="dxa"/>
            <w:shd w:val="clear" w:color="auto" w:fill="DEEAF6" w:themeFill="accent1" w:themeFillTint="33"/>
          </w:tcPr>
          <w:p w14:paraId="10DEB118" w14:textId="77777777" w:rsidR="009B5ED5" w:rsidRPr="00BD5B79" w:rsidRDefault="009B5ED5" w:rsidP="00FF0338">
            <w:pPr>
              <w:rPr>
                <w:rFonts w:cstheme="minorHAnsi"/>
                <w:sz w:val="18"/>
                <w:szCs w:val="18"/>
              </w:rPr>
            </w:pPr>
            <w:r w:rsidRPr="00BD5B79">
              <w:rPr>
                <w:rFonts w:cstheme="minorHAnsi"/>
                <w:sz w:val="18"/>
                <w:szCs w:val="18"/>
              </w:rPr>
              <w:t>2020</w:t>
            </w:r>
          </w:p>
        </w:tc>
        <w:tc>
          <w:tcPr>
            <w:tcW w:w="709" w:type="dxa"/>
            <w:shd w:val="clear" w:color="auto" w:fill="DEEAF6" w:themeFill="accent1" w:themeFillTint="33"/>
          </w:tcPr>
          <w:p w14:paraId="4A3CA6E8" w14:textId="77777777" w:rsidR="009B5ED5" w:rsidRPr="00BD5B79" w:rsidRDefault="009B5ED5" w:rsidP="00FF0338">
            <w:pPr>
              <w:rPr>
                <w:rFonts w:cstheme="minorHAnsi"/>
                <w:sz w:val="18"/>
                <w:szCs w:val="18"/>
              </w:rPr>
            </w:pPr>
            <w:r w:rsidRPr="00BD5B79">
              <w:rPr>
                <w:rFonts w:cstheme="minorHAnsi"/>
                <w:sz w:val="18"/>
                <w:szCs w:val="18"/>
              </w:rPr>
              <w:t>2021</w:t>
            </w:r>
          </w:p>
        </w:tc>
        <w:tc>
          <w:tcPr>
            <w:tcW w:w="708" w:type="dxa"/>
            <w:shd w:val="clear" w:color="auto" w:fill="DEEAF6" w:themeFill="accent1" w:themeFillTint="33"/>
          </w:tcPr>
          <w:p w14:paraId="13DBED2C" w14:textId="77777777" w:rsidR="009B5ED5" w:rsidRPr="00BD5B79" w:rsidRDefault="009B5ED5" w:rsidP="00FF0338">
            <w:pPr>
              <w:rPr>
                <w:rFonts w:cstheme="minorHAnsi"/>
                <w:sz w:val="18"/>
                <w:szCs w:val="18"/>
              </w:rPr>
            </w:pPr>
            <w:r w:rsidRPr="00BD5B79">
              <w:rPr>
                <w:rFonts w:cstheme="minorHAnsi"/>
                <w:sz w:val="18"/>
                <w:szCs w:val="18"/>
              </w:rPr>
              <w:t>2022</w:t>
            </w:r>
          </w:p>
        </w:tc>
        <w:tc>
          <w:tcPr>
            <w:tcW w:w="709" w:type="dxa"/>
            <w:shd w:val="clear" w:color="auto" w:fill="DEEAF6" w:themeFill="accent1" w:themeFillTint="33"/>
          </w:tcPr>
          <w:p w14:paraId="4F244EA1" w14:textId="5BF2DDCC" w:rsidR="009B5ED5" w:rsidRPr="00BD5B79" w:rsidRDefault="009B5ED5" w:rsidP="00FF0338">
            <w:pPr>
              <w:rPr>
                <w:rFonts w:cstheme="minorHAnsi"/>
                <w:sz w:val="18"/>
                <w:szCs w:val="18"/>
              </w:rPr>
            </w:pPr>
            <w:r w:rsidRPr="00BD5B79">
              <w:rPr>
                <w:rFonts w:cstheme="minorHAnsi"/>
                <w:sz w:val="18"/>
                <w:szCs w:val="18"/>
              </w:rPr>
              <w:t>2023</w:t>
            </w:r>
          </w:p>
        </w:tc>
        <w:tc>
          <w:tcPr>
            <w:tcW w:w="709" w:type="dxa"/>
            <w:shd w:val="clear" w:color="auto" w:fill="DEEAF6" w:themeFill="accent1" w:themeFillTint="33"/>
          </w:tcPr>
          <w:p w14:paraId="3A07B31D" w14:textId="43D02F05" w:rsidR="009B5ED5" w:rsidRPr="00BD5B79" w:rsidRDefault="009B5ED5" w:rsidP="00FF0338">
            <w:pPr>
              <w:rPr>
                <w:rFonts w:cstheme="minorHAnsi"/>
                <w:sz w:val="18"/>
                <w:szCs w:val="18"/>
              </w:rPr>
            </w:pPr>
            <w:r w:rsidRPr="00BD5B79">
              <w:rPr>
                <w:rFonts w:cstheme="minorHAnsi"/>
                <w:sz w:val="18"/>
                <w:szCs w:val="18"/>
              </w:rPr>
              <w:t>2024</w:t>
            </w:r>
          </w:p>
        </w:tc>
        <w:tc>
          <w:tcPr>
            <w:tcW w:w="850" w:type="dxa"/>
            <w:shd w:val="clear" w:color="auto" w:fill="DEEAF6" w:themeFill="accent1" w:themeFillTint="33"/>
          </w:tcPr>
          <w:p w14:paraId="7726711F" w14:textId="75959EF8" w:rsidR="009B5ED5" w:rsidRPr="00BD5B79" w:rsidRDefault="009B5ED5" w:rsidP="00FF0338">
            <w:pPr>
              <w:rPr>
                <w:rFonts w:cstheme="minorHAnsi"/>
                <w:sz w:val="18"/>
                <w:szCs w:val="18"/>
              </w:rPr>
            </w:pPr>
            <w:r w:rsidRPr="00BD5B79">
              <w:rPr>
                <w:rFonts w:cstheme="minorHAnsi"/>
                <w:sz w:val="18"/>
                <w:szCs w:val="18"/>
              </w:rPr>
              <w:t>2029</w:t>
            </w:r>
          </w:p>
        </w:tc>
        <w:tc>
          <w:tcPr>
            <w:tcW w:w="851" w:type="dxa"/>
            <w:shd w:val="clear" w:color="auto" w:fill="DEEAF6" w:themeFill="accent1" w:themeFillTint="33"/>
          </w:tcPr>
          <w:p w14:paraId="18CE9EB0" w14:textId="59508C9F" w:rsidR="009B5ED5" w:rsidRPr="00BD5B79" w:rsidRDefault="009B5ED5" w:rsidP="00FF0338">
            <w:pPr>
              <w:rPr>
                <w:rFonts w:cstheme="minorHAnsi"/>
                <w:sz w:val="18"/>
                <w:szCs w:val="18"/>
              </w:rPr>
            </w:pPr>
            <w:r w:rsidRPr="00BD5B79">
              <w:rPr>
                <w:rFonts w:cstheme="minorHAnsi"/>
                <w:sz w:val="18"/>
                <w:szCs w:val="18"/>
              </w:rPr>
              <w:t>2040+</w:t>
            </w:r>
          </w:p>
        </w:tc>
      </w:tr>
      <w:tr w:rsidR="009B5ED5" w:rsidRPr="00BD5B79" w14:paraId="68F99532" w14:textId="77777777" w:rsidTr="00F24897">
        <w:tc>
          <w:tcPr>
            <w:tcW w:w="3539" w:type="dxa"/>
          </w:tcPr>
          <w:p w14:paraId="10D11763" w14:textId="60635809" w:rsidR="009B5ED5" w:rsidRPr="00BD5B79" w:rsidRDefault="009B5ED5" w:rsidP="00635BA6">
            <w:pPr>
              <w:rPr>
                <w:rFonts w:cstheme="minorHAnsi"/>
                <w:sz w:val="18"/>
                <w:szCs w:val="18"/>
              </w:rPr>
            </w:pPr>
            <w:r w:rsidRPr="00BD5B79">
              <w:rPr>
                <w:sz w:val="18"/>
                <w:szCs w:val="18"/>
              </w:rPr>
              <w:t>Kvalifikatsioonile vastavate õpetajate osakaal alushariduses %</w:t>
            </w:r>
          </w:p>
        </w:tc>
        <w:tc>
          <w:tcPr>
            <w:tcW w:w="709" w:type="dxa"/>
            <w:vAlign w:val="center"/>
          </w:tcPr>
          <w:p w14:paraId="04281E64" w14:textId="77341EF5" w:rsidR="009B5ED5" w:rsidRPr="00BD5B79" w:rsidRDefault="009B5ED5" w:rsidP="00635BA6">
            <w:pPr>
              <w:rPr>
                <w:rFonts w:cstheme="minorHAnsi"/>
                <w:sz w:val="18"/>
                <w:szCs w:val="18"/>
              </w:rPr>
            </w:pPr>
            <w:r w:rsidRPr="00BD5B79">
              <w:rPr>
                <w:sz w:val="18"/>
                <w:szCs w:val="18"/>
              </w:rPr>
              <w:t>8</w:t>
            </w:r>
            <w:r w:rsidR="00C174A9" w:rsidRPr="00BD5B79">
              <w:rPr>
                <w:sz w:val="18"/>
                <w:szCs w:val="18"/>
              </w:rPr>
              <w:t>6</w:t>
            </w:r>
            <w:r w:rsidRPr="00BD5B79">
              <w:rPr>
                <w:sz w:val="18"/>
                <w:szCs w:val="18"/>
              </w:rPr>
              <w:t xml:space="preserve"> </w:t>
            </w:r>
          </w:p>
        </w:tc>
        <w:tc>
          <w:tcPr>
            <w:tcW w:w="709" w:type="dxa"/>
            <w:vAlign w:val="center"/>
          </w:tcPr>
          <w:p w14:paraId="52DFBCC2" w14:textId="6BCCF8DC" w:rsidR="009B5ED5" w:rsidRPr="00BD5B79" w:rsidRDefault="00C174A9" w:rsidP="00635BA6">
            <w:pPr>
              <w:rPr>
                <w:rFonts w:cstheme="minorHAnsi"/>
                <w:sz w:val="18"/>
                <w:szCs w:val="18"/>
              </w:rPr>
            </w:pPr>
            <w:r w:rsidRPr="00BD5B79">
              <w:rPr>
                <w:rFonts w:cstheme="minorHAnsi"/>
                <w:sz w:val="18"/>
                <w:szCs w:val="18"/>
              </w:rPr>
              <w:t>85</w:t>
            </w:r>
            <w:r w:rsidR="009B5ED5" w:rsidRPr="00BD5B79">
              <w:rPr>
                <w:rFonts w:cstheme="minorHAnsi"/>
                <w:sz w:val="18"/>
                <w:szCs w:val="18"/>
              </w:rPr>
              <w:t xml:space="preserve"> </w:t>
            </w:r>
          </w:p>
        </w:tc>
        <w:tc>
          <w:tcPr>
            <w:tcW w:w="708" w:type="dxa"/>
            <w:vAlign w:val="center"/>
          </w:tcPr>
          <w:p w14:paraId="6C594520" w14:textId="6A48DF99" w:rsidR="00C174A9" w:rsidRPr="00BD5B79" w:rsidRDefault="00C174A9" w:rsidP="00635BA6">
            <w:pPr>
              <w:rPr>
                <w:rFonts w:cstheme="minorHAnsi"/>
                <w:sz w:val="18"/>
                <w:szCs w:val="18"/>
              </w:rPr>
            </w:pPr>
            <w:r w:rsidRPr="00BD5B79">
              <w:rPr>
                <w:rFonts w:cstheme="minorHAnsi"/>
                <w:sz w:val="18"/>
                <w:szCs w:val="18"/>
              </w:rPr>
              <w:t>87</w:t>
            </w:r>
          </w:p>
        </w:tc>
        <w:tc>
          <w:tcPr>
            <w:tcW w:w="709" w:type="dxa"/>
            <w:vAlign w:val="center"/>
          </w:tcPr>
          <w:p w14:paraId="664373BA" w14:textId="3E206806" w:rsidR="00C174A9" w:rsidRPr="00BD5B79" w:rsidRDefault="00C174A9" w:rsidP="00635BA6">
            <w:pPr>
              <w:rPr>
                <w:sz w:val="18"/>
                <w:szCs w:val="18"/>
              </w:rPr>
            </w:pPr>
            <w:r w:rsidRPr="00BD5B79">
              <w:rPr>
                <w:sz w:val="18"/>
                <w:szCs w:val="18"/>
              </w:rPr>
              <w:t>87</w:t>
            </w:r>
          </w:p>
        </w:tc>
        <w:tc>
          <w:tcPr>
            <w:tcW w:w="709" w:type="dxa"/>
            <w:vAlign w:val="center"/>
          </w:tcPr>
          <w:p w14:paraId="1C65AA9B" w14:textId="04351E52" w:rsidR="00C174A9" w:rsidRPr="00BD5B79" w:rsidRDefault="00C174A9" w:rsidP="00635BA6">
            <w:pPr>
              <w:rPr>
                <w:sz w:val="18"/>
                <w:szCs w:val="18"/>
              </w:rPr>
            </w:pPr>
            <w:r w:rsidRPr="00BD5B79">
              <w:rPr>
                <w:sz w:val="18"/>
                <w:szCs w:val="18"/>
              </w:rPr>
              <w:t>88</w:t>
            </w:r>
          </w:p>
        </w:tc>
        <w:tc>
          <w:tcPr>
            <w:tcW w:w="850" w:type="dxa"/>
            <w:vAlign w:val="center"/>
          </w:tcPr>
          <w:p w14:paraId="08ED4CDA" w14:textId="77777777" w:rsidR="009B5ED5" w:rsidRPr="00BD5B79" w:rsidRDefault="009B5ED5" w:rsidP="00635BA6">
            <w:pPr>
              <w:rPr>
                <w:sz w:val="18"/>
                <w:szCs w:val="18"/>
              </w:rPr>
            </w:pPr>
            <w:r w:rsidRPr="00BD5B79">
              <w:rPr>
                <w:sz w:val="18"/>
                <w:szCs w:val="18"/>
              </w:rPr>
              <w:t xml:space="preserve">99 </w:t>
            </w:r>
          </w:p>
        </w:tc>
        <w:tc>
          <w:tcPr>
            <w:tcW w:w="851" w:type="dxa"/>
            <w:vAlign w:val="center"/>
          </w:tcPr>
          <w:p w14:paraId="212A25D1" w14:textId="77777777" w:rsidR="009B5ED5" w:rsidRPr="00BD5B79" w:rsidRDefault="009B5ED5" w:rsidP="00635BA6">
            <w:pPr>
              <w:rPr>
                <w:rFonts w:cstheme="minorHAnsi"/>
                <w:sz w:val="18"/>
                <w:szCs w:val="18"/>
              </w:rPr>
            </w:pPr>
            <w:r w:rsidRPr="00BD5B79">
              <w:rPr>
                <w:sz w:val="18"/>
                <w:szCs w:val="18"/>
              </w:rPr>
              <w:t xml:space="preserve">100 </w:t>
            </w:r>
          </w:p>
        </w:tc>
      </w:tr>
      <w:tr w:rsidR="009B5ED5" w:rsidRPr="00BD5B79" w14:paraId="5FF7560E" w14:textId="77777777" w:rsidTr="00F24897">
        <w:tc>
          <w:tcPr>
            <w:tcW w:w="3539" w:type="dxa"/>
          </w:tcPr>
          <w:p w14:paraId="49DD89F0" w14:textId="5D4CCEEC" w:rsidR="009B5ED5" w:rsidRPr="00BD5B79" w:rsidRDefault="009B5ED5" w:rsidP="00635BA6">
            <w:pPr>
              <w:rPr>
                <w:sz w:val="18"/>
                <w:szCs w:val="18"/>
                <w:vertAlign w:val="superscript"/>
              </w:rPr>
            </w:pPr>
            <w:r w:rsidRPr="00BD5B79">
              <w:rPr>
                <w:sz w:val="18"/>
                <w:szCs w:val="18"/>
              </w:rPr>
              <w:t>Kvalifikatsioonile vastavate õpetajate osakaal põhihariduses %</w:t>
            </w:r>
            <w:r w:rsidR="005E43AA" w:rsidRPr="00BD5B79">
              <w:rPr>
                <w:sz w:val="18"/>
                <w:szCs w:val="18"/>
                <w:vertAlign w:val="superscript"/>
              </w:rPr>
              <w:t>7</w:t>
            </w:r>
          </w:p>
        </w:tc>
        <w:tc>
          <w:tcPr>
            <w:tcW w:w="709" w:type="dxa"/>
            <w:vAlign w:val="center"/>
          </w:tcPr>
          <w:p w14:paraId="032AFFE8" w14:textId="08D883BC" w:rsidR="009B5ED5" w:rsidRPr="00BD5B79" w:rsidRDefault="009B5ED5" w:rsidP="00635BA6">
            <w:pPr>
              <w:rPr>
                <w:sz w:val="18"/>
                <w:szCs w:val="18"/>
              </w:rPr>
            </w:pPr>
            <w:r w:rsidRPr="00BD5B79">
              <w:rPr>
                <w:sz w:val="18"/>
                <w:szCs w:val="18"/>
              </w:rPr>
              <w:t>9</w:t>
            </w:r>
            <w:r w:rsidR="001447F3">
              <w:rPr>
                <w:sz w:val="18"/>
                <w:szCs w:val="18"/>
              </w:rPr>
              <w:t>1,3</w:t>
            </w:r>
          </w:p>
        </w:tc>
        <w:tc>
          <w:tcPr>
            <w:tcW w:w="709" w:type="dxa"/>
            <w:vAlign w:val="center"/>
          </w:tcPr>
          <w:p w14:paraId="0356934F" w14:textId="59BE5F5F" w:rsidR="009B5ED5" w:rsidRPr="00BD5B79" w:rsidRDefault="001447F3" w:rsidP="00635BA6">
            <w:pPr>
              <w:rPr>
                <w:rFonts w:cstheme="minorHAnsi"/>
                <w:sz w:val="18"/>
                <w:szCs w:val="18"/>
              </w:rPr>
            </w:pPr>
            <w:r>
              <w:rPr>
                <w:rFonts w:cstheme="minorHAnsi"/>
                <w:sz w:val="18"/>
                <w:szCs w:val="18"/>
              </w:rPr>
              <w:t>93,9</w:t>
            </w:r>
            <w:r w:rsidR="009B5ED5" w:rsidRPr="00BD5B79">
              <w:rPr>
                <w:rFonts w:cstheme="minorHAnsi"/>
                <w:sz w:val="18"/>
                <w:szCs w:val="18"/>
              </w:rPr>
              <w:t xml:space="preserve"> </w:t>
            </w:r>
          </w:p>
        </w:tc>
        <w:tc>
          <w:tcPr>
            <w:tcW w:w="708" w:type="dxa"/>
            <w:vAlign w:val="center"/>
          </w:tcPr>
          <w:p w14:paraId="2B5DF9CB" w14:textId="25DC0DA4" w:rsidR="009B5ED5" w:rsidRPr="00BD5B79" w:rsidRDefault="001447F3" w:rsidP="00635BA6">
            <w:pPr>
              <w:rPr>
                <w:rFonts w:cstheme="minorHAnsi"/>
                <w:sz w:val="18"/>
                <w:szCs w:val="18"/>
              </w:rPr>
            </w:pPr>
            <w:r>
              <w:rPr>
                <w:rFonts w:cstheme="minorHAnsi"/>
                <w:sz w:val="18"/>
                <w:szCs w:val="18"/>
              </w:rPr>
              <w:t>91,3</w:t>
            </w:r>
          </w:p>
        </w:tc>
        <w:tc>
          <w:tcPr>
            <w:tcW w:w="709" w:type="dxa"/>
            <w:vAlign w:val="center"/>
          </w:tcPr>
          <w:p w14:paraId="6C395FC6" w14:textId="26AC929A" w:rsidR="005E43AA" w:rsidRPr="00BD5B79" w:rsidRDefault="005E43AA" w:rsidP="00635BA6">
            <w:pPr>
              <w:rPr>
                <w:sz w:val="18"/>
                <w:szCs w:val="18"/>
              </w:rPr>
            </w:pPr>
            <w:r w:rsidRPr="00BD5B79">
              <w:rPr>
                <w:sz w:val="18"/>
                <w:szCs w:val="18"/>
              </w:rPr>
              <w:t>89,</w:t>
            </w:r>
            <w:r w:rsidR="00C174A9" w:rsidRPr="00BD5B79">
              <w:rPr>
                <w:sz w:val="18"/>
                <w:szCs w:val="18"/>
              </w:rPr>
              <w:t>3</w:t>
            </w:r>
          </w:p>
        </w:tc>
        <w:tc>
          <w:tcPr>
            <w:tcW w:w="709" w:type="dxa"/>
            <w:vAlign w:val="center"/>
          </w:tcPr>
          <w:p w14:paraId="7FE23F59" w14:textId="44BB9B15" w:rsidR="009B5ED5" w:rsidRPr="00BD5B79" w:rsidRDefault="009B5ED5" w:rsidP="00635BA6">
            <w:pPr>
              <w:rPr>
                <w:sz w:val="18"/>
                <w:szCs w:val="18"/>
              </w:rPr>
            </w:pPr>
          </w:p>
        </w:tc>
        <w:tc>
          <w:tcPr>
            <w:tcW w:w="850" w:type="dxa"/>
            <w:vAlign w:val="center"/>
          </w:tcPr>
          <w:p w14:paraId="18D9B3A3" w14:textId="77777777" w:rsidR="009B5ED5" w:rsidRPr="00BD5B79" w:rsidRDefault="009B5ED5" w:rsidP="00635BA6">
            <w:pPr>
              <w:rPr>
                <w:sz w:val="18"/>
                <w:szCs w:val="18"/>
              </w:rPr>
            </w:pPr>
            <w:r w:rsidRPr="00BD5B79">
              <w:rPr>
                <w:sz w:val="18"/>
                <w:szCs w:val="18"/>
              </w:rPr>
              <w:t xml:space="preserve">99 </w:t>
            </w:r>
          </w:p>
        </w:tc>
        <w:tc>
          <w:tcPr>
            <w:tcW w:w="851" w:type="dxa"/>
            <w:vAlign w:val="center"/>
          </w:tcPr>
          <w:p w14:paraId="42700EDF" w14:textId="77777777" w:rsidR="009B5ED5" w:rsidRPr="00BD5B79" w:rsidRDefault="009B5ED5" w:rsidP="00635BA6">
            <w:pPr>
              <w:rPr>
                <w:sz w:val="18"/>
                <w:szCs w:val="18"/>
              </w:rPr>
            </w:pPr>
            <w:r w:rsidRPr="00BD5B79">
              <w:rPr>
                <w:sz w:val="18"/>
                <w:szCs w:val="18"/>
              </w:rPr>
              <w:t xml:space="preserve">100 </w:t>
            </w:r>
          </w:p>
        </w:tc>
      </w:tr>
      <w:tr w:rsidR="009B5ED5" w:rsidRPr="00BD5B79" w14:paraId="175CDE87" w14:textId="77777777" w:rsidTr="00F24897">
        <w:tc>
          <w:tcPr>
            <w:tcW w:w="3539" w:type="dxa"/>
          </w:tcPr>
          <w:p w14:paraId="3C475F0A" w14:textId="54A90BFA" w:rsidR="009B5ED5" w:rsidRPr="00BD5B79" w:rsidRDefault="009B5ED5" w:rsidP="00635BA6">
            <w:pPr>
              <w:rPr>
                <w:sz w:val="18"/>
                <w:szCs w:val="18"/>
              </w:rPr>
            </w:pPr>
            <w:r w:rsidRPr="00BD5B79">
              <w:rPr>
                <w:sz w:val="18"/>
                <w:szCs w:val="18"/>
              </w:rPr>
              <w:t>Kvalifikatsioonile vastavate tugispetsialistide osakaal alus- ja põhihariduses %</w:t>
            </w:r>
          </w:p>
        </w:tc>
        <w:tc>
          <w:tcPr>
            <w:tcW w:w="709" w:type="dxa"/>
            <w:vAlign w:val="center"/>
          </w:tcPr>
          <w:p w14:paraId="739BA373" w14:textId="77777777" w:rsidR="009B5ED5" w:rsidRPr="00BD5B79" w:rsidRDefault="009B5ED5" w:rsidP="00635BA6">
            <w:pPr>
              <w:rPr>
                <w:sz w:val="18"/>
                <w:szCs w:val="18"/>
              </w:rPr>
            </w:pPr>
          </w:p>
        </w:tc>
        <w:tc>
          <w:tcPr>
            <w:tcW w:w="709" w:type="dxa"/>
            <w:vAlign w:val="center"/>
          </w:tcPr>
          <w:p w14:paraId="34DA692A" w14:textId="77777777" w:rsidR="009B5ED5" w:rsidRPr="00BD5B79" w:rsidRDefault="009B5ED5" w:rsidP="00635BA6">
            <w:pPr>
              <w:rPr>
                <w:rFonts w:cstheme="minorHAnsi"/>
                <w:sz w:val="18"/>
                <w:szCs w:val="18"/>
              </w:rPr>
            </w:pPr>
          </w:p>
        </w:tc>
        <w:tc>
          <w:tcPr>
            <w:tcW w:w="708" w:type="dxa"/>
            <w:vAlign w:val="center"/>
          </w:tcPr>
          <w:p w14:paraId="3A0149CC" w14:textId="77777777" w:rsidR="009B5ED5" w:rsidRPr="00BD5B79" w:rsidRDefault="009B5ED5" w:rsidP="00635BA6">
            <w:pPr>
              <w:rPr>
                <w:rFonts w:cstheme="minorHAnsi"/>
                <w:sz w:val="18"/>
                <w:szCs w:val="18"/>
              </w:rPr>
            </w:pPr>
          </w:p>
        </w:tc>
        <w:tc>
          <w:tcPr>
            <w:tcW w:w="709" w:type="dxa"/>
            <w:vAlign w:val="center"/>
          </w:tcPr>
          <w:p w14:paraId="5E78F345" w14:textId="182ED68B" w:rsidR="009B5ED5" w:rsidRPr="00BD5B79" w:rsidRDefault="009B5ED5" w:rsidP="00635BA6">
            <w:pPr>
              <w:rPr>
                <w:sz w:val="18"/>
                <w:szCs w:val="18"/>
              </w:rPr>
            </w:pPr>
            <w:r w:rsidRPr="00BD5B79">
              <w:rPr>
                <w:sz w:val="18"/>
                <w:szCs w:val="18"/>
              </w:rPr>
              <w:t>72</w:t>
            </w:r>
          </w:p>
        </w:tc>
        <w:tc>
          <w:tcPr>
            <w:tcW w:w="709" w:type="dxa"/>
            <w:vAlign w:val="center"/>
          </w:tcPr>
          <w:p w14:paraId="611987F0" w14:textId="2C1148EA" w:rsidR="009B5ED5" w:rsidRPr="00BD5B79" w:rsidRDefault="00C174A9" w:rsidP="00635BA6">
            <w:pPr>
              <w:rPr>
                <w:sz w:val="18"/>
                <w:szCs w:val="18"/>
              </w:rPr>
            </w:pPr>
            <w:r w:rsidRPr="00BD5B79">
              <w:rPr>
                <w:sz w:val="18"/>
                <w:szCs w:val="18"/>
              </w:rPr>
              <w:t>83</w:t>
            </w:r>
          </w:p>
        </w:tc>
        <w:tc>
          <w:tcPr>
            <w:tcW w:w="850" w:type="dxa"/>
            <w:vAlign w:val="center"/>
          </w:tcPr>
          <w:p w14:paraId="2B80F547" w14:textId="12253B91" w:rsidR="009B5ED5" w:rsidRPr="00BD5B79" w:rsidRDefault="00C174A9" w:rsidP="00635BA6">
            <w:pPr>
              <w:rPr>
                <w:sz w:val="18"/>
                <w:szCs w:val="18"/>
              </w:rPr>
            </w:pPr>
            <w:r w:rsidRPr="00BD5B79">
              <w:rPr>
                <w:sz w:val="18"/>
                <w:szCs w:val="18"/>
              </w:rPr>
              <w:t>kasvab</w:t>
            </w:r>
          </w:p>
        </w:tc>
        <w:tc>
          <w:tcPr>
            <w:tcW w:w="851" w:type="dxa"/>
            <w:vAlign w:val="center"/>
          </w:tcPr>
          <w:p w14:paraId="0D4E7EA3" w14:textId="64EC02B2" w:rsidR="009B5ED5" w:rsidRPr="00BD5B79" w:rsidRDefault="00C174A9" w:rsidP="00635BA6">
            <w:pPr>
              <w:rPr>
                <w:sz w:val="18"/>
                <w:szCs w:val="18"/>
              </w:rPr>
            </w:pPr>
            <w:r w:rsidRPr="00BD5B79">
              <w:rPr>
                <w:sz w:val="18"/>
                <w:szCs w:val="18"/>
              </w:rPr>
              <w:t>kasvab</w:t>
            </w:r>
          </w:p>
        </w:tc>
      </w:tr>
      <w:tr w:rsidR="000803CE" w:rsidRPr="00BD5B79" w14:paraId="6BB01B98" w14:textId="77777777" w:rsidTr="00F24897">
        <w:tc>
          <w:tcPr>
            <w:tcW w:w="3539" w:type="dxa"/>
          </w:tcPr>
          <w:p w14:paraId="174DDEA8" w14:textId="16455890" w:rsidR="000803CE" w:rsidRPr="00BD5B79" w:rsidRDefault="000803CE" w:rsidP="00635BA6">
            <w:pPr>
              <w:rPr>
                <w:sz w:val="18"/>
                <w:szCs w:val="18"/>
                <w:vertAlign w:val="superscript"/>
              </w:rPr>
            </w:pPr>
            <w:r w:rsidRPr="00BD5B79">
              <w:rPr>
                <w:sz w:val="18"/>
                <w:szCs w:val="18"/>
              </w:rPr>
              <w:t>1. klassi õpilaste osakaal, kes eelmisel aastal olid lasteaias (%)</w:t>
            </w:r>
            <w:r w:rsidRPr="00BD5B79">
              <w:rPr>
                <w:sz w:val="18"/>
                <w:szCs w:val="18"/>
                <w:vertAlign w:val="superscript"/>
              </w:rPr>
              <w:t>7</w:t>
            </w:r>
          </w:p>
        </w:tc>
        <w:tc>
          <w:tcPr>
            <w:tcW w:w="709" w:type="dxa"/>
            <w:vAlign w:val="center"/>
          </w:tcPr>
          <w:p w14:paraId="21638815" w14:textId="41F165B4" w:rsidR="000803CE" w:rsidRPr="00BD5B79" w:rsidRDefault="00F24897" w:rsidP="00635BA6">
            <w:pPr>
              <w:rPr>
                <w:sz w:val="18"/>
                <w:szCs w:val="18"/>
              </w:rPr>
            </w:pPr>
            <w:r>
              <w:rPr>
                <w:sz w:val="18"/>
                <w:szCs w:val="18"/>
              </w:rPr>
              <w:t>96</w:t>
            </w:r>
          </w:p>
        </w:tc>
        <w:tc>
          <w:tcPr>
            <w:tcW w:w="709" w:type="dxa"/>
            <w:vAlign w:val="center"/>
          </w:tcPr>
          <w:p w14:paraId="02685830" w14:textId="3AD33ECA" w:rsidR="000803CE" w:rsidRPr="00BD5B79" w:rsidRDefault="00F24897" w:rsidP="00635BA6">
            <w:pPr>
              <w:rPr>
                <w:rFonts w:cstheme="minorHAnsi"/>
                <w:sz w:val="18"/>
                <w:szCs w:val="18"/>
              </w:rPr>
            </w:pPr>
            <w:r>
              <w:rPr>
                <w:rFonts w:cstheme="minorHAnsi"/>
                <w:sz w:val="18"/>
                <w:szCs w:val="18"/>
              </w:rPr>
              <w:t>96</w:t>
            </w:r>
          </w:p>
        </w:tc>
        <w:tc>
          <w:tcPr>
            <w:tcW w:w="708" w:type="dxa"/>
            <w:vAlign w:val="center"/>
          </w:tcPr>
          <w:p w14:paraId="780BD2A5" w14:textId="2BE54DD8" w:rsidR="000803CE" w:rsidRPr="00BD5B79" w:rsidRDefault="00F24897" w:rsidP="00635BA6">
            <w:pPr>
              <w:rPr>
                <w:rFonts w:cstheme="minorHAnsi"/>
                <w:sz w:val="18"/>
                <w:szCs w:val="18"/>
              </w:rPr>
            </w:pPr>
            <w:r>
              <w:rPr>
                <w:rFonts w:cstheme="minorHAnsi"/>
                <w:sz w:val="18"/>
                <w:szCs w:val="18"/>
              </w:rPr>
              <w:t>94,5</w:t>
            </w:r>
          </w:p>
        </w:tc>
        <w:tc>
          <w:tcPr>
            <w:tcW w:w="709" w:type="dxa"/>
            <w:vAlign w:val="center"/>
          </w:tcPr>
          <w:p w14:paraId="789D0066" w14:textId="4919D4E1" w:rsidR="000803CE" w:rsidRPr="00BD5B79" w:rsidRDefault="000803CE" w:rsidP="00635BA6">
            <w:pPr>
              <w:rPr>
                <w:sz w:val="18"/>
                <w:szCs w:val="18"/>
              </w:rPr>
            </w:pPr>
            <w:r w:rsidRPr="00BD5B79">
              <w:rPr>
                <w:sz w:val="18"/>
                <w:szCs w:val="18"/>
              </w:rPr>
              <w:t>94,</w:t>
            </w:r>
            <w:r w:rsidR="00F24897">
              <w:rPr>
                <w:sz w:val="18"/>
                <w:szCs w:val="18"/>
              </w:rPr>
              <w:t>7</w:t>
            </w:r>
          </w:p>
        </w:tc>
        <w:tc>
          <w:tcPr>
            <w:tcW w:w="709" w:type="dxa"/>
            <w:vAlign w:val="center"/>
          </w:tcPr>
          <w:p w14:paraId="3A252E95" w14:textId="6DD40971" w:rsidR="000803CE" w:rsidRPr="00BD5B79" w:rsidRDefault="00F24897" w:rsidP="00635BA6">
            <w:pPr>
              <w:rPr>
                <w:sz w:val="18"/>
                <w:szCs w:val="18"/>
              </w:rPr>
            </w:pPr>
            <w:r>
              <w:rPr>
                <w:sz w:val="18"/>
                <w:szCs w:val="18"/>
              </w:rPr>
              <w:t>89,6</w:t>
            </w:r>
          </w:p>
        </w:tc>
        <w:tc>
          <w:tcPr>
            <w:tcW w:w="850" w:type="dxa"/>
            <w:vAlign w:val="center"/>
          </w:tcPr>
          <w:p w14:paraId="3F78E8C4" w14:textId="61C3E257" w:rsidR="000803CE" w:rsidRPr="00BD5B79" w:rsidRDefault="00C174A9" w:rsidP="00635BA6">
            <w:pPr>
              <w:rPr>
                <w:sz w:val="18"/>
                <w:szCs w:val="18"/>
              </w:rPr>
            </w:pPr>
            <w:r w:rsidRPr="00BD5B79">
              <w:rPr>
                <w:sz w:val="18"/>
                <w:szCs w:val="18"/>
              </w:rPr>
              <w:t>säilib</w:t>
            </w:r>
          </w:p>
        </w:tc>
        <w:tc>
          <w:tcPr>
            <w:tcW w:w="851" w:type="dxa"/>
            <w:vAlign w:val="center"/>
          </w:tcPr>
          <w:p w14:paraId="1C866A7E" w14:textId="695E9825" w:rsidR="000803CE" w:rsidRPr="00BD5B79" w:rsidRDefault="00C174A9" w:rsidP="00635BA6">
            <w:pPr>
              <w:rPr>
                <w:sz w:val="18"/>
                <w:szCs w:val="18"/>
              </w:rPr>
            </w:pPr>
            <w:r w:rsidRPr="00BD5B79">
              <w:rPr>
                <w:sz w:val="18"/>
                <w:szCs w:val="18"/>
              </w:rPr>
              <w:t>säilib</w:t>
            </w:r>
          </w:p>
        </w:tc>
      </w:tr>
      <w:tr w:rsidR="00E215C5" w:rsidRPr="00BD5B79" w14:paraId="37B03EE3" w14:textId="77777777" w:rsidTr="00F24897">
        <w:tc>
          <w:tcPr>
            <w:tcW w:w="3539" w:type="dxa"/>
          </w:tcPr>
          <w:p w14:paraId="5ADEB460" w14:textId="7D7101BF" w:rsidR="00E215C5" w:rsidRPr="00BD5B79" w:rsidRDefault="00E215C5" w:rsidP="00635BA6">
            <w:pPr>
              <w:rPr>
                <w:sz w:val="18"/>
                <w:szCs w:val="18"/>
              </w:rPr>
            </w:pPr>
            <w:r w:rsidRPr="00BD5B79">
              <w:rPr>
                <w:rFonts w:cstheme="minorHAnsi"/>
                <w:sz w:val="18"/>
                <w:szCs w:val="18"/>
              </w:rPr>
              <w:t>Edasiõppijate osakaal põhikooli lõpetajate üldarvust (%)</w:t>
            </w:r>
            <w:r w:rsidRPr="00BD5B79">
              <w:rPr>
                <w:rFonts w:cstheme="minorHAnsi"/>
                <w:sz w:val="18"/>
                <w:szCs w:val="18"/>
                <w:vertAlign w:val="superscript"/>
              </w:rPr>
              <w:t>7</w:t>
            </w:r>
          </w:p>
        </w:tc>
        <w:tc>
          <w:tcPr>
            <w:tcW w:w="709" w:type="dxa"/>
            <w:vAlign w:val="center"/>
          </w:tcPr>
          <w:p w14:paraId="2CBA9A59" w14:textId="6F8F734D" w:rsidR="00E215C5" w:rsidRPr="00BD5B79" w:rsidRDefault="00F24897" w:rsidP="00635BA6">
            <w:pPr>
              <w:rPr>
                <w:sz w:val="18"/>
                <w:szCs w:val="18"/>
              </w:rPr>
            </w:pPr>
            <w:r>
              <w:rPr>
                <w:sz w:val="18"/>
                <w:szCs w:val="18"/>
              </w:rPr>
              <w:t>97,1</w:t>
            </w:r>
          </w:p>
        </w:tc>
        <w:tc>
          <w:tcPr>
            <w:tcW w:w="709" w:type="dxa"/>
            <w:vAlign w:val="center"/>
          </w:tcPr>
          <w:p w14:paraId="0DC00926" w14:textId="2D38DD16" w:rsidR="00E215C5" w:rsidRPr="00BD5B79" w:rsidRDefault="00F24897" w:rsidP="00635BA6">
            <w:pPr>
              <w:rPr>
                <w:rFonts w:cstheme="minorHAnsi"/>
                <w:sz w:val="18"/>
                <w:szCs w:val="18"/>
              </w:rPr>
            </w:pPr>
            <w:r>
              <w:rPr>
                <w:rFonts w:cstheme="minorHAnsi"/>
                <w:sz w:val="18"/>
                <w:szCs w:val="18"/>
              </w:rPr>
              <w:t>98,7</w:t>
            </w:r>
          </w:p>
        </w:tc>
        <w:tc>
          <w:tcPr>
            <w:tcW w:w="708" w:type="dxa"/>
            <w:vAlign w:val="center"/>
          </w:tcPr>
          <w:p w14:paraId="1B2BAEDB" w14:textId="6EA7C481" w:rsidR="00E215C5" w:rsidRPr="00BD5B79" w:rsidRDefault="00F24897" w:rsidP="00635BA6">
            <w:pPr>
              <w:rPr>
                <w:rFonts w:cstheme="minorHAnsi"/>
                <w:sz w:val="18"/>
                <w:szCs w:val="18"/>
              </w:rPr>
            </w:pPr>
            <w:r>
              <w:rPr>
                <w:rFonts w:cstheme="minorHAnsi"/>
                <w:sz w:val="18"/>
                <w:szCs w:val="18"/>
              </w:rPr>
              <w:t>97,6</w:t>
            </w:r>
          </w:p>
        </w:tc>
        <w:tc>
          <w:tcPr>
            <w:tcW w:w="709" w:type="dxa"/>
            <w:vAlign w:val="center"/>
          </w:tcPr>
          <w:p w14:paraId="75DFB5F0" w14:textId="62B5FD30" w:rsidR="00E215C5" w:rsidRPr="00BD5B79" w:rsidRDefault="00E215C5" w:rsidP="00635BA6">
            <w:pPr>
              <w:rPr>
                <w:sz w:val="18"/>
                <w:szCs w:val="18"/>
              </w:rPr>
            </w:pPr>
            <w:r w:rsidRPr="00BD5B79">
              <w:rPr>
                <w:sz w:val="18"/>
                <w:szCs w:val="18"/>
              </w:rPr>
              <w:t>98,6</w:t>
            </w:r>
            <w:r w:rsidR="00F24897">
              <w:rPr>
                <w:sz w:val="18"/>
                <w:szCs w:val="18"/>
              </w:rPr>
              <w:t>0</w:t>
            </w:r>
          </w:p>
        </w:tc>
        <w:tc>
          <w:tcPr>
            <w:tcW w:w="709" w:type="dxa"/>
            <w:vAlign w:val="center"/>
          </w:tcPr>
          <w:p w14:paraId="2253A2BD" w14:textId="761D92C9" w:rsidR="00E215C5" w:rsidRPr="00BD5B79" w:rsidRDefault="00F24897" w:rsidP="00635BA6">
            <w:pPr>
              <w:rPr>
                <w:sz w:val="18"/>
                <w:szCs w:val="18"/>
              </w:rPr>
            </w:pPr>
            <w:r>
              <w:rPr>
                <w:sz w:val="18"/>
                <w:szCs w:val="18"/>
              </w:rPr>
              <w:t>98,3</w:t>
            </w:r>
          </w:p>
        </w:tc>
        <w:tc>
          <w:tcPr>
            <w:tcW w:w="850" w:type="dxa"/>
            <w:vAlign w:val="center"/>
          </w:tcPr>
          <w:p w14:paraId="7D96EB86" w14:textId="79A188AE" w:rsidR="00E215C5" w:rsidRPr="00BD5B79" w:rsidRDefault="00C174A9" w:rsidP="00635BA6">
            <w:pPr>
              <w:rPr>
                <w:sz w:val="18"/>
                <w:szCs w:val="18"/>
              </w:rPr>
            </w:pPr>
            <w:r w:rsidRPr="00BD5B79">
              <w:rPr>
                <w:sz w:val="18"/>
                <w:szCs w:val="18"/>
              </w:rPr>
              <w:t>säilib</w:t>
            </w:r>
          </w:p>
        </w:tc>
        <w:tc>
          <w:tcPr>
            <w:tcW w:w="851" w:type="dxa"/>
            <w:vAlign w:val="center"/>
          </w:tcPr>
          <w:p w14:paraId="21D65CBB" w14:textId="6BFC772D" w:rsidR="00E215C5" w:rsidRPr="00BD5B79" w:rsidRDefault="00C174A9" w:rsidP="00635BA6">
            <w:pPr>
              <w:rPr>
                <w:sz w:val="18"/>
                <w:szCs w:val="18"/>
              </w:rPr>
            </w:pPr>
            <w:r w:rsidRPr="00BD5B79">
              <w:rPr>
                <w:sz w:val="18"/>
                <w:szCs w:val="18"/>
              </w:rPr>
              <w:t>säilib</w:t>
            </w:r>
          </w:p>
        </w:tc>
      </w:tr>
      <w:tr w:rsidR="00E215C5" w:rsidRPr="00BD5B79" w14:paraId="139E5DD5" w14:textId="77777777" w:rsidTr="00F24897">
        <w:tc>
          <w:tcPr>
            <w:tcW w:w="3539" w:type="dxa"/>
          </w:tcPr>
          <w:p w14:paraId="71BBF9A6" w14:textId="484D9835" w:rsidR="00E215C5" w:rsidRPr="00BD5B79" w:rsidRDefault="00E215C5" w:rsidP="00635BA6">
            <w:pPr>
              <w:rPr>
                <w:sz w:val="18"/>
                <w:szCs w:val="18"/>
              </w:rPr>
            </w:pPr>
            <w:r w:rsidRPr="00BD5B79">
              <w:rPr>
                <w:rFonts w:cstheme="minorHAnsi"/>
                <w:sz w:val="18"/>
                <w:szCs w:val="18"/>
              </w:rPr>
              <w:t>Keskhariduse omandanute osakaal 4 aastat pärast põhikooli lõpetamist (%)</w:t>
            </w:r>
            <w:r w:rsidRPr="00BD5B79">
              <w:rPr>
                <w:rFonts w:cstheme="minorHAnsi"/>
                <w:sz w:val="18"/>
                <w:szCs w:val="18"/>
                <w:vertAlign w:val="superscript"/>
              </w:rPr>
              <w:t>7</w:t>
            </w:r>
          </w:p>
        </w:tc>
        <w:tc>
          <w:tcPr>
            <w:tcW w:w="709" w:type="dxa"/>
            <w:vAlign w:val="center"/>
          </w:tcPr>
          <w:p w14:paraId="53654DB7" w14:textId="46B2C344" w:rsidR="00E215C5" w:rsidRPr="00BD5B79" w:rsidRDefault="00F24897" w:rsidP="00635BA6">
            <w:pPr>
              <w:rPr>
                <w:sz w:val="18"/>
                <w:szCs w:val="18"/>
              </w:rPr>
            </w:pPr>
            <w:r>
              <w:rPr>
                <w:sz w:val="18"/>
                <w:szCs w:val="18"/>
              </w:rPr>
              <w:t>92,6</w:t>
            </w:r>
          </w:p>
        </w:tc>
        <w:tc>
          <w:tcPr>
            <w:tcW w:w="709" w:type="dxa"/>
            <w:vAlign w:val="center"/>
          </w:tcPr>
          <w:p w14:paraId="70633B6C" w14:textId="3C875606" w:rsidR="00E215C5" w:rsidRPr="00BD5B79" w:rsidRDefault="00F24897" w:rsidP="00635BA6">
            <w:pPr>
              <w:rPr>
                <w:rFonts w:cstheme="minorHAnsi"/>
                <w:sz w:val="18"/>
                <w:szCs w:val="18"/>
              </w:rPr>
            </w:pPr>
            <w:r>
              <w:rPr>
                <w:rFonts w:cstheme="minorHAnsi"/>
                <w:sz w:val="18"/>
                <w:szCs w:val="18"/>
              </w:rPr>
              <w:t>92,7</w:t>
            </w:r>
          </w:p>
        </w:tc>
        <w:tc>
          <w:tcPr>
            <w:tcW w:w="708" w:type="dxa"/>
            <w:vAlign w:val="center"/>
          </w:tcPr>
          <w:p w14:paraId="29EB8530" w14:textId="041BA5E3" w:rsidR="00E215C5" w:rsidRPr="00BD5B79" w:rsidRDefault="00F24897" w:rsidP="00635BA6">
            <w:pPr>
              <w:rPr>
                <w:rFonts w:cstheme="minorHAnsi"/>
                <w:sz w:val="18"/>
                <w:szCs w:val="18"/>
              </w:rPr>
            </w:pPr>
            <w:r>
              <w:rPr>
                <w:rFonts w:cstheme="minorHAnsi"/>
                <w:sz w:val="18"/>
                <w:szCs w:val="18"/>
              </w:rPr>
              <w:t>88,6</w:t>
            </w:r>
          </w:p>
        </w:tc>
        <w:tc>
          <w:tcPr>
            <w:tcW w:w="709" w:type="dxa"/>
            <w:vAlign w:val="center"/>
          </w:tcPr>
          <w:p w14:paraId="4B614C17" w14:textId="49B03C34" w:rsidR="00E215C5" w:rsidRPr="00BD5B79" w:rsidRDefault="00E215C5" w:rsidP="00635BA6">
            <w:pPr>
              <w:rPr>
                <w:sz w:val="18"/>
                <w:szCs w:val="18"/>
              </w:rPr>
            </w:pPr>
            <w:r w:rsidRPr="00BD5B79">
              <w:rPr>
                <w:sz w:val="18"/>
                <w:szCs w:val="18"/>
              </w:rPr>
              <w:t>88,</w:t>
            </w:r>
            <w:r w:rsidR="00F24897">
              <w:rPr>
                <w:sz w:val="18"/>
                <w:szCs w:val="18"/>
              </w:rPr>
              <w:t>1</w:t>
            </w:r>
          </w:p>
        </w:tc>
        <w:tc>
          <w:tcPr>
            <w:tcW w:w="709" w:type="dxa"/>
            <w:vAlign w:val="center"/>
          </w:tcPr>
          <w:p w14:paraId="6EB0FD66" w14:textId="02F68DBF" w:rsidR="00E215C5" w:rsidRPr="00BD5B79" w:rsidRDefault="00F24897" w:rsidP="00635BA6">
            <w:pPr>
              <w:rPr>
                <w:sz w:val="18"/>
                <w:szCs w:val="18"/>
              </w:rPr>
            </w:pPr>
            <w:r>
              <w:rPr>
                <w:sz w:val="18"/>
                <w:szCs w:val="18"/>
              </w:rPr>
              <w:t>86,3</w:t>
            </w:r>
          </w:p>
        </w:tc>
        <w:tc>
          <w:tcPr>
            <w:tcW w:w="850" w:type="dxa"/>
            <w:vAlign w:val="center"/>
          </w:tcPr>
          <w:p w14:paraId="16F6133D" w14:textId="1D9B8CA0" w:rsidR="00E215C5" w:rsidRPr="00BD5B79" w:rsidRDefault="00E215C5" w:rsidP="00635BA6">
            <w:pPr>
              <w:rPr>
                <w:sz w:val="18"/>
                <w:szCs w:val="18"/>
              </w:rPr>
            </w:pPr>
            <w:r w:rsidRPr="00BD5B79">
              <w:rPr>
                <w:sz w:val="18"/>
                <w:szCs w:val="18"/>
              </w:rPr>
              <w:t>90</w:t>
            </w:r>
          </w:p>
        </w:tc>
        <w:tc>
          <w:tcPr>
            <w:tcW w:w="851" w:type="dxa"/>
            <w:vAlign w:val="center"/>
          </w:tcPr>
          <w:p w14:paraId="794CD543" w14:textId="153B9F77" w:rsidR="00E215C5" w:rsidRPr="00BD5B79" w:rsidRDefault="00F24897" w:rsidP="00635BA6">
            <w:pPr>
              <w:rPr>
                <w:sz w:val="18"/>
                <w:szCs w:val="18"/>
              </w:rPr>
            </w:pPr>
            <w:r>
              <w:rPr>
                <w:sz w:val="18"/>
                <w:szCs w:val="18"/>
              </w:rPr>
              <w:t>säilib</w:t>
            </w:r>
          </w:p>
        </w:tc>
      </w:tr>
      <w:tr w:rsidR="00E215C5" w:rsidRPr="00BD5B79" w14:paraId="546C8A63" w14:textId="77777777" w:rsidTr="00F24897">
        <w:tc>
          <w:tcPr>
            <w:tcW w:w="3539" w:type="dxa"/>
          </w:tcPr>
          <w:p w14:paraId="560854DB" w14:textId="6E4B543D" w:rsidR="00E215C5" w:rsidRPr="00BD5B79" w:rsidRDefault="00E215C5" w:rsidP="00635BA6">
            <w:pPr>
              <w:rPr>
                <w:rFonts w:cstheme="minorHAnsi"/>
                <w:sz w:val="18"/>
                <w:szCs w:val="18"/>
              </w:rPr>
            </w:pPr>
            <w:r w:rsidRPr="00BD5B79">
              <w:rPr>
                <w:rFonts w:cstheme="minorHAnsi"/>
                <w:sz w:val="18"/>
                <w:szCs w:val="18"/>
              </w:rPr>
              <w:t>Kutsehariduse omandanute osakaal 5 aastat pärast põhikooli lõpetamist (%)</w:t>
            </w:r>
            <w:r w:rsidRPr="00BD5B79">
              <w:rPr>
                <w:rFonts w:cstheme="minorHAnsi"/>
                <w:sz w:val="18"/>
                <w:szCs w:val="18"/>
                <w:vertAlign w:val="superscript"/>
              </w:rPr>
              <w:t>7</w:t>
            </w:r>
          </w:p>
        </w:tc>
        <w:tc>
          <w:tcPr>
            <w:tcW w:w="709" w:type="dxa"/>
            <w:vAlign w:val="center"/>
          </w:tcPr>
          <w:p w14:paraId="18AC28F5" w14:textId="583F09EA" w:rsidR="00E215C5" w:rsidRPr="00BD5B79" w:rsidRDefault="00F24897" w:rsidP="00635BA6">
            <w:pPr>
              <w:rPr>
                <w:sz w:val="18"/>
                <w:szCs w:val="18"/>
              </w:rPr>
            </w:pPr>
            <w:r>
              <w:rPr>
                <w:sz w:val="18"/>
                <w:szCs w:val="18"/>
              </w:rPr>
              <w:t>26,8</w:t>
            </w:r>
          </w:p>
        </w:tc>
        <w:tc>
          <w:tcPr>
            <w:tcW w:w="709" w:type="dxa"/>
            <w:vAlign w:val="center"/>
          </w:tcPr>
          <w:p w14:paraId="1FABF8DA" w14:textId="722BC8B7" w:rsidR="00E215C5" w:rsidRPr="00BD5B79" w:rsidRDefault="00F24897" w:rsidP="00635BA6">
            <w:pPr>
              <w:rPr>
                <w:rFonts w:cstheme="minorHAnsi"/>
                <w:sz w:val="18"/>
                <w:szCs w:val="18"/>
              </w:rPr>
            </w:pPr>
            <w:r>
              <w:rPr>
                <w:rFonts w:cstheme="minorHAnsi"/>
                <w:sz w:val="18"/>
                <w:szCs w:val="18"/>
              </w:rPr>
              <w:t>21,3</w:t>
            </w:r>
          </w:p>
        </w:tc>
        <w:tc>
          <w:tcPr>
            <w:tcW w:w="708" w:type="dxa"/>
            <w:vAlign w:val="center"/>
          </w:tcPr>
          <w:p w14:paraId="23767F5D" w14:textId="5CDAA7FA" w:rsidR="00E215C5" w:rsidRPr="00BD5B79" w:rsidRDefault="00F24897" w:rsidP="00635BA6">
            <w:pPr>
              <w:rPr>
                <w:rFonts w:cstheme="minorHAnsi"/>
                <w:sz w:val="18"/>
                <w:szCs w:val="18"/>
              </w:rPr>
            </w:pPr>
            <w:r>
              <w:rPr>
                <w:rFonts w:cstheme="minorHAnsi"/>
                <w:sz w:val="18"/>
                <w:szCs w:val="18"/>
              </w:rPr>
              <w:t>22,8</w:t>
            </w:r>
          </w:p>
        </w:tc>
        <w:tc>
          <w:tcPr>
            <w:tcW w:w="709" w:type="dxa"/>
            <w:vAlign w:val="center"/>
          </w:tcPr>
          <w:p w14:paraId="1400E728" w14:textId="6A2E6562" w:rsidR="00E215C5" w:rsidRPr="00BD5B79" w:rsidRDefault="00E215C5" w:rsidP="00635BA6">
            <w:pPr>
              <w:rPr>
                <w:sz w:val="18"/>
                <w:szCs w:val="18"/>
              </w:rPr>
            </w:pPr>
            <w:r w:rsidRPr="00BD5B79">
              <w:rPr>
                <w:sz w:val="18"/>
                <w:szCs w:val="18"/>
              </w:rPr>
              <w:t>19,8</w:t>
            </w:r>
          </w:p>
        </w:tc>
        <w:tc>
          <w:tcPr>
            <w:tcW w:w="709" w:type="dxa"/>
            <w:vAlign w:val="center"/>
          </w:tcPr>
          <w:p w14:paraId="01B0B13E" w14:textId="03D14F9C" w:rsidR="00E215C5" w:rsidRPr="00BD5B79" w:rsidRDefault="001447F3" w:rsidP="00635BA6">
            <w:pPr>
              <w:rPr>
                <w:sz w:val="18"/>
                <w:szCs w:val="18"/>
              </w:rPr>
            </w:pPr>
            <w:r>
              <w:rPr>
                <w:sz w:val="18"/>
                <w:szCs w:val="18"/>
              </w:rPr>
              <w:t>17,5</w:t>
            </w:r>
          </w:p>
        </w:tc>
        <w:tc>
          <w:tcPr>
            <w:tcW w:w="850" w:type="dxa"/>
            <w:vAlign w:val="center"/>
          </w:tcPr>
          <w:p w14:paraId="728C447A" w14:textId="693094E8" w:rsidR="00E215C5" w:rsidRPr="00BD5B79" w:rsidRDefault="00E215C5" w:rsidP="00635BA6">
            <w:pPr>
              <w:rPr>
                <w:sz w:val="18"/>
                <w:szCs w:val="18"/>
              </w:rPr>
            </w:pPr>
            <w:r w:rsidRPr="00BD5B79">
              <w:rPr>
                <w:sz w:val="18"/>
                <w:szCs w:val="18"/>
              </w:rPr>
              <w:t>22</w:t>
            </w:r>
          </w:p>
        </w:tc>
        <w:tc>
          <w:tcPr>
            <w:tcW w:w="851" w:type="dxa"/>
            <w:vAlign w:val="center"/>
          </w:tcPr>
          <w:p w14:paraId="0A2BFBEE" w14:textId="3BF7E054" w:rsidR="00E215C5" w:rsidRPr="00BD5B79" w:rsidRDefault="001447F3" w:rsidP="00635BA6">
            <w:pPr>
              <w:rPr>
                <w:sz w:val="18"/>
                <w:szCs w:val="18"/>
              </w:rPr>
            </w:pPr>
            <w:r>
              <w:rPr>
                <w:sz w:val="18"/>
                <w:szCs w:val="18"/>
              </w:rPr>
              <w:t>säilib</w:t>
            </w:r>
          </w:p>
        </w:tc>
      </w:tr>
      <w:tr w:rsidR="009B5ED5" w:rsidRPr="00BD5B79" w14:paraId="0754A92A" w14:textId="77777777" w:rsidTr="00F24897">
        <w:tc>
          <w:tcPr>
            <w:tcW w:w="3539" w:type="dxa"/>
          </w:tcPr>
          <w:p w14:paraId="61E13ABC" w14:textId="0342EE71" w:rsidR="009B5ED5" w:rsidRPr="00BD5B79" w:rsidRDefault="009B5ED5" w:rsidP="00635BA6">
            <w:pPr>
              <w:rPr>
                <w:sz w:val="18"/>
                <w:szCs w:val="18"/>
              </w:rPr>
            </w:pPr>
            <w:r w:rsidRPr="00BD5B79">
              <w:rPr>
                <w:sz w:val="18"/>
                <w:szCs w:val="18"/>
              </w:rPr>
              <w:t>Tugispetsialistide keskmise töötasu osakaal õpetaja töötasu alammäärast %</w:t>
            </w:r>
          </w:p>
        </w:tc>
        <w:tc>
          <w:tcPr>
            <w:tcW w:w="709" w:type="dxa"/>
            <w:vAlign w:val="center"/>
          </w:tcPr>
          <w:p w14:paraId="18971FA2" w14:textId="77777777" w:rsidR="009B5ED5" w:rsidRPr="00BD5B79" w:rsidRDefault="009B5ED5" w:rsidP="00635BA6">
            <w:pPr>
              <w:rPr>
                <w:sz w:val="18"/>
                <w:szCs w:val="18"/>
              </w:rPr>
            </w:pPr>
          </w:p>
        </w:tc>
        <w:tc>
          <w:tcPr>
            <w:tcW w:w="709" w:type="dxa"/>
            <w:vAlign w:val="center"/>
          </w:tcPr>
          <w:p w14:paraId="78A53B73" w14:textId="77777777" w:rsidR="009B5ED5" w:rsidRPr="00BD5B79" w:rsidRDefault="009B5ED5" w:rsidP="00635BA6">
            <w:pPr>
              <w:rPr>
                <w:rFonts w:cstheme="minorHAnsi"/>
                <w:sz w:val="18"/>
                <w:szCs w:val="18"/>
              </w:rPr>
            </w:pPr>
          </w:p>
        </w:tc>
        <w:tc>
          <w:tcPr>
            <w:tcW w:w="708" w:type="dxa"/>
            <w:vAlign w:val="center"/>
          </w:tcPr>
          <w:p w14:paraId="75E6B46B" w14:textId="354BC856" w:rsidR="009B5ED5" w:rsidRPr="00BD5B79" w:rsidRDefault="009B5ED5" w:rsidP="00635BA6">
            <w:pPr>
              <w:rPr>
                <w:rFonts w:cstheme="minorHAnsi"/>
                <w:sz w:val="18"/>
                <w:szCs w:val="18"/>
              </w:rPr>
            </w:pPr>
            <w:r w:rsidRPr="00BD5B79">
              <w:rPr>
                <w:rFonts w:cstheme="minorHAnsi"/>
                <w:sz w:val="18"/>
                <w:szCs w:val="18"/>
              </w:rPr>
              <w:t>100</w:t>
            </w:r>
          </w:p>
        </w:tc>
        <w:tc>
          <w:tcPr>
            <w:tcW w:w="709" w:type="dxa"/>
            <w:vAlign w:val="center"/>
          </w:tcPr>
          <w:p w14:paraId="2EA460A3" w14:textId="75A37144" w:rsidR="009B5ED5" w:rsidRPr="00BD5B79" w:rsidRDefault="009B5ED5" w:rsidP="00635BA6">
            <w:pPr>
              <w:rPr>
                <w:sz w:val="18"/>
                <w:szCs w:val="18"/>
              </w:rPr>
            </w:pPr>
            <w:r w:rsidRPr="00BD5B79">
              <w:rPr>
                <w:sz w:val="18"/>
                <w:szCs w:val="18"/>
              </w:rPr>
              <w:t>100</w:t>
            </w:r>
          </w:p>
        </w:tc>
        <w:tc>
          <w:tcPr>
            <w:tcW w:w="709" w:type="dxa"/>
            <w:vAlign w:val="center"/>
          </w:tcPr>
          <w:p w14:paraId="731C191D" w14:textId="77777777" w:rsidR="009B5ED5" w:rsidRPr="00BD5B79" w:rsidRDefault="009B5ED5" w:rsidP="00635BA6">
            <w:pPr>
              <w:rPr>
                <w:sz w:val="18"/>
                <w:szCs w:val="18"/>
              </w:rPr>
            </w:pPr>
          </w:p>
        </w:tc>
        <w:tc>
          <w:tcPr>
            <w:tcW w:w="850" w:type="dxa"/>
            <w:vAlign w:val="center"/>
          </w:tcPr>
          <w:p w14:paraId="17FC6DD1" w14:textId="6059DF44" w:rsidR="009B5ED5" w:rsidRPr="00BD5B79" w:rsidRDefault="006879D5" w:rsidP="00635BA6">
            <w:pPr>
              <w:rPr>
                <w:sz w:val="18"/>
                <w:szCs w:val="18"/>
              </w:rPr>
            </w:pPr>
            <w:r w:rsidRPr="00BD5B79">
              <w:rPr>
                <w:sz w:val="18"/>
                <w:szCs w:val="18"/>
              </w:rPr>
              <w:t>kasvab</w:t>
            </w:r>
          </w:p>
        </w:tc>
        <w:tc>
          <w:tcPr>
            <w:tcW w:w="851" w:type="dxa"/>
            <w:vAlign w:val="center"/>
          </w:tcPr>
          <w:p w14:paraId="4A0D9D34" w14:textId="25CB037F" w:rsidR="009B5ED5" w:rsidRPr="00BD5B79" w:rsidRDefault="009B5ED5" w:rsidP="00635BA6">
            <w:pPr>
              <w:rPr>
                <w:sz w:val="18"/>
                <w:szCs w:val="18"/>
              </w:rPr>
            </w:pPr>
            <w:r w:rsidRPr="00BD5B79">
              <w:rPr>
                <w:sz w:val="18"/>
                <w:szCs w:val="18"/>
              </w:rPr>
              <w:t>kasvab</w:t>
            </w:r>
          </w:p>
        </w:tc>
      </w:tr>
      <w:tr w:rsidR="009B5ED5" w:rsidRPr="00BD5B79" w14:paraId="4ECFE630" w14:textId="77777777" w:rsidTr="00F24897">
        <w:tc>
          <w:tcPr>
            <w:tcW w:w="3539" w:type="dxa"/>
          </w:tcPr>
          <w:p w14:paraId="2EAD3725" w14:textId="731D9F10" w:rsidR="009B5ED5" w:rsidRPr="00BD5B79" w:rsidRDefault="009B5ED5" w:rsidP="00635BA6">
            <w:pPr>
              <w:rPr>
                <w:sz w:val="18"/>
                <w:szCs w:val="18"/>
              </w:rPr>
            </w:pPr>
            <w:r w:rsidRPr="00BD5B79">
              <w:rPr>
                <w:sz w:val="18"/>
                <w:szCs w:val="18"/>
              </w:rPr>
              <w:t>Huvihariduses ja -tegevuses osalevate Viljandi linna 7-19 vanuses noorte osalusprotsent</w:t>
            </w:r>
          </w:p>
        </w:tc>
        <w:tc>
          <w:tcPr>
            <w:tcW w:w="709" w:type="dxa"/>
            <w:vAlign w:val="center"/>
          </w:tcPr>
          <w:p w14:paraId="7EEE3BDB" w14:textId="77777777" w:rsidR="009B5ED5" w:rsidRPr="00BD5B79" w:rsidRDefault="009B5ED5" w:rsidP="00635BA6">
            <w:pPr>
              <w:rPr>
                <w:sz w:val="18"/>
                <w:szCs w:val="18"/>
              </w:rPr>
            </w:pPr>
            <w:r w:rsidRPr="00BD5B79">
              <w:rPr>
                <w:sz w:val="18"/>
                <w:szCs w:val="18"/>
              </w:rPr>
              <w:t xml:space="preserve">87 </w:t>
            </w:r>
          </w:p>
        </w:tc>
        <w:tc>
          <w:tcPr>
            <w:tcW w:w="709" w:type="dxa"/>
            <w:vAlign w:val="center"/>
          </w:tcPr>
          <w:p w14:paraId="147B2E8E" w14:textId="301ECC92" w:rsidR="009B5ED5" w:rsidRPr="00BD5B79" w:rsidRDefault="009B5ED5" w:rsidP="00635BA6">
            <w:pPr>
              <w:rPr>
                <w:rFonts w:cstheme="minorHAnsi"/>
                <w:sz w:val="18"/>
                <w:szCs w:val="18"/>
              </w:rPr>
            </w:pPr>
            <w:r w:rsidRPr="00BD5B79">
              <w:rPr>
                <w:rFonts w:cstheme="minorHAnsi"/>
                <w:sz w:val="18"/>
                <w:szCs w:val="18"/>
              </w:rPr>
              <w:t>73</w:t>
            </w:r>
          </w:p>
        </w:tc>
        <w:tc>
          <w:tcPr>
            <w:tcW w:w="708" w:type="dxa"/>
            <w:vAlign w:val="center"/>
          </w:tcPr>
          <w:p w14:paraId="54B5C9F0" w14:textId="143A6326" w:rsidR="009B5ED5" w:rsidRPr="00BD5B79" w:rsidRDefault="009B5ED5" w:rsidP="00635BA6">
            <w:pPr>
              <w:rPr>
                <w:rFonts w:cstheme="minorHAnsi"/>
                <w:sz w:val="18"/>
                <w:szCs w:val="18"/>
              </w:rPr>
            </w:pPr>
            <w:r w:rsidRPr="00BD5B79">
              <w:rPr>
                <w:rFonts w:cstheme="minorHAnsi"/>
                <w:sz w:val="18"/>
                <w:szCs w:val="18"/>
              </w:rPr>
              <w:t>74</w:t>
            </w:r>
          </w:p>
        </w:tc>
        <w:tc>
          <w:tcPr>
            <w:tcW w:w="709" w:type="dxa"/>
            <w:vAlign w:val="center"/>
          </w:tcPr>
          <w:p w14:paraId="02D34DEA" w14:textId="69084682" w:rsidR="009B5ED5" w:rsidRPr="00BD5B79" w:rsidRDefault="009B5ED5" w:rsidP="00635BA6">
            <w:pPr>
              <w:rPr>
                <w:sz w:val="18"/>
                <w:szCs w:val="18"/>
              </w:rPr>
            </w:pPr>
            <w:r w:rsidRPr="00BD5B79">
              <w:rPr>
                <w:sz w:val="18"/>
                <w:szCs w:val="18"/>
              </w:rPr>
              <w:t>65</w:t>
            </w:r>
          </w:p>
        </w:tc>
        <w:tc>
          <w:tcPr>
            <w:tcW w:w="709" w:type="dxa"/>
            <w:vAlign w:val="center"/>
          </w:tcPr>
          <w:p w14:paraId="4D7AD295" w14:textId="701C2564" w:rsidR="009B5ED5" w:rsidRPr="00BD5B79" w:rsidRDefault="009B5ED5" w:rsidP="00635BA6">
            <w:pPr>
              <w:rPr>
                <w:sz w:val="18"/>
                <w:szCs w:val="18"/>
              </w:rPr>
            </w:pPr>
          </w:p>
        </w:tc>
        <w:tc>
          <w:tcPr>
            <w:tcW w:w="850" w:type="dxa"/>
            <w:vAlign w:val="center"/>
          </w:tcPr>
          <w:p w14:paraId="6736343B" w14:textId="362BF9A0" w:rsidR="009B5ED5" w:rsidRPr="00BD5B79" w:rsidRDefault="00C174A9" w:rsidP="00635BA6">
            <w:pPr>
              <w:rPr>
                <w:sz w:val="18"/>
                <w:szCs w:val="18"/>
              </w:rPr>
            </w:pPr>
            <w:r w:rsidRPr="00BD5B79">
              <w:rPr>
                <w:sz w:val="18"/>
                <w:szCs w:val="18"/>
              </w:rPr>
              <w:t>kasvab</w:t>
            </w:r>
          </w:p>
        </w:tc>
        <w:tc>
          <w:tcPr>
            <w:tcW w:w="851" w:type="dxa"/>
            <w:vAlign w:val="center"/>
          </w:tcPr>
          <w:p w14:paraId="6DA78616" w14:textId="24D260A5" w:rsidR="009B5ED5" w:rsidRPr="00BD5B79" w:rsidRDefault="00C174A9" w:rsidP="00635BA6">
            <w:pPr>
              <w:rPr>
                <w:sz w:val="18"/>
                <w:szCs w:val="18"/>
              </w:rPr>
            </w:pPr>
            <w:r w:rsidRPr="00BD5B79">
              <w:rPr>
                <w:sz w:val="18"/>
                <w:szCs w:val="18"/>
              </w:rPr>
              <w:t>kasvab</w:t>
            </w:r>
          </w:p>
        </w:tc>
      </w:tr>
      <w:tr w:rsidR="009B5ED5" w:rsidRPr="00BD5B79" w14:paraId="0CC7A76B" w14:textId="77777777" w:rsidTr="00F24897">
        <w:tc>
          <w:tcPr>
            <w:tcW w:w="3539" w:type="dxa"/>
          </w:tcPr>
          <w:p w14:paraId="63C44B55" w14:textId="3D98059C" w:rsidR="009B5ED5" w:rsidRPr="00BD5B79" w:rsidRDefault="009B5ED5" w:rsidP="002670A2">
            <w:pPr>
              <w:rPr>
                <w:sz w:val="18"/>
                <w:szCs w:val="18"/>
              </w:rPr>
            </w:pPr>
            <w:r w:rsidRPr="00BD5B79">
              <w:rPr>
                <w:sz w:val="18"/>
                <w:szCs w:val="18"/>
              </w:rPr>
              <w:t>Toetatud noorte omaalgatuslike projektide/tegevuste arv</w:t>
            </w:r>
          </w:p>
        </w:tc>
        <w:tc>
          <w:tcPr>
            <w:tcW w:w="709" w:type="dxa"/>
            <w:vAlign w:val="center"/>
          </w:tcPr>
          <w:p w14:paraId="7C8AE6B9" w14:textId="2C1A84F1" w:rsidR="009B5ED5" w:rsidRPr="00BD5B79" w:rsidRDefault="009B5ED5" w:rsidP="002670A2">
            <w:pPr>
              <w:rPr>
                <w:sz w:val="18"/>
                <w:szCs w:val="18"/>
              </w:rPr>
            </w:pPr>
            <w:r w:rsidRPr="00BD5B79">
              <w:rPr>
                <w:sz w:val="18"/>
                <w:szCs w:val="18"/>
              </w:rPr>
              <w:t>13</w:t>
            </w:r>
          </w:p>
        </w:tc>
        <w:tc>
          <w:tcPr>
            <w:tcW w:w="709" w:type="dxa"/>
            <w:vAlign w:val="center"/>
          </w:tcPr>
          <w:p w14:paraId="77C24828" w14:textId="106AE879" w:rsidR="009B5ED5" w:rsidRPr="00BD5B79" w:rsidRDefault="009B5ED5" w:rsidP="002670A2">
            <w:pPr>
              <w:rPr>
                <w:sz w:val="18"/>
                <w:szCs w:val="18"/>
              </w:rPr>
            </w:pPr>
            <w:r w:rsidRPr="00BD5B79">
              <w:rPr>
                <w:sz w:val="18"/>
                <w:szCs w:val="18"/>
              </w:rPr>
              <w:t>7</w:t>
            </w:r>
          </w:p>
        </w:tc>
        <w:tc>
          <w:tcPr>
            <w:tcW w:w="708" w:type="dxa"/>
            <w:vAlign w:val="center"/>
          </w:tcPr>
          <w:p w14:paraId="73571798" w14:textId="7065120B" w:rsidR="009B5ED5" w:rsidRPr="00BD5B79" w:rsidRDefault="009B5ED5" w:rsidP="002670A2">
            <w:pPr>
              <w:rPr>
                <w:sz w:val="18"/>
                <w:szCs w:val="18"/>
              </w:rPr>
            </w:pPr>
            <w:r w:rsidRPr="00BD5B79">
              <w:rPr>
                <w:sz w:val="18"/>
                <w:szCs w:val="18"/>
              </w:rPr>
              <w:t>5</w:t>
            </w:r>
          </w:p>
        </w:tc>
        <w:tc>
          <w:tcPr>
            <w:tcW w:w="709" w:type="dxa"/>
            <w:vAlign w:val="center"/>
          </w:tcPr>
          <w:p w14:paraId="6F31262A" w14:textId="707210A7" w:rsidR="009B5ED5" w:rsidRPr="00BD5B79" w:rsidRDefault="009B5ED5" w:rsidP="002670A2">
            <w:pPr>
              <w:rPr>
                <w:sz w:val="18"/>
                <w:szCs w:val="18"/>
              </w:rPr>
            </w:pPr>
            <w:r w:rsidRPr="00BD5B79">
              <w:rPr>
                <w:sz w:val="18"/>
                <w:szCs w:val="18"/>
              </w:rPr>
              <w:t>6</w:t>
            </w:r>
          </w:p>
        </w:tc>
        <w:tc>
          <w:tcPr>
            <w:tcW w:w="709" w:type="dxa"/>
            <w:vAlign w:val="center"/>
          </w:tcPr>
          <w:p w14:paraId="4B921484" w14:textId="77777777" w:rsidR="009B5ED5" w:rsidRPr="00BD5B79" w:rsidRDefault="009B5ED5" w:rsidP="002670A2">
            <w:pPr>
              <w:rPr>
                <w:sz w:val="18"/>
                <w:szCs w:val="18"/>
              </w:rPr>
            </w:pPr>
          </w:p>
        </w:tc>
        <w:tc>
          <w:tcPr>
            <w:tcW w:w="850" w:type="dxa"/>
            <w:vAlign w:val="center"/>
          </w:tcPr>
          <w:p w14:paraId="3E29DE26" w14:textId="099B005B" w:rsidR="009B5ED5" w:rsidRPr="00BD5B79" w:rsidRDefault="00C174A9" w:rsidP="002670A2">
            <w:pPr>
              <w:rPr>
                <w:sz w:val="18"/>
                <w:szCs w:val="18"/>
              </w:rPr>
            </w:pPr>
            <w:r w:rsidRPr="00BD5B79">
              <w:rPr>
                <w:sz w:val="18"/>
                <w:szCs w:val="18"/>
              </w:rPr>
              <w:t>kasvab</w:t>
            </w:r>
          </w:p>
        </w:tc>
        <w:tc>
          <w:tcPr>
            <w:tcW w:w="851" w:type="dxa"/>
            <w:vAlign w:val="center"/>
          </w:tcPr>
          <w:p w14:paraId="673C3B9B" w14:textId="7FFCE7E4" w:rsidR="009B5ED5" w:rsidRPr="00BD5B79" w:rsidRDefault="00C174A9" w:rsidP="002670A2">
            <w:pPr>
              <w:rPr>
                <w:sz w:val="18"/>
                <w:szCs w:val="18"/>
              </w:rPr>
            </w:pPr>
            <w:r w:rsidRPr="00BD5B79">
              <w:rPr>
                <w:sz w:val="18"/>
                <w:szCs w:val="18"/>
              </w:rPr>
              <w:t>kasvab</w:t>
            </w:r>
          </w:p>
        </w:tc>
      </w:tr>
      <w:tr w:rsidR="009B5ED5" w:rsidRPr="00BD5B79" w14:paraId="296BBEB7" w14:textId="77777777" w:rsidTr="00F24897">
        <w:tc>
          <w:tcPr>
            <w:tcW w:w="3539" w:type="dxa"/>
          </w:tcPr>
          <w:p w14:paraId="5DC6929D" w14:textId="0566C88A" w:rsidR="009B5ED5" w:rsidRPr="00BD5B79" w:rsidRDefault="009B5ED5" w:rsidP="002670A2">
            <w:pPr>
              <w:rPr>
                <w:sz w:val="18"/>
                <w:szCs w:val="18"/>
                <w:vertAlign w:val="superscript"/>
              </w:rPr>
            </w:pPr>
            <w:r w:rsidRPr="00BD5B79">
              <w:rPr>
                <w:sz w:val="18"/>
                <w:szCs w:val="18"/>
              </w:rPr>
              <w:t>3</w:t>
            </w:r>
            <w:r w:rsidR="00F24897">
              <w:rPr>
                <w:sz w:val="18"/>
                <w:szCs w:val="18"/>
              </w:rPr>
              <w:t>9</w:t>
            </w:r>
            <w:r w:rsidRPr="00BD5B79">
              <w:rPr>
                <w:sz w:val="18"/>
                <w:szCs w:val="18"/>
              </w:rPr>
              <w:t>-aastaste</w:t>
            </w:r>
            <w:r w:rsidR="00F24897">
              <w:rPr>
                <w:sz w:val="18"/>
                <w:szCs w:val="18"/>
              </w:rPr>
              <w:t xml:space="preserve"> ja nooremate </w:t>
            </w:r>
            <w:r w:rsidRPr="00BD5B79">
              <w:rPr>
                <w:sz w:val="18"/>
                <w:szCs w:val="18"/>
              </w:rPr>
              <w:t xml:space="preserve">õpetajate osakaal </w:t>
            </w:r>
            <w:r w:rsidR="00F24897">
              <w:rPr>
                <w:sz w:val="18"/>
                <w:szCs w:val="18"/>
              </w:rPr>
              <w:t>põhihariduses</w:t>
            </w:r>
            <w:r w:rsidR="006879D5" w:rsidRPr="00BD5B79">
              <w:rPr>
                <w:sz w:val="18"/>
                <w:szCs w:val="18"/>
                <w:vertAlign w:val="superscript"/>
              </w:rPr>
              <w:t>7</w:t>
            </w:r>
          </w:p>
        </w:tc>
        <w:tc>
          <w:tcPr>
            <w:tcW w:w="709" w:type="dxa"/>
            <w:vAlign w:val="center"/>
          </w:tcPr>
          <w:p w14:paraId="25F38A1F" w14:textId="3E1A378E" w:rsidR="006879D5" w:rsidRPr="00BD5B79" w:rsidRDefault="00F24897" w:rsidP="002670A2">
            <w:pPr>
              <w:rPr>
                <w:sz w:val="18"/>
                <w:szCs w:val="18"/>
              </w:rPr>
            </w:pPr>
            <w:r>
              <w:rPr>
                <w:sz w:val="18"/>
                <w:szCs w:val="18"/>
              </w:rPr>
              <w:t>22,3</w:t>
            </w:r>
          </w:p>
        </w:tc>
        <w:tc>
          <w:tcPr>
            <w:tcW w:w="709" w:type="dxa"/>
            <w:vAlign w:val="center"/>
          </w:tcPr>
          <w:p w14:paraId="0B068F1F" w14:textId="2B24D559" w:rsidR="006879D5" w:rsidRPr="00BD5B79" w:rsidRDefault="00F24897" w:rsidP="002670A2">
            <w:pPr>
              <w:rPr>
                <w:sz w:val="18"/>
                <w:szCs w:val="18"/>
              </w:rPr>
            </w:pPr>
            <w:r>
              <w:rPr>
                <w:sz w:val="18"/>
                <w:szCs w:val="18"/>
              </w:rPr>
              <w:t>20,5</w:t>
            </w:r>
          </w:p>
        </w:tc>
        <w:tc>
          <w:tcPr>
            <w:tcW w:w="708" w:type="dxa"/>
            <w:vAlign w:val="center"/>
          </w:tcPr>
          <w:p w14:paraId="15AD5329" w14:textId="5577629A" w:rsidR="006879D5" w:rsidRPr="00BD5B79" w:rsidRDefault="00F24897" w:rsidP="002670A2">
            <w:pPr>
              <w:rPr>
                <w:sz w:val="18"/>
                <w:szCs w:val="18"/>
              </w:rPr>
            </w:pPr>
            <w:r>
              <w:rPr>
                <w:sz w:val="18"/>
                <w:szCs w:val="18"/>
              </w:rPr>
              <w:t>19,9</w:t>
            </w:r>
          </w:p>
        </w:tc>
        <w:tc>
          <w:tcPr>
            <w:tcW w:w="709" w:type="dxa"/>
            <w:vAlign w:val="center"/>
          </w:tcPr>
          <w:p w14:paraId="355BF688" w14:textId="7159033D" w:rsidR="006879D5" w:rsidRPr="00BD5B79" w:rsidRDefault="00F24897" w:rsidP="002670A2">
            <w:pPr>
              <w:rPr>
                <w:sz w:val="18"/>
                <w:szCs w:val="18"/>
              </w:rPr>
            </w:pPr>
            <w:r>
              <w:rPr>
                <w:sz w:val="18"/>
                <w:szCs w:val="18"/>
              </w:rPr>
              <w:t>19,4</w:t>
            </w:r>
          </w:p>
        </w:tc>
        <w:tc>
          <w:tcPr>
            <w:tcW w:w="709" w:type="dxa"/>
            <w:vAlign w:val="center"/>
          </w:tcPr>
          <w:p w14:paraId="240D8072" w14:textId="53280928" w:rsidR="004133FA" w:rsidRPr="00BD5B79" w:rsidRDefault="004133FA" w:rsidP="002670A2">
            <w:pPr>
              <w:rPr>
                <w:sz w:val="18"/>
                <w:szCs w:val="18"/>
              </w:rPr>
            </w:pPr>
          </w:p>
        </w:tc>
        <w:tc>
          <w:tcPr>
            <w:tcW w:w="850" w:type="dxa"/>
            <w:vAlign w:val="center"/>
          </w:tcPr>
          <w:p w14:paraId="3505625E" w14:textId="5993A471" w:rsidR="009B5ED5" w:rsidRPr="00BD5B79" w:rsidRDefault="009B5ED5" w:rsidP="002670A2">
            <w:pPr>
              <w:rPr>
                <w:sz w:val="18"/>
                <w:szCs w:val="18"/>
              </w:rPr>
            </w:pPr>
            <w:r w:rsidRPr="00BD5B79">
              <w:rPr>
                <w:sz w:val="18"/>
                <w:szCs w:val="18"/>
              </w:rPr>
              <w:t>kasvab</w:t>
            </w:r>
          </w:p>
        </w:tc>
        <w:tc>
          <w:tcPr>
            <w:tcW w:w="851" w:type="dxa"/>
            <w:vAlign w:val="center"/>
          </w:tcPr>
          <w:p w14:paraId="2A9B7888" w14:textId="133756EA" w:rsidR="009B5ED5" w:rsidRPr="00BD5B79" w:rsidRDefault="009B5ED5" w:rsidP="002670A2">
            <w:pPr>
              <w:rPr>
                <w:sz w:val="18"/>
                <w:szCs w:val="18"/>
              </w:rPr>
            </w:pPr>
            <w:r w:rsidRPr="00BD5B79">
              <w:rPr>
                <w:sz w:val="18"/>
                <w:szCs w:val="18"/>
              </w:rPr>
              <w:t>kasvab</w:t>
            </w:r>
          </w:p>
        </w:tc>
      </w:tr>
      <w:tr w:rsidR="001447F3" w:rsidRPr="00BD5B79" w14:paraId="29076B35" w14:textId="77777777" w:rsidTr="00F24897">
        <w:tc>
          <w:tcPr>
            <w:tcW w:w="3539" w:type="dxa"/>
          </w:tcPr>
          <w:p w14:paraId="0561B3A3" w14:textId="00FF32F4" w:rsidR="001447F3" w:rsidRPr="001447F3" w:rsidRDefault="001447F3" w:rsidP="002670A2">
            <w:pPr>
              <w:rPr>
                <w:sz w:val="18"/>
                <w:szCs w:val="18"/>
                <w:vertAlign w:val="superscript"/>
              </w:rPr>
            </w:pPr>
            <w:r>
              <w:rPr>
                <w:sz w:val="18"/>
                <w:szCs w:val="18"/>
              </w:rPr>
              <w:t xml:space="preserve">Klassikomplektide täituvus 1. ja 2. kooliastmes </w:t>
            </w:r>
            <w:r>
              <w:rPr>
                <w:sz w:val="18"/>
                <w:szCs w:val="18"/>
                <w:vertAlign w:val="superscript"/>
              </w:rPr>
              <w:t>7</w:t>
            </w:r>
          </w:p>
        </w:tc>
        <w:tc>
          <w:tcPr>
            <w:tcW w:w="709" w:type="dxa"/>
            <w:vAlign w:val="center"/>
          </w:tcPr>
          <w:p w14:paraId="10352A17" w14:textId="374B302B" w:rsidR="001447F3" w:rsidRDefault="001447F3" w:rsidP="002670A2">
            <w:pPr>
              <w:rPr>
                <w:sz w:val="18"/>
                <w:szCs w:val="18"/>
              </w:rPr>
            </w:pPr>
            <w:r>
              <w:rPr>
                <w:sz w:val="18"/>
                <w:szCs w:val="18"/>
              </w:rPr>
              <w:t>21,6</w:t>
            </w:r>
          </w:p>
        </w:tc>
        <w:tc>
          <w:tcPr>
            <w:tcW w:w="709" w:type="dxa"/>
            <w:vAlign w:val="center"/>
          </w:tcPr>
          <w:p w14:paraId="629C7ED5" w14:textId="0B764723" w:rsidR="001447F3" w:rsidRDefault="001447F3" w:rsidP="002670A2">
            <w:pPr>
              <w:rPr>
                <w:sz w:val="18"/>
                <w:szCs w:val="18"/>
              </w:rPr>
            </w:pPr>
            <w:r>
              <w:rPr>
                <w:sz w:val="18"/>
                <w:szCs w:val="18"/>
              </w:rPr>
              <w:t>22</w:t>
            </w:r>
          </w:p>
        </w:tc>
        <w:tc>
          <w:tcPr>
            <w:tcW w:w="708" w:type="dxa"/>
            <w:vAlign w:val="center"/>
          </w:tcPr>
          <w:p w14:paraId="28BAA059" w14:textId="2926262B" w:rsidR="001447F3" w:rsidRDefault="001447F3" w:rsidP="002670A2">
            <w:pPr>
              <w:rPr>
                <w:sz w:val="18"/>
                <w:szCs w:val="18"/>
              </w:rPr>
            </w:pPr>
            <w:r>
              <w:rPr>
                <w:sz w:val="18"/>
                <w:szCs w:val="18"/>
              </w:rPr>
              <w:t>22,7</w:t>
            </w:r>
          </w:p>
        </w:tc>
        <w:tc>
          <w:tcPr>
            <w:tcW w:w="709" w:type="dxa"/>
            <w:vAlign w:val="center"/>
          </w:tcPr>
          <w:p w14:paraId="1AA6508C" w14:textId="226C2866" w:rsidR="001447F3" w:rsidRDefault="001447F3" w:rsidP="002670A2">
            <w:pPr>
              <w:rPr>
                <w:sz w:val="18"/>
                <w:szCs w:val="18"/>
              </w:rPr>
            </w:pPr>
            <w:r>
              <w:rPr>
                <w:sz w:val="18"/>
                <w:szCs w:val="18"/>
              </w:rPr>
              <w:t>22,7</w:t>
            </w:r>
          </w:p>
        </w:tc>
        <w:tc>
          <w:tcPr>
            <w:tcW w:w="709" w:type="dxa"/>
            <w:vAlign w:val="center"/>
          </w:tcPr>
          <w:p w14:paraId="796CD902" w14:textId="42C71F4F" w:rsidR="001447F3" w:rsidRPr="00BD5B79" w:rsidRDefault="001447F3" w:rsidP="002670A2">
            <w:pPr>
              <w:rPr>
                <w:sz w:val="18"/>
                <w:szCs w:val="18"/>
              </w:rPr>
            </w:pPr>
            <w:r>
              <w:rPr>
                <w:sz w:val="18"/>
                <w:szCs w:val="18"/>
              </w:rPr>
              <w:t>21,4</w:t>
            </w:r>
          </w:p>
        </w:tc>
        <w:tc>
          <w:tcPr>
            <w:tcW w:w="850" w:type="dxa"/>
            <w:vAlign w:val="center"/>
          </w:tcPr>
          <w:p w14:paraId="5FCE0CDF" w14:textId="59C1F038" w:rsidR="001447F3" w:rsidRPr="00BD5B79" w:rsidRDefault="001447F3" w:rsidP="002670A2">
            <w:pPr>
              <w:rPr>
                <w:sz w:val="18"/>
                <w:szCs w:val="18"/>
              </w:rPr>
            </w:pPr>
            <w:r>
              <w:rPr>
                <w:sz w:val="18"/>
                <w:szCs w:val="18"/>
              </w:rPr>
              <w:t>säilib</w:t>
            </w:r>
          </w:p>
        </w:tc>
        <w:tc>
          <w:tcPr>
            <w:tcW w:w="851" w:type="dxa"/>
            <w:vAlign w:val="center"/>
          </w:tcPr>
          <w:p w14:paraId="7ED0BD9F" w14:textId="7A539ACC" w:rsidR="001447F3" w:rsidRPr="00BD5B79" w:rsidRDefault="001447F3" w:rsidP="002670A2">
            <w:pPr>
              <w:rPr>
                <w:sz w:val="18"/>
                <w:szCs w:val="18"/>
              </w:rPr>
            </w:pPr>
            <w:r>
              <w:rPr>
                <w:sz w:val="18"/>
                <w:szCs w:val="18"/>
              </w:rPr>
              <w:t>säilib</w:t>
            </w:r>
          </w:p>
        </w:tc>
      </w:tr>
      <w:tr w:rsidR="001447F3" w:rsidRPr="00BD5B79" w14:paraId="4BD0E342" w14:textId="77777777" w:rsidTr="00F24897">
        <w:tc>
          <w:tcPr>
            <w:tcW w:w="3539" w:type="dxa"/>
          </w:tcPr>
          <w:p w14:paraId="1BB621F7" w14:textId="5288A37F" w:rsidR="001447F3" w:rsidRPr="001447F3" w:rsidRDefault="001447F3" w:rsidP="002670A2">
            <w:pPr>
              <w:rPr>
                <w:sz w:val="18"/>
                <w:szCs w:val="18"/>
                <w:vertAlign w:val="superscript"/>
              </w:rPr>
            </w:pPr>
            <w:r>
              <w:rPr>
                <w:sz w:val="18"/>
                <w:szCs w:val="18"/>
              </w:rPr>
              <w:t xml:space="preserve">Klassikomplektide täituvus 3. kooliastmes </w:t>
            </w:r>
            <w:r>
              <w:rPr>
                <w:sz w:val="18"/>
                <w:szCs w:val="18"/>
                <w:vertAlign w:val="superscript"/>
              </w:rPr>
              <w:t>7</w:t>
            </w:r>
          </w:p>
        </w:tc>
        <w:tc>
          <w:tcPr>
            <w:tcW w:w="709" w:type="dxa"/>
            <w:vAlign w:val="center"/>
          </w:tcPr>
          <w:p w14:paraId="3541B58E" w14:textId="685B36A7" w:rsidR="001447F3" w:rsidRDefault="001447F3" w:rsidP="002670A2">
            <w:pPr>
              <w:rPr>
                <w:sz w:val="18"/>
                <w:szCs w:val="18"/>
              </w:rPr>
            </w:pPr>
            <w:r>
              <w:rPr>
                <w:sz w:val="18"/>
                <w:szCs w:val="18"/>
              </w:rPr>
              <w:t>23,8</w:t>
            </w:r>
          </w:p>
        </w:tc>
        <w:tc>
          <w:tcPr>
            <w:tcW w:w="709" w:type="dxa"/>
            <w:vAlign w:val="center"/>
          </w:tcPr>
          <w:p w14:paraId="34DEE499" w14:textId="110517B3" w:rsidR="001447F3" w:rsidRDefault="001447F3" w:rsidP="002670A2">
            <w:pPr>
              <w:rPr>
                <w:sz w:val="18"/>
                <w:szCs w:val="18"/>
              </w:rPr>
            </w:pPr>
            <w:r>
              <w:rPr>
                <w:sz w:val="18"/>
                <w:szCs w:val="18"/>
              </w:rPr>
              <w:t>23,5</w:t>
            </w:r>
          </w:p>
        </w:tc>
        <w:tc>
          <w:tcPr>
            <w:tcW w:w="708" w:type="dxa"/>
            <w:vAlign w:val="center"/>
          </w:tcPr>
          <w:p w14:paraId="65F49D84" w14:textId="2E9DA585" w:rsidR="001447F3" w:rsidRDefault="001447F3" w:rsidP="002670A2">
            <w:pPr>
              <w:rPr>
                <w:sz w:val="18"/>
                <w:szCs w:val="18"/>
              </w:rPr>
            </w:pPr>
            <w:r>
              <w:rPr>
                <w:sz w:val="18"/>
                <w:szCs w:val="18"/>
              </w:rPr>
              <w:t>23,5</w:t>
            </w:r>
          </w:p>
        </w:tc>
        <w:tc>
          <w:tcPr>
            <w:tcW w:w="709" w:type="dxa"/>
            <w:vAlign w:val="center"/>
          </w:tcPr>
          <w:p w14:paraId="744BCC48" w14:textId="2073C596" w:rsidR="001447F3" w:rsidRDefault="001447F3" w:rsidP="002670A2">
            <w:pPr>
              <w:rPr>
                <w:sz w:val="18"/>
                <w:szCs w:val="18"/>
              </w:rPr>
            </w:pPr>
            <w:r>
              <w:rPr>
                <w:sz w:val="18"/>
                <w:szCs w:val="18"/>
              </w:rPr>
              <w:t>23,3</w:t>
            </w:r>
          </w:p>
        </w:tc>
        <w:tc>
          <w:tcPr>
            <w:tcW w:w="709" w:type="dxa"/>
            <w:vAlign w:val="center"/>
          </w:tcPr>
          <w:p w14:paraId="1AE8E59D" w14:textId="2253EF2F" w:rsidR="001447F3" w:rsidRDefault="001447F3" w:rsidP="002670A2">
            <w:pPr>
              <w:rPr>
                <w:sz w:val="18"/>
                <w:szCs w:val="18"/>
              </w:rPr>
            </w:pPr>
            <w:r>
              <w:rPr>
                <w:sz w:val="18"/>
                <w:szCs w:val="18"/>
              </w:rPr>
              <w:t>22,5</w:t>
            </w:r>
          </w:p>
        </w:tc>
        <w:tc>
          <w:tcPr>
            <w:tcW w:w="850" w:type="dxa"/>
            <w:vAlign w:val="center"/>
          </w:tcPr>
          <w:p w14:paraId="73BD6A76" w14:textId="49CA1173" w:rsidR="001447F3" w:rsidRDefault="001447F3" w:rsidP="002670A2">
            <w:pPr>
              <w:rPr>
                <w:sz w:val="18"/>
                <w:szCs w:val="18"/>
              </w:rPr>
            </w:pPr>
            <w:r>
              <w:rPr>
                <w:sz w:val="18"/>
                <w:szCs w:val="18"/>
              </w:rPr>
              <w:t xml:space="preserve">säilib </w:t>
            </w:r>
          </w:p>
        </w:tc>
        <w:tc>
          <w:tcPr>
            <w:tcW w:w="851" w:type="dxa"/>
            <w:vAlign w:val="center"/>
          </w:tcPr>
          <w:p w14:paraId="44AA1413" w14:textId="5C77C661" w:rsidR="001447F3" w:rsidRDefault="001447F3" w:rsidP="002670A2">
            <w:pPr>
              <w:rPr>
                <w:sz w:val="18"/>
                <w:szCs w:val="18"/>
              </w:rPr>
            </w:pPr>
            <w:r>
              <w:rPr>
                <w:sz w:val="18"/>
                <w:szCs w:val="18"/>
              </w:rPr>
              <w:t>säilib</w:t>
            </w:r>
          </w:p>
        </w:tc>
      </w:tr>
      <w:tr w:rsidR="009B5ED5" w:rsidRPr="00BD5B79" w14:paraId="2458AC84" w14:textId="77777777" w:rsidTr="00F24897">
        <w:tc>
          <w:tcPr>
            <w:tcW w:w="3539" w:type="dxa"/>
          </w:tcPr>
          <w:p w14:paraId="3DF817D9" w14:textId="77777777" w:rsidR="009B5ED5" w:rsidRPr="00BD5B79" w:rsidRDefault="009B5ED5" w:rsidP="002670A2">
            <w:pPr>
              <w:rPr>
                <w:color w:val="FF0000"/>
                <w:sz w:val="18"/>
                <w:szCs w:val="18"/>
                <w:vertAlign w:val="superscript"/>
              </w:rPr>
            </w:pPr>
            <w:r w:rsidRPr="00BD5B79">
              <w:rPr>
                <w:sz w:val="18"/>
                <w:szCs w:val="18"/>
              </w:rPr>
              <w:t>Elanike rahulolu lasteaedadega</w:t>
            </w:r>
            <w:r w:rsidRPr="00BD5B79">
              <w:rPr>
                <w:sz w:val="18"/>
                <w:szCs w:val="18"/>
                <w:vertAlign w:val="superscript"/>
              </w:rPr>
              <w:t>3</w:t>
            </w:r>
          </w:p>
        </w:tc>
        <w:tc>
          <w:tcPr>
            <w:tcW w:w="709" w:type="dxa"/>
            <w:vAlign w:val="center"/>
          </w:tcPr>
          <w:p w14:paraId="26BB8B23" w14:textId="77777777" w:rsidR="009B5ED5" w:rsidRPr="00BD5B79" w:rsidRDefault="009B5ED5" w:rsidP="002670A2">
            <w:pPr>
              <w:rPr>
                <w:sz w:val="18"/>
                <w:szCs w:val="18"/>
              </w:rPr>
            </w:pPr>
            <w:r w:rsidRPr="00BD5B79">
              <w:rPr>
                <w:sz w:val="18"/>
                <w:szCs w:val="18"/>
              </w:rPr>
              <w:t>-</w:t>
            </w:r>
          </w:p>
        </w:tc>
        <w:tc>
          <w:tcPr>
            <w:tcW w:w="709" w:type="dxa"/>
            <w:vAlign w:val="center"/>
          </w:tcPr>
          <w:p w14:paraId="03D5819B" w14:textId="77777777" w:rsidR="009B5ED5" w:rsidRPr="00BD5B79" w:rsidRDefault="009B5ED5" w:rsidP="002670A2">
            <w:pPr>
              <w:rPr>
                <w:sz w:val="18"/>
                <w:szCs w:val="18"/>
              </w:rPr>
            </w:pPr>
            <w:r w:rsidRPr="00BD5B79">
              <w:rPr>
                <w:sz w:val="18"/>
                <w:szCs w:val="18"/>
              </w:rPr>
              <w:t>-</w:t>
            </w:r>
          </w:p>
        </w:tc>
        <w:tc>
          <w:tcPr>
            <w:tcW w:w="708" w:type="dxa"/>
            <w:vAlign w:val="center"/>
          </w:tcPr>
          <w:p w14:paraId="30D9BA27" w14:textId="77777777" w:rsidR="009B5ED5" w:rsidRPr="00BD5B79" w:rsidRDefault="009B5ED5" w:rsidP="002670A2">
            <w:pPr>
              <w:rPr>
                <w:rFonts w:cstheme="minorHAnsi"/>
                <w:sz w:val="18"/>
                <w:szCs w:val="18"/>
              </w:rPr>
            </w:pPr>
            <w:r w:rsidRPr="00BD5B79">
              <w:rPr>
                <w:rFonts w:cstheme="minorHAnsi"/>
                <w:sz w:val="18"/>
                <w:szCs w:val="18"/>
              </w:rPr>
              <w:t>3,930</w:t>
            </w:r>
          </w:p>
        </w:tc>
        <w:tc>
          <w:tcPr>
            <w:tcW w:w="709" w:type="dxa"/>
            <w:vAlign w:val="center"/>
          </w:tcPr>
          <w:p w14:paraId="3BEE68E9" w14:textId="55F4F02A" w:rsidR="009B5ED5" w:rsidRPr="00BD5B79" w:rsidRDefault="00C573C8" w:rsidP="002670A2">
            <w:pPr>
              <w:rPr>
                <w:sz w:val="18"/>
                <w:szCs w:val="18"/>
              </w:rPr>
            </w:pPr>
            <w:r w:rsidRPr="00BD5B79">
              <w:rPr>
                <w:sz w:val="18"/>
                <w:szCs w:val="18"/>
              </w:rPr>
              <w:t>-</w:t>
            </w:r>
          </w:p>
        </w:tc>
        <w:tc>
          <w:tcPr>
            <w:tcW w:w="709" w:type="dxa"/>
            <w:vAlign w:val="center"/>
          </w:tcPr>
          <w:p w14:paraId="6193F60A" w14:textId="73BB9D63" w:rsidR="009B5ED5" w:rsidRPr="00BD5B79" w:rsidRDefault="00C573C8" w:rsidP="002670A2">
            <w:pPr>
              <w:rPr>
                <w:sz w:val="18"/>
                <w:szCs w:val="18"/>
              </w:rPr>
            </w:pPr>
            <w:r w:rsidRPr="00BD5B79">
              <w:rPr>
                <w:sz w:val="18"/>
                <w:szCs w:val="18"/>
              </w:rPr>
              <w:t>4,204</w:t>
            </w:r>
          </w:p>
        </w:tc>
        <w:tc>
          <w:tcPr>
            <w:tcW w:w="850" w:type="dxa"/>
            <w:vAlign w:val="center"/>
          </w:tcPr>
          <w:p w14:paraId="2BC72F67" w14:textId="2C6CB622" w:rsidR="009B5ED5" w:rsidRPr="00BD5B79" w:rsidRDefault="009B5ED5" w:rsidP="002670A2">
            <w:pPr>
              <w:rPr>
                <w:sz w:val="18"/>
                <w:szCs w:val="18"/>
              </w:rPr>
            </w:pPr>
            <w:r w:rsidRPr="00BD5B79">
              <w:rPr>
                <w:sz w:val="18"/>
                <w:szCs w:val="18"/>
              </w:rPr>
              <w:t>kasvab</w:t>
            </w:r>
          </w:p>
        </w:tc>
        <w:tc>
          <w:tcPr>
            <w:tcW w:w="851" w:type="dxa"/>
            <w:vAlign w:val="center"/>
          </w:tcPr>
          <w:p w14:paraId="137255F7" w14:textId="77777777" w:rsidR="009B5ED5" w:rsidRPr="00BD5B79" w:rsidRDefault="009B5ED5" w:rsidP="002670A2">
            <w:pPr>
              <w:rPr>
                <w:sz w:val="18"/>
                <w:szCs w:val="18"/>
              </w:rPr>
            </w:pPr>
            <w:r w:rsidRPr="00BD5B79">
              <w:rPr>
                <w:sz w:val="18"/>
                <w:szCs w:val="18"/>
              </w:rPr>
              <w:t>kasvab</w:t>
            </w:r>
          </w:p>
        </w:tc>
      </w:tr>
      <w:tr w:rsidR="009B5ED5" w:rsidRPr="00BD5B79" w14:paraId="7C749363" w14:textId="77777777" w:rsidTr="00F24897">
        <w:tc>
          <w:tcPr>
            <w:tcW w:w="3539" w:type="dxa"/>
          </w:tcPr>
          <w:p w14:paraId="78DEF7E0" w14:textId="77777777" w:rsidR="009B5ED5" w:rsidRPr="00BD5B79" w:rsidRDefault="009B5ED5" w:rsidP="002670A2">
            <w:pPr>
              <w:rPr>
                <w:sz w:val="18"/>
                <w:szCs w:val="18"/>
                <w:vertAlign w:val="superscript"/>
              </w:rPr>
            </w:pPr>
            <w:r w:rsidRPr="00BD5B79">
              <w:rPr>
                <w:sz w:val="18"/>
                <w:szCs w:val="18"/>
              </w:rPr>
              <w:t>Elanike rahulolu põhikoolidega</w:t>
            </w:r>
            <w:r w:rsidRPr="00BD5B79">
              <w:rPr>
                <w:sz w:val="18"/>
                <w:szCs w:val="18"/>
                <w:vertAlign w:val="superscript"/>
              </w:rPr>
              <w:t>3</w:t>
            </w:r>
          </w:p>
        </w:tc>
        <w:tc>
          <w:tcPr>
            <w:tcW w:w="709" w:type="dxa"/>
            <w:vAlign w:val="center"/>
          </w:tcPr>
          <w:p w14:paraId="0F49E1F8" w14:textId="77777777" w:rsidR="009B5ED5" w:rsidRPr="00BD5B79" w:rsidRDefault="009B5ED5" w:rsidP="002670A2">
            <w:pPr>
              <w:rPr>
                <w:sz w:val="18"/>
                <w:szCs w:val="18"/>
              </w:rPr>
            </w:pPr>
            <w:r w:rsidRPr="00BD5B79">
              <w:rPr>
                <w:sz w:val="18"/>
                <w:szCs w:val="18"/>
              </w:rPr>
              <w:t>-</w:t>
            </w:r>
          </w:p>
        </w:tc>
        <w:tc>
          <w:tcPr>
            <w:tcW w:w="709" w:type="dxa"/>
            <w:vAlign w:val="center"/>
          </w:tcPr>
          <w:p w14:paraId="206E9DB8" w14:textId="77777777" w:rsidR="009B5ED5" w:rsidRPr="00BD5B79" w:rsidRDefault="009B5ED5" w:rsidP="002670A2">
            <w:pPr>
              <w:rPr>
                <w:sz w:val="18"/>
                <w:szCs w:val="18"/>
              </w:rPr>
            </w:pPr>
            <w:r w:rsidRPr="00BD5B79">
              <w:rPr>
                <w:sz w:val="18"/>
                <w:szCs w:val="18"/>
              </w:rPr>
              <w:t>-</w:t>
            </w:r>
          </w:p>
        </w:tc>
        <w:tc>
          <w:tcPr>
            <w:tcW w:w="708" w:type="dxa"/>
            <w:vAlign w:val="center"/>
          </w:tcPr>
          <w:p w14:paraId="4EA55F47" w14:textId="77777777" w:rsidR="009B5ED5" w:rsidRPr="00BD5B79" w:rsidRDefault="009B5ED5" w:rsidP="002670A2">
            <w:pPr>
              <w:rPr>
                <w:rFonts w:cstheme="minorHAnsi"/>
                <w:sz w:val="18"/>
                <w:szCs w:val="18"/>
              </w:rPr>
            </w:pPr>
            <w:r w:rsidRPr="00BD5B79">
              <w:rPr>
                <w:rFonts w:cstheme="minorHAnsi"/>
                <w:sz w:val="18"/>
                <w:szCs w:val="18"/>
              </w:rPr>
              <w:t>4,146</w:t>
            </w:r>
          </w:p>
        </w:tc>
        <w:tc>
          <w:tcPr>
            <w:tcW w:w="709" w:type="dxa"/>
            <w:vAlign w:val="center"/>
          </w:tcPr>
          <w:p w14:paraId="3802AB54" w14:textId="30AE503A" w:rsidR="009B5ED5" w:rsidRPr="00BD5B79" w:rsidRDefault="00C573C8" w:rsidP="002670A2">
            <w:pPr>
              <w:rPr>
                <w:sz w:val="18"/>
                <w:szCs w:val="18"/>
              </w:rPr>
            </w:pPr>
            <w:r w:rsidRPr="00BD5B79">
              <w:rPr>
                <w:sz w:val="18"/>
                <w:szCs w:val="18"/>
              </w:rPr>
              <w:t>-</w:t>
            </w:r>
          </w:p>
        </w:tc>
        <w:tc>
          <w:tcPr>
            <w:tcW w:w="709" w:type="dxa"/>
            <w:vAlign w:val="center"/>
          </w:tcPr>
          <w:p w14:paraId="769A1481" w14:textId="0888BFBF" w:rsidR="009B5ED5" w:rsidRPr="00BD5B79" w:rsidRDefault="00C573C8" w:rsidP="002670A2">
            <w:pPr>
              <w:rPr>
                <w:sz w:val="18"/>
                <w:szCs w:val="18"/>
              </w:rPr>
            </w:pPr>
            <w:r w:rsidRPr="00BD5B79">
              <w:rPr>
                <w:sz w:val="18"/>
                <w:szCs w:val="18"/>
              </w:rPr>
              <w:t>4,258</w:t>
            </w:r>
          </w:p>
        </w:tc>
        <w:tc>
          <w:tcPr>
            <w:tcW w:w="850" w:type="dxa"/>
            <w:vAlign w:val="center"/>
          </w:tcPr>
          <w:p w14:paraId="394512EA" w14:textId="0452C69C" w:rsidR="009B5ED5" w:rsidRPr="00BD5B79" w:rsidRDefault="009B5ED5" w:rsidP="002670A2">
            <w:pPr>
              <w:rPr>
                <w:sz w:val="18"/>
                <w:szCs w:val="18"/>
              </w:rPr>
            </w:pPr>
            <w:r w:rsidRPr="00BD5B79">
              <w:rPr>
                <w:sz w:val="18"/>
                <w:szCs w:val="18"/>
              </w:rPr>
              <w:t>kasvab</w:t>
            </w:r>
          </w:p>
        </w:tc>
        <w:tc>
          <w:tcPr>
            <w:tcW w:w="851" w:type="dxa"/>
            <w:vAlign w:val="center"/>
          </w:tcPr>
          <w:p w14:paraId="29F378F8" w14:textId="77777777" w:rsidR="009B5ED5" w:rsidRPr="00BD5B79" w:rsidRDefault="009B5ED5" w:rsidP="002670A2">
            <w:pPr>
              <w:rPr>
                <w:sz w:val="18"/>
                <w:szCs w:val="18"/>
              </w:rPr>
            </w:pPr>
            <w:r w:rsidRPr="00BD5B79">
              <w:rPr>
                <w:sz w:val="18"/>
                <w:szCs w:val="18"/>
              </w:rPr>
              <w:t>kasvab</w:t>
            </w:r>
          </w:p>
        </w:tc>
      </w:tr>
      <w:tr w:rsidR="009B5ED5" w:rsidRPr="00BD5B79" w14:paraId="1548522E" w14:textId="77777777" w:rsidTr="00F24897">
        <w:tc>
          <w:tcPr>
            <w:tcW w:w="3539" w:type="dxa"/>
          </w:tcPr>
          <w:p w14:paraId="1F47403E" w14:textId="77777777" w:rsidR="009B5ED5" w:rsidRPr="00BD5B79" w:rsidRDefault="009B5ED5" w:rsidP="002670A2">
            <w:pPr>
              <w:rPr>
                <w:sz w:val="18"/>
                <w:szCs w:val="18"/>
                <w:vertAlign w:val="superscript"/>
              </w:rPr>
            </w:pPr>
            <w:r w:rsidRPr="00BD5B79">
              <w:rPr>
                <w:sz w:val="18"/>
                <w:szCs w:val="18"/>
              </w:rPr>
              <w:t>Elanike rahulolu huvihariduse ja  -tegevusega</w:t>
            </w:r>
            <w:r w:rsidRPr="00BD5B79">
              <w:rPr>
                <w:sz w:val="18"/>
                <w:szCs w:val="18"/>
                <w:vertAlign w:val="superscript"/>
              </w:rPr>
              <w:t>3</w:t>
            </w:r>
          </w:p>
        </w:tc>
        <w:tc>
          <w:tcPr>
            <w:tcW w:w="709" w:type="dxa"/>
            <w:vAlign w:val="center"/>
          </w:tcPr>
          <w:p w14:paraId="1004DDC2" w14:textId="77777777" w:rsidR="009B5ED5" w:rsidRPr="00BD5B79" w:rsidRDefault="009B5ED5" w:rsidP="002670A2">
            <w:pPr>
              <w:rPr>
                <w:sz w:val="18"/>
                <w:szCs w:val="18"/>
              </w:rPr>
            </w:pPr>
            <w:r w:rsidRPr="00BD5B79">
              <w:rPr>
                <w:sz w:val="18"/>
                <w:szCs w:val="18"/>
              </w:rPr>
              <w:t>-</w:t>
            </w:r>
          </w:p>
        </w:tc>
        <w:tc>
          <w:tcPr>
            <w:tcW w:w="709" w:type="dxa"/>
            <w:vAlign w:val="center"/>
          </w:tcPr>
          <w:p w14:paraId="25BC09EF" w14:textId="77777777" w:rsidR="009B5ED5" w:rsidRPr="00BD5B79" w:rsidRDefault="009B5ED5" w:rsidP="002670A2">
            <w:pPr>
              <w:rPr>
                <w:sz w:val="18"/>
                <w:szCs w:val="18"/>
              </w:rPr>
            </w:pPr>
            <w:r w:rsidRPr="00BD5B79">
              <w:rPr>
                <w:sz w:val="18"/>
                <w:szCs w:val="18"/>
              </w:rPr>
              <w:t>-</w:t>
            </w:r>
          </w:p>
        </w:tc>
        <w:tc>
          <w:tcPr>
            <w:tcW w:w="708" w:type="dxa"/>
            <w:vAlign w:val="center"/>
          </w:tcPr>
          <w:p w14:paraId="39D5E0FA" w14:textId="77777777" w:rsidR="009B5ED5" w:rsidRPr="00BD5B79" w:rsidRDefault="009B5ED5" w:rsidP="002670A2">
            <w:pPr>
              <w:rPr>
                <w:rFonts w:cstheme="minorHAnsi"/>
                <w:sz w:val="18"/>
                <w:szCs w:val="18"/>
              </w:rPr>
            </w:pPr>
            <w:r w:rsidRPr="00BD5B79">
              <w:rPr>
                <w:rFonts w:cstheme="minorHAnsi"/>
                <w:sz w:val="18"/>
                <w:szCs w:val="18"/>
              </w:rPr>
              <w:t>4,063</w:t>
            </w:r>
          </w:p>
        </w:tc>
        <w:tc>
          <w:tcPr>
            <w:tcW w:w="709" w:type="dxa"/>
            <w:vAlign w:val="center"/>
          </w:tcPr>
          <w:p w14:paraId="3FB17A5B" w14:textId="2A489A29" w:rsidR="009B5ED5" w:rsidRPr="00BD5B79" w:rsidRDefault="00C573C8" w:rsidP="002670A2">
            <w:pPr>
              <w:rPr>
                <w:sz w:val="18"/>
                <w:szCs w:val="18"/>
              </w:rPr>
            </w:pPr>
            <w:r w:rsidRPr="00BD5B79">
              <w:rPr>
                <w:sz w:val="18"/>
                <w:szCs w:val="18"/>
              </w:rPr>
              <w:t>-</w:t>
            </w:r>
          </w:p>
        </w:tc>
        <w:tc>
          <w:tcPr>
            <w:tcW w:w="709" w:type="dxa"/>
            <w:vAlign w:val="center"/>
          </w:tcPr>
          <w:p w14:paraId="0A13A200" w14:textId="41B4BD26" w:rsidR="009B5ED5" w:rsidRPr="00BD5B79" w:rsidRDefault="00C573C8" w:rsidP="002670A2">
            <w:pPr>
              <w:rPr>
                <w:sz w:val="18"/>
                <w:szCs w:val="18"/>
              </w:rPr>
            </w:pPr>
            <w:r w:rsidRPr="00BD5B79">
              <w:rPr>
                <w:sz w:val="18"/>
                <w:szCs w:val="18"/>
              </w:rPr>
              <w:t>4,243</w:t>
            </w:r>
          </w:p>
        </w:tc>
        <w:tc>
          <w:tcPr>
            <w:tcW w:w="850" w:type="dxa"/>
            <w:vAlign w:val="center"/>
          </w:tcPr>
          <w:p w14:paraId="5D24B7C7" w14:textId="10117DCC" w:rsidR="009B5ED5" w:rsidRPr="00BD5B79" w:rsidRDefault="009B5ED5" w:rsidP="002670A2">
            <w:pPr>
              <w:rPr>
                <w:sz w:val="18"/>
                <w:szCs w:val="18"/>
              </w:rPr>
            </w:pPr>
            <w:r w:rsidRPr="00BD5B79">
              <w:rPr>
                <w:sz w:val="18"/>
                <w:szCs w:val="18"/>
              </w:rPr>
              <w:t>kasvab</w:t>
            </w:r>
          </w:p>
        </w:tc>
        <w:tc>
          <w:tcPr>
            <w:tcW w:w="851" w:type="dxa"/>
            <w:vAlign w:val="center"/>
          </w:tcPr>
          <w:p w14:paraId="64AB28C7" w14:textId="77777777" w:rsidR="009B5ED5" w:rsidRPr="00BD5B79" w:rsidRDefault="009B5ED5" w:rsidP="002670A2">
            <w:pPr>
              <w:rPr>
                <w:sz w:val="18"/>
                <w:szCs w:val="18"/>
              </w:rPr>
            </w:pPr>
            <w:r w:rsidRPr="00BD5B79">
              <w:rPr>
                <w:sz w:val="18"/>
                <w:szCs w:val="18"/>
              </w:rPr>
              <w:t>kasvab</w:t>
            </w:r>
          </w:p>
        </w:tc>
      </w:tr>
    </w:tbl>
    <w:p w14:paraId="12857A2B" w14:textId="77777777" w:rsidR="009A332F" w:rsidRPr="001300AC" w:rsidRDefault="009A332F" w:rsidP="009A332F">
      <w:pPr>
        <w:spacing w:after="0" w:line="276" w:lineRule="auto"/>
        <w:jc w:val="both"/>
        <w:rPr>
          <w:sz w:val="16"/>
          <w:szCs w:val="16"/>
        </w:rPr>
      </w:pPr>
      <w:r w:rsidRPr="001300AC">
        <w:rPr>
          <w:sz w:val="16"/>
          <w:szCs w:val="16"/>
          <w:vertAlign w:val="superscript"/>
        </w:rPr>
        <w:t xml:space="preserve">3 </w:t>
      </w:r>
      <w:r w:rsidRPr="001300AC">
        <w:rPr>
          <w:sz w:val="16"/>
          <w:szCs w:val="16"/>
        </w:rPr>
        <w:t>Viljandi linna rahuloluküsitlus</w:t>
      </w:r>
    </w:p>
    <w:p w14:paraId="25AC73BA" w14:textId="77777777" w:rsidR="00596151" w:rsidRDefault="009A332F" w:rsidP="00596151">
      <w:pPr>
        <w:rPr>
          <w:sz w:val="16"/>
          <w:szCs w:val="16"/>
        </w:rPr>
      </w:pPr>
      <w:bookmarkStart w:id="77" w:name="_Hlk166488499"/>
      <w:r w:rsidRPr="009A332F">
        <w:rPr>
          <w:sz w:val="16"/>
          <w:szCs w:val="16"/>
          <w:vertAlign w:val="superscript"/>
        </w:rPr>
        <w:t xml:space="preserve">7 </w:t>
      </w:r>
      <w:r w:rsidRPr="009A332F">
        <w:rPr>
          <w:sz w:val="16"/>
          <w:szCs w:val="16"/>
        </w:rPr>
        <w:t>Haridussilm</w:t>
      </w:r>
      <w:r>
        <w:rPr>
          <w:sz w:val="16"/>
          <w:szCs w:val="16"/>
        </w:rPr>
        <w:t>.ee</w:t>
      </w:r>
    </w:p>
    <w:bookmarkEnd w:id="77"/>
    <w:p w14:paraId="125BFB87" w14:textId="77777777" w:rsidR="00BD22BE" w:rsidRDefault="00BD22BE" w:rsidP="00596151">
      <w:pPr>
        <w:rPr>
          <w:sz w:val="16"/>
          <w:szCs w:val="16"/>
        </w:rPr>
      </w:pPr>
    </w:p>
    <w:p w14:paraId="23C632BD" w14:textId="77777777" w:rsidR="008B5B82" w:rsidRPr="00D84435" w:rsidRDefault="008B5B82" w:rsidP="008B5B82">
      <w:pPr>
        <w:pStyle w:val="Pealkiri1"/>
        <w:rPr>
          <w:sz w:val="32"/>
          <w:szCs w:val="32"/>
        </w:rPr>
      </w:pPr>
      <w:bookmarkStart w:id="78" w:name="_Toc200016660"/>
      <w:r w:rsidRPr="00D84435">
        <w:rPr>
          <w:sz w:val="32"/>
          <w:szCs w:val="32"/>
        </w:rPr>
        <w:lastRenderedPageBreak/>
        <w:t>7. KULTUURI</w:t>
      </w:r>
      <w:r w:rsidR="00FF0338" w:rsidRPr="00D84435">
        <w:rPr>
          <w:sz w:val="32"/>
          <w:szCs w:val="32"/>
        </w:rPr>
        <w:t xml:space="preserve">LISELT MITMEKESINE JA </w:t>
      </w:r>
      <w:r w:rsidRPr="00D84435">
        <w:rPr>
          <w:sz w:val="32"/>
          <w:szCs w:val="32"/>
        </w:rPr>
        <w:t>SPOR</w:t>
      </w:r>
      <w:r w:rsidR="00FF0338" w:rsidRPr="00D84435">
        <w:rPr>
          <w:sz w:val="32"/>
          <w:szCs w:val="32"/>
        </w:rPr>
        <w:t>TLIK</w:t>
      </w:r>
      <w:r w:rsidRPr="00D84435">
        <w:rPr>
          <w:sz w:val="32"/>
          <w:szCs w:val="32"/>
        </w:rPr>
        <w:t xml:space="preserve"> VILJANDI</w:t>
      </w:r>
      <w:r w:rsidR="00FF0338" w:rsidRPr="00D84435">
        <w:rPr>
          <w:sz w:val="32"/>
          <w:szCs w:val="32"/>
        </w:rPr>
        <w:t xml:space="preserve"> LINN</w:t>
      </w:r>
      <w:bookmarkEnd w:id="78"/>
      <w:r w:rsidRPr="00D84435">
        <w:rPr>
          <w:sz w:val="32"/>
          <w:szCs w:val="32"/>
        </w:rPr>
        <w:t xml:space="preserve"> </w:t>
      </w:r>
    </w:p>
    <w:p w14:paraId="059543EC" w14:textId="77777777" w:rsidR="008B5B82" w:rsidRPr="00D84435" w:rsidRDefault="008B5B82" w:rsidP="00F9312B">
      <w:pPr>
        <w:spacing w:after="120" w:line="264" w:lineRule="auto"/>
        <w:rPr>
          <w:rFonts w:cstheme="minorHAnsi"/>
          <w:sz w:val="20"/>
          <w:szCs w:val="20"/>
        </w:rPr>
      </w:pPr>
      <w:r w:rsidRPr="00D84435">
        <w:rPr>
          <w:rFonts w:cstheme="minorHAnsi"/>
          <w:sz w:val="20"/>
          <w:szCs w:val="20"/>
        </w:rPr>
        <w:t>Peatükk käsitleb kultuurilise keskkonna suundumusi ja arenguvajadusi. Kajastatud on</w:t>
      </w:r>
      <w:r w:rsidR="00C12F21">
        <w:rPr>
          <w:rFonts w:cstheme="minorHAnsi"/>
          <w:sz w:val="20"/>
          <w:szCs w:val="20"/>
        </w:rPr>
        <w:t xml:space="preserve"> </w:t>
      </w:r>
      <w:r w:rsidRPr="00D84435">
        <w:rPr>
          <w:rFonts w:cstheme="minorHAnsi"/>
          <w:sz w:val="20"/>
          <w:szCs w:val="20"/>
        </w:rPr>
        <w:t>spordivaldkond, vaba aja tegevused, raamatukogud, rahvakultuur, muuseumid, teatrid, religiooni- ja muud ühiskonnategevused.</w:t>
      </w:r>
    </w:p>
    <w:p w14:paraId="4A5B5E3F" w14:textId="6AEB70DD" w:rsidR="008B5B82" w:rsidRPr="00A0594D" w:rsidRDefault="008B5B82" w:rsidP="00A45B3E">
      <w:pPr>
        <w:pStyle w:val="Pealkiri1"/>
        <w:spacing w:before="0" w:after="120"/>
        <w:rPr>
          <w:sz w:val="28"/>
          <w:szCs w:val="28"/>
        </w:rPr>
      </w:pPr>
      <w:bookmarkStart w:id="79" w:name="_Toc200016661"/>
      <w:r w:rsidRPr="00C1737C">
        <w:rPr>
          <w:sz w:val="28"/>
          <w:szCs w:val="28"/>
        </w:rPr>
        <w:t>7.1. Lähtepositsioon 202</w:t>
      </w:r>
      <w:r w:rsidR="003E36C5">
        <w:rPr>
          <w:sz w:val="28"/>
          <w:szCs w:val="28"/>
        </w:rPr>
        <w:t>5</w:t>
      </w:r>
      <w:bookmarkEnd w:id="79"/>
    </w:p>
    <w:p w14:paraId="2E3B627E" w14:textId="77777777" w:rsidR="008B5B82" w:rsidRPr="00D84435" w:rsidRDefault="008B5B82" w:rsidP="00F9312B">
      <w:pPr>
        <w:spacing w:after="120" w:line="264" w:lineRule="auto"/>
        <w:jc w:val="both"/>
        <w:rPr>
          <w:rFonts w:eastAsia="Calibri" w:cstheme="minorHAnsi"/>
          <w:color w:val="000000"/>
          <w:sz w:val="20"/>
          <w:szCs w:val="20"/>
        </w:rPr>
      </w:pPr>
      <w:r w:rsidRPr="00D84435">
        <w:rPr>
          <w:rFonts w:asciiTheme="majorHAnsi" w:hAnsiTheme="majorHAnsi" w:cstheme="majorHAnsi"/>
          <w:color w:val="2E74B5" w:themeColor="accent1" w:themeShade="BF"/>
          <w:sz w:val="20"/>
          <w:szCs w:val="20"/>
        </w:rPr>
        <w:t>Kultuurilinn.</w:t>
      </w:r>
      <w:r w:rsidRPr="00D84435">
        <w:rPr>
          <w:color w:val="2E74B5" w:themeColor="accent1" w:themeShade="BF"/>
          <w:sz w:val="20"/>
          <w:szCs w:val="20"/>
        </w:rPr>
        <w:t xml:space="preserve"> </w:t>
      </w:r>
      <w:r w:rsidRPr="00D84435">
        <w:rPr>
          <w:rFonts w:eastAsia="Calibri" w:cstheme="minorHAnsi"/>
          <w:color w:val="000000"/>
          <w:sz w:val="20"/>
          <w:szCs w:val="20"/>
        </w:rPr>
        <w:t xml:space="preserve">Viljandi on loomiseks loodud linn, </w:t>
      </w:r>
      <w:r w:rsidRPr="00D84435">
        <w:rPr>
          <w:sz w:val="20"/>
          <w:szCs w:val="20"/>
        </w:rPr>
        <w:t>mille</w:t>
      </w:r>
      <w:r w:rsidRPr="00D84435">
        <w:rPr>
          <w:rFonts w:eastAsia="Calibri" w:cstheme="minorHAnsi"/>
          <w:color w:val="000000"/>
          <w:sz w:val="20"/>
          <w:szCs w:val="20"/>
        </w:rPr>
        <w:t xml:space="preserve"> traditsioonid ning kultuuriloomet toetav ja arendav keskkond pakub laialdasi võimalusi erinevatele elanikkonnagruppidele kultuuriga tegelemiseks. </w:t>
      </w:r>
    </w:p>
    <w:p w14:paraId="373E39D1" w14:textId="77777777" w:rsidR="00D6281D" w:rsidRPr="00D84435" w:rsidRDefault="00D6281D" w:rsidP="00F9312B">
      <w:pPr>
        <w:spacing w:after="120" w:line="264" w:lineRule="auto"/>
        <w:jc w:val="both"/>
        <w:rPr>
          <w:rFonts w:eastAsia="Calibri" w:cstheme="minorHAnsi"/>
          <w:strike/>
          <w:sz w:val="20"/>
          <w:szCs w:val="20"/>
        </w:rPr>
      </w:pPr>
      <w:r w:rsidRPr="00D84435">
        <w:rPr>
          <w:sz w:val="20"/>
          <w:szCs w:val="20"/>
        </w:rPr>
        <w:t>Viljandi linn korraldab kultuuri koostöös erakultuuritegijatega, kaasates neid Viljandi linna poolt korraldatavate sündmuste korraldusse ning toetades neid ja nende kultuurilist tegevust tegevus- ja projektitoetuste kaudu. Viljandi linna loomeisikutel on võimalus loominguga tegelemiseks taotleda linnalt loomestipendiumit.</w:t>
      </w:r>
    </w:p>
    <w:p w14:paraId="0261D14A" w14:textId="587313BC" w:rsidR="00C174A9" w:rsidRPr="00C174A9" w:rsidRDefault="00C174A9" w:rsidP="00C174A9">
      <w:pPr>
        <w:spacing w:after="120" w:line="264" w:lineRule="auto"/>
        <w:jc w:val="both"/>
        <w:rPr>
          <w:sz w:val="20"/>
          <w:szCs w:val="20"/>
        </w:rPr>
      </w:pPr>
      <w:r w:rsidRPr="00C174A9">
        <w:rPr>
          <w:sz w:val="20"/>
          <w:szCs w:val="20"/>
        </w:rPr>
        <w:t xml:space="preserve">Viljandi linna tuntakse nii Eestis kui ka väljaspool Eestit kultuurikantsina, mille ilmet kujundavad nii Viljandi linnas tegutsevad </w:t>
      </w:r>
      <w:hyperlink r:id="rId67">
        <w:r w:rsidRPr="00C174A9">
          <w:rPr>
            <w:rStyle w:val="Hperlink"/>
            <w:color w:val="2E74B5" w:themeColor="accent1" w:themeShade="BF"/>
            <w:sz w:val="20"/>
            <w:szCs w:val="20"/>
          </w:rPr>
          <w:t>Eesti Pärimusmuusika Keskus</w:t>
        </w:r>
      </w:hyperlink>
      <w:r w:rsidRPr="00C174A9">
        <w:rPr>
          <w:sz w:val="20"/>
          <w:szCs w:val="20"/>
        </w:rPr>
        <w:t xml:space="preserve">, </w:t>
      </w:r>
      <w:hyperlink r:id="rId68">
        <w:r w:rsidRPr="00C174A9">
          <w:rPr>
            <w:rStyle w:val="Hperlink"/>
            <w:color w:val="2E74B5" w:themeColor="accent1" w:themeShade="BF"/>
            <w:sz w:val="20"/>
            <w:szCs w:val="20"/>
          </w:rPr>
          <w:t>Tartu Ülikooli Viljandi Kultuuriakadeemia</w:t>
        </w:r>
      </w:hyperlink>
      <w:r w:rsidRPr="00C174A9">
        <w:rPr>
          <w:sz w:val="20"/>
          <w:szCs w:val="20"/>
        </w:rPr>
        <w:t xml:space="preserve">, </w:t>
      </w:r>
      <w:hyperlink r:id="rId69">
        <w:r w:rsidRPr="00C174A9">
          <w:rPr>
            <w:rStyle w:val="Hperlink"/>
            <w:color w:val="2E74B5" w:themeColor="accent1" w:themeShade="BF"/>
            <w:sz w:val="20"/>
            <w:szCs w:val="20"/>
          </w:rPr>
          <w:t>Ugala teater</w:t>
        </w:r>
      </w:hyperlink>
      <w:r w:rsidRPr="00C174A9">
        <w:rPr>
          <w:sz w:val="20"/>
          <w:szCs w:val="20"/>
        </w:rPr>
        <w:t xml:space="preserve">, </w:t>
      </w:r>
      <w:r w:rsidRPr="005D252D">
        <w:rPr>
          <w:color w:val="2E74B5" w:themeColor="accent1" w:themeShade="BF"/>
          <w:sz w:val="20"/>
          <w:szCs w:val="20"/>
        </w:rPr>
        <w:t xml:space="preserve">Teater </w:t>
      </w:r>
      <w:proofErr w:type="spellStart"/>
      <w:r w:rsidRPr="005D252D">
        <w:rPr>
          <w:color w:val="2E74B5" w:themeColor="accent1" w:themeShade="BF"/>
          <w:sz w:val="20"/>
          <w:szCs w:val="20"/>
        </w:rPr>
        <w:t>Temufi</w:t>
      </w:r>
      <w:proofErr w:type="spellEnd"/>
      <w:r w:rsidRPr="005D252D">
        <w:rPr>
          <w:color w:val="2E74B5" w:themeColor="accent1" w:themeShade="BF"/>
          <w:sz w:val="20"/>
          <w:szCs w:val="20"/>
        </w:rPr>
        <w:t xml:space="preserve">, ja </w:t>
      </w:r>
      <w:hyperlink r:id="rId70" w:history="1">
        <w:r w:rsidRPr="005D252D">
          <w:rPr>
            <w:rStyle w:val="Hperlink"/>
            <w:color w:val="2E74B5" w:themeColor="accent1" w:themeShade="BF"/>
            <w:sz w:val="20"/>
            <w:szCs w:val="20"/>
          </w:rPr>
          <w:t>Eesti Rahvakultuuri Keskus</w:t>
        </w:r>
      </w:hyperlink>
      <w:r w:rsidRPr="005D252D">
        <w:rPr>
          <w:color w:val="2E74B5" w:themeColor="accent1" w:themeShade="BF"/>
          <w:sz w:val="20"/>
          <w:szCs w:val="20"/>
        </w:rPr>
        <w:t xml:space="preserve">. </w:t>
      </w:r>
      <w:r w:rsidRPr="005D252D">
        <w:rPr>
          <w:sz w:val="20"/>
          <w:szCs w:val="20"/>
        </w:rPr>
        <w:t xml:space="preserve">Külastajate rohked on </w:t>
      </w:r>
      <w:r w:rsidRPr="00C174A9">
        <w:rPr>
          <w:sz w:val="20"/>
          <w:szCs w:val="20"/>
        </w:rPr>
        <w:t xml:space="preserve">tuntud ja traditsioonilised kultuurisündmused nagu igasuvine Viljandi pärimusmuusika festival, Viljandi hansapäevad ja </w:t>
      </w:r>
      <w:proofErr w:type="spellStart"/>
      <w:r w:rsidRPr="00C174A9">
        <w:rPr>
          <w:sz w:val="20"/>
          <w:szCs w:val="20"/>
        </w:rPr>
        <w:t>Kohvikuteöö</w:t>
      </w:r>
      <w:proofErr w:type="spellEnd"/>
      <w:r w:rsidRPr="00C174A9">
        <w:rPr>
          <w:sz w:val="20"/>
          <w:szCs w:val="20"/>
        </w:rPr>
        <w:t xml:space="preserve">, Viljandi vanamuusika festival, Viljandi kitarrifestival, </w:t>
      </w:r>
      <w:r w:rsidR="005D252D" w:rsidRPr="005D252D">
        <w:rPr>
          <w:sz w:val="20"/>
          <w:szCs w:val="20"/>
        </w:rPr>
        <w:t xml:space="preserve">Viljandi </w:t>
      </w:r>
      <w:r w:rsidRPr="005D252D">
        <w:rPr>
          <w:sz w:val="20"/>
          <w:szCs w:val="20"/>
        </w:rPr>
        <w:t xml:space="preserve">Ooperipäevad, </w:t>
      </w:r>
      <w:r w:rsidRPr="00C174A9">
        <w:rPr>
          <w:sz w:val="20"/>
          <w:szCs w:val="20"/>
        </w:rPr>
        <w:t xml:space="preserve">rahvusvaheline nukuteatrite festival Teater Kohvris, </w:t>
      </w:r>
      <w:proofErr w:type="spellStart"/>
      <w:r w:rsidRPr="00C174A9">
        <w:rPr>
          <w:sz w:val="20"/>
          <w:szCs w:val="20"/>
        </w:rPr>
        <w:t>Notafe</w:t>
      </w:r>
      <w:proofErr w:type="spellEnd"/>
      <w:r w:rsidRPr="00C174A9">
        <w:rPr>
          <w:sz w:val="20"/>
          <w:szCs w:val="20"/>
        </w:rPr>
        <w:t xml:space="preserve"> festival, </w:t>
      </w:r>
      <w:proofErr w:type="spellStart"/>
      <w:r w:rsidRPr="00C174A9">
        <w:rPr>
          <w:sz w:val="20"/>
          <w:szCs w:val="20"/>
        </w:rPr>
        <w:t>Visuaalkunstifestival</w:t>
      </w:r>
      <w:proofErr w:type="spellEnd"/>
      <w:r w:rsidRPr="00C174A9">
        <w:rPr>
          <w:sz w:val="20"/>
          <w:szCs w:val="20"/>
        </w:rPr>
        <w:t xml:space="preserve"> Viljandi Tuled, Viljandi linna sünnipäev, </w:t>
      </w:r>
      <w:r w:rsidRPr="005D252D">
        <w:rPr>
          <w:sz w:val="20"/>
          <w:szCs w:val="20"/>
        </w:rPr>
        <w:t>suurkontserdid Viljandi lauluväljakul jpm.</w:t>
      </w:r>
    </w:p>
    <w:p w14:paraId="5C1238B5" w14:textId="504448F5" w:rsidR="008B5B82" w:rsidRPr="00E215C5" w:rsidRDefault="008B5B82" w:rsidP="00F9312B">
      <w:pPr>
        <w:spacing w:after="120" w:line="264" w:lineRule="auto"/>
        <w:jc w:val="both"/>
        <w:rPr>
          <w:rFonts w:eastAsia="Calibri" w:cstheme="minorHAnsi"/>
          <w:color w:val="2E74B5" w:themeColor="accent1" w:themeShade="BF"/>
          <w:sz w:val="20"/>
          <w:szCs w:val="20"/>
        </w:rPr>
      </w:pPr>
      <w:r w:rsidRPr="00E215C5">
        <w:rPr>
          <w:rFonts w:eastAsia="Calibri" w:cstheme="minorHAnsi"/>
          <w:sz w:val="20"/>
          <w:szCs w:val="20"/>
        </w:rPr>
        <w:t xml:space="preserve">Viljandi linna munitsipaalkultuuriasutused on: </w:t>
      </w:r>
      <w:hyperlink r:id="rId71" w:history="1">
        <w:r w:rsidRPr="00E215C5">
          <w:rPr>
            <w:rStyle w:val="Hperlink"/>
            <w:rFonts w:eastAsia="Calibri" w:cstheme="minorHAnsi"/>
            <w:color w:val="2E74B5" w:themeColor="accent1" w:themeShade="BF"/>
            <w:sz w:val="20"/>
            <w:szCs w:val="20"/>
          </w:rPr>
          <w:t>Viljandi Linnaraamatukogu</w:t>
        </w:r>
      </w:hyperlink>
      <w:r w:rsidRPr="00E215C5">
        <w:rPr>
          <w:rFonts w:eastAsia="Calibri" w:cstheme="minorHAnsi"/>
          <w:color w:val="2E74B5" w:themeColor="accent1" w:themeShade="BF"/>
          <w:sz w:val="20"/>
          <w:szCs w:val="20"/>
          <w:u w:val="single"/>
        </w:rPr>
        <w:t>,</w:t>
      </w:r>
      <w:r w:rsidRPr="00E215C5">
        <w:rPr>
          <w:rFonts w:eastAsia="Calibri" w:cstheme="minorHAnsi"/>
          <w:color w:val="2E74B5" w:themeColor="accent1" w:themeShade="BF"/>
          <w:sz w:val="20"/>
          <w:szCs w:val="20"/>
        </w:rPr>
        <w:t xml:space="preserve"> </w:t>
      </w:r>
      <w:hyperlink r:id="rId72" w:history="1">
        <w:r w:rsidRPr="00E215C5">
          <w:rPr>
            <w:rStyle w:val="Hperlink"/>
            <w:rFonts w:eastAsia="Calibri" w:cstheme="minorHAnsi"/>
            <w:color w:val="2E74B5" w:themeColor="accent1" w:themeShade="BF"/>
            <w:sz w:val="20"/>
            <w:szCs w:val="20"/>
          </w:rPr>
          <w:t>Viljandi Nukuteater</w:t>
        </w:r>
      </w:hyperlink>
      <w:r w:rsidR="00E215C5" w:rsidRPr="00E215C5">
        <w:rPr>
          <w:color w:val="2E74B5" w:themeColor="accent1" w:themeShade="BF"/>
          <w:sz w:val="20"/>
          <w:szCs w:val="20"/>
        </w:rPr>
        <w:t xml:space="preserve"> (kuni 31.07.2025)</w:t>
      </w:r>
      <w:r w:rsidRPr="00E215C5">
        <w:rPr>
          <w:rFonts w:eastAsia="Calibri" w:cstheme="minorHAnsi"/>
          <w:color w:val="2E74B5" w:themeColor="accent1" w:themeShade="BF"/>
          <w:sz w:val="20"/>
          <w:szCs w:val="20"/>
        </w:rPr>
        <w:t xml:space="preserve"> ja </w:t>
      </w:r>
      <w:hyperlink r:id="rId73" w:history="1">
        <w:r w:rsidRPr="00E215C5">
          <w:rPr>
            <w:rFonts w:eastAsia="Calibri" w:cstheme="minorHAnsi"/>
            <w:color w:val="2E74B5" w:themeColor="accent1" w:themeShade="BF"/>
            <w:sz w:val="20"/>
            <w:szCs w:val="20"/>
            <w:u w:val="single"/>
          </w:rPr>
          <w:t>Sakala Keskus</w:t>
        </w:r>
      </w:hyperlink>
      <w:r w:rsidRPr="00E215C5">
        <w:rPr>
          <w:rFonts w:eastAsia="Calibri" w:cstheme="minorHAnsi"/>
          <w:color w:val="2E74B5" w:themeColor="accent1" w:themeShade="BF"/>
          <w:sz w:val="20"/>
          <w:szCs w:val="20"/>
        </w:rPr>
        <w:t xml:space="preserve">. </w:t>
      </w:r>
      <w:r w:rsidRPr="00E215C5">
        <w:rPr>
          <w:rFonts w:eastAsia="Calibri" w:cstheme="minorHAnsi"/>
          <w:color w:val="000000"/>
          <w:sz w:val="20"/>
          <w:szCs w:val="20"/>
        </w:rPr>
        <w:t xml:space="preserve">Sakala keskuse allüksustena tegutsevad </w:t>
      </w:r>
      <w:r w:rsidR="0091672B" w:rsidRPr="00E215C5">
        <w:rPr>
          <w:rFonts w:eastAsia="Calibri" w:cstheme="minorHAnsi"/>
          <w:color w:val="000000"/>
          <w:sz w:val="20"/>
          <w:szCs w:val="20"/>
        </w:rPr>
        <w:t xml:space="preserve">üle-eestilise ja rahvusvahelise tuntusega </w:t>
      </w:r>
      <w:r w:rsidRPr="00E215C5">
        <w:rPr>
          <w:rFonts w:eastAsia="Calibri" w:cstheme="minorHAnsi"/>
          <w:color w:val="000000"/>
          <w:sz w:val="20"/>
          <w:szCs w:val="20"/>
        </w:rPr>
        <w:t>autsaiderkunsti</w:t>
      </w:r>
      <w:r w:rsidR="0091672B" w:rsidRPr="00E215C5">
        <w:rPr>
          <w:rFonts w:eastAsia="Calibri" w:cstheme="minorHAnsi"/>
          <w:color w:val="000000"/>
          <w:sz w:val="20"/>
          <w:szCs w:val="20"/>
        </w:rPr>
        <w:t xml:space="preserve"> keskus</w:t>
      </w:r>
      <w:r w:rsidRPr="00E215C5">
        <w:rPr>
          <w:rFonts w:eastAsia="Calibri" w:cstheme="minorHAnsi"/>
          <w:color w:val="000000"/>
          <w:sz w:val="20"/>
          <w:szCs w:val="20"/>
        </w:rPr>
        <w:t xml:space="preserve"> </w:t>
      </w:r>
      <w:hyperlink r:id="rId74" w:history="1">
        <w:proofErr w:type="spellStart"/>
        <w:r w:rsidRPr="00E215C5">
          <w:rPr>
            <w:rStyle w:val="Hperlink"/>
            <w:rFonts w:eastAsia="Calibri" w:cstheme="minorHAnsi"/>
            <w:color w:val="2E74B5" w:themeColor="accent1" w:themeShade="BF"/>
            <w:sz w:val="20"/>
            <w:szCs w:val="20"/>
          </w:rPr>
          <w:t>Kondase</w:t>
        </w:r>
        <w:proofErr w:type="spellEnd"/>
        <w:r w:rsidRPr="00E215C5">
          <w:rPr>
            <w:rStyle w:val="Hperlink"/>
            <w:rFonts w:eastAsia="Calibri" w:cstheme="minorHAnsi"/>
            <w:color w:val="2E74B5" w:themeColor="accent1" w:themeShade="BF"/>
            <w:sz w:val="20"/>
            <w:szCs w:val="20"/>
          </w:rPr>
          <w:t xml:space="preserve"> Keskus</w:t>
        </w:r>
      </w:hyperlink>
      <w:r w:rsidR="00E215C5" w:rsidRPr="00E215C5">
        <w:rPr>
          <w:sz w:val="20"/>
          <w:szCs w:val="20"/>
        </w:rPr>
        <w:t>,</w:t>
      </w:r>
      <w:r w:rsidRPr="00E215C5">
        <w:rPr>
          <w:rFonts w:eastAsia="Calibri" w:cstheme="minorHAnsi"/>
          <w:color w:val="000000"/>
          <w:sz w:val="20"/>
          <w:szCs w:val="20"/>
        </w:rPr>
        <w:t xml:space="preserve"> </w:t>
      </w:r>
      <w:hyperlink r:id="rId75" w:history="1">
        <w:r w:rsidRPr="00E215C5">
          <w:rPr>
            <w:rStyle w:val="Hperlink"/>
            <w:rFonts w:cstheme="minorHAnsi"/>
            <w:color w:val="2E74B5" w:themeColor="accent1" w:themeShade="BF"/>
            <w:sz w:val="20"/>
            <w:szCs w:val="20"/>
          </w:rPr>
          <w:t xml:space="preserve">Viljandi Avatud </w:t>
        </w:r>
        <w:proofErr w:type="spellStart"/>
        <w:r w:rsidRPr="00E215C5">
          <w:rPr>
            <w:rStyle w:val="Hperlink"/>
            <w:rFonts w:cstheme="minorHAnsi"/>
            <w:color w:val="2E74B5" w:themeColor="accent1" w:themeShade="BF"/>
            <w:sz w:val="20"/>
            <w:szCs w:val="20"/>
          </w:rPr>
          <w:t>Noortetuba</w:t>
        </w:r>
        <w:proofErr w:type="spellEnd"/>
        <w:r w:rsidRPr="00E215C5">
          <w:rPr>
            <w:rStyle w:val="Hperlink"/>
            <w:rFonts w:cstheme="minorHAnsi"/>
            <w:color w:val="2E74B5" w:themeColor="accent1" w:themeShade="BF"/>
            <w:sz w:val="20"/>
            <w:szCs w:val="20"/>
          </w:rPr>
          <w:t xml:space="preserve"> (VANT)</w:t>
        </w:r>
      </w:hyperlink>
      <w:r w:rsidR="00E215C5" w:rsidRPr="00E215C5">
        <w:rPr>
          <w:sz w:val="20"/>
          <w:szCs w:val="20"/>
        </w:rPr>
        <w:t xml:space="preserve"> ja alates 01.08.2025 Viljandi Nukuteater</w:t>
      </w:r>
      <w:r w:rsidRPr="00E215C5">
        <w:rPr>
          <w:rFonts w:eastAsia="Calibri" w:cstheme="minorHAnsi"/>
          <w:color w:val="2E74B5" w:themeColor="accent1" w:themeShade="BF"/>
          <w:sz w:val="20"/>
          <w:szCs w:val="20"/>
        </w:rPr>
        <w:t xml:space="preserve">. </w:t>
      </w:r>
    </w:p>
    <w:p w14:paraId="53AF1754" w14:textId="36E98561" w:rsidR="005D252D" w:rsidRPr="005D252D" w:rsidRDefault="005D252D" w:rsidP="005D252D">
      <w:pPr>
        <w:spacing w:after="120" w:line="264" w:lineRule="auto"/>
        <w:jc w:val="both"/>
        <w:rPr>
          <w:rFonts w:ascii="Calibri" w:eastAsia="Calibri" w:hAnsi="Calibri" w:cs="Calibri"/>
          <w:sz w:val="20"/>
          <w:szCs w:val="20"/>
        </w:rPr>
      </w:pPr>
      <w:hyperlink r:id="rId76" w:history="1">
        <w:r w:rsidRPr="005D252D">
          <w:rPr>
            <w:rStyle w:val="Hperlink"/>
            <w:color w:val="2E74B5" w:themeColor="accent1" w:themeShade="BF"/>
          </w:rPr>
          <w:t xml:space="preserve">Sihtasutuse </w:t>
        </w:r>
        <w:r w:rsidRPr="005D252D">
          <w:rPr>
            <w:rStyle w:val="Hperlink"/>
            <w:rFonts w:ascii="Calibri" w:eastAsia="Calibri" w:hAnsi="Calibri" w:cs="Calibri"/>
            <w:color w:val="2E74B5" w:themeColor="accent1" w:themeShade="BF"/>
            <w:sz w:val="20"/>
            <w:szCs w:val="20"/>
          </w:rPr>
          <w:t>Viljandi muuseum</w:t>
        </w:r>
      </w:hyperlink>
      <w:r w:rsidRPr="1972768A">
        <w:rPr>
          <w:rFonts w:ascii="Calibri" w:eastAsia="Calibri" w:hAnsi="Calibri" w:cs="Calibri"/>
          <w:i/>
          <w:iCs/>
          <w:color w:val="70AD47" w:themeColor="accent6"/>
          <w:sz w:val="20"/>
          <w:szCs w:val="20"/>
        </w:rPr>
        <w:t xml:space="preserve"> </w:t>
      </w:r>
      <w:r w:rsidRPr="005D252D">
        <w:rPr>
          <w:rFonts w:ascii="Calibri" w:eastAsia="Calibri" w:hAnsi="Calibri" w:cs="Calibri"/>
          <w:sz w:val="20"/>
          <w:szCs w:val="20"/>
        </w:rPr>
        <w:t>püsinäitus kajastab Viljandimaa ajalugu kuni tänapäevani, eksponeeritakse erinevaid hooajalisi näituseid ning Tõrukoda korraldab harivaid õpitubasid.</w:t>
      </w:r>
    </w:p>
    <w:p w14:paraId="7F1EDFA8" w14:textId="77777777" w:rsidR="005D252D" w:rsidRPr="005D252D" w:rsidRDefault="005D252D" w:rsidP="005D252D">
      <w:pPr>
        <w:spacing w:after="120" w:line="264" w:lineRule="auto"/>
        <w:jc w:val="both"/>
        <w:rPr>
          <w:rFonts w:ascii="Calibri" w:eastAsia="Calibri" w:hAnsi="Calibri" w:cs="Calibri"/>
          <w:sz w:val="20"/>
          <w:szCs w:val="20"/>
        </w:rPr>
      </w:pPr>
      <w:r w:rsidRPr="005D252D">
        <w:rPr>
          <w:rFonts w:ascii="Calibri" w:eastAsia="Calibri" w:hAnsi="Calibri" w:cs="Calibri"/>
          <w:sz w:val="20"/>
          <w:szCs w:val="20"/>
        </w:rPr>
        <w:t xml:space="preserve">Kunstigaleriidest tegutsevad lisaks </w:t>
      </w:r>
      <w:proofErr w:type="spellStart"/>
      <w:r w:rsidRPr="005D252D">
        <w:rPr>
          <w:rFonts w:ascii="Calibri" w:eastAsia="Calibri" w:hAnsi="Calibri" w:cs="Calibri"/>
          <w:sz w:val="20"/>
          <w:szCs w:val="20"/>
        </w:rPr>
        <w:t>Kondase</w:t>
      </w:r>
      <w:proofErr w:type="spellEnd"/>
      <w:r w:rsidRPr="005D252D">
        <w:rPr>
          <w:rFonts w:ascii="Calibri" w:eastAsia="Calibri" w:hAnsi="Calibri" w:cs="Calibri"/>
          <w:sz w:val="20"/>
          <w:szCs w:val="20"/>
        </w:rPr>
        <w:t xml:space="preserve"> Keskusele veel Viljandi Linnagalerii, Rüki galerii ja Enn Põldroosi eramuuseum.</w:t>
      </w:r>
    </w:p>
    <w:p w14:paraId="6DB240F9" w14:textId="524D749F" w:rsidR="00D6281D" w:rsidRPr="00D84435" w:rsidRDefault="00D6281D" w:rsidP="00F9312B">
      <w:pPr>
        <w:spacing w:after="120" w:line="264" w:lineRule="auto"/>
        <w:jc w:val="both"/>
        <w:rPr>
          <w:rFonts w:eastAsia="Calibri" w:cstheme="minorHAnsi"/>
          <w:sz w:val="20"/>
          <w:szCs w:val="20"/>
        </w:rPr>
      </w:pPr>
      <w:r w:rsidRPr="00D84435">
        <w:rPr>
          <w:sz w:val="20"/>
          <w:szCs w:val="20"/>
        </w:rPr>
        <w:t>Viljandis on aktiivne kogukond, mis rikastab oma projektidega linna kultuuri-ja kunstielu, pakkudes nii kvaliteetkino, ajutisi näitusi ja ettevõtmisi linnaruumis ning</w:t>
      </w:r>
      <w:r w:rsidR="00C12F21">
        <w:rPr>
          <w:sz w:val="20"/>
          <w:szCs w:val="20"/>
        </w:rPr>
        <w:t xml:space="preserve"> </w:t>
      </w:r>
      <w:r w:rsidRPr="00D84435">
        <w:rPr>
          <w:sz w:val="20"/>
          <w:szCs w:val="20"/>
        </w:rPr>
        <w:t>korraldades kogukonna ühisüritusi</w:t>
      </w:r>
      <w:r w:rsidR="00F531F4">
        <w:rPr>
          <w:sz w:val="20"/>
          <w:szCs w:val="20"/>
        </w:rPr>
        <w:t xml:space="preserve">. </w:t>
      </w:r>
      <w:r w:rsidRPr="00D84435">
        <w:rPr>
          <w:sz w:val="20"/>
          <w:szCs w:val="20"/>
        </w:rPr>
        <w:t xml:space="preserve"> </w:t>
      </w:r>
    </w:p>
    <w:p w14:paraId="6D82C49B" w14:textId="77777777" w:rsidR="005D252D" w:rsidRPr="005D252D" w:rsidRDefault="008B5B82" w:rsidP="005D252D">
      <w:pPr>
        <w:spacing w:after="120" w:line="264" w:lineRule="auto"/>
        <w:jc w:val="both"/>
        <w:rPr>
          <w:sz w:val="20"/>
          <w:szCs w:val="20"/>
        </w:rPr>
      </w:pPr>
      <w:bookmarkStart w:id="80" w:name="_Toc512426332"/>
      <w:r w:rsidRPr="00D84435">
        <w:rPr>
          <w:rFonts w:cstheme="minorHAnsi"/>
          <w:sz w:val="20"/>
          <w:szCs w:val="20"/>
        </w:rPr>
        <w:t xml:space="preserve">Pärimusmuusika Aidas tegutsev </w:t>
      </w:r>
      <w:hyperlink r:id="rId77" w:history="1">
        <w:bookmarkStart w:id="81" w:name="_Toc512014596"/>
        <w:r w:rsidRPr="00D84435">
          <w:rPr>
            <w:rFonts w:cstheme="minorHAnsi"/>
            <w:color w:val="2E74B5" w:themeColor="accent1" w:themeShade="BF"/>
            <w:sz w:val="20"/>
            <w:szCs w:val="20"/>
            <w:u w:val="single"/>
          </w:rPr>
          <w:t>Eesti Pärimusmuusika Keskus</w:t>
        </w:r>
      </w:hyperlink>
      <w:r w:rsidRPr="00D84435">
        <w:rPr>
          <w:rFonts w:cstheme="minorHAnsi"/>
          <w:color w:val="0000FF"/>
          <w:sz w:val="20"/>
          <w:szCs w:val="20"/>
        </w:rPr>
        <w:t xml:space="preserve"> </w:t>
      </w:r>
      <w:r w:rsidRPr="00D84435">
        <w:rPr>
          <w:rFonts w:cstheme="minorHAnsi"/>
          <w:sz w:val="20"/>
          <w:szCs w:val="20"/>
        </w:rPr>
        <w:t>on</w:t>
      </w:r>
      <w:r w:rsidRPr="00D84435">
        <w:rPr>
          <w:rFonts w:cstheme="minorHAnsi"/>
          <w:color w:val="0000FF"/>
          <w:sz w:val="20"/>
          <w:szCs w:val="20"/>
        </w:rPr>
        <w:t xml:space="preserve"> </w:t>
      </w:r>
      <w:r w:rsidRPr="00D84435">
        <w:rPr>
          <w:rFonts w:cstheme="minorHAnsi"/>
          <w:bCs/>
          <w:sz w:val="20"/>
          <w:szCs w:val="20"/>
        </w:rPr>
        <w:t xml:space="preserve">üleriigiliselt pärimusmuusikaalast huviharidust </w:t>
      </w:r>
      <w:r w:rsidRPr="005D252D">
        <w:rPr>
          <w:rFonts w:cstheme="minorHAnsi"/>
          <w:bCs/>
          <w:sz w:val="20"/>
          <w:szCs w:val="20"/>
        </w:rPr>
        <w:t xml:space="preserve">toetav ja korraldav ning pärimusmuusika elavat esitust levitav organisatsioon. </w:t>
      </w:r>
      <w:bookmarkEnd w:id="80"/>
      <w:bookmarkEnd w:id="81"/>
      <w:r w:rsidR="005D252D" w:rsidRPr="005D252D">
        <w:rPr>
          <w:sz w:val="20"/>
          <w:szCs w:val="20"/>
        </w:rPr>
        <w:t>Lisaks kontserttegevusele ja Viljandi pärimusmuusika festivali korraldamisele toimub aktiivne pärimusmuusika õpetamine ja talletamine ning erineva õpitoad.</w:t>
      </w:r>
    </w:p>
    <w:p w14:paraId="475C2FBD" w14:textId="77777777" w:rsidR="005D252D" w:rsidRPr="005D252D" w:rsidRDefault="00F531F4" w:rsidP="005D252D">
      <w:pPr>
        <w:spacing w:after="120" w:line="264" w:lineRule="auto"/>
        <w:jc w:val="both"/>
        <w:rPr>
          <w:rFonts w:eastAsia="Calibri"/>
          <w:sz w:val="20"/>
          <w:szCs w:val="20"/>
        </w:rPr>
      </w:pPr>
      <w:r w:rsidRPr="5C168401">
        <w:rPr>
          <w:rFonts w:eastAsia="Calibri"/>
          <w:color w:val="000000" w:themeColor="text1"/>
          <w:sz w:val="20"/>
          <w:szCs w:val="20"/>
        </w:rPr>
        <w:t xml:space="preserve">Arvukad laste ja täiskasvanute kultuurikollektiivid annavad tooni erinevatel konkurssidel, sündmustel ning maakondlikel ja vabariiklikel laulu- ja tantsupidudel. </w:t>
      </w:r>
      <w:r w:rsidR="005D252D" w:rsidRPr="005D252D">
        <w:rPr>
          <w:rFonts w:eastAsia="Calibri"/>
          <w:sz w:val="20"/>
          <w:szCs w:val="20"/>
        </w:rPr>
        <w:t>Viljandis tegutseb palju pikaajaliste traditsioonidega kultuurikollektiive, seetõttu on tegevustoetuste, soodsate prooviruumide ning esinemisväljundite tagamine oluline nende kestma jäämisele ja elujõulisusele kaasaaitamiseks.</w:t>
      </w:r>
    </w:p>
    <w:p w14:paraId="4A43EBAF" w14:textId="77777777" w:rsidR="008B5B82" w:rsidRPr="00D84435" w:rsidRDefault="008B5B82" w:rsidP="00F9312B">
      <w:pPr>
        <w:spacing w:after="120" w:line="264" w:lineRule="auto"/>
        <w:jc w:val="both"/>
        <w:rPr>
          <w:rFonts w:cstheme="minorHAnsi"/>
          <w:sz w:val="20"/>
          <w:szCs w:val="20"/>
        </w:rPr>
      </w:pPr>
      <w:r w:rsidRPr="00D84435">
        <w:rPr>
          <w:rFonts w:eastAsia="Calibri" w:cstheme="minorHAnsi"/>
          <w:sz w:val="20"/>
          <w:szCs w:val="20"/>
        </w:rPr>
        <w:t>Viljandis tegutseb seitse erinevat kogudust. Lisaks kogudusetööle toimub nii Viljandi Jaani kirikus kui Viljandi Pauluse kirikus ja Viljandi Baptistide kirikus palju kontserte</w:t>
      </w:r>
      <w:r w:rsidR="00A63F5F" w:rsidRPr="00D84435">
        <w:rPr>
          <w:rFonts w:eastAsia="Calibri" w:cstheme="minorHAnsi"/>
          <w:sz w:val="20"/>
          <w:szCs w:val="20"/>
        </w:rPr>
        <w:t xml:space="preserve">. </w:t>
      </w:r>
      <w:r w:rsidRPr="00D84435">
        <w:rPr>
          <w:rFonts w:eastAsia="Times New Roman" w:cstheme="minorHAnsi"/>
          <w:sz w:val="20"/>
          <w:szCs w:val="20"/>
        </w:rPr>
        <w:t>Kirikud on olulised kultuuritemplid ja</w:t>
      </w:r>
      <w:r w:rsidRPr="00D84435">
        <w:rPr>
          <w:rFonts w:cstheme="minorHAnsi"/>
          <w:sz w:val="20"/>
          <w:szCs w:val="20"/>
        </w:rPr>
        <w:t xml:space="preserve"> linna kultuuriväärtuslike objektide seas hindamatu väärtusega, mis kannavad endas sajandite kultuuripärandit. Kirik panustab otseselt kohalike kultuuritraditsioonide kestmisse kultuurisündmuste kaudu. Koguduseliikmete kogukondlik töö on olulise tähtsusega.</w:t>
      </w:r>
    </w:p>
    <w:p w14:paraId="7A33FD0C" w14:textId="77777777" w:rsidR="005D252D" w:rsidRPr="005D252D" w:rsidRDefault="008B5B82" w:rsidP="005D252D">
      <w:pPr>
        <w:spacing w:after="120" w:line="264" w:lineRule="auto"/>
        <w:jc w:val="both"/>
        <w:rPr>
          <w:rFonts w:eastAsiaTheme="minorEastAsia"/>
          <w:sz w:val="20"/>
          <w:szCs w:val="20"/>
        </w:rPr>
      </w:pPr>
      <w:r w:rsidRPr="00D84435">
        <w:rPr>
          <w:rFonts w:eastAsia="Times New Roman" w:cstheme="minorHAnsi"/>
          <w:sz w:val="20"/>
          <w:szCs w:val="20"/>
          <w:lang w:eastAsia="et-EE"/>
        </w:rPr>
        <w:t>Viljandile omistati 2019. aastal UNESCO käsitöö ja rahvakunsti loovlinna staatus. Loovlinnaks olemine võimaldab näidata laiemale avalikkusele meie pärandis peituvaid väärtusi ja tutvustada viise, kuidas need saaks aidata kaasa igapäevase elu rikastamisele nii kultuurilises, sotsiaalses kui ka majanduslikus vaates. Loovlinna tegevuste rakendamine toimub siinsete kultuuriorganisatsioonide, haridusasutuste ja linnavalitsuse koostöös. </w:t>
      </w:r>
      <w:r w:rsidRPr="00D84435">
        <w:rPr>
          <w:rFonts w:cstheme="minorHAnsi"/>
          <w:sz w:val="20"/>
          <w:szCs w:val="20"/>
        </w:rPr>
        <w:t>TÜ Viljandi Kultuuriakadeemia on pärandilinn Viljandi UNESCO Loovlinnade võrgustiku liikme tegevuste eestvedajaks</w:t>
      </w:r>
      <w:r w:rsidRPr="005D252D">
        <w:rPr>
          <w:rFonts w:cstheme="minorHAnsi"/>
          <w:sz w:val="20"/>
          <w:szCs w:val="20"/>
        </w:rPr>
        <w:t xml:space="preserve">. </w:t>
      </w:r>
      <w:r w:rsidR="005D252D" w:rsidRPr="005D252D">
        <w:rPr>
          <w:rFonts w:eastAsiaTheme="minorEastAsia"/>
          <w:sz w:val="20"/>
          <w:szCs w:val="20"/>
        </w:rPr>
        <w:t xml:space="preserve">Loovlinna tiitli raames valitakse igal aastal rahvakunsti, käsitööga või teiste seotud loovaladega tegelev linnameister, kes elavdab Viljandi loomeelu ning aitab kujundada linna mainet </w:t>
      </w:r>
      <w:r w:rsidR="005D252D" w:rsidRPr="005D252D">
        <w:rPr>
          <w:rFonts w:eastAsiaTheme="minorEastAsia"/>
          <w:sz w:val="20"/>
          <w:szCs w:val="20"/>
        </w:rPr>
        <w:lastRenderedPageBreak/>
        <w:t>rahvusvaheliselt tuntud UNESCO loovlinnana. Igal aastal valib Pärandilinn Viljandi toimkond aasta teema, millest lähtuvalt kujuneb toetav sündmuste sari.</w:t>
      </w:r>
    </w:p>
    <w:p w14:paraId="0EAB15E8" w14:textId="212EAF25" w:rsidR="008B5B82" w:rsidRPr="00D84435" w:rsidRDefault="008B5B82" w:rsidP="00F9312B">
      <w:pPr>
        <w:spacing w:after="120" w:line="264" w:lineRule="auto"/>
        <w:jc w:val="both"/>
        <w:rPr>
          <w:rFonts w:eastAsia="Calibri" w:cstheme="minorHAnsi"/>
          <w:color w:val="2E74B5" w:themeColor="accent1" w:themeShade="BF"/>
          <w:sz w:val="20"/>
          <w:szCs w:val="20"/>
        </w:rPr>
      </w:pPr>
      <w:r w:rsidRPr="00D84435">
        <w:rPr>
          <w:rFonts w:cstheme="minorHAnsi"/>
          <w:sz w:val="20"/>
          <w:szCs w:val="20"/>
        </w:rPr>
        <w:t>Viljandi linn osale</w:t>
      </w:r>
      <w:r w:rsidR="001E69B9">
        <w:rPr>
          <w:rFonts w:cstheme="minorHAnsi"/>
          <w:sz w:val="20"/>
          <w:szCs w:val="20"/>
        </w:rPr>
        <w:t>s</w:t>
      </w:r>
      <w:r w:rsidRPr="00D84435">
        <w:rPr>
          <w:rFonts w:cstheme="minorHAnsi"/>
          <w:sz w:val="20"/>
          <w:szCs w:val="20"/>
        </w:rPr>
        <w:t xml:space="preserve"> koostööpartnerina </w:t>
      </w:r>
      <w:r w:rsidRPr="00E215C5">
        <w:rPr>
          <w:rFonts w:cstheme="minorHAnsi"/>
          <w:sz w:val="20"/>
          <w:szCs w:val="20"/>
        </w:rPr>
        <w:t>Euroopa kultuuripealinn</w:t>
      </w:r>
      <w:r w:rsidRPr="00E215C5">
        <w:rPr>
          <w:rFonts w:eastAsia="Times New Roman" w:cstheme="minorHAnsi"/>
          <w:sz w:val="20"/>
          <w:szCs w:val="20"/>
          <w:lang w:eastAsia="et-EE"/>
        </w:rPr>
        <w:t>a</w:t>
      </w:r>
      <w:r w:rsidRPr="00E215C5">
        <w:rPr>
          <w:rFonts w:cstheme="minorHAnsi"/>
          <w:sz w:val="20"/>
          <w:szCs w:val="20"/>
        </w:rPr>
        <w:t xml:space="preserve"> </w:t>
      </w:r>
      <w:r w:rsidRPr="00E215C5">
        <w:rPr>
          <w:rFonts w:eastAsia="Times New Roman" w:cstheme="minorHAnsi"/>
          <w:sz w:val="20"/>
          <w:szCs w:val="20"/>
          <w:lang w:eastAsia="et-EE"/>
        </w:rPr>
        <w:t>Tartu</w:t>
      </w:r>
      <w:r w:rsidR="00C12F21" w:rsidRPr="00E215C5">
        <w:rPr>
          <w:rFonts w:eastAsia="Times New Roman" w:cstheme="minorHAnsi"/>
          <w:sz w:val="20"/>
          <w:szCs w:val="20"/>
          <w:lang w:eastAsia="et-EE"/>
        </w:rPr>
        <w:t xml:space="preserve"> </w:t>
      </w:r>
      <w:r w:rsidRPr="00E215C5">
        <w:rPr>
          <w:rFonts w:eastAsia="Times New Roman" w:cstheme="minorHAnsi"/>
          <w:sz w:val="20"/>
          <w:szCs w:val="20"/>
          <w:lang w:eastAsia="et-EE"/>
        </w:rPr>
        <w:t>2024</w:t>
      </w:r>
      <w:r w:rsidRPr="00D84435">
        <w:rPr>
          <w:rFonts w:eastAsia="Times New Roman" w:cstheme="minorHAnsi"/>
          <w:sz w:val="20"/>
          <w:szCs w:val="20"/>
          <w:lang w:eastAsia="et-EE"/>
        </w:rPr>
        <w:t xml:space="preserve"> tegevuste</w:t>
      </w:r>
      <w:r w:rsidR="00C12F21">
        <w:rPr>
          <w:rFonts w:eastAsia="Times New Roman" w:cstheme="minorHAnsi"/>
          <w:sz w:val="20"/>
          <w:szCs w:val="20"/>
          <w:lang w:eastAsia="et-EE"/>
        </w:rPr>
        <w:t xml:space="preserve"> </w:t>
      </w:r>
      <w:r w:rsidRPr="00D84435">
        <w:rPr>
          <w:rFonts w:eastAsia="Times New Roman" w:cstheme="minorHAnsi"/>
          <w:sz w:val="20"/>
          <w:szCs w:val="20"/>
          <w:lang w:eastAsia="et-EE"/>
        </w:rPr>
        <w:t>rahastamisel ja tegevuste läbiviimisel.</w:t>
      </w:r>
      <w:r w:rsidRPr="00D84435">
        <w:rPr>
          <w:rFonts w:cstheme="minorHAnsi"/>
          <w:sz w:val="20"/>
          <w:szCs w:val="20"/>
        </w:rPr>
        <w:t xml:space="preserve"> </w:t>
      </w:r>
    </w:p>
    <w:p w14:paraId="54741D1A" w14:textId="77777777" w:rsidR="008B5B82" w:rsidRPr="00D84435" w:rsidRDefault="008B5B82" w:rsidP="00F9312B">
      <w:pPr>
        <w:spacing w:after="120" w:line="264" w:lineRule="auto"/>
        <w:jc w:val="both"/>
        <w:rPr>
          <w:rFonts w:eastAsia="Calibri"/>
          <w:color w:val="000000"/>
          <w:sz w:val="20"/>
          <w:szCs w:val="20"/>
        </w:rPr>
      </w:pPr>
      <w:r w:rsidRPr="00F531F4">
        <w:rPr>
          <w:rFonts w:eastAsia="Calibri" w:cstheme="minorHAnsi"/>
          <w:color w:val="2E74B5" w:themeColor="accent1" w:themeShade="BF"/>
          <w:sz w:val="20"/>
          <w:szCs w:val="20"/>
        </w:rPr>
        <w:t>Spordilinn.</w:t>
      </w:r>
      <w:r w:rsidRPr="00F531F4">
        <w:rPr>
          <w:rFonts w:eastAsia="Calibri" w:cstheme="minorHAnsi"/>
          <w:color w:val="000000"/>
          <w:sz w:val="20"/>
          <w:szCs w:val="20"/>
        </w:rPr>
        <w:t xml:space="preserve"> </w:t>
      </w:r>
      <w:r w:rsidRPr="00D84435">
        <w:rPr>
          <w:rFonts w:eastAsia="Calibri"/>
          <w:color w:val="000000"/>
          <w:sz w:val="20"/>
          <w:szCs w:val="20"/>
        </w:rPr>
        <w:t xml:space="preserve">Viljandi linna prioriteetideks on füüsiliselt aktiivne ja hea tervisega elanikkond ning sporditaristu arendamine ja noortespordi toetamine. </w:t>
      </w:r>
    </w:p>
    <w:p w14:paraId="058D54A7" w14:textId="77777777" w:rsidR="00D6281D" w:rsidRDefault="00D6281D" w:rsidP="00F9312B">
      <w:pPr>
        <w:spacing w:after="120" w:line="264" w:lineRule="auto"/>
        <w:jc w:val="both"/>
        <w:rPr>
          <w:sz w:val="20"/>
          <w:szCs w:val="20"/>
        </w:rPr>
      </w:pPr>
      <w:r w:rsidRPr="00D84435">
        <w:rPr>
          <w:sz w:val="20"/>
          <w:szCs w:val="20"/>
        </w:rPr>
        <w:t>Viljandi linn korraldab sporti koostöös erategijatega, toetades neid ja nende korraldatavat sporditegevust tegevus- ja projektitoetuste kaudu. Viljandi linna sportlastel on võimalus spordiga tegelemiseks taotleda linnalt spordistipendiumit.</w:t>
      </w:r>
    </w:p>
    <w:p w14:paraId="02EB0555" w14:textId="77777777" w:rsidR="005D252D" w:rsidRPr="005D252D" w:rsidRDefault="00F531F4" w:rsidP="005D252D">
      <w:pPr>
        <w:spacing w:before="240" w:after="240"/>
        <w:jc w:val="both"/>
        <w:rPr>
          <w:rFonts w:ascii="Calibri" w:eastAsia="Calibri" w:hAnsi="Calibri" w:cs="Calibri"/>
          <w:sz w:val="20"/>
          <w:szCs w:val="20"/>
        </w:rPr>
      </w:pPr>
      <w:r w:rsidRPr="30996E37">
        <w:rPr>
          <w:rFonts w:eastAsia="Calibri"/>
          <w:sz w:val="20"/>
          <w:szCs w:val="20"/>
        </w:rPr>
        <w:t xml:space="preserve">Viljandi linnale kuuluvaid sportimispaiku haldavad munitsipaalasutus </w:t>
      </w:r>
      <w:hyperlink r:id="rId78">
        <w:r w:rsidRPr="00C573C8">
          <w:rPr>
            <w:rStyle w:val="Hperlink"/>
            <w:rFonts w:eastAsia="Calibri"/>
            <w:color w:val="2E74B5" w:themeColor="accent1" w:themeShade="BF"/>
            <w:sz w:val="20"/>
            <w:szCs w:val="20"/>
          </w:rPr>
          <w:t>Viljandi Spordikeskus</w:t>
        </w:r>
      </w:hyperlink>
      <w:r w:rsidRPr="30996E37">
        <w:rPr>
          <w:rFonts w:eastAsia="Calibri"/>
          <w:sz w:val="20"/>
          <w:szCs w:val="20"/>
        </w:rPr>
        <w:t xml:space="preserve"> ja üldhariduskoolid. </w:t>
      </w:r>
      <w:r w:rsidR="005D252D" w:rsidRPr="005D252D">
        <w:rPr>
          <w:rFonts w:ascii="Calibri" w:eastAsia="Calibri" w:hAnsi="Calibri" w:cs="Calibri"/>
          <w:sz w:val="20"/>
          <w:szCs w:val="20"/>
        </w:rPr>
        <w:t xml:space="preserve">Tähtsamad sportimispaigad on: spordihoone, linnastaadion, Paalalinna viilhall, korvpalliväljak, sõudebaas, sõudeelling, jalgpalli kunstmuruväljak, Viljandi Männimäe jalgpallihall, Viljandi Jakobsoni Kooli staadionil olev tehiskattega korvpalli- ja võrkpalliväljak, multifunktsionaalsed spordiväljakud Paalalinna ja Kesklinna koolide juures, korvpalliväljak Viljandi järve ranna piirkonnas, Viljandi järve rannaala koos ranna pallimängude väljakutega, ümber Viljandi järve kulgev terviserada, Viljandi jäähall, Viljandi tennisehall ja järveäärsed tennise- ning </w:t>
      </w:r>
      <w:proofErr w:type="spellStart"/>
      <w:r w:rsidR="005D252D" w:rsidRPr="005D252D">
        <w:rPr>
          <w:rFonts w:ascii="Calibri" w:eastAsia="Calibri" w:hAnsi="Calibri" w:cs="Calibri"/>
          <w:sz w:val="20"/>
          <w:szCs w:val="20"/>
        </w:rPr>
        <w:t>padeliväljakud</w:t>
      </w:r>
      <w:proofErr w:type="spellEnd"/>
      <w:r w:rsidR="005D252D" w:rsidRPr="005D252D">
        <w:rPr>
          <w:rFonts w:ascii="Calibri" w:eastAsia="Calibri" w:hAnsi="Calibri" w:cs="Calibri"/>
          <w:sz w:val="20"/>
          <w:szCs w:val="20"/>
        </w:rPr>
        <w:t xml:space="preserve">, Viljandi Lumepark Huntaugumäel, Rotary </w:t>
      </w:r>
      <w:proofErr w:type="spellStart"/>
      <w:r w:rsidR="005D252D" w:rsidRPr="005D252D">
        <w:rPr>
          <w:rFonts w:ascii="Calibri" w:eastAsia="Calibri" w:hAnsi="Calibri" w:cs="Calibri"/>
          <w:sz w:val="20"/>
          <w:szCs w:val="20"/>
        </w:rPr>
        <w:t>discgolfi</w:t>
      </w:r>
      <w:proofErr w:type="spellEnd"/>
      <w:r w:rsidR="005D252D" w:rsidRPr="005D252D">
        <w:rPr>
          <w:rFonts w:ascii="Calibri" w:eastAsia="Calibri" w:hAnsi="Calibri" w:cs="Calibri"/>
          <w:sz w:val="20"/>
          <w:szCs w:val="20"/>
        </w:rPr>
        <w:t xml:space="preserve"> väljakud Männimäel ja Valuoja orus, </w:t>
      </w:r>
      <w:proofErr w:type="spellStart"/>
      <w:r w:rsidR="005D252D" w:rsidRPr="005D252D">
        <w:rPr>
          <w:rFonts w:ascii="Calibri" w:eastAsia="Calibri" w:hAnsi="Calibri" w:cs="Calibri"/>
          <w:sz w:val="20"/>
          <w:szCs w:val="20"/>
        </w:rPr>
        <w:t>Pumptrack</w:t>
      </w:r>
      <w:proofErr w:type="spellEnd"/>
      <w:r w:rsidR="005D252D" w:rsidRPr="005D252D">
        <w:rPr>
          <w:rFonts w:ascii="Calibri" w:eastAsia="Calibri" w:hAnsi="Calibri" w:cs="Calibri"/>
          <w:sz w:val="20"/>
          <w:szCs w:val="20"/>
        </w:rPr>
        <w:t xml:space="preserve"> Lastepargis, Männimäe </w:t>
      </w:r>
      <w:proofErr w:type="spellStart"/>
      <w:r w:rsidR="005D252D" w:rsidRPr="005D252D">
        <w:rPr>
          <w:rFonts w:ascii="Calibri" w:eastAsia="Calibri" w:hAnsi="Calibri" w:cs="Calibri"/>
          <w:sz w:val="20"/>
          <w:szCs w:val="20"/>
        </w:rPr>
        <w:t>väliskatepark</w:t>
      </w:r>
      <w:proofErr w:type="spellEnd"/>
      <w:r w:rsidR="005D252D" w:rsidRPr="005D252D">
        <w:rPr>
          <w:rFonts w:ascii="Calibri" w:eastAsia="Calibri" w:hAnsi="Calibri" w:cs="Calibri"/>
          <w:sz w:val="20"/>
          <w:szCs w:val="20"/>
        </w:rPr>
        <w:t>, ekstreemspordi sisehall, jõulinnakus Männimäel ja Paala järve ääres</w:t>
      </w:r>
      <w:r w:rsidR="005D252D" w:rsidRPr="005D252D">
        <w:rPr>
          <w:rFonts w:ascii="Arial" w:eastAsia="Arial" w:hAnsi="Arial" w:cs="Arial"/>
          <w:sz w:val="20"/>
          <w:szCs w:val="20"/>
        </w:rPr>
        <w:t> </w:t>
      </w:r>
      <w:r w:rsidR="005D252D" w:rsidRPr="005D252D">
        <w:rPr>
          <w:rFonts w:ascii="Calibri" w:eastAsia="Calibri" w:hAnsi="Calibri" w:cs="Calibri"/>
          <w:sz w:val="20"/>
          <w:szCs w:val="20"/>
        </w:rPr>
        <w:t>jt. Suurt populaarsust ja rohket kasutust leiavad erasektori poolt pakutavad fitnessklubid ja jõusaalid.</w:t>
      </w:r>
    </w:p>
    <w:p w14:paraId="027DD04E" w14:textId="3A5D252B" w:rsidR="00813D17" w:rsidRDefault="00813D17" w:rsidP="00813D17">
      <w:pPr>
        <w:spacing w:after="120" w:line="264" w:lineRule="auto"/>
        <w:jc w:val="both"/>
        <w:rPr>
          <w:sz w:val="20"/>
          <w:szCs w:val="20"/>
        </w:rPr>
      </w:pPr>
      <w:r w:rsidRPr="5C168401">
        <w:rPr>
          <w:sz w:val="20"/>
          <w:szCs w:val="20"/>
        </w:rPr>
        <w:t xml:space="preserve">Noortele pakub spordiga tegelemiseks võimalusi </w:t>
      </w:r>
      <w:hyperlink r:id="rId79">
        <w:r w:rsidRPr="5C168401">
          <w:rPr>
            <w:rStyle w:val="Hperlink"/>
            <w:color w:val="2E74B5" w:themeColor="accent1" w:themeShade="BF"/>
            <w:sz w:val="20"/>
            <w:szCs w:val="20"/>
          </w:rPr>
          <w:t>Viljandi Spordikool</w:t>
        </w:r>
      </w:hyperlink>
      <w:r w:rsidRPr="5C168401">
        <w:rPr>
          <w:sz w:val="20"/>
          <w:szCs w:val="20"/>
        </w:rPr>
        <w:t>, kus noored saavad osaleda 1</w:t>
      </w:r>
      <w:r w:rsidR="005451BA">
        <w:rPr>
          <w:sz w:val="20"/>
          <w:szCs w:val="20"/>
        </w:rPr>
        <w:t>3</w:t>
      </w:r>
      <w:r w:rsidRPr="5C168401">
        <w:rPr>
          <w:sz w:val="20"/>
          <w:szCs w:val="20"/>
        </w:rPr>
        <w:t xml:space="preserve"> spordiala treeningutel: aerutamine, akadeemiline sõudmine, ilu- ja rühmvõimlemine, judo, kergejõustik, korvpall, käsipall, laskmine, lauatennis, maadlus, suusatamine, vibulaskmine ja võrkpall. Erahuvikoolides või </w:t>
      </w:r>
      <w:proofErr w:type="spellStart"/>
      <w:r w:rsidRPr="5C168401">
        <w:rPr>
          <w:sz w:val="20"/>
          <w:szCs w:val="20"/>
        </w:rPr>
        <w:t>klubilises</w:t>
      </w:r>
      <w:proofErr w:type="spellEnd"/>
      <w:r w:rsidRPr="5C168401">
        <w:rPr>
          <w:sz w:val="20"/>
          <w:szCs w:val="20"/>
        </w:rPr>
        <w:t xml:space="preserve"> tegevuses osalevad noored jalgpalli, tennise, iluuisutamise, jäähoki, jalgrattaspordi, võitluskunstide, veemoto jm ning erinevate tantsustiilide treeningutel. </w:t>
      </w:r>
      <w:r w:rsidR="005451BA">
        <w:rPr>
          <w:sz w:val="20"/>
          <w:szCs w:val="20"/>
        </w:rPr>
        <w:t>Treeningud toimuvad ka lasteaedades.</w:t>
      </w:r>
    </w:p>
    <w:p w14:paraId="480188D1" w14:textId="77777777" w:rsidR="005451BA" w:rsidRPr="005451BA" w:rsidRDefault="005451BA" w:rsidP="005451BA">
      <w:pPr>
        <w:spacing w:after="120" w:line="264" w:lineRule="auto"/>
        <w:jc w:val="both"/>
        <w:rPr>
          <w:sz w:val="20"/>
          <w:szCs w:val="20"/>
        </w:rPr>
      </w:pPr>
      <w:r w:rsidRPr="005451BA">
        <w:rPr>
          <w:sz w:val="20"/>
          <w:szCs w:val="20"/>
        </w:rPr>
        <w:t xml:space="preserve">Viljandi Spordikeskuse ja spordiklubide koostööna toimub Viljandis suur hulk rahvaspordiüritusi ja spordivõistlusi nagu </w:t>
      </w:r>
      <w:r w:rsidRPr="005451BA">
        <w:rPr>
          <w:rFonts w:eastAsiaTheme="minorEastAsia"/>
          <w:sz w:val="20"/>
          <w:szCs w:val="20"/>
        </w:rPr>
        <w:t xml:space="preserve">Viljandi Linna jooksude sari, kuhu kuuluvad </w:t>
      </w:r>
      <w:r w:rsidRPr="005451BA">
        <w:rPr>
          <w:sz w:val="20"/>
          <w:szCs w:val="20"/>
        </w:rPr>
        <w:t>Suurjooks ümber Viljandi järve, Lossmanni mälestusjooks ja Viljandi Linnajooks. Sportlaste seas on populaarseks saanud Viljandi Uisumaraton, Mulgi rattamaraton, Viljandi Triatlon, sõuderegatt Viljandi Paadimees, Sakala karikasari lauatennises, Ilmar Raua mälestusturniir males, Küllo Kõivu maadlusturniir. Spordiharrastajaid ootavad iga-aastased puhkepäevade rattamatkad jpm põnevad ettevõtmised. Lisaks toimuvad alaliitude kalendrivõistlused.</w:t>
      </w:r>
    </w:p>
    <w:p w14:paraId="17DBD235" w14:textId="77777777" w:rsidR="00813D17" w:rsidRPr="00D84435" w:rsidRDefault="00813D17" w:rsidP="00813D17">
      <w:pPr>
        <w:spacing w:after="120" w:line="264" w:lineRule="auto"/>
        <w:jc w:val="both"/>
        <w:rPr>
          <w:sz w:val="20"/>
          <w:szCs w:val="20"/>
        </w:rPr>
      </w:pPr>
      <w:r w:rsidRPr="5C168401">
        <w:rPr>
          <w:sz w:val="20"/>
          <w:szCs w:val="20"/>
        </w:rPr>
        <w:t>Huntaugu piirkond on üheks osaks Viljandi järve äärsest tervisesporditaristust, mis on prioriteetne, väljaarendamist ja kaasajastamist vajav tervisespordikeskuses.</w:t>
      </w:r>
    </w:p>
    <w:p w14:paraId="4C0C8141" w14:textId="77777777" w:rsidR="008B5B82" w:rsidRDefault="008B5B82" w:rsidP="00A45B3E">
      <w:pPr>
        <w:pStyle w:val="Pealkiri1"/>
        <w:spacing w:before="0" w:after="120"/>
        <w:rPr>
          <w:sz w:val="28"/>
          <w:szCs w:val="28"/>
        </w:rPr>
      </w:pPr>
      <w:bookmarkStart w:id="82" w:name="_Toc200016662"/>
      <w:r w:rsidRPr="00D84435">
        <w:rPr>
          <w:sz w:val="28"/>
          <w:szCs w:val="28"/>
        </w:rPr>
        <w:t>7.2. Arenguvajadused</w:t>
      </w:r>
      <w:bookmarkEnd w:id="82"/>
    </w:p>
    <w:p w14:paraId="4AF24582" w14:textId="77777777" w:rsidR="00813D17" w:rsidRPr="00D84435" w:rsidRDefault="00813D17" w:rsidP="00813D17">
      <w:pPr>
        <w:pStyle w:val="Loendilik"/>
        <w:numPr>
          <w:ilvl w:val="0"/>
          <w:numId w:val="5"/>
        </w:numPr>
        <w:ind w:hanging="436"/>
        <w:jc w:val="both"/>
        <w:rPr>
          <w:rFonts w:cstheme="minorHAnsi"/>
          <w:sz w:val="20"/>
          <w:szCs w:val="20"/>
        </w:rPr>
      </w:pPr>
      <w:r w:rsidRPr="00D84435">
        <w:rPr>
          <w:rFonts w:cstheme="minorHAnsi"/>
          <w:sz w:val="20"/>
          <w:szCs w:val="20"/>
        </w:rPr>
        <w:t xml:space="preserve">Kultuurilise mitmekesisuse hoidmine. </w:t>
      </w:r>
    </w:p>
    <w:p w14:paraId="4B617966" w14:textId="77777777" w:rsidR="00813D17" w:rsidRPr="00D84435" w:rsidRDefault="00813D17" w:rsidP="00813D17">
      <w:pPr>
        <w:pStyle w:val="Loendilik"/>
        <w:numPr>
          <w:ilvl w:val="0"/>
          <w:numId w:val="5"/>
        </w:numPr>
        <w:ind w:hanging="436"/>
        <w:jc w:val="both"/>
        <w:rPr>
          <w:sz w:val="20"/>
          <w:szCs w:val="20"/>
        </w:rPr>
      </w:pPr>
      <w:r w:rsidRPr="30996E37">
        <w:rPr>
          <w:sz w:val="20"/>
          <w:szCs w:val="20"/>
        </w:rPr>
        <w:t>Rahvakultuuriga tegelemiseks võimaluste säilitamine.</w:t>
      </w:r>
    </w:p>
    <w:p w14:paraId="757B0A7B" w14:textId="77777777" w:rsidR="00813D17" w:rsidRPr="00D84435" w:rsidRDefault="00813D17" w:rsidP="00813D17">
      <w:pPr>
        <w:pStyle w:val="Loendilik"/>
        <w:numPr>
          <w:ilvl w:val="0"/>
          <w:numId w:val="5"/>
        </w:numPr>
        <w:ind w:hanging="436"/>
        <w:jc w:val="both"/>
        <w:rPr>
          <w:rFonts w:cstheme="minorHAnsi"/>
          <w:sz w:val="20"/>
          <w:szCs w:val="20"/>
        </w:rPr>
      </w:pPr>
      <w:r w:rsidRPr="00D84435">
        <w:rPr>
          <w:rFonts w:cstheme="minorHAnsi"/>
          <w:sz w:val="20"/>
          <w:szCs w:val="20"/>
        </w:rPr>
        <w:t xml:space="preserve">Kultuuri- ja spordivaldkonna töötajate väärtustamine ja järelkasvu motiveerimine. </w:t>
      </w:r>
    </w:p>
    <w:p w14:paraId="0C4DF504" w14:textId="77777777" w:rsidR="00813D17" w:rsidRPr="00D84435" w:rsidRDefault="00813D17" w:rsidP="00813D17">
      <w:pPr>
        <w:pStyle w:val="Loendilik"/>
        <w:numPr>
          <w:ilvl w:val="0"/>
          <w:numId w:val="5"/>
        </w:numPr>
        <w:ind w:hanging="436"/>
        <w:jc w:val="both"/>
        <w:rPr>
          <w:rFonts w:cstheme="minorHAnsi"/>
          <w:sz w:val="20"/>
          <w:szCs w:val="20"/>
        </w:rPr>
      </w:pPr>
      <w:r w:rsidRPr="00D84435">
        <w:rPr>
          <w:rFonts w:cstheme="minorHAnsi"/>
          <w:sz w:val="20"/>
          <w:szCs w:val="20"/>
        </w:rPr>
        <w:t>Koostöö tihendamine teenuse osutajate, naaberomavalitsuste ja riiklike institutsioonidega.</w:t>
      </w:r>
    </w:p>
    <w:p w14:paraId="25BD5653" w14:textId="77777777" w:rsidR="00813D17" w:rsidRPr="00D84435" w:rsidRDefault="00813D17" w:rsidP="00813D17">
      <w:pPr>
        <w:pStyle w:val="Loendilik"/>
        <w:numPr>
          <w:ilvl w:val="0"/>
          <w:numId w:val="17"/>
        </w:numPr>
        <w:pBdr>
          <w:top w:val="nil"/>
          <w:left w:val="nil"/>
          <w:bottom w:val="nil"/>
          <w:right w:val="nil"/>
          <w:between w:val="nil"/>
        </w:pBdr>
        <w:ind w:hanging="436"/>
        <w:jc w:val="both"/>
        <w:rPr>
          <w:strike/>
          <w:sz w:val="20"/>
          <w:szCs w:val="20"/>
        </w:rPr>
      </w:pPr>
      <w:r w:rsidRPr="30996E37">
        <w:rPr>
          <w:sz w:val="20"/>
          <w:szCs w:val="20"/>
        </w:rPr>
        <w:t>Kultuuritaristu parendamine ja kaasajastamine.</w:t>
      </w:r>
    </w:p>
    <w:p w14:paraId="6BA566A5" w14:textId="77777777" w:rsidR="00813D17" w:rsidRPr="00D84435" w:rsidRDefault="00813D17" w:rsidP="00813D17">
      <w:pPr>
        <w:pStyle w:val="Loendilik"/>
        <w:numPr>
          <w:ilvl w:val="0"/>
          <w:numId w:val="5"/>
        </w:numPr>
        <w:pBdr>
          <w:top w:val="nil"/>
          <w:left w:val="nil"/>
          <w:bottom w:val="nil"/>
          <w:right w:val="nil"/>
          <w:between w:val="nil"/>
        </w:pBdr>
        <w:ind w:left="714" w:hanging="436"/>
        <w:jc w:val="both"/>
        <w:rPr>
          <w:rFonts w:eastAsia="Calibri"/>
          <w:color w:val="000000"/>
          <w:sz w:val="20"/>
          <w:szCs w:val="20"/>
        </w:rPr>
      </w:pPr>
      <w:r w:rsidRPr="30996E37">
        <w:rPr>
          <w:rFonts w:eastAsia="Calibri"/>
          <w:sz w:val="20"/>
          <w:szCs w:val="20"/>
        </w:rPr>
        <w:t>Sporditaristu ning -rajatiste parendamine ja kaasajastamine.</w:t>
      </w:r>
    </w:p>
    <w:p w14:paraId="021C4473" w14:textId="77777777" w:rsidR="008B5B82" w:rsidRDefault="008B5B82" w:rsidP="008B5B82">
      <w:pPr>
        <w:pStyle w:val="Pealkiri1"/>
        <w:spacing w:before="0" w:after="120"/>
        <w:rPr>
          <w:sz w:val="28"/>
          <w:szCs w:val="28"/>
        </w:rPr>
      </w:pPr>
      <w:bookmarkStart w:id="83" w:name="_Toc200016663"/>
      <w:r w:rsidRPr="00D84435">
        <w:rPr>
          <w:sz w:val="28"/>
          <w:szCs w:val="28"/>
        </w:rPr>
        <w:t>7.3. Arengueesmärgid</w:t>
      </w:r>
      <w:bookmarkEnd w:id="83"/>
    </w:p>
    <w:p w14:paraId="717FF381" w14:textId="77777777" w:rsidR="00813D17" w:rsidRPr="00D84435" w:rsidRDefault="00813D17" w:rsidP="00813D17">
      <w:pPr>
        <w:pStyle w:val="Loendilik"/>
        <w:numPr>
          <w:ilvl w:val="0"/>
          <w:numId w:val="5"/>
        </w:numPr>
        <w:ind w:left="714" w:hanging="430"/>
        <w:jc w:val="both"/>
        <w:rPr>
          <w:rFonts w:eastAsia="Calibri"/>
          <w:sz w:val="20"/>
          <w:szCs w:val="20"/>
        </w:rPr>
      </w:pPr>
      <w:r w:rsidRPr="30996E37">
        <w:rPr>
          <w:rFonts w:eastAsia="Calibri"/>
          <w:sz w:val="20"/>
          <w:szCs w:val="20"/>
        </w:rPr>
        <w:t>Viljandi linn on jätkuvalt avatud ja areneva, traditsioonidega ning eripalgelise kultuurieluga linn, kus on tagatud võimalused kultuuri loomiseks, tarbimiseks ja edasikandmiseks.</w:t>
      </w:r>
    </w:p>
    <w:p w14:paraId="54AD8416" w14:textId="24C4DC8B" w:rsidR="00813D17" w:rsidRPr="00D84435" w:rsidRDefault="00813D17" w:rsidP="00813D17">
      <w:pPr>
        <w:pStyle w:val="Loendilik"/>
        <w:numPr>
          <w:ilvl w:val="0"/>
          <w:numId w:val="5"/>
        </w:numPr>
        <w:ind w:left="714" w:hanging="430"/>
        <w:jc w:val="both"/>
        <w:rPr>
          <w:sz w:val="20"/>
          <w:szCs w:val="20"/>
        </w:rPr>
      </w:pPr>
      <w:r w:rsidRPr="30996E37">
        <w:rPr>
          <w:rFonts w:eastAsia="Calibri"/>
          <w:sz w:val="20"/>
          <w:szCs w:val="20"/>
        </w:rPr>
        <w:t xml:space="preserve">Sportimispaikade arendamisega </w:t>
      </w:r>
      <w:r w:rsidR="00E215C5">
        <w:rPr>
          <w:rFonts w:eastAsia="Calibri"/>
          <w:sz w:val="20"/>
          <w:szCs w:val="20"/>
        </w:rPr>
        <w:t>on loodud paremad ti</w:t>
      </w:r>
      <w:r w:rsidRPr="30996E37">
        <w:rPr>
          <w:rFonts w:eastAsia="Calibri"/>
          <w:sz w:val="20"/>
          <w:szCs w:val="20"/>
        </w:rPr>
        <w:t>ngimus</w:t>
      </w:r>
      <w:r w:rsidR="00E215C5">
        <w:rPr>
          <w:rFonts w:eastAsia="Calibri"/>
          <w:sz w:val="20"/>
          <w:szCs w:val="20"/>
        </w:rPr>
        <w:t>ed</w:t>
      </w:r>
      <w:r w:rsidRPr="30996E37">
        <w:rPr>
          <w:rFonts w:eastAsia="Calibri"/>
          <w:sz w:val="20"/>
          <w:szCs w:val="20"/>
        </w:rPr>
        <w:t xml:space="preserve"> nii erineval tasemel treeningute läbiviimiseks kui ka liikumisharrastusega tegelemiseks.</w:t>
      </w:r>
    </w:p>
    <w:p w14:paraId="721BCAF9" w14:textId="77777777" w:rsidR="00E215C5" w:rsidRDefault="00E215C5" w:rsidP="00813D17">
      <w:pPr>
        <w:pStyle w:val="Loendilik"/>
        <w:numPr>
          <w:ilvl w:val="0"/>
          <w:numId w:val="5"/>
        </w:numPr>
        <w:ind w:hanging="430"/>
        <w:jc w:val="both"/>
        <w:rPr>
          <w:rFonts w:eastAsia="Calibri"/>
          <w:sz w:val="20"/>
          <w:szCs w:val="20"/>
        </w:rPr>
      </w:pPr>
      <w:r>
        <w:rPr>
          <w:rFonts w:ascii="Calibri" w:eastAsia="Calibri" w:hAnsi="Calibri" w:cs="Calibri"/>
          <w:sz w:val="20"/>
          <w:szCs w:val="20"/>
        </w:rPr>
        <w:t>Viljandi linnal on k</w:t>
      </w:r>
      <w:r w:rsidR="00813D17" w:rsidRPr="30996E37">
        <w:rPr>
          <w:rFonts w:ascii="Calibri" w:eastAsia="Calibri" w:hAnsi="Calibri" w:cs="Calibri"/>
          <w:sz w:val="20"/>
          <w:szCs w:val="20"/>
        </w:rPr>
        <w:t xml:space="preserve">ultuuri- ja spordilinna </w:t>
      </w:r>
      <w:r w:rsidR="00813D17" w:rsidRPr="30996E37">
        <w:rPr>
          <w:rFonts w:eastAsia="Calibri"/>
          <w:sz w:val="20"/>
          <w:szCs w:val="20"/>
        </w:rPr>
        <w:t>positiiv</w:t>
      </w:r>
      <w:r>
        <w:rPr>
          <w:rFonts w:eastAsia="Calibri"/>
          <w:sz w:val="20"/>
          <w:szCs w:val="20"/>
        </w:rPr>
        <w:t>n</w:t>
      </w:r>
      <w:r w:rsidR="00813D17" w:rsidRPr="30996E37">
        <w:rPr>
          <w:rFonts w:eastAsia="Calibri"/>
          <w:sz w:val="20"/>
          <w:szCs w:val="20"/>
        </w:rPr>
        <w:t>e maine</w:t>
      </w:r>
      <w:r>
        <w:rPr>
          <w:rFonts w:eastAsia="Calibri"/>
          <w:sz w:val="20"/>
          <w:szCs w:val="20"/>
        </w:rPr>
        <w:t xml:space="preserve">. </w:t>
      </w:r>
    </w:p>
    <w:p w14:paraId="1FB1334F" w14:textId="045B4582" w:rsidR="00813D17" w:rsidRPr="00D84435" w:rsidRDefault="00E215C5" w:rsidP="00813D17">
      <w:pPr>
        <w:pStyle w:val="Loendilik"/>
        <w:numPr>
          <w:ilvl w:val="0"/>
          <w:numId w:val="5"/>
        </w:numPr>
        <w:ind w:hanging="430"/>
        <w:jc w:val="both"/>
        <w:rPr>
          <w:rFonts w:eastAsia="Calibri"/>
          <w:sz w:val="20"/>
          <w:szCs w:val="20"/>
        </w:rPr>
      </w:pPr>
      <w:r>
        <w:rPr>
          <w:rFonts w:eastAsia="Calibri"/>
          <w:sz w:val="20"/>
          <w:szCs w:val="20"/>
        </w:rPr>
        <w:t xml:space="preserve">Jätkub </w:t>
      </w:r>
      <w:r w:rsidR="00813D17" w:rsidRPr="30996E37">
        <w:rPr>
          <w:rFonts w:eastAsia="Calibri"/>
          <w:sz w:val="20"/>
          <w:szCs w:val="20"/>
        </w:rPr>
        <w:t xml:space="preserve">kodanikualgatuste toetamine ja linnaelanike kaasamine sündmuste korraldamisse. </w:t>
      </w:r>
    </w:p>
    <w:p w14:paraId="6C0A2614" w14:textId="77777777" w:rsidR="00813D17" w:rsidRPr="00D84435" w:rsidRDefault="00813D17" w:rsidP="00813D17">
      <w:pPr>
        <w:pStyle w:val="Loendilik"/>
        <w:numPr>
          <w:ilvl w:val="0"/>
          <w:numId w:val="5"/>
        </w:numPr>
        <w:ind w:hanging="430"/>
        <w:jc w:val="both"/>
        <w:rPr>
          <w:rFonts w:cstheme="minorHAnsi"/>
          <w:sz w:val="20"/>
          <w:szCs w:val="20"/>
        </w:rPr>
      </w:pPr>
      <w:r w:rsidRPr="30996E37">
        <w:rPr>
          <w:sz w:val="20"/>
          <w:szCs w:val="20"/>
        </w:rPr>
        <w:lastRenderedPageBreak/>
        <w:t xml:space="preserve">Kultuuri- ja spordivaldkonna töötajate töö on väärtustatud ja järelkasv motiveeritud. </w:t>
      </w:r>
    </w:p>
    <w:p w14:paraId="5C63B8F0" w14:textId="46BE9B4D" w:rsidR="00813D17" w:rsidRPr="00D84435" w:rsidRDefault="001E69B9" w:rsidP="00813D17">
      <w:pPr>
        <w:pStyle w:val="Loendilik"/>
        <w:numPr>
          <w:ilvl w:val="0"/>
          <w:numId w:val="5"/>
        </w:numPr>
        <w:ind w:hanging="430"/>
        <w:jc w:val="both"/>
        <w:rPr>
          <w:sz w:val="20"/>
          <w:szCs w:val="20"/>
        </w:rPr>
      </w:pPr>
      <w:r>
        <w:rPr>
          <w:sz w:val="20"/>
          <w:szCs w:val="20"/>
        </w:rPr>
        <w:t>M</w:t>
      </w:r>
      <w:r w:rsidR="00813D17" w:rsidRPr="30996E37">
        <w:rPr>
          <w:sz w:val="20"/>
          <w:szCs w:val="20"/>
        </w:rPr>
        <w:t xml:space="preserve">itmekülgsed võimalused rahvakultuuriga tegelemiseks. </w:t>
      </w:r>
    </w:p>
    <w:p w14:paraId="78BAA9C6" w14:textId="1492713B" w:rsidR="00813D17" w:rsidRPr="00D84435" w:rsidRDefault="001E69B9" w:rsidP="00813D17">
      <w:pPr>
        <w:pStyle w:val="Loendilik"/>
        <w:numPr>
          <w:ilvl w:val="0"/>
          <w:numId w:val="5"/>
        </w:numPr>
        <w:ind w:hanging="430"/>
        <w:jc w:val="both"/>
        <w:rPr>
          <w:sz w:val="20"/>
          <w:szCs w:val="20"/>
        </w:rPr>
      </w:pPr>
      <w:r>
        <w:rPr>
          <w:sz w:val="20"/>
          <w:szCs w:val="20"/>
        </w:rPr>
        <w:t>M</w:t>
      </w:r>
      <w:r w:rsidR="00813D17" w:rsidRPr="30996E37">
        <w:rPr>
          <w:sz w:val="20"/>
          <w:szCs w:val="20"/>
        </w:rPr>
        <w:t>itmekesise programmiga aastaringselt toimiv kultuuri- ja spordielu.</w:t>
      </w:r>
    </w:p>
    <w:p w14:paraId="2C1001EC" w14:textId="7AFDB4DD" w:rsidR="00813D17" w:rsidRDefault="00813D17" w:rsidP="00813D17">
      <w:pPr>
        <w:pStyle w:val="Loendilik"/>
        <w:numPr>
          <w:ilvl w:val="0"/>
          <w:numId w:val="5"/>
        </w:numPr>
        <w:ind w:hanging="430"/>
        <w:jc w:val="both"/>
      </w:pPr>
      <w:r w:rsidRPr="30996E37">
        <w:rPr>
          <w:rFonts w:ascii="Calibri" w:eastAsia="Calibri" w:hAnsi="Calibri" w:cs="Calibri"/>
          <w:color w:val="000000" w:themeColor="text1"/>
          <w:sz w:val="19"/>
          <w:szCs w:val="19"/>
        </w:rPr>
        <w:t>Tartu Ülikooli Viljandi Kultuuriakadeemia on ainulaadne kultuurivaldkonna kompetentsikeskus, mille tegevuse jätkumine Viljandis on regionaalpoliitika seisukohalt oluline</w:t>
      </w:r>
    </w:p>
    <w:p w14:paraId="49377B9E" w14:textId="77777777" w:rsidR="008B5B82" w:rsidRPr="00D84435" w:rsidRDefault="008B5B82" w:rsidP="008B5B82">
      <w:pPr>
        <w:pStyle w:val="Pealkiri1"/>
        <w:pBdr>
          <w:bottom w:val="single" w:sz="4" w:space="3" w:color="5B9BD5" w:themeColor="accent1"/>
        </w:pBdr>
        <w:spacing w:before="0" w:after="120"/>
        <w:rPr>
          <w:sz w:val="28"/>
          <w:szCs w:val="28"/>
        </w:rPr>
      </w:pPr>
      <w:bookmarkStart w:id="84" w:name="_Toc200016664"/>
      <w:r w:rsidRPr="00D84435">
        <w:rPr>
          <w:sz w:val="28"/>
          <w:szCs w:val="28"/>
        </w:rPr>
        <w:t>7.4. Mõõdikud</w:t>
      </w:r>
      <w:bookmarkEnd w:id="84"/>
      <w:r w:rsidRPr="00D84435">
        <w:rPr>
          <w:sz w:val="28"/>
          <w:szCs w:val="28"/>
        </w:rPr>
        <w:t xml:space="preserve"> </w:t>
      </w:r>
    </w:p>
    <w:tbl>
      <w:tblPr>
        <w:tblStyle w:val="Kontuurtabel"/>
        <w:tblW w:w="9157" w:type="dxa"/>
        <w:tblLayout w:type="fixed"/>
        <w:tblLook w:val="04A0" w:firstRow="1" w:lastRow="0" w:firstColumn="1" w:lastColumn="0" w:noHBand="0" w:noVBand="1"/>
      </w:tblPr>
      <w:tblGrid>
        <w:gridCol w:w="2829"/>
        <w:gridCol w:w="904"/>
        <w:gridCol w:w="904"/>
        <w:gridCol w:w="904"/>
        <w:gridCol w:w="904"/>
        <w:gridCol w:w="904"/>
        <w:gridCol w:w="904"/>
        <w:gridCol w:w="904"/>
      </w:tblGrid>
      <w:tr w:rsidR="00813D17" w:rsidRPr="00BD5B79" w14:paraId="263692DE" w14:textId="77777777" w:rsidTr="00813D17">
        <w:tc>
          <w:tcPr>
            <w:tcW w:w="2829" w:type="dxa"/>
            <w:shd w:val="clear" w:color="auto" w:fill="DEEAF6" w:themeFill="accent1" w:themeFillTint="33"/>
          </w:tcPr>
          <w:p w14:paraId="708E3230" w14:textId="77777777" w:rsidR="00813D17" w:rsidRPr="00BD5B79" w:rsidRDefault="00813D17" w:rsidP="00C37EB5">
            <w:pPr>
              <w:rPr>
                <w:rFonts w:cstheme="minorHAnsi"/>
                <w:sz w:val="18"/>
                <w:szCs w:val="18"/>
              </w:rPr>
            </w:pPr>
            <w:r w:rsidRPr="00BD5B79">
              <w:rPr>
                <w:rFonts w:cstheme="minorHAnsi"/>
                <w:sz w:val="18"/>
                <w:szCs w:val="18"/>
              </w:rPr>
              <w:t>Näitaja</w:t>
            </w:r>
          </w:p>
        </w:tc>
        <w:tc>
          <w:tcPr>
            <w:tcW w:w="904" w:type="dxa"/>
            <w:shd w:val="clear" w:color="auto" w:fill="DEEAF6" w:themeFill="accent1" w:themeFillTint="33"/>
          </w:tcPr>
          <w:p w14:paraId="018207D9" w14:textId="77777777" w:rsidR="00813D17" w:rsidRPr="00BD5B79" w:rsidRDefault="00813D17" w:rsidP="00D51AC4">
            <w:pPr>
              <w:rPr>
                <w:rFonts w:cstheme="minorHAnsi"/>
                <w:sz w:val="18"/>
                <w:szCs w:val="18"/>
              </w:rPr>
            </w:pPr>
            <w:r w:rsidRPr="00BD5B79">
              <w:rPr>
                <w:rFonts w:cstheme="minorHAnsi"/>
                <w:sz w:val="18"/>
                <w:szCs w:val="18"/>
              </w:rPr>
              <w:t>2020</w:t>
            </w:r>
          </w:p>
        </w:tc>
        <w:tc>
          <w:tcPr>
            <w:tcW w:w="904" w:type="dxa"/>
            <w:shd w:val="clear" w:color="auto" w:fill="DEEAF6" w:themeFill="accent1" w:themeFillTint="33"/>
          </w:tcPr>
          <w:p w14:paraId="7473B392" w14:textId="77777777" w:rsidR="00813D17" w:rsidRPr="00BD5B79" w:rsidRDefault="00813D17" w:rsidP="00D51AC4">
            <w:pPr>
              <w:rPr>
                <w:rFonts w:cstheme="minorHAnsi"/>
                <w:sz w:val="18"/>
                <w:szCs w:val="18"/>
              </w:rPr>
            </w:pPr>
            <w:r w:rsidRPr="00BD5B79">
              <w:rPr>
                <w:rFonts w:cstheme="minorHAnsi"/>
                <w:sz w:val="18"/>
                <w:szCs w:val="18"/>
              </w:rPr>
              <w:t>2021</w:t>
            </w:r>
          </w:p>
        </w:tc>
        <w:tc>
          <w:tcPr>
            <w:tcW w:w="904" w:type="dxa"/>
            <w:shd w:val="clear" w:color="auto" w:fill="DEEAF6" w:themeFill="accent1" w:themeFillTint="33"/>
          </w:tcPr>
          <w:p w14:paraId="15BCDA89" w14:textId="77777777" w:rsidR="00813D17" w:rsidRPr="00BD5B79" w:rsidRDefault="00813D17" w:rsidP="00C37EB5">
            <w:pPr>
              <w:rPr>
                <w:rFonts w:cstheme="minorHAnsi"/>
                <w:sz w:val="18"/>
                <w:szCs w:val="18"/>
              </w:rPr>
            </w:pPr>
            <w:r w:rsidRPr="00BD5B79">
              <w:rPr>
                <w:rFonts w:cstheme="minorHAnsi"/>
                <w:sz w:val="18"/>
                <w:szCs w:val="18"/>
              </w:rPr>
              <w:t>2022</w:t>
            </w:r>
          </w:p>
        </w:tc>
        <w:tc>
          <w:tcPr>
            <w:tcW w:w="904" w:type="dxa"/>
            <w:shd w:val="clear" w:color="auto" w:fill="DEEAF6" w:themeFill="accent1" w:themeFillTint="33"/>
          </w:tcPr>
          <w:p w14:paraId="7CCE98BE" w14:textId="37C067DE" w:rsidR="00813D17" w:rsidRPr="00BD5B79" w:rsidRDefault="00813D17" w:rsidP="00C37EB5">
            <w:pPr>
              <w:rPr>
                <w:rFonts w:cstheme="minorHAnsi"/>
                <w:sz w:val="18"/>
                <w:szCs w:val="18"/>
              </w:rPr>
            </w:pPr>
            <w:r w:rsidRPr="00BD5B79">
              <w:rPr>
                <w:rFonts w:cstheme="minorHAnsi"/>
                <w:sz w:val="18"/>
                <w:szCs w:val="18"/>
              </w:rPr>
              <w:t>2023</w:t>
            </w:r>
          </w:p>
        </w:tc>
        <w:tc>
          <w:tcPr>
            <w:tcW w:w="904" w:type="dxa"/>
            <w:shd w:val="clear" w:color="auto" w:fill="DEEAF6" w:themeFill="accent1" w:themeFillTint="33"/>
          </w:tcPr>
          <w:p w14:paraId="03ADA70C" w14:textId="3875DC00" w:rsidR="00813D17" w:rsidRPr="00BD5B79" w:rsidRDefault="00813D17" w:rsidP="00C37EB5">
            <w:pPr>
              <w:rPr>
                <w:rFonts w:cstheme="minorHAnsi"/>
                <w:sz w:val="18"/>
                <w:szCs w:val="18"/>
              </w:rPr>
            </w:pPr>
            <w:r w:rsidRPr="00BD5B79">
              <w:rPr>
                <w:rFonts w:cstheme="minorHAnsi"/>
                <w:sz w:val="18"/>
                <w:szCs w:val="18"/>
              </w:rPr>
              <w:t>2024</w:t>
            </w:r>
          </w:p>
        </w:tc>
        <w:tc>
          <w:tcPr>
            <w:tcW w:w="904" w:type="dxa"/>
            <w:shd w:val="clear" w:color="auto" w:fill="DEEAF6" w:themeFill="accent1" w:themeFillTint="33"/>
          </w:tcPr>
          <w:p w14:paraId="09186768" w14:textId="549EA848" w:rsidR="00813D17" w:rsidRPr="00BD5B79" w:rsidRDefault="00813D17" w:rsidP="00C37EB5">
            <w:pPr>
              <w:rPr>
                <w:rFonts w:cstheme="minorHAnsi"/>
                <w:sz w:val="18"/>
                <w:szCs w:val="18"/>
              </w:rPr>
            </w:pPr>
            <w:r w:rsidRPr="00BD5B79">
              <w:rPr>
                <w:rFonts w:cstheme="minorHAnsi"/>
                <w:sz w:val="18"/>
                <w:szCs w:val="18"/>
              </w:rPr>
              <w:t>2029</w:t>
            </w:r>
          </w:p>
        </w:tc>
        <w:tc>
          <w:tcPr>
            <w:tcW w:w="904" w:type="dxa"/>
            <w:shd w:val="clear" w:color="auto" w:fill="DEEAF6" w:themeFill="accent1" w:themeFillTint="33"/>
          </w:tcPr>
          <w:p w14:paraId="0843A5A6" w14:textId="02BF60AC" w:rsidR="00813D17" w:rsidRPr="00BD5B79" w:rsidRDefault="00813D17" w:rsidP="00C37EB5">
            <w:pPr>
              <w:rPr>
                <w:rFonts w:cstheme="minorHAnsi"/>
                <w:sz w:val="18"/>
                <w:szCs w:val="18"/>
              </w:rPr>
            </w:pPr>
            <w:r w:rsidRPr="00BD5B79">
              <w:rPr>
                <w:rFonts w:cstheme="minorHAnsi"/>
                <w:sz w:val="18"/>
                <w:szCs w:val="18"/>
              </w:rPr>
              <w:t>2040+</w:t>
            </w:r>
          </w:p>
        </w:tc>
      </w:tr>
      <w:tr w:rsidR="00241A0C" w:rsidRPr="00BD5B79" w14:paraId="4BDF5D78" w14:textId="77777777" w:rsidTr="00F545F6">
        <w:tc>
          <w:tcPr>
            <w:tcW w:w="2829" w:type="dxa"/>
          </w:tcPr>
          <w:p w14:paraId="16AD2605" w14:textId="2B035E7E" w:rsidR="00241A0C" w:rsidRPr="00BD5B79" w:rsidRDefault="00241A0C" w:rsidP="00241A0C">
            <w:pPr>
              <w:rPr>
                <w:rFonts w:cstheme="minorHAnsi"/>
                <w:sz w:val="18"/>
                <w:szCs w:val="18"/>
              </w:rPr>
            </w:pPr>
            <w:r w:rsidRPr="00BD5B79">
              <w:rPr>
                <w:sz w:val="18"/>
                <w:szCs w:val="18"/>
              </w:rPr>
              <w:t>Loomestipendiumide taotlejate ja toetatud taotluste arv</w:t>
            </w:r>
          </w:p>
        </w:tc>
        <w:tc>
          <w:tcPr>
            <w:tcW w:w="904" w:type="dxa"/>
            <w:vAlign w:val="center"/>
          </w:tcPr>
          <w:p w14:paraId="5D615759" w14:textId="2F94D00A" w:rsidR="00241A0C" w:rsidRPr="00BD5B79" w:rsidRDefault="00241A0C" w:rsidP="00241A0C">
            <w:pPr>
              <w:rPr>
                <w:rFonts w:cstheme="minorHAnsi"/>
                <w:sz w:val="18"/>
                <w:szCs w:val="18"/>
              </w:rPr>
            </w:pPr>
            <w:r w:rsidRPr="00BD5B79">
              <w:rPr>
                <w:sz w:val="18"/>
                <w:szCs w:val="18"/>
              </w:rPr>
              <w:t>19 / 11</w:t>
            </w:r>
          </w:p>
        </w:tc>
        <w:tc>
          <w:tcPr>
            <w:tcW w:w="904" w:type="dxa"/>
            <w:vAlign w:val="center"/>
          </w:tcPr>
          <w:p w14:paraId="7A60E492" w14:textId="7AFDDC82" w:rsidR="00241A0C" w:rsidRPr="00BD5B79" w:rsidRDefault="00241A0C" w:rsidP="00241A0C">
            <w:pPr>
              <w:rPr>
                <w:rFonts w:cstheme="minorHAnsi"/>
                <w:sz w:val="18"/>
                <w:szCs w:val="18"/>
              </w:rPr>
            </w:pPr>
            <w:r w:rsidRPr="00BD5B79">
              <w:rPr>
                <w:sz w:val="18"/>
                <w:szCs w:val="18"/>
              </w:rPr>
              <w:t>23 / 10</w:t>
            </w:r>
          </w:p>
        </w:tc>
        <w:tc>
          <w:tcPr>
            <w:tcW w:w="904" w:type="dxa"/>
            <w:vAlign w:val="center"/>
          </w:tcPr>
          <w:p w14:paraId="722D9CD0" w14:textId="78014F00" w:rsidR="00241A0C" w:rsidRPr="00BD5B79" w:rsidRDefault="00241A0C" w:rsidP="00241A0C">
            <w:pPr>
              <w:rPr>
                <w:rFonts w:cstheme="minorHAnsi"/>
                <w:sz w:val="18"/>
                <w:szCs w:val="18"/>
              </w:rPr>
            </w:pPr>
            <w:r w:rsidRPr="00BD5B79">
              <w:rPr>
                <w:sz w:val="18"/>
                <w:szCs w:val="18"/>
              </w:rPr>
              <w:t>28 / 25</w:t>
            </w:r>
          </w:p>
        </w:tc>
        <w:tc>
          <w:tcPr>
            <w:tcW w:w="904" w:type="dxa"/>
            <w:vAlign w:val="center"/>
          </w:tcPr>
          <w:p w14:paraId="0E10E9D1" w14:textId="6540A2DE" w:rsidR="00241A0C" w:rsidRPr="00BD5B79" w:rsidRDefault="00241A0C" w:rsidP="00241A0C">
            <w:pPr>
              <w:rPr>
                <w:rFonts w:cstheme="minorHAnsi"/>
                <w:sz w:val="18"/>
                <w:szCs w:val="18"/>
              </w:rPr>
            </w:pPr>
            <w:r w:rsidRPr="00BD5B79">
              <w:rPr>
                <w:sz w:val="18"/>
                <w:szCs w:val="18"/>
              </w:rPr>
              <w:t>38 / 25</w:t>
            </w:r>
          </w:p>
        </w:tc>
        <w:tc>
          <w:tcPr>
            <w:tcW w:w="904" w:type="dxa"/>
            <w:vAlign w:val="center"/>
          </w:tcPr>
          <w:p w14:paraId="46D166B5" w14:textId="4C3EBB12" w:rsidR="00241A0C" w:rsidRPr="00BD5B79" w:rsidRDefault="006E13B2" w:rsidP="00241A0C">
            <w:pPr>
              <w:rPr>
                <w:rFonts w:cstheme="minorHAnsi"/>
                <w:sz w:val="18"/>
                <w:szCs w:val="18"/>
              </w:rPr>
            </w:pPr>
            <w:r w:rsidRPr="00BD5B79">
              <w:rPr>
                <w:rFonts w:cstheme="minorHAnsi"/>
                <w:sz w:val="18"/>
                <w:szCs w:val="18"/>
              </w:rPr>
              <w:t>29 / 25</w:t>
            </w:r>
          </w:p>
        </w:tc>
        <w:tc>
          <w:tcPr>
            <w:tcW w:w="904" w:type="dxa"/>
            <w:vAlign w:val="center"/>
          </w:tcPr>
          <w:p w14:paraId="5AE5C76E" w14:textId="50E661BC"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3C20A825" w14:textId="31404888"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0507E886" w14:textId="77777777" w:rsidTr="00F545F6">
        <w:tc>
          <w:tcPr>
            <w:tcW w:w="2829" w:type="dxa"/>
          </w:tcPr>
          <w:p w14:paraId="5311B01D" w14:textId="3B4CC97C" w:rsidR="00241A0C" w:rsidRPr="00BD5B79" w:rsidRDefault="00241A0C" w:rsidP="00241A0C">
            <w:pPr>
              <w:rPr>
                <w:rFonts w:cstheme="minorHAnsi"/>
                <w:sz w:val="18"/>
                <w:szCs w:val="18"/>
              </w:rPr>
            </w:pPr>
            <w:r w:rsidRPr="00BD5B79">
              <w:rPr>
                <w:sz w:val="18"/>
                <w:szCs w:val="18"/>
              </w:rPr>
              <w:t>Kultuurivaldkonna tegevustoetuste taotlejate ja toetatud taotluste arv</w:t>
            </w:r>
          </w:p>
        </w:tc>
        <w:tc>
          <w:tcPr>
            <w:tcW w:w="904" w:type="dxa"/>
            <w:vAlign w:val="center"/>
          </w:tcPr>
          <w:p w14:paraId="0D22FBA0" w14:textId="7BB4FFD4" w:rsidR="00241A0C" w:rsidRPr="00BD5B79" w:rsidRDefault="00241A0C" w:rsidP="00241A0C">
            <w:pPr>
              <w:rPr>
                <w:rFonts w:cstheme="minorHAnsi"/>
                <w:sz w:val="18"/>
                <w:szCs w:val="18"/>
              </w:rPr>
            </w:pPr>
            <w:r w:rsidRPr="00BD5B79">
              <w:rPr>
                <w:sz w:val="18"/>
                <w:szCs w:val="18"/>
              </w:rPr>
              <w:t>27 / 22</w:t>
            </w:r>
          </w:p>
        </w:tc>
        <w:tc>
          <w:tcPr>
            <w:tcW w:w="904" w:type="dxa"/>
            <w:vAlign w:val="center"/>
          </w:tcPr>
          <w:p w14:paraId="121BDB68" w14:textId="69C75868" w:rsidR="00241A0C" w:rsidRPr="00BD5B79" w:rsidRDefault="00241A0C" w:rsidP="00241A0C">
            <w:pPr>
              <w:rPr>
                <w:rFonts w:cstheme="minorHAnsi"/>
                <w:sz w:val="18"/>
                <w:szCs w:val="18"/>
              </w:rPr>
            </w:pPr>
            <w:r w:rsidRPr="00BD5B79">
              <w:rPr>
                <w:sz w:val="18"/>
                <w:szCs w:val="18"/>
              </w:rPr>
              <w:t>23 / 20</w:t>
            </w:r>
          </w:p>
        </w:tc>
        <w:tc>
          <w:tcPr>
            <w:tcW w:w="904" w:type="dxa"/>
            <w:vAlign w:val="center"/>
          </w:tcPr>
          <w:p w14:paraId="51BCD3B0" w14:textId="1F97794E" w:rsidR="00241A0C" w:rsidRPr="00BD5B79" w:rsidRDefault="00241A0C" w:rsidP="00241A0C">
            <w:pPr>
              <w:rPr>
                <w:rFonts w:cstheme="minorHAnsi"/>
                <w:sz w:val="18"/>
                <w:szCs w:val="18"/>
              </w:rPr>
            </w:pPr>
            <w:r w:rsidRPr="00BD5B79">
              <w:rPr>
                <w:sz w:val="18"/>
                <w:szCs w:val="18"/>
              </w:rPr>
              <w:t>19 / 19</w:t>
            </w:r>
          </w:p>
        </w:tc>
        <w:tc>
          <w:tcPr>
            <w:tcW w:w="904" w:type="dxa"/>
            <w:vAlign w:val="center"/>
          </w:tcPr>
          <w:p w14:paraId="62E18F0B" w14:textId="111571EA" w:rsidR="00241A0C" w:rsidRPr="00BD5B79" w:rsidRDefault="00241A0C" w:rsidP="00241A0C">
            <w:pPr>
              <w:rPr>
                <w:rFonts w:cstheme="minorHAnsi"/>
                <w:sz w:val="18"/>
                <w:szCs w:val="18"/>
              </w:rPr>
            </w:pPr>
            <w:r w:rsidRPr="00BD5B79">
              <w:rPr>
                <w:sz w:val="18"/>
                <w:szCs w:val="18"/>
              </w:rPr>
              <w:t>23 / 22</w:t>
            </w:r>
          </w:p>
        </w:tc>
        <w:tc>
          <w:tcPr>
            <w:tcW w:w="904" w:type="dxa"/>
            <w:vAlign w:val="center"/>
          </w:tcPr>
          <w:p w14:paraId="34B21FC1" w14:textId="42AB71C3" w:rsidR="00241A0C" w:rsidRPr="00BD5B79" w:rsidRDefault="006E13B2" w:rsidP="00241A0C">
            <w:pPr>
              <w:rPr>
                <w:rFonts w:cstheme="minorHAnsi"/>
                <w:sz w:val="18"/>
                <w:szCs w:val="18"/>
              </w:rPr>
            </w:pPr>
            <w:r w:rsidRPr="00BD5B79">
              <w:rPr>
                <w:rFonts w:cstheme="minorHAnsi"/>
                <w:sz w:val="18"/>
                <w:szCs w:val="18"/>
              </w:rPr>
              <w:t>24 / 24</w:t>
            </w:r>
          </w:p>
        </w:tc>
        <w:tc>
          <w:tcPr>
            <w:tcW w:w="904" w:type="dxa"/>
            <w:vAlign w:val="center"/>
          </w:tcPr>
          <w:p w14:paraId="5411D589" w14:textId="14AB11CA"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4B39D75D" w14:textId="01D61EBF"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063D7F87" w14:textId="77777777" w:rsidTr="00F545F6">
        <w:tc>
          <w:tcPr>
            <w:tcW w:w="2829" w:type="dxa"/>
          </w:tcPr>
          <w:p w14:paraId="1B701913" w14:textId="0BDA7F5A" w:rsidR="00241A0C" w:rsidRPr="00BD5B79" w:rsidRDefault="00241A0C" w:rsidP="00241A0C">
            <w:pPr>
              <w:rPr>
                <w:rFonts w:cstheme="minorHAnsi"/>
                <w:sz w:val="18"/>
                <w:szCs w:val="18"/>
              </w:rPr>
            </w:pPr>
            <w:r w:rsidRPr="00BD5B79">
              <w:rPr>
                <w:sz w:val="18"/>
                <w:szCs w:val="18"/>
              </w:rPr>
              <w:t>Kultuurivaldkonna projektitoetuste taotlejate ja toetatud taotluste arv</w:t>
            </w:r>
          </w:p>
        </w:tc>
        <w:tc>
          <w:tcPr>
            <w:tcW w:w="904" w:type="dxa"/>
            <w:vAlign w:val="center"/>
          </w:tcPr>
          <w:p w14:paraId="256E1483" w14:textId="7EBFE9E8" w:rsidR="00241A0C" w:rsidRPr="00BD5B79" w:rsidRDefault="00241A0C" w:rsidP="00241A0C">
            <w:pPr>
              <w:rPr>
                <w:rFonts w:cstheme="minorHAnsi"/>
                <w:sz w:val="18"/>
                <w:szCs w:val="18"/>
              </w:rPr>
            </w:pPr>
            <w:r w:rsidRPr="00BD5B79">
              <w:rPr>
                <w:sz w:val="18"/>
                <w:szCs w:val="18"/>
              </w:rPr>
              <w:t>53 / 49</w:t>
            </w:r>
          </w:p>
        </w:tc>
        <w:tc>
          <w:tcPr>
            <w:tcW w:w="904" w:type="dxa"/>
            <w:vAlign w:val="center"/>
          </w:tcPr>
          <w:p w14:paraId="0B15B445" w14:textId="237D6990" w:rsidR="00241A0C" w:rsidRPr="00BD5B79" w:rsidRDefault="00241A0C" w:rsidP="00241A0C">
            <w:pPr>
              <w:rPr>
                <w:rFonts w:cstheme="minorHAnsi"/>
                <w:sz w:val="18"/>
                <w:szCs w:val="18"/>
              </w:rPr>
            </w:pPr>
            <w:r w:rsidRPr="00BD5B79">
              <w:rPr>
                <w:sz w:val="18"/>
                <w:szCs w:val="18"/>
              </w:rPr>
              <w:t>48 / 48</w:t>
            </w:r>
          </w:p>
        </w:tc>
        <w:tc>
          <w:tcPr>
            <w:tcW w:w="904" w:type="dxa"/>
            <w:vAlign w:val="center"/>
          </w:tcPr>
          <w:p w14:paraId="5AB163E7" w14:textId="1D476B98" w:rsidR="00241A0C" w:rsidRPr="00BD5B79" w:rsidRDefault="00241A0C" w:rsidP="00241A0C">
            <w:pPr>
              <w:rPr>
                <w:rFonts w:cstheme="minorHAnsi"/>
                <w:sz w:val="18"/>
                <w:szCs w:val="18"/>
              </w:rPr>
            </w:pPr>
            <w:r w:rsidRPr="00BD5B79">
              <w:rPr>
                <w:sz w:val="18"/>
                <w:szCs w:val="18"/>
              </w:rPr>
              <w:t>66 / 61</w:t>
            </w:r>
          </w:p>
        </w:tc>
        <w:tc>
          <w:tcPr>
            <w:tcW w:w="904" w:type="dxa"/>
            <w:vAlign w:val="center"/>
          </w:tcPr>
          <w:p w14:paraId="72E8970A" w14:textId="57F7551F" w:rsidR="00241A0C" w:rsidRPr="00BD5B79" w:rsidRDefault="00241A0C" w:rsidP="00241A0C">
            <w:pPr>
              <w:rPr>
                <w:rFonts w:cstheme="minorHAnsi"/>
                <w:sz w:val="18"/>
                <w:szCs w:val="18"/>
              </w:rPr>
            </w:pPr>
            <w:r w:rsidRPr="00BD5B79">
              <w:rPr>
                <w:sz w:val="18"/>
                <w:szCs w:val="18"/>
              </w:rPr>
              <w:t>70 / 54</w:t>
            </w:r>
          </w:p>
        </w:tc>
        <w:tc>
          <w:tcPr>
            <w:tcW w:w="904" w:type="dxa"/>
            <w:vAlign w:val="center"/>
          </w:tcPr>
          <w:p w14:paraId="2BC4280F" w14:textId="7309D2E9" w:rsidR="00241A0C" w:rsidRPr="00BD5B79" w:rsidRDefault="006E13B2" w:rsidP="00241A0C">
            <w:pPr>
              <w:rPr>
                <w:rFonts w:cstheme="minorHAnsi"/>
                <w:sz w:val="18"/>
                <w:szCs w:val="18"/>
              </w:rPr>
            </w:pPr>
            <w:r w:rsidRPr="00BD5B79">
              <w:rPr>
                <w:rFonts w:cstheme="minorHAnsi"/>
                <w:sz w:val="18"/>
                <w:szCs w:val="18"/>
              </w:rPr>
              <w:t>72 / 59</w:t>
            </w:r>
          </w:p>
        </w:tc>
        <w:tc>
          <w:tcPr>
            <w:tcW w:w="904" w:type="dxa"/>
            <w:vAlign w:val="center"/>
          </w:tcPr>
          <w:p w14:paraId="62526E88" w14:textId="1B9F3A2E"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0F673A8A" w14:textId="4687B0EE"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23414F92" w14:textId="77777777" w:rsidTr="00F545F6">
        <w:tc>
          <w:tcPr>
            <w:tcW w:w="2829" w:type="dxa"/>
          </w:tcPr>
          <w:p w14:paraId="005204C9" w14:textId="58546959" w:rsidR="00241A0C" w:rsidRPr="00BD5B79" w:rsidRDefault="00241A0C" w:rsidP="00241A0C">
            <w:pPr>
              <w:rPr>
                <w:rFonts w:cstheme="minorHAnsi"/>
                <w:sz w:val="18"/>
                <w:szCs w:val="18"/>
              </w:rPr>
            </w:pPr>
            <w:r w:rsidRPr="00BD5B79">
              <w:rPr>
                <w:sz w:val="18"/>
                <w:szCs w:val="18"/>
              </w:rPr>
              <w:t>Spordistipendiumide taotlejate ja toetatud taotluste arv</w:t>
            </w:r>
          </w:p>
        </w:tc>
        <w:tc>
          <w:tcPr>
            <w:tcW w:w="904" w:type="dxa"/>
            <w:vAlign w:val="center"/>
          </w:tcPr>
          <w:p w14:paraId="7169471C" w14:textId="46897B3A" w:rsidR="00241A0C" w:rsidRPr="00BD5B79" w:rsidRDefault="00241A0C" w:rsidP="00241A0C">
            <w:pPr>
              <w:rPr>
                <w:rFonts w:cstheme="minorHAnsi"/>
                <w:sz w:val="18"/>
                <w:szCs w:val="18"/>
              </w:rPr>
            </w:pPr>
            <w:r w:rsidRPr="00BD5B79">
              <w:rPr>
                <w:sz w:val="18"/>
                <w:szCs w:val="18"/>
              </w:rPr>
              <w:t>17 / 13</w:t>
            </w:r>
          </w:p>
        </w:tc>
        <w:tc>
          <w:tcPr>
            <w:tcW w:w="904" w:type="dxa"/>
            <w:vAlign w:val="center"/>
          </w:tcPr>
          <w:p w14:paraId="6EDA01B8" w14:textId="2349284E" w:rsidR="00241A0C" w:rsidRPr="00BD5B79" w:rsidRDefault="00241A0C" w:rsidP="00241A0C">
            <w:pPr>
              <w:rPr>
                <w:rFonts w:cstheme="minorHAnsi"/>
                <w:sz w:val="18"/>
                <w:szCs w:val="18"/>
              </w:rPr>
            </w:pPr>
            <w:r w:rsidRPr="00BD5B79">
              <w:rPr>
                <w:sz w:val="18"/>
                <w:szCs w:val="18"/>
              </w:rPr>
              <w:t>16 / 14</w:t>
            </w:r>
          </w:p>
        </w:tc>
        <w:tc>
          <w:tcPr>
            <w:tcW w:w="904" w:type="dxa"/>
            <w:vAlign w:val="center"/>
          </w:tcPr>
          <w:p w14:paraId="3C80D61F" w14:textId="489BEFB5" w:rsidR="00241A0C" w:rsidRPr="00BD5B79" w:rsidRDefault="00241A0C" w:rsidP="00241A0C">
            <w:pPr>
              <w:rPr>
                <w:rFonts w:cstheme="minorHAnsi"/>
                <w:sz w:val="18"/>
                <w:szCs w:val="18"/>
              </w:rPr>
            </w:pPr>
            <w:r w:rsidRPr="00BD5B79">
              <w:rPr>
                <w:sz w:val="18"/>
                <w:szCs w:val="18"/>
              </w:rPr>
              <w:t>35 / 24</w:t>
            </w:r>
          </w:p>
        </w:tc>
        <w:tc>
          <w:tcPr>
            <w:tcW w:w="904" w:type="dxa"/>
            <w:vAlign w:val="center"/>
          </w:tcPr>
          <w:p w14:paraId="2BF7F3F0" w14:textId="2147D583" w:rsidR="00241A0C" w:rsidRPr="00BD5B79" w:rsidRDefault="00241A0C" w:rsidP="00241A0C">
            <w:pPr>
              <w:rPr>
                <w:rFonts w:cstheme="minorHAnsi"/>
                <w:sz w:val="18"/>
                <w:szCs w:val="18"/>
              </w:rPr>
            </w:pPr>
            <w:r w:rsidRPr="00BD5B79">
              <w:rPr>
                <w:sz w:val="18"/>
                <w:szCs w:val="18"/>
              </w:rPr>
              <w:t>31 / 25</w:t>
            </w:r>
          </w:p>
        </w:tc>
        <w:tc>
          <w:tcPr>
            <w:tcW w:w="904" w:type="dxa"/>
            <w:vAlign w:val="center"/>
          </w:tcPr>
          <w:p w14:paraId="3214F9BB" w14:textId="173C16F0" w:rsidR="00241A0C" w:rsidRPr="00BD5B79" w:rsidRDefault="006E13B2" w:rsidP="00241A0C">
            <w:pPr>
              <w:rPr>
                <w:rFonts w:cstheme="minorHAnsi"/>
                <w:sz w:val="18"/>
                <w:szCs w:val="18"/>
              </w:rPr>
            </w:pPr>
            <w:r w:rsidRPr="00BD5B79">
              <w:rPr>
                <w:rFonts w:cstheme="minorHAnsi"/>
                <w:sz w:val="18"/>
                <w:szCs w:val="18"/>
              </w:rPr>
              <w:t>48 / 27</w:t>
            </w:r>
          </w:p>
        </w:tc>
        <w:tc>
          <w:tcPr>
            <w:tcW w:w="904" w:type="dxa"/>
            <w:vAlign w:val="center"/>
          </w:tcPr>
          <w:p w14:paraId="35A33ADB" w14:textId="399534D6"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5215A3FF" w14:textId="2C18BE6D"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1FE6EE98" w14:textId="77777777" w:rsidTr="00F545F6">
        <w:tc>
          <w:tcPr>
            <w:tcW w:w="2829" w:type="dxa"/>
          </w:tcPr>
          <w:p w14:paraId="1B965707" w14:textId="395A6A60" w:rsidR="00241A0C" w:rsidRPr="00BD5B79" w:rsidRDefault="00241A0C" w:rsidP="00241A0C">
            <w:pPr>
              <w:rPr>
                <w:rFonts w:cstheme="minorHAnsi"/>
                <w:sz w:val="18"/>
                <w:szCs w:val="18"/>
              </w:rPr>
            </w:pPr>
            <w:r w:rsidRPr="00BD5B79">
              <w:rPr>
                <w:sz w:val="18"/>
                <w:szCs w:val="18"/>
              </w:rPr>
              <w:t>Spordivaldkonna tegevustoetuste taotlejate ja toetatud taotluste arv</w:t>
            </w:r>
          </w:p>
        </w:tc>
        <w:tc>
          <w:tcPr>
            <w:tcW w:w="904" w:type="dxa"/>
            <w:vAlign w:val="center"/>
          </w:tcPr>
          <w:p w14:paraId="147C9B27" w14:textId="5BD6C580" w:rsidR="00241A0C" w:rsidRPr="00BD5B79" w:rsidRDefault="00241A0C" w:rsidP="00241A0C">
            <w:pPr>
              <w:rPr>
                <w:rFonts w:cstheme="minorHAnsi"/>
                <w:sz w:val="18"/>
                <w:szCs w:val="18"/>
              </w:rPr>
            </w:pPr>
            <w:r w:rsidRPr="00BD5B79">
              <w:rPr>
                <w:sz w:val="18"/>
                <w:szCs w:val="18"/>
              </w:rPr>
              <w:t>22 / 20</w:t>
            </w:r>
          </w:p>
        </w:tc>
        <w:tc>
          <w:tcPr>
            <w:tcW w:w="904" w:type="dxa"/>
            <w:vAlign w:val="center"/>
          </w:tcPr>
          <w:p w14:paraId="0B58F2D9" w14:textId="5963A135" w:rsidR="00241A0C" w:rsidRPr="00BD5B79" w:rsidRDefault="00241A0C" w:rsidP="00241A0C">
            <w:pPr>
              <w:rPr>
                <w:rFonts w:cstheme="minorHAnsi"/>
                <w:sz w:val="18"/>
                <w:szCs w:val="18"/>
              </w:rPr>
            </w:pPr>
            <w:r w:rsidRPr="00BD5B79">
              <w:rPr>
                <w:sz w:val="18"/>
                <w:szCs w:val="18"/>
              </w:rPr>
              <w:t>18 / 18</w:t>
            </w:r>
          </w:p>
        </w:tc>
        <w:tc>
          <w:tcPr>
            <w:tcW w:w="904" w:type="dxa"/>
            <w:vAlign w:val="center"/>
          </w:tcPr>
          <w:p w14:paraId="6E6933D7" w14:textId="5E2C42B2" w:rsidR="00241A0C" w:rsidRPr="00BD5B79" w:rsidRDefault="00241A0C" w:rsidP="00241A0C">
            <w:pPr>
              <w:rPr>
                <w:rFonts w:cstheme="minorHAnsi"/>
                <w:sz w:val="18"/>
                <w:szCs w:val="18"/>
              </w:rPr>
            </w:pPr>
            <w:r w:rsidRPr="00BD5B79">
              <w:rPr>
                <w:sz w:val="18"/>
                <w:szCs w:val="18"/>
              </w:rPr>
              <w:t>18 / 18</w:t>
            </w:r>
          </w:p>
        </w:tc>
        <w:tc>
          <w:tcPr>
            <w:tcW w:w="904" w:type="dxa"/>
            <w:vAlign w:val="center"/>
          </w:tcPr>
          <w:p w14:paraId="1A270A43" w14:textId="63079BB3" w:rsidR="00241A0C" w:rsidRPr="00BD5B79" w:rsidRDefault="00241A0C" w:rsidP="00241A0C">
            <w:pPr>
              <w:rPr>
                <w:rFonts w:cstheme="minorHAnsi"/>
                <w:sz w:val="18"/>
                <w:szCs w:val="18"/>
              </w:rPr>
            </w:pPr>
            <w:r w:rsidRPr="00BD5B79">
              <w:rPr>
                <w:sz w:val="18"/>
                <w:szCs w:val="18"/>
              </w:rPr>
              <w:t>20 / 20</w:t>
            </w:r>
          </w:p>
        </w:tc>
        <w:tc>
          <w:tcPr>
            <w:tcW w:w="904" w:type="dxa"/>
            <w:vAlign w:val="center"/>
          </w:tcPr>
          <w:p w14:paraId="1DF4526B" w14:textId="2651290E" w:rsidR="00241A0C" w:rsidRPr="00BD5B79" w:rsidRDefault="006E13B2" w:rsidP="00241A0C">
            <w:pPr>
              <w:rPr>
                <w:rFonts w:cstheme="minorHAnsi"/>
                <w:sz w:val="18"/>
                <w:szCs w:val="18"/>
              </w:rPr>
            </w:pPr>
            <w:r w:rsidRPr="00BD5B79">
              <w:rPr>
                <w:rFonts w:cstheme="minorHAnsi"/>
                <w:sz w:val="18"/>
                <w:szCs w:val="18"/>
              </w:rPr>
              <w:t>19 / 19</w:t>
            </w:r>
          </w:p>
        </w:tc>
        <w:tc>
          <w:tcPr>
            <w:tcW w:w="904" w:type="dxa"/>
            <w:vAlign w:val="center"/>
          </w:tcPr>
          <w:p w14:paraId="54F6A41C" w14:textId="1DC17A6E"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15029A52" w14:textId="2282803D"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7C235899" w14:textId="77777777" w:rsidTr="00F545F6">
        <w:tc>
          <w:tcPr>
            <w:tcW w:w="2829" w:type="dxa"/>
          </w:tcPr>
          <w:p w14:paraId="795BF689" w14:textId="5CAFC60E" w:rsidR="00241A0C" w:rsidRPr="00BD5B79" w:rsidRDefault="00241A0C" w:rsidP="00241A0C">
            <w:pPr>
              <w:rPr>
                <w:rFonts w:cstheme="minorHAnsi"/>
                <w:sz w:val="18"/>
                <w:szCs w:val="18"/>
              </w:rPr>
            </w:pPr>
            <w:r w:rsidRPr="00BD5B79">
              <w:rPr>
                <w:sz w:val="18"/>
                <w:szCs w:val="18"/>
              </w:rPr>
              <w:t>Spordivaldkonna projektitoetuste taotlejate ja toetatud taotluste arv</w:t>
            </w:r>
          </w:p>
        </w:tc>
        <w:tc>
          <w:tcPr>
            <w:tcW w:w="904" w:type="dxa"/>
            <w:vAlign w:val="center"/>
          </w:tcPr>
          <w:p w14:paraId="44FA6EE4" w14:textId="35ED1797" w:rsidR="00241A0C" w:rsidRPr="00BD5B79" w:rsidRDefault="00241A0C" w:rsidP="00241A0C">
            <w:pPr>
              <w:rPr>
                <w:rFonts w:cstheme="minorHAnsi"/>
                <w:sz w:val="18"/>
                <w:szCs w:val="18"/>
              </w:rPr>
            </w:pPr>
            <w:r w:rsidRPr="00BD5B79">
              <w:rPr>
                <w:sz w:val="18"/>
                <w:szCs w:val="18"/>
              </w:rPr>
              <w:t>43 / 39</w:t>
            </w:r>
          </w:p>
        </w:tc>
        <w:tc>
          <w:tcPr>
            <w:tcW w:w="904" w:type="dxa"/>
            <w:vAlign w:val="center"/>
          </w:tcPr>
          <w:p w14:paraId="567D0CCC" w14:textId="63AED578" w:rsidR="00241A0C" w:rsidRPr="00BD5B79" w:rsidRDefault="00241A0C" w:rsidP="00241A0C">
            <w:pPr>
              <w:rPr>
                <w:rFonts w:cstheme="minorHAnsi"/>
                <w:sz w:val="18"/>
                <w:szCs w:val="18"/>
              </w:rPr>
            </w:pPr>
            <w:r w:rsidRPr="00BD5B79">
              <w:rPr>
                <w:sz w:val="18"/>
                <w:szCs w:val="18"/>
              </w:rPr>
              <w:t>43 / 43</w:t>
            </w:r>
          </w:p>
        </w:tc>
        <w:tc>
          <w:tcPr>
            <w:tcW w:w="904" w:type="dxa"/>
            <w:vAlign w:val="center"/>
          </w:tcPr>
          <w:p w14:paraId="1660E480" w14:textId="45403FB9" w:rsidR="00241A0C" w:rsidRPr="00BD5B79" w:rsidRDefault="00241A0C" w:rsidP="00241A0C">
            <w:pPr>
              <w:rPr>
                <w:rFonts w:cstheme="minorHAnsi"/>
                <w:sz w:val="18"/>
                <w:szCs w:val="18"/>
              </w:rPr>
            </w:pPr>
            <w:r w:rsidRPr="00BD5B79">
              <w:rPr>
                <w:sz w:val="18"/>
                <w:szCs w:val="18"/>
              </w:rPr>
              <w:t>60 / 56</w:t>
            </w:r>
          </w:p>
        </w:tc>
        <w:tc>
          <w:tcPr>
            <w:tcW w:w="904" w:type="dxa"/>
            <w:vAlign w:val="center"/>
          </w:tcPr>
          <w:p w14:paraId="27319C4F" w14:textId="4CD981F6" w:rsidR="00241A0C" w:rsidRPr="00BD5B79" w:rsidRDefault="00241A0C" w:rsidP="00241A0C">
            <w:pPr>
              <w:rPr>
                <w:rFonts w:cstheme="minorHAnsi"/>
                <w:sz w:val="18"/>
                <w:szCs w:val="18"/>
              </w:rPr>
            </w:pPr>
            <w:r w:rsidRPr="00BD5B79">
              <w:rPr>
                <w:sz w:val="18"/>
                <w:szCs w:val="18"/>
              </w:rPr>
              <w:t>53 / 44</w:t>
            </w:r>
          </w:p>
        </w:tc>
        <w:tc>
          <w:tcPr>
            <w:tcW w:w="904" w:type="dxa"/>
            <w:vAlign w:val="center"/>
          </w:tcPr>
          <w:p w14:paraId="4B8BD91B" w14:textId="3A3129F7" w:rsidR="00241A0C" w:rsidRPr="00BD5B79" w:rsidRDefault="006E13B2" w:rsidP="00241A0C">
            <w:pPr>
              <w:rPr>
                <w:rFonts w:cstheme="minorHAnsi"/>
                <w:sz w:val="18"/>
                <w:szCs w:val="18"/>
              </w:rPr>
            </w:pPr>
            <w:r w:rsidRPr="00BD5B79">
              <w:rPr>
                <w:rFonts w:cstheme="minorHAnsi"/>
                <w:sz w:val="18"/>
                <w:szCs w:val="18"/>
              </w:rPr>
              <w:t>56 / 49</w:t>
            </w:r>
          </w:p>
        </w:tc>
        <w:tc>
          <w:tcPr>
            <w:tcW w:w="904" w:type="dxa"/>
            <w:vAlign w:val="center"/>
          </w:tcPr>
          <w:p w14:paraId="1E2AB5AE" w14:textId="61A0A9B6"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67888A02" w14:textId="6B9B8CD2"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5E526835" w14:textId="77777777" w:rsidTr="00F545F6">
        <w:trPr>
          <w:trHeight w:val="958"/>
        </w:trPr>
        <w:tc>
          <w:tcPr>
            <w:tcW w:w="2829" w:type="dxa"/>
          </w:tcPr>
          <w:p w14:paraId="730AD8AB" w14:textId="77777777" w:rsidR="00241A0C" w:rsidRPr="00BD5B79" w:rsidRDefault="00241A0C" w:rsidP="00241A0C">
            <w:pPr>
              <w:rPr>
                <w:sz w:val="18"/>
                <w:szCs w:val="18"/>
              </w:rPr>
            </w:pPr>
            <w:r w:rsidRPr="00BD5B79">
              <w:rPr>
                <w:sz w:val="18"/>
                <w:szCs w:val="18"/>
              </w:rPr>
              <w:t xml:space="preserve">Viljandi Linnaraamatukogus registreeritud </w:t>
            </w:r>
          </w:p>
          <w:p w14:paraId="02271854" w14:textId="77777777" w:rsidR="00241A0C" w:rsidRPr="00BD5B79" w:rsidRDefault="00241A0C" w:rsidP="00241A0C">
            <w:pPr>
              <w:rPr>
                <w:sz w:val="18"/>
                <w:szCs w:val="18"/>
              </w:rPr>
            </w:pPr>
            <w:r w:rsidRPr="00BD5B79">
              <w:rPr>
                <w:sz w:val="18"/>
                <w:szCs w:val="18"/>
              </w:rPr>
              <w:t>lugejate arv</w:t>
            </w:r>
          </w:p>
          <w:p w14:paraId="286BCCEB" w14:textId="5AC540D5" w:rsidR="00241A0C" w:rsidRPr="00BD5B79" w:rsidRDefault="00241A0C" w:rsidP="00241A0C">
            <w:pPr>
              <w:rPr>
                <w:sz w:val="18"/>
                <w:szCs w:val="18"/>
              </w:rPr>
            </w:pPr>
            <w:r w:rsidRPr="00BD5B79">
              <w:rPr>
                <w:sz w:val="18"/>
                <w:szCs w:val="18"/>
              </w:rPr>
              <w:t>külastuste arv</w:t>
            </w:r>
            <w:r w:rsidRPr="00BD5B79">
              <w:rPr>
                <w:sz w:val="18"/>
                <w:szCs w:val="18"/>
                <w:vertAlign w:val="superscript"/>
              </w:rPr>
              <w:t>1</w:t>
            </w:r>
          </w:p>
        </w:tc>
        <w:tc>
          <w:tcPr>
            <w:tcW w:w="904" w:type="dxa"/>
            <w:vAlign w:val="center"/>
          </w:tcPr>
          <w:p w14:paraId="5FBB1869" w14:textId="77777777" w:rsidR="00241A0C" w:rsidRPr="00BD5B79" w:rsidRDefault="00241A0C" w:rsidP="00241A0C">
            <w:pPr>
              <w:rPr>
                <w:rFonts w:cstheme="minorHAnsi"/>
                <w:sz w:val="18"/>
                <w:szCs w:val="18"/>
              </w:rPr>
            </w:pPr>
          </w:p>
          <w:p w14:paraId="750DE068" w14:textId="77777777" w:rsidR="00241A0C" w:rsidRPr="00BD5B79" w:rsidRDefault="00241A0C" w:rsidP="00241A0C">
            <w:pPr>
              <w:rPr>
                <w:rFonts w:cstheme="minorHAnsi"/>
                <w:sz w:val="18"/>
                <w:szCs w:val="18"/>
              </w:rPr>
            </w:pPr>
          </w:p>
          <w:p w14:paraId="27A46104" w14:textId="77777777" w:rsidR="00241A0C" w:rsidRPr="00BD5B79" w:rsidRDefault="00241A0C" w:rsidP="00241A0C">
            <w:pPr>
              <w:rPr>
                <w:rFonts w:cstheme="minorHAnsi"/>
                <w:sz w:val="18"/>
                <w:szCs w:val="18"/>
              </w:rPr>
            </w:pPr>
            <w:r w:rsidRPr="00BD5B79">
              <w:rPr>
                <w:rFonts w:cstheme="minorHAnsi"/>
                <w:sz w:val="18"/>
                <w:szCs w:val="18"/>
              </w:rPr>
              <w:t>6426</w:t>
            </w:r>
          </w:p>
          <w:p w14:paraId="4849E3F6" w14:textId="190C8DF4" w:rsidR="00241A0C" w:rsidRPr="00BD5B79" w:rsidRDefault="00241A0C" w:rsidP="00241A0C">
            <w:pPr>
              <w:rPr>
                <w:rFonts w:cstheme="minorHAnsi"/>
                <w:sz w:val="18"/>
                <w:szCs w:val="18"/>
              </w:rPr>
            </w:pPr>
            <w:r w:rsidRPr="00BD5B79">
              <w:rPr>
                <w:rFonts w:cstheme="minorHAnsi"/>
                <w:sz w:val="18"/>
                <w:szCs w:val="18"/>
              </w:rPr>
              <w:t>71973</w:t>
            </w:r>
          </w:p>
        </w:tc>
        <w:tc>
          <w:tcPr>
            <w:tcW w:w="904" w:type="dxa"/>
            <w:vAlign w:val="center"/>
          </w:tcPr>
          <w:p w14:paraId="09EE0D29" w14:textId="77777777" w:rsidR="00241A0C" w:rsidRPr="00BD5B79" w:rsidRDefault="00241A0C" w:rsidP="00241A0C">
            <w:pPr>
              <w:rPr>
                <w:rFonts w:cstheme="minorHAnsi"/>
                <w:sz w:val="18"/>
                <w:szCs w:val="18"/>
              </w:rPr>
            </w:pPr>
          </w:p>
          <w:p w14:paraId="79C3AD2F" w14:textId="77777777" w:rsidR="00241A0C" w:rsidRPr="00BD5B79" w:rsidRDefault="00241A0C" w:rsidP="00241A0C">
            <w:pPr>
              <w:rPr>
                <w:rFonts w:cstheme="minorHAnsi"/>
                <w:sz w:val="18"/>
                <w:szCs w:val="18"/>
              </w:rPr>
            </w:pPr>
          </w:p>
          <w:p w14:paraId="0C7B998A" w14:textId="77777777" w:rsidR="00241A0C" w:rsidRPr="00BD5B79" w:rsidRDefault="00241A0C" w:rsidP="00241A0C">
            <w:pPr>
              <w:rPr>
                <w:rFonts w:cstheme="minorHAnsi"/>
                <w:sz w:val="18"/>
                <w:szCs w:val="18"/>
              </w:rPr>
            </w:pPr>
            <w:r w:rsidRPr="00BD5B79">
              <w:rPr>
                <w:rFonts w:cstheme="minorHAnsi"/>
                <w:sz w:val="18"/>
                <w:szCs w:val="18"/>
              </w:rPr>
              <w:t>5625</w:t>
            </w:r>
          </w:p>
          <w:p w14:paraId="2208E98C" w14:textId="079C7A4D" w:rsidR="00241A0C" w:rsidRPr="00BD5B79" w:rsidRDefault="00241A0C" w:rsidP="00241A0C">
            <w:pPr>
              <w:rPr>
                <w:rFonts w:cstheme="minorHAnsi"/>
                <w:sz w:val="18"/>
                <w:szCs w:val="18"/>
              </w:rPr>
            </w:pPr>
            <w:r w:rsidRPr="00BD5B79">
              <w:rPr>
                <w:rFonts w:cstheme="minorHAnsi"/>
                <w:sz w:val="18"/>
                <w:szCs w:val="18"/>
              </w:rPr>
              <w:t>75886</w:t>
            </w:r>
          </w:p>
        </w:tc>
        <w:tc>
          <w:tcPr>
            <w:tcW w:w="904" w:type="dxa"/>
            <w:vAlign w:val="center"/>
          </w:tcPr>
          <w:p w14:paraId="39B823B8" w14:textId="77777777" w:rsidR="00241A0C" w:rsidRPr="00BD5B79" w:rsidRDefault="00241A0C" w:rsidP="00241A0C">
            <w:pPr>
              <w:rPr>
                <w:rFonts w:cstheme="minorHAnsi"/>
                <w:sz w:val="18"/>
                <w:szCs w:val="18"/>
              </w:rPr>
            </w:pPr>
          </w:p>
          <w:p w14:paraId="58712BF2" w14:textId="77777777" w:rsidR="00C85DAC" w:rsidRPr="00BD5B79" w:rsidRDefault="00C85DAC" w:rsidP="00241A0C">
            <w:pPr>
              <w:rPr>
                <w:rFonts w:cstheme="minorHAnsi"/>
                <w:sz w:val="18"/>
                <w:szCs w:val="18"/>
              </w:rPr>
            </w:pPr>
          </w:p>
          <w:p w14:paraId="44097287" w14:textId="77777777" w:rsidR="00C85DAC" w:rsidRPr="00BD5B79" w:rsidRDefault="00C85DAC" w:rsidP="00241A0C">
            <w:pPr>
              <w:rPr>
                <w:rFonts w:cstheme="minorHAnsi"/>
                <w:sz w:val="18"/>
                <w:szCs w:val="18"/>
              </w:rPr>
            </w:pPr>
            <w:r w:rsidRPr="00BD5B79">
              <w:rPr>
                <w:rFonts w:cstheme="minorHAnsi"/>
                <w:sz w:val="18"/>
                <w:szCs w:val="18"/>
              </w:rPr>
              <w:t>5828</w:t>
            </w:r>
          </w:p>
          <w:p w14:paraId="4AF470B5" w14:textId="4C17E823" w:rsidR="00C85DAC" w:rsidRPr="00BD5B79" w:rsidRDefault="00C85DAC" w:rsidP="00241A0C">
            <w:pPr>
              <w:rPr>
                <w:rFonts w:cstheme="minorHAnsi"/>
                <w:sz w:val="18"/>
                <w:szCs w:val="18"/>
              </w:rPr>
            </w:pPr>
            <w:r w:rsidRPr="00BD5B79">
              <w:rPr>
                <w:rFonts w:cstheme="minorHAnsi"/>
                <w:sz w:val="18"/>
                <w:szCs w:val="18"/>
              </w:rPr>
              <w:t>75099</w:t>
            </w:r>
          </w:p>
        </w:tc>
        <w:tc>
          <w:tcPr>
            <w:tcW w:w="904" w:type="dxa"/>
            <w:vAlign w:val="center"/>
          </w:tcPr>
          <w:p w14:paraId="2A71AC3A" w14:textId="77777777" w:rsidR="00241A0C" w:rsidRPr="00BD5B79" w:rsidRDefault="00241A0C" w:rsidP="00241A0C">
            <w:pPr>
              <w:rPr>
                <w:rFonts w:cstheme="minorHAnsi"/>
                <w:sz w:val="18"/>
                <w:szCs w:val="18"/>
              </w:rPr>
            </w:pPr>
          </w:p>
          <w:p w14:paraId="34B2CD3C" w14:textId="77777777" w:rsidR="00BB416D" w:rsidRPr="00BD5B79" w:rsidRDefault="00BB416D" w:rsidP="00241A0C">
            <w:pPr>
              <w:rPr>
                <w:rFonts w:cstheme="minorHAnsi"/>
                <w:sz w:val="18"/>
                <w:szCs w:val="18"/>
              </w:rPr>
            </w:pPr>
          </w:p>
          <w:p w14:paraId="6CC3A913" w14:textId="77777777" w:rsidR="00BB416D" w:rsidRPr="00BD5B79" w:rsidRDefault="00BB416D" w:rsidP="00241A0C">
            <w:pPr>
              <w:rPr>
                <w:rFonts w:cstheme="minorHAnsi"/>
                <w:sz w:val="18"/>
                <w:szCs w:val="18"/>
              </w:rPr>
            </w:pPr>
            <w:r w:rsidRPr="00BD5B79">
              <w:rPr>
                <w:rFonts w:cstheme="minorHAnsi"/>
                <w:sz w:val="18"/>
                <w:szCs w:val="18"/>
              </w:rPr>
              <w:t>5868</w:t>
            </w:r>
          </w:p>
          <w:p w14:paraId="668CD4FC" w14:textId="3A0C0E8D" w:rsidR="00BB416D" w:rsidRPr="00BD5B79" w:rsidRDefault="00BB416D" w:rsidP="00241A0C">
            <w:pPr>
              <w:rPr>
                <w:rFonts w:cstheme="minorHAnsi"/>
                <w:sz w:val="18"/>
                <w:szCs w:val="18"/>
              </w:rPr>
            </w:pPr>
            <w:r w:rsidRPr="00BD5B79">
              <w:rPr>
                <w:rFonts w:cstheme="minorHAnsi"/>
                <w:sz w:val="18"/>
                <w:szCs w:val="18"/>
              </w:rPr>
              <w:t>78440</w:t>
            </w:r>
          </w:p>
        </w:tc>
        <w:tc>
          <w:tcPr>
            <w:tcW w:w="904" w:type="dxa"/>
            <w:vAlign w:val="center"/>
          </w:tcPr>
          <w:p w14:paraId="7705E009" w14:textId="77777777" w:rsidR="00241A0C" w:rsidRPr="00BD5B79" w:rsidRDefault="00241A0C" w:rsidP="00241A0C">
            <w:pPr>
              <w:rPr>
                <w:rFonts w:cstheme="minorHAnsi"/>
                <w:sz w:val="18"/>
                <w:szCs w:val="18"/>
              </w:rPr>
            </w:pPr>
          </w:p>
          <w:p w14:paraId="776ECC65" w14:textId="77777777" w:rsidR="006E13B2" w:rsidRPr="00BD5B79" w:rsidRDefault="006E13B2" w:rsidP="00241A0C">
            <w:pPr>
              <w:rPr>
                <w:rFonts w:cstheme="minorHAnsi"/>
                <w:sz w:val="18"/>
                <w:szCs w:val="18"/>
              </w:rPr>
            </w:pPr>
          </w:p>
          <w:p w14:paraId="6BA80BA6" w14:textId="77777777" w:rsidR="006E13B2" w:rsidRPr="00BD5B79" w:rsidRDefault="006E13B2" w:rsidP="00241A0C">
            <w:pPr>
              <w:rPr>
                <w:rFonts w:cstheme="minorHAnsi"/>
                <w:sz w:val="18"/>
                <w:szCs w:val="18"/>
              </w:rPr>
            </w:pPr>
            <w:r w:rsidRPr="00BD5B79">
              <w:rPr>
                <w:rFonts w:cstheme="minorHAnsi"/>
                <w:sz w:val="18"/>
                <w:szCs w:val="18"/>
              </w:rPr>
              <w:t>5781</w:t>
            </w:r>
          </w:p>
          <w:p w14:paraId="6C8ADE78" w14:textId="2865EF25" w:rsidR="006E13B2" w:rsidRPr="00BD5B79" w:rsidRDefault="006E13B2" w:rsidP="00241A0C">
            <w:pPr>
              <w:rPr>
                <w:rFonts w:cstheme="minorHAnsi"/>
                <w:sz w:val="18"/>
                <w:szCs w:val="18"/>
              </w:rPr>
            </w:pPr>
            <w:r w:rsidRPr="00BD5B79">
              <w:rPr>
                <w:rFonts w:cstheme="minorHAnsi"/>
                <w:sz w:val="18"/>
                <w:szCs w:val="18"/>
              </w:rPr>
              <w:t>82345</w:t>
            </w:r>
          </w:p>
        </w:tc>
        <w:tc>
          <w:tcPr>
            <w:tcW w:w="904" w:type="dxa"/>
            <w:vAlign w:val="center"/>
          </w:tcPr>
          <w:p w14:paraId="1E94A938" w14:textId="4F14D060" w:rsidR="00241A0C" w:rsidRPr="00BD5B79" w:rsidRDefault="00241A0C" w:rsidP="00241A0C">
            <w:pPr>
              <w:rPr>
                <w:rFonts w:cstheme="minorHAnsi"/>
                <w:sz w:val="18"/>
                <w:szCs w:val="18"/>
              </w:rPr>
            </w:pPr>
          </w:p>
          <w:p w14:paraId="482C9E89" w14:textId="77777777" w:rsidR="00241A0C" w:rsidRPr="00BD5B79" w:rsidRDefault="00241A0C" w:rsidP="00241A0C">
            <w:pPr>
              <w:rPr>
                <w:rFonts w:cstheme="minorHAnsi"/>
                <w:sz w:val="18"/>
                <w:szCs w:val="18"/>
              </w:rPr>
            </w:pPr>
          </w:p>
          <w:p w14:paraId="72CADBC3" w14:textId="77777777" w:rsidR="00241A0C" w:rsidRPr="00BD5B79" w:rsidRDefault="00241A0C" w:rsidP="00241A0C">
            <w:pPr>
              <w:rPr>
                <w:rFonts w:cstheme="minorHAnsi"/>
                <w:sz w:val="18"/>
                <w:szCs w:val="18"/>
              </w:rPr>
            </w:pPr>
            <w:r w:rsidRPr="00BD5B79">
              <w:rPr>
                <w:rFonts w:cstheme="minorHAnsi"/>
                <w:sz w:val="18"/>
                <w:szCs w:val="18"/>
              </w:rPr>
              <w:t>kasvab</w:t>
            </w:r>
          </w:p>
          <w:p w14:paraId="05CAB707" w14:textId="1263540F"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4CDC2823" w14:textId="77777777" w:rsidR="00241A0C" w:rsidRPr="00BD5B79" w:rsidRDefault="00241A0C" w:rsidP="00241A0C">
            <w:pPr>
              <w:rPr>
                <w:rFonts w:cstheme="minorHAnsi"/>
                <w:sz w:val="18"/>
                <w:szCs w:val="18"/>
              </w:rPr>
            </w:pPr>
          </w:p>
          <w:p w14:paraId="34FCA114" w14:textId="77777777" w:rsidR="00241A0C" w:rsidRPr="00BD5B79" w:rsidRDefault="00241A0C" w:rsidP="00241A0C">
            <w:pPr>
              <w:rPr>
                <w:rFonts w:cstheme="minorHAnsi"/>
                <w:sz w:val="18"/>
                <w:szCs w:val="18"/>
              </w:rPr>
            </w:pPr>
          </w:p>
          <w:p w14:paraId="5ABC585A" w14:textId="77777777" w:rsidR="00241A0C" w:rsidRPr="00BD5B79" w:rsidRDefault="00241A0C" w:rsidP="00241A0C">
            <w:pPr>
              <w:rPr>
                <w:rFonts w:cstheme="minorHAnsi"/>
                <w:sz w:val="18"/>
                <w:szCs w:val="18"/>
              </w:rPr>
            </w:pPr>
            <w:r w:rsidRPr="00BD5B79">
              <w:rPr>
                <w:rFonts w:cstheme="minorHAnsi"/>
                <w:sz w:val="18"/>
                <w:szCs w:val="18"/>
              </w:rPr>
              <w:t>kasvab</w:t>
            </w:r>
          </w:p>
          <w:p w14:paraId="50AB7FCB" w14:textId="43D66166"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6AD29687" w14:textId="77777777" w:rsidTr="00F545F6">
        <w:trPr>
          <w:trHeight w:val="1020"/>
        </w:trPr>
        <w:tc>
          <w:tcPr>
            <w:tcW w:w="2829" w:type="dxa"/>
          </w:tcPr>
          <w:p w14:paraId="08405D9A" w14:textId="20945102" w:rsidR="00241A0C" w:rsidRPr="00BD5B79" w:rsidRDefault="00241A0C" w:rsidP="00241A0C">
            <w:pPr>
              <w:rPr>
                <w:sz w:val="18"/>
                <w:szCs w:val="18"/>
              </w:rPr>
            </w:pPr>
            <w:r w:rsidRPr="00BD5B79">
              <w:rPr>
                <w:sz w:val="18"/>
                <w:szCs w:val="18"/>
              </w:rPr>
              <w:t>Viljandi Linnaraamatukogu</w:t>
            </w:r>
          </w:p>
          <w:p w14:paraId="3E19B357" w14:textId="341D4864" w:rsidR="00241A0C" w:rsidRPr="00BD5B79" w:rsidRDefault="00241A0C" w:rsidP="00241A0C">
            <w:pPr>
              <w:rPr>
                <w:sz w:val="18"/>
                <w:szCs w:val="18"/>
              </w:rPr>
            </w:pPr>
            <w:proofErr w:type="spellStart"/>
            <w:r w:rsidRPr="00BD5B79">
              <w:rPr>
                <w:sz w:val="18"/>
                <w:szCs w:val="18"/>
              </w:rPr>
              <w:t>Hõlve</w:t>
            </w:r>
            <w:proofErr w:type="spellEnd"/>
            <w:r w:rsidR="006E13B2" w:rsidRPr="00BD5B79">
              <w:rPr>
                <w:sz w:val="18"/>
                <w:szCs w:val="18"/>
              </w:rPr>
              <w:t xml:space="preserve"> ( % elanikkonnast on lugejad)</w:t>
            </w:r>
          </w:p>
          <w:p w14:paraId="7B01F0F6" w14:textId="77777777" w:rsidR="00241A0C" w:rsidRPr="00BD5B79" w:rsidRDefault="00241A0C" w:rsidP="00241A0C">
            <w:pPr>
              <w:rPr>
                <w:sz w:val="18"/>
                <w:szCs w:val="18"/>
              </w:rPr>
            </w:pPr>
            <w:r w:rsidRPr="00BD5B79">
              <w:rPr>
                <w:sz w:val="18"/>
                <w:szCs w:val="18"/>
              </w:rPr>
              <w:t>Ürituste arv</w:t>
            </w:r>
          </w:p>
          <w:p w14:paraId="1485FDD6" w14:textId="77777777" w:rsidR="00241A0C" w:rsidRPr="00BD5B79" w:rsidRDefault="00241A0C" w:rsidP="00241A0C">
            <w:pPr>
              <w:rPr>
                <w:sz w:val="18"/>
                <w:szCs w:val="18"/>
              </w:rPr>
            </w:pPr>
            <w:r w:rsidRPr="00BD5B79">
              <w:rPr>
                <w:sz w:val="18"/>
                <w:szCs w:val="18"/>
              </w:rPr>
              <w:t>Üritustel osalejate arv</w:t>
            </w:r>
          </w:p>
          <w:p w14:paraId="5DD6FA63" w14:textId="5EA65B3A" w:rsidR="00241A0C" w:rsidRPr="00BD5B79" w:rsidRDefault="00241A0C" w:rsidP="00241A0C">
            <w:pPr>
              <w:rPr>
                <w:sz w:val="18"/>
                <w:szCs w:val="18"/>
              </w:rPr>
            </w:pPr>
            <w:r w:rsidRPr="00BD5B79">
              <w:rPr>
                <w:sz w:val="18"/>
                <w:szCs w:val="18"/>
              </w:rPr>
              <w:t>sh lapsed</w:t>
            </w:r>
          </w:p>
        </w:tc>
        <w:tc>
          <w:tcPr>
            <w:tcW w:w="904" w:type="dxa"/>
            <w:vAlign w:val="center"/>
          </w:tcPr>
          <w:p w14:paraId="7F80B997" w14:textId="77777777" w:rsidR="00241A0C" w:rsidRPr="00BD5B79" w:rsidRDefault="00241A0C" w:rsidP="00241A0C">
            <w:pPr>
              <w:rPr>
                <w:rFonts w:cstheme="minorHAnsi"/>
                <w:sz w:val="18"/>
                <w:szCs w:val="18"/>
              </w:rPr>
            </w:pPr>
          </w:p>
          <w:p w14:paraId="085CC846" w14:textId="77777777" w:rsidR="00241A0C" w:rsidRPr="00BD5B79" w:rsidRDefault="00241A0C" w:rsidP="00241A0C">
            <w:pPr>
              <w:rPr>
                <w:rFonts w:cstheme="minorHAnsi"/>
                <w:sz w:val="18"/>
                <w:szCs w:val="18"/>
              </w:rPr>
            </w:pPr>
            <w:r w:rsidRPr="00BD5B79">
              <w:rPr>
                <w:rFonts w:cstheme="minorHAnsi"/>
                <w:sz w:val="18"/>
                <w:szCs w:val="18"/>
              </w:rPr>
              <w:t>37,8</w:t>
            </w:r>
          </w:p>
          <w:p w14:paraId="6A7BE6FD" w14:textId="626EF4F3" w:rsidR="00241A0C" w:rsidRPr="00BD5B79" w:rsidRDefault="00241A0C" w:rsidP="00241A0C">
            <w:pPr>
              <w:rPr>
                <w:rFonts w:cstheme="minorHAnsi"/>
                <w:sz w:val="18"/>
                <w:szCs w:val="18"/>
              </w:rPr>
            </w:pPr>
            <w:r w:rsidRPr="00BD5B79">
              <w:rPr>
                <w:rFonts w:cstheme="minorHAnsi"/>
                <w:sz w:val="18"/>
                <w:szCs w:val="18"/>
              </w:rPr>
              <w:t>151</w:t>
            </w:r>
          </w:p>
          <w:p w14:paraId="2E5975A4" w14:textId="77777777" w:rsidR="00241A0C" w:rsidRPr="00BD5B79" w:rsidRDefault="00241A0C" w:rsidP="00241A0C">
            <w:pPr>
              <w:rPr>
                <w:rFonts w:cstheme="minorHAnsi"/>
                <w:sz w:val="18"/>
                <w:szCs w:val="18"/>
              </w:rPr>
            </w:pPr>
            <w:r w:rsidRPr="00BD5B79">
              <w:rPr>
                <w:rFonts w:cstheme="minorHAnsi"/>
                <w:sz w:val="18"/>
                <w:szCs w:val="18"/>
              </w:rPr>
              <w:t>3632</w:t>
            </w:r>
          </w:p>
          <w:p w14:paraId="1B50A120" w14:textId="3902E67A" w:rsidR="00241A0C" w:rsidRPr="00BD5B79" w:rsidRDefault="00241A0C" w:rsidP="00241A0C">
            <w:pPr>
              <w:rPr>
                <w:rFonts w:cstheme="minorHAnsi"/>
                <w:sz w:val="18"/>
                <w:szCs w:val="18"/>
              </w:rPr>
            </w:pPr>
            <w:r w:rsidRPr="00BD5B79">
              <w:rPr>
                <w:rFonts w:cstheme="minorHAnsi"/>
                <w:sz w:val="18"/>
                <w:szCs w:val="18"/>
              </w:rPr>
              <w:t>3007</w:t>
            </w:r>
          </w:p>
        </w:tc>
        <w:tc>
          <w:tcPr>
            <w:tcW w:w="904" w:type="dxa"/>
            <w:vAlign w:val="center"/>
          </w:tcPr>
          <w:p w14:paraId="3F509E40" w14:textId="77777777" w:rsidR="00241A0C" w:rsidRPr="00BD5B79" w:rsidRDefault="00241A0C" w:rsidP="00241A0C">
            <w:pPr>
              <w:rPr>
                <w:rFonts w:cstheme="minorHAnsi"/>
                <w:sz w:val="18"/>
                <w:szCs w:val="18"/>
              </w:rPr>
            </w:pPr>
          </w:p>
          <w:p w14:paraId="12D3E57A" w14:textId="77777777" w:rsidR="00241A0C" w:rsidRPr="00BD5B79" w:rsidRDefault="00241A0C" w:rsidP="00241A0C">
            <w:pPr>
              <w:rPr>
                <w:rFonts w:cstheme="minorHAnsi"/>
                <w:sz w:val="18"/>
                <w:szCs w:val="18"/>
              </w:rPr>
            </w:pPr>
            <w:r w:rsidRPr="00BD5B79">
              <w:rPr>
                <w:rFonts w:cstheme="minorHAnsi"/>
                <w:sz w:val="18"/>
                <w:szCs w:val="18"/>
              </w:rPr>
              <w:t>33,2</w:t>
            </w:r>
          </w:p>
          <w:p w14:paraId="66174632" w14:textId="0DDFFB16" w:rsidR="00241A0C" w:rsidRPr="00BD5B79" w:rsidRDefault="00241A0C" w:rsidP="00241A0C">
            <w:pPr>
              <w:rPr>
                <w:rFonts w:cstheme="minorHAnsi"/>
                <w:sz w:val="18"/>
                <w:szCs w:val="18"/>
              </w:rPr>
            </w:pPr>
            <w:r w:rsidRPr="00BD5B79">
              <w:rPr>
                <w:rFonts w:cstheme="minorHAnsi"/>
                <w:sz w:val="18"/>
                <w:szCs w:val="18"/>
              </w:rPr>
              <w:t>94</w:t>
            </w:r>
          </w:p>
          <w:p w14:paraId="25ECD3F1" w14:textId="77777777" w:rsidR="00241A0C" w:rsidRPr="00BD5B79" w:rsidRDefault="00241A0C" w:rsidP="00241A0C">
            <w:pPr>
              <w:rPr>
                <w:rFonts w:cstheme="minorHAnsi"/>
                <w:sz w:val="18"/>
                <w:szCs w:val="18"/>
              </w:rPr>
            </w:pPr>
            <w:r w:rsidRPr="00BD5B79">
              <w:rPr>
                <w:rFonts w:cstheme="minorHAnsi"/>
                <w:sz w:val="18"/>
                <w:szCs w:val="18"/>
              </w:rPr>
              <w:t>1638</w:t>
            </w:r>
          </w:p>
          <w:p w14:paraId="7F421772" w14:textId="098B8DFC" w:rsidR="00241A0C" w:rsidRPr="00BD5B79" w:rsidRDefault="00241A0C" w:rsidP="00241A0C">
            <w:pPr>
              <w:rPr>
                <w:rFonts w:cstheme="minorHAnsi"/>
                <w:sz w:val="18"/>
                <w:szCs w:val="18"/>
              </w:rPr>
            </w:pPr>
            <w:r w:rsidRPr="00BD5B79">
              <w:rPr>
                <w:rFonts w:cstheme="minorHAnsi"/>
                <w:sz w:val="18"/>
                <w:szCs w:val="18"/>
              </w:rPr>
              <w:t>1218</w:t>
            </w:r>
          </w:p>
        </w:tc>
        <w:tc>
          <w:tcPr>
            <w:tcW w:w="904" w:type="dxa"/>
            <w:vAlign w:val="center"/>
          </w:tcPr>
          <w:p w14:paraId="49D2B052" w14:textId="77777777" w:rsidR="00241A0C" w:rsidRPr="00BD5B79" w:rsidRDefault="00241A0C" w:rsidP="00241A0C">
            <w:pPr>
              <w:rPr>
                <w:rFonts w:cstheme="minorHAnsi"/>
                <w:sz w:val="18"/>
                <w:szCs w:val="18"/>
              </w:rPr>
            </w:pPr>
          </w:p>
          <w:p w14:paraId="32C32756" w14:textId="77777777" w:rsidR="00241A0C" w:rsidRPr="00BD5B79" w:rsidRDefault="00241A0C" w:rsidP="00241A0C">
            <w:pPr>
              <w:rPr>
                <w:rFonts w:cstheme="minorHAnsi"/>
                <w:sz w:val="18"/>
                <w:szCs w:val="18"/>
              </w:rPr>
            </w:pPr>
            <w:r w:rsidRPr="00BD5B79">
              <w:rPr>
                <w:rFonts w:cstheme="minorHAnsi"/>
                <w:sz w:val="18"/>
                <w:szCs w:val="18"/>
              </w:rPr>
              <w:t>34,9</w:t>
            </w:r>
          </w:p>
          <w:p w14:paraId="03C8D727" w14:textId="58CDA26A" w:rsidR="00241A0C" w:rsidRPr="00BD5B79" w:rsidRDefault="00241A0C" w:rsidP="00241A0C">
            <w:pPr>
              <w:rPr>
                <w:rFonts w:cstheme="minorHAnsi"/>
                <w:sz w:val="18"/>
                <w:szCs w:val="18"/>
              </w:rPr>
            </w:pPr>
            <w:r w:rsidRPr="00BD5B79">
              <w:rPr>
                <w:rFonts w:cstheme="minorHAnsi"/>
                <w:sz w:val="18"/>
                <w:szCs w:val="18"/>
              </w:rPr>
              <w:t>236</w:t>
            </w:r>
          </w:p>
          <w:p w14:paraId="4AF29C87" w14:textId="77777777" w:rsidR="00241A0C" w:rsidRPr="00BD5B79" w:rsidRDefault="00241A0C" w:rsidP="00241A0C">
            <w:pPr>
              <w:rPr>
                <w:rFonts w:cstheme="minorHAnsi"/>
                <w:sz w:val="18"/>
                <w:szCs w:val="18"/>
              </w:rPr>
            </w:pPr>
            <w:r w:rsidRPr="00BD5B79">
              <w:rPr>
                <w:rFonts w:cstheme="minorHAnsi"/>
                <w:sz w:val="18"/>
                <w:szCs w:val="18"/>
              </w:rPr>
              <w:t>4130</w:t>
            </w:r>
          </w:p>
          <w:p w14:paraId="258A73EA" w14:textId="586BCB12" w:rsidR="00241A0C" w:rsidRPr="00BD5B79" w:rsidRDefault="00241A0C" w:rsidP="00241A0C">
            <w:pPr>
              <w:rPr>
                <w:rFonts w:cstheme="minorHAnsi"/>
                <w:sz w:val="18"/>
                <w:szCs w:val="18"/>
              </w:rPr>
            </w:pPr>
            <w:r w:rsidRPr="00BD5B79">
              <w:rPr>
                <w:rFonts w:cstheme="minorHAnsi"/>
                <w:sz w:val="18"/>
                <w:szCs w:val="18"/>
              </w:rPr>
              <w:t>2370</w:t>
            </w:r>
          </w:p>
        </w:tc>
        <w:tc>
          <w:tcPr>
            <w:tcW w:w="904" w:type="dxa"/>
            <w:vAlign w:val="center"/>
          </w:tcPr>
          <w:p w14:paraId="3A5A5E30" w14:textId="4AB008C9" w:rsidR="00241A0C" w:rsidRPr="00BD5B79" w:rsidRDefault="00241A0C" w:rsidP="00241A0C">
            <w:pPr>
              <w:rPr>
                <w:rFonts w:cstheme="minorHAnsi"/>
                <w:sz w:val="18"/>
                <w:szCs w:val="18"/>
              </w:rPr>
            </w:pPr>
          </w:p>
          <w:p w14:paraId="37DC1973" w14:textId="77777777" w:rsidR="00241A0C" w:rsidRPr="00BD5B79" w:rsidRDefault="00241A0C" w:rsidP="00241A0C">
            <w:pPr>
              <w:rPr>
                <w:rFonts w:cstheme="minorHAnsi"/>
                <w:sz w:val="18"/>
                <w:szCs w:val="18"/>
              </w:rPr>
            </w:pPr>
            <w:r w:rsidRPr="00BD5B79">
              <w:rPr>
                <w:rFonts w:cstheme="minorHAnsi"/>
                <w:sz w:val="18"/>
                <w:szCs w:val="18"/>
              </w:rPr>
              <w:t>34,9</w:t>
            </w:r>
          </w:p>
          <w:p w14:paraId="11C92B98" w14:textId="248B7773" w:rsidR="00241A0C" w:rsidRPr="00BD5B79" w:rsidRDefault="00241A0C" w:rsidP="00241A0C">
            <w:pPr>
              <w:rPr>
                <w:rFonts w:cstheme="minorHAnsi"/>
                <w:sz w:val="18"/>
                <w:szCs w:val="18"/>
              </w:rPr>
            </w:pPr>
            <w:r w:rsidRPr="00BD5B79">
              <w:rPr>
                <w:rFonts w:cstheme="minorHAnsi"/>
                <w:sz w:val="18"/>
                <w:szCs w:val="18"/>
              </w:rPr>
              <w:t>282</w:t>
            </w:r>
          </w:p>
          <w:p w14:paraId="6D9A1F63" w14:textId="77777777" w:rsidR="00241A0C" w:rsidRPr="00BD5B79" w:rsidRDefault="00241A0C" w:rsidP="00241A0C">
            <w:pPr>
              <w:rPr>
                <w:rFonts w:cstheme="minorHAnsi"/>
                <w:sz w:val="18"/>
                <w:szCs w:val="18"/>
              </w:rPr>
            </w:pPr>
            <w:r w:rsidRPr="00BD5B79">
              <w:rPr>
                <w:rFonts w:cstheme="minorHAnsi"/>
                <w:sz w:val="18"/>
                <w:szCs w:val="18"/>
              </w:rPr>
              <w:t>6321</w:t>
            </w:r>
          </w:p>
          <w:p w14:paraId="4B8DA974" w14:textId="4CB30982" w:rsidR="00241A0C" w:rsidRPr="00BD5B79" w:rsidRDefault="00241A0C" w:rsidP="00241A0C">
            <w:pPr>
              <w:rPr>
                <w:rFonts w:cstheme="minorHAnsi"/>
                <w:sz w:val="18"/>
                <w:szCs w:val="18"/>
              </w:rPr>
            </w:pPr>
            <w:r w:rsidRPr="00BD5B79">
              <w:rPr>
                <w:rFonts w:cstheme="minorHAnsi"/>
                <w:sz w:val="18"/>
                <w:szCs w:val="18"/>
              </w:rPr>
              <w:t>3634</w:t>
            </w:r>
          </w:p>
        </w:tc>
        <w:tc>
          <w:tcPr>
            <w:tcW w:w="904" w:type="dxa"/>
            <w:vAlign w:val="center"/>
          </w:tcPr>
          <w:p w14:paraId="73549573" w14:textId="77777777" w:rsidR="00241A0C" w:rsidRPr="00BD5B79" w:rsidRDefault="00241A0C" w:rsidP="00241A0C">
            <w:pPr>
              <w:rPr>
                <w:rFonts w:cstheme="minorHAnsi"/>
                <w:sz w:val="18"/>
                <w:szCs w:val="18"/>
              </w:rPr>
            </w:pPr>
          </w:p>
          <w:p w14:paraId="1DA35D7E" w14:textId="77777777" w:rsidR="006E13B2" w:rsidRPr="00BD5B79" w:rsidRDefault="006E13B2" w:rsidP="00241A0C">
            <w:pPr>
              <w:rPr>
                <w:rFonts w:cstheme="minorHAnsi"/>
                <w:sz w:val="18"/>
                <w:szCs w:val="18"/>
              </w:rPr>
            </w:pPr>
            <w:r w:rsidRPr="00BD5B79">
              <w:rPr>
                <w:rFonts w:cstheme="minorHAnsi"/>
                <w:sz w:val="18"/>
                <w:szCs w:val="18"/>
              </w:rPr>
              <w:t>34,3</w:t>
            </w:r>
          </w:p>
          <w:p w14:paraId="64156724" w14:textId="599D7C55" w:rsidR="006E13B2" w:rsidRPr="00BD5B79" w:rsidRDefault="006E13B2" w:rsidP="00241A0C">
            <w:pPr>
              <w:rPr>
                <w:rFonts w:cstheme="minorHAnsi"/>
                <w:sz w:val="18"/>
                <w:szCs w:val="18"/>
              </w:rPr>
            </w:pPr>
            <w:r w:rsidRPr="00BD5B79">
              <w:rPr>
                <w:rFonts w:cstheme="minorHAnsi"/>
                <w:sz w:val="18"/>
                <w:szCs w:val="18"/>
              </w:rPr>
              <w:t>297</w:t>
            </w:r>
          </w:p>
          <w:p w14:paraId="6E1356C7" w14:textId="77777777" w:rsidR="006E13B2" w:rsidRPr="00BD5B79" w:rsidRDefault="006E13B2" w:rsidP="00241A0C">
            <w:pPr>
              <w:rPr>
                <w:rFonts w:cstheme="minorHAnsi"/>
                <w:sz w:val="18"/>
                <w:szCs w:val="18"/>
              </w:rPr>
            </w:pPr>
            <w:r w:rsidRPr="00BD5B79">
              <w:rPr>
                <w:rFonts w:cstheme="minorHAnsi"/>
                <w:sz w:val="18"/>
                <w:szCs w:val="18"/>
              </w:rPr>
              <w:t>6492</w:t>
            </w:r>
          </w:p>
          <w:p w14:paraId="14AAB1FE" w14:textId="39F66A89" w:rsidR="006E13B2" w:rsidRPr="00BD5B79" w:rsidRDefault="006E13B2" w:rsidP="00241A0C">
            <w:pPr>
              <w:rPr>
                <w:rFonts w:cstheme="minorHAnsi"/>
                <w:sz w:val="18"/>
                <w:szCs w:val="18"/>
              </w:rPr>
            </w:pPr>
            <w:r w:rsidRPr="00BD5B79">
              <w:rPr>
                <w:rFonts w:cstheme="minorHAnsi"/>
                <w:sz w:val="18"/>
                <w:szCs w:val="18"/>
              </w:rPr>
              <w:t>3978</w:t>
            </w:r>
          </w:p>
        </w:tc>
        <w:tc>
          <w:tcPr>
            <w:tcW w:w="904" w:type="dxa"/>
            <w:vAlign w:val="center"/>
          </w:tcPr>
          <w:p w14:paraId="60C3068A" w14:textId="77777777" w:rsidR="00241A0C" w:rsidRPr="00BD5B79" w:rsidRDefault="00241A0C" w:rsidP="00241A0C">
            <w:pPr>
              <w:rPr>
                <w:rFonts w:cstheme="minorHAnsi"/>
                <w:sz w:val="18"/>
                <w:szCs w:val="18"/>
              </w:rPr>
            </w:pPr>
          </w:p>
          <w:p w14:paraId="34DEB812" w14:textId="77777777" w:rsidR="00241A0C" w:rsidRPr="00BD5B79" w:rsidRDefault="00241A0C" w:rsidP="00241A0C">
            <w:pPr>
              <w:rPr>
                <w:rFonts w:cstheme="minorHAnsi"/>
                <w:sz w:val="18"/>
                <w:szCs w:val="18"/>
              </w:rPr>
            </w:pPr>
            <w:r w:rsidRPr="00BD5B79">
              <w:rPr>
                <w:rFonts w:cstheme="minorHAnsi"/>
                <w:sz w:val="18"/>
                <w:szCs w:val="18"/>
              </w:rPr>
              <w:t>kasvab</w:t>
            </w:r>
          </w:p>
          <w:p w14:paraId="17F51D38" w14:textId="77777777" w:rsidR="00241A0C" w:rsidRPr="00BD5B79" w:rsidRDefault="006E13B2" w:rsidP="00241A0C">
            <w:pPr>
              <w:rPr>
                <w:rFonts w:cstheme="minorHAnsi"/>
                <w:sz w:val="18"/>
                <w:szCs w:val="18"/>
              </w:rPr>
            </w:pPr>
            <w:r w:rsidRPr="00BD5B79">
              <w:rPr>
                <w:rFonts w:cstheme="minorHAnsi"/>
                <w:sz w:val="18"/>
                <w:szCs w:val="18"/>
              </w:rPr>
              <w:t>säilib</w:t>
            </w:r>
          </w:p>
          <w:p w14:paraId="7AD371DD" w14:textId="77777777" w:rsidR="006E13B2" w:rsidRPr="00BD5B79" w:rsidRDefault="006E13B2" w:rsidP="00241A0C">
            <w:pPr>
              <w:rPr>
                <w:rFonts w:cstheme="minorHAnsi"/>
                <w:sz w:val="18"/>
                <w:szCs w:val="18"/>
              </w:rPr>
            </w:pPr>
            <w:r w:rsidRPr="00BD5B79">
              <w:rPr>
                <w:rFonts w:cstheme="minorHAnsi"/>
                <w:sz w:val="18"/>
                <w:szCs w:val="18"/>
              </w:rPr>
              <w:t>säilib</w:t>
            </w:r>
          </w:p>
          <w:p w14:paraId="737B117F" w14:textId="1CC41F80" w:rsidR="006E13B2" w:rsidRPr="00BD5B79" w:rsidRDefault="006E13B2" w:rsidP="00241A0C">
            <w:pPr>
              <w:rPr>
                <w:rFonts w:cstheme="minorHAnsi"/>
                <w:sz w:val="18"/>
                <w:szCs w:val="18"/>
              </w:rPr>
            </w:pPr>
            <w:r w:rsidRPr="00BD5B79">
              <w:rPr>
                <w:rFonts w:cstheme="minorHAnsi"/>
                <w:sz w:val="18"/>
                <w:szCs w:val="18"/>
              </w:rPr>
              <w:t>säilib</w:t>
            </w:r>
          </w:p>
        </w:tc>
        <w:tc>
          <w:tcPr>
            <w:tcW w:w="904" w:type="dxa"/>
            <w:vAlign w:val="center"/>
          </w:tcPr>
          <w:p w14:paraId="7D93DBAD" w14:textId="77777777" w:rsidR="00241A0C" w:rsidRPr="00BD5B79" w:rsidRDefault="00241A0C" w:rsidP="00241A0C">
            <w:pPr>
              <w:rPr>
                <w:rFonts w:cstheme="minorHAnsi"/>
                <w:sz w:val="18"/>
                <w:szCs w:val="18"/>
              </w:rPr>
            </w:pPr>
          </w:p>
          <w:p w14:paraId="2C5F705D" w14:textId="77777777" w:rsidR="00241A0C" w:rsidRPr="00BD5B79" w:rsidRDefault="00241A0C" w:rsidP="00241A0C">
            <w:pPr>
              <w:rPr>
                <w:rFonts w:cstheme="minorHAnsi"/>
                <w:sz w:val="18"/>
                <w:szCs w:val="18"/>
              </w:rPr>
            </w:pPr>
            <w:r w:rsidRPr="00BD5B79">
              <w:rPr>
                <w:rFonts w:cstheme="minorHAnsi"/>
                <w:sz w:val="18"/>
                <w:szCs w:val="18"/>
              </w:rPr>
              <w:t>kasvab</w:t>
            </w:r>
          </w:p>
          <w:p w14:paraId="4EE0CFE9" w14:textId="77777777" w:rsidR="00241A0C" w:rsidRPr="00BD5B79" w:rsidRDefault="006E13B2" w:rsidP="00241A0C">
            <w:pPr>
              <w:rPr>
                <w:rFonts w:cstheme="minorHAnsi"/>
                <w:sz w:val="18"/>
                <w:szCs w:val="18"/>
              </w:rPr>
            </w:pPr>
            <w:r w:rsidRPr="00BD5B79">
              <w:rPr>
                <w:rFonts w:cstheme="minorHAnsi"/>
                <w:sz w:val="18"/>
                <w:szCs w:val="18"/>
              </w:rPr>
              <w:t>säilib</w:t>
            </w:r>
          </w:p>
          <w:p w14:paraId="143BFE1F" w14:textId="77777777" w:rsidR="006E13B2" w:rsidRPr="00BD5B79" w:rsidRDefault="006E13B2" w:rsidP="00241A0C">
            <w:pPr>
              <w:rPr>
                <w:rFonts w:cstheme="minorHAnsi"/>
                <w:sz w:val="18"/>
                <w:szCs w:val="18"/>
              </w:rPr>
            </w:pPr>
            <w:r w:rsidRPr="00BD5B79">
              <w:rPr>
                <w:rFonts w:cstheme="minorHAnsi"/>
                <w:sz w:val="18"/>
                <w:szCs w:val="18"/>
              </w:rPr>
              <w:t>säilib</w:t>
            </w:r>
          </w:p>
          <w:p w14:paraId="535B2621" w14:textId="5C90A362" w:rsidR="006E13B2" w:rsidRPr="00BD5B79" w:rsidRDefault="006E13B2" w:rsidP="00241A0C">
            <w:pPr>
              <w:rPr>
                <w:rFonts w:cstheme="minorHAnsi"/>
                <w:sz w:val="18"/>
                <w:szCs w:val="18"/>
              </w:rPr>
            </w:pPr>
            <w:r w:rsidRPr="00BD5B79">
              <w:rPr>
                <w:rFonts w:cstheme="minorHAnsi"/>
                <w:sz w:val="18"/>
                <w:szCs w:val="18"/>
              </w:rPr>
              <w:t>säilib</w:t>
            </w:r>
          </w:p>
        </w:tc>
      </w:tr>
      <w:tr w:rsidR="00241A0C" w:rsidRPr="00BD5B79" w14:paraId="4C1B778A" w14:textId="77777777" w:rsidTr="00F545F6">
        <w:tc>
          <w:tcPr>
            <w:tcW w:w="2829" w:type="dxa"/>
          </w:tcPr>
          <w:p w14:paraId="1A74B4D0" w14:textId="77777777" w:rsidR="00241A0C" w:rsidRPr="00BD5B79" w:rsidRDefault="00241A0C" w:rsidP="00241A0C">
            <w:pPr>
              <w:rPr>
                <w:sz w:val="18"/>
                <w:szCs w:val="18"/>
                <w:vertAlign w:val="superscript"/>
              </w:rPr>
            </w:pPr>
            <w:r w:rsidRPr="00BD5B79">
              <w:rPr>
                <w:sz w:val="18"/>
                <w:szCs w:val="18"/>
              </w:rPr>
              <w:t>Spordiobjektide arv</w:t>
            </w:r>
            <w:r w:rsidRPr="00BD5B79">
              <w:rPr>
                <w:sz w:val="18"/>
                <w:szCs w:val="18"/>
                <w:vertAlign w:val="superscript"/>
              </w:rPr>
              <w:t>8</w:t>
            </w:r>
          </w:p>
        </w:tc>
        <w:tc>
          <w:tcPr>
            <w:tcW w:w="904" w:type="dxa"/>
            <w:vAlign w:val="center"/>
          </w:tcPr>
          <w:p w14:paraId="164BD651" w14:textId="77777777" w:rsidR="00241A0C" w:rsidRPr="00BD5B79" w:rsidRDefault="00241A0C" w:rsidP="00241A0C">
            <w:pPr>
              <w:rPr>
                <w:rFonts w:cstheme="minorHAnsi"/>
                <w:sz w:val="18"/>
                <w:szCs w:val="18"/>
              </w:rPr>
            </w:pPr>
            <w:r w:rsidRPr="00BD5B79">
              <w:rPr>
                <w:rFonts w:cstheme="minorHAnsi"/>
                <w:sz w:val="18"/>
                <w:szCs w:val="18"/>
              </w:rPr>
              <w:t>42</w:t>
            </w:r>
          </w:p>
        </w:tc>
        <w:tc>
          <w:tcPr>
            <w:tcW w:w="904" w:type="dxa"/>
            <w:vAlign w:val="center"/>
          </w:tcPr>
          <w:p w14:paraId="7669A156" w14:textId="77777777" w:rsidR="00241A0C" w:rsidRPr="00BD5B79" w:rsidRDefault="00241A0C" w:rsidP="00241A0C">
            <w:pPr>
              <w:rPr>
                <w:rFonts w:cstheme="minorHAnsi"/>
                <w:sz w:val="18"/>
                <w:szCs w:val="18"/>
              </w:rPr>
            </w:pPr>
            <w:r w:rsidRPr="00BD5B79">
              <w:rPr>
                <w:rFonts w:cstheme="minorHAnsi"/>
                <w:sz w:val="18"/>
                <w:szCs w:val="18"/>
              </w:rPr>
              <w:t>46</w:t>
            </w:r>
          </w:p>
        </w:tc>
        <w:tc>
          <w:tcPr>
            <w:tcW w:w="904" w:type="dxa"/>
            <w:vAlign w:val="center"/>
          </w:tcPr>
          <w:p w14:paraId="4D5F5E1F" w14:textId="77777777" w:rsidR="00241A0C" w:rsidRPr="00BD5B79" w:rsidRDefault="00241A0C" w:rsidP="00241A0C">
            <w:pPr>
              <w:rPr>
                <w:rFonts w:cstheme="minorHAnsi"/>
                <w:sz w:val="18"/>
                <w:szCs w:val="18"/>
              </w:rPr>
            </w:pPr>
            <w:r w:rsidRPr="00BD5B79">
              <w:rPr>
                <w:rFonts w:cstheme="minorHAnsi"/>
                <w:sz w:val="18"/>
                <w:szCs w:val="18"/>
              </w:rPr>
              <w:t>46</w:t>
            </w:r>
          </w:p>
        </w:tc>
        <w:tc>
          <w:tcPr>
            <w:tcW w:w="904" w:type="dxa"/>
            <w:vAlign w:val="center"/>
          </w:tcPr>
          <w:p w14:paraId="2C6C9BE7" w14:textId="4E179D7E" w:rsidR="00241A0C" w:rsidRPr="00BD5B79" w:rsidRDefault="00241A0C" w:rsidP="00241A0C">
            <w:pPr>
              <w:rPr>
                <w:rFonts w:cstheme="minorHAnsi"/>
                <w:sz w:val="18"/>
                <w:szCs w:val="18"/>
              </w:rPr>
            </w:pPr>
            <w:r w:rsidRPr="00BD5B79">
              <w:rPr>
                <w:rFonts w:cstheme="minorHAnsi"/>
                <w:sz w:val="18"/>
                <w:szCs w:val="18"/>
              </w:rPr>
              <w:t>46</w:t>
            </w:r>
          </w:p>
        </w:tc>
        <w:tc>
          <w:tcPr>
            <w:tcW w:w="904" w:type="dxa"/>
            <w:vAlign w:val="center"/>
          </w:tcPr>
          <w:p w14:paraId="6EAB6BB8" w14:textId="2B708CEB" w:rsidR="00241A0C" w:rsidRPr="00BD5B79" w:rsidRDefault="000A2856" w:rsidP="00241A0C">
            <w:pPr>
              <w:rPr>
                <w:rFonts w:cstheme="minorHAnsi"/>
                <w:sz w:val="18"/>
                <w:szCs w:val="18"/>
              </w:rPr>
            </w:pPr>
            <w:r w:rsidRPr="00BD5B79">
              <w:rPr>
                <w:rFonts w:cstheme="minorHAnsi"/>
                <w:sz w:val="18"/>
                <w:szCs w:val="18"/>
              </w:rPr>
              <w:t>53</w:t>
            </w:r>
          </w:p>
        </w:tc>
        <w:tc>
          <w:tcPr>
            <w:tcW w:w="904" w:type="dxa"/>
            <w:vAlign w:val="center"/>
          </w:tcPr>
          <w:p w14:paraId="5EAAAB18" w14:textId="26859B81" w:rsidR="00241A0C" w:rsidRPr="00BD5B79" w:rsidRDefault="00241A0C" w:rsidP="00241A0C">
            <w:pPr>
              <w:rPr>
                <w:rFonts w:cstheme="minorHAnsi"/>
                <w:sz w:val="18"/>
                <w:szCs w:val="18"/>
              </w:rPr>
            </w:pPr>
            <w:r w:rsidRPr="00BD5B79">
              <w:rPr>
                <w:rFonts w:cstheme="minorHAnsi"/>
                <w:sz w:val="18"/>
                <w:szCs w:val="18"/>
              </w:rPr>
              <w:t>säilib</w:t>
            </w:r>
          </w:p>
        </w:tc>
        <w:tc>
          <w:tcPr>
            <w:tcW w:w="904" w:type="dxa"/>
            <w:vAlign w:val="center"/>
          </w:tcPr>
          <w:p w14:paraId="54729DC5" w14:textId="77777777"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49ABD161" w14:textId="77777777" w:rsidTr="00F545F6">
        <w:tc>
          <w:tcPr>
            <w:tcW w:w="2829" w:type="dxa"/>
          </w:tcPr>
          <w:p w14:paraId="54C5D554" w14:textId="77777777" w:rsidR="00241A0C" w:rsidRPr="00BD5B79" w:rsidRDefault="00241A0C" w:rsidP="00241A0C">
            <w:pPr>
              <w:rPr>
                <w:sz w:val="18"/>
                <w:szCs w:val="18"/>
                <w:vertAlign w:val="superscript"/>
              </w:rPr>
            </w:pPr>
            <w:r w:rsidRPr="00BD5B79">
              <w:rPr>
                <w:sz w:val="18"/>
                <w:szCs w:val="18"/>
              </w:rPr>
              <w:t>Harrastajate arv spordiklubides</w:t>
            </w:r>
            <w:r w:rsidRPr="00BD5B79">
              <w:rPr>
                <w:sz w:val="18"/>
                <w:szCs w:val="18"/>
                <w:vertAlign w:val="superscript"/>
              </w:rPr>
              <w:t>8</w:t>
            </w:r>
          </w:p>
        </w:tc>
        <w:tc>
          <w:tcPr>
            <w:tcW w:w="904" w:type="dxa"/>
            <w:vAlign w:val="center"/>
          </w:tcPr>
          <w:p w14:paraId="05A05425" w14:textId="77777777" w:rsidR="00241A0C" w:rsidRPr="00BD5B79" w:rsidRDefault="00241A0C" w:rsidP="00241A0C">
            <w:pPr>
              <w:rPr>
                <w:rFonts w:cstheme="minorHAnsi"/>
                <w:sz w:val="18"/>
                <w:szCs w:val="18"/>
              </w:rPr>
            </w:pPr>
            <w:r w:rsidRPr="00BD5B79">
              <w:rPr>
                <w:rFonts w:cstheme="minorHAnsi"/>
                <w:sz w:val="18"/>
                <w:szCs w:val="18"/>
              </w:rPr>
              <w:t>4238</w:t>
            </w:r>
          </w:p>
        </w:tc>
        <w:tc>
          <w:tcPr>
            <w:tcW w:w="904" w:type="dxa"/>
            <w:vAlign w:val="center"/>
          </w:tcPr>
          <w:p w14:paraId="72C8C862" w14:textId="77777777" w:rsidR="00241A0C" w:rsidRPr="00BD5B79" w:rsidRDefault="00241A0C" w:rsidP="00241A0C">
            <w:pPr>
              <w:rPr>
                <w:rFonts w:cstheme="minorHAnsi"/>
                <w:sz w:val="18"/>
                <w:szCs w:val="18"/>
              </w:rPr>
            </w:pPr>
            <w:r w:rsidRPr="00BD5B79">
              <w:rPr>
                <w:rFonts w:cstheme="minorHAnsi"/>
                <w:sz w:val="18"/>
                <w:szCs w:val="18"/>
              </w:rPr>
              <w:t>3185</w:t>
            </w:r>
          </w:p>
        </w:tc>
        <w:tc>
          <w:tcPr>
            <w:tcW w:w="904" w:type="dxa"/>
            <w:vAlign w:val="center"/>
          </w:tcPr>
          <w:p w14:paraId="1BBC599B" w14:textId="77777777" w:rsidR="00241A0C" w:rsidRPr="00BD5B79" w:rsidRDefault="00241A0C" w:rsidP="00241A0C">
            <w:pPr>
              <w:rPr>
                <w:rFonts w:cstheme="minorHAnsi"/>
                <w:sz w:val="18"/>
                <w:szCs w:val="18"/>
              </w:rPr>
            </w:pPr>
            <w:r w:rsidRPr="00BD5B79">
              <w:rPr>
                <w:rFonts w:cstheme="minorHAnsi"/>
                <w:sz w:val="18"/>
                <w:szCs w:val="18"/>
              </w:rPr>
              <w:t>3198</w:t>
            </w:r>
          </w:p>
        </w:tc>
        <w:tc>
          <w:tcPr>
            <w:tcW w:w="904" w:type="dxa"/>
            <w:vAlign w:val="center"/>
          </w:tcPr>
          <w:p w14:paraId="36E46A68" w14:textId="63D77F06" w:rsidR="00241A0C" w:rsidRPr="00BD5B79" w:rsidRDefault="00C573C8" w:rsidP="00241A0C">
            <w:pPr>
              <w:rPr>
                <w:rFonts w:cstheme="minorHAnsi"/>
                <w:sz w:val="18"/>
                <w:szCs w:val="18"/>
              </w:rPr>
            </w:pPr>
            <w:r w:rsidRPr="00BD5B79">
              <w:rPr>
                <w:rFonts w:cstheme="minorHAnsi"/>
                <w:sz w:val="18"/>
                <w:szCs w:val="18"/>
              </w:rPr>
              <w:t>3125</w:t>
            </w:r>
          </w:p>
        </w:tc>
        <w:tc>
          <w:tcPr>
            <w:tcW w:w="904" w:type="dxa"/>
            <w:vAlign w:val="center"/>
          </w:tcPr>
          <w:p w14:paraId="4190DD98" w14:textId="5220EDF8" w:rsidR="00241A0C" w:rsidRPr="00BD5B79" w:rsidRDefault="000A2856" w:rsidP="00241A0C">
            <w:pPr>
              <w:rPr>
                <w:rFonts w:cstheme="minorHAnsi"/>
                <w:sz w:val="18"/>
                <w:szCs w:val="18"/>
              </w:rPr>
            </w:pPr>
            <w:r w:rsidRPr="00BD5B79">
              <w:rPr>
                <w:rFonts w:cstheme="minorHAnsi"/>
                <w:sz w:val="18"/>
                <w:szCs w:val="18"/>
              </w:rPr>
              <w:t>3361</w:t>
            </w:r>
          </w:p>
        </w:tc>
        <w:tc>
          <w:tcPr>
            <w:tcW w:w="904" w:type="dxa"/>
            <w:vAlign w:val="center"/>
          </w:tcPr>
          <w:p w14:paraId="23C6487B" w14:textId="4150531A"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08D760DE" w14:textId="77777777"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62A4E34A" w14:textId="77777777" w:rsidTr="00F545F6">
        <w:tc>
          <w:tcPr>
            <w:tcW w:w="2829" w:type="dxa"/>
          </w:tcPr>
          <w:p w14:paraId="318345C9" w14:textId="1D6542AF" w:rsidR="00241A0C" w:rsidRPr="00BD5B79" w:rsidRDefault="00241A0C" w:rsidP="00241A0C">
            <w:pPr>
              <w:rPr>
                <w:sz w:val="18"/>
                <w:szCs w:val="18"/>
              </w:rPr>
            </w:pPr>
            <w:r w:rsidRPr="00BD5B79">
              <w:rPr>
                <w:sz w:val="18"/>
                <w:szCs w:val="18"/>
              </w:rPr>
              <w:t xml:space="preserve">Viljandi Spordikeskuse baasides toimunud </w:t>
            </w:r>
            <w:r w:rsidR="006E13B2" w:rsidRPr="00BD5B79">
              <w:rPr>
                <w:sz w:val="18"/>
                <w:szCs w:val="18"/>
              </w:rPr>
              <w:t>võistluste</w:t>
            </w:r>
            <w:r w:rsidRPr="00BD5B79">
              <w:rPr>
                <w:sz w:val="18"/>
                <w:szCs w:val="18"/>
              </w:rPr>
              <w:t xml:space="preserve"> arv</w:t>
            </w:r>
          </w:p>
        </w:tc>
        <w:tc>
          <w:tcPr>
            <w:tcW w:w="904" w:type="dxa"/>
            <w:vAlign w:val="center"/>
          </w:tcPr>
          <w:p w14:paraId="1418ED3D" w14:textId="2B483E30" w:rsidR="00241A0C" w:rsidRPr="00BD5B79" w:rsidRDefault="00241A0C" w:rsidP="00241A0C">
            <w:pPr>
              <w:rPr>
                <w:rFonts w:cstheme="minorHAnsi"/>
                <w:sz w:val="18"/>
                <w:szCs w:val="18"/>
              </w:rPr>
            </w:pPr>
            <w:r w:rsidRPr="00BD5B79">
              <w:rPr>
                <w:rFonts w:cstheme="minorHAnsi"/>
                <w:sz w:val="18"/>
                <w:szCs w:val="18"/>
              </w:rPr>
              <w:t>239</w:t>
            </w:r>
          </w:p>
        </w:tc>
        <w:tc>
          <w:tcPr>
            <w:tcW w:w="904" w:type="dxa"/>
            <w:vAlign w:val="center"/>
          </w:tcPr>
          <w:p w14:paraId="1B520000" w14:textId="59975FE3" w:rsidR="00241A0C" w:rsidRPr="00BD5B79" w:rsidRDefault="00241A0C" w:rsidP="00241A0C">
            <w:pPr>
              <w:rPr>
                <w:rFonts w:cstheme="minorHAnsi"/>
                <w:sz w:val="18"/>
                <w:szCs w:val="18"/>
              </w:rPr>
            </w:pPr>
            <w:r w:rsidRPr="00BD5B79">
              <w:rPr>
                <w:rFonts w:cstheme="minorHAnsi"/>
                <w:sz w:val="18"/>
                <w:szCs w:val="18"/>
              </w:rPr>
              <w:t>267</w:t>
            </w:r>
          </w:p>
        </w:tc>
        <w:tc>
          <w:tcPr>
            <w:tcW w:w="904" w:type="dxa"/>
            <w:vAlign w:val="center"/>
          </w:tcPr>
          <w:p w14:paraId="33D6B460" w14:textId="696BF42D" w:rsidR="00241A0C" w:rsidRPr="00BD5B79" w:rsidRDefault="00241A0C" w:rsidP="00241A0C">
            <w:pPr>
              <w:rPr>
                <w:rFonts w:cstheme="minorHAnsi"/>
                <w:sz w:val="18"/>
                <w:szCs w:val="18"/>
              </w:rPr>
            </w:pPr>
            <w:r w:rsidRPr="00BD5B79">
              <w:rPr>
                <w:rFonts w:cstheme="minorHAnsi"/>
                <w:sz w:val="18"/>
                <w:szCs w:val="18"/>
              </w:rPr>
              <w:t>322</w:t>
            </w:r>
          </w:p>
        </w:tc>
        <w:tc>
          <w:tcPr>
            <w:tcW w:w="904" w:type="dxa"/>
            <w:vAlign w:val="center"/>
          </w:tcPr>
          <w:p w14:paraId="4ED29F71" w14:textId="06CE00EA" w:rsidR="00241A0C" w:rsidRPr="00BD5B79" w:rsidRDefault="00241A0C" w:rsidP="00241A0C">
            <w:pPr>
              <w:rPr>
                <w:rFonts w:cstheme="minorHAnsi"/>
                <w:sz w:val="18"/>
                <w:szCs w:val="18"/>
              </w:rPr>
            </w:pPr>
            <w:r w:rsidRPr="00BD5B79">
              <w:rPr>
                <w:rFonts w:cstheme="minorHAnsi"/>
                <w:sz w:val="18"/>
                <w:szCs w:val="18"/>
              </w:rPr>
              <w:t>362</w:t>
            </w:r>
          </w:p>
        </w:tc>
        <w:tc>
          <w:tcPr>
            <w:tcW w:w="904" w:type="dxa"/>
            <w:vAlign w:val="center"/>
          </w:tcPr>
          <w:p w14:paraId="013B805B" w14:textId="220DE777" w:rsidR="00241A0C" w:rsidRPr="00BD5B79" w:rsidRDefault="006E13B2" w:rsidP="00241A0C">
            <w:pPr>
              <w:rPr>
                <w:rFonts w:cstheme="minorHAnsi"/>
                <w:sz w:val="18"/>
                <w:szCs w:val="18"/>
              </w:rPr>
            </w:pPr>
            <w:r w:rsidRPr="00BD5B79">
              <w:rPr>
                <w:rFonts w:cstheme="minorHAnsi"/>
                <w:sz w:val="18"/>
                <w:szCs w:val="18"/>
              </w:rPr>
              <w:t>403</w:t>
            </w:r>
          </w:p>
        </w:tc>
        <w:tc>
          <w:tcPr>
            <w:tcW w:w="904" w:type="dxa"/>
            <w:vAlign w:val="center"/>
          </w:tcPr>
          <w:p w14:paraId="62B7CF6A" w14:textId="6906D81D" w:rsidR="00241A0C" w:rsidRPr="00BD5B79" w:rsidRDefault="00241A0C" w:rsidP="00241A0C">
            <w:pPr>
              <w:rPr>
                <w:rFonts w:cstheme="minorHAnsi"/>
                <w:sz w:val="18"/>
                <w:szCs w:val="18"/>
              </w:rPr>
            </w:pPr>
            <w:r w:rsidRPr="00BD5B79">
              <w:rPr>
                <w:rFonts w:cstheme="minorHAnsi"/>
                <w:sz w:val="18"/>
                <w:szCs w:val="18"/>
              </w:rPr>
              <w:t>säilib</w:t>
            </w:r>
          </w:p>
        </w:tc>
        <w:tc>
          <w:tcPr>
            <w:tcW w:w="904" w:type="dxa"/>
            <w:vAlign w:val="center"/>
          </w:tcPr>
          <w:p w14:paraId="409D03BB" w14:textId="3CB21271" w:rsidR="00241A0C" w:rsidRPr="00BD5B79" w:rsidRDefault="00241A0C" w:rsidP="00241A0C">
            <w:pPr>
              <w:rPr>
                <w:rFonts w:cstheme="minorHAnsi"/>
                <w:sz w:val="18"/>
                <w:szCs w:val="18"/>
              </w:rPr>
            </w:pPr>
            <w:r w:rsidRPr="00BD5B79">
              <w:rPr>
                <w:rFonts w:cstheme="minorHAnsi"/>
                <w:sz w:val="18"/>
                <w:szCs w:val="18"/>
              </w:rPr>
              <w:t>säilib</w:t>
            </w:r>
          </w:p>
        </w:tc>
      </w:tr>
    </w:tbl>
    <w:p w14:paraId="7E39170C" w14:textId="77777777" w:rsidR="00FF0338" w:rsidRDefault="00FF0338" w:rsidP="00FF0338">
      <w:pPr>
        <w:spacing w:after="0" w:line="276" w:lineRule="auto"/>
        <w:jc w:val="both"/>
        <w:rPr>
          <w:sz w:val="16"/>
          <w:szCs w:val="16"/>
        </w:rPr>
      </w:pPr>
      <w:r>
        <w:rPr>
          <w:sz w:val="16"/>
          <w:szCs w:val="16"/>
          <w:vertAlign w:val="superscript"/>
        </w:rPr>
        <w:t xml:space="preserve">1 </w:t>
      </w:r>
      <w:r w:rsidRPr="00ED0CAD">
        <w:rPr>
          <w:sz w:val="16"/>
          <w:szCs w:val="16"/>
        </w:rPr>
        <w:t>Statistikaameti andmed</w:t>
      </w:r>
    </w:p>
    <w:p w14:paraId="6F363067" w14:textId="77777777" w:rsidR="00FF0338" w:rsidRPr="00FF0338" w:rsidRDefault="00FF0338" w:rsidP="00FF0338">
      <w:pPr>
        <w:spacing w:after="0" w:line="276" w:lineRule="auto"/>
        <w:jc w:val="both"/>
        <w:rPr>
          <w:sz w:val="16"/>
          <w:szCs w:val="16"/>
        </w:rPr>
      </w:pPr>
      <w:r>
        <w:rPr>
          <w:sz w:val="16"/>
          <w:szCs w:val="16"/>
          <w:vertAlign w:val="superscript"/>
        </w:rPr>
        <w:t xml:space="preserve">8 </w:t>
      </w:r>
      <w:r>
        <w:rPr>
          <w:sz w:val="16"/>
          <w:szCs w:val="16"/>
        </w:rPr>
        <w:t>Eesti spordiregister</w:t>
      </w:r>
    </w:p>
    <w:p w14:paraId="0CEBC1CD" w14:textId="77777777" w:rsidR="00C04EFB" w:rsidRPr="00D84435" w:rsidRDefault="00C04EFB" w:rsidP="00C04EFB">
      <w:pPr>
        <w:pStyle w:val="Pealkiri1"/>
        <w:rPr>
          <w:sz w:val="32"/>
          <w:szCs w:val="32"/>
        </w:rPr>
      </w:pPr>
      <w:bookmarkStart w:id="85" w:name="_Toc200016665"/>
      <w:r w:rsidRPr="00D84435">
        <w:rPr>
          <w:sz w:val="32"/>
          <w:szCs w:val="32"/>
        </w:rPr>
        <w:t xml:space="preserve">8. </w:t>
      </w:r>
      <w:r w:rsidR="00207A51" w:rsidRPr="00D84435">
        <w:rPr>
          <w:sz w:val="32"/>
          <w:szCs w:val="32"/>
        </w:rPr>
        <w:t>HOOLIV JA SOTSIAALSELT TURVALINE VILJANDI LINN</w:t>
      </w:r>
      <w:bookmarkEnd w:id="85"/>
    </w:p>
    <w:p w14:paraId="4B769BFB" w14:textId="77777777" w:rsidR="00C04EFB" w:rsidRPr="00D84435" w:rsidRDefault="00C04EFB" w:rsidP="00F9312B">
      <w:pPr>
        <w:spacing w:after="120" w:line="264" w:lineRule="auto"/>
        <w:jc w:val="both"/>
        <w:rPr>
          <w:rFonts w:cstheme="minorHAnsi"/>
          <w:sz w:val="20"/>
          <w:szCs w:val="20"/>
        </w:rPr>
      </w:pPr>
      <w:r w:rsidRPr="00D84435">
        <w:rPr>
          <w:rFonts w:cstheme="minorHAnsi"/>
          <w:sz w:val="20"/>
          <w:szCs w:val="20"/>
        </w:rPr>
        <w:t>Peatükis käsitletakse sotsiaalse keskkonna ja rahvastiku tervise suundumusi ja arenguvajadusi. Valdkondlikult kajastatakse puuetega inimeste, eakate, laste ja noorte sotsiaalhoolekande asutusi ja sotsiaalset kaitset, töötute sotsiaalset kaitset, eluasemeteenuseid ja sotsiaalset kaitset riskirühmadele.</w:t>
      </w:r>
    </w:p>
    <w:p w14:paraId="204AC31A" w14:textId="7AC1B150" w:rsidR="004136CF" w:rsidRDefault="004136CF" w:rsidP="004136CF">
      <w:pPr>
        <w:pStyle w:val="Pealkiri1"/>
        <w:pBdr>
          <w:bottom w:val="single" w:sz="4" w:space="3" w:color="5B9BD5" w:themeColor="accent1"/>
        </w:pBdr>
        <w:spacing w:before="0" w:after="120"/>
        <w:rPr>
          <w:sz w:val="28"/>
          <w:szCs w:val="28"/>
        </w:rPr>
      </w:pPr>
      <w:bookmarkStart w:id="86" w:name="_Toc43710375"/>
      <w:bookmarkStart w:id="87" w:name="_Toc200016666"/>
      <w:r w:rsidRPr="00C1737C">
        <w:rPr>
          <w:sz w:val="28"/>
          <w:szCs w:val="28"/>
        </w:rPr>
        <w:t>8.1. Lähtepositsioon</w:t>
      </w:r>
      <w:r>
        <w:rPr>
          <w:sz w:val="28"/>
          <w:szCs w:val="28"/>
        </w:rPr>
        <w:t xml:space="preserve"> </w:t>
      </w:r>
      <w:r w:rsidRPr="00C1737C">
        <w:rPr>
          <w:sz w:val="28"/>
          <w:szCs w:val="28"/>
        </w:rPr>
        <w:t>202</w:t>
      </w:r>
      <w:bookmarkEnd w:id="86"/>
      <w:r w:rsidR="001E69B9">
        <w:rPr>
          <w:sz w:val="28"/>
          <w:szCs w:val="28"/>
        </w:rPr>
        <w:t>5</w:t>
      </w:r>
      <w:bookmarkEnd w:id="87"/>
    </w:p>
    <w:p w14:paraId="6F2B8AE5" w14:textId="77777777" w:rsidR="004136CF" w:rsidRPr="00D84435" w:rsidRDefault="004136CF" w:rsidP="004136CF">
      <w:pPr>
        <w:pStyle w:val="Default"/>
        <w:spacing w:after="120" w:line="264" w:lineRule="auto"/>
        <w:jc w:val="both"/>
        <w:rPr>
          <w:rFonts w:asciiTheme="minorHAnsi" w:hAnsiTheme="minorHAnsi" w:cstheme="minorHAnsi"/>
          <w:color w:val="auto"/>
          <w:sz w:val="20"/>
          <w:szCs w:val="20"/>
        </w:rPr>
      </w:pPr>
      <w:r w:rsidRPr="00D84435">
        <w:rPr>
          <w:rFonts w:asciiTheme="minorHAnsi" w:hAnsiTheme="minorHAnsi" w:cstheme="minorHAnsi"/>
          <w:noProof/>
          <w:color w:val="auto"/>
          <w:sz w:val="20"/>
          <w:szCs w:val="20"/>
        </w:rPr>
        <w:t xml:space="preserve">Viljandi linna sotsiaalhoolekandelise tegevuse eesmärgiks on jõuda kõigi abivajajateni õigel ajal, mis eeldab kogu süsteemis kvalitatiivset muutust probleemide tagajärgede likvideerimisest probleemide ennetamisele. </w:t>
      </w:r>
      <w:r w:rsidRPr="00D84435">
        <w:rPr>
          <w:rFonts w:asciiTheme="minorHAnsi" w:hAnsiTheme="minorHAnsi" w:cstheme="minorHAnsi"/>
          <w:color w:val="auto"/>
          <w:sz w:val="20"/>
          <w:szCs w:val="20"/>
        </w:rPr>
        <w:t xml:space="preserve">Sotsiaalhoolekande peamised sihtgrupid on lastega pered, eakad, erivajadustega ja toimetulekuraskustes inimesed. Omavalitsus tagab kõik seadustest tulenevad teenused ja toetused. </w:t>
      </w:r>
    </w:p>
    <w:p w14:paraId="747C53D9" w14:textId="760D1F09" w:rsidR="004136CF" w:rsidRPr="00D84435" w:rsidRDefault="004136CF" w:rsidP="004136CF">
      <w:pPr>
        <w:pStyle w:val="Default"/>
        <w:spacing w:after="120" w:line="264" w:lineRule="auto"/>
        <w:jc w:val="both"/>
        <w:rPr>
          <w:rFonts w:asciiTheme="minorHAnsi" w:hAnsiTheme="minorHAnsi" w:cstheme="minorHAnsi"/>
          <w:color w:val="auto"/>
          <w:sz w:val="20"/>
          <w:szCs w:val="20"/>
        </w:rPr>
      </w:pPr>
      <w:r w:rsidRPr="00D84435">
        <w:rPr>
          <w:rFonts w:asciiTheme="minorHAnsi" w:hAnsiTheme="minorHAnsi" w:cstheme="minorHAnsi"/>
          <w:color w:val="auto"/>
          <w:sz w:val="20"/>
          <w:szCs w:val="20"/>
        </w:rPr>
        <w:t xml:space="preserve">Sotsiaalhoolekandesüsteemi moodustavad linnavalitsuse </w:t>
      </w:r>
      <w:hyperlink r:id="rId80" w:history="1">
        <w:r w:rsidRPr="00D84435">
          <w:rPr>
            <w:rStyle w:val="Hperlink"/>
            <w:rFonts w:asciiTheme="minorHAnsi" w:hAnsiTheme="minorHAnsi" w:cstheme="minorHAnsi"/>
            <w:color w:val="2E74B5" w:themeColor="accent1" w:themeShade="BF"/>
            <w:sz w:val="20"/>
            <w:szCs w:val="20"/>
          </w:rPr>
          <w:t>sotsiaalamet</w:t>
        </w:r>
      </w:hyperlink>
      <w:r w:rsidRPr="00D84435">
        <w:rPr>
          <w:rFonts w:asciiTheme="minorHAnsi" w:hAnsiTheme="minorHAnsi" w:cstheme="minorHAnsi"/>
          <w:color w:val="auto"/>
          <w:sz w:val="20"/>
          <w:szCs w:val="20"/>
        </w:rPr>
        <w:t xml:space="preserve">, linnavalitsuse hallatavad asutused </w:t>
      </w:r>
      <w:hyperlink r:id="rId81" w:history="1">
        <w:r w:rsidRPr="00D84435">
          <w:rPr>
            <w:rStyle w:val="Hperlink"/>
            <w:rFonts w:asciiTheme="minorHAnsi" w:hAnsiTheme="minorHAnsi" w:cstheme="minorHAnsi"/>
            <w:color w:val="2E74B5" w:themeColor="accent1" w:themeShade="BF"/>
            <w:sz w:val="20"/>
            <w:szCs w:val="20"/>
          </w:rPr>
          <w:t>Viljandi Päevakeskus</w:t>
        </w:r>
      </w:hyperlink>
      <w:r w:rsidR="00F446B6">
        <w:rPr>
          <w:rStyle w:val="Hperlink"/>
          <w:rFonts w:asciiTheme="minorHAnsi" w:hAnsiTheme="minorHAnsi" w:cstheme="minorHAnsi"/>
          <w:color w:val="2E74B5" w:themeColor="accent1" w:themeShade="BF"/>
          <w:sz w:val="20"/>
          <w:szCs w:val="20"/>
        </w:rPr>
        <w:t>,</w:t>
      </w:r>
      <w:r w:rsidRPr="00F446B6">
        <w:rPr>
          <w:rFonts w:asciiTheme="minorHAnsi" w:hAnsiTheme="minorHAnsi" w:cstheme="minorHAnsi"/>
          <w:color w:val="2E74B5" w:themeColor="accent1" w:themeShade="BF"/>
          <w:sz w:val="20"/>
          <w:szCs w:val="20"/>
        </w:rPr>
        <w:t xml:space="preserve"> </w:t>
      </w:r>
      <w:hyperlink r:id="rId82" w:history="1">
        <w:r w:rsidR="00F446B6" w:rsidRPr="00F446B6">
          <w:rPr>
            <w:rStyle w:val="Hperlink"/>
            <w:rFonts w:asciiTheme="minorHAnsi" w:hAnsiTheme="minorHAnsi" w:cstheme="minorHAnsi"/>
            <w:color w:val="2E74B5" w:themeColor="accent1" w:themeShade="BF"/>
            <w:sz w:val="20"/>
            <w:szCs w:val="20"/>
          </w:rPr>
          <w:t>Viljandi Laste ja Perede Tugikeskus</w:t>
        </w:r>
      </w:hyperlink>
      <w:r w:rsidR="00F446B6">
        <w:rPr>
          <w:rFonts w:asciiTheme="minorHAnsi" w:hAnsiTheme="minorHAnsi" w:cstheme="minorHAnsi"/>
          <w:color w:val="auto"/>
          <w:sz w:val="20"/>
          <w:szCs w:val="20"/>
        </w:rPr>
        <w:t xml:space="preserve"> ja</w:t>
      </w:r>
      <w:r w:rsidRPr="00D84435">
        <w:rPr>
          <w:rFonts w:asciiTheme="minorHAnsi" w:hAnsiTheme="minorHAnsi" w:cstheme="minorHAnsi"/>
          <w:color w:val="auto"/>
          <w:sz w:val="20"/>
          <w:szCs w:val="20"/>
        </w:rPr>
        <w:t xml:space="preserve"> </w:t>
      </w:r>
      <w:r w:rsidRPr="00D84435">
        <w:rPr>
          <w:rStyle w:val="Hperlink"/>
          <w:rFonts w:asciiTheme="minorHAnsi" w:hAnsiTheme="minorHAnsi" w:cstheme="minorHAnsi"/>
          <w:color w:val="2E74B5" w:themeColor="accent1" w:themeShade="BF"/>
          <w:sz w:val="20"/>
          <w:szCs w:val="20"/>
        </w:rPr>
        <w:t>Viljandi Hoolekandekeskus.</w:t>
      </w:r>
      <w:r w:rsidRPr="00D84435">
        <w:rPr>
          <w:rFonts w:asciiTheme="minorHAnsi" w:hAnsiTheme="minorHAnsi" w:cstheme="minorHAnsi"/>
          <w:color w:val="auto"/>
          <w:sz w:val="20"/>
          <w:szCs w:val="20"/>
        </w:rPr>
        <w:t xml:space="preserve"> Viljandi linn väärtustab sotsiaalhoolekande valdkonnas tegutsevaid ja koostööpartneriteks olevaid mittetulundusühinguid ning toetab nende potentsiaali igakülgset rakendamist iga-aastaste tegevus- ja projektitoetustega ning võimalusel ruumide ülalpidamiskulude katmisega.</w:t>
      </w:r>
    </w:p>
    <w:p w14:paraId="60A991F5" w14:textId="5D392558" w:rsidR="004136CF" w:rsidRPr="00D84435" w:rsidRDefault="004136CF" w:rsidP="004136CF">
      <w:pPr>
        <w:pStyle w:val="Default"/>
        <w:spacing w:after="120" w:line="264" w:lineRule="auto"/>
        <w:jc w:val="both"/>
        <w:rPr>
          <w:rFonts w:asciiTheme="minorHAnsi" w:hAnsiTheme="minorHAnsi" w:cstheme="minorHAnsi"/>
          <w:color w:val="auto"/>
          <w:sz w:val="20"/>
          <w:szCs w:val="20"/>
        </w:rPr>
      </w:pPr>
      <w:r w:rsidRPr="00D84435">
        <w:rPr>
          <w:rFonts w:asciiTheme="minorHAnsi" w:hAnsiTheme="minorHAnsi" w:cstheme="minorHAnsi"/>
          <w:color w:val="auto"/>
          <w:sz w:val="20"/>
          <w:szCs w:val="20"/>
        </w:rPr>
        <w:t xml:space="preserve">Sotsiaalamet osutab abi Viljandi linnas elavatele inimestele toimetulekuraskuste ennetamiseks ja </w:t>
      </w:r>
      <w:r w:rsidR="00731D09">
        <w:rPr>
          <w:rFonts w:asciiTheme="minorHAnsi" w:hAnsiTheme="minorHAnsi" w:cstheme="minorHAnsi"/>
          <w:color w:val="auto"/>
          <w:sz w:val="20"/>
          <w:szCs w:val="20"/>
        </w:rPr>
        <w:t>leevendamiseks</w:t>
      </w:r>
      <w:r w:rsidRPr="00D84435">
        <w:rPr>
          <w:rFonts w:asciiTheme="minorHAnsi" w:hAnsiTheme="minorHAnsi" w:cstheme="minorHAnsi"/>
          <w:color w:val="auto"/>
          <w:sz w:val="20"/>
          <w:szCs w:val="20"/>
        </w:rPr>
        <w:t xml:space="preserve">, määrab ja maksab riiklikke (toimetulekutoetus) ja kohalikke (sünnitoetus, lasteaia kohamaksu </w:t>
      </w:r>
      <w:r w:rsidRPr="00D84435">
        <w:rPr>
          <w:rFonts w:asciiTheme="minorHAnsi" w:hAnsiTheme="minorHAnsi" w:cstheme="minorHAnsi"/>
          <w:color w:val="auto"/>
          <w:sz w:val="20"/>
          <w:szCs w:val="20"/>
        </w:rPr>
        <w:lastRenderedPageBreak/>
        <w:t>toetus, lasteaia toitlustamise toetus, toimetulekutoetust saanud perede lastele koolimineku ja koolilõpetamise toetus, üliõpilastoetus jne)</w:t>
      </w:r>
      <w:r w:rsidR="00C12F21">
        <w:rPr>
          <w:rFonts w:asciiTheme="minorHAnsi" w:hAnsiTheme="minorHAnsi" w:cstheme="minorHAnsi"/>
          <w:color w:val="auto"/>
          <w:sz w:val="20"/>
          <w:szCs w:val="20"/>
        </w:rPr>
        <w:t xml:space="preserve"> </w:t>
      </w:r>
      <w:r w:rsidRPr="00D84435">
        <w:rPr>
          <w:rFonts w:asciiTheme="minorHAnsi" w:hAnsiTheme="minorHAnsi" w:cstheme="minorHAnsi"/>
          <w:color w:val="auto"/>
          <w:sz w:val="20"/>
          <w:szCs w:val="20"/>
        </w:rPr>
        <w:t xml:space="preserve">sotsiaaltoetusi, korraldab alaealiste ja täisealiste piiratud teovõimega isikute eestkostet, korraldab sotsiaalteenuste ja muu abi andmist. </w:t>
      </w:r>
    </w:p>
    <w:p w14:paraId="1F1132DD" w14:textId="27BD3C01" w:rsidR="004136CF" w:rsidRPr="00D84435" w:rsidRDefault="004136CF" w:rsidP="004136CF">
      <w:pPr>
        <w:spacing w:after="120" w:line="264" w:lineRule="auto"/>
        <w:jc w:val="both"/>
        <w:rPr>
          <w:rFonts w:cstheme="minorHAnsi"/>
          <w:sz w:val="20"/>
          <w:szCs w:val="20"/>
        </w:rPr>
      </w:pPr>
      <w:r w:rsidRPr="00D84435">
        <w:rPr>
          <w:rFonts w:cstheme="minorHAnsi"/>
          <w:sz w:val="20"/>
          <w:szCs w:val="20"/>
        </w:rPr>
        <w:t>Viljandi linn teeb koostööd erinevate sotsiaalvaldkonna asutuste ja spetsialistidega, teiste kohalike omavalitsuste üksustega ning riigiasutustega. Koostööpartnerid erinevate teenuste ja tegevuste pakkumisel ja korraldamisel on</w:t>
      </w:r>
      <w:r w:rsidRPr="00D84435">
        <w:rPr>
          <w:rFonts w:cstheme="minorHAnsi"/>
          <w:color w:val="2E74B5" w:themeColor="accent1" w:themeShade="BF"/>
          <w:sz w:val="20"/>
          <w:szCs w:val="20"/>
        </w:rPr>
        <w:t xml:space="preserve"> </w:t>
      </w:r>
      <w:hyperlink r:id="rId83" w:history="1">
        <w:r w:rsidRPr="00D84435">
          <w:rPr>
            <w:rStyle w:val="Hperlink"/>
            <w:rFonts w:cstheme="minorHAnsi"/>
            <w:color w:val="2E74B5" w:themeColor="accent1" w:themeShade="BF"/>
            <w:sz w:val="20"/>
            <w:szCs w:val="20"/>
          </w:rPr>
          <w:t>MTÜ Singel Kodu</w:t>
        </w:r>
      </w:hyperlink>
      <w:r w:rsidRPr="00D84435">
        <w:rPr>
          <w:rFonts w:cstheme="minorHAnsi"/>
          <w:sz w:val="20"/>
          <w:szCs w:val="20"/>
        </w:rPr>
        <w:t xml:space="preserve">, </w:t>
      </w:r>
      <w:hyperlink r:id="rId84" w:history="1">
        <w:r w:rsidRPr="00D84435">
          <w:rPr>
            <w:rStyle w:val="Hperlink"/>
            <w:rFonts w:cstheme="minorHAnsi"/>
            <w:color w:val="2E74B5" w:themeColor="accent1" w:themeShade="BF"/>
            <w:sz w:val="20"/>
            <w:szCs w:val="20"/>
          </w:rPr>
          <w:t>MTÜ Viljandimaa Singel</w:t>
        </w:r>
      </w:hyperlink>
      <w:r w:rsidRPr="00D84435">
        <w:rPr>
          <w:rFonts w:cstheme="minorHAnsi"/>
          <w:sz w:val="20"/>
          <w:szCs w:val="20"/>
        </w:rPr>
        <w:t xml:space="preserve">, MTÜ </w:t>
      </w:r>
      <w:r w:rsidR="00164870">
        <w:rPr>
          <w:rFonts w:cstheme="minorHAnsi"/>
          <w:sz w:val="20"/>
          <w:szCs w:val="20"/>
        </w:rPr>
        <w:t xml:space="preserve">Päevakeskus </w:t>
      </w:r>
      <w:proofErr w:type="spellStart"/>
      <w:r w:rsidRPr="00D84435">
        <w:rPr>
          <w:rFonts w:cstheme="minorHAnsi"/>
          <w:sz w:val="20"/>
          <w:szCs w:val="20"/>
        </w:rPr>
        <w:t>Vinger</w:t>
      </w:r>
      <w:proofErr w:type="spellEnd"/>
      <w:r w:rsidRPr="00D84435">
        <w:rPr>
          <w:rFonts w:cstheme="minorHAnsi"/>
          <w:sz w:val="20"/>
          <w:szCs w:val="20"/>
        </w:rPr>
        <w:t>,</w:t>
      </w:r>
      <w:r w:rsidR="00C12F21">
        <w:rPr>
          <w:rFonts w:cstheme="minorHAnsi"/>
          <w:sz w:val="20"/>
          <w:szCs w:val="20"/>
        </w:rPr>
        <w:t xml:space="preserve"> </w:t>
      </w:r>
      <w:hyperlink r:id="rId85" w:history="1">
        <w:r w:rsidRPr="00D84435">
          <w:rPr>
            <w:rStyle w:val="Hperlink"/>
            <w:rFonts w:cstheme="minorHAnsi"/>
            <w:color w:val="2E74B5" w:themeColor="accent1" w:themeShade="BF"/>
            <w:sz w:val="20"/>
            <w:szCs w:val="20"/>
          </w:rPr>
          <w:t>MTÜ Töötoad</w:t>
        </w:r>
      </w:hyperlink>
      <w:r w:rsidRPr="00D84435">
        <w:rPr>
          <w:rFonts w:cstheme="minorHAnsi"/>
          <w:color w:val="2E74B5" w:themeColor="accent1" w:themeShade="BF"/>
          <w:sz w:val="20"/>
          <w:szCs w:val="20"/>
        </w:rPr>
        <w:t xml:space="preserve">, </w:t>
      </w:r>
      <w:hyperlink r:id="rId86" w:history="1">
        <w:r w:rsidRPr="00D84435">
          <w:rPr>
            <w:rStyle w:val="Hperlink"/>
            <w:rFonts w:cstheme="minorHAnsi"/>
            <w:color w:val="2E74B5" w:themeColor="accent1" w:themeShade="BF"/>
            <w:sz w:val="20"/>
            <w:szCs w:val="20"/>
          </w:rPr>
          <w:t>Viljandimaa Puuetega Inimeste Nõukoda</w:t>
        </w:r>
      </w:hyperlink>
      <w:r w:rsidRPr="00D84435">
        <w:rPr>
          <w:rFonts w:cstheme="minorHAnsi"/>
          <w:sz w:val="20"/>
          <w:szCs w:val="20"/>
        </w:rPr>
        <w:t xml:space="preserve">, kogudused jt. </w:t>
      </w:r>
    </w:p>
    <w:p w14:paraId="71D9031A" w14:textId="469649BF" w:rsidR="004136CF" w:rsidRPr="00D84435" w:rsidRDefault="004136CF" w:rsidP="004136CF">
      <w:pPr>
        <w:tabs>
          <w:tab w:val="left" w:pos="5012"/>
        </w:tabs>
        <w:autoSpaceDE w:val="0"/>
        <w:autoSpaceDN w:val="0"/>
        <w:adjustRightInd w:val="0"/>
        <w:spacing w:after="120" w:line="264" w:lineRule="auto"/>
        <w:jc w:val="both"/>
        <w:rPr>
          <w:rFonts w:cstheme="minorHAnsi"/>
          <w:sz w:val="20"/>
          <w:szCs w:val="20"/>
        </w:rPr>
      </w:pPr>
      <w:r w:rsidRPr="00D84435">
        <w:rPr>
          <w:rFonts w:cstheme="minorHAnsi"/>
          <w:sz w:val="20"/>
          <w:szCs w:val="20"/>
        </w:rPr>
        <w:t>Teenused ja teenuse pakkujad erinevat liiki puudega ja psüühikahäiretega lastele: erivajadustega laste lapsehoiu</w:t>
      </w:r>
      <w:r w:rsidR="00731D09">
        <w:rPr>
          <w:rFonts w:cstheme="minorHAnsi"/>
          <w:sz w:val="20"/>
          <w:szCs w:val="20"/>
        </w:rPr>
        <w:t xml:space="preserve"> ja tugiis</w:t>
      </w:r>
      <w:r w:rsidR="00164870">
        <w:rPr>
          <w:rFonts w:cstheme="minorHAnsi"/>
          <w:sz w:val="20"/>
          <w:szCs w:val="20"/>
        </w:rPr>
        <w:t>i</w:t>
      </w:r>
      <w:r w:rsidR="00731D09">
        <w:rPr>
          <w:rFonts w:cstheme="minorHAnsi"/>
          <w:sz w:val="20"/>
          <w:szCs w:val="20"/>
        </w:rPr>
        <w:t xml:space="preserve">kuteenuse </w:t>
      </w:r>
      <w:r w:rsidRPr="00D84435">
        <w:rPr>
          <w:rFonts w:cstheme="minorHAnsi"/>
          <w:sz w:val="20"/>
          <w:szCs w:val="20"/>
        </w:rPr>
        <w:t>osutaja</w:t>
      </w:r>
      <w:r w:rsidRPr="00D84435">
        <w:rPr>
          <w:rFonts w:cstheme="minorHAnsi"/>
          <w:color w:val="2E74B5" w:themeColor="accent1" w:themeShade="BF"/>
          <w:sz w:val="20"/>
          <w:szCs w:val="20"/>
        </w:rPr>
        <w:t xml:space="preserve"> </w:t>
      </w:r>
      <w:hyperlink r:id="rId87" w:history="1">
        <w:r w:rsidRPr="00D84435">
          <w:rPr>
            <w:rStyle w:val="Hperlink"/>
            <w:rFonts w:cstheme="minorHAnsi"/>
            <w:color w:val="2E74B5" w:themeColor="accent1" w:themeShade="BF"/>
            <w:sz w:val="20"/>
            <w:szCs w:val="20"/>
          </w:rPr>
          <w:t>SA Perekodu</w:t>
        </w:r>
      </w:hyperlink>
      <w:r w:rsidRPr="00D84435">
        <w:rPr>
          <w:rFonts w:cstheme="minorHAnsi"/>
          <w:sz w:val="20"/>
          <w:szCs w:val="20"/>
        </w:rPr>
        <w:t xml:space="preserve">, rehabilitatsiooniteenuste osutajad SA Perekodu ja </w:t>
      </w:r>
      <w:hyperlink r:id="rId88" w:history="1">
        <w:r w:rsidRPr="00D84435">
          <w:rPr>
            <w:rStyle w:val="Hperlink"/>
            <w:rFonts w:cstheme="minorHAnsi"/>
            <w:color w:val="2E74B5" w:themeColor="accent1" w:themeShade="BF"/>
            <w:sz w:val="20"/>
            <w:szCs w:val="20"/>
          </w:rPr>
          <w:t>SA Viljandi Haigla</w:t>
        </w:r>
      </w:hyperlink>
      <w:r w:rsidRPr="00D84435">
        <w:rPr>
          <w:rFonts w:cstheme="minorHAnsi"/>
          <w:sz w:val="20"/>
          <w:szCs w:val="20"/>
        </w:rPr>
        <w:t xml:space="preserve">, erivajadustega laste lasteaiateenuse osutajad SA Perekodu ja </w:t>
      </w:r>
      <w:hyperlink r:id="rId89" w:history="1">
        <w:r w:rsidRPr="00D84435">
          <w:rPr>
            <w:rStyle w:val="Hperlink"/>
            <w:rFonts w:cstheme="minorHAnsi"/>
            <w:color w:val="2E74B5" w:themeColor="accent1" w:themeShade="BF"/>
            <w:sz w:val="20"/>
            <w:szCs w:val="20"/>
          </w:rPr>
          <w:t>Viljandi Lasteaed Männimäe</w:t>
        </w:r>
      </w:hyperlink>
      <w:r w:rsidRPr="00D84435">
        <w:rPr>
          <w:rFonts w:cstheme="minorHAnsi"/>
          <w:sz w:val="20"/>
          <w:szCs w:val="20"/>
        </w:rPr>
        <w:t xml:space="preserve"> (rühmad erivajadustega lastele), erivajadustega laste koolid SA Perekodu </w:t>
      </w:r>
      <w:hyperlink r:id="rId90" w:history="1">
        <w:r w:rsidRPr="00D84435">
          <w:rPr>
            <w:rStyle w:val="Hperlink"/>
            <w:rFonts w:cstheme="minorHAnsi"/>
            <w:color w:val="2E74B5" w:themeColor="accent1" w:themeShade="BF"/>
            <w:sz w:val="20"/>
            <w:szCs w:val="20"/>
          </w:rPr>
          <w:t>Jaagu Lasteaed-Põhikool</w:t>
        </w:r>
      </w:hyperlink>
      <w:r w:rsidRPr="00D84435">
        <w:rPr>
          <w:rFonts w:cstheme="minorHAnsi"/>
          <w:sz w:val="20"/>
          <w:szCs w:val="20"/>
        </w:rPr>
        <w:t xml:space="preserve"> ja </w:t>
      </w:r>
      <w:hyperlink r:id="rId91" w:history="1">
        <w:r w:rsidRPr="00D84435">
          <w:rPr>
            <w:rStyle w:val="Hperlink"/>
            <w:rFonts w:cstheme="minorHAnsi"/>
            <w:color w:val="2E74B5" w:themeColor="accent1" w:themeShade="BF"/>
            <w:sz w:val="20"/>
            <w:szCs w:val="20"/>
          </w:rPr>
          <w:t>Viljandi Kaare Kool</w:t>
        </w:r>
      </w:hyperlink>
      <w:r w:rsidRPr="00D84435">
        <w:rPr>
          <w:rFonts w:cstheme="minorHAnsi"/>
          <w:sz w:val="20"/>
          <w:szCs w:val="20"/>
        </w:rPr>
        <w:t xml:space="preserve">, nõustamisteenust pakutakse koostöös </w:t>
      </w:r>
      <w:hyperlink r:id="rId92" w:history="1">
        <w:r w:rsidRPr="00164870">
          <w:rPr>
            <w:rStyle w:val="Hperlink"/>
            <w:rFonts w:cstheme="minorHAnsi"/>
            <w:color w:val="2E74B5" w:themeColor="accent1" w:themeShade="BF"/>
            <w:sz w:val="20"/>
            <w:szCs w:val="20"/>
          </w:rPr>
          <w:t xml:space="preserve">Viljandi </w:t>
        </w:r>
        <w:r w:rsidR="00164870" w:rsidRPr="00164870">
          <w:rPr>
            <w:rStyle w:val="Hperlink"/>
            <w:rFonts w:cstheme="minorHAnsi"/>
            <w:color w:val="2E74B5" w:themeColor="accent1" w:themeShade="BF"/>
            <w:sz w:val="20"/>
            <w:szCs w:val="20"/>
          </w:rPr>
          <w:t>Laste ja Perede Tugikeskuse</w:t>
        </w:r>
      </w:hyperlink>
      <w:r w:rsidR="00164870" w:rsidRPr="00164870">
        <w:rPr>
          <w:rFonts w:cstheme="minorHAnsi"/>
          <w:color w:val="2E74B5" w:themeColor="accent1" w:themeShade="BF"/>
          <w:sz w:val="20"/>
          <w:szCs w:val="20"/>
        </w:rPr>
        <w:t xml:space="preserve">, </w:t>
      </w:r>
      <w:hyperlink r:id="rId93" w:anchor="Parnuraplaviljandi" w:history="1">
        <w:r w:rsidRPr="00D84435">
          <w:rPr>
            <w:rStyle w:val="Hperlink"/>
            <w:rFonts w:cstheme="minorHAnsi"/>
            <w:color w:val="2E74B5" w:themeColor="accent1" w:themeShade="BF"/>
            <w:sz w:val="20"/>
            <w:szCs w:val="20"/>
          </w:rPr>
          <w:t>Rajaleidja Keskuse</w:t>
        </w:r>
      </w:hyperlink>
      <w:r w:rsidRPr="00D84435">
        <w:rPr>
          <w:rFonts w:cstheme="minorHAnsi"/>
          <w:sz w:val="20"/>
          <w:szCs w:val="20"/>
        </w:rPr>
        <w:t xml:space="preserve"> jt teenuse pakkujatega. SA Perekodu pakub ka asenduskoduteenust.</w:t>
      </w:r>
    </w:p>
    <w:p w14:paraId="2D58ECD7" w14:textId="471A3ED6" w:rsidR="004136CF" w:rsidRPr="00D84435" w:rsidRDefault="004136CF" w:rsidP="004136CF">
      <w:pPr>
        <w:spacing w:after="120" w:line="264" w:lineRule="auto"/>
        <w:jc w:val="both"/>
        <w:rPr>
          <w:rFonts w:cstheme="minorHAnsi"/>
          <w:sz w:val="20"/>
          <w:szCs w:val="20"/>
          <w:shd w:val="clear" w:color="auto" w:fill="FFFFFF"/>
        </w:rPr>
      </w:pPr>
      <w:hyperlink r:id="rId94" w:history="1">
        <w:r w:rsidRPr="00D84435">
          <w:rPr>
            <w:rStyle w:val="Hperlink"/>
            <w:rFonts w:cstheme="minorHAnsi"/>
            <w:color w:val="2E74B5" w:themeColor="accent1" w:themeShade="BF"/>
            <w:sz w:val="20"/>
            <w:szCs w:val="20"/>
          </w:rPr>
          <w:t>Viljandi Päevakeskus</w:t>
        </w:r>
      </w:hyperlink>
      <w:r w:rsidRPr="00D84435">
        <w:rPr>
          <w:rFonts w:cstheme="minorHAnsi"/>
          <w:color w:val="2E74B5" w:themeColor="accent1" w:themeShade="BF"/>
          <w:sz w:val="20"/>
          <w:szCs w:val="20"/>
        </w:rPr>
        <w:t xml:space="preserve"> </w:t>
      </w:r>
      <w:r w:rsidRPr="00D84435">
        <w:rPr>
          <w:rFonts w:cstheme="minorHAnsi"/>
          <w:color w:val="202020"/>
          <w:sz w:val="20"/>
          <w:szCs w:val="20"/>
          <w:shd w:val="clear" w:color="auto" w:fill="FFFFFF"/>
        </w:rPr>
        <w:t xml:space="preserve">osutab eakatele ja puuetega inimestele sotsiaalteenuseid, sealhulgas koduhooldusteenuseid, sooja toidu </w:t>
      </w:r>
      <w:proofErr w:type="spellStart"/>
      <w:r w:rsidRPr="00D84435">
        <w:rPr>
          <w:rFonts w:cstheme="minorHAnsi"/>
          <w:color w:val="202020"/>
          <w:sz w:val="20"/>
          <w:szCs w:val="20"/>
          <w:shd w:val="clear" w:color="auto" w:fill="FFFFFF"/>
        </w:rPr>
        <w:t>kojuviimist</w:t>
      </w:r>
      <w:proofErr w:type="spellEnd"/>
      <w:r w:rsidRPr="00D84435">
        <w:rPr>
          <w:rFonts w:cstheme="minorHAnsi"/>
          <w:color w:val="202020"/>
          <w:sz w:val="20"/>
          <w:szCs w:val="20"/>
          <w:shd w:val="clear" w:color="auto" w:fill="FFFFFF"/>
        </w:rPr>
        <w:t xml:space="preserve">, sotsiaaltranspordi- ja saunateenust. </w:t>
      </w:r>
      <w:proofErr w:type="spellStart"/>
      <w:r w:rsidRPr="00D84435">
        <w:rPr>
          <w:rFonts w:cstheme="minorHAnsi"/>
          <w:sz w:val="20"/>
          <w:szCs w:val="20"/>
        </w:rPr>
        <w:t>Leola</w:t>
      </w:r>
      <w:proofErr w:type="spellEnd"/>
      <w:r w:rsidRPr="00D84435">
        <w:rPr>
          <w:rFonts w:cstheme="minorHAnsi"/>
          <w:sz w:val="20"/>
          <w:szCs w:val="20"/>
        </w:rPr>
        <w:t xml:space="preserve"> 12a ruumides pakub Viljandi Päevakeskus täiskasvanute varjupaiga</w:t>
      </w:r>
      <w:r w:rsidR="00164870">
        <w:rPr>
          <w:rFonts w:cstheme="minorHAnsi"/>
          <w:sz w:val="20"/>
          <w:szCs w:val="20"/>
        </w:rPr>
        <w:t>-</w:t>
      </w:r>
      <w:r w:rsidRPr="00D84435">
        <w:rPr>
          <w:rFonts w:cstheme="minorHAnsi"/>
          <w:sz w:val="20"/>
          <w:szCs w:val="20"/>
        </w:rPr>
        <w:t xml:space="preserve"> ja turvakoduteenust ning teostab sotsiaaleluruumides elavate isikute üle järelevalvet. Päevakeskus korraldab eakatele ja puuetega inimestele </w:t>
      </w:r>
      <w:r w:rsidRPr="00D84435">
        <w:rPr>
          <w:rFonts w:cstheme="minorHAnsi"/>
          <w:sz w:val="20"/>
          <w:szCs w:val="20"/>
          <w:shd w:val="clear" w:color="auto" w:fill="FFFFFF"/>
        </w:rPr>
        <w:t xml:space="preserve">huvialast tegevust ja viib läbi erinevaid üritusi. </w:t>
      </w:r>
    </w:p>
    <w:p w14:paraId="4782B944" w14:textId="27606CC1" w:rsidR="004136CF" w:rsidRPr="00D84435" w:rsidRDefault="004136CF" w:rsidP="004136CF">
      <w:pPr>
        <w:spacing w:after="120" w:line="264" w:lineRule="auto"/>
        <w:jc w:val="both"/>
        <w:rPr>
          <w:rFonts w:eastAsia="Calibri" w:cstheme="minorHAnsi"/>
          <w:sz w:val="20"/>
          <w:szCs w:val="20"/>
        </w:rPr>
      </w:pPr>
      <w:hyperlink r:id="rId95" w:history="1">
        <w:r w:rsidRPr="00F446B6">
          <w:rPr>
            <w:rStyle w:val="Hperlink"/>
            <w:rFonts w:cstheme="minorHAnsi"/>
            <w:color w:val="2E74B5" w:themeColor="accent1" w:themeShade="BF"/>
            <w:sz w:val="20"/>
            <w:szCs w:val="20"/>
          </w:rPr>
          <w:t xml:space="preserve">Viljandi </w:t>
        </w:r>
        <w:r w:rsidR="00731D09" w:rsidRPr="00F446B6">
          <w:rPr>
            <w:rStyle w:val="Hperlink"/>
            <w:rFonts w:cstheme="minorHAnsi"/>
            <w:color w:val="2E74B5" w:themeColor="accent1" w:themeShade="BF"/>
            <w:sz w:val="20"/>
            <w:szCs w:val="20"/>
          </w:rPr>
          <w:t>Laste ja Perede Tugikeskusesse</w:t>
        </w:r>
      </w:hyperlink>
      <w:r w:rsidR="00731D09">
        <w:rPr>
          <w:rFonts w:cstheme="minorHAnsi"/>
          <w:sz w:val="20"/>
          <w:szCs w:val="20"/>
        </w:rPr>
        <w:t xml:space="preserve"> </w:t>
      </w:r>
      <w:r w:rsidRPr="00D84435">
        <w:rPr>
          <w:rFonts w:cstheme="minorHAnsi"/>
          <w:sz w:val="20"/>
          <w:szCs w:val="20"/>
        </w:rPr>
        <w:t>on koondunud haridusvaldkonna tugiteenuste osutamine.</w:t>
      </w:r>
      <w:r w:rsidRPr="00D84435">
        <w:rPr>
          <w:rFonts w:eastAsia="Calibri" w:cstheme="minorHAnsi"/>
          <w:sz w:val="20"/>
          <w:szCs w:val="20"/>
        </w:rPr>
        <w:t xml:space="preserve"> Osakonna spetsialistid pakuvad l</w:t>
      </w:r>
      <w:r w:rsidRPr="00D84435">
        <w:rPr>
          <w:rFonts w:cstheme="minorHAnsi"/>
          <w:sz w:val="20"/>
          <w:szCs w:val="20"/>
          <w:shd w:val="clear" w:color="auto" w:fill="FFFFFF"/>
        </w:rPr>
        <w:t>astele, noortele ja lastevanematele ning nendega tegelevatele spetsialistidele kvaliteetseid ja mitmekülgseid nõustamisteenuseid</w:t>
      </w:r>
      <w:r w:rsidR="00D37673">
        <w:rPr>
          <w:rFonts w:cstheme="minorHAnsi"/>
          <w:sz w:val="20"/>
          <w:szCs w:val="20"/>
          <w:shd w:val="clear" w:color="auto" w:fill="FFFFFF"/>
        </w:rPr>
        <w:t xml:space="preserve">: </w:t>
      </w:r>
      <w:r w:rsidRPr="00D84435">
        <w:rPr>
          <w:rFonts w:cstheme="minorHAnsi"/>
          <w:sz w:val="20"/>
          <w:szCs w:val="20"/>
          <w:shd w:val="clear" w:color="auto" w:fill="FFFFFF"/>
        </w:rPr>
        <w:t xml:space="preserve">psühholoogiline, eripedagoogiline, </w:t>
      </w:r>
      <w:proofErr w:type="spellStart"/>
      <w:r w:rsidRPr="00D84435">
        <w:rPr>
          <w:rFonts w:cstheme="minorHAnsi"/>
          <w:sz w:val="20"/>
          <w:szCs w:val="20"/>
          <w:shd w:val="clear" w:color="auto" w:fill="FFFFFF"/>
        </w:rPr>
        <w:t>logopeediline</w:t>
      </w:r>
      <w:proofErr w:type="spellEnd"/>
      <w:r w:rsidRPr="00D84435">
        <w:rPr>
          <w:rFonts w:cstheme="minorHAnsi"/>
          <w:sz w:val="20"/>
          <w:szCs w:val="20"/>
          <w:shd w:val="clear" w:color="auto" w:fill="FFFFFF"/>
        </w:rPr>
        <w:t xml:space="preserve"> ja sotsiaalpedagoogiline nõustamine.</w:t>
      </w:r>
      <w:r w:rsidRPr="00D84435">
        <w:rPr>
          <w:rFonts w:eastAsia="Calibri" w:cstheme="minorHAnsi"/>
          <w:sz w:val="20"/>
          <w:szCs w:val="20"/>
        </w:rPr>
        <w:t xml:space="preserve"> Viljandi </w:t>
      </w:r>
      <w:r w:rsidR="00F446B6">
        <w:rPr>
          <w:rFonts w:eastAsia="Calibri" w:cstheme="minorHAnsi"/>
          <w:sz w:val="20"/>
          <w:szCs w:val="20"/>
        </w:rPr>
        <w:t>L</w:t>
      </w:r>
      <w:r w:rsidRPr="00D84435">
        <w:rPr>
          <w:rFonts w:eastAsia="Calibri" w:cstheme="minorHAnsi"/>
          <w:sz w:val="20"/>
          <w:szCs w:val="20"/>
        </w:rPr>
        <w:t xml:space="preserve">aste ja </w:t>
      </w:r>
      <w:r w:rsidR="00F446B6">
        <w:rPr>
          <w:rFonts w:eastAsia="Calibri" w:cstheme="minorHAnsi"/>
          <w:sz w:val="20"/>
          <w:szCs w:val="20"/>
        </w:rPr>
        <w:t>P</w:t>
      </w:r>
      <w:r w:rsidRPr="00D84435">
        <w:rPr>
          <w:rFonts w:eastAsia="Calibri" w:cstheme="minorHAnsi"/>
          <w:sz w:val="20"/>
          <w:szCs w:val="20"/>
        </w:rPr>
        <w:t xml:space="preserve">erede </w:t>
      </w:r>
      <w:r w:rsidR="00F446B6">
        <w:rPr>
          <w:rFonts w:eastAsia="Calibri" w:cstheme="minorHAnsi"/>
          <w:sz w:val="20"/>
          <w:szCs w:val="20"/>
        </w:rPr>
        <w:t>T</w:t>
      </w:r>
      <w:r w:rsidRPr="00D84435">
        <w:rPr>
          <w:rFonts w:eastAsia="Calibri" w:cstheme="minorHAnsi"/>
          <w:sz w:val="20"/>
          <w:szCs w:val="20"/>
        </w:rPr>
        <w:t>ugikeskuse ülesanne on ka sotsiaalvaldkonna tugiteenuste pakkumine</w:t>
      </w:r>
      <w:r w:rsidR="00164870">
        <w:rPr>
          <w:rFonts w:eastAsia="Calibri" w:cstheme="minorHAnsi"/>
          <w:sz w:val="20"/>
          <w:szCs w:val="20"/>
        </w:rPr>
        <w:t xml:space="preserve"> (sh laste turvakoduteenus)</w:t>
      </w:r>
      <w:r w:rsidRPr="00D84435">
        <w:rPr>
          <w:rFonts w:eastAsia="Calibri" w:cstheme="minorHAnsi"/>
          <w:sz w:val="20"/>
          <w:szCs w:val="20"/>
        </w:rPr>
        <w:t xml:space="preserve"> ning nii hariduse- kui ka sotsiaalvaldkonnaga seonduva ennetustööga tegelemine. </w:t>
      </w:r>
      <w:r w:rsidR="00F446B6">
        <w:rPr>
          <w:rFonts w:eastAsia="Calibri" w:cstheme="minorHAnsi"/>
          <w:sz w:val="20"/>
          <w:szCs w:val="20"/>
        </w:rPr>
        <w:t>K</w:t>
      </w:r>
      <w:r w:rsidRPr="00D84435">
        <w:rPr>
          <w:rFonts w:eastAsia="Calibri" w:cstheme="minorHAnsi"/>
          <w:sz w:val="20"/>
          <w:szCs w:val="20"/>
        </w:rPr>
        <w:t xml:space="preserve">eskuse koosseisus tegutseb </w:t>
      </w:r>
      <w:hyperlink r:id="rId96" w:history="1">
        <w:r w:rsidRPr="00D84435">
          <w:rPr>
            <w:rStyle w:val="Hperlink"/>
            <w:rFonts w:eastAsia="Calibri" w:cstheme="minorHAnsi"/>
            <w:color w:val="2E74B5" w:themeColor="accent1" w:themeShade="BF"/>
            <w:sz w:val="20"/>
            <w:szCs w:val="20"/>
          </w:rPr>
          <w:t>Viljandi Perepesa</w:t>
        </w:r>
      </w:hyperlink>
      <w:r w:rsidRPr="00D84435">
        <w:rPr>
          <w:rFonts w:eastAsia="Calibri" w:cstheme="minorHAnsi"/>
          <w:sz w:val="20"/>
          <w:szCs w:val="20"/>
        </w:rPr>
        <w:t>, mis toetab laste arengut ning vanemaid laste arendamisel ja kasvatamisel, toetab perekondi kogukonda lõimumisel, tagab lastele, noortele ja lastevanematele kvaliteetsete ning mitmekülgsete nõustamisteenuste ja teraapiate elluviimise.</w:t>
      </w:r>
      <w:r w:rsidRPr="00D84435">
        <w:rPr>
          <w:rFonts w:cstheme="minorHAnsi"/>
          <w:sz w:val="20"/>
          <w:szCs w:val="20"/>
        </w:rPr>
        <w:t xml:space="preserve"> </w:t>
      </w:r>
    </w:p>
    <w:p w14:paraId="43F13E8B" w14:textId="5E6C9AD2" w:rsidR="006E13B2" w:rsidRDefault="004136CF" w:rsidP="004136CF">
      <w:pPr>
        <w:pStyle w:val="Default"/>
        <w:spacing w:after="120" w:line="264" w:lineRule="auto"/>
        <w:jc w:val="both"/>
        <w:rPr>
          <w:rFonts w:asciiTheme="minorHAnsi" w:hAnsiTheme="minorHAnsi" w:cstheme="minorHAnsi"/>
          <w:color w:val="auto"/>
          <w:sz w:val="20"/>
          <w:szCs w:val="20"/>
        </w:rPr>
      </w:pPr>
      <w:hyperlink r:id="rId97" w:history="1">
        <w:r w:rsidRPr="00D84435">
          <w:rPr>
            <w:rStyle w:val="Hperlink"/>
            <w:rFonts w:asciiTheme="minorHAnsi" w:hAnsiTheme="minorHAnsi" w:cstheme="minorHAnsi"/>
            <w:color w:val="2E74B5" w:themeColor="accent1" w:themeShade="BF"/>
            <w:sz w:val="20"/>
            <w:szCs w:val="20"/>
          </w:rPr>
          <w:t>Viljandi Hoolekandekeskus</w:t>
        </w:r>
      </w:hyperlink>
      <w:r w:rsidRPr="00D84435">
        <w:rPr>
          <w:rFonts w:asciiTheme="minorHAnsi" w:hAnsiTheme="minorHAnsi" w:cstheme="minorHAnsi"/>
          <w:color w:val="2E74B5" w:themeColor="accent1" w:themeShade="BF"/>
          <w:sz w:val="20"/>
          <w:szCs w:val="20"/>
        </w:rPr>
        <w:t xml:space="preserve"> </w:t>
      </w:r>
      <w:r w:rsidRPr="00D84435">
        <w:rPr>
          <w:rFonts w:asciiTheme="minorHAnsi" w:hAnsiTheme="minorHAnsi" w:cstheme="minorHAnsi"/>
          <w:color w:val="auto"/>
          <w:sz w:val="20"/>
          <w:szCs w:val="20"/>
        </w:rPr>
        <w:t xml:space="preserve">asub Viiratsi alevikus ja pakub ööpäevaringset hoolekandeteenust </w:t>
      </w:r>
      <w:r w:rsidR="00164870">
        <w:rPr>
          <w:rFonts w:asciiTheme="minorHAnsi" w:hAnsiTheme="minorHAnsi" w:cstheme="minorHAnsi"/>
          <w:color w:val="auto"/>
          <w:sz w:val="20"/>
          <w:szCs w:val="20"/>
        </w:rPr>
        <w:t>73</w:t>
      </w:r>
      <w:r w:rsidRPr="00D84435">
        <w:rPr>
          <w:rFonts w:asciiTheme="minorHAnsi" w:hAnsiTheme="minorHAnsi" w:cstheme="minorHAnsi"/>
          <w:color w:val="auto"/>
          <w:sz w:val="20"/>
          <w:szCs w:val="20"/>
        </w:rPr>
        <w:t>-le eakale ning puudega inimesele.</w:t>
      </w:r>
    </w:p>
    <w:p w14:paraId="7D0A3247" w14:textId="1B95F36F" w:rsidR="004136CF" w:rsidRPr="006E13B2" w:rsidRDefault="004136CF" w:rsidP="004136CF">
      <w:pPr>
        <w:pStyle w:val="Default"/>
        <w:spacing w:after="120" w:line="264" w:lineRule="auto"/>
        <w:jc w:val="both"/>
        <w:rPr>
          <w:rFonts w:asciiTheme="minorHAnsi" w:hAnsiTheme="minorHAnsi" w:cstheme="minorHAnsi"/>
          <w:color w:val="auto"/>
          <w:sz w:val="20"/>
          <w:szCs w:val="20"/>
        </w:rPr>
      </w:pPr>
      <w:hyperlink r:id="rId98" w:history="1">
        <w:r w:rsidRPr="00D84435">
          <w:rPr>
            <w:rStyle w:val="Hperlink"/>
            <w:rFonts w:asciiTheme="minorHAnsi" w:hAnsiTheme="minorHAnsi" w:cstheme="minorHAnsi"/>
            <w:color w:val="2E74B5" w:themeColor="accent1" w:themeShade="BF"/>
            <w:sz w:val="20"/>
            <w:szCs w:val="20"/>
          </w:rPr>
          <w:t>Viljandi Linnaraamatukogu</w:t>
        </w:r>
      </w:hyperlink>
      <w:r w:rsidRPr="00D84435">
        <w:rPr>
          <w:rFonts w:asciiTheme="minorHAnsi" w:hAnsiTheme="minorHAnsi" w:cstheme="minorHAnsi"/>
          <w:color w:val="2E74B5" w:themeColor="accent1" w:themeShade="BF"/>
          <w:sz w:val="20"/>
          <w:szCs w:val="20"/>
        </w:rPr>
        <w:t xml:space="preserve"> </w:t>
      </w:r>
      <w:r w:rsidRPr="00D84435">
        <w:rPr>
          <w:rFonts w:asciiTheme="minorHAnsi" w:hAnsiTheme="minorHAnsi" w:cstheme="minorHAnsi"/>
          <w:color w:val="auto"/>
          <w:sz w:val="20"/>
          <w:szCs w:val="20"/>
        </w:rPr>
        <w:t>korraldab elanikele, kes tervisliku seisundi tõttu ei ole võimelised raamatukogu külastama, nende soovil tasuta koduteeninduse.</w:t>
      </w:r>
      <w:r w:rsidR="006E13B2">
        <w:rPr>
          <w:rFonts w:asciiTheme="minorHAnsi" w:hAnsiTheme="minorHAnsi" w:cstheme="minorHAnsi"/>
          <w:color w:val="auto"/>
          <w:sz w:val="20"/>
          <w:szCs w:val="20"/>
        </w:rPr>
        <w:t xml:space="preserve"> </w:t>
      </w:r>
      <w:r w:rsidR="006E13B2" w:rsidRPr="006E13B2">
        <w:rPr>
          <w:rFonts w:asciiTheme="minorHAnsi" w:eastAsiaTheme="minorEastAsia" w:hAnsiTheme="minorHAnsi" w:cstheme="minorBidi"/>
          <w:color w:val="auto"/>
          <w:sz w:val="20"/>
          <w:szCs w:val="20"/>
        </w:rPr>
        <w:t>Raamatukogu on kogukondi liitev ja neile võimalusi pakkuv paik, mis panustab inimeste vaimse ja füüsilise tervise hoidmisse ja heaolusse. Pakkudes inimestele mitmekülgset ja paindlikku keskkonda oma tegevuste ning sündmuste korraldamiseks. Raamatukogu on avatud platvorm mõttevahetusteks ja aruteludeks. Raamatukogul on võimekus pakkuda sisukaid, ajakohaseid ja kasutajakeskseid teenuseid üha kiiremini digiteeruvas maailmas ning vähendada digitaalset lõhet ühiskonnas.</w:t>
      </w:r>
    </w:p>
    <w:p w14:paraId="0B37C010" w14:textId="47A45CC3" w:rsidR="004136CF" w:rsidRPr="00D84435" w:rsidRDefault="004136CF" w:rsidP="004136CF">
      <w:pPr>
        <w:pStyle w:val="Default"/>
        <w:spacing w:after="120" w:line="264" w:lineRule="auto"/>
        <w:jc w:val="both"/>
        <w:rPr>
          <w:rFonts w:asciiTheme="minorHAnsi" w:hAnsiTheme="minorHAnsi" w:cstheme="minorHAnsi"/>
          <w:color w:val="auto"/>
          <w:sz w:val="20"/>
          <w:szCs w:val="20"/>
        </w:rPr>
      </w:pPr>
      <w:r w:rsidRPr="00D84435">
        <w:rPr>
          <w:rFonts w:asciiTheme="majorHAnsi" w:hAnsiTheme="majorHAnsi" w:cstheme="majorHAnsi"/>
          <w:color w:val="2E74B5" w:themeColor="accent1" w:themeShade="BF"/>
          <w:sz w:val="20"/>
          <w:szCs w:val="20"/>
        </w:rPr>
        <w:t>Tervishoid.</w:t>
      </w:r>
      <w:r w:rsidRPr="00D84435">
        <w:rPr>
          <w:rFonts w:asciiTheme="majorHAnsi" w:hAnsiTheme="majorHAnsi" w:cstheme="majorHAnsi"/>
          <w:color w:val="auto"/>
          <w:sz w:val="20"/>
          <w:szCs w:val="20"/>
        </w:rPr>
        <w:t xml:space="preserve"> </w:t>
      </w:r>
      <w:r w:rsidRPr="00D84435">
        <w:rPr>
          <w:rFonts w:asciiTheme="minorHAnsi" w:hAnsiTheme="minorHAnsi" w:cstheme="minorHAnsi"/>
          <w:color w:val="auto"/>
          <w:sz w:val="20"/>
          <w:szCs w:val="20"/>
        </w:rPr>
        <w:t xml:space="preserve">Tervishoiuteenuseid osutavad </w:t>
      </w:r>
      <w:hyperlink r:id="rId99" w:history="1">
        <w:r w:rsidRPr="00D84435">
          <w:rPr>
            <w:rStyle w:val="Hperlink"/>
            <w:rFonts w:asciiTheme="minorHAnsi" w:hAnsiTheme="minorHAnsi" w:cstheme="minorHAnsi"/>
            <w:color w:val="2E74B5" w:themeColor="accent1" w:themeShade="BF"/>
            <w:sz w:val="20"/>
            <w:szCs w:val="20"/>
          </w:rPr>
          <w:t>Sihtasutus Viljandi Haigla</w:t>
        </w:r>
      </w:hyperlink>
      <w:r w:rsidRPr="00D84435">
        <w:rPr>
          <w:rFonts w:asciiTheme="minorHAnsi" w:hAnsiTheme="minorHAnsi" w:cstheme="minorHAnsi"/>
          <w:color w:val="auto"/>
          <w:sz w:val="20"/>
          <w:szCs w:val="20"/>
        </w:rPr>
        <w:t xml:space="preserve">, </w:t>
      </w:r>
      <w:hyperlink r:id="rId100" w:history="1">
        <w:r w:rsidRPr="00D84435">
          <w:rPr>
            <w:rStyle w:val="Hperlink"/>
            <w:rFonts w:asciiTheme="minorHAnsi" w:hAnsiTheme="minorHAnsi" w:cstheme="minorHAnsi"/>
            <w:color w:val="2E74B5" w:themeColor="accent1" w:themeShade="BF"/>
            <w:sz w:val="20"/>
            <w:szCs w:val="20"/>
          </w:rPr>
          <w:t>OÜ Viljandi Tervisekeskus</w:t>
        </w:r>
      </w:hyperlink>
      <w:r w:rsidRPr="00D84435">
        <w:rPr>
          <w:rFonts w:asciiTheme="minorHAnsi" w:hAnsiTheme="minorHAnsi" w:cstheme="minorHAnsi"/>
          <w:color w:val="auto"/>
          <w:sz w:val="20"/>
          <w:szCs w:val="20"/>
        </w:rPr>
        <w:t xml:space="preserve"> ja teised pere-, eri- ja hambaarstikeskused. Esmatasandi tervishoiuteenuseid osutab 1</w:t>
      </w:r>
      <w:r w:rsidR="00164870">
        <w:rPr>
          <w:rFonts w:asciiTheme="minorHAnsi" w:hAnsiTheme="minorHAnsi" w:cstheme="minorHAnsi"/>
          <w:color w:val="auto"/>
          <w:sz w:val="20"/>
          <w:szCs w:val="20"/>
        </w:rPr>
        <w:t>5</w:t>
      </w:r>
      <w:r w:rsidRPr="00D84435">
        <w:rPr>
          <w:rFonts w:asciiTheme="minorHAnsi" w:hAnsiTheme="minorHAnsi" w:cstheme="minorHAnsi"/>
          <w:color w:val="auto"/>
          <w:sz w:val="20"/>
          <w:szCs w:val="20"/>
        </w:rPr>
        <w:t xml:space="preserve"> perearsti.</w:t>
      </w:r>
    </w:p>
    <w:p w14:paraId="74CFD96F" w14:textId="2BCDE5C4" w:rsidR="004136CF" w:rsidRDefault="004136CF" w:rsidP="004136CF">
      <w:pPr>
        <w:spacing w:after="120" w:line="264" w:lineRule="auto"/>
        <w:jc w:val="both"/>
        <w:rPr>
          <w:rFonts w:cstheme="minorHAnsi"/>
          <w:sz w:val="20"/>
          <w:szCs w:val="20"/>
        </w:rPr>
      </w:pPr>
      <w:hyperlink r:id="rId101" w:history="1">
        <w:r w:rsidRPr="00D84435">
          <w:rPr>
            <w:rStyle w:val="Hperlink"/>
            <w:rFonts w:cstheme="minorHAnsi"/>
            <w:color w:val="2E74B5" w:themeColor="accent1" w:themeShade="BF"/>
            <w:sz w:val="20"/>
            <w:szCs w:val="20"/>
            <w:shd w:val="clear" w:color="auto" w:fill="FFFFFF"/>
          </w:rPr>
          <w:t>Sihtasutus Viljandi Haigla</w:t>
        </w:r>
      </w:hyperlink>
      <w:r w:rsidRPr="00D84435">
        <w:rPr>
          <w:rFonts w:cstheme="minorHAnsi"/>
          <w:sz w:val="20"/>
          <w:szCs w:val="20"/>
          <w:shd w:val="clear" w:color="auto" w:fill="FFFFFF"/>
        </w:rPr>
        <w:t xml:space="preserve"> on Eesti suurim </w:t>
      </w:r>
      <w:proofErr w:type="spellStart"/>
      <w:r w:rsidRPr="00D84435">
        <w:rPr>
          <w:rFonts w:cstheme="minorHAnsi"/>
          <w:sz w:val="20"/>
          <w:szCs w:val="20"/>
          <w:shd w:val="clear" w:color="auto" w:fill="FFFFFF"/>
        </w:rPr>
        <w:t>üldhaigla</w:t>
      </w:r>
      <w:proofErr w:type="spellEnd"/>
      <w:r w:rsidRPr="00D84435">
        <w:rPr>
          <w:rFonts w:cstheme="minorHAnsi"/>
          <w:sz w:val="20"/>
          <w:szCs w:val="20"/>
          <w:shd w:val="clear" w:color="auto" w:fill="FFFFFF"/>
        </w:rPr>
        <w:t xml:space="preserve">, mille koosseisu kuuluvad ambulatoorse ravi ja diagnostika kliinik, kirurgiakliinik, sisekliinik, taastusravikliinik, psühhiaatriakliinik, </w:t>
      </w:r>
      <w:proofErr w:type="spellStart"/>
      <w:r w:rsidRPr="00D84435">
        <w:rPr>
          <w:rFonts w:cstheme="minorHAnsi"/>
          <w:sz w:val="20"/>
          <w:szCs w:val="20"/>
          <w:shd w:val="clear" w:color="auto" w:fill="FFFFFF"/>
        </w:rPr>
        <w:t>õendus-hoolduskeskus</w:t>
      </w:r>
      <w:proofErr w:type="spellEnd"/>
      <w:r w:rsidRPr="00D84435">
        <w:rPr>
          <w:rFonts w:cstheme="minorHAnsi"/>
          <w:sz w:val="20"/>
          <w:szCs w:val="20"/>
          <w:shd w:val="clear" w:color="auto" w:fill="FFFFFF"/>
        </w:rPr>
        <w:t xml:space="preserve"> ning sõltuvushaigete ravi- ja rehabilitatsioonikeskus. </w:t>
      </w:r>
      <w:r w:rsidR="001E69B9">
        <w:rPr>
          <w:rFonts w:cstheme="minorHAnsi"/>
          <w:sz w:val="20"/>
          <w:szCs w:val="20"/>
          <w:shd w:val="clear" w:color="auto" w:fill="FFFFFF"/>
        </w:rPr>
        <w:t xml:space="preserve">2025. aastal valmib </w:t>
      </w:r>
      <w:r w:rsidRPr="00D84435">
        <w:rPr>
          <w:rFonts w:cstheme="minorHAnsi"/>
          <w:sz w:val="20"/>
          <w:szCs w:val="20"/>
          <w:shd w:val="clear" w:color="auto" w:fill="FFFFFF"/>
        </w:rPr>
        <w:t>SA Viljandi Haigla uu</w:t>
      </w:r>
      <w:r w:rsidR="001E69B9">
        <w:rPr>
          <w:rFonts w:cstheme="minorHAnsi"/>
          <w:sz w:val="20"/>
          <w:szCs w:val="20"/>
          <w:shd w:val="clear" w:color="auto" w:fill="FFFFFF"/>
        </w:rPr>
        <w:t>s</w:t>
      </w:r>
      <w:r w:rsidRPr="00D84435">
        <w:rPr>
          <w:rFonts w:cstheme="minorHAnsi"/>
          <w:sz w:val="20"/>
          <w:szCs w:val="20"/>
          <w:shd w:val="clear" w:color="auto" w:fill="FFFFFF"/>
        </w:rPr>
        <w:t xml:space="preserve"> haigla ja tervisekeskuse </w:t>
      </w:r>
      <w:proofErr w:type="spellStart"/>
      <w:r w:rsidRPr="00D84435">
        <w:rPr>
          <w:rFonts w:cstheme="minorHAnsi"/>
          <w:sz w:val="20"/>
          <w:szCs w:val="20"/>
          <w:shd w:val="clear" w:color="auto" w:fill="FFFFFF"/>
        </w:rPr>
        <w:t>Tervikumi</w:t>
      </w:r>
      <w:proofErr w:type="spellEnd"/>
      <w:r w:rsidRPr="00D84435">
        <w:rPr>
          <w:rFonts w:cstheme="minorHAnsi"/>
          <w:sz w:val="20"/>
          <w:szCs w:val="20"/>
          <w:shd w:val="clear" w:color="auto" w:fill="FFFFFF"/>
        </w:rPr>
        <w:t xml:space="preserve"> hoone Viljandi kesklinna</w:t>
      </w:r>
      <w:r w:rsidR="00F545F6">
        <w:rPr>
          <w:rFonts w:cstheme="minorHAnsi"/>
          <w:sz w:val="20"/>
          <w:szCs w:val="20"/>
          <w:shd w:val="clear" w:color="auto" w:fill="FFFFFF"/>
        </w:rPr>
        <w:t>s</w:t>
      </w:r>
      <w:r w:rsidR="001E69B9">
        <w:rPr>
          <w:rFonts w:cstheme="minorHAnsi"/>
          <w:sz w:val="20"/>
          <w:szCs w:val="20"/>
          <w:shd w:val="clear" w:color="auto" w:fill="FFFFFF"/>
        </w:rPr>
        <w:t xml:space="preserve">. Viljandi linn osaleb </w:t>
      </w:r>
      <w:r w:rsidRPr="00D84435">
        <w:rPr>
          <w:rFonts w:cstheme="minorHAnsi"/>
          <w:sz w:val="20"/>
          <w:szCs w:val="20"/>
        </w:rPr>
        <w:t xml:space="preserve">paikkondlikus tervishoiu- ja sotsiaalteenuste integreerimise pilootprojektis. </w:t>
      </w:r>
    </w:p>
    <w:p w14:paraId="2D3B836C" w14:textId="77777777" w:rsidR="00DD564B" w:rsidRPr="00D84435" w:rsidRDefault="00DD564B" w:rsidP="004136CF">
      <w:pPr>
        <w:spacing w:after="120" w:line="264" w:lineRule="auto"/>
        <w:jc w:val="both"/>
        <w:rPr>
          <w:rFonts w:cstheme="minorHAnsi"/>
          <w:sz w:val="20"/>
          <w:szCs w:val="20"/>
        </w:rPr>
      </w:pPr>
    </w:p>
    <w:p w14:paraId="64D57D4B" w14:textId="77777777" w:rsidR="004136CF" w:rsidRPr="00D84435" w:rsidRDefault="004136CF" w:rsidP="004136CF">
      <w:pPr>
        <w:pStyle w:val="Pealkiri1"/>
        <w:pBdr>
          <w:bottom w:val="single" w:sz="4" w:space="3" w:color="5B9BD5" w:themeColor="accent1"/>
        </w:pBdr>
        <w:spacing w:before="0" w:after="120"/>
        <w:rPr>
          <w:sz w:val="28"/>
          <w:szCs w:val="28"/>
        </w:rPr>
      </w:pPr>
      <w:bookmarkStart w:id="88" w:name="_Toc43710376"/>
      <w:bookmarkStart w:id="89" w:name="_Toc200016667"/>
      <w:r w:rsidRPr="00D84435">
        <w:rPr>
          <w:sz w:val="28"/>
          <w:szCs w:val="28"/>
        </w:rPr>
        <w:t>8.2. Arenguvajadused</w:t>
      </w:r>
      <w:bookmarkEnd w:id="88"/>
      <w:bookmarkEnd w:id="89"/>
      <w:r w:rsidRPr="00D84435">
        <w:rPr>
          <w:sz w:val="28"/>
          <w:szCs w:val="28"/>
        </w:rPr>
        <w:t xml:space="preserve"> </w:t>
      </w:r>
    </w:p>
    <w:p w14:paraId="680F6468" w14:textId="77777777" w:rsidR="00731D09" w:rsidRDefault="00731D09" w:rsidP="00F545F6">
      <w:pPr>
        <w:pStyle w:val="Loendilik"/>
        <w:numPr>
          <w:ilvl w:val="0"/>
          <w:numId w:val="6"/>
        </w:numPr>
        <w:ind w:left="714" w:hanging="357"/>
        <w:jc w:val="both"/>
        <w:rPr>
          <w:sz w:val="20"/>
          <w:szCs w:val="20"/>
        </w:rPr>
      </w:pPr>
      <w:r>
        <w:rPr>
          <w:sz w:val="20"/>
          <w:szCs w:val="20"/>
        </w:rPr>
        <w:t xml:space="preserve">Teenused eakatele ja erivajadustega inimestele, mis võimaldaksid neil maksimaalselt kaua ja kvaliteetselt oma kodus elada. Linnaruumi planeerimisel lähtuda eakate ja erivajadustega inimeste vajadustest, toetades nende vaimset ja füüsilist tervist ning iseseisvat hakkamasaamist ning seeläbi </w:t>
      </w:r>
      <w:r>
        <w:rPr>
          <w:sz w:val="20"/>
          <w:szCs w:val="20"/>
        </w:rPr>
        <w:lastRenderedPageBreak/>
        <w:t xml:space="preserve">vähendada kulusid sotsiaalteenustele. Vajadus on välja ehitada teenusmaja ja ruumid erihoolekandeteenuste osutamiseks. </w:t>
      </w:r>
    </w:p>
    <w:p w14:paraId="318BE198" w14:textId="77777777" w:rsidR="00731D09" w:rsidRDefault="00731D09" w:rsidP="00F545F6">
      <w:pPr>
        <w:pStyle w:val="Loendilik"/>
        <w:numPr>
          <w:ilvl w:val="0"/>
          <w:numId w:val="6"/>
        </w:numPr>
        <w:ind w:left="714" w:hanging="357"/>
        <w:jc w:val="both"/>
        <w:rPr>
          <w:rFonts w:cstheme="minorHAnsi"/>
          <w:sz w:val="20"/>
          <w:szCs w:val="20"/>
        </w:rPr>
      </w:pPr>
      <w:proofErr w:type="spellStart"/>
      <w:r>
        <w:rPr>
          <w:rFonts w:cstheme="minorHAnsi"/>
          <w:sz w:val="20"/>
          <w:szCs w:val="20"/>
        </w:rPr>
        <w:t>Omastehooldajate</w:t>
      </w:r>
      <w:proofErr w:type="spellEnd"/>
      <w:r>
        <w:rPr>
          <w:rFonts w:cstheme="minorHAnsi"/>
          <w:sz w:val="20"/>
          <w:szCs w:val="20"/>
        </w:rPr>
        <w:t xml:space="preserve"> nõustamine ja toetamine.</w:t>
      </w:r>
    </w:p>
    <w:p w14:paraId="69F328FF" w14:textId="099F09BF" w:rsidR="004136CF" w:rsidRDefault="004136CF" w:rsidP="00F545F6">
      <w:pPr>
        <w:pStyle w:val="Loendilik"/>
        <w:numPr>
          <w:ilvl w:val="0"/>
          <w:numId w:val="6"/>
        </w:numPr>
        <w:ind w:left="714" w:hanging="357"/>
        <w:jc w:val="both"/>
        <w:rPr>
          <w:rFonts w:cstheme="minorHAnsi"/>
          <w:sz w:val="20"/>
          <w:szCs w:val="20"/>
        </w:rPr>
      </w:pPr>
      <w:r w:rsidRPr="00731D09">
        <w:rPr>
          <w:rFonts w:cstheme="minorHAnsi"/>
          <w:sz w:val="20"/>
          <w:szCs w:val="20"/>
        </w:rPr>
        <w:t xml:space="preserve">Viljandi </w:t>
      </w:r>
      <w:r w:rsidR="00731D09" w:rsidRPr="00731D09">
        <w:rPr>
          <w:rFonts w:cstheme="minorHAnsi"/>
          <w:sz w:val="20"/>
          <w:szCs w:val="20"/>
        </w:rPr>
        <w:t>L</w:t>
      </w:r>
      <w:r w:rsidRPr="00731D09">
        <w:rPr>
          <w:rFonts w:cstheme="minorHAnsi"/>
          <w:sz w:val="20"/>
          <w:szCs w:val="20"/>
        </w:rPr>
        <w:t xml:space="preserve">aste ja </w:t>
      </w:r>
      <w:r w:rsidR="00731D09" w:rsidRPr="00731D09">
        <w:rPr>
          <w:rFonts w:cstheme="minorHAnsi"/>
          <w:sz w:val="20"/>
          <w:szCs w:val="20"/>
        </w:rPr>
        <w:t>P</w:t>
      </w:r>
      <w:r w:rsidRPr="00731D09">
        <w:rPr>
          <w:rFonts w:cstheme="minorHAnsi"/>
          <w:sz w:val="20"/>
          <w:szCs w:val="20"/>
        </w:rPr>
        <w:t>erede tugikeskuse sh Perepesa teenuste arendamine.</w:t>
      </w:r>
    </w:p>
    <w:p w14:paraId="48584397" w14:textId="77777777" w:rsidR="00731D09" w:rsidRDefault="00731D09" w:rsidP="00F545F6">
      <w:pPr>
        <w:pStyle w:val="Loendilik"/>
        <w:numPr>
          <w:ilvl w:val="0"/>
          <w:numId w:val="6"/>
        </w:numPr>
        <w:ind w:left="714" w:hanging="357"/>
        <w:jc w:val="both"/>
        <w:rPr>
          <w:rFonts w:cstheme="minorHAnsi"/>
          <w:sz w:val="20"/>
          <w:szCs w:val="20"/>
        </w:rPr>
      </w:pPr>
      <w:r>
        <w:rPr>
          <w:rFonts w:cstheme="minorHAnsi"/>
          <w:sz w:val="20"/>
          <w:szCs w:val="20"/>
        </w:rPr>
        <w:t>Linnakodanikele suunatud teenuste valiku laiendamine vajaduspõhiselt. Sotsiaalvaldkonna töötajate ja linnakodanike vaimse tervise toetamine.</w:t>
      </w:r>
    </w:p>
    <w:p w14:paraId="7D25D7FC" w14:textId="2E76FBE3" w:rsidR="00731D09" w:rsidRDefault="00731D09" w:rsidP="00F545F6">
      <w:pPr>
        <w:pStyle w:val="Loendilik"/>
        <w:numPr>
          <w:ilvl w:val="0"/>
          <w:numId w:val="6"/>
        </w:numPr>
        <w:ind w:left="714" w:hanging="357"/>
        <w:jc w:val="both"/>
        <w:rPr>
          <w:sz w:val="20"/>
          <w:szCs w:val="20"/>
        </w:rPr>
      </w:pPr>
      <w:r>
        <w:rPr>
          <w:sz w:val="20"/>
          <w:szCs w:val="20"/>
        </w:rPr>
        <w:t>Sotsiaalameti mobiilset töötegemist võimaldavate töövahendite tagamine (tahvelarvutid, printer, skänner).</w:t>
      </w:r>
    </w:p>
    <w:p w14:paraId="2FDBE079" w14:textId="7EB816CB" w:rsidR="00731D09" w:rsidRDefault="00731D09" w:rsidP="00F545F6">
      <w:pPr>
        <w:pStyle w:val="Loendilik"/>
        <w:numPr>
          <w:ilvl w:val="0"/>
          <w:numId w:val="6"/>
        </w:numPr>
        <w:ind w:left="714" w:hanging="357"/>
        <w:jc w:val="both"/>
        <w:rPr>
          <w:rFonts w:cstheme="minorHAnsi"/>
          <w:sz w:val="20"/>
          <w:szCs w:val="20"/>
        </w:rPr>
      </w:pPr>
      <w:r>
        <w:rPr>
          <w:rFonts w:cstheme="minorHAnsi"/>
          <w:sz w:val="20"/>
          <w:szCs w:val="20"/>
        </w:rPr>
        <w:t>Sotsiaalvaldkonna personaliga seotud teemad: töötajate läbipõlemise ennetamine, valdkonna töötajate madalad palgad (ei vasta töö keerukusele ja pingelisusele, kutsestandardiga seatud ootustele jne)</w:t>
      </w:r>
      <w:r w:rsidR="00164870">
        <w:rPr>
          <w:rFonts w:cstheme="minorHAnsi"/>
          <w:sz w:val="20"/>
          <w:szCs w:val="20"/>
        </w:rPr>
        <w:t>,</w:t>
      </w:r>
      <w:r>
        <w:rPr>
          <w:rFonts w:cstheme="minorHAnsi"/>
          <w:sz w:val="20"/>
          <w:szCs w:val="20"/>
        </w:rPr>
        <w:t xml:space="preserve"> raskused sobivate töötajate leidmisel</w:t>
      </w:r>
      <w:r w:rsidR="00164870">
        <w:rPr>
          <w:rFonts w:cstheme="minorHAnsi"/>
          <w:sz w:val="20"/>
          <w:szCs w:val="20"/>
        </w:rPr>
        <w:t>.</w:t>
      </w:r>
      <w:r>
        <w:rPr>
          <w:rFonts w:cstheme="minorHAnsi"/>
          <w:sz w:val="20"/>
          <w:szCs w:val="20"/>
        </w:rPr>
        <w:t xml:space="preserve"> </w:t>
      </w:r>
    </w:p>
    <w:p w14:paraId="213F5A99" w14:textId="1185BDBA" w:rsidR="00731D09" w:rsidRDefault="00731D09" w:rsidP="00F545F6">
      <w:pPr>
        <w:pStyle w:val="Loendilik"/>
        <w:numPr>
          <w:ilvl w:val="0"/>
          <w:numId w:val="6"/>
        </w:numPr>
        <w:ind w:left="714" w:hanging="357"/>
        <w:jc w:val="both"/>
        <w:rPr>
          <w:sz w:val="20"/>
          <w:szCs w:val="20"/>
        </w:rPr>
      </w:pPr>
      <w:proofErr w:type="spellStart"/>
      <w:r>
        <w:rPr>
          <w:sz w:val="20"/>
          <w:szCs w:val="20"/>
        </w:rPr>
        <w:t>Üldhooldusteenuse</w:t>
      </w:r>
      <w:proofErr w:type="spellEnd"/>
      <w:r>
        <w:rPr>
          <w:sz w:val="20"/>
          <w:szCs w:val="20"/>
        </w:rPr>
        <w:t xml:space="preserve"> kohtade suurendamise vajadus. </w:t>
      </w:r>
    </w:p>
    <w:p w14:paraId="168374DA" w14:textId="77777777" w:rsidR="00731D09" w:rsidRDefault="00731D09" w:rsidP="00F545F6">
      <w:pPr>
        <w:pStyle w:val="Loendilik"/>
        <w:numPr>
          <w:ilvl w:val="0"/>
          <w:numId w:val="6"/>
        </w:numPr>
        <w:ind w:left="714" w:hanging="357"/>
        <w:jc w:val="both"/>
        <w:rPr>
          <w:rFonts w:cstheme="minorHAnsi"/>
          <w:sz w:val="20"/>
          <w:szCs w:val="20"/>
        </w:rPr>
      </w:pPr>
      <w:r>
        <w:rPr>
          <w:rFonts w:cstheme="minorHAnsi"/>
          <w:sz w:val="20"/>
          <w:szCs w:val="20"/>
        </w:rPr>
        <w:t>Koostöö suurendamise vajadus esmatasandi tervishoiuteenuse osutajatega.</w:t>
      </w:r>
    </w:p>
    <w:p w14:paraId="4C269DCB" w14:textId="77777777" w:rsidR="00731D09" w:rsidRDefault="00731D09" w:rsidP="00F545F6">
      <w:pPr>
        <w:pStyle w:val="Loendilik"/>
        <w:numPr>
          <w:ilvl w:val="0"/>
          <w:numId w:val="6"/>
        </w:numPr>
        <w:ind w:left="714" w:hanging="357"/>
        <w:jc w:val="both"/>
        <w:rPr>
          <w:rFonts w:cstheme="minorHAnsi"/>
          <w:sz w:val="20"/>
          <w:szCs w:val="20"/>
        </w:rPr>
      </w:pPr>
      <w:r>
        <w:rPr>
          <w:rFonts w:cstheme="minorHAnsi"/>
          <w:sz w:val="20"/>
          <w:szCs w:val="20"/>
        </w:rPr>
        <w:t>Tervislike eluviiside ja terviseteadlikkuse tõstmine igas vanusegrupis.</w:t>
      </w:r>
    </w:p>
    <w:p w14:paraId="00806358" w14:textId="77777777" w:rsidR="00731D09" w:rsidRDefault="00731D09" w:rsidP="00F545F6">
      <w:pPr>
        <w:pStyle w:val="Loendilik"/>
        <w:numPr>
          <w:ilvl w:val="0"/>
          <w:numId w:val="6"/>
        </w:numPr>
        <w:ind w:left="714" w:hanging="357"/>
        <w:jc w:val="both"/>
        <w:rPr>
          <w:sz w:val="20"/>
          <w:szCs w:val="20"/>
        </w:rPr>
      </w:pPr>
      <w:r>
        <w:rPr>
          <w:sz w:val="20"/>
          <w:szCs w:val="20"/>
        </w:rPr>
        <w:t>Sotsiaalvaldkonna valmidus kriisidega toimetulemiseks: haigustest tulenev, sõjapõgenikega tegelemine, kriisinõustamine jne.</w:t>
      </w:r>
    </w:p>
    <w:p w14:paraId="685171FE" w14:textId="77777777" w:rsidR="00F545F6" w:rsidRDefault="00731D09" w:rsidP="00943096">
      <w:pPr>
        <w:pStyle w:val="Loendilik"/>
        <w:numPr>
          <w:ilvl w:val="0"/>
          <w:numId w:val="6"/>
        </w:numPr>
        <w:ind w:left="714" w:hanging="357"/>
        <w:jc w:val="both"/>
        <w:rPr>
          <w:sz w:val="20"/>
          <w:szCs w:val="20"/>
        </w:rPr>
      </w:pPr>
      <w:r w:rsidRPr="00F545F6">
        <w:rPr>
          <w:sz w:val="20"/>
          <w:szCs w:val="20"/>
        </w:rPr>
        <w:t>Laste turvakoduteenuse tagamine.</w:t>
      </w:r>
    </w:p>
    <w:p w14:paraId="24DBB139" w14:textId="77777777" w:rsidR="00F545F6" w:rsidRDefault="000A2856" w:rsidP="00DB28C0">
      <w:pPr>
        <w:pStyle w:val="Loendilik"/>
        <w:numPr>
          <w:ilvl w:val="0"/>
          <w:numId w:val="6"/>
        </w:numPr>
        <w:ind w:left="714" w:hanging="357"/>
        <w:jc w:val="both"/>
        <w:rPr>
          <w:sz w:val="20"/>
          <w:szCs w:val="20"/>
        </w:rPr>
      </w:pPr>
      <w:r w:rsidRPr="00F545F6">
        <w:rPr>
          <w:sz w:val="20"/>
          <w:szCs w:val="20"/>
        </w:rPr>
        <w:t xml:space="preserve">Tõhus süsteemne ennetustöö ja </w:t>
      </w:r>
      <w:proofErr w:type="spellStart"/>
      <w:r w:rsidRPr="00F545F6">
        <w:rPr>
          <w:sz w:val="20"/>
          <w:szCs w:val="20"/>
        </w:rPr>
        <w:t>valdkondadeülene</w:t>
      </w:r>
      <w:proofErr w:type="spellEnd"/>
      <w:r w:rsidRPr="00F545F6">
        <w:rPr>
          <w:sz w:val="20"/>
          <w:szCs w:val="20"/>
        </w:rPr>
        <w:t xml:space="preserve"> koostöö.</w:t>
      </w:r>
    </w:p>
    <w:p w14:paraId="011F9EEA" w14:textId="15A98EE5" w:rsidR="00164870" w:rsidRPr="00F545F6" w:rsidRDefault="00164870" w:rsidP="00DB28C0">
      <w:pPr>
        <w:pStyle w:val="Loendilik"/>
        <w:numPr>
          <w:ilvl w:val="0"/>
          <w:numId w:val="6"/>
        </w:numPr>
        <w:ind w:left="714" w:hanging="357"/>
        <w:jc w:val="both"/>
        <w:rPr>
          <w:sz w:val="20"/>
          <w:szCs w:val="20"/>
        </w:rPr>
      </w:pPr>
      <w:r w:rsidRPr="00F545F6">
        <w:rPr>
          <w:sz w:val="20"/>
          <w:szCs w:val="20"/>
        </w:rPr>
        <w:t>Valdkonna maine tõstmine.</w:t>
      </w:r>
    </w:p>
    <w:p w14:paraId="21697FB6" w14:textId="77777777" w:rsidR="000A2856" w:rsidRDefault="000A2856" w:rsidP="000A2856">
      <w:pPr>
        <w:pStyle w:val="Loendilik"/>
        <w:spacing w:after="0" w:line="240" w:lineRule="auto"/>
        <w:jc w:val="both"/>
      </w:pPr>
    </w:p>
    <w:p w14:paraId="1B6AA830" w14:textId="77777777" w:rsidR="004136CF" w:rsidRPr="00D84435" w:rsidRDefault="004136CF" w:rsidP="004136CF">
      <w:pPr>
        <w:pStyle w:val="Pealkiri1"/>
        <w:spacing w:before="0" w:after="120"/>
        <w:rPr>
          <w:sz w:val="28"/>
          <w:szCs w:val="28"/>
        </w:rPr>
      </w:pPr>
      <w:bookmarkStart w:id="90" w:name="_Toc43710377"/>
      <w:bookmarkStart w:id="91" w:name="_Toc200016668"/>
      <w:r w:rsidRPr="00D84435">
        <w:rPr>
          <w:sz w:val="28"/>
          <w:szCs w:val="28"/>
        </w:rPr>
        <w:t>8.3. Arengueesmärgid</w:t>
      </w:r>
      <w:bookmarkEnd w:id="90"/>
      <w:bookmarkEnd w:id="91"/>
    </w:p>
    <w:p w14:paraId="1BCC6526" w14:textId="77777777" w:rsidR="00731D09" w:rsidRDefault="00731D09" w:rsidP="00F545F6">
      <w:pPr>
        <w:pStyle w:val="Loendilik"/>
        <w:numPr>
          <w:ilvl w:val="0"/>
          <w:numId w:val="6"/>
        </w:numPr>
        <w:ind w:left="714" w:hanging="357"/>
        <w:jc w:val="both"/>
        <w:rPr>
          <w:rFonts w:cstheme="minorHAnsi"/>
          <w:sz w:val="20"/>
          <w:szCs w:val="20"/>
        </w:rPr>
      </w:pPr>
      <w:r>
        <w:rPr>
          <w:sz w:val="20"/>
          <w:szCs w:val="20"/>
        </w:rPr>
        <w:t>Sotsiaalprobleemide süsteemne ja pidev ennetamine ja sotsiaalhoolekande süsteemi arendamine. Tõhus võrgustikutöö ja varane märkamine ennetavad raskemaid probleeme. Liikumine projektipõhiselt ennetustegevuselt süsteemsele ennetustegevusele.</w:t>
      </w:r>
    </w:p>
    <w:p w14:paraId="0B5124E5" w14:textId="77777777" w:rsidR="00731D09" w:rsidRDefault="00731D09" w:rsidP="00F545F6">
      <w:pPr>
        <w:pStyle w:val="Loendilik"/>
        <w:numPr>
          <w:ilvl w:val="0"/>
          <w:numId w:val="6"/>
        </w:numPr>
        <w:ind w:left="714" w:hanging="357"/>
        <w:jc w:val="both"/>
        <w:rPr>
          <w:rFonts w:cstheme="minorHAnsi"/>
          <w:sz w:val="20"/>
          <w:szCs w:val="20"/>
        </w:rPr>
      </w:pPr>
      <w:r>
        <w:rPr>
          <w:sz w:val="20"/>
          <w:szCs w:val="20"/>
        </w:rPr>
        <w:t xml:space="preserve">Sotsiaaltoetuste ja -teenuste kättesaadavuse parandamine ning nende pidev arendamine ja uute vajalike teenuste loomine. Teenused ja toetused on paindlikud ja igale abi vajavale inimesele on tagatud tema isikupäraseid vajadusi arvestav tugi, mis võimaldab tal maksimaalselt iseseisvalt toime tulla. </w:t>
      </w:r>
    </w:p>
    <w:p w14:paraId="4301209C" w14:textId="77777777" w:rsidR="00731D09" w:rsidRDefault="00731D09" w:rsidP="00F545F6">
      <w:pPr>
        <w:pStyle w:val="Loendilik"/>
        <w:numPr>
          <w:ilvl w:val="0"/>
          <w:numId w:val="6"/>
        </w:numPr>
        <w:ind w:left="714" w:hanging="357"/>
        <w:jc w:val="both"/>
        <w:rPr>
          <w:sz w:val="20"/>
          <w:szCs w:val="20"/>
        </w:rPr>
      </w:pPr>
      <w:r>
        <w:rPr>
          <w:sz w:val="20"/>
          <w:szCs w:val="20"/>
        </w:rPr>
        <w:t xml:space="preserve">Linnaruum ja üldkasutatavad hooned on ligipääsetavad, sh </w:t>
      </w:r>
      <w:r>
        <w:rPr>
          <w:sz w:val="20"/>
          <w:szCs w:val="20"/>
          <w:shd w:val="clear" w:color="auto" w:fill="FFFFFF"/>
        </w:rPr>
        <w:t xml:space="preserve">liikumis-, nägemis- ja kuulmispuudega </w:t>
      </w:r>
      <w:r>
        <w:rPr>
          <w:sz w:val="20"/>
          <w:szCs w:val="20"/>
        </w:rPr>
        <w:t>inimestele ning kõik avalikud teenused on võrdselt kättesaadavad.</w:t>
      </w:r>
    </w:p>
    <w:p w14:paraId="1D4CDC16" w14:textId="6771A620" w:rsidR="00731D09" w:rsidRDefault="00731D09" w:rsidP="00F545F6">
      <w:pPr>
        <w:pStyle w:val="Loendilik"/>
        <w:numPr>
          <w:ilvl w:val="0"/>
          <w:numId w:val="6"/>
        </w:numPr>
        <w:ind w:left="714" w:hanging="357"/>
        <w:jc w:val="both"/>
        <w:rPr>
          <w:sz w:val="20"/>
          <w:szCs w:val="20"/>
        </w:rPr>
      </w:pPr>
      <w:r>
        <w:rPr>
          <w:rFonts w:ascii="Calibri" w:eastAsia="Calibri" w:hAnsi="Calibri" w:cs="Calibri"/>
          <w:sz w:val="20"/>
          <w:szCs w:val="20"/>
        </w:rPr>
        <w:t>Linnar</w:t>
      </w:r>
      <w:r>
        <w:rPr>
          <w:sz w:val="20"/>
          <w:szCs w:val="20"/>
        </w:rPr>
        <w:t>uumi kujundamine ja planeerimine laste ja liikumisraskusega inimeste vajadustele vastavalt, säilitamaks iseseisvavat liikumisvõimet ning toetades vaimset kui füüsilis</w:t>
      </w:r>
      <w:r w:rsidR="00164870">
        <w:rPr>
          <w:sz w:val="20"/>
          <w:szCs w:val="20"/>
        </w:rPr>
        <w:t>t</w:t>
      </w:r>
      <w:r>
        <w:rPr>
          <w:sz w:val="20"/>
          <w:szCs w:val="20"/>
        </w:rPr>
        <w:t xml:space="preserve"> heaolu ning tervist.</w:t>
      </w:r>
    </w:p>
    <w:p w14:paraId="28A4028C" w14:textId="34F58F07" w:rsidR="00731D09" w:rsidRDefault="00731D09" w:rsidP="00F545F6">
      <w:pPr>
        <w:pStyle w:val="Loendilik"/>
        <w:numPr>
          <w:ilvl w:val="0"/>
          <w:numId w:val="6"/>
        </w:numPr>
        <w:ind w:left="714" w:hanging="357"/>
        <w:jc w:val="both"/>
        <w:rPr>
          <w:rFonts w:cstheme="minorHAnsi"/>
          <w:sz w:val="20"/>
          <w:szCs w:val="20"/>
        </w:rPr>
      </w:pPr>
      <w:r>
        <w:rPr>
          <w:sz w:val="20"/>
          <w:szCs w:val="20"/>
        </w:rPr>
        <w:t>Sotsiaalteenuste osutamiseks</w:t>
      </w:r>
      <w:r w:rsidR="000A2856">
        <w:rPr>
          <w:sz w:val="20"/>
          <w:szCs w:val="20"/>
        </w:rPr>
        <w:t xml:space="preserve"> on tagatud</w:t>
      </w:r>
      <w:r>
        <w:rPr>
          <w:sz w:val="20"/>
          <w:szCs w:val="20"/>
        </w:rPr>
        <w:t xml:space="preserve"> vajalik tööjõu</w:t>
      </w:r>
      <w:r w:rsidR="000A2856">
        <w:rPr>
          <w:sz w:val="20"/>
          <w:szCs w:val="20"/>
        </w:rPr>
        <w:t>d</w:t>
      </w:r>
      <w:r>
        <w:rPr>
          <w:sz w:val="20"/>
          <w:szCs w:val="20"/>
        </w:rPr>
        <w:t xml:space="preserve"> ja </w:t>
      </w:r>
      <w:r w:rsidR="000A2856">
        <w:rPr>
          <w:sz w:val="20"/>
          <w:szCs w:val="20"/>
        </w:rPr>
        <w:t xml:space="preserve">kaasaegne </w:t>
      </w:r>
      <w:r>
        <w:rPr>
          <w:sz w:val="20"/>
          <w:szCs w:val="20"/>
        </w:rPr>
        <w:t xml:space="preserve">taristu. </w:t>
      </w:r>
    </w:p>
    <w:p w14:paraId="3702846F" w14:textId="77777777" w:rsidR="00731D09" w:rsidRDefault="00731D09" w:rsidP="00F545F6">
      <w:pPr>
        <w:pStyle w:val="Loendilik"/>
        <w:numPr>
          <w:ilvl w:val="0"/>
          <w:numId w:val="6"/>
        </w:numPr>
        <w:ind w:left="714" w:hanging="357"/>
        <w:jc w:val="both"/>
        <w:rPr>
          <w:rFonts w:cstheme="minorHAnsi"/>
          <w:sz w:val="20"/>
          <w:szCs w:val="20"/>
        </w:rPr>
      </w:pPr>
      <w:r>
        <w:rPr>
          <w:sz w:val="20"/>
          <w:szCs w:val="20"/>
        </w:rPr>
        <w:t>Tervislike eluviiside ja tervise väärtustamine ning terviseteadlikkuse tõstmine. Inimeste tervena elatud eluaastate suurendamine tervisekäitumise parandamise abil.</w:t>
      </w:r>
    </w:p>
    <w:p w14:paraId="769F6C6A" w14:textId="77777777" w:rsidR="00731D09" w:rsidRDefault="00731D09" w:rsidP="00F545F6">
      <w:pPr>
        <w:pStyle w:val="Loendilik"/>
        <w:numPr>
          <w:ilvl w:val="0"/>
          <w:numId w:val="6"/>
        </w:numPr>
        <w:ind w:left="714" w:hanging="357"/>
        <w:jc w:val="both"/>
        <w:rPr>
          <w:rFonts w:cstheme="minorHAnsi"/>
          <w:sz w:val="20"/>
          <w:szCs w:val="20"/>
        </w:rPr>
      </w:pPr>
      <w:r>
        <w:rPr>
          <w:sz w:val="20"/>
          <w:szCs w:val="20"/>
        </w:rPr>
        <w:t>Hea koostöö tervishoiu valdkonna arendamisel.</w:t>
      </w:r>
    </w:p>
    <w:p w14:paraId="5D0F1365" w14:textId="77777777" w:rsidR="00731D09" w:rsidRDefault="00731D09" w:rsidP="00F545F6">
      <w:pPr>
        <w:pStyle w:val="Loendilik"/>
        <w:numPr>
          <w:ilvl w:val="0"/>
          <w:numId w:val="6"/>
        </w:numPr>
        <w:ind w:left="714" w:hanging="357"/>
        <w:jc w:val="both"/>
        <w:rPr>
          <w:rFonts w:cstheme="minorHAnsi"/>
          <w:sz w:val="20"/>
          <w:szCs w:val="20"/>
        </w:rPr>
      </w:pPr>
      <w:r>
        <w:rPr>
          <w:sz w:val="20"/>
          <w:szCs w:val="20"/>
        </w:rPr>
        <w:t>Haridus-, sotsiaal- ja tervishoiuvaldkonna üleste integreeritud teenuste pakkumine.</w:t>
      </w:r>
    </w:p>
    <w:p w14:paraId="2667F152" w14:textId="464BA1F5" w:rsidR="00731D09" w:rsidRPr="000A2856" w:rsidRDefault="00731D09" w:rsidP="00F545F6">
      <w:pPr>
        <w:pStyle w:val="Loendilik"/>
        <w:numPr>
          <w:ilvl w:val="0"/>
          <w:numId w:val="6"/>
        </w:numPr>
        <w:ind w:left="714" w:hanging="357"/>
        <w:jc w:val="both"/>
      </w:pPr>
      <w:r>
        <w:rPr>
          <w:sz w:val="20"/>
          <w:szCs w:val="20"/>
        </w:rPr>
        <w:t>SA Perekodu ja Viljandi laste turvakodu ruumiprobleemid</w:t>
      </w:r>
      <w:r w:rsidR="001E69B9">
        <w:rPr>
          <w:sz w:val="20"/>
          <w:szCs w:val="20"/>
        </w:rPr>
        <w:t>e</w:t>
      </w:r>
      <w:r>
        <w:rPr>
          <w:sz w:val="20"/>
          <w:szCs w:val="20"/>
        </w:rPr>
        <w:t xml:space="preserve"> lahendamine. </w:t>
      </w:r>
    </w:p>
    <w:p w14:paraId="4DED8CFA" w14:textId="77777777" w:rsidR="000A2856" w:rsidRPr="000A2856" w:rsidRDefault="000A2856" w:rsidP="00F545F6">
      <w:pPr>
        <w:pStyle w:val="Loendilik"/>
        <w:widowControl w:val="0"/>
        <w:numPr>
          <w:ilvl w:val="0"/>
          <w:numId w:val="6"/>
        </w:numPr>
        <w:jc w:val="both"/>
        <w:rPr>
          <w:rFonts w:cstheme="minorHAnsi"/>
          <w:sz w:val="20"/>
          <w:szCs w:val="20"/>
        </w:rPr>
      </w:pPr>
      <w:r w:rsidRPr="000A2856">
        <w:rPr>
          <w:rFonts w:eastAsia="Times New Roman" w:cstheme="minorHAnsi"/>
          <w:sz w:val="20"/>
          <w:szCs w:val="20"/>
          <w:lang w:eastAsia="et-EE"/>
        </w:rPr>
        <w:t>Kvaliteetsed vaimse tervise spetsialistide teenused on kõigile abivajajatele kättesaadavad.</w:t>
      </w:r>
    </w:p>
    <w:p w14:paraId="2D46211F" w14:textId="77777777" w:rsidR="000A2856" w:rsidRPr="000A2856" w:rsidRDefault="000A2856" w:rsidP="00F545F6">
      <w:pPr>
        <w:pStyle w:val="Loendilik"/>
        <w:widowControl w:val="0"/>
        <w:numPr>
          <w:ilvl w:val="0"/>
          <w:numId w:val="6"/>
        </w:numPr>
        <w:jc w:val="both"/>
        <w:rPr>
          <w:rFonts w:cstheme="minorHAnsi"/>
          <w:sz w:val="20"/>
          <w:szCs w:val="20"/>
        </w:rPr>
      </w:pPr>
      <w:r w:rsidRPr="000A2856">
        <w:rPr>
          <w:rFonts w:eastAsia="Times New Roman" w:cstheme="minorHAnsi"/>
          <w:sz w:val="20"/>
          <w:szCs w:val="20"/>
          <w:lang w:eastAsia="et-EE"/>
        </w:rPr>
        <w:t>Viljandi linnas toimib strateegilise prioriteedina valdkonnaülene (süsteemne) ennetustegevus.</w:t>
      </w:r>
    </w:p>
    <w:p w14:paraId="48144D7D" w14:textId="77777777" w:rsidR="000A2856" w:rsidRDefault="000A2856" w:rsidP="000A2856">
      <w:pPr>
        <w:pStyle w:val="Loendilik"/>
        <w:spacing w:after="0" w:line="240" w:lineRule="auto"/>
        <w:ind w:left="714"/>
        <w:jc w:val="both"/>
      </w:pPr>
    </w:p>
    <w:p w14:paraId="1C68AAE2" w14:textId="77777777" w:rsidR="00EA7B34" w:rsidRPr="00D84435" w:rsidRDefault="00EA7B34" w:rsidP="00EA7B34">
      <w:pPr>
        <w:pStyle w:val="Pealkiri1"/>
        <w:pBdr>
          <w:bottom w:val="single" w:sz="4" w:space="3" w:color="5B9BD5" w:themeColor="accent1"/>
        </w:pBdr>
        <w:spacing w:before="0" w:after="120"/>
        <w:rPr>
          <w:sz w:val="28"/>
          <w:szCs w:val="28"/>
        </w:rPr>
      </w:pPr>
      <w:bookmarkStart w:id="92" w:name="_Toc200016669"/>
      <w:r w:rsidRPr="00D84435">
        <w:rPr>
          <w:sz w:val="28"/>
          <w:szCs w:val="28"/>
        </w:rPr>
        <w:t>8.4. Mõõdikud</w:t>
      </w:r>
      <w:bookmarkEnd w:id="92"/>
      <w:r w:rsidRPr="00D84435">
        <w:rPr>
          <w:sz w:val="28"/>
          <w:szCs w:val="28"/>
        </w:rPr>
        <w:t xml:space="preserve"> </w:t>
      </w:r>
    </w:p>
    <w:tbl>
      <w:tblPr>
        <w:tblStyle w:val="Kontuurtabel"/>
        <w:tblW w:w="9175" w:type="dxa"/>
        <w:tblLayout w:type="fixed"/>
        <w:tblLook w:val="04A0" w:firstRow="1" w:lastRow="0" w:firstColumn="1" w:lastColumn="0" w:noHBand="0" w:noVBand="1"/>
      </w:tblPr>
      <w:tblGrid>
        <w:gridCol w:w="2831"/>
        <w:gridCol w:w="904"/>
        <w:gridCol w:w="903"/>
        <w:gridCol w:w="904"/>
        <w:gridCol w:w="903"/>
        <w:gridCol w:w="780"/>
        <w:gridCol w:w="992"/>
        <w:gridCol w:w="958"/>
      </w:tblGrid>
      <w:tr w:rsidR="00731D09" w:rsidRPr="00BD5B79" w14:paraId="10A342FD" w14:textId="77777777" w:rsidTr="0003146F">
        <w:trPr>
          <w:trHeight w:val="262"/>
          <w:tblHeader/>
        </w:trPr>
        <w:tc>
          <w:tcPr>
            <w:tcW w:w="2831" w:type="dxa"/>
            <w:shd w:val="clear" w:color="auto" w:fill="DEEAF6" w:themeFill="accent1" w:themeFillTint="33"/>
          </w:tcPr>
          <w:p w14:paraId="76705E84" w14:textId="77777777" w:rsidR="00731D09" w:rsidRPr="00BD5B79" w:rsidRDefault="00731D09" w:rsidP="00C37EB5">
            <w:pPr>
              <w:rPr>
                <w:rFonts w:cstheme="minorHAnsi"/>
                <w:sz w:val="18"/>
                <w:szCs w:val="18"/>
              </w:rPr>
            </w:pPr>
            <w:r w:rsidRPr="00BD5B79">
              <w:rPr>
                <w:rFonts w:cstheme="minorHAnsi"/>
                <w:sz w:val="18"/>
                <w:szCs w:val="18"/>
              </w:rPr>
              <w:t>Näitaja</w:t>
            </w:r>
          </w:p>
        </w:tc>
        <w:tc>
          <w:tcPr>
            <w:tcW w:w="904" w:type="dxa"/>
            <w:shd w:val="clear" w:color="auto" w:fill="DEEAF6" w:themeFill="accent1" w:themeFillTint="33"/>
          </w:tcPr>
          <w:p w14:paraId="1C2C3B19" w14:textId="77777777" w:rsidR="00731D09" w:rsidRPr="00BD5B79" w:rsidRDefault="00731D09" w:rsidP="00C37EB5">
            <w:pPr>
              <w:rPr>
                <w:rFonts w:cstheme="minorHAnsi"/>
                <w:sz w:val="18"/>
                <w:szCs w:val="18"/>
              </w:rPr>
            </w:pPr>
            <w:r w:rsidRPr="00BD5B79">
              <w:rPr>
                <w:rFonts w:cstheme="minorHAnsi"/>
                <w:sz w:val="18"/>
                <w:szCs w:val="18"/>
              </w:rPr>
              <w:t>2020</w:t>
            </w:r>
          </w:p>
        </w:tc>
        <w:tc>
          <w:tcPr>
            <w:tcW w:w="903" w:type="dxa"/>
            <w:shd w:val="clear" w:color="auto" w:fill="DEEAF6" w:themeFill="accent1" w:themeFillTint="33"/>
          </w:tcPr>
          <w:p w14:paraId="67E3EA66" w14:textId="77777777" w:rsidR="00731D09" w:rsidRPr="00BD5B79" w:rsidRDefault="00731D09" w:rsidP="00C37EB5">
            <w:pPr>
              <w:rPr>
                <w:rFonts w:cstheme="minorHAnsi"/>
                <w:sz w:val="18"/>
                <w:szCs w:val="18"/>
              </w:rPr>
            </w:pPr>
            <w:r w:rsidRPr="00BD5B79">
              <w:rPr>
                <w:rFonts w:cstheme="minorHAnsi"/>
                <w:sz w:val="18"/>
                <w:szCs w:val="18"/>
              </w:rPr>
              <w:t>2021</w:t>
            </w:r>
          </w:p>
        </w:tc>
        <w:tc>
          <w:tcPr>
            <w:tcW w:w="904" w:type="dxa"/>
            <w:shd w:val="clear" w:color="auto" w:fill="DEEAF6" w:themeFill="accent1" w:themeFillTint="33"/>
          </w:tcPr>
          <w:p w14:paraId="2DA42D5D" w14:textId="77777777" w:rsidR="00731D09" w:rsidRPr="00BD5B79" w:rsidRDefault="00731D09" w:rsidP="00C37EB5">
            <w:pPr>
              <w:rPr>
                <w:rFonts w:cstheme="minorHAnsi"/>
                <w:sz w:val="18"/>
                <w:szCs w:val="18"/>
              </w:rPr>
            </w:pPr>
            <w:r w:rsidRPr="00BD5B79">
              <w:rPr>
                <w:rFonts w:cstheme="minorHAnsi"/>
                <w:sz w:val="18"/>
                <w:szCs w:val="18"/>
              </w:rPr>
              <w:t>2022</w:t>
            </w:r>
          </w:p>
        </w:tc>
        <w:tc>
          <w:tcPr>
            <w:tcW w:w="903" w:type="dxa"/>
            <w:shd w:val="clear" w:color="auto" w:fill="DEEAF6" w:themeFill="accent1" w:themeFillTint="33"/>
          </w:tcPr>
          <w:p w14:paraId="6C56BB1A" w14:textId="644E2879" w:rsidR="00731D09" w:rsidRPr="00BD5B79" w:rsidRDefault="00731D09" w:rsidP="00C37EB5">
            <w:pPr>
              <w:rPr>
                <w:rFonts w:cstheme="minorHAnsi"/>
                <w:sz w:val="18"/>
                <w:szCs w:val="18"/>
              </w:rPr>
            </w:pPr>
            <w:r w:rsidRPr="00BD5B79">
              <w:rPr>
                <w:rFonts w:cstheme="minorHAnsi"/>
                <w:sz w:val="18"/>
                <w:szCs w:val="18"/>
              </w:rPr>
              <w:t>2023</w:t>
            </w:r>
          </w:p>
        </w:tc>
        <w:tc>
          <w:tcPr>
            <w:tcW w:w="780" w:type="dxa"/>
            <w:shd w:val="clear" w:color="auto" w:fill="DEEAF6" w:themeFill="accent1" w:themeFillTint="33"/>
          </w:tcPr>
          <w:p w14:paraId="20C8B263" w14:textId="17097EDD" w:rsidR="00731D09" w:rsidRPr="00BD5B79" w:rsidRDefault="00731D09" w:rsidP="00C37EB5">
            <w:pPr>
              <w:rPr>
                <w:rFonts w:cstheme="minorHAnsi"/>
                <w:sz w:val="18"/>
                <w:szCs w:val="18"/>
              </w:rPr>
            </w:pPr>
            <w:r w:rsidRPr="00BD5B79">
              <w:rPr>
                <w:rFonts w:cstheme="minorHAnsi"/>
                <w:sz w:val="18"/>
                <w:szCs w:val="18"/>
              </w:rPr>
              <w:t>2024</w:t>
            </w:r>
          </w:p>
        </w:tc>
        <w:tc>
          <w:tcPr>
            <w:tcW w:w="992" w:type="dxa"/>
            <w:shd w:val="clear" w:color="auto" w:fill="DEEAF6" w:themeFill="accent1" w:themeFillTint="33"/>
          </w:tcPr>
          <w:p w14:paraId="0E6D0841" w14:textId="655FA234" w:rsidR="00731D09" w:rsidRPr="00BD5B79" w:rsidRDefault="00731D09" w:rsidP="00C37EB5">
            <w:pPr>
              <w:rPr>
                <w:rFonts w:cstheme="minorHAnsi"/>
                <w:sz w:val="18"/>
                <w:szCs w:val="18"/>
              </w:rPr>
            </w:pPr>
            <w:r w:rsidRPr="00BD5B79">
              <w:rPr>
                <w:rFonts w:cstheme="minorHAnsi"/>
                <w:sz w:val="18"/>
                <w:szCs w:val="18"/>
              </w:rPr>
              <w:t>2029</w:t>
            </w:r>
          </w:p>
        </w:tc>
        <w:tc>
          <w:tcPr>
            <w:tcW w:w="958" w:type="dxa"/>
            <w:shd w:val="clear" w:color="auto" w:fill="DEEAF6" w:themeFill="accent1" w:themeFillTint="33"/>
          </w:tcPr>
          <w:p w14:paraId="07E25353" w14:textId="63B701FD" w:rsidR="00731D09" w:rsidRPr="00BD5B79" w:rsidRDefault="00731D09" w:rsidP="00C37EB5">
            <w:pPr>
              <w:rPr>
                <w:rFonts w:cstheme="minorHAnsi"/>
                <w:sz w:val="18"/>
                <w:szCs w:val="18"/>
              </w:rPr>
            </w:pPr>
            <w:r w:rsidRPr="00BD5B79">
              <w:rPr>
                <w:rFonts w:cstheme="minorHAnsi"/>
                <w:sz w:val="18"/>
                <w:szCs w:val="18"/>
              </w:rPr>
              <w:t>2040+</w:t>
            </w:r>
          </w:p>
        </w:tc>
      </w:tr>
      <w:tr w:rsidR="00731D09" w:rsidRPr="00BD5B79" w14:paraId="204E5FA6" w14:textId="77777777" w:rsidTr="00F545F6">
        <w:trPr>
          <w:trHeight w:val="317"/>
        </w:trPr>
        <w:tc>
          <w:tcPr>
            <w:tcW w:w="2831" w:type="dxa"/>
          </w:tcPr>
          <w:p w14:paraId="624DA159" w14:textId="38FC0381" w:rsidR="00731D09" w:rsidRPr="00BD5B79" w:rsidRDefault="00731D09" w:rsidP="00C37EB5">
            <w:pPr>
              <w:rPr>
                <w:rFonts w:cstheme="minorHAnsi"/>
                <w:sz w:val="18"/>
                <w:szCs w:val="18"/>
                <w:vertAlign w:val="superscript"/>
              </w:rPr>
            </w:pPr>
            <w:r w:rsidRPr="00BD5B79">
              <w:rPr>
                <w:rFonts w:cstheme="minorHAnsi"/>
                <w:sz w:val="18"/>
                <w:szCs w:val="18"/>
              </w:rPr>
              <w:t>Toimetulekutoetus</w:t>
            </w:r>
            <w:r w:rsidR="00117697" w:rsidRPr="00BD5B79">
              <w:rPr>
                <w:rFonts w:cstheme="minorHAnsi"/>
                <w:sz w:val="18"/>
                <w:szCs w:val="18"/>
              </w:rPr>
              <w:t xml:space="preserve">e taotluste </w:t>
            </w:r>
            <w:r w:rsidRPr="00BD5B79">
              <w:rPr>
                <w:rFonts w:cstheme="minorHAnsi"/>
                <w:sz w:val="18"/>
                <w:szCs w:val="18"/>
              </w:rPr>
              <w:t>arv</w:t>
            </w:r>
            <w:r w:rsidR="00117697" w:rsidRPr="00BD5B79">
              <w:rPr>
                <w:rFonts w:cstheme="minorHAnsi"/>
                <w:sz w:val="18"/>
                <w:szCs w:val="18"/>
                <w:vertAlign w:val="superscript"/>
              </w:rPr>
              <w:t>8</w:t>
            </w:r>
          </w:p>
        </w:tc>
        <w:tc>
          <w:tcPr>
            <w:tcW w:w="904" w:type="dxa"/>
            <w:vAlign w:val="center"/>
          </w:tcPr>
          <w:p w14:paraId="3AE48AE3" w14:textId="77777777" w:rsidR="00731D09" w:rsidRPr="00BD5B79" w:rsidRDefault="00731D09" w:rsidP="00C37EB5">
            <w:pPr>
              <w:rPr>
                <w:rFonts w:cstheme="minorHAnsi"/>
                <w:sz w:val="18"/>
                <w:szCs w:val="18"/>
              </w:rPr>
            </w:pPr>
            <w:r w:rsidRPr="00BD5B79">
              <w:rPr>
                <w:rFonts w:cstheme="minorHAnsi"/>
                <w:sz w:val="18"/>
                <w:szCs w:val="18"/>
              </w:rPr>
              <w:t>452</w:t>
            </w:r>
          </w:p>
        </w:tc>
        <w:tc>
          <w:tcPr>
            <w:tcW w:w="903" w:type="dxa"/>
            <w:vAlign w:val="center"/>
          </w:tcPr>
          <w:p w14:paraId="5C404F33" w14:textId="77777777" w:rsidR="00731D09" w:rsidRPr="00BD5B79" w:rsidRDefault="00731D09" w:rsidP="00C37EB5">
            <w:pPr>
              <w:rPr>
                <w:rFonts w:cstheme="minorHAnsi"/>
                <w:sz w:val="18"/>
                <w:szCs w:val="18"/>
              </w:rPr>
            </w:pPr>
            <w:r w:rsidRPr="00BD5B79">
              <w:rPr>
                <w:rFonts w:cstheme="minorHAnsi"/>
                <w:sz w:val="18"/>
                <w:szCs w:val="18"/>
              </w:rPr>
              <w:t>430</w:t>
            </w:r>
          </w:p>
        </w:tc>
        <w:tc>
          <w:tcPr>
            <w:tcW w:w="904" w:type="dxa"/>
            <w:vAlign w:val="center"/>
          </w:tcPr>
          <w:p w14:paraId="2A2B2F45" w14:textId="262753DB" w:rsidR="00117697" w:rsidRPr="00BD5B79" w:rsidRDefault="00117697" w:rsidP="00C37EB5">
            <w:pPr>
              <w:rPr>
                <w:rFonts w:cstheme="minorHAnsi"/>
                <w:sz w:val="18"/>
                <w:szCs w:val="18"/>
              </w:rPr>
            </w:pPr>
            <w:r w:rsidRPr="00BD5B79">
              <w:rPr>
                <w:rFonts w:cstheme="minorHAnsi"/>
                <w:sz w:val="18"/>
                <w:szCs w:val="18"/>
              </w:rPr>
              <w:t>700</w:t>
            </w:r>
          </w:p>
        </w:tc>
        <w:tc>
          <w:tcPr>
            <w:tcW w:w="903" w:type="dxa"/>
            <w:vAlign w:val="center"/>
          </w:tcPr>
          <w:p w14:paraId="0EFE9B06" w14:textId="784EE0A8" w:rsidR="00731D09" w:rsidRPr="00BD5B79" w:rsidRDefault="00117697" w:rsidP="00C37EB5">
            <w:pPr>
              <w:rPr>
                <w:rFonts w:cstheme="minorHAnsi"/>
                <w:sz w:val="18"/>
                <w:szCs w:val="18"/>
              </w:rPr>
            </w:pPr>
            <w:r w:rsidRPr="00BD5B79">
              <w:rPr>
                <w:rFonts w:cstheme="minorHAnsi"/>
                <w:sz w:val="18"/>
                <w:szCs w:val="18"/>
              </w:rPr>
              <w:t>730</w:t>
            </w:r>
          </w:p>
        </w:tc>
        <w:tc>
          <w:tcPr>
            <w:tcW w:w="780" w:type="dxa"/>
            <w:vAlign w:val="center"/>
          </w:tcPr>
          <w:p w14:paraId="43D3AC4E" w14:textId="25DDFF4A" w:rsidR="006E7E4F" w:rsidRPr="00BD5B79" w:rsidRDefault="006E7E4F" w:rsidP="00C37EB5">
            <w:pPr>
              <w:rPr>
                <w:rFonts w:cstheme="minorHAnsi"/>
                <w:sz w:val="18"/>
                <w:szCs w:val="18"/>
              </w:rPr>
            </w:pPr>
            <w:r w:rsidRPr="00BD5B79">
              <w:rPr>
                <w:rFonts w:cstheme="minorHAnsi"/>
                <w:sz w:val="18"/>
                <w:szCs w:val="18"/>
              </w:rPr>
              <w:t>586</w:t>
            </w:r>
          </w:p>
        </w:tc>
        <w:tc>
          <w:tcPr>
            <w:tcW w:w="992" w:type="dxa"/>
            <w:vAlign w:val="center"/>
          </w:tcPr>
          <w:p w14:paraId="709F20BD" w14:textId="77777777" w:rsidR="00731D09" w:rsidRPr="00BD5B79" w:rsidRDefault="00731D09" w:rsidP="00C37EB5">
            <w:pPr>
              <w:rPr>
                <w:rFonts w:cstheme="minorHAnsi"/>
                <w:sz w:val="18"/>
                <w:szCs w:val="18"/>
              </w:rPr>
            </w:pPr>
            <w:r w:rsidRPr="00BD5B79">
              <w:rPr>
                <w:rFonts w:cstheme="minorHAnsi"/>
                <w:sz w:val="18"/>
                <w:szCs w:val="18"/>
              </w:rPr>
              <w:t>kasvab</w:t>
            </w:r>
          </w:p>
        </w:tc>
        <w:tc>
          <w:tcPr>
            <w:tcW w:w="958" w:type="dxa"/>
            <w:vAlign w:val="center"/>
          </w:tcPr>
          <w:p w14:paraId="5F9CE01B" w14:textId="77777777" w:rsidR="00731D09" w:rsidRPr="00BD5B79" w:rsidRDefault="00731D09" w:rsidP="00C37EB5">
            <w:pPr>
              <w:rPr>
                <w:rFonts w:cstheme="minorHAnsi"/>
                <w:sz w:val="18"/>
                <w:szCs w:val="18"/>
              </w:rPr>
            </w:pPr>
            <w:r w:rsidRPr="00BD5B79">
              <w:rPr>
                <w:rFonts w:cstheme="minorHAnsi"/>
                <w:sz w:val="18"/>
                <w:szCs w:val="18"/>
              </w:rPr>
              <w:t>kahaneb</w:t>
            </w:r>
          </w:p>
        </w:tc>
      </w:tr>
      <w:tr w:rsidR="00731D09" w:rsidRPr="00BD5B79" w14:paraId="6329CC86" w14:textId="77777777" w:rsidTr="00F545F6">
        <w:trPr>
          <w:trHeight w:val="491"/>
        </w:trPr>
        <w:tc>
          <w:tcPr>
            <w:tcW w:w="2831" w:type="dxa"/>
          </w:tcPr>
          <w:p w14:paraId="79B83619" w14:textId="2CE81FAA" w:rsidR="00731D09" w:rsidRPr="00BD5B79" w:rsidRDefault="00731D09" w:rsidP="00C37EB5">
            <w:pPr>
              <w:rPr>
                <w:rFonts w:cstheme="minorHAnsi"/>
                <w:sz w:val="18"/>
                <w:szCs w:val="18"/>
                <w:vertAlign w:val="superscript"/>
              </w:rPr>
            </w:pPr>
            <w:r w:rsidRPr="00BD5B79">
              <w:rPr>
                <w:rFonts w:cstheme="minorHAnsi"/>
                <w:sz w:val="18"/>
                <w:szCs w:val="18"/>
              </w:rPr>
              <w:t>Väljamakstud keskmine toimetulekutoetuse summa €</w:t>
            </w:r>
            <w:r w:rsidR="006D3150" w:rsidRPr="00BD5B79">
              <w:rPr>
                <w:rFonts w:cstheme="minorHAnsi"/>
                <w:sz w:val="18"/>
                <w:szCs w:val="18"/>
                <w:vertAlign w:val="superscript"/>
              </w:rPr>
              <w:t>9</w:t>
            </w:r>
          </w:p>
        </w:tc>
        <w:tc>
          <w:tcPr>
            <w:tcW w:w="904" w:type="dxa"/>
            <w:vAlign w:val="center"/>
          </w:tcPr>
          <w:p w14:paraId="4F198257" w14:textId="77777777" w:rsidR="00731D09" w:rsidRPr="00BD5B79" w:rsidRDefault="00731D09" w:rsidP="00C37EB5">
            <w:pPr>
              <w:rPr>
                <w:rFonts w:cstheme="minorHAnsi"/>
                <w:sz w:val="18"/>
                <w:szCs w:val="18"/>
              </w:rPr>
            </w:pPr>
            <w:r w:rsidRPr="00BD5B79">
              <w:rPr>
                <w:rFonts w:cstheme="minorHAnsi"/>
                <w:sz w:val="18"/>
                <w:szCs w:val="18"/>
              </w:rPr>
              <w:t>245</w:t>
            </w:r>
          </w:p>
        </w:tc>
        <w:tc>
          <w:tcPr>
            <w:tcW w:w="903" w:type="dxa"/>
            <w:vAlign w:val="center"/>
          </w:tcPr>
          <w:p w14:paraId="39410FB3" w14:textId="77777777" w:rsidR="00731D09" w:rsidRPr="00BD5B79" w:rsidRDefault="00731D09" w:rsidP="00C37EB5">
            <w:pPr>
              <w:rPr>
                <w:rFonts w:cstheme="minorHAnsi"/>
                <w:sz w:val="18"/>
                <w:szCs w:val="18"/>
              </w:rPr>
            </w:pPr>
            <w:r w:rsidRPr="00BD5B79">
              <w:rPr>
                <w:rFonts w:cstheme="minorHAnsi"/>
                <w:sz w:val="18"/>
                <w:szCs w:val="18"/>
              </w:rPr>
              <w:t>256</w:t>
            </w:r>
          </w:p>
        </w:tc>
        <w:tc>
          <w:tcPr>
            <w:tcW w:w="904" w:type="dxa"/>
            <w:vAlign w:val="center"/>
          </w:tcPr>
          <w:p w14:paraId="1004130F" w14:textId="714FF059" w:rsidR="00117697" w:rsidRPr="00BD5B79" w:rsidRDefault="00117697" w:rsidP="00C37EB5">
            <w:pPr>
              <w:rPr>
                <w:rFonts w:cstheme="minorHAnsi"/>
                <w:sz w:val="18"/>
                <w:szCs w:val="18"/>
              </w:rPr>
            </w:pPr>
            <w:r w:rsidRPr="00BD5B79">
              <w:rPr>
                <w:rFonts w:cstheme="minorHAnsi"/>
                <w:sz w:val="18"/>
                <w:szCs w:val="18"/>
              </w:rPr>
              <w:t>401</w:t>
            </w:r>
          </w:p>
        </w:tc>
        <w:tc>
          <w:tcPr>
            <w:tcW w:w="903" w:type="dxa"/>
            <w:vAlign w:val="center"/>
          </w:tcPr>
          <w:p w14:paraId="5828DAEF" w14:textId="7C573793" w:rsidR="00117697" w:rsidRPr="00BD5B79" w:rsidRDefault="00117697" w:rsidP="00C37EB5">
            <w:pPr>
              <w:rPr>
                <w:rFonts w:cstheme="minorHAnsi"/>
                <w:sz w:val="18"/>
                <w:szCs w:val="18"/>
              </w:rPr>
            </w:pPr>
            <w:r w:rsidRPr="00BD5B79">
              <w:rPr>
                <w:rFonts w:cstheme="minorHAnsi"/>
                <w:sz w:val="18"/>
                <w:szCs w:val="18"/>
              </w:rPr>
              <w:t>365</w:t>
            </w:r>
          </w:p>
        </w:tc>
        <w:tc>
          <w:tcPr>
            <w:tcW w:w="780" w:type="dxa"/>
            <w:vAlign w:val="center"/>
          </w:tcPr>
          <w:p w14:paraId="73E3EFCA" w14:textId="6F9CBCB1" w:rsidR="006E7E4F" w:rsidRPr="00BD5B79" w:rsidRDefault="006E7E4F" w:rsidP="00C37EB5">
            <w:pPr>
              <w:rPr>
                <w:rFonts w:cstheme="minorHAnsi"/>
                <w:sz w:val="18"/>
                <w:szCs w:val="18"/>
              </w:rPr>
            </w:pPr>
            <w:r w:rsidRPr="00BD5B79">
              <w:rPr>
                <w:rFonts w:cstheme="minorHAnsi"/>
                <w:sz w:val="18"/>
                <w:szCs w:val="18"/>
              </w:rPr>
              <w:t>412</w:t>
            </w:r>
          </w:p>
        </w:tc>
        <w:tc>
          <w:tcPr>
            <w:tcW w:w="992" w:type="dxa"/>
            <w:vAlign w:val="center"/>
          </w:tcPr>
          <w:p w14:paraId="6831BCDF" w14:textId="77777777" w:rsidR="00731D09" w:rsidRPr="00BD5B79" w:rsidRDefault="00731D09" w:rsidP="00C37EB5">
            <w:pPr>
              <w:rPr>
                <w:rFonts w:cstheme="minorHAnsi"/>
                <w:sz w:val="18"/>
                <w:szCs w:val="18"/>
              </w:rPr>
            </w:pPr>
            <w:r w:rsidRPr="00BD5B79">
              <w:rPr>
                <w:rFonts w:cstheme="minorHAnsi"/>
                <w:sz w:val="18"/>
                <w:szCs w:val="18"/>
              </w:rPr>
              <w:t>kasvab</w:t>
            </w:r>
          </w:p>
        </w:tc>
        <w:tc>
          <w:tcPr>
            <w:tcW w:w="958" w:type="dxa"/>
            <w:vAlign w:val="center"/>
          </w:tcPr>
          <w:p w14:paraId="29D4C8D8" w14:textId="77777777" w:rsidR="00731D09" w:rsidRPr="00BD5B79" w:rsidRDefault="00731D09" w:rsidP="00C37EB5">
            <w:pPr>
              <w:rPr>
                <w:rFonts w:cstheme="minorHAnsi"/>
                <w:sz w:val="18"/>
                <w:szCs w:val="18"/>
              </w:rPr>
            </w:pPr>
            <w:r w:rsidRPr="00BD5B79">
              <w:rPr>
                <w:rFonts w:cstheme="minorHAnsi"/>
                <w:sz w:val="18"/>
                <w:szCs w:val="18"/>
              </w:rPr>
              <w:t>kasvab</w:t>
            </w:r>
          </w:p>
        </w:tc>
      </w:tr>
      <w:tr w:rsidR="00731D09" w:rsidRPr="00BD5B79" w14:paraId="132D017E" w14:textId="77777777" w:rsidTr="00F545F6">
        <w:trPr>
          <w:trHeight w:val="771"/>
        </w:trPr>
        <w:tc>
          <w:tcPr>
            <w:tcW w:w="2831" w:type="dxa"/>
          </w:tcPr>
          <w:p w14:paraId="55982A83" w14:textId="77777777" w:rsidR="00731D09" w:rsidRPr="00BD5B79" w:rsidRDefault="00731D09" w:rsidP="00FF0338">
            <w:pPr>
              <w:rPr>
                <w:rFonts w:cstheme="minorHAnsi"/>
                <w:sz w:val="18"/>
                <w:szCs w:val="18"/>
              </w:rPr>
            </w:pPr>
            <w:r w:rsidRPr="00BD5B79">
              <w:rPr>
                <w:rFonts w:cstheme="minorHAnsi"/>
                <w:sz w:val="18"/>
                <w:szCs w:val="18"/>
              </w:rPr>
              <w:t>Sünnimomendil tervena elada jäänud aastate arv naised/</w:t>
            </w:r>
          </w:p>
          <w:p w14:paraId="49A3CAC4" w14:textId="77777777" w:rsidR="00731D09" w:rsidRPr="00BD5B79" w:rsidRDefault="00731D09" w:rsidP="00FF0338">
            <w:pPr>
              <w:rPr>
                <w:rFonts w:cstheme="minorHAnsi"/>
                <w:sz w:val="18"/>
                <w:szCs w:val="18"/>
                <w:vertAlign w:val="superscript"/>
              </w:rPr>
            </w:pPr>
            <w:r w:rsidRPr="00BD5B79">
              <w:rPr>
                <w:rFonts w:cstheme="minorHAnsi"/>
                <w:sz w:val="18"/>
                <w:szCs w:val="18"/>
              </w:rPr>
              <w:t>mehed (Viljandi maakond)</w:t>
            </w:r>
            <w:r w:rsidRPr="00BD5B79">
              <w:rPr>
                <w:rFonts w:cstheme="minorHAnsi"/>
                <w:sz w:val="18"/>
                <w:szCs w:val="18"/>
                <w:vertAlign w:val="superscript"/>
              </w:rPr>
              <w:t>1</w:t>
            </w:r>
          </w:p>
        </w:tc>
        <w:tc>
          <w:tcPr>
            <w:tcW w:w="904" w:type="dxa"/>
            <w:vAlign w:val="center"/>
          </w:tcPr>
          <w:p w14:paraId="71B9E5BD" w14:textId="77777777" w:rsidR="00731D09" w:rsidRPr="00BD5B79" w:rsidRDefault="00731D09" w:rsidP="00C37EB5">
            <w:pPr>
              <w:rPr>
                <w:rFonts w:cstheme="minorHAnsi"/>
                <w:sz w:val="18"/>
                <w:szCs w:val="18"/>
              </w:rPr>
            </w:pPr>
          </w:p>
          <w:p w14:paraId="03AF7E9F" w14:textId="77777777" w:rsidR="00731D09" w:rsidRPr="00BD5B79" w:rsidRDefault="00731D09" w:rsidP="00C37EB5">
            <w:pPr>
              <w:rPr>
                <w:rFonts w:cstheme="minorHAnsi"/>
                <w:sz w:val="18"/>
                <w:szCs w:val="18"/>
              </w:rPr>
            </w:pPr>
            <w:r w:rsidRPr="00BD5B79">
              <w:rPr>
                <w:rFonts w:cstheme="minorHAnsi"/>
                <w:sz w:val="18"/>
                <w:szCs w:val="18"/>
              </w:rPr>
              <w:t>53,83/</w:t>
            </w:r>
          </w:p>
          <w:p w14:paraId="7E995015" w14:textId="77777777" w:rsidR="00731D09" w:rsidRPr="00BD5B79" w:rsidRDefault="00731D09" w:rsidP="00C37EB5">
            <w:pPr>
              <w:rPr>
                <w:rFonts w:cstheme="minorHAnsi"/>
                <w:sz w:val="18"/>
                <w:szCs w:val="18"/>
              </w:rPr>
            </w:pPr>
            <w:r w:rsidRPr="00BD5B79">
              <w:rPr>
                <w:rFonts w:cstheme="minorHAnsi"/>
                <w:sz w:val="18"/>
                <w:szCs w:val="18"/>
              </w:rPr>
              <w:t>51,02</w:t>
            </w:r>
          </w:p>
        </w:tc>
        <w:tc>
          <w:tcPr>
            <w:tcW w:w="903" w:type="dxa"/>
            <w:vAlign w:val="center"/>
          </w:tcPr>
          <w:p w14:paraId="0C6CF970" w14:textId="77777777" w:rsidR="00731D09" w:rsidRPr="00BD5B79" w:rsidRDefault="00731D09" w:rsidP="00C37EB5">
            <w:pPr>
              <w:rPr>
                <w:rFonts w:cstheme="minorHAnsi"/>
                <w:sz w:val="18"/>
                <w:szCs w:val="18"/>
              </w:rPr>
            </w:pPr>
          </w:p>
          <w:p w14:paraId="4B6EA427" w14:textId="77777777" w:rsidR="009B68FE" w:rsidRPr="00BD5B79" w:rsidRDefault="009B68FE" w:rsidP="00C37EB5">
            <w:pPr>
              <w:rPr>
                <w:rFonts w:cstheme="minorHAnsi"/>
                <w:sz w:val="18"/>
                <w:szCs w:val="18"/>
              </w:rPr>
            </w:pPr>
            <w:r w:rsidRPr="00BD5B79">
              <w:rPr>
                <w:rFonts w:cstheme="minorHAnsi"/>
                <w:sz w:val="18"/>
                <w:szCs w:val="18"/>
              </w:rPr>
              <w:t>57,24/</w:t>
            </w:r>
          </w:p>
          <w:p w14:paraId="5AA229EB" w14:textId="7EF1F3FE" w:rsidR="009B68FE" w:rsidRPr="00BD5B79" w:rsidRDefault="009B68FE" w:rsidP="00C37EB5">
            <w:pPr>
              <w:rPr>
                <w:rFonts w:cstheme="minorHAnsi"/>
                <w:sz w:val="18"/>
                <w:szCs w:val="18"/>
              </w:rPr>
            </w:pPr>
            <w:r w:rsidRPr="00BD5B79">
              <w:rPr>
                <w:rFonts w:cstheme="minorHAnsi"/>
                <w:sz w:val="18"/>
                <w:szCs w:val="18"/>
              </w:rPr>
              <w:t>53,93</w:t>
            </w:r>
          </w:p>
        </w:tc>
        <w:tc>
          <w:tcPr>
            <w:tcW w:w="904" w:type="dxa"/>
            <w:vAlign w:val="center"/>
          </w:tcPr>
          <w:p w14:paraId="1996C132" w14:textId="77777777" w:rsidR="00731D09" w:rsidRPr="00BD5B79" w:rsidRDefault="00731D09" w:rsidP="00C37EB5">
            <w:pPr>
              <w:rPr>
                <w:rFonts w:cstheme="minorHAnsi"/>
                <w:sz w:val="18"/>
                <w:szCs w:val="18"/>
              </w:rPr>
            </w:pPr>
          </w:p>
          <w:p w14:paraId="640E88C8" w14:textId="77777777" w:rsidR="00460786" w:rsidRPr="00BD5B79" w:rsidRDefault="00460786" w:rsidP="00C37EB5">
            <w:pPr>
              <w:rPr>
                <w:rFonts w:cstheme="minorHAnsi"/>
                <w:sz w:val="18"/>
                <w:szCs w:val="18"/>
              </w:rPr>
            </w:pPr>
            <w:r w:rsidRPr="00BD5B79">
              <w:rPr>
                <w:rFonts w:cstheme="minorHAnsi"/>
                <w:sz w:val="18"/>
                <w:szCs w:val="18"/>
              </w:rPr>
              <w:t>58,90/</w:t>
            </w:r>
          </w:p>
          <w:p w14:paraId="1A2EF29E" w14:textId="6D676F2B" w:rsidR="00460786" w:rsidRPr="00BD5B79" w:rsidRDefault="00460786" w:rsidP="00C37EB5">
            <w:pPr>
              <w:rPr>
                <w:rFonts w:cstheme="minorHAnsi"/>
                <w:sz w:val="18"/>
                <w:szCs w:val="18"/>
              </w:rPr>
            </w:pPr>
            <w:r w:rsidRPr="00BD5B79">
              <w:rPr>
                <w:rFonts w:cstheme="minorHAnsi"/>
                <w:sz w:val="18"/>
                <w:szCs w:val="18"/>
              </w:rPr>
              <w:t>55,75</w:t>
            </w:r>
          </w:p>
        </w:tc>
        <w:tc>
          <w:tcPr>
            <w:tcW w:w="903" w:type="dxa"/>
            <w:vAlign w:val="center"/>
          </w:tcPr>
          <w:p w14:paraId="64D8CAAD" w14:textId="77777777" w:rsidR="00731D09" w:rsidRPr="00BD5B79" w:rsidRDefault="00D87FF8" w:rsidP="00C37EB5">
            <w:pPr>
              <w:rPr>
                <w:rFonts w:cstheme="minorHAnsi"/>
                <w:sz w:val="18"/>
                <w:szCs w:val="18"/>
              </w:rPr>
            </w:pPr>
            <w:r w:rsidRPr="00BD5B79">
              <w:rPr>
                <w:rFonts w:cstheme="minorHAnsi"/>
                <w:sz w:val="18"/>
                <w:szCs w:val="18"/>
              </w:rPr>
              <w:t xml:space="preserve"> </w:t>
            </w:r>
          </w:p>
          <w:p w14:paraId="0FEB73B0" w14:textId="77777777" w:rsidR="00460786" w:rsidRPr="00BD5B79" w:rsidRDefault="00460786" w:rsidP="00C37EB5">
            <w:pPr>
              <w:rPr>
                <w:rFonts w:cstheme="minorHAnsi"/>
                <w:sz w:val="18"/>
                <w:szCs w:val="18"/>
              </w:rPr>
            </w:pPr>
            <w:r w:rsidRPr="00BD5B79">
              <w:rPr>
                <w:rFonts w:cstheme="minorHAnsi"/>
                <w:sz w:val="18"/>
                <w:szCs w:val="18"/>
              </w:rPr>
              <w:t>54,80/</w:t>
            </w:r>
          </w:p>
          <w:p w14:paraId="3D4E8955" w14:textId="44B80569" w:rsidR="00460786" w:rsidRPr="00BD5B79" w:rsidRDefault="00460786" w:rsidP="00C37EB5">
            <w:pPr>
              <w:rPr>
                <w:rFonts w:cstheme="minorHAnsi"/>
                <w:sz w:val="18"/>
                <w:szCs w:val="18"/>
              </w:rPr>
            </w:pPr>
            <w:r w:rsidRPr="00BD5B79">
              <w:rPr>
                <w:rFonts w:cstheme="minorHAnsi"/>
                <w:sz w:val="18"/>
                <w:szCs w:val="18"/>
              </w:rPr>
              <w:t>50,84</w:t>
            </w:r>
          </w:p>
        </w:tc>
        <w:tc>
          <w:tcPr>
            <w:tcW w:w="780" w:type="dxa"/>
            <w:vAlign w:val="center"/>
          </w:tcPr>
          <w:p w14:paraId="7D7FF8DB" w14:textId="3263E4D5" w:rsidR="00731D09" w:rsidRPr="00BD5B79" w:rsidRDefault="00731D09" w:rsidP="00C37EB5">
            <w:pPr>
              <w:rPr>
                <w:rFonts w:cstheme="minorHAnsi"/>
                <w:sz w:val="18"/>
                <w:szCs w:val="18"/>
              </w:rPr>
            </w:pPr>
          </w:p>
        </w:tc>
        <w:tc>
          <w:tcPr>
            <w:tcW w:w="992" w:type="dxa"/>
            <w:vAlign w:val="center"/>
          </w:tcPr>
          <w:p w14:paraId="161E4D80" w14:textId="0A731F2F" w:rsidR="00731D09" w:rsidRPr="00BD5B79" w:rsidRDefault="00731D09" w:rsidP="00C37EB5">
            <w:pPr>
              <w:rPr>
                <w:rFonts w:cstheme="minorHAnsi"/>
                <w:sz w:val="18"/>
                <w:szCs w:val="18"/>
              </w:rPr>
            </w:pPr>
          </w:p>
          <w:p w14:paraId="238FE086" w14:textId="77777777" w:rsidR="00731D09" w:rsidRPr="00BD5B79" w:rsidRDefault="00731D09" w:rsidP="00C37EB5">
            <w:pPr>
              <w:rPr>
                <w:rFonts w:cstheme="minorHAnsi"/>
                <w:sz w:val="18"/>
                <w:szCs w:val="18"/>
              </w:rPr>
            </w:pPr>
            <w:r w:rsidRPr="00BD5B79">
              <w:rPr>
                <w:rFonts w:cstheme="minorHAnsi"/>
                <w:sz w:val="18"/>
                <w:szCs w:val="18"/>
              </w:rPr>
              <w:t>kasvab</w:t>
            </w:r>
          </w:p>
        </w:tc>
        <w:tc>
          <w:tcPr>
            <w:tcW w:w="958" w:type="dxa"/>
            <w:vAlign w:val="center"/>
          </w:tcPr>
          <w:p w14:paraId="61A530EC" w14:textId="77777777" w:rsidR="00731D09" w:rsidRPr="00BD5B79" w:rsidRDefault="00731D09" w:rsidP="00C37EB5">
            <w:pPr>
              <w:rPr>
                <w:rFonts w:cstheme="minorHAnsi"/>
                <w:sz w:val="18"/>
                <w:szCs w:val="18"/>
              </w:rPr>
            </w:pPr>
          </w:p>
          <w:p w14:paraId="1952A913" w14:textId="77777777" w:rsidR="00731D09" w:rsidRPr="00BD5B79" w:rsidRDefault="00731D09" w:rsidP="00C37EB5">
            <w:pPr>
              <w:rPr>
                <w:rFonts w:cstheme="minorHAnsi"/>
                <w:sz w:val="18"/>
                <w:szCs w:val="18"/>
              </w:rPr>
            </w:pPr>
            <w:r w:rsidRPr="00BD5B79">
              <w:rPr>
                <w:rFonts w:cstheme="minorHAnsi"/>
                <w:sz w:val="18"/>
                <w:szCs w:val="18"/>
              </w:rPr>
              <w:t>kasvab</w:t>
            </w:r>
          </w:p>
        </w:tc>
      </w:tr>
      <w:tr w:rsidR="00731D09" w:rsidRPr="00BD5B79" w14:paraId="58E58340" w14:textId="77777777" w:rsidTr="00F545F6">
        <w:trPr>
          <w:trHeight w:val="247"/>
        </w:trPr>
        <w:tc>
          <w:tcPr>
            <w:tcW w:w="2831" w:type="dxa"/>
          </w:tcPr>
          <w:p w14:paraId="409EEC1B" w14:textId="3396E4C1" w:rsidR="00731D09" w:rsidRPr="00BD5B79" w:rsidRDefault="00731D09" w:rsidP="00F23618">
            <w:pPr>
              <w:rPr>
                <w:rFonts w:cstheme="minorHAnsi"/>
                <w:sz w:val="18"/>
                <w:szCs w:val="18"/>
                <w:vertAlign w:val="superscript"/>
              </w:rPr>
            </w:pPr>
            <w:r w:rsidRPr="00BD5B79">
              <w:rPr>
                <w:rFonts w:cstheme="minorHAnsi"/>
                <w:sz w:val="18"/>
                <w:szCs w:val="18"/>
              </w:rPr>
              <w:t>Puuetega laste arv 0-16 a</w:t>
            </w:r>
            <w:r w:rsidR="006D3150" w:rsidRPr="00BD5B79">
              <w:rPr>
                <w:rFonts w:cstheme="minorHAnsi"/>
                <w:sz w:val="18"/>
                <w:szCs w:val="18"/>
                <w:vertAlign w:val="superscript"/>
              </w:rPr>
              <w:t>9</w:t>
            </w:r>
          </w:p>
        </w:tc>
        <w:tc>
          <w:tcPr>
            <w:tcW w:w="904" w:type="dxa"/>
            <w:vAlign w:val="center"/>
          </w:tcPr>
          <w:p w14:paraId="62D84639" w14:textId="77777777" w:rsidR="00731D09" w:rsidRPr="00BD5B79" w:rsidRDefault="00731D09" w:rsidP="00C37EB5">
            <w:pPr>
              <w:rPr>
                <w:rFonts w:cstheme="minorHAnsi"/>
                <w:sz w:val="18"/>
                <w:szCs w:val="18"/>
              </w:rPr>
            </w:pPr>
            <w:r w:rsidRPr="00BD5B79">
              <w:rPr>
                <w:rFonts w:cstheme="minorHAnsi"/>
                <w:sz w:val="18"/>
                <w:szCs w:val="18"/>
              </w:rPr>
              <w:t>152</w:t>
            </w:r>
          </w:p>
        </w:tc>
        <w:tc>
          <w:tcPr>
            <w:tcW w:w="903" w:type="dxa"/>
            <w:vAlign w:val="center"/>
          </w:tcPr>
          <w:p w14:paraId="1E0AD8B1" w14:textId="77777777" w:rsidR="00731D09" w:rsidRPr="00BD5B79" w:rsidRDefault="00731D09" w:rsidP="00C37EB5">
            <w:pPr>
              <w:rPr>
                <w:rFonts w:cstheme="minorHAnsi"/>
                <w:sz w:val="18"/>
                <w:szCs w:val="18"/>
              </w:rPr>
            </w:pPr>
            <w:r w:rsidRPr="00BD5B79">
              <w:rPr>
                <w:rFonts w:cstheme="minorHAnsi"/>
                <w:sz w:val="18"/>
                <w:szCs w:val="18"/>
              </w:rPr>
              <w:t>145</w:t>
            </w:r>
          </w:p>
        </w:tc>
        <w:tc>
          <w:tcPr>
            <w:tcW w:w="904" w:type="dxa"/>
            <w:vAlign w:val="center"/>
          </w:tcPr>
          <w:p w14:paraId="2127CBEE" w14:textId="1BDB26BA" w:rsidR="00731D09" w:rsidRPr="00BD5B79" w:rsidRDefault="00460786" w:rsidP="00C37EB5">
            <w:pPr>
              <w:rPr>
                <w:rFonts w:cstheme="minorHAnsi"/>
                <w:sz w:val="18"/>
                <w:szCs w:val="18"/>
              </w:rPr>
            </w:pPr>
            <w:r w:rsidRPr="00BD5B79">
              <w:rPr>
                <w:rFonts w:cstheme="minorHAnsi"/>
                <w:sz w:val="18"/>
                <w:szCs w:val="18"/>
              </w:rPr>
              <w:t>143</w:t>
            </w:r>
          </w:p>
        </w:tc>
        <w:tc>
          <w:tcPr>
            <w:tcW w:w="903" w:type="dxa"/>
            <w:vAlign w:val="center"/>
          </w:tcPr>
          <w:p w14:paraId="16218106" w14:textId="06D534E0" w:rsidR="00731D09" w:rsidRPr="00BD5B79" w:rsidRDefault="00117697" w:rsidP="00C37EB5">
            <w:pPr>
              <w:rPr>
                <w:rFonts w:cstheme="minorHAnsi"/>
                <w:sz w:val="18"/>
                <w:szCs w:val="18"/>
              </w:rPr>
            </w:pPr>
            <w:r w:rsidRPr="00BD5B79">
              <w:rPr>
                <w:rFonts w:cstheme="minorHAnsi"/>
                <w:sz w:val="18"/>
                <w:szCs w:val="18"/>
              </w:rPr>
              <w:t>149</w:t>
            </w:r>
          </w:p>
        </w:tc>
        <w:tc>
          <w:tcPr>
            <w:tcW w:w="780" w:type="dxa"/>
            <w:vAlign w:val="center"/>
          </w:tcPr>
          <w:p w14:paraId="51C5E26A" w14:textId="7662302D" w:rsidR="00731D09" w:rsidRPr="00BD5B79" w:rsidRDefault="00460786" w:rsidP="00C37EB5">
            <w:pPr>
              <w:rPr>
                <w:rFonts w:cstheme="minorHAnsi"/>
                <w:sz w:val="18"/>
                <w:szCs w:val="18"/>
              </w:rPr>
            </w:pPr>
            <w:r w:rsidRPr="00BD5B79">
              <w:rPr>
                <w:rFonts w:cstheme="minorHAnsi"/>
                <w:sz w:val="18"/>
                <w:szCs w:val="18"/>
              </w:rPr>
              <w:t>146</w:t>
            </w:r>
          </w:p>
        </w:tc>
        <w:tc>
          <w:tcPr>
            <w:tcW w:w="992" w:type="dxa"/>
            <w:vAlign w:val="center"/>
          </w:tcPr>
          <w:p w14:paraId="0EC723D5" w14:textId="317ADEE6" w:rsidR="00731D09" w:rsidRPr="00BD5B79" w:rsidRDefault="00731D09" w:rsidP="00C37EB5">
            <w:pPr>
              <w:rPr>
                <w:rFonts w:cstheme="minorHAnsi"/>
                <w:sz w:val="18"/>
                <w:szCs w:val="18"/>
              </w:rPr>
            </w:pPr>
          </w:p>
        </w:tc>
        <w:tc>
          <w:tcPr>
            <w:tcW w:w="958" w:type="dxa"/>
            <w:vAlign w:val="center"/>
          </w:tcPr>
          <w:p w14:paraId="08B668F7" w14:textId="77777777" w:rsidR="00731D09" w:rsidRPr="00BD5B79" w:rsidRDefault="00731D09" w:rsidP="00C37EB5">
            <w:pPr>
              <w:rPr>
                <w:rFonts w:cstheme="minorHAnsi"/>
                <w:sz w:val="18"/>
                <w:szCs w:val="18"/>
              </w:rPr>
            </w:pPr>
          </w:p>
        </w:tc>
      </w:tr>
      <w:tr w:rsidR="00731D09" w:rsidRPr="00BD5B79" w14:paraId="112DCB62" w14:textId="77777777" w:rsidTr="00F545F6">
        <w:trPr>
          <w:trHeight w:val="524"/>
        </w:trPr>
        <w:tc>
          <w:tcPr>
            <w:tcW w:w="2831" w:type="dxa"/>
          </w:tcPr>
          <w:p w14:paraId="77E91EF0" w14:textId="77777777" w:rsidR="00731D09" w:rsidRPr="00BD5B79" w:rsidRDefault="00731D09" w:rsidP="00F23618">
            <w:pPr>
              <w:rPr>
                <w:rFonts w:cstheme="minorHAnsi"/>
                <w:sz w:val="18"/>
                <w:szCs w:val="18"/>
              </w:rPr>
            </w:pPr>
            <w:r w:rsidRPr="00BD5B79">
              <w:rPr>
                <w:rFonts w:cstheme="minorHAnsi"/>
                <w:sz w:val="18"/>
                <w:szCs w:val="18"/>
              </w:rPr>
              <w:lastRenderedPageBreak/>
              <w:t>Tööealiste puuetega inimeste arv</w:t>
            </w:r>
            <w:r w:rsidRPr="00BD5B79">
              <w:rPr>
                <w:rFonts w:cstheme="minorHAnsi"/>
                <w:sz w:val="18"/>
                <w:szCs w:val="18"/>
                <w:vertAlign w:val="superscript"/>
              </w:rPr>
              <w:t>8</w:t>
            </w:r>
            <w:r w:rsidRPr="00BD5B79">
              <w:rPr>
                <w:rFonts w:cstheme="minorHAnsi"/>
                <w:sz w:val="18"/>
                <w:szCs w:val="18"/>
              </w:rPr>
              <w:t xml:space="preserve"> </w:t>
            </w:r>
          </w:p>
        </w:tc>
        <w:tc>
          <w:tcPr>
            <w:tcW w:w="904" w:type="dxa"/>
            <w:vAlign w:val="center"/>
          </w:tcPr>
          <w:p w14:paraId="68EFC9C3" w14:textId="77777777" w:rsidR="00731D09" w:rsidRPr="00BD5B79" w:rsidRDefault="00731D09" w:rsidP="00C37EB5">
            <w:pPr>
              <w:rPr>
                <w:rFonts w:cstheme="minorHAnsi"/>
                <w:sz w:val="18"/>
                <w:szCs w:val="18"/>
              </w:rPr>
            </w:pPr>
            <w:r w:rsidRPr="00BD5B79">
              <w:rPr>
                <w:rFonts w:cstheme="minorHAnsi"/>
                <w:sz w:val="18"/>
                <w:szCs w:val="18"/>
              </w:rPr>
              <w:t>759</w:t>
            </w:r>
          </w:p>
        </w:tc>
        <w:tc>
          <w:tcPr>
            <w:tcW w:w="903" w:type="dxa"/>
            <w:vAlign w:val="center"/>
          </w:tcPr>
          <w:p w14:paraId="521C2BE9" w14:textId="654D68B9" w:rsidR="00731D09" w:rsidRPr="00BD5B79" w:rsidRDefault="00731D09" w:rsidP="00C37EB5">
            <w:pPr>
              <w:rPr>
                <w:rFonts w:cstheme="minorHAnsi"/>
                <w:sz w:val="18"/>
                <w:szCs w:val="18"/>
              </w:rPr>
            </w:pPr>
            <w:r w:rsidRPr="00BD5B79">
              <w:rPr>
                <w:rFonts w:cstheme="minorHAnsi"/>
                <w:sz w:val="18"/>
                <w:szCs w:val="18"/>
              </w:rPr>
              <w:t>6</w:t>
            </w:r>
            <w:r w:rsidR="00460786" w:rsidRPr="00BD5B79">
              <w:rPr>
                <w:rFonts w:cstheme="minorHAnsi"/>
                <w:sz w:val="18"/>
                <w:szCs w:val="18"/>
              </w:rPr>
              <w:t>73</w:t>
            </w:r>
          </w:p>
        </w:tc>
        <w:tc>
          <w:tcPr>
            <w:tcW w:w="904" w:type="dxa"/>
            <w:vAlign w:val="center"/>
          </w:tcPr>
          <w:p w14:paraId="1DCD5CF8" w14:textId="7BEA5753" w:rsidR="00731D09" w:rsidRPr="00BD5B79" w:rsidRDefault="00460786" w:rsidP="00C37EB5">
            <w:pPr>
              <w:rPr>
                <w:rFonts w:cstheme="minorHAnsi"/>
                <w:sz w:val="18"/>
                <w:szCs w:val="18"/>
              </w:rPr>
            </w:pPr>
            <w:r w:rsidRPr="00BD5B79">
              <w:rPr>
                <w:rFonts w:cstheme="minorHAnsi"/>
                <w:sz w:val="18"/>
                <w:szCs w:val="18"/>
              </w:rPr>
              <w:t>630</w:t>
            </w:r>
          </w:p>
        </w:tc>
        <w:tc>
          <w:tcPr>
            <w:tcW w:w="903" w:type="dxa"/>
            <w:vAlign w:val="center"/>
          </w:tcPr>
          <w:p w14:paraId="52F29330" w14:textId="6BBB145A" w:rsidR="00731D09" w:rsidRPr="00BD5B79" w:rsidRDefault="00117697" w:rsidP="00C37EB5">
            <w:pPr>
              <w:rPr>
                <w:rFonts w:cstheme="minorHAnsi"/>
                <w:sz w:val="18"/>
                <w:szCs w:val="18"/>
              </w:rPr>
            </w:pPr>
            <w:r w:rsidRPr="00BD5B79">
              <w:rPr>
                <w:rFonts w:cstheme="minorHAnsi"/>
                <w:sz w:val="18"/>
                <w:szCs w:val="18"/>
              </w:rPr>
              <w:t>587</w:t>
            </w:r>
          </w:p>
        </w:tc>
        <w:tc>
          <w:tcPr>
            <w:tcW w:w="780" w:type="dxa"/>
            <w:vAlign w:val="center"/>
          </w:tcPr>
          <w:p w14:paraId="22408ACB" w14:textId="3456832C" w:rsidR="00731D09" w:rsidRPr="00BD5B79" w:rsidRDefault="00460786" w:rsidP="00C37EB5">
            <w:pPr>
              <w:rPr>
                <w:rFonts w:cstheme="minorHAnsi"/>
                <w:sz w:val="18"/>
                <w:szCs w:val="18"/>
              </w:rPr>
            </w:pPr>
            <w:r w:rsidRPr="00BD5B79">
              <w:rPr>
                <w:rFonts w:cstheme="minorHAnsi"/>
                <w:sz w:val="18"/>
                <w:szCs w:val="18"/>
              </w:rPr>
              <w:t>569</w:t>
            </w:r>
          </w:p>
        </w:tc>
        <w:tc>
          <w:tcPr>
            <w:tcW w:w="992" w:type="dxa"/>
            <w:vAlign w:val="center"/>
          </w:tcPr>
          <w:p w14:paraId="6A7448F8" w14:textId="2F8BD393" w:rsidR="00731D09" w:rsidRPr="00BD5B79" w:rsidRDefault="00731D09" w:rsidP="00C37EB5">
            <w:pPr>
              <w:rPr>
                <w:rFonts w:cstheme="minorHAnsi"/>
                <w:sz w:val="18"/>
                <w:szCs w:val="18"/>
              </w:rPr>
            </w:pPr>
          </w:p>
        </w:tc>
        <w:tc>
          <w:tcPr>
            <w:tcW w:w="958" w:type="dxa"/>
            <w:vAlign w:val="center"/>
          </w:tcPr>
          <w:p w14:paraId="0A2038C0" w14:textId="77777777" w:rsidR="00731D09" w:rsidRPr="00BD5B79" w:rsidRDefault="00731D09" w:rsidP="00C37EB5">
            <w:pPr>
              <w:rPr>
                <w:rFonts w:cstheme="minorHAnsi"/>
                <w:sz w:val="18"/>
                <w:szCs w:val="18"/>
              </w:rPr>
            </w:pPr>
          </w:p>
        </w:tc>
      </w:tr>
      <w:tr w:rsidR="00731D09" w:rsidRPr="00BD5B79" w14:paraId="2BC360BB" w14:textId="77777777" w:rsidTr="00F545F6">
        <w:trPr>
          <w:trHeight w:val="247"/>
        </w:trPr>
        <w:tc>
          <w:tcPr>
            <w:tcW w:w="2831" w:type="dxa"/>
          </w:tcPr>
          <w:p w14:paraId="24E039D5" w14:textId="27E418EA" w:rsidR="00731D09" w:rsidRPr="00BD5B79" w:rsidRDefault="00731D09" w:rsidP="00F23618">
            <w:pPr>
              <w:rPr>
                <w:rFonts w:cstheme="minorHAnsi"/>
                <w:sz w:val="18"/>
                <w:szCs w:val="18"/>
                <w:vertAlign w:val="superscript"/>
              </w:rPr>
            </w:pPr>
            <w:r w:rsidRPr="00BD5B79">
              <w:rPr>
                <w:rFonts w:cstheme="minorHAnsi"/>
                <w:sz w:val="18"/>
                <w:szCs w:val="18"/>
              </w:rPr>
              <w:t>65+ puuetega inimeste arv</w:t>
            </w:r>
            <w:r w:rsidR="006D3150" w:rsidRPr="00BD5B79">
              <w:rPr>
                <w:rFonts w:cstheme="minorHAnsi"/>
                <w:sz w:val="18"/>
                <w:szCs w:val="18"/>
                <w:vertAlign w:val="superscript"/>
              </w:rPr>
              <w:t>9</w:t>
            </w:r>
          </w:p>
        </w:tc>
        <w:tc>
          <w:tcPr>
            <w:tcW w:w="904" w:type="dxa"/>
            <w:vAlign w:val="center"/>
          </w:tcPr>
          <w:p w14:paraId="4528D645" w14:textId="77777777" w:rsidR="00731D09" w:rsidRPr="00BD5B79" w:rsidRDefault="00731D09" w:rsidP="00C37EB5">
            <w:pPr>
              <w:rPr>
                <w:rFonts w:cstheme="minorHAnsi"/>
                <w:sz w:val="18"/>
                <w:szCs w:val="18"/>
              </w:rPr>
            </w:pPr>
            <w:r w:rsidRPr="00BD5B79">
              <w:rPr>
                <w:rFonts w:cstheme="minorHAnsi"/>
                <w:sz w:val="18"/>
                <w:szCs w:val="18"/>
              </w:rPr>
              <w:t>1229</w:t>
            </w:r>
          </w:p>
        </w:tc>
        <w:tc>
          <w:tcPr>
            <w:tcW w:w="903" w:type="dxa"/>
            <w:vAlign w:val="center"/>
          </w:tcPr>
          <w:p w14:paraId="4AB0DCFF" w14:textId="3218300E" w:rsidR="00731D09" w:rsidRPr="00BD5B79" w:rsidRDefault="00731D09" w:rsidP="00C37EB5">
            <w:pPr>
              <w:rPr>
                <w:rFonts w:cstheme="minorHAnsi"/>
                <w:sz w:val="18"/>
                <w:szCs w:val="18"/>
              </w:rPr>
            </w:pPr>
            <w:r w:rsidRPr="00BD5B79">
              <w:rPr>
                <w:rFonts w:cstheme="minorHAnsi"/>
                <w:sz w:val="18"/>
                <w:szCs w:val="18"/>
              </w:rPr>
              <w:t>11</w:t>
            </w:r>
            <w:r w:rsidR="00460786" w:rsidRPr="00BD5B79">
              <w:rPr>
                <w:rFonts w:cstheme="minorHAnsi"/>
                <w:sz w:val="18"/>
                <w:szCs w:val="18"/>
              </w:rPr>
              <w:t>03</w:t>
            </w:r>
          </w:p>
        </w:tc>
        <w:tc>
          <w:tcPr>
            <w:tcW w:w="904" w:type="dxa"/>
            <w:vAlign w:val="center"/>
          </w:tcPr>
          <w:p w14:paraId="7E1B0ADC" w14:textId="033E3360" w:rsidR="00731D09" w:rsidRPr="00BD5B79" w:rsidRDefault="00460786" w:rsidP="00C37EB5">
            <w:pPr>
              <w:rPr>
                <w:rFonts w:cstheme="minorHAnsi"/>
                <w:sz w:val="18"/>
                <w:szCs w:val="18"/>
              </w:rPr>
            </w:pPr>
            <w:r w:rsidRPr="00BD5B79">
              <w:rPr>
                <w:rFonts w:cstheme="minorHAnsi"/>
                <w:sz w:val="18"/>
                <w:szCs w:val="18"/>
              </w:rPr>
              <w:t>1046</w:t>
            </w:r>
          </w:p>
        </w:tc>
        <w:tc>
          <w:tcPr>
            <w:tcW w:w="903" w:type="dxa"/>
            <w:vAlign w:val="center"/>
          </w:tcPr>
          <w:p w14:paraId="51E65DF8" w14:textId="45C575F6" w:rsidR="00731D09" w:rsidRPr="00BD5B79" w:rsidRDefault="00117697" w:rsidP="00C37EB5">
            <w:pPr>
              <w:rPr>
                <w:rFonts w:cstheme="minorHAnsi"/>
                <w:sz w:val="18"/>
                <w:szCs w:val="18"/>
              </w:rPr>
            </w:pPr>
            <w:r w:rsidRPr="00BD5B79">
              <w:rPr>
                <w:rFonts w:cstheme="minorHAnsi"/>
                <w:sz w:val="18"/>
                <w:szCs w:val="18"/>
              </w:rPr>
              <w:t>946</w:t>
            </w:r>
          </w:p>
        </w:tc>
        <w:tc>
          <w:tcPr>
            <w:tcW w:w="780" w:type="dxa"/>
            <w:vAlign w:val="center"/>
          </w:tcPr>
          <w:p w14:paraId="60B15BD6" w14:textId="0E75A881" w:rsidR="00731D09" w:rsidRPr="00BD5B79" w:rsidRDefault="00460786" w:rsidP="00C37EB5">
            <w:pPr>
              <w:rPr>
                <w:rFonts w:cstheme="minorHAnsi"/>
                <w:sz w:val="18"/>
                <w:szCs w:val="18"/>
              </w:rPr>
            </w:pPr>
            <w:r w:rsidRPr="00BD5B79">
              <w:rPr>
                <w:rFonts w:cstheme="minorHAnsi"/>
                <w:sz w:val="18"/>
                <w:szCs w:val="18"/>
              </w:rPr>
              <w:t>861</w:t>
            </w:r>
          </w:p>
        </w:tc>
        <w:tc>
          <w:tcPr>
            <w:tcW w:w="992" w:type="dxa"/>
            <w:vAlign w:val="center"/>
          </w:tcPr>
          <w:p w14:paraId="6E7C8D29" w14:textId="21193FCD" w:rsidR="00731D09" w:rsidRPr="00BD5B79" w:rsidRDefault="00731D09" w:rsidP="00C37EB5">
            <w:pPr>
              <w:rPr>
                <w:rFonts w:cstheme="minorHAnsi"/>
                <w:sz w:val="18"/>
                <w:szCs w:val="18"/>
              </w:rPr>
            </w:pPr>
          </w:p>
        </w:tc>
        <w:tc>
          <w:tcPr>
            <w:tcW w:w="958" w:type="dxa"/>
            <w:vAlign w:val="center"/>
          </w:tcPr>
          <w:p w14:paraId="3B4045D2" w14:textId="77777777" w:rsidR="00731D09" w:rsidRPr="00BD5B79" w:rsidRDefault="00731D09" w:rsidP="00C37EB5">
            <w:pPr>
              <w:rPr>
                <w:rFonts w:cstheme="minorHAnsi"/>
                <w:sz w:val="18"/>
                <w:szCs w:val="18"/>
              </w:rPr>
            </w:pPr>
          </w:p>
        </w:tc>
      </w:tr>
      <w:tr w:rsidR="00731D09" w:rsidRPr="00BD5B79" w14:paraId="4D30C143" w14:textId="77777777" w:rsidTr="00F545F6">
        <w:trPr>
          <w:trHeight w:val="357"/>
        </w:trPr>
        <w:tc>
          <w:tcPr>
            <w:tcW w:w="2831" w:type="dxa"/>
          </w:tcPr>
          <w:p w14:paraId="0162BECD" w14:textId="77777777" w:rsidR="00731D09" w:rsidRPr="00BD5B79" w:rsidRDefault="00731D09" w:rsidP="00F23618">
            <w:pPr>
              <w:rPr>
                <w:rFonts w:cstheme="minorHAnsi"/>
                <w:sz w:val="18"/>
                <w:szCs w:val="18"/>
                <w:vertAlign w:val="superscript"/>
              </w:rPr>
            </w:pPr>
            <w:r w:rsidRPr="00BD5B79">
              <w:rPr>
                <w:rFonts w:cstheme="minorHAnsi"/>
                <w:sz w:val="18"/>
                <w:szCs w:val="18"/>
              </w:rPr>
              <w:t>65+ aasta vanuste % elanike arvust</w:t>
            </w:r>
            <w:r w:rsidRPr="00BD5B79">
              <w:rPr>
                <w:rFonts w:cstheme="minorHAnsi"/>
                <w:sz w:val="18"/>
                <w:szCs w:val="18"/>
                <w:vertAlign w:val="superscript"/>
              </w:rPr>
              <w:t>2</w:t>
            </w:r>
          </w:p>
        </w:tc>
        <w:tc>
          <w:tcPr>
            <w:tcW w:w="904" w:type="dxa"/>
            <w:vAlign w:val="center"/>
          </w:tcPr>
          <w:p w14:paraId="303FA34C" w14:textId="77777777" w:rsidR="00731D09" w:rsidRPr="00BD5B79" w:rsidRDefault="00731D09" w:rsidP="00C37EB5">
            <w:pPr>
              <w:rPr>
                <w:rFonts w:cstheme="minorHAnsi"/>
                <w:sz w:val="18"/>
                <w:szCs w:val="18"/>
              </w:rPr>
            </w:pPr>
            <w:r w:rsidRPr="00BD5B79">
              <w:rPr>
                <w:rFonts w:cstheme="minorHAnsi"/>
                <w:sz w:val="18"/>
                <w:szCs w:val="18"/>
              </w:rPr>
              <w:t>22,66</w:t>
            </w:r>
          </w:p>
        </w:tc>
        <w:tc>
          <w:tcPr>
            <w:tcW w:w="903" w:type="dxa"/>
            <w:vAlign w:val="center"/>
          </w:tcPr>
          <w:p w14:paraId="146865C4" w14:textId="77777777" w:rsidR="00731D09" w:rsidRPr="00BD5B79" w:rsidRDefault="00731D09" w:rsidP="00C37EB5">
            <w:pPr>
              <w:rPr>
                <w:rFonts w:cstheme="minorHAnsi"/>
                <w:sz w:val="18"/>
                <w:szCs w:val="18"/>
              </w:rPr>
            </w:pPr>
            <w:r w:rsidRPr="00BD5B79">
              <w:rPr>
                <w:rFonts w:cstheme="minorHAnsi"/>
                <w:sz w:val="18"/>
                <w:szCs w:val="18"/>
              </w:rPr>
              <w:t>23,88</w:t>
            </w:r>
          </w:p>
        </w:tc>
        <w:tc>
          <w:tcPr>
            <w:tcW w:w="904" w:type="dxa"/>
            <w:vAlign w:val="center"/>
          </w:tcPr>
          <w:p w14:paraId="0414CACD" w14:textId="77777777" w:rsidR="00731D09" w:rsidRPr="00BD5B79" w:rsidRDefault="00731D09" w:rsidP="00C37EB5">
            <w:pPr>
              <w:rPr>
                <w:rFonts w:cstheme="minorHAnsi"/>
                <w:sz w:val="18"/>
                <w:szCs w:val="18"/>
              </w:rPr>
            </w:pPr>
            <w:r w:rsidRPr="00BD5B79">
              <w:rPr>
                <w:rFonts w:cstheme="minorHAnsi"/>
                <w:sz w:val="18"/>
                <w:szCs w:val="18"/>
              </w:rPr>
              <w:t>24,38</w:t>
            </w:r>
          </w:p>
        </w:tc>
        <w:tc>
          <w:tcPr>
            <w:tcW w:w="903" w:type="dxa"/>
            <w:vAlign w:val="center"/>
          </w:tcPr>
          <w:p w14:paraId="2D4A1381" w14:textId="6423F9F1" w:rsidR="00731D09" w:rsidRPr="00BD5B79" w:rsidRDefault="00117697" w:rsidP="00C37EB5">
            <w:pPr>
              <w:rPr>
                <w:rFonts w:cstheme="minorHAnsi"/>
                <w:sz w:val="18"/>
                <w:szCs w:val="18"/>
              </w:rPr>
            </w:pPr>
            <w:r w:rsidRPr="00BD5B79">
              <w:rPr>
                <w:rFonts w:cstheme="minorHAnsi"/>
                <w:sz w:val="18"/>
                <w:szCs w:val="18"/>
              </w:rPr>
              <w:t>24,27</w:t>
            </w:r>
          </w:p>
        </w:tc>
        <w:tc>
          <w:tcPr>
            <w:tcW w:w="780" w:type="dxa"/>
            <w:vAlign w:val="center"/>
          </w:tcPr>
          <w:p w14:paraId="65F115DC" w14:textId="10B87EBD" w:rsidR="00731D09" w:rsidRPr="00BD5B79" w:rsidRDefault="00117697" w:rsidP="00C37EB5">
            <w:pPr>
              <w:rPr>
                <w:rFonts w:cstheme="minorHAnsi"/>
                <w:sz w:val="18"/>
                <w:szCs w:val="18"/>
              </w:rPr>
            </w:pPr>
            <w:r w:rsidRPr="00BD5B79">
              <w:rPr>
                <w:rFonts w:cstheme="minorHAnsi"/>
                <w:sz w:val="18"/>
                <w:szCs w:val="18"/>
              </w:rPr>
              <w:t>24,25</w:t>
            </w:r>
          </w:p>
        </w:tc>
        <w:tc>
          <w:tcPr>
            <w:tcW w:w="992" w:type="dxa"/>
            <w:vAlign w:val="center"/>
          </w:tcPr>
          <w:p w14:paraId="2CB4CF99" w14:textId="0F1CFBB5" w:rsidR="00731D09" w:rsidRPr="00BD5B79" w:rsidRDefault="00731D09" w:rsidP="00C37EB5">
            <w:pPr>
              <w:rPr>
                <w:rFonts w:cstheme="minorHAnsi"/>
                <w:sz w:val="18"/>
                <w:szCs w:val="18"/>
              </w:rPr>
            </w:pPr>
            <w:r w:rsidRPr="00BD5B79">
              <w:rPr>
                <w:rFonts w:cstheme="minorHAnsi"/>
                <w:sz w:val="18"/>
                <w:szCs w:val="18"/>
              </w:rPr>
              <w:t>kasvab</w:t>
            </w:r>
          </w:p>
        </w:tc>
        <w:tc>
          <w:tcPr>
            <w:tcW w:w="958" w:type="dxa"/>
            <w:vAlign w:val="center"/>
          </w:tcPr>
          <w:p w14:paraId="2F8CF21B" w14:textId="77777777" w:rsidR="00731D09" w:rsidRPr="00BD5B79" w:rsidRDefault="00731D09" w:rsidP="00C37EB5">
            <w:pPr>
              <w:rPr>
                <w:rFonts w:cstheme="minorHAnsi"/>
                <w:sz w:val="18"/>
                <w:szCs w:val="18"/>
              </w:rPr>
            </w:pPr>
            <w:r w:rsidRPr="00BD5B79">
              <w:rPr>
                <w:rFonts w:cstheme="minorHAnsi"/>
                <w:sz w:val="18"/>
                <w:szCs w:val="18"/>
              </w:rPr>
              <w:t>kasvab</w:t>
            </w:r>
          </w:p>
        </w:tc>
      </w:tr>
      <w:tr w:rsidR="0003146F" w:rsidRPr="00BD5B79" w14:paraId="264A4357" w14:textId="77777777" w:rsidTr="00F545F6">
        <w:trPr>
          <w:trHeight w:val="357"/>
        </w:trPr>
        <w:tc>
          <w:tcPr>
            <w:tcW w:w="2831" w:type="dxa"/>
          </w:tcPr>
          <w:p w14:paraId="4F73EC86" w14:textId="267D0AA7" w:rsidR="0003146F" w:rsidRPr="00BD5B79" w:rsidRDefault="0003146F" w:rsidP="00F23618">
            <w:pPr>
              <w:rPr>
                <w:rFonts w:cstheme="minorHAnsi"/>
                <w:sz w:val="18"/>
                <w:szCs w:val="18"/>
                <w:vertAlign w:val="superscript"/>
              </w:rPr>
            </w:pPr>
            <w:r w:rsidRPr="00BD5B79">
              <w:rPr>
                <w:rFonts w:cstheme="minorHAnsi"/>
                <w:sz w:val="18"/>
                <w:szCs w:val="18"/>
              </w:rPr>
              <w:t>Töötuna registreeritud inimeste arv keskmiselt ühes kuus</w:t>
            </w:r>
            <w:r w:rsidRPr="00BD5B79">
              <w:rPr>
                <w:rFonts w:cstheme="minorHAnsi"/>
                <w:sz w:val="18"/>
                <w:szCs w:val="18"/>
                <w:vertAlign w:val="superscript"/>
              </w:rPr>
              <w:t>8</w:t>
            </w:r>
          </w:p>
        </w:tc>
        <w:tc>
          <w:tcPr>
            <w:tcW w:w="904" w:type="dxa"/>
            <w:vAlign w:val="center"/>
          </w:tcPr>
          <w:p w14:paraId="2D45B6A9" w14:textId="1069CB4E" w:rsidR="0003146F" w:rsidRPr="00BD5B79" w:rsidRDefault="0003146F" w:rsidP="00C37EB5">
            <w:pPr>
              <w:rPr>
                <w:rFonts w:cstheme="minorHAnsi"/>
                <w:sz w:val="18"/>
                <w:szCs w:val="18"/>
              </w:rPr>
            </w:pPr>
            <w:r w:rsidRPr="00BD5B79">
              <w:rPr>
                <w:rFonts w:cstheme="minorHAnsi"/>
                <w:sz w:val="18"/>
                <w:szCs w:val="18"/>
              </w:rPr>
              <w:t>431</w:t>
            </w:r>
          </w:p>
        </w:tc>
        <w:tc>
          <w:tcPr>
            <w:tcW w:w="903" w:type="dxa"/>
            <w:vAlign w:val="center"/>
          </w:tcPr>
          <w:p w14:paraId="667D2D09" w14:textId="5E9C6F4A" w:rsidR="0003146F" w:rsidRPr="00BD5B79" w:rsidRDefault="0003146F" w:rsidP="00C37EB5">
            <w:pPr>
              <w:rPr>
                <w:rFonts w:cstheme="minorHAnsi"/>
                <w:sz w:val="18"/>
                <w:szCs w:val="18"/>
              </w:rPr>
            </w:pPr>
            <w:r w:rsidRPr="00BD5B79">
              <w:rPr>
                <w:rFonts w:cstheme="minorHAnsi"/>
                <w:sz w:val="18"/>
                <w:szCs w:val="18"/>
              </w:rPr>
              <w:t>451</w:t>
            </w:r>
          </w:p>
        </w:tc>
        <w:tc>
          <w:tcPr>
            <w:tcW w:w="904" w:type="dxa"/>
            <w:vAlign w:val="center"/>
          </w:tcPr>
          <w:p w14:paraId="6B35A296" w14:textId="7E48F972" w:rsidR="0003146F" w:rsidRPr="00BD5B79" w:rsidRDefault="0003146F" w:rsidP="00C37EB5">
            <w:pPr>
              <w:rPr>
                <w:rFonts w:cstheme="minorHAnsi"/>
                <w:sz w:val="18"/>
                <w:szCs w:val="18"/>
              </w:rPr>
            </w:pPr>
            <w:r w:rsidRPr="00BD5B79">
              <w:rPr>
                <w:rFonts w:cstheme="minorHAnsi"/>
                <w:sz w:val="18"/>
                <w:szCs w:val="18"/>
              </w:rPr>
              <w:t>413</w:t>
            </w:r>
          </w:p>
        </w:tc>
        <w:tc>
          <w:tcPr>
            <w:tcW w:w="903" w:type="dxa"/>
            <w:vAlign w:val="center"/>
          </w:tcPr>
          <w:p w14:paraId="03AB390D" w14:textId="52DE5AC1" w:rsidR="0003146F" w:rsidRPr="00BD5B79" w:rsidRDefault="0003146F" w:rsidP="00C37EB5">
            <w:pPr>
              <w:rPr>
                <w:rFonts w:cstheme="minorHAnsi"/>
                <w:sz w:val="18"/>
                <w:szCs w:val="18"/>
              </w:rPr>
            </w:pPr>
            <w:r w:rsidRPr="00BD5B79">
              <w:rPr>
                <w:rFonts w:cstheme="minorHAnsi"/>
                <w:sz w:val="18"/>
                <w:szCs w:val="18"/>
              </w:rPr>
              <w:t>443</w:t>
            </w:r>
          </w:p>
        </w:tc>
        <w:tc>
          <w:tcPr>
            <w:tcW w:w="780" w:type="dxa"/>
            <w:vAlign w:val="center"/>
          </w:tcPr>
          <w:p w14:paraId="5AB85235" w14:textId="1835CF52" w:rsidR="0003146F" w:rsidRPr="00BD5B79" w:rsidRDefault="00460786" w:rsidP="00C37EB5">
            <w:pPr>
              <w:rPr>
                <w:rFonts w:cstheme="minorHAnsi"/>
                <w:sz w:val="18"/>
                <w:szCs w:val="18"/>
              </w:rPr>
            </w:pPr>
            <w:r w:rsidRPr="00BD5B79">
              <w:rPr>
                <w:rFonts w:cstheme="minorHAnsi"/>
                <w:sz w:val="18"/>
                <w:szCs w:val="18"/>
              </w:rPr>
              <w:t>445</w:t>
            </w:r>
          </w:p>
        </w:tc>
        <w:tc>
          <w:tcPr>
            <w:tcW w:w="992" w:type="dxa"/>
            <w:vAlign w:val="center"/>
          </w:tcPr>
          <w:p w14:paraId="6C3694B7" w14:textId="3E012AB4" w:rsidR="0003146F" w:rsidRPr="00BD5B79" w:rsidRDefault="0003146F" w:rsidP="00C37EB5">
            <w:pPr>
              <w:rPr>
                <w:rFonts w:cstheme="minorHAnsi"/>
                <w:sz w:val="18"/>
                <w:szCs w:val="18"/>
              </w:rPr>
            </w:pPr>
            <w:r w:rsidRPr="00BD5B79">
              <w:rPr>
                <w:rFonts w:cstheme="minorHAnsi"/>
                <w:sz w:val="18"/>
                <w:szCs w:val="18"/>
              </w:rPr>
              <w:t>väheneb</w:t>
            </w:r>
          </w:p>
        </w:tc>
        <w:tc>
          <w:tcPr>
            <w:tcW w:w="958" w:type="dxa"/>
            <w:vAlign w:val="center"/>
          </w:tcPr>
          <w:p w14:paraId="04F42C0B" w14:textId="27731CED" w:rsidR="0003146F" w:rsidRPr="00BD5B79" w:rsidRDefault="0003146F" w:rsidP="00C37EB5">
            <w:pPr>
              <w:rPr>
                <w:rFonts w:cstheme="minorHAnsi"/>
                <w:sz w:val="18"/>
                <w:szCs w:val="18"/>
              </w:rPr>
            </w:pPr>
            <w:r w:rsidRPr="00BD5B79">
              <w:rPr>
                <w:rFonts w:cstheme="minorHAnsi"/>
                <w:sz w:val="18"/>
                <w:szCs w:val="18"/>
              </w:rPr>
              <w:t>väheneb</w:t>
            </w:r>
          </w:p>
        </w:tc>
      </w:tr>
    </w:tbl>
    <w:p w14:paraId="313689A7" w14:textId="77777777" w:rsidR="00FF0338" w:rsidRDefault="00FF0338" w:rsidP="00FF0338">
      <w:pPr>
        <w:spacing w:after="0" w:line="276" w:lineRule="auto"/>
        <w:jc w:val="both"/>
        <w:rPr>
          <w:sz w:val="16"/>
          <w:szCs w:val="16"/>
        </w:rPr>
      </w:pPr>
      <w:r>
        <w:rPr>
          <w:sz w:val="16"/>
          <w:szCs w:val="16"/>
          <w:vertAlign w:val="superscript"/>
        </w:rPr>
        <w:t xml:space="preserve">1 </w:t>
      </w:r>
      <w:r w:rsidRPr="00ED0CAD">
        <w:rPr>
          <w:sz w:val="16"/>
          <w:szCs w:val="16"/>
        </w:rPr>
        <w:t>Statistikaamet</w:t>
      </w:r>
    </w:p>
    <w:p w14:paraId="144B8B96" w14:textId="77777777" w:rsidR="00F23618" w:rsidRPr="00F23618" w:rsidRDefault="00F23618" w:rsidP="00FF0338">
      <w:pPr>
        <w:spacing w:after="0" w:line="276" w:lineRule="auto"/>
        <w:jc w:val="both"/>
        <w:rPr>
          <w:sz w:val="16"/>
          <w:szCs w:val="16"/>
        </w:rPr>
      </w:pPr>
      <w:r>
        <w:rPr>
          <w:sz w:val="16"/>
          <w:szCs w:val="16"/>
          <w:vertAlign w:val="superscript"/>
        </w:rPr>
        <w:t xml:space="preserve">2 </w:t>
      </w:r>
      <w:r>
        <w:rPr>
          <w:sz w:val="16"/>
          <w:szCs w:val="16"/>
        </w:rPr>
        <w:t>Rahvastikuregister</w:t>
      </w:r>
    </w:p>
    <w:p w14:paraId="3136AAA5" w14:textId="64A1D0B8" w:rsidR="00FF0338" w:rsidRDefault="006D3150" w:rsidP="00FF0338">
      <w:pPr>
        <w:spacing w:after="0" w:line="276" w:lineRule="auto"/>
        <w:jc w:val="both"/>
        <w:rPr>
          <w:sz w:val="16"/>
          <w:szCs w:val="16"/>
        </w:rPr>
      </w:pPr>
      <w:r>
        <w:rPr>
          <w:sz w:val="16"/>
          <w:szCs w:val="16"/>
          <w:vertAlign w:val="superscript"/>
        </w:rPr>
        <w:t>9</w:t>
      </w:r>
      <w:r w:rsidR="00FF0338">
        <w:rPr>
          <w:sz w:val="16"/>
          <w:szCs w:val="16"/>
          <w:vertAlign w:val="superscript"/>
        </w:rPr>
        <w:t xml:space="preserve"> </w:t>
      </w:r>
      <w:r w:rsidR="00FF0338">
        <w:rPr>
          <w:sz w:val="16"/>
          <w:szCs w:val="16"/>
        </w:rPr>
        <w:t>Sotsiaalkindlustusamet</w:t>
      </w:r>
      <w:r w:rsidR="00B82EC9">
        <w:rPr>
          <w:sz w:val="16"/>
          <w:szCs w:val="16"/>
        </w:rPr>
        <w:t xml:space="preserve"> </w:t>
      </w:r>
    </w:p>
    <w:p w14:paraId="0D81725C" w14:textId="759B03BE" w:rsidR="004429D0" w:rsidRDefault="004429D0">
      <w:pPr>
        <w:rPr>
          <w:sz w:val="16"/>
          <w:szCs w:val="16"/>
        </w:rPr>
      </w:pPr>
      <w:r>
        <w:rPr>
          <w:sz w:val="16"/>
          <w:szCs w:val="16"/>
        </w:rPr>
        <w:br w:type="page"/>
      </w:r>
    </w:p>
    <w:p w14:paraId="4D8AA628" w14:textId="5760C024" w:rsidR="00EA7B34" w:rsidRPr="00D84435" w:rsidRDefault="00460786" w:rsidP="00EA7B34">
      <w:pPr>
        <w:pStyle w:val="Pealkiri1"/>
        <w:rPr>
          <w:b/>
          <w:sz w:val="32"/>
          <w:szCs w:val="32"/>
        </w:rPr>
      </w:pPr>
      <w:bookmarkStart w:id="93" w:name="_Toc200016670"/>
      <w:r>
        <w:rPr>
          <w:b/>
          <w:sz w:val="32"/>
          <w:szCs w:val="32"/>
        </w:rPr>
        <w:lastRenderedPageBreak/>
        <w:t>V</w:t>
      </w:r>
      <w:r w:rsidR="0013784F" w:rsidRPr="00D84435">
        <w:rPr>
          <w:b/>
          <w:sz w:val="32"/>
          <w:szCs w:val="32"/>
        </w:rPr>
        <w:t>ILJANDI LINNA ARENGUKAVA 202</w:t>
      </w:r>
      <w:r w:rsidR="001E69B9">
        <w:rPr>
          <w:b/>
          <w:sz w:val="32"/>
          <w:szCs w:val="32"/>
        </w:rPr>
        <w:t>5</w:t>
      </w:r>
      <w:r w:rsidR="0013784F" w:rsidRPr="00D84435">
        <w:rPr>
          <w:b/>
          <w:sz w:val="32"/>
          <w:szCs w:val="32"/>
        </w:rPr>
        <w:t>-202</w:t>
      </w:r>
      <w:r w:rsidR="00797116">
        <w:rPr>
          <w:b/>
          <w:sz w:val="32"/>
          <w:szCs w:val="32"/>
        </w:rPr>
        <w:t>9</w:t>
      </w:r>
      <w:r w:rsidR="0013784F" w:rsidRPr="00D84435">
        <w:rPr>
          <w:b/>
          <w:sz w:val="32"/>
          <w:szCs w:val="32"/>
        </w:rPr>
        <w:t xml:space="preserve"> TEGEVUSKAVA/ </w:t>
      </w:r>
      <w:r w:rsidR="00AE1DC4" w:rsidRPr="00D84435">
        <w:rPr>
          <w:b/>
          <w:sz w:val="32"/>
          <w:szCs w:val="32"/>
        </w:rPr>
        <w:t xml:space="preserve">VILJANDI LINNA </w:t>
      </w:r>
      <w:r w:rsidR="0013784F" w:rsidRPr="00D84435">
        <w:rPr>
          <w:b/>
          <w:sz w:val="32"/>
          <w:szCs w:val="32"/>
        </w:rPr>
        <w:t>ARENGUSTRATEEGIA 20</w:t>
      </w:r>
      <w:r w:rsidR="00797116">
        <w:rPr>
          <w:b/>
          <w:sz w:val="32"/>
          <w:szCs w:val="32"/>
        </w:rPr>
        <w:t>40</w:t>
      </w:r>
      <w:r w:rsidR="0013784F" w:rsidRPr="00D84435">
        <w:rPr>
          <w:b/>
          <w:sz w:val="32"/>
          <w:szCs w:val="32"/>
        </w:rPr>
        <w:t>+ KAVA</w:t>
      </w:r>
      <w:bookmarkEnd w:id="93"/>
    </w:p>
    <w:p w14:paraId="5B1538BA" w14:textId="7851CF7D" w:rsidR="00EA7B34" w:rsidRPr="00D84435" w:rsidRDefault="00EA7B34" w:rsidP="00EA7B34">
      <w:pPr>
        <w:rPr>
          <w:sz w:val="20"/>
          <w:szCs w:val="20"/>
        </w:rPr>
      </w:pPr>
      <w:r w:rsidRPr="00D84435">
        <w:rPr>
          <w:sz w:val="20"/>
          <w:szCs w:val="20"/>
        </w:rPr>
        <w:t>Peatükis on kajastatud arengukava 202</w:t>
      </w:r>
      <w:r w:rsidR="001E69B9">
        <w:rPr>
          <w:sz w:val="20"/>
          <w:szCs w:val="20"/>
        </w:rPr>
        <w:t>5</w:t>
      </w:r>
      <w:r w:rsidRPr="00D84435">
        <w:rPr>
          <w:sz w:val="20"/>
          <w:szCs w:val="20"/>
        </w:rPr>
        <w:t>-202</w:t>
      </w:r>
      <w:r w:rsidR="00797116">
        <w:rPr>
          <w:sz w:val="20"/>
          <w:szCs w:val="20"/>
        </w:rPr>
        <w:t>9</w:t>
      </w:r>
      <w:r w:rsidRPr="00D84435">
        <w:rPr>
          <w:sz w:val="20"/>
          <w:szCs w:val="20"/>
        </w:rPr>
        <w:t xml:space="preserve"> tegevus</w:t>
      </w:r>
      <w:r w:rsidR="002635AF" w:rsidRPr="00D84435">
        <w:rPr>
          <w:sz w:val="20"/>
          <w:szCs w:val="20"/>
        </w:rPr>
        <w:t>ed</w:t>
      </w:r>
      <w:r w:rsidRPr="00D84435">
        <w:rPr>
          <w:sz w:val="20"/>
          <w:szCs w:val="20"/>
        </w:rPr>
        <w:t>, mille elluviimise ajaks on märgitud aasta/pidev ja arengustrateegia 20</w:t>
      </w:r>
      <w:r w:rsidR="00797116">
        <w:rPr>
          <w:sz w:val="20"/>
          <w:szCs w:val="20"/>
        </w:rPr>
        <w:t>40</w:t>
      </w:r>
      <w:r w:rsidRPr="00D84435">
        <w:rPr>
          <w:sz w:val="20"/>
          <w:szCs w:val="20"/>
        </w:rPr>
        <w:t xml:space="preserve">+ tegevusi, mille elluviimise ajaks on märgitud </w:t>
      </w:r>
      <w:r w:rsidRPr="00D84435">
        <w:rPr>
          <w:i/>
          <w:sz w:val="20"/>
          <w:szCs w:val="20"/>
        </w:rPr>
        <w:t xml:space="preserve">perspektiivne </w:t>
      </w:r>
      <w:r w:rsidRPr="00D84435">
        <w:rPr>
          <w:sz w:val="20"/>
          <w:szCs w:val="20"/>
        </w:rPr>
        <w:t xml:space="preserve">(märgitud </w:t>
      </w:r>
      <w:r w:rsidRPr="00D84435">
        <w:rPr>
          <w:i/>
          <w:sz w:val="20"/>
          <w:szCs w:val="20"/>
        </w:rPr>
        <w:t xml:space="preserve">kursiivis </w:t>
      </w:r>
      <w:r w:rsidRPr="00D84435">
        <w:rPr>
          <w:i/>
          <w:sz w:val="20"/>
          <w:szCs w:val="20"/>
          <w:shd w:val="clear" w:color="auto" w:fill="F2F2F2" w:themeFill="background1" w:themeFillShade="F2"/>
        </w:rPr>
        <w:t>hallil taustal</w:t>
      </w:r>
      <w:r w:rsidRPr="00D84435">
        <w:rPr>
          <w:sz w:val="20"/>
          <w:szCs w:val="20"/>
        </w:rPr>
        <w:t>).</w:t>
      </w:r>
    </w:p>
    <w:tbl>
      <w:tblPr>
        <w:tblStyle w:val="Kontuurtabel"/>
        <w:tblW w:w="9918" w:type="dxa"/>
        <w:tblLayout w:type="fixed"/>
        <w:tblLook w:val="04A0" w:firstRow="1" w:lastRow="0" w:firstColumn="1" w:lastColumn="0" w:noHBand="0" w:noVBand="1"/>
      </w:tblPr>
      <w:tblGrid>
        <w:gridCol w:w="845"/>
        <w:gridCol w:w="3119"/>
        <w:gridCol w:w="7"/>
        <w:gridCol w:w="4529"/>
        <w:gridCol w:w="1418"/>
      </w:tblGrid>
      <w:tr w:rsidR="00CC69D9" w:rsidRPr="00F9312B" w14:paraId="359126E7" w14:textId="77777777" w:rsidTr="00CF6C6A">
        <w:trPr>
          <w:cantSplit/>
          <w:tblHeader/>
        </w:trPr>
        <w:tc>
          <w:tcPr>
            <w:tcW w:w="845" w:type="dxa"/>
            <w:shd w:val="clear" w:color="auto" w:fill="DEEAF6" w:themeFill="accent1" w:themeFillTint="33"/>
          </w:tcPr>
          <w:p w14:paraId="582E1C7F" w14:textId="77777777" w:rsidR="00CC69D9" w:rsidRPr="00F9312B" w:rsidRDefault="00CC69D9" w:rsidP="00CC69D9">
            <w:pPr>
              <w:spacing w:before="120"/>
              <w:rPr>
                <w:rFonts w:cstheme="minorHAnsi"/>
                <w:sz w:val="20"/>
                <w:szCs w:val="20"/>
              </w:rPr>
            </w:pPr>
          </w:p>
        </w:tc>
        <w:tc>
          <w:tcPr>
            <w:tcW w:w="3119" w:type="dxa"/>
            <w:shd w:val="clear" w:color="auto" w:fill="DEEAF6" w:themeFill="accent1" w:themeFillTint="33"/>
          </w:tcPr>
          <w:p w14:paraId="7C0827AC" w14:textId="77777777" w:rsidR="00CC69D9" w:rsidRPr="00F9312B" w:rsidRDefault="00AB15BA" w:rsidP="00CC69D9">
            <w:pPr>
              <w:spacing w:before="120"/>
              <w:rPr>
                <w:rFonts w:cstheme="minorHAnsi"/>
                <w:sz w:val="20"/>
                <w:szCs w:val="20"/>
              </w:rPr>
            </w:pPr>
            <w:r w:rsidRPr="00F9312B">
              <w:rPr>
                <w:rFonts w:cstheme="minorHAnsi"/>
                <w:sz w:val="20"/>
                <w:szCs w:val="20"/>
              </w:rPr>
              <w:t>Objekt, tegevus</w:t>
            </w:r>
          </w:p>
        </w:tc>
        <w:tc>
          <w:tcPr>
            <w:tcW w:w="4536" w:type="dxa"/>
            <w:gridSpan w:val="2"/>
            <w:shd w:val="clear" w:color="auto" w:fill="DEEAF6" w:themeFill="accent1" w:themeFillTint="33"/>
          </w:tcPr>
          <w:p w14:paraId="5FE6F522" w14:textId="77777777" w:rsidR="00CC69D9" w:rsidRPr="00F9312B" w:rsidRDefault="00AB15BA" w:rsidP="00AB15BA">
            <w:pPr>
              <w:spacing w:before="120"/>
              <w:rPr>
                <w:rFonts w:cstheme="minorHAnsi"/>
                <w:sz w:val="20"/>
                <w:szCs w:val="20"/>
              </w:rPr>
            </w:pPr>
            <w:r w:rsidRPr="00F9312B">
              <w:rPr>
                <w:rFonts w:cstheme="minorHAnsi"/>
                <w:sz w:val="20"/>
                <w:szCs w:val="20"/>
              </w:rPr>
              <w:t>Objekti, t</w:t>
            </w:r>
            <w:r w:rsidR="00CC69D9" w:rsidRPr="00F9312B">
              <w:rPr>
                <w:rFonts w:cstheme="minorHAnsi"/>
                <w:sz w:val="20"/>
                <w:szCs w:val="20"/>
              </w:rPr>
              <w:t xml:space="preserve">egevuse </w:t>
            </w:r>
            <w:r w:rsidRPr="00F9312B">
              <w:rPr>
                <w:rFonts w:cstheme="minorHAnsi"/>
                <w:sz w:val="20"/>
                <w:szCs w:val="20"/>
              </w:rPr>
              <w:t>teostamine</w:t>
            </w:r>
          </w:p>
        </w:tc>
        <w:tc>
          <w:tcPr>
            <w:tcW w:w="1418" w:type="dxa"/>
            <w:shd w:val="clear" w:color="auto" w:fill="DEEAF6" w:themeFill="accent1" w:themeFillTint="33"/>
          </w:tcPr>
          <w:p w14:paraId="3A56F8BC" w14:textId="77777777" w:rsidR="00CC69D9" w:rsidRPr="00F9312B" w:rsidRDefault="00CC69D9" w:rsidP="00AB15BA">
            <w:pPr>
              <w:spacing w:before="120"/>
              <w:rPr>
                <w:rFonts w:cstheme="minorHAnsi"/>
                <w:sz w:val="20"/>
                <w:szCs w:val="20"/>
              </w:rPr>
            </w:pPr>
            <w:r w:rsidRPr="00F9312B">
              <w:rPr>
                <w:rFonts w:cstheme="minorHAnsi"/>
                <w:sz w:val="20"/>
                <w:szCs w:val="20"/>
              </w:rPr>
              <w:t>Elluviimi</w:t>
            </w:r>
            <w:r w:rsidR="00AB15BA" w:rsidRPr="00F9312B">
              <w:rPr>
                <w:rFonts w:cstheme="minorHAnsi"/>
                <w:sz w:val="20"/>
                <w:szCs w:val="20"/>
              </w:rPr>
              <w:t>s</w:t>
            </w:r>
            <w:r w:rsidRPr="00F9312B">
              <w:rPr>
                <w:rFonts w:cstheme="minorHAnsi"/>
                <w:sz w:val="20"/>
                <w:szCs w:val="20"/>
              </w:rPr>
              <w:t>e</w:t>
            </w:r>
            <w:r w:rsidR="00AB15BA" w:rsidRPr="00F9312B">
              <w:rPr>
                <w:rFonts w:cstheme="minorHAnsi"/>
                <w:sz w:val="20"/>
                <w:szCs w:val="20"/>
              </w:rPr>
              <w:t xml:space="preserve"> aeg</w:t>
            </w:r>
          </w:p>
        </w:tc>
      </w:tr>
      <w:tr w:rsidR="00CC69D9" w:rsidRPr="00066C5B" w14:paraId="3E47D202" w14:textId="77777777" w:rsidTr="00DE7C41">
        <w:trPr>
          <w:cantSplit/>
        </w:trPr>
        <w:tc>
          <w:tcPr>
            <w:tcW w:w="9918" w:type="dxa"/>
            <w:gridSpan w:val="5"/>
            <w:shd w:val="clear" w:color="auto" w:fill="9CC2E5" w:themeFill="accent1" w:themeFillTint="99"/>
          </w:tcPr>
          <w:p w14:paraId="1C8E4742" w14:textId="77777777" w:rsidR="00B85F02" w:rsidRPr="00066C5B" w:rsidRDefault="00B85F02" w:rsidP="00B85F02">
            <w:pPr>
              <w:rPr>
                <w:rFonts w:cstheme="minorHAnsi"/>
                <w:b/>
                <w:sz w:val="24"/>
                <w:szCs w:val="24"/>
              </w:rPr>
            </w:pPr>
          </w:p>
          <w:p w14:paraId="19507291" w14:textId="77777777" w:rsidR="00CC69D9" w:rsidRPr="00066C5B" w:rsidRDefault="00CC69D9" w:rsidP="00F23618">
            <w:pPr>
              <w:rPr>
                <w:rFonts w:cstheme="minorHAnsi"/>
                <w:b/>
                <w:sz w:val="24"/>
                <w:szCs w:val="24"/>
              </w:rPr>
            </w:pPr>
            <w:r w:rsidRPr="00066C5B">
              <w:rPr>
                <w:rFonts w:cstheme="minorHAnsi"/>
                <w:b/>
                <w:sz w:val="24"/>
                <w:szCs w:val="24"/>
              </w:rPr>
              <w:t>1. VÕIMEKAS, KAASAV JA TARK VILJANDI LINN</w:t>
            </w:r>
          </w:p>
        </w:tc>
      </w:tr>
      <w:tr w:rsidR="00CC69D9" w:rsidRPr="00F9312B" w14:paraId="7C5D2375" w14:textId="77777777" w:rsidTr="007A07F1">
        <w:trPr>
          <w:cantSplit/>
        </w:trPr>
        <w:tc>
          <w:tcPr>
            <w:tcW w:w="9918" w:type="dxa"/>
            <w:gridSpan w:val="5"/>
            <w:shd w:val="clear" w:color="auto" w:fill="BDD6EE" w:themeFill="accent1" w:themeFillTint="66"/>
          </w:tcPr>
          <w:p w14:paraId="64506C71" w14:textId="77777777" w:rsidR="00CC69D9" w:rsidRPr="00F9312B" w:rsidRDefault="00CC69D9" w:rsidP="00066C5B">
            <w:pPr>
              <w:spacing w:before="120"/>
              <w:rPr>
                <w:rFonts w:cstheme="minorHAnsi"/>
                <w:b/>
                <w:sz w:val="20"/>
                <w:szCs w:val="20"/>
              </w:rPr>
            </w:pPr>
            <w:r w:rsidRPr="00F9312B">
              <w:rPr>
                <w:rFonts w:cstheme="minorHAnsi"/>
                <w:b/>
                <w:sz w:val="20"/>
                <w:szCs w:val="20"/>
              </w:rPr>
              <w:t xml:space="preserve">Meede 1 Jätkusuutlik, </w:t>
            </w:r>
            <w:proofErr w:type="spellStart"/>
            <w:r w:rsidRPr="00F9312B">
              <w:rPr>
                <w:rFonts w:cstheme="minorHAnsi"/>
                <w:b/>
                <w:sz w:val="20"/>
                <w:szCs w:val="20"/>
              </w:rPr>
              <w:t>teadmistepõhine</w:t>
            </w:r>
            <w:proofErr w:type="spellEnd"/>
            <w:r w:rsidRPr="00F9312B">
              <w:rPr>
                <w:rFonts w:cstheme="minorHAnsi"/>
                <w:b/>
                <w:sz w:val="20"/>
                <w:szCs w:val="20"/>
              </w:rPr>
              <w:t xml:space="preserve"> ja kompetentne linna juhtimine</w:t>
            </w:r>
          </w:p>
        </w:tc>
      </w:tr>
      <w:tr w:rsidR="00C0715B" w:rsidRPr="00F9312B" w14:paraId="284FEAEE" w14:textId="77777777" w:rsidTr="00CF6C6A">
        <w:trPr>
          <w:cantSplit/>
          <w:trHeight w:val="672"/>
        </w:trPr>
        <w:tc>
          <w:tcPr>
            <w:tcW w:w="845" w:type="dxa"/>
            <w:vMerge w:val="restart"/>
          </w:tcPr>
          <w:p w14:paraId="1C263BBD" w14:textId="77777777" w:rsidR="00C0715B" w:rsidRPr="00F9312B" w:rsidRDefault="00C0715B" w:rsidP="00FC08B9">
            <w:pPr>
              <w:rPr>
                <w:rFonts w:cstheme="minorHAnsi"/>
                <w:sz w:val="20"/>
                <w:szCs w:val="20"/>
              </w:rPr>
            </w:pPr>
            <w:r w:rsidRPr="00F9312B">
              <w:rPr>
                <w:rFonts w:cstheme="minorHAnsi"/>
                <w:sz w:val="20"/>
                <w:szCs w:val="20"/>
              </w:rPr>
              <w:t>1.1.</w:t>
            </w:r>
          </w:p>
        </w:tc>
        <w:tc>
          <w:tcPr>
            <w:tcW w:w="3119" w:type="dxa"/>
            <w:vMerge w:val="restart"/>
          </w:tcPr>
          <w:p w14:paraId="01CE7B6F" w14:textId="77777777" w:rsidR="00C0715B" w:rsidRPr="00F9312B" w:rsidRDefault="00C0715B" w:rsidP="00FC08B9">
            <w:pPr>
              <w:rPr>
                <w:rFonts w:cstheme="minorHAnsi"/>
                <w:sz w:val="20"/>
                <w:szCs w:val="20"/>
              </w:rPr>
            </w:pPr>
            <w:r w:rsidRPr="00F9312B">
              <w:rPr>
                <w:rFonts w:cstheme="minorHAnsi"/>
                <w:sz w:val="20"/>
                <w:szCs w:val="20"/>
              </w:rPr>
              <w:t xml:space="preserve">Hea ja vajaliku avaliku teenuse pakkumine. „Ühe ukse poliitika“ põhimõtte rakendamine kodanike ja linnavalitsuse vahelisel suhtlusel </w:t>
            </w:r>
          </w:p>
        </w:tc>
        <w:tc>
          <w:tcPr>
            <w:tcW w:w="4536" w:type="dxa"/>
            <w:gridSpan w:val="2"/>
          </w:tcPr>
          <w:p w14:paraId="69620685" w14:textId="77777777" w:rsidR="00C0715B" w:rsidRPr="00F9312B" w:rsidRDefault="00C0715B" w:rsidP="00FC08B9">
            <w:pPr>
              <w:autoSpaceDE w:val="0"/>
              <w:autoSpaceDN w:val="0"/>
              <w:adjustRightInd w:val="0"/>
              <w:rPr>
                <w:rFonts w:cstheme="minorHAnsi"/>
                <w:sz w:val="20"/>
                <w:szCs w:val="20"/>
              </w:rPr>
            </w:pPr>
            <w:r w:rsidRPr="00F9312B">
              <w:rPr>
                <w:rFonts w:cstheme="minorHAnsi"/>
                <w:sz w:val="20"/>
                <w:szCs w:val="20"/>
              </w:rPr>
              <w:t>Avalik teenus on inimesekeskne, usaldusväärne, erapooletu, läbipaistev ja arusaadav ning asjaajamine korrektne, sõbralik ja mugav.</w:t>
            </w:r>
          </w:p>
        </w:tc>
        <w:tc>
          <w:tcPr>
            <w:tcW w:w="1418" w:type="dxa"/>
          </w:tcPr>
          <w:p w14:paraId="70A11B2B" w14:textId="77777777" w:rsidR="00C0715B" w:rsidRPr="00F9312B" w:rsidRDefault="00C0715B" w:rsidP="00FC08B9">
            <w:pPr>
              <w:rPr>
                <w:rFonts w:cstheme="minorHAnsi"/>
                <w:sz w:val="20"/>
                <w:szCs w:val="20"/>
              </w:rPr>
            </w:pPr>
            <w:r w:rsidRPr="00F9312B">
              <w:rPr>
                <w:rFonts w:cstheme="minorHAnsi"/>
                <w:sz w:val="20"/>
                <w:szCs w:val="20"/>
              </w:rPr>
              <w:t>Pidev</w:t>
            </w:r>
          </w:p>
          <w:p w14:paraId="6F9C4551" w14:textId="77777777" w:rsidR="00C0715B" w:rsidRPr="00F9312B" w:rsidRDefault="00C0715B" w:rsidP="00FC08B9">
            <w:pPr>
              <w:rPr>
                <w:rFonts w:cstheme="minorHAnsi"/>
                <w:sz w:val="20"/>
                <w:szCs w:val="20"/>
              </w:rPr>
            </w:pPr>
          </w:p>
          <w:p w14:paraId="591C28A3" w14:textId="77777777" w:rsidR="00C0715B" w:rsidRPr="00F9312B" w:rsidRDefault="00C0715B" w:rsidP="00FC08B9">
            <w:pPr>
              <w:rPr>
                <w:rFonts w:cstheme="minorHAnsi"/>
                <w:sz w:val="20"/>
                <w:szCs w:val="20"/>
              </w:rPr>
            </w:pPr>
          </w:p>
        </w:tc>
      </w:tr>
      <w:tr w:rsidR="00CC69D9" w:rsidRPr="00F9312B" w14:paraId="496A2629" w14:textId="77777777" w:rsidTr="00CF6C6A">
        <w:trPr>
          <w:cantSplit/>
          <w:trHeight w:val="411"/>
        </w:trPr>
        <w:tc>
          <w:tcPr>
            <w:tcW w:w="845" w:type="dxa"/>
            <w:vMerge/>
          </w:tcPr>
          <w:p w14:paraId="1CF46DA7" w14:textId="77777777" w:rsidR="00CC69D9" w:rsidRPr="00F9312B" w:rsidRDefault="00CC69D9" w:rsidP="00FC08B9">
            <w:pPr>
              <w:rPr>
                <w:rFonts w:cstheme="minorHAnsi"/>
                <w:sz w:val="20"/>
                <w:szCs w:val="20"/>
              </w:rPr>
            </w:pPr>
          </w:p>
        </w:tc>
        <w:tc>
          <w:tcPr>
            <w:tcW w:w="3119" w:type="dxa"/>
            <w:vMerge/>
          </w:tcPr>
          <w:p w14:paraId="681F5431" w14:textId="77777777" w:rsidR="00CC69D9" w:rsidRPr="00F9312B" w:rsidRDefault="00CC69D9" w:rsidP="00FC08B9">
            <w:pPr>
              <w:rPr>
                <w:rFonts w:cstheme="minorHAnsi"/>
                <w:sz w:val="20"/>
                <w:szCs w:val="20"/>
              </w:rPr>
            </w:pPr>
          </w:p>
        </w:tc>
        <w:tc>
          <w:tcPr>
            <w:tcW w:w="4536" w:type="dxa"/>
            <w:gridSpan w:val="2"/>
          </w:tcPr>
          <w:p w14:paraId="14EDC24E" w14:textId="77777777" w:rsidR="00CC69D9" w:rsidRPr="00F9312B" w:rsidRDefault="00CC69D9" w:rsidP="00FC08B9">
            <w:pPr>
              <w:autoSpaceDE w:val="0"/>
              <w:autoSpaceDN w:val="0"/>
              <w:adjustRightInd w:val="0"/>
              <w:rPr>
                <w:rFonts w:cstheme="minorHAnsi"/>
                <w:sz w:val="20"/>
                <w:szCs w:val="20"/>
              </w:rPr>
            </w:pPr>
            <w:r w:rsidRPr="00F9312B">
              <w:rPr>
                <w:rFonts w:cstheme="minorHAnsi"/>
                <w:sz w:val="20"/>
                <w:szCs w:val="20"/>
              </w:rPr>
              <w:t xml:space="preserve">Tõhustatakse linnavalitsuse </w:t>
            </w:r>
            <w:proofErr w:type="spellStart"/>
            <w:r w:rsidRPr="00F9312B">
              <w:rPr>
                <w:rFonts w:cstheme="minorHAnsi"/>
                <w:sz w:val="20"/>
                <w:szCs w:val="20"/>
              </w:rPr>
              <w:t>ametite</w:t>
            </w:r>
            <w:r w:rsidR="00C0715B" w:rsidRPr="00F9312B">
              <w:rPr>
                <w:rFonts w:cstheme="minorHAnsi"/>
                <w:sz w:val="20"/>
                <w:szCs w:val="20"/>
              </w:rPr>
              <w:t>vahelist</w:t>
            </w:r>
            <w:proofErr w:type="spellEnd"/>
            <w:r w:rsidRPr="00F9312B">
              <w:rPr>
                <w:rFonts w:cstheme="minorHAnsi"/>
                <w:sz w:val="20"/>
                <w:szCs w:val="20"/>
              </w:rPr>
              <w:t xml:space="preserve"> koostööd</w:t>
            </w:r>
            <w:r w:rsidR="00C0715B" w:rsidRPr="00F9312B">
              <w:rPr>
                <w:rFonts w:cstheme="minorHAnsi"/>
                <w:sz w:val="20"/>
                <w:szCs w:val="20"/>
              </w:rPr>
              <w:t>.</w:t>
            </w:r>
            <w:r w:rsidR="00C12F21">
              <w:rPr>
                <w:rFonts w:cstheme="minorHAnsi"/>
                <w:sz w:val="20"/>
                <w:szCs w:val="20"/>
              </w:rPr>
              <w:t xml:space="preserve"> </w:t>
            </w:r>
          </w:p>
        </w:tc>
        <w:tc>
          <w:tcPr>
            <w:tcW w:w="1418" w:type="dxa"/>
          </w:tcPr>
          <w:p w14:paraId="6F69B286" w14:textId="77777777" w:rsidR="00C10BAF" w:rsidRPr="00F9312B" w:rsidRDefault="00C10BAF" w:rsidP="00C10BAF">
            <w:pPr>
              <w:rPr>
                <w:rFonts w:cstheme="minorHAnsi"/>
                <w:sz w:val="20"/>
                <w:szCs w:val="20"/>
              </w:rPr>
            </w:pPr>
            <w:r w:rsidRPr="00F9312B">
              <w:rPr>
                <w:rFonts w:cstheme="minorHAnsi"/>
                <w:sz w:val="20"/>
                <w:szCs w:val="20"/>
              </w:rPr>
              <w:t>Pidev</w:t>
            </w:r>
          </w:p>
          <w:p w14:paraId="0043F066" w14:textId="47825E55" w:rsidR="00CC69D9" w:rsidRPr="00F9312B" w:rsidRDefault="00CC69D9" w:rsidP="00FC08B9">
            <w:pPr>
              <w:rPr>
                <w:rFonts w:cstheme="minorHAnsi"/>
                <w:sz w:val="20"/>
                <w:szCs w:val="20"/>
              </w:rPr>
            </w:pPr>
          </w:p>
        </w:tc>
      </w:tr>
      <w:tr w:rsidR="00CC69D9" w:rsidRPr="00F9312B" w14:paraId="0912FECC" w14:textId="77777777" w:rsidTr="00CF6C6A">
        <w:trPr>
          <w:cantSplit/>
        </w:trPr>
        <w:tc>
          <w:tcPr>
            <w:tcW w:w="845" w:type="dxa"/>
          </w:tcPr>
          <w:p w14:paraId="0846DA13" w14:textId="77777777" w:rsidR="00CC69D9" w:rsidRPr="00F9312B" w:rsidRDefault="00CC69D9" w:rsidP="00FC08B9">
            <w:pPr>
              <w:jc w:val="both"/>
              <w:rPr>
                <w:rFonts w:cstheme="minorHAnsi"/>
                <w:sz w:val="20"/>
                <w:szCs w:val="20"/>
              </w:rPr>
            </w:pPr>
            <w:r w:rsidRPr="00F9312B">
              <w:rPr>
                <w:rFonts w:cstheme="minorHAnsi"/>
                <w:sz w:val="20"/>
                <w:szCs w:val="20"/>
              </w:rPr>
              <w:t>1.2.</w:t>
            </w:r>
          </w:p>
        </w:tc>
        <w:tc>
          <w:tcPr>
            <w:tcW w:w="3119" w:type="dxa"/>
          </w:tcPr>
          <w:p w14:paraId="2128D156" w14:textId="77777777" w:rsidR="00CC69D9" w:rsidRPr="00F9312B" w:rsidRDefault="00CC69D9" w:rsidP="00FC08B9">
            <w:pPr>
              <w:rPr>
                <w:rFonts w:cstheme="minorHAnsi"/>
                <w:sz w:val="20"/>
                <w:szCs w:val="20"/>
              </w:rPr>
            </w:pPr>
            <w:r w:rsidRPr="00F9312B">
              <w:rPr>
                <w:rFonts w:cstheme="minorHAnsi"/>
                <w:sz w:val="20"/>
                <w:szCs w:val="20"/>
              </w:rPr>
              <w:t xml:space="preserve">Ametnike ja töötajate kompetentside tõstmine </w:t>
            </w:r>
          </w:p>
        </w:tc>
        <w:tc>
          <w:tcPr>
            <w:tcW w:w="4536" w:type="dxa"/>
            <w:gridSpan w:val="2"/>
          </w:tcPr>
          <w:p w14:paraId="35F3A031" w14:textId="77777777" w:rsidR="00CC69D9" w:rsidRPr="00F9312B" w:rsidRDefault="00CC69D9" w:rsidP="00FC08B9">
            <w:pPr>
              <w:rPr>
                <w:rFonts w:cstheme="minorHAnsi"/>
                <w:sz w:val="20"/>
                <w:szCs w:val="20"/>
              </w:rPr>
            </w:pPr>
            <w:r w:rsidRPr="00F9312B">
              <w:rPr>
                <w:rFonts w:cstheme="minorHAnsi"/>
                <w:sz w:val="20"/>
                <w:szCs w:val="20"/>
              </w:rPr>
              <w:t xml:space="preserve">Tagatakse süsteemne ja eesmärgipärane ametnike ja töötajate koolitus- ja arendustegevus. </w:t>
            </w:r>
          </w:p>
        </w:tc>
        <w:tc>
          <w:tcPr>
            <w:tcW w:w="1418" w:type="dxa"/>
          </w:tcPr>
          <w:p w14:paraId="5E554A5F" w14:textId="77777777" w:rsidR="00CC69D9" w:rsidRPr="00F9312B" w:rsidRDefault="00CC69D9" w:rsidP="00FC08B9">
            <w:pPr>
              <w:rPr>
                <w:rFonts w:cstheme="minorHAnsi"/>
                <w:sz w:val="20"/>
                <w:szCs w:val="20"/>
              </w:rPr>
            </w:pPr>
            <w:r w:rsidRPr="00F9312B">
              <w:rPr>
                <w:rFonts w:cstheme="minorHAnsi"/>
                <w:sz w:val="20"/>
                <w:szCs w:val="20"/>
              </w:rPr>
              <w:t>Pidev</w:t>
            </w:r>
          </w:p>
        </w:tc>
      </w:tr>
      <w:tr w:rsidR="00AE1DC4" w:rsidRPr="00F9312B" w14:paraId="2BD47248" w14:textId="77777777" w:rsidTr="00CF6C6A">
        <w:trPr>
          <w:cantSplit/>
        </w:trPr>
        <w:tc>
          <w:tcPr>
            <w:tcW w:w="845" w:type="dxa"/>
            <w:vMerge w:val="restart"/>
          </w:tcPr>
          <w:p w14:paraId="38C59B3F" w14:textId="77777777" w:rsidR="00AE1DC4" w:rsidRPr="00F9312B" w:rsidRDefault="00AE1DC4" w:rsidP="00FC08B9">
            <w:pPr>
              <w:rPr>
                <w:rFonts w:cstheme="minorHAnsi"/>
                <w:sz w:val="20"/>
                <w:szCs w:val="20"/>
              </w:rPr>
            </w:pPr>
            <w:r w:rsidRPr="00F9312B">
              <w:rPr>
                <w:rFonts w:cstheme="minorHAnsi"/>
                <w:sz w:val="20"/>
                <w:szCs w:val="20"/>
              </w:rPr>
              <w:t>1.3.</w:t>
            </w:r>
          </w:p>
        </w:tc>
        <w:tc>
          <w:tcPr>
            <w:tcW w:w="3119" w:type="dxa"/>
            <w:vMerge w:val="restart"/>
          </w:tcPr>
          <w:p w14:paraId="0FE19023" w14:textId="77777777" w:rsidR="00AE1DC4" w:rsidRPr="00F9312B" w:rsidRDefault="00AE1DC4" w:rsidP="00FC08B9">
            <w:pPr>
              <w:pStyle w:val="Loendilik"/>
              <w:spacing w:after="0" w:line="240" w:lineRule="auto"/>
              <w:ind w:left="0"/>
              <w:contextualSpacing w:val="0"/>
              <w:rPr>
                <w:rFonts w:cstheme="minorHAnsi"/>
                <w:sz w:val="20"/>
                <w:szCs w:val="20"/>
              </w:rPr>
            </w:pPr>
            <w:r w:rsidRPr="00F9312B">
              <w:rPr>
                <w:rFonts w:eastAsia="Times New Roman" w:cstheme="minorHAnsi"/>
                <w:sz w:val="20"/>
                <w:szCs w:val="20"/>
                <w:lang w:eastAsia="et-EE"/>
              </w:rPr>
              <w:t>Ametikohtade analüüsi läbiviimine</w:t>
            </w:r>
          </w:p>
        </w:tc>
        <w:tc>
          <w:tcPr>
            <w:tcW w:w="4536" w:type="dxa"/>
            <w:gridSpan w:val="2"/>
          </w:tcPr>
          <w:p w14:paraId="5B6356CB" w14:textId="77777777" w:rsidR="00AE1DC4" w:rsidRPr="00F9312B" w:rsidRDefault="00AE1DC4" w:rsidP="00FC08B9">
            <w:pPr>
              <w:rPr>
                <w:rFonts w:cstheme="minorHAnsi"/>
                <w:sz w:val="20"/>
                <w:szCs w:val="20"/>
              </w:rPr>
            </w:pPr>
            <w:r w:rsidRPr="00F9312B">
              <w:rPr>
                <w:rFonts w:cstheme="minorHAnsi"/>
                <w:sz w:val="20"/>
                <w:szCs w:val="20"/>
              </w:rPr>
              <w:t xml:space="preserve">Viiakse läbi ametiasutuse töökorralduse ja ametikohtade analüüs. </w:t>
            </w:r>
          </w:p>
        </w:tc>
        <w:tc>
          <w:tcPr>
            <w:tcW w:w="1418" w:type="dxa"/>
          </w:tcPr>
          <w:p w14:paraId="0D059FE9" w14:textId="77777777" w:rsidR="00AE1DC4" w:rsidRPr="00F9312B" w:rsidRDefault="00AE1DC4" w:rsidP="00FC08B9">
            <w:pPr>
              <w:rPr>
                <w:rFonts w:cstheme="minorHAnsi"/>
                <w:sz w:val="20"/>
                <w:szCs w:val="20"/>
              </w:rPr>
            </w:pPr>
            <w:r w:rsidRPr="00F9312B">
              <w:rPr>
                <w:rFonts w:cstheme="minorHAnsi"/>
                <w:sz w:val="20"/>
                <w:szCs w:val="20"/>
              </w:rPr>
              <w:t>Pidev</w:t>
            </w:r>
          </w:p>
        </w:tc>
      </w:tr>
      <w:tr w:rsidR="00AE1DC4" w:rsidRPr="00F9312B" w14:paraId="0DD87C48" w14:textId="77777777" w:rsidTr="00CF6C6A">
        <w:trPr>
          <w:cantSplit/>
        </w:trPr>
        <w:tc>
          <w:tcPr>
            <w:tcW w:w="845" w:type="dxa"/>
            <w:vMerge/>
          </w:tcPr>
          <w:p w14:paraId="1030F652" w14:textId="77777777" w:rsidR="00AE1DC4" w:rsidRPr="00F9312B" w:rsidRDefault="00AE1DC4" w:rsidP="00FC08B9">
            <w:pPr>
              <w:rPr>
                <w:rFonts w:cstheme="minorHAnsi"/>
                <w:sz w:val="20"/>
                <w:szCs w:val="20"/>
              </w:rPr>
            </w:pPr>
          </w:p>
        </w:tc>
        <w:tc>
          <w:tcPr>
            <w:tcW w:w="3119" w:type="dxa"/>
            <w:vMerge/>
          </w:tcPr>
          <w:p w14:paraId="41666A2D" w14:textId="77777777" w:rsidR="00AE1DC4" w:rsidRPr="00F9312B" w:rsidRDefault="00AE1DC4" w:rsidP="00FC08B9">
            <w:pPr>
              <w:pStyle w:val="Loendilik"/>
              <w:spacing w:after="0" w:line="240" w:lineRule="auto"/>
              <w:ind w:left="0"/>
              <w:contextualSpacing w:val="0"/>
              <w:rPr>
                <w:rFonts w:eastAsia="Times New Roman" w:cstheme="minorHAnsi"/>
                <w:sz w:val="20"/>
                <w:szCs w:val="20"/>
                <w:lang w:eastAsia="et-EE"/>
              </w:rPr>
            </w:pPr>
          </w:p>
        </w:tc>
        <w:tc>
          <w:tcPr>
            <w:tcW w:w="4536" w:type="dxa"/>
            <w:gridSpan w:val="2"/>
          </w:tcPr>
          <w:p w14:paraId="110417A4" w14:textId="77777777" w:rsidR="00AE1DC4" w:rsidRPr="00F9312B" w:rsidRDefault="00AE1DC4" w:rsidP="00FC08B9">
            <w:pPr>
              <w:rPr>
                <w:rFonts w:cstheme="minorHAnsi"/>
                <w:sz w:val="20"/>
                <w:szCs w:val="20"/>
              </w:rPr>
            </w:pPr>
            <w:r w:rsidRPr="00F9312B">
              <w:rPr>
                <w:rFonts w:cstheme="minorHAnsi"/>
                <w:sz w:val="20"/>
                <w:szCs w:val="20"/>
              </w:rPr>
              <w:t>Koostatud analüüsi alusel korrastatakse ametiasutuste töökorraldus ja ametikohtade struktuur lähtuvalt töö spetsiifikast ja eesmärkidest.</w:t>
            </w:r>
          </w:p>
        </w:tc>
        <w:tc>
          <w:tcPr>
            <w:tcW w:w="1418" w:type="dxa"/>
          </w:tcPr>
          <w:p w14:paraId="650BB981" w14:textId="37732E43" w:rsidR="00AE1DC4" w:rsidRPr="00F9312B" w:rsidRDefault="00C10BAF" w:rsidP="00FC08B9">
            <w:pPr>
              <w:rPr>
                <w:rFonts w:cstheme="minorHAnsi"/>
                <w:sz w:val="20"/>
                <w:szCs w:val="20"/>
              </w:rPr>
            </w:pPr>
            <w:r>
              <w:rPr>
                <w:rFonts w:cstheme="minorHAnsi"/>
                <w:sz w:val="20"/>
                <w:szCs w:val="20"/>
              </w:rPr>
              <w:t>Pidev</w:t>
            </w:r>
          </w:p>
        </w:tc>
      </w:tr>
      <w:tr w:rsidR="00CC69D9" w:rsidRPr="00F9312B" w14:paraId="72B92B91" w14:textId="77777777" w:rsidTr="00CF6C6A">
        <w:trPr>
          <w:cantSplit/>
          <w:trHeight w:val="90"/>
        </w:trPr>
        <w:tc>
          <w:tcPr>
            <w:tcW w:w="845" w:type="dxa"/>
            <w:vMerge w:val="restart"/>
          </w:tcPr>
          <w:p w14:paraId="452497A5" w14:textId="77777777" w:rsidR="00CC69D9" w:rsidRPr="00F9312B" w:rsidRDefault="00CC69D9" w:rsidP="00FC08B9">
            <w:pPr>
              <w:rPr>
                <w:rFonts w:cstheme="minorHAnsi"/>
                <w:sz w:val="20"/>
                <w:szCs w:val="20"/>
              </w:rPr>
            </w:pPr>
            <w:r w:rsidRPr="00F9312B">
              <w:rPr>
                <w:rFonts w:cstheme="minorHAnsi"/>
                <w:sz w:val="20"/>
                <w:szCs w:val="20"/>
              </w:rPr>
              <w:t xml:space="preserve">1.4. </w:t>
            </w:r>
          </w:p>
        </w:tc>
        <w:tc>
          <w:tcPr>
            <w:tcW w:w="3119" w:type="dxa"/>
            <w:vMerge w:val="restart"/>
          </w:tcPr>
          <w:p w14:paraId="27DA6557" w14:textId="77777777" w:rsidR="00CC69D9" w:rsidRPr="00F9312B" w:rsidRDefault="00CC69D9" w:rsidP="00FC08B9">
            <w:pPr>
              <w:pStyle w:val="Loendilik"/>
              <w:spacing w:after="0" w:line="240" w:lineRule="auto"/>
              <w:ind w:left="0"/>
              <w:contextualSpacing w:val="0"/>
              <w:rPr>
                <w:rFonts w:cstheme="minorHAnsi"/>
                <w:sz w:val="20"/>
                <w:szCs w:val="20"/>
              </w:rPr>
            </w:pPr>
            <w:r w:rsidRPr="00F9312B">
              <w:rPr>
                <w:rFonts w:cstheme="minorHAnsi"/>
                <w:sz w:val="20"/>
                <w:szCs w:val="20"/>
              </w:rPr>
              <w:t>Järelevalve tõhustamine</w:t>
            </w:r>
          </w:p>
          <w:p w14:paraId="461142FD" w14:textId="77777777" w:rsidR="00CC69D9" w:rsidRPr="00F9312B" w:rsidRDefault="00CC69D9" w:rsidP="00F545F6">
            <w:pPr>
              <w:pStyle w:val="Loendilik"/>
              <w:spacing w:after="0" w:line="240" w:lineRule="auto"/>
              <w:ind w:left="0"/>
              <w:contextualSpacing w:val="0"/>
              <w:rPr>
                <w:rFonts w:eastAsia="Times New Roman" w:cstheme="minorHAnsi"/>
                <w:sz w:val="20"/>
                <w:szCs w:val="20"/>
                <w:lang w:eastAsia="et-EE"/>
              </w:rPr>
            </w:pPr>
          </w:p>
        </w:tc>
        <w:tc>
          <w:tcPr>
            <w:tcW w:w="4536" w:type="dxa"/>
            <w:gridSpan w:val="2"/>
          </w:tcPr>
          <w:p w14:paraId="1F43B223" w14:textId="77777777" w:rsidR="00CC69D9" w:rsidRPr="00F9312B" w:rsidRDefault="00CC69D9" w:rsidP="00FC08B9">
            <w:pPr>
              <w:rPr>
                <w:rFonts w:cstheme="minorHAnsi"/>
                <w:sz w:val="20"/>
                <w:szCs w:val="20"/>
              </w:rPr>
            </w:pPr>
            <w:r w:rsidRPr="00F9312B">
              <w:rPr>
                <w:rFonts w:cstheme="minorHAnsi"/>
                <w:sz w:val="20"/>
                <w:szCs w:val="20"/>
              </w:rPr>
              <w:t>Tõhustatakse järelevalvet heakorraeeskirjade täitmise üle.</w:t>
            </w:r>
          </w:p>
        </w:tc>
        <w:tc>
          <w:tcPr>
            <w:tcW w:w="1418" w:type="dxa"/>
          </w:tcPr>
          <w:p w14:paraId="0315B479" w14:textId="77777777" w:rsidR="00CC69D9" w:rsidRPr="00F9312B" w:rsidRDefault="00CC69D9" w:rsidP="00FC08B9">
            <w:pPr>
              <w:rPr>
                <w:rFonts w:cstheme="minorHAnsi"/>
                <w:sz w:val="20"/>
                <w:szCs w:val="20"/>
              </w:rPr>
            </w:pPr>
            <w:r w:rsidRPr="00F9312B">
              <w:rPr>
                <w:rFonts w:cstheme="minorHAnsi"/>
                <w:sz w:val="20"/>
                <w:szCs w:val="20"/>
              </w:rPr>
              <w:t>Pidev</w:t>
            </w:r>
          </w:p>
        </w:tc>
      </w:tr>
      <w:tr w:rsidR="00CC69D9" w:rsidRPr="00F9312B" w14:paraId="74193923" w14:textId="77777777" w:rsidTr="00CF6C6A">
        <w:trPr>
          <w:cantSplit/>
          <w:trHeight w:val="90"/>
        </w:trPr>
        <w:tc>
          <w:tcPr>
            <w:tcW w:w="845" w:type="dxa"/>
            <w:vMerge/>
          </w:tcPr>
          <w:p w14:paraId="44C960EC" w14:textId="77777777" w:rsidR="00CC69D9" w:rsidRPr="00F9312B" w:rsidRDefault="00CC69D9" w:rsidP="00FC08B9">
            <w:pPr>
              <w:rPr>
                <w:rFonts w:cstheme="minorHAnsi"/>
                <w:sz w:val="20"/>
                <w:szCs w:val="20"/>
              </w:rPr>
            </w:pPr>
          </w:p>
        </w:tc>
        <w:tc>
          <w:tcPr>
            <w:tcW w:w="3119" w:type="dxa"/>
            <w:vMerge/>
          </w:tcPr>
          <w:p w14:paraId="7C982941" w14:textId="77777777" w:rsidR="00CC69D9" w:rsidRPr="00F9312B" w:rsidRDefault="00CC69D9" w:rsidP="00FC08B9">
            <w:pPr>
              <w:pStyle w:val="Loendilik"/>
              <w:spacing w:after="0" w:line="240" w:lineRule="auto"/>
              <w:ind w:left="0"/>
              <w:contextualSpacing w:val="0"/>
              <w:rPr>
                <w:rFonts w:cstheme="minorHAnsi"/>
                <w:sz w:val="20"/>
                <w:szCs w:val="20"/>
              </w:rPr>
            </w:pPr>
          </w:p>
        </w:tc>
        <w:tc>
          <w:tcPr>
            <w:tcW w:w="4536" w:type="dxa"/>
            <w:gridSpan w:val="2"/>
          </w:tcPr>
          <w:p w14:paraId="7473958D" w14:textId="77777777" w:rsidR="00CC69D9" w:rsidRPr="00F9312B" w:rsidRDefault="00CC69D9" w:rsidP="00FC08B9">
            <w:pPr>
              <w:rPr>
                <w:rFonts w:cstheme="minorHAnsi"/>
                <w:sz w:val="20"/>
                <w:szCs w:val="20"/>
              </w:rPr>
            </w:pPr>
            <w:r w:rsidRPr="00F9312B">
              <w:rPr>
                <w:rFonts w:cstheme="minorHAnsi"/>
                <w:sz w:val="20"/>
                <w:szCs w:val="20"/>
              </w:rPr>
              <w:t>Tõhustatakse järelevalvet parkimiskorralduse nõuete järgmise üle.</w:t>
            </w:r>
          </w:p>
        </w:tc>
        <w:tc>
          <w:tcPr>
            <w:tcW w:w="1418" w:type="dxa"/>
          </w:tcPr>
          <w:p w14:paraId="113D34A4" w14:textId="77777777" w:rsidR="00CC69D9" w:rsidRPr="00F9312B" w:rsidRDefault="00CC69D9" w:rsidP="00FC08B9">
            <w:pPr>
              <w:rPr>
                <w:rFonts w:cstheme="minorHAnsi"/>
                <w:sz w:val="20"/>
                <w:szCs w:val="20"/>
              </w:rPr>
            </w:pPr>
            <w:r w:rsidRPr="00F9312B">
              <w:rPr>
                <w:rFonts w:cstheme="minorHAnsi"/>
                <w:sz w:val="20"/>
                <w:szCs w:val="20"/>
              </w:rPr>
              <w:t>Pidev</w:t>
            </w:r>
          </w:p>
        </w:tc>
      </w:tr>
      <w:tr w:rsidR="00CC69D9" w:rsidRPr="00F9312B" w14:paraId="57829B86" w14:textId="77777777" w:rsidTr="00CF6C6A">
        <w:trPr>
          <w:cantSplit/>
          <w:trHeight w:val="90"/>
        </w:trPr>
        <w:tc>
          <w:tcPr>
            <w:tcW w:w="845" w:type="dxa"/>
            <w:vMerge/>
          </w:tcPr>
          <w:p w14:paraId="06B1F173" w14:textId="77777777" w:rsidR="00CC69D9" w:rsidRPr="00F9312B" w:rsidRDefault="00CC69D9" w:rsidP="00FC08B9">
            <w:pPr>
              <w:rPr>
                <w:rFonts w:cstheme="minorHAnsi"/>
                <w:sz w:val="20"/>
                <w:szCs w:val="20"/>
              </w:rPr>
            </w:pPr>
          </w:p>
        </w:tc>
        <w:tc>
          <w:tcPr>
            <w:tcW w:w="3119" w:type="dxa"/>
            <w:vMerge/>
          </w:tcPr>
          <w:p w14:paraId="73887475" w14:textId="77777777" w:rsidR="00CC69D9" w:rsidRPr="00F9312B" w:rsidRDefault="00CC69D9" w:rsidP="00FC08B9">
            <w:pPr>
              <w:pStyle w:val="Loendilik"/>
              <w:spacing w:after="0" w:line="240" w:lineRule="auto"/>
              <w:ind w:left="0"/>
              <w:contextualSpacing w:val="0"/>
              <w:rPr>
                <w:rFonts w:cstheme="minorHAnsi"/>
                <w:sz w:val="20"/>
                <w:szCs w:val="20"/>
              </w:rPr>
            </w:pPr>
          </w:p>
        </w:tc>
        <w:tc>
          <w:tcPr>
            <w:tcW w:w="4536" w:type="dxa"/>
            <w:gridSpan w:val="2"/>
          </w:tcPr>
          <w:p w14:paraId="54E8A8BC" w14:textId="42F19108" w:rsidR="00CC69D9" w:rsidRPr="006E13B2" w:rsidRDefault="00C10BAF" w:rsidP="00FC08B9">
            <w:pPr>
              <w:rPr>
                <w:rFonts w:cstheme="minorHAnsi"/>
                <w:sz w:val="20"/>
                <w:szCs w:val="20"/>
              </w:rPr>
            </w:pPr>
            <w:r w:rsidRPr="006E13B2">
              <w:rPr>
                <w:rFonts w:cstheme="minorHAnsi"/>
                <w:sz w:val="20"/>
                <w:szCs w:val="20"/>
              </w:rPr>
              <w:t>Suurendatakse järelevalvetöötaja koormus</w:t>
            </w:r>
          </w:p>
        </w:tc>
        <w:tc>
          <w:tcPr>
            <w:tcW w:w="1418" w:type="dxa"/>
          </w:tcPr>
          <w:p w14:paraId="7C9E146D" w14:textId="7BA9A120" w:rsidR="00CC69D9" w:rsidRPr="006E13B2" w:rsidRDefault="00CC69D9" w:rsidP="00FC08B9">
            <w:pPr>
              <w:rPr>
                <w:rFonts w:cstheme="minorHAnsi"/>
                <w:sz w:val="20"/>
                <w:szCs w:val="20"/>
              </w:rPr>
            </w:pPr>
            <w:r w:rsidRPr="006E13B2">
              <w:rPr>
                <w:rFonts w:cstheme="minorHAnsi"/>
                <w:sz w:val="20"/>
                <w:szCs w:val="20"/>
              </w:rPr>
              <w:t>202</w:t>
            </w:r>
            <w:r w:rsidR="001E69B9" w:rsidRPr="006E13B2">
              <w:rPr>
                <w:rFonts w:cstheme="minorHAnsi"/>
                <w:sz w:val="20"/>
                <w:szCs w:val="20"/>
              </w:rPr>
              <w:t>5</w:t>
            </w:r>
          </w:p>
        </w:tc>
      </w:tr>
      <w:tr w:rsidR="000373EC" w:rsidRPr="00F9312B" w14:paraId="6EFE9560" w14:textId="77777777" w:rsidTr="00CF6C6A">
        <w:trPr>
          <w:cantSplit/>
          <w:trHeight w:val="227"/>
        </w:trPr>
        <w:tc>
          <w:tcPr>
            <w:tcW w:w="845" w:type="dxa"/>
            <w:vMerge w:val="restart"/>
          </w:tcPr>
          <w:p w14:paraId="48953C52" w14:textId="77777777" w:rsidR="000373EC" w:rsidRPr="00F9312B" w:rsidRDefault="000373EC" w:rsidP="00FC08B9">
            <w:pPr>
              <w:rPr>
                <w:rFonts w:cstheme="minorHAnsi"/>
                <w:sz w:val="20"/>
                <w:szCs w:val="20"/>
              </w:rPr>
            </w:pPr>
            <w:r w:rsidRPr="00F9312B">
              <w:rPr>
                <w:rFonts w:cstheme="minorHAnsi"/>
                <w:sz w:val="20"/>
                <w:szCs w:val="20"/>
              </w:rPr>
              <w:t xml:space="preserve">1.5. </w:t>
            </w:r>
          </w:p>
        </w:tc>
        <w:tc>
          <w:tcPr>
            <w:tcW w:w="3119" w:type="dxa"/>
            <w:vMerge w:val="restart"/>
          </w:tcPr>
          <w:p w14:paraId="2037EB0F" w14:textId="77777777" w:rsidR="000373EC" w:rsidRPr="00F9312B" w:rsidRDefault="000373EC" w:rsidP="00FC08B9">
            <w:pPr>
              <w:pStyle w:val="Loendilik"/>
              <w:spacing w:after="0" w:line="240" w:lineRule="auto"/>
              <w:ind w:left="0"/>
              <w:contextualSpacing w:val="0"/>
              <w:rPr>
                <w:rFonts w:cstheme="minorHAnsi"/>
                <w:sz w:val="20"/>
                <w:szCs w:val="20"/>
              </w:rPr>
            </w:pPr>
            <w:r w:rsidRPr="00F9312B">
              <w:rPr>
                <w:rFonts w:cstheme="minorHAnsi"/>
                <w:sz w:val="20"/>
                <w:szCs w:val="20"/>
              </w:rPr>
              <w:t>Linna arengu strateegiline planeerimine ja juhtimine</w:t>
            </w:r>
          </w:p>
        </w:tc>
        <w:tc>
          <w:tcPr>
            <w:tcW w:w="4536" w:type="dxa"/>
            <w:gridSpan w:val="2"/>
          </w:tcPr>
          <w:p w14:paraId="1C416D0D" w14:textId="77777777" w:rsidR="000373EC" w:rsidRPr="00F9312B" w:rsidRDefault="000373EC" w:rsidP="00FC08B9">
            <w:pPr>
              <w:rPr>
                <w:rFonts w:cstheme="minorHAnsi"/>
                <w:sz w:val="20"/>
                <w:szCs w:val="20"/>
              </w:rPr>
            </w:pPr>
            <w:r w:rsidRPr="00F9312B">
              <w:rPr>
                <w:rFonts w:cstheme="minorHAnsi"/>
                <w:sz w:val="20"/>
                <w:szCs w:val="20"/>
              </w:rPr>
              <w:t>Uuendatakse linna arengudokumente.</w:t>
            </w:r>
          </w:p>
        </w:tc>
        <w:tc>
          <w:tcPr>
            <w:tcW w:w="1418" w:type="dxa"/>
          </w:tcPr>
          <w:p w14:paraId="150153F5" w14:textId="77777777" w:rsidR="000373EC" w:rsidRPr="00F9312B" w:rsidRDefault="000373EC" w:rsidP="00FC08B9">
            <w:pPr>
              <w:rPr>
                <w:rFonts w:cstheme="minorHAnsi"/>
                <w:sz w:val="20"/>
                <w:szCs w:val="20"/>
              </w:rPr>
            </w:pPr>
            <w:r w:rsidRPr="00F9312B">
              <w:rPr>
                <w:rFonts w:cstheme="minorHAnsi"/>
                <w:sz w:val="20"/>
                <w:szCs w:val="20"/>
              </w:rPr>
              <w:t>Pidev</w:t>
            </w:r>
          </w:p>
        </w:tc>
      </w:tr>
      <w:tr w:rsidR="000373EC" w:rsidRPr="00F9312B" w14:paraId="69D72F6A" w14:textId="77777777" w:rsidTr="00CF6C6A">
        <w:trPr>
          <w:cantSplit/>
          <w:trHeight w:val="770"/>
        </w:trPr>
        <w:tc>
          <w:tcPr>
            <w:tcW w:w="845" w:type="dxa"/>
            <w:vMerge/>
          </w:tcPr>
          <w:p w14:paraId="37B566A2" w14:textId="77777777" w:rsidR="000373EC" w:rsidRPr="00F9312B" w:rsidRDefault="000373EC" w:rsidP="00FC08B9">
            <w:pPr>
              <w:rPr>
                <w:rFonts w:cstheme="minorHAnsi"/>
                <w:sz w:val="20"/>
                <w:szCs w:val="20"/>
              </w:rPr>
            </w:pPr>
          </w:p>
        </w:tc>
        <w:tc>
          <w:tcPr>
            <w:tcW w:w="3119" w:type="dxa"/>
            <w:vMerge/>
          </w:tcPr>
          <w:p w14:paraId="452F17EA" w14:textId="77777777" w:rsidR="000373EC" w:rsidRPr="00F9312B" w:rsidRDefault="000373EC" w:rsidP="00FC08B9">
            <w:pPr>
              <w:pStyle w:val="Loendilik"/>
              <w:spacing w:after="0" w:line="240" w:lineRule="auto"/>
              <w:ind w:left="0"/>
              <w:contextualSpacing w:val="0"/>
              <w:rPr>
                <w:rFonts w:cstheme="minorHAnsi"/>
                <w:sz w:val="20"/>
                <w:szCs w:val="20"/>
              </w:rPr>
            </w:pPr>
          </w:p>
        </w:tc>
        <w:tc>
          <w:tcPr>
            <w:tcW w:w="4536" w:type="dxa"/>
            <w:gridSpan w:val="2"/>
          </w:tcPr>
          <w:p w14:paraId="3AB5354A" w14:textId="77777777" w:rsidR="000373EC" w:rsidRPr="00F9312B" w:rsidRDefault="000373EC" w:rsidP="00FC08B9">
            <w:pPr>
              <w:rPr>
                <w:rFonts w:cstheme="minorHAnsi"/>
                <w:sz w:val="20"/>
                <w:szCs w:val="20"/>
              </w:rPr>
            </w:pPr>
            <w:r w:rsidRPr="00F9312B">
              <w:rPr>
                <w:rFonts w:cstheme="minorHAnsi"/>
                <w:sz w:val="20"/>
                <w:szCs w:val="20"/>
              </w:rPr>
              <w:t>Viiakse läbi vajalikke uuringuid, analüüse ja seiramist p</w:t>
            </w:r>
            <w:r w:rsidR="0015638B" w:rsidRPr="00F9312B">
              <w:rPr>
                <w:rFonts w:cstheme="minorHAnsi"/>
                <w:sz w:val="20"/>
                <w:szCs w:val="20"/>
              </w:rPr>
              <w:t>üstitatud eesmärkide täitmiseks,</w:t>
            </w:r>
            <w:r w:rsidRPr="00F9312B">
              <w:rPr>
                <w:rFonts w:cstheme="minorHAnsi"/>
                <w:sz w:val="20"/>
                <w:szCs w:val="20"/>
              </w:rPr>
              <w:t xml:space="preserve"> </w:t>
            </w:r>
            <w:proofErr w:type="spellStart"/>
            <w:r w:rsidRPr="00F9312B">
              <w:rPr>
                <w:rFonts w:cstheme="minorHAnsi"/>
                <w:sz w:val="20"/>
                <w:szCs w:val="20"/>
              </w:rPr>
              <w:t>teadmistepõhiseks</w:t>
            </w:r>
            <w:proofErr w:type="spellEnd"/>
            <w:r w:rsidRPr="00F9312B">
              <w:rPr>
                <w:rFonts w:cstheme="minorHAnsi"/>
                <w:sz w:val="20"/>
                <w:szCs w:val="20"/>
              </w:rPr>
              <w:t xml:space="preserve"> planeerimiseks ja otsuste langetamiseks ning tulemuste hindamiseks</w:t>
            </w:r>
            <w:r w:rsidR="00A95D3E" w:rsidRPr="00F9312B">
              <w:rPr>
                <w:rFonts w:cstheme="minorHAnsi"/>
                <w:sz w:val="20"/>
                <w:szCs w:val="20"/>
              </w:rPr>
              <w:t>.</w:t>
            </w:r>
            <w:r w:rsidRPr="00F9312B">
              <w:rPr>
                <w:rFonts w:cstheme="minorHAnsi"/>
                <w:sz w:val="20"/>
                <w:szCs w:val="20"/>
              </w:rPr>
              <w:t xml:space="preserve"> </w:t>
            </w:r>
          </w:p>
        </w:tc>
        <w:tc>
          <w:tcPr>
            <w:tcW w:w="1418" w:type="dxa"/>
          </w:tcPr>
          <w:p w14:paraId="54CA2415" w14:textId="3E465D24" w:rsidR="000373EC" w:rsidRPr="00F9312B" w:rsidRDefault="00460786" w:rsidP="00FC08B9">
            <w:pPr>
              <w:rPr>
                <w:rFonts w:cstheme="minorHAnsi"/>
                <w:sz w:val="20"/>
                <w:szCs w:val="20"/>
              </w:rPr>
            </w:pPr>
            <w:r>
              <w:rPr>
                <w:rFonts w:cstheme="minorHAnsi"/>
                <w:sz w:val="20"/>
                <w:szCs w:val="20"/>
              </w:rPr>
              <w:t>Pidev</w:t>
            </w:r>
          </w:p>
        </w:tc>
      </w:tr>
      <w:tr w:rsidR="00CC69D9" w:rsidRPr="00F9312B" w14:paraId="4432B74F" w14:textId="77777777" w:rsidTr="007A07F1">
        <w:trPr>
          <w:cantSplit/>
        </w:trPr>
        <w:tc>
          <w:tcPr>
            <w:tcW w:w="9918" w:type="dxa"/>
            <w:gridSpan w:val="5"/>
            <w:shd w:val="clear" w:color="auto" w:fill="BDD6EE" w:themeFill="accent1" w:themeFillTint="66"/>
          </w:tcPr>
          <w:p w14:paraId="7F42E406" w14:textId="77777777" w:rsidR="00CC69D9" w:rsidRPr="00F9312B" w:rsidRDefault="00CC69D9" w:rsidP="00CC69D9">
            <w:pPr>
              <w:spacing w:before="120"/>
              <w:rPr>
                <w:rFonts w:cstheme="minorHAnsi"/>
                <w:b/>
                <w:sz w:val="20"/>
                <w:szCs w:val="20"/>
              </w:rPr>
            </w:pPr>
            <w:r w:rsidRPr="00F9312B">
              <w:rPr>
                <w:rFonts w:cstheme="minorHAnsi"/>
                <w:b/>
                <w:sz w:val="20"/>
                <w:szCs w:val="20"/>
              </w:rPr>
              <w:t>Meede 2 Targa linna põhimõtete rakendamine, kaasaegse IT taristu arendamine ja kasutajasõbralike e-teenuste pakkumine</w:t>
            </w:r>
          </w:p>
        </w:tc>
      </w:tr>
      <w:tr w:rsidR="00CC69D9" w:rsidRPr="00F9312B" w14:paraId="46AF714E" w14:textId="77777777" w:rsidTr="00CF6C6A">
        <w:trPr>
          <w:cantSplit/>
        </w:trPr>
        <w:tc>
          <w:tcPr>
            <w:tcW w:w="845" w:type="dxa"/>
            <w:vMerge w:val="restart"/>
          </w:tcPr>
          <w:p w14:paraId="68AF38B9" w14:textId="77777777" w:rsidR="00CC69D9" w:rsidRPr="00F9312B" w:rsidRDefault="00CC69D9" w:rsidP="00CC69D9">
            <w:pPr>
              <w:rPr>
                <w:rFonts w:cstheme="minorHAnsi"/>
                <w:sz w:val="20"/>
                <w:szCs w:val="20"/>
              </w:rPr>
            </w:pPr>
            <w:r w:rsidRPr="00F9312B">
              <w:rPr>
                <w:rFonts w:cstheme="minorHAnsi"/>
                <w:sz w:val="20"/>
                <w:szCs w:val="20"/>
              </w:rPr>
              <w:t>2.1.</w:t>
            </w:r>
          </w:p>
        </w:tc>
        <w:tc>
          <w:tcPr>
            <w:tcW w:w="3119" w:type="dxa"/>
            <w:vMerge w:val="restart"/>
          </w:tcPr>
          <w:p w14:paraId="2520080C" w14:textId="77777777" w:rsidR="00CC69D9" w:rsidRPr="00F9312B" w:rsidRDefault="00CC69D9" w:rsidP="00CC69D9">
            <w:pPr>
              <w:pStyle w:val="Loendilik"/>
              <w:spacing w:after="0" w:line="240" w:lineRule="auto"/>
              <w:ind w:left="0"/>
              <w:contextualSpacing w:val="0"/>
              <w:rPr>
                <w:rFonts w:cstheme="minorHAnsi"/>
                <w:sz w:val="20"/>
                <w:szCs w:val="20"/>
              </w:rPr>
            </w:pPr>
            <w:r w:rsidRPr="00F9312B">
              <w:rPr>
                <w:rFonts w:cstheme="minorHAnsi"/>
                <w:bCs/>
                <w:sz w:val="20"/>
                <w:szCs w:val="20"/>
              </w:rPr>
              <w:t>Targa linna põhimõtete arvestamine ning Viljandi targa linna arendamise kontseptsiooni väljatöötamine ja rakendamine</w:t>
            </w:r>
          </w:p>
        </w:tc>
        <w:tc>
          <w:tcPr>
            <w:tcW w:w="4536" w:type="dxa"/>
            <w:gridSpan w:val="2"/>
          </w:tcPr>
          <w:p w14:paraId="58E16AFB" w14:textId="77777777" w:rsidR="00CC69D9" w:rsidRPr="00F9312B" w:rsidRDefault="00CC69D9" w:rsidP="00CC69D9">
            <w:pPr>
              <w:rPr>
                <w:rFonts w:cstheme="minorHAnsi"/>
                <w:sz w:val="20"/>
                <w:szCs w:val="20"/>
              </w:rPr>
            </w:pPr>
            <w:r w:rsidRPr="00F9312B">
              <w:rPr>
                <w:rFonts w:cstheme="minorHAnsi"/>
                <w:bCs/>
                <w:sz w:val="20"/>
                <w:szCs w:val="20"/>
              </w:rPr>
              <w:t>Töötatakse välja Viljandi targa linna arendamise kontseptsioon koostöös erasektori ning Eesti ja rahvusvaheliste ekspertidega.</w:t>
            </w:r>
          </w:p>
        </w:tc>
        <w:tc>
          <w:tcPr>
            <w:tcW w:w="1418" w:type="dxa"/>
          </w:tcPr>
          <w:p w14:paraId="5AD208FB" w14:textId="1D1167A8" w:rsidR="00CC69D9" w:rsidRPr="00F9312B" w:rsidRDefault="00C10BAF" w:rsidP="000373EC">
            <w:pPr>
              <w:rPr>
                <w:rFonts w:cstheme="minorHAnsi"/>
                <w:sz w:val="20"/>
                <w:szCs w:val="20"/>
              </w:rPr>
            </w:pPr>
            <w:r>
              <w:rPr>
                <w:rFonts w:cstheme="minorHAnsi"/>
                <w:sz w:val="20"/>
                <w:szCs w:val="20"/>
              </w:rPr>
              <w:t>2026</w:t>
            </w:r>
          </w:p>
        </w:tc>
      </w:tr>
      <w:tr w:rsidR="00CC69D9" w:rsidRPr="00F9312B" w14:paraId="350B1ACF" w14:textId="77777777" w:rsidTr="00CF6C6A">
        <w:trPr>
          <w:cantSplit/>
        </w:trPr>
        <w:tc>
          <w:tcPr>
            <w:tcW w:w="845" w:type="dxa"/>
            <w:vMerge/>
          </w:tcPr>
          <w:p w14:paraId="539A9B4C" w14:textId="77777777" w:rsidR="00CC69D9" w:rsidRPr="00F9312B" w:rsidRDefault="00CC69D9" w:rsidP="00CC69D9">
            <w:pPr>
              <w:rPr>
                <w:rFonts w:cstheme="minorHAnsi"/>
                <w:sz w:val="20"/>
                <w:szCs w:val="20"/>
              </w:rPr>
            </w:pPr>
          </w:p>
        </w:tc>
        <w:tc>
          <w:tcPr>
            <w:tcW w:w="3119" w:type="dxa"/>
            <w:vMerge/>
          </w:tcPr>
          <w:p w14:paraId="6D4483E7" w14:textId="77777777" w:rsidR="00CC69D9" w:rsidRPr="00F9312B" w:rsidRDefault="00CC69D9" w:rsidP="00CC69D9">
            <w:pPr>
              <w:pStyle w:val="Loendilik"/>
              <w:spacing w:after="0" w:line="240" w:lineRule="auto"/>
              <w:ind w:left="0"/>
              <w:contextualSpacing w:val="0"/>
              <w:rPr>
                <w:rFonts w:cstheme="minorHAnsi"/>
                <w:sz w:val="20"/>
                <w:szCs w:val="20"/>
              </w:rPr>
            </w:pPr>
          </w:p>
        </w:tc>
        <w:tc>
          <w:tcPr>
            <w:tcW w:w="4536" w:type="dxa"/>
            <w:gridSpan w:val="2"/>
            <w:shd w:val="clear" w:color="auto" w:fill="FFFFFF" w:themeFill="background1"/>
          </w:tcPr>
          <w:p w14:paraId="78853830" w14:textId="77777777" w:rsidR="00CC69D9" w:rsidRPr="00F9312B" w:rsidRDefault="00CC69D9" w:rsidP="007411DC">
            <w:pPr>
              <w:rPr>
                <w:rFonts w:cstheme="minorHAnsi"/>
                <w:sz w:val="20"/>
                <w:szCs w:val="20"/>
              </w:rPr>
            </w:pPr>
            <w:r w:rsidRPr="00F9312B">
              <w:rPr>
                <w:rFonts w:cstheme="minorHAnsi"/>
                <w:bCs/>
                <w:iCs/>
                <w:sz w:val="20"/>
                <w:szCs w:val="20"/>
              </w:rPr>
              <w:t>Rakendatakse Viljandi targa linna arendamise kontseptsiooni koostöös era</w:t>
            </w:r>
            <w:r w:rsidR="007411DC" w:rsidRPr="00F9312B">
              <w:rPr>
                <w:rFonts w:cstheme="minorHAnsi"/>
                <w:bCs/>
                <w:iCs/>
                <w:sz w:val="20"/>
                <w:szCs w:val="20"/>
              </w:rPr>
              <w:t xml:space="preserve">- </w:t>
            </w:r>
            <w:r w:rsidR="007411DC" w:rsidRPr="00F9312B">
              <w:rPr>
                <w:rFonts w:cstheme="minorHAnsi"/>
                <w:sz w:val="20"/>
                <w:szCs w:val="20"/>
              </w:rPr>
              <w:t>ja kolmanda</w:t>
            </w:r>
            <w:r w:rsidR="007411DC" w:rsidRPr="00F9312B">
              <w:rPr>
                <w:rFonts w:cstheme="minorHAnsi"/>
                <w:bCs/>
                <w:iCs/>
                <w:sz w:val="20"/>
                <w:szCs w:val="20"/>
              </w:rPr>
              <w:t xml:space="preserve"> </w:t>
            </w:r>
            <w:r w:rsidRPr="00F9312B">
              <w:rPr>
                <w:rFonts w:cstheme="minorHAnsi"/>
                <w:bCs/>
                <w:iCs/>
                <w:sz w:val="20"/>
                <w:szCs w:val="20"/>
              </w:rPr>
              <w:t>sektoriga.</w:t>
            </w:r>
          </w:p>
        </w:tc>
        <w:tc>
          <w:tcPr>
            <w:tcW w:w="1418" w:type="dxa"/>
            <w:shd w:val="clear" w:color="auto" w:fill="FFFFFF" w:themeFill="background1"/>
          </w:tcPr>
          <w:p w14:paraId="29C992A2" w14:textId="47E6265B" w:rsidR="00CC69D9" w:rsidRPr="00F9312B" w:rsidRDefault="00CC69D9" w:rsidP="000373EC">
            <w:pPr>
              <w:rPr>
                <w:rFonts w:cstheme="minorHAnsi"/>
                <w:i/>
                <w:sz w:val="20"/>
                <w:szCs w:val="20"/>
              </w:rPr>
            </w:pPr>
            <w:r w:rsidRPr="00F9312B">
              <w:rPr>
                <w:rFonts w:cstheme="minorHAnsi"/>
                <w:sz w:val="20"/>
                <w:szCs w:val="20"/>
              </w:rPr>
              <w:t>202</w:t>
            </w:r>
            <w:r w:rsidR="00C10BAF">
              <w:rPr>
                <w:rFonts w:cstheme="minorHAnsi"/>
                <w:sz w:val="20"/>
                <w:szCs w:val="20"/>
              </w:rPr>
              <w:t>7</w:t>
            </w:r>
            <w:r w:rsidRPr="00F9312B">
              <w:rPr>
                <w:rFonts w:cstheme="minorHAnsi"/>
                <w:sz w:val="20"/>
                <w:szCs w:val="20"/>
              </w:rPr>
              <w:t>-202</w:t>
            </w:r>
            <w:r w:rsidR="00C10BAF">
              <w:rPr>
                <w:rFonts w:cstheme="minorHAnsi"/>
                <w:sz w:val="20"/>
                <w:szCs w:val="20"/>
              </w:rPr>
              <w:t>9</w:t>
            </w:r>
          </w:p>
        </w:tc>
      </w:tr>
      <w:tr w:rsidR="00C10BAF" w:rsidRPr="00F9312B" w14:paraId="2CAB0EB4" w14:textId="77777777" w:rsidTr="00CF6C6A">
        <w:trPr>
          <w:cantSplit/>
          <w:trHeight w:val="999"/>
        </w:trPr>
        <w:tc>
          <w:tcPr>
            <w:tcW w:w="845" w:type="dxa"/>
            <w:vMerge/>
          </w:tcPr>
          <w:p w14:paraId="06103565" w14:textId="77777777" w:rsidR="00C10BAF" w:rsidRPr="00F9312B" w:rsidRDefault="00C10BAF" w:rsidP="00CC69D9">
            <w:pPr>
              <w:rPr>
                <w:rFonts w:cstheme="minorHAnsi"/>
                <w:sz w:val="20"/>
                <w:szCs w:val="20"/>
              </w:rPr>
            </w:pPr>
          </w:p>
        </w:tc>
        <w:tc>
          <w:tcPr>
            <w:tcW w:w="3119" w:type="dxa"/>
            <w:vMerge/>
          </w:tcPr>
          <w:p w14:paraId="36DD0E07" w14:textId="77777777" w:rsidR="00C10BAF" w:rsidRPr="00F9312B" w:rsidRDefault="00C10BAF" w:rsidP="00CC69D9">
            <w:pPr>
              <w:pStyle w:val="Loendilik"/>
              <w:spacing w:after="0" w:line="240" w:lineRule="auto"/>
              <w:ind w:left="0"/>
              <w:contextualSpacing w:val="0"/>
              <w:rPr>
                <w:rFonts w:cstheme="minorHAnsi"/>
                <w:color w:val="00B050"/>
                <w:sz w:val="20"/>
                <w:szCs w:val="20"/>
              </w:rPr>
            </w:pPr>
          </w:p>
        </w:tc>
        <w:tc>
          <w:tcPr>
            <w:tcW w:w="4536" w:type="dxa"/>
            <w:gridSpan w:val="2"/>
          </w:tcPr>
          <w:p w14:paraId="596FEE12" w14:textId="0DDE59E5" w:rsidR="00C10BAF" w:rsidRPr="00F9312B" w:rsidRDefault="00C10BAF" w:rsidP="00CC69D9">
            <w:pPr>
              <w:rPr>
                <w:rFonts w:cstheme="minorHAnsi"/>
                <w:i/>
                <w:sz w:val="20"/>
                <w:szCs w:val="20"/>
              </w:rPr>
            </w:pPr>
            <w:r w:rsidRPr="00F9312B">
              <w:rPr>
                <w:rFonts w:cstheme="minorHAnsi"/>
                <w:bCs/>
                <w:sz w:val="20"/>
                <w:szCs w:val="20"/>
              </w:rPr>
              <w:t xml:space="preserve">Rakendatakse targa linna põhimõtteid ja viiakse ellu projekte koostöös Kesk-Eesti Ettevõtlusinkubaatori </w:t>
            </w:r>
            <w:r w:rsidRPr="00F9312B">
              <w:rPr>
                <w:rFonts w:cstheme="minorHAnsi"/>
                <w:sz w:val="20"/>
                <w:szCs w:val="20"/>
              </w:rPr>
              <w:t>ja teiste koostööpartneritega.</w:t>
            </w:r>
          </w:p>
        </w:tc>
        <w:tc>
          <w:tcPr>
            <w:tcW w:w="1418" w:type="dxa"/>
          </w:tcPr>
          <w:p w14:paraId="360D05FA" w14:textId="6C607877" w:rsidR="00C10BAF" w:rsidRPr="00F9312B" w:rsidRDefault="00C10BAF" w:rsidP="000373EC">
            <w:pPr>
              <w:rPr>
                <w:rFonts w:cstheme="minorHAnsi"/>
                <w:iCs/>
                <w:sz w:val="20"/>
                <w:szCs w:val="20"/>
              </w:rPr>
            </w:pPr>
            <w:r w:rsidRPr="00F9312B">
              <w:rPr>
                <w:rFonts w:cstheme="minorHAnsi"/>
                <w:iCs/>
                <w:sz w:val="20"/>
                <w:szCs w:val="20"/>
              </w:rPr>
              <w:t>Pidev</w:t>
            </w:r>
          </w:p>
        </w:tc>
      </w:tr>
      <w:tr w:rsidR="00CC69D9" w:rsidRPr="00F9312B" w14:paraId="6C251A0B" w14:textId="77777777" w:rsidTr="00CF6C6A">
        <w:trPr>
          <w:cantSplit/>
          <w:trHeight w:val="95"/>
        </w:trPr>
        <w:tc>
          <w:tcPr>
            <w:tcW w:w="845" w:type="dxa"/>
            <w:vMerge w:val="restart"/>
          </w:tcPr>
          <w:p w14:paraId="192DBAAD" w14:textId="77777777" w:rsidR="00CC69D9" w:rsidRPr="00F9312B" w:rsidRDefault="00CC69D9" w:rsidP="00CC69D9">
            <w:pPr>
              <w:rPr>
                <w:rFonts w:cstheme="minorHAnsi"/>
                <w:sz w:val="20"/>
                <w:szCs w:val="20"/>
              </w:rPr>
            </w:pPr>
            <w:r w:rsidRPr="00F9312B">
              <w:rPr>
                <w:rFonts w:cstheme="minorHAnsi"/>
                <w:sz w:val="20"/>
                <w:szCs w:val="20"/>
              </w:rPr>
              <w:t>2.2.</w:t>
            </w:r>
          </w:p>
        </w:tc>
        <w:tc>
          <w:tcPr>
            <w:tcW w:w="3119" w:type="dxa"/>
            <w:vMerge w:val="restart"/>
          </w:tcPr>
          <w:p w14:paraId="0A5F31BA" w14:textId="77777777" w:rsidR="00CC69D9" w:rsidRPr="00F9312B" w:rsidRDefault="00CC69D9" w:rsidP="00CC69D9">
            <w:pPr>
              <w:pStyle w:val="Loendilik"/>
              <w:spacing w:after="0" w:line="240" w:lineRule="auto"/>
              <w:ind w:left="0"/>
              <w:contextualSpacing w:val="0"/>
              <w:rPr>
                <w:rFonts w:cstheme="minorHAnsi"/>
                <w:color w:val="00B050"/>
                <w:sz w:val="20"/>
                <w:szCs w:val="20"/>
              </w:rPr>
            </w:pPr>
            <w:r w:rsidRPr="00F9312B">
              <w:rPr>
                <w:rFonts w:eastAsia="Times New Roman" w:cstheme="minorHAnsi"/>
                <w:sz w:val="20"/>
                <w:szCs w:val="20"/>
                <w:lang w:eastAsia="et-EE"/>
              </w:rPr>
              <w:t>IT kompetentside tõstmine</w:t>
            </w:r>
          </w:p>
        </w:tc>
        <w:tc>
          <w:tcPr>
            <w:tcW w:w="4536" w:type="dxa"/>
            <w:gridSpan w:val="2"/>
            <w:shd w:val="clear" w:color="auto" w:fill="FFFFFF" w:themeFill="background1"/>
          </w:tcPr>
          <w:p w14:paraId="01036CDD" w14:textId="77777777" w:rsidR="00CC69D9" w:rsidRPr="00F9312B" w:rsidRDefault="00CC69D9" w:rsidP="00CC69D9">
            <w:pPr>
              <w:rPr>
                <w:rFonts w:cstheme="minorHAnsi"/>
                <w:bCs/>
                <w:sz w:val="20"/>
                <w:szCs w:val="20"/>
              </w:rPr>
            </w:pPr>
            <w:r w:rsidRPr="00F9312B">
              <w:rPr>
                <w:rFonts w:cstheme="minorHAnsi"/>
                <w:sz w:val="20"/>
                <w:szCs w:val="20"/>
              </w:rPr>
              <w:t>Linna asutuste IT vahendeid soetatakse ühtsete põhimõtete alusel.</w:t>
            </w:r>
          </w:p>
        </w:tc>
        <w:tc>
          <w:tcPr>
            <w:tcW w:w="1418" w:type="dxa"/>
            <w:shd w:val="clear" w:color="auto" w:fill="FFFFFF" w:themeFill="background1"/>
          </w:tcPr>
          <w:p w14:paraId="2D608D9A" w14:textId="0FEB53A0" w:rsidR="00CC69D9" w:rsidRPr="00C10BAF" w:rsidRDefault="00C10BAF" w:rsidP="00CC69D9">
            <w:pPr>
              <w:rPr>
                <w:rFonts w:cstheme="minorHAnsi"/>
                <w:sz w:val="20"/>
                <w:szCs w:val="20"/>
              </w:rPr>
            </w:pPr>
            <w:r w:rsidRPr="00C10BAF">
              <w:rPr>
                <w:rFonts w:cstheme="minorHAnsi"/>
                <w:sz w:val="20"/>
                <w:szCs w:val="20"/>
              </w:rPr>
              <w:t>202</w:t>
            </w:r>
            <w:r w:rsidR="001E69B9">
              <w:rPr>
                <w:rFonts w:cstheme="minorHAnsi"/>
                <w:sz w:val="20"/>
                <w:szCs w:val="20"/>
              </w:rPr>
              <w:t>5</w:t>
            </w:r>
            <w:r w:rsidRPr="00C10BAF">
              <w:rPr>
                <w:rFonts w:cstheme="minorHAnsi"/>
                <w:sz w:val="20"/>
                <w:szCs w:val="20"/>
              </w:rPr>
              <w:t>-2029</w:t>
            </w:r>
          </w:p>
        </w:tc>
      </w:tr>
      <w:tr w:rsidR="00CC69D9" w:rsidRPr="00F9312B" w14:paraId="019C879F" w14:textId="77777777" w:rsidTr="00CF6C6A">
        <w:trPr>
          <w:cantSplit/>
          <w:trHeight w:val="94"/>
        </w:trPr>
        <w:tc>
          <w:tcPr>
            <w:tcW w:w="845" w:type="dxa"/>
            <w:vMerge/>
          </w:tcPr>
          <w:p w14:paraId="666514AD" w14:textId="77777777" w:rsidR="00CC69D9" w:rsidRPr="00F9312B" w:rsidRDefault="00CC69D9" w:rsidP="00CC69D9">
            <w:pPr>
              <w:rPr>
                <w:rFonts w:cstheme="minorHAnsi"/>
                <w:sz w:val="20"/>
                <w:szCs w:val="20"/>
              </w:rPr>
            </w:pPr>
          </w:p>
        </w:tc>
        <w:tc>
          <w:tcPr>
            <w:tcW w:w="3119" w:type="dxa"/>
            <w:vMerge/>
          </w:tcPr>
          <w:p w14:paraId="4ED71447" w14:textId="77777777" w:rsidR="00CC69D9" w:rsidRPr="00F9312B" w:rsidRDefault="00CC69D9" w:rsidP="00CC69D9">
            <w:pPr>
              <w:pStyle w:val="Loendilik"/>
              <w:spacing w:after="0" w:line="240" w:lineRule="auto"/>
              <w:ind w:left="0"/>
              <w:contextualSpacing w:val="0"/>
              <w:rPr>
                <w:rFonts w:eastAsia="Times New Roman" w:cstheme="minorHAnsi"/>
                <w:sz w:val="20"/>
                <w:szCs w:val="20"/>
                <w:lang w:eastAsia="et-EE"/>
              </w:rPr>
            </w:pPr>
          </w:p>
        </w:tc>
        <w:tc>
          <w:tcPr>
            <w:tcW w:w="4536" w:type="dxa"/>
            <w:gridSpan w:val="2"/>
            <w:shd w:val="clear" w:color="auto" w:fill="FFFFFF" w:themeFill="background1"/>
          </w:tcPr>
          <w:p w14:paraId="2C31C30F" w14:textId="42B14735" w:rsidR="00CC69D9" w:rsidRPr="00F9312B" w:rsidRDefault="00CC69D9" w:rsidP="00CC69D9">
            <w:pPr>
              <w:rPr>
                <w:rFonts w:cstheme="minorHAnsi"/>
                <w:bCs/>
                <w:sz w:val="20"/>
                <w:szCs w:val="20"/>
              </w:rPr>
            </w:pPr>
            <w:r w:rsidRPr="00F9312B">
              <w:rPr>
                <w:rFonts w:cstheme="minorHAnsi"/>
                <w:sz w:val="20"/>
                <w:szCs w:val="20"/>
              </w:rPr>
              <w:t>Toetatakse linna töötajate IT kompetentside tõstmist.</w:t>
            </w:r>
            <w:r w:rsidR="00797116">
              <w:rPr>
                <w:rFonts w:cstheme="minorHAnsi"/>
                <w:sz w:val="20"/>
                <w:szCs w:val="20"/>
              </w:rPr>
              <w:t xml:space="preserve"> Koolides ja lasteaedades aitavad digipädevust tõsta haridustehnoloogid.</w:t>
            </w:r>
          </w:p>
        </w:tc>
        <w:tc>
          <w:tcPr>
            <w:tcW w:w="1418" w:type="dxa"/>
            <w:shd w:val="clear" w:color="auto" w:fill="FFFFFF" w:themeFill="background1"/>
          </w:tcPr>
          <w:p w14:paraId="15F20AFF" w14:textId="13803A7D" w:rsidR="00CC69D9" w:rsidRPr="00C10BAF" w:rsidRDefault="00C10BAF" w:rsidP="00CC69D9">
            <w:pPr>
              <w:rPr>
                <w:rFonts w:cstheme="minorHAnsi"/>
                <w:sz w:val="20"/>
                <w:szCs w:val="20"/>
              </w:rPr>
            </w:pPr>
            <w:r w:rsidRPr="00C10BAF">
              <w:rPr>
                <w:rFonts w:cstheme="minorHAnsi"/>
                <w:sz w:val="20"/>
                <w:szCs w:val="20"/>
              </w:rPr>
              <w:t>202</w:t>
            </w:r>
            <w:r w:rsidR="001E69B9">
              <w:rPr>
                <w:rFonts w:cstheme="minorHAnsi"/>
                <w:sz w:val="20"/>
                <w:szCs w:val="20"/>
              </w:rPr>
              <w:t>5</w:t>
            </w:r>
            <w:r w:rsidRPr="00C10BAF">
              <w:rPr>
                <w:rFonts w:cstheme="minorHAnsi"/>
                <w:sz w:val="20"/>
                <w:szCs w:val="20"/>
              </w:rPr>
              <w:t>-2029</w:t>
            </w:r>
          </w:p>
        </w:tc>
      </w:tr>
      <w:tr w:rsidR="00CC69D9" w:rsidRPr="00F9312B" w14:paraId="37924664" w14:textId="77777777" w:rsidTr="00CF6C6A">
        <w:trPr>
          <w:cantSplit/>
          <w:trHeight w:val="227"/>
        </w:trPr>
        <w:tc>
          <w:tcPr>
            <w:tcW w:w="845" w:type="dxa"/>
            <w:vMerge/>
          </w:tcPr>
          <w:p w14:paraId="6D0B8DF7" w14:textId="77777777" w:rsidR="00CC69D9" w:rsidRPr="00F9312B" w:rsidRDefault="00CC69D9" w:rsidP="00CC69D9">
            <w:pPr>
              <w:rPr>
                <w:rFonts w:cstheme="minorHAnsi"/>
                <w:sz w:val="20"/>
                <w:szCs w:val="20"/>
              </w:rPr>
            </w:pPr>
          </w:p>
        </w:tc>
        <w:tc>
          <w:tcPr>
            <w:tcW w:w="3119" w:type="dxa"/>
            <w:vMerge/>
          </w:tcPr>
          <w:p w14:paraId="6F522734" w14:textId="77777777" w:rsidR="00CC69D9" w:rsidRPr="00F9312B" w:rsidRDefault="00CC69D9" w:rsidP="00CC69D9">
            <w:pPr>
              <w:pStyle w:val="Loendilik"/>
              <w:spacing w:after="0" w:line="240" w:lineRule="auto"/>
              <w:ind w:left="0"/>
              <w:contextualSpacing w:val="0"/>
              <w:rPr>
                <w:rFonts w:eastAsia="Times New Roman" w:cstheme="minorHAnsi"/>
                <w:sz w:val="20"/>
                <w:szCs w:val="20"/>
                <w:lang w:eastAsia="et-EE"/>
              </w:rPr>
            </w:pPr>
          </w:p>
        </w:tc>
        <w:tc>
          <w:tcPr>
            <w:tcW w:w="4536" w:type="dxa"/>
            <w:gridSpan w:val="2"/>
            <w:shd w:val="clear" w:color="auto" w:fill="FFFFFF" w:themeFill="background1"/>
          </w:tcPr>
          <w:p w14:paraId="3DB6DF9D" w14:textId="7B1FDF56" w:rsidR="00CC69D9" w:rsidRPr="00F9312B" w:rsidRDefault="00CC69D9" w:rsidP="00CC69D9">
            <w:pPr>
              <w:rPr>
                <w:rFonts w:cstheme="minorHAnsi"/>
                <w:bCs/>
                <w:sz w:val="20"/>
                <w:szCs w:val="20"/>
              </w:rPr>
            </w:pPr>
            <w:r w:rsidRPr="00F9312B">
              <w:rPr>
                <w:rFonts w:cstheme="minorHAnsi"/>
                <w:sz w:val="20"/>
                <w:szCs w:val="20"/>
              </w:rPr>
              <w:t>Toetatakse linlaste IT kompetentside tõstmist.</w:t>
            </w:r>
            <w:r w:rsidR="00797116">
              <w:rPr>
                <w:rFonts w:cstheme="minorHAnsi"/>
                <w:sz w:val="20"/>
                <w:szCs w:val="20"/>
              </w:rPr>
              <w:t xml:space="preserve"> Koostatakse kasutusjuhendeid infosüsteemide kasutamiseks. Linnaraamatukogu avalikus internetipunktis võimaldatakse linlastel arvuteid kasutada ja ID-kaardiga toiminguid teostada.</w:t>
            </w:r>
          </w:p>
        </w:tc>
        <w:tc>
          <w:tcPr>
            <w:tcW w:w="1418" w:type="dxa"/>
            <w:shd w:val="clear" w:color="auto" w:fill="FFFFFF" w:themeFill="background1"/>
          </w:tcPr>
          <w:p w14:paraId="2BAD6F44" w14:textId="3248814B" w:rsidR="00CC69D9" w:rsidRPr="00C10BAF" w:rsidRDefault="00C10BAF" w:rsidP="00FC08B9">
            <w:pPr>
              <w:rPr>
                <w:rFonts w:cstheme="minorHAnsi"/>
                <w:sz w:val="20"/>
                <w:szCs w:val="20"/>
              </w:rPr>
            </w:pPr>
            <w:r w:rsidRPr="00C10BAF">
              <w:rPr>
                <w:rFonts w:cstheme="minorHAnsi"/>
                <w:sz w:val="20"/>
                <w:szCs w:val="20"/>
              </w:rPr>
              <w:t>202</w:t>
            </w:r>
            <w:r w:rsidR="00B8540D">
              <w:rPr>
                <w:rFonts w:cstheme="minorHAnsi"/>
                <w:sz w:val="20"/>
                <w:szCs w:val="20"/>
              </w:rPr>
              <w:t>5</w:t>
            </w:r>
            <w:r w:rsidRPr="00C10BAF">
              <w:rPr>
                <w:rFonts w:cstheme="minorHAnsi"/>
                <w:sz w:val="20"/>
                <w:szCs w:val="20"/>
              </w:rPr>
              <w:t>-2029</w:t>
            </w:r>
          </w:p>
        </w:tc>
      </w:tr>
      <w:tr w:rsidR="00CC69D9" w:rsidRPr="00F9312B" w14:paraId="4A576C8D" w14:textId="77777777" w:rsidTr="00CF6C6A">
        <w:trPr>
          <w:cantSplit/>
          <w:trHeight w:val="227"/>
        </w:trPr>
        <w:tc>
          <w:tcPr>
            <w:tcW w:w="845" w:type="dxa"/>
            <w:vMerge w:val="restart"/>
          </w:tcPr>
          <w:p w14:paraId="01A33722" w14:textId="77777777" w:rsidR="00CC69D9" w:rsidRPr="00F9312B" w:rsidRDefault="00CC69D9" w:rsidP="00CC69D9">
            <w:pPr>
              <w:rPr>
                <w:rFonts w:cstheme="minorHAnsi"/>
                <w:sz w:val="20"/>
                <w:szCs w:val="20"/>
              </w:rPr>
            </w:pPr>
            <w:r w:rsidRPr="00F9312B">
              <w:rPr>
                <w:rFonts w:cstheme="minorHAnsi"/>
                <w:sz w:val="20"/>
                <w:szCs w:val="20"/>
              </w:rPr>
              <w:t>2.3.</w:t>
            </w:r>
          </w:p>
        </w:tc>
        <w:tc>
          <w:tcPr>
            <w:tcW w:w="3119" w:type="dxa"/>
            <w:vMerge w:val="restart"/>
          </w:tcPr>
          <w:p w14:paraId="6D86CDCB" w14:textId="77777777" w:rsidR="00CC69D9" w:rsidRPr="00F9312B" w:rsidRDefault="00CC69D9" w:rsidP="00CC69D9">
            <w:pPr>
              <w:pStyle w:val="Loendilik"/>
              <w:spacing w:after="0" w:line="240" w:lineRule="auto"/>
              <w:ind w:left="0"/>
              <w:contextualSpacing w:val="0"/>
              <w:rPr>
                <w:rFonts w:eastAsia="Times New Roman" w:cstheme="minorHAnsi"/>
                <w:sz w:val="20"/>
                <w:szCs w:val="20"/>
                <w:lang w:eastAsia="et-EE"/>
              </w:rPr>
            </w:pPr>
            <w:r w:rsidRPr="00F9312B">
              <w:rPr>
                <w:rFonts w:eastAsia="Times New Roman" w:cstheme="minorHAnsi"/>
                <w:sz w:val="20"/>
                <w:szCs w:val="20"/>
                <w:lang w:eastAsia="et-EE"/>
              </w:rPr>
              <w:t>E-teenuste arendamine</w:t>
            </w:r>
          </w:p>
        </w:tc>
        <w:tc>
          <w:tcPr>
            <w:tcW w:w="4536" w:type="dxa"/>
            <w:gridSpan w:val="2"/>
          </w:tcPr>
          <w:p w14:paraId="6791D8A9" w14:textId="77777777" w:rsidR="00CC69D9" w:rsidRPr="00F9312B" w:rsidRDefault="00CC69D9" w:rsidP="00CC69D9">
            <w:pPr>
              <w:rPr>
                <w:rFonts w:eastAsia="Times New Roman" w:cstheme="minorHAnsi"/>
                <w:sz w:val="20"/>
                <w:szCs w:val="20"/>
                <w:lang w:eastAsia="et-EE"/>
              </w:rPr>
            </w:pPr>
            <w:r w:rsidRPr="00F9312B">
              <w:rPr>
                <w:rFonts w:eastAsia="Times New Roman" w:cstheme="minorHAnsi"/>
                <w:sz w:val="20"/>
                <w:szCs w:val="20"/>
                <w:lang w:eastAsia="et-EE"/>
              </w:rPr>
              <w:t>Võetakse kasutusele parimaid praktikaid.</w:t>
            </w:r>
          </w:p>
        </w:tc>
        <w:tc>
          <w:tcPr>
            <w:tcW w:w="1418" w:type="dxa"/>
          </w:tcPr>
          <w:p w14:paraId="6131B0C5" w14:textId="44626453" w:rsidR="00CC69D9" w:rsidRPr="00F9312B" w:rsidRDefault="00C10BAF" w:rsidP="00CC69D9">
            <w:pPr>
              <w:rPr>
                <w:rFonts w:cstheme="minorHAnsi"/>
                <w:sz w:val="20"/>
                <w:szCs w:val="20"/>
              </w:rPr>
            </w:pPr>
            <w:r w:rsidRPr="00C10BAF">
              <w:rPr>
                <w:rFonts w:cstheme="minorHAnsi"/>
                <w:sz w:val="20"/>
                <w:szCs w:val="20"/>
              </w:rPr>
              <w:t>202</w:t>
            </w:r>
            <w:r w:rsidR="00B8540D">
              <w:rPr>
                <w:rFonts w:cstheme="minorHAnsi"/>
                <w:sz w:val="20"/>
                <w:szCs w:val="20"/>
              </w:rPr>
              <w:t>5</w:t>
            </w:r>
            <w:r w:rsidRPr="00C10BAF">
              <w:rPr>
                <w:rFonts w:cstheme="minorHAnsi"/>
                <w:sz w:val="20"/>
                <w:szCs w:val="20"/>
              </w:rPr>
              <w:t>-2029</w:t>
            </w:r>
          </w:p>
        </w:tc>
      </w:tr>
      <w:tr w:rsidR="00CC69D9" w:rsidRPr="00F9312B" w14:paraId="32948E5B" w14:textId="77777777" w:rsidTr="00CF6C6A">
        <w:trPr>
          <w:cantSplit/>
          <w:trHeight w:val="454"/>
        </w:trPr>
        <w:tc>
          <w:tcPr>
            <w:tcW w:w="845" w:type="dxa"/>
            <w:vMerge/>
          </w:tcPr>
          <w:p w14:paraId="16EC4826" w14:textId="77777777" w:rsidR="00CC69D9" w:rsidRPr="00F9312B" w:rsidRDefault="00CC69D9" w:rsidP="00CC69D9">
            <w:pPr>
              <w:rPr>
                <w:rFonts w:cstheme="minorHAnsi"/>
                <w:sz w:val="20"/>
                <w:szCs w:val="20"/>
              </w:rPr>
            </w:pPr>
          </w:p>
        </w:tc>
        <w:tc>
          <w:tcPr>
            <w:tcW w:w="3119" w:type="dxa"/>
            <w:vMerge/>
          </w:tcPr>
          <w:p w14:paraId="01989501" w14:textId="77777777" w:rsidR="00CC69D9" w:rsidRPr="00F9312B" w:rsidRDefault="00CC69D9" w:rsidP="00CC69D9">
            <w:pPr>
              <w:pStyle w:val="Loendilik"/>
              <w:spacing w:after="0" w:line="240" w:lineRule="auto"/>
              <w:ind w:left="0"/>
              <w:contextualSpacing w:val="0"/>
              <w:rPr>
                <w:rFonts w:eastAsia="Times New Roman" w:cstheme="minorHAnsi"/>
                <w:sz w:val="20"/>
                <w:szCs w:val="20"/>
                <w:lang w:eastAsia="et-EE"/>
              </w:rPr>
            </w:pPr>
          </w:p>
        </w:tc>
        <w:tc>
          <w:tcPr>
            <w:tcW w:w="4536" w:type="dxa"/>
            <w:gridSpan w:val="2"/>
          </w:tcPr>
          <w:p w14:paraId="5598E782" w14:textId="77777777" w:rsidR="00CC69D9" w:rsidRPr="00F9312B" w:rsidRDefault="00CC69D9" w:rsidP="00CC69D9">
            <w:pPr>
              <w:rPr>
                <w:rFonts w:eastAsia="Times New Roman" w:cstheme="minorHAnsi"/>
                <w:sz w:val="20"/>
                <w:szCs w:val="20"/>
                <w:lang w:eastAsia="et-EE"/>
              </w:rPr>
            </w:pPr>
            <w:r w:rsidRPr="00F9312B">
              <w:rPr>
                <w:rFonts w:eastAsia="Times New Roman" w:cstheme="minorHAnsi"/>
                <w:sz w:val="20"/>
                <w:szCs w:val="20"/>
                <w:lang w:eastAsia="et-EE"/>
              </w:rPr>
              <w:t>Töötatakse välja kasutajate vajadustele vastavad e-teenused elanikkonnale teenuste pakkumiseks ja toimingute läbiviimiseks.</w:t>
            </w:r>
          </w:p>
        </w:tc>
        <w:tc>
          <w:tcPr>
            <w:tcW w:w="1418" w:type="dxa"/>
          </w:tcPr>
          <w:p w14:paraId="65F63D24" w14:textId="240539B1" w:rsidR="00CC69D9" w:rsidRPr="00F9312B" w:rsidRDefault="00C10BAF" w:rsidP="00CC69D9">
            <w:pPr>
              <w:rPr>
                <w:rFonts w:cstheme="minorHAnsi"/>
                <w:sz w:val="20"/>
                <w:szCs w:val="20"/>
              </w:rPr>
            </w:pPr>
            <w:r w:rsidRPr="00C10BAF">
              <w:rPr>
                <w:rFonts w:cstheme="minorHAnsi"/>
                <w:sz w:val="20"/>
                <w:szCs w:val="20"/>
              </w:rPr>
              <w:t>202</w:t>
            </w:r>
            <w:r w:rsidR="00B8540D">
              <w:rPr>
                <w:rFonts w:cstheme="minorHAnsi"/>
                <w:sz w:val="20"/>
                <w:szCs w:val="20"/>
              </w:rPr>
              <w:t>5</w:t>
            </w:r>
            <w:r w:rsidRPr="00C10BAF">
              <w:rPr>
                <w:rFonts w:cstheme="minorHAnsi"/>
                <w:sz w:val="20"/>
                <w:szCs w:val="20"/>
              </w:rPr>
              <w:t>-2029</w:t>
            </w:r>
          </w:p>
        </w:tc>
      </w:tr>
      <w:tr w:rsidR="00CC69D9" w:rsidRPr="00F9312B" w14:paraId="0EB6D092" w14:textId="77777777" w:rsidTr="00CF6C6A">
        <w:trPr>
          <w:cantSplit/>
          <w:trHeight w:val="672"/>
        </w:trPr>
        <w:tc>
          <w:tcPr>
            <w:tcW w:w="845" w:type="dxa"/>
          </w:tcPr>
          <w:p w14:paraId="082611B4" w14:textId="77777777" w:rsidR="00CC69D9" w:rsidRPr="00F9312B" w:rsidRDefault="00CC69D9" w:rsidP="00CC69D9">
            <w:pPr>
              <w:rPr>
                <w:rFonts w:cstheme="minorHAnsi"/>
                <w:sz w:val="20"/>
                <w:szCs w:val="20"/>
              </w:rPr>
            </w:pPr>
            <w:r w:rsidRPr="00F9312B">
              <w:rPr>
                <w:rFonts w:cstheme="minorHAnsi"/>
                <w:sz w:val="20"/>
                <w:szCs w:val="20"/>
              </w:rPr>
              <w:t>2.4.</w:t>
            </w:r>
          </w:p>
        </w:tc>
        <w:tc>
          <w:tcPr>
            <w:tcW w:w="3119" w:type="dxa"/>
          </w:tcPr>
          <w:p w14:paraId="3781D54C" w14:textId="77777777" w:rsidR="00CC69D9" w:rsidRPr="00F9312B" w:rsidRDefault="00CC69D9" w:rsidP="00CC69D9">
            <w:pPr>
              <w:pStyle w:val="Loendilik"/>
              <w:spacing w:after="0" w:line="240" w:lineRule="auto"/>
              <w:ind w:left="0"/>
              <w:contextualSpacing w:val="0"/>
              <w:rPr>
                <w:rFonts w:eastAsia="Times New Roman" w:cstheme="minorHAnsi"/>
                <w:sz w:val="20"/>
                <w:szCs w:val="20"/>
                <w:lang w:eastAsia="et-EE"/>
              </w:rPr>
            </w:pPr>
            <w:r w:rsidRPr="00F9312B">
              <w:rPr>
                <w:rFonts w:eastAsia="Times New Roman" w:cstheme="minorHAnsi"/>
                <w:sz w:val="20"/>
                <w:szCs w:val="20"/>
                <w:lang w:eastAsia="et-EE"/>
              </w:rPr>
              <w:t>Andmekogude arendamine, aktualiseerimine ja ühildamine ning kasutatavuse suurendamine</w:t>
            </w:r>
          </w:p>
        </w:tc>
        <w:tc>
          <w:tcPr>
            <w:tcW w:w="4536" w:type="dxa"/>
            <w:gridSpan w:val="2"/>
          </w:tcPr>
          <w:p w14:paraId="0AE09336" w14:textId="77777777" w:rsidR="00CC69D9" w:rsidRPr="00F9312B" w:rsidRDefault="00CC69D9" w:rsidP="00CC69D9">
            <w:pPr>
              <w:rPr>
                <w:rFonts w:cstheme="minorHAnsi"/>
                <w:strike/>
                <w:sz w:val="20"/>
                <w:szCs w:val="20"/>
              </w:rPr>
            </w:pPr>
            <w:r w:rsidRPr="00F9312B">
              <w:rPr>
                <w:rFonts w:eastAsia="Times New Roman" w:cstheme="minorHAnsi"/>
                <w:sz w:val="20"/>
                <w:szCs w:val="20"/>
                <w:lang w:eastAsia="et-EE"/>
              </w:rPr>
              <w:t>Arendatakse andekogusid neid aktualiseerides ja ühildades ning suurendatakse andmekogude kasutatavust.</w:t>
            </w:r>
          </w:p>
        </w:tc>
        <w:tc>
          <w:tcPr>
            <w:tcW w:w="1418" w:type="dxa"/>
          </w:tcPr>
          <w:p w14:paraId="647C46D9" w14:textId="77777777" w:rsidR="00CC69D9" w:rsidRPr="00F9312B" w:rsidRDefault="00CC69D9" w:rsidP="00CC69D9">
            <w:pPr>
              <w:rPr>
                <w:rFonts w:cstheme="minorHAnsi"/>
                <w:strike/>
                <w:sz w:val="20"/>
                <w:szCs w:val="20"/>
              </w:rPr>
            </w:pPr>
            <w:r w:rsidRPr="00F9312B">
              <w:rPr>
                <w:rFonts w:cstheme="minorHAnsi"/>
                <w:sz w:val="20"/>
                <w:szCs w:val="20"/>
              </w:rPr>
              <w:t>Pidev</w:t>
            </w:r>
          </w:p>
        </w:tc>
      </w:tr>
      <w:tr w:rsidR="00797116" w:rsidRPr="00F9312B" w14:paraId="6C4CC71A" w14:textId="77777777" w:rsidTr="00CF6C6A">
        <w:trPr>
          <w:cantSplit/>
          <w:trHeight w:val="454"/>
        </w:trPr>
        <w:tc>
          <w:tcPr>
            <w:tcW w:w="845" w:type="dxa"/>
          </w:tcPr>
          <w:p w14:paraId="5FF5E04A" w14:textId="230F2424" w:rsidR="00797116" w:rsidRPr="00F9312B" w:rsidRDefault="00C10BAF" w:rsidP="00CC69D9">
            <w:pPr>
              <w:rPr>
                <w:rFonts w:cstheme="minorHAnsi"/>
                <w:sz w:val="20"/>
                <w:szCs w:val="20"/>
              </w:rPr>
            </w:pPr>
            <w:r>
              <w:rPr>
                <w:rFonts w:cstheme="minorHAnsi"/>
                <w:sz w:val="20"/>
                <w:szCs w:val="20"/>
              </w:rPr>
              <w:t>2.</w:t>
            </w:r>
            <w:r w:rsidR="006E13B2">
              <w:rPr>
                <w:rFonts w:cstheme="minorHAnsi"/>
                <w:sz w:val="20"/>
                <w:szCs w:val="20"/>
              </w:rPr>
              <w:t>5</w:t>
            </w:r>
            <w:r>
              <w:rPr>
                <w:rFonts w:cstheme="minorHAnsi"/>
                <w:sz w:val="20"/>
                <w:szCs w:val="20"/>
              </w:rPr>
              <w:t>.</w:t>
            </w:r>
          </w:p>
        </w:tc>
        <w:tc>
          <w:tcPr>
            <w:tcW w:w="3119" w:type="dxa"/>
          </w:tcPr>
          <w:p w14:paraId="683752FB" w14:textId="77777777" w:rsidR="00797116" w:rsidRDefault="00797116" w:rsidP="00CC69D9">
            <w:pPr>
              <w:pStyle w:val="Loendilik"/>
              <w:spacing w:after="0" w:line="240" w:lineRule="auto"/>
              <w:ind w:left="0"/>
              <w:contextualSpacing w:val="0"/>
              <w:rPr>
                <w:rFonts w:cstheme="minorHAnsi"/>
                <w:sz w:val="20"/>
                <w:szCs w:val="20"/>
              </w:rPr>
            </w:pPr>
            <w:bookmarkStart w:id="94" w:name="_Hlk159413509"/>
            <w:r w:rsidRPr="00797116">
              <w:rPr>
                <w:rFonts w:cstheme="minorHAnsi"/>
                <w:sz w:val="20"/>
                <w:szCs w:val="20"/>
              </w:rPr>
              <w:t>Eesti infoturbestandardi</w:t>
            </w:r>
          </w:p>
          <w:p w14:paraId="76AA5690" w14:textId="2D775302" w:rsidR="00797116" w:rsidRPr="00F9312B" w:rsidRDefault="00797116" w:rsidP="00CC69D9">
            <w:pPr>
              <w:pStyle w:val="Loendilik"/>
              <w:spacing w:after="0" w:line="240" w:lineRule="auto"/>
              <w:ind w:left="0"/>
              <w:contextualSpacing w:val="0"/>
              <w:rPr>
                <w:rFonts w:cstheme="minorHAnsi"/>
                <w:sz w:val="20"/>
                <w:szCs w:val="20"/>
              </w:rPr>
            </w:pPr>
            <w:r w:rsidRPr="00797116">
              <w:rPr>
                <w:rFonts w:cstheme="minorHAnsi"/>
                <w:sz w:val="20"/>
                <w:szCs w:val="20"/>
              </w:rPr>
              <w:t>(E-</w:t>
            </w:r>
            <w:r>
              <w:rPr>
                <w:rFonts w:cstheme="minorHAnsi"/>
                <w:sz w:val="20"/>
                <w:szCs w:val="20"/>
              </w:rPr>
              <w:t>I</w:t>
            </w:r>
            <w:r w:rsidRPr="00797116">
              <w:rPr>
                <w:rFonts w:cstheme="minorHAnsi"/>
                <w:sz w:val="20"/>
                <w:szCs w:val="20"/>
              </w:rPr>
              <w:t>TS) rakendamine</w:t>
            </w:r>
            <w:bookmarkEnd w:id="94"/>
          </w:p>
        </w:tc>
        <w:tc>
          <w:tcPr>
            <w:tcW w:w="4536" w:type="dxa"/>
            <w:gridSpan w:val="2"/>
          </w:tcPr>
          <w:p w14:paraId="7FC7D0CA" w14:textId="27CE1412" w:rsidR="00797116" w:rsidRPr="00F9312B" w:rsidRDefault="00797116" w:rsidP="00CC69D9">
            <w:pPr>
              <w:rPr>
                <w:rFonts w:cstheme="minorHAnsi"/>
                <w:sz w:val="20"/>
                <w:szCs w:val="20"/>
              </w:rPr>
            </w:pPr>
            <w:r>
              <w:rPr>
                <w:rFonts w:cstheme="minorHAnsi"/>
                <w:sz w:val="20"/>
                <w:szCs w:val="20"/>
              </w:rPr>
              <w:t>Rakendatakse infoturbestandard.</w:t>
            </w:r>
          </w:p>
        </w:tc>
        <w:tc>
          <w:tcPr>
            <w:tcW w:w="1418" w:type="dxa"/>
          </w:tcPr>
          <w:p w14:paraId="2FA1C69A" w14:textId="76680A71" w:rsidR="00797116" w:rsidRPr="00F9312B" w:rsidRDefault="00C10BAF" w:rsidP="00CC69D9">
            <w:pPr>
              <w:rPr>
                <w:rFonts w:cstheme="minorHAnsi"/>
                <w:sz w:val="20"/>
                <w:szCs w:val="20"/>
              </w:rPr>
            </w:pPr>
            <w:r>
              <w:rPr>
                <w:rFonts w:cstheme="minorHAnsi"/>
                <w:sz w:val="20"/>
                <w:szCs w:val="20"/>
              </w:rPr>
              <w:t>202</w:t>
            </w:r>
            <w:r w:rsidR="00B8540D">
              <w:rPr>
                <w:rFonts w:cstheme="minorHAnsi"/>
                <w:sz w:val="20"/>
                <w:szCs w:val="20"/>
              </w:rPr>
              <w:t>5</w:t>
            </w:r>
            <w:r>
              <w:rPr>
                <w:rFonts w:cstheme="minorHAnsi"/>
                <w:sz w:val="20"/>
                <w:szCs w:val="20"/>
              </w:rPr>
              <w:t>-2029</w:t>
            </w:r>
          </w:p>
        </w:tc>
      </w:tr>
      <w:tr w:rsidR="00CC69D9" w:rsidRPr="00F9312B" w14:paraId="14C7EF72" w14:textId="77777777" w:rsidTr="007A07F1">
        <w:trPr>
          <w:cantSplit/>
        </w:trPr>
        <w:tc>
          <w:tcPr>
            <w:tcW w:w="9918" w:type="dxa"/>
            <w:gridSpan w:val="5"/>
            <w:shd w:val="clear" w:color="auto" w:fill="BDD6EE" w:themeFill="accent1" w:themeFillTint="66"/>
          </w:tcPr>
          <w:p w14:paraId="4FC0068B" w14:textId="77777777" w:rsidR="00CC69D9" w:rsidRPr="00F9312B" w:rsidRDefault="00CC69D9" w:rsidP="00CC69D9">
            <w:pPr>
              <w:spacing w:before="120"/>
              <w:rPr>
                <w:rFonts w:cstheme="minorHAnsi"/>
                <w:b/>
                <w:sz w:val="20"/>
                <w:szCs w:val="20"/>
              </w:rPr>
            </w:pPr>
            <w:r w:rsidRPr="00F9312B">
              <w:rPr>
                <w:rFonts w:cstheme="minorHAnsi"/>
                <w:b/>
                <w:sz w:val="20"/>
                <w:szCs w:val="20"/>
              </w:rPr>
              <w:t>Meede 3 Viljandi linna säästva arengu kavandamine ja linnaruumi planeerimine</w:t>
            </w:r>
          </w:p>
        </w:tc>
      </w:tr>
      <w:tr w:rsidR="00CC69D9" w:rsidRPr="00F9312B" w14:paraId="1682BDC4" w14:textId="77777777" w:rsidTr="00CF6C6A">
        <w:trPr>
          <w:cantSplit/>
        </w:trPr>
        <w:tc>
          <w:tcPr>
            <w:tcW w:w="845" w:type="dxa"/>
          </w:tcPr>
          <w:p w14:paraId="55399FEF" w14:textId="77777777" w:rsidR="00CC69D9" w:rsidRPr="00F9312B" w:rsidRDefault="00CC69D9" w:rsidP="00CC69D9">
            <w:pPr>
              <w:rPr>
                <w:rFonts w:cstheme="minorHAnsi"/>
                <w:sz w:val="20"/>
                <w:szCs w:val="20"/>
              </w:rPr>
            </w:pPr>
            <w:r w:rsidRPr="00F9312B">
              <w:rPr>
                <w:rFonts w:cstheme="minorHAnsi"/>
                <w:sz w:val="20"/>
                <w:szCs w:val="20"/>
              </w:rPr>
              <w:t>3.1.</w:t>
            </w:r>
          </w:p>
        </w:tc>
        <w:tc>
          <w:tcPr>
            <w:tcW w:w="3119" w:type="dxa"/>
          </w:tcPr>
          <w:p w14:paraId="1EB98485" w14:textId="77777777" w:rsidR="00CC69D9" w:rsidRPr="00F9312B" w:rsidRDefault="00CC69D9" w:rsidP="00CC69D9">
            <w:pPr>
              <w:autoSpaceDE w:val="0"/>
              <w:autoSpaceDN w:val="0"/>
              <w:adjustRightInd w:val="0"/>
              <w:rPr>
                <w:rFonts w:cstheme="minorHAnsi"/>
                <w:sz w:val="20"/>
                <w:szCs w:val="20"/>
              </w:rPr>
            </w:pPr>
            <w:r w:rsidRPr="00F9312B">
              <w:rPr>
                <w:rFonts w:cstheme="minorHAnsi"/>
                <w:sz w:val="20"/>
                <w:szCs w:val="20"/>
              </w:rPr>
              <w:t>Viljandi linna üldplaneeringu koostamine</w:t>
            </w:r>
          </w:p>
        </w:tc>
        <w:tc>
          <w:tcPr>
            <w:tcW w:w="4536" w:type="dxa"/>
            <w:gridSpan w:val="2"/>
          </w:tcPr>
          <w:p w14:paraId="4E1D9CFC" w14:textId="77777777" w:rsidR="00CE281E" w:rsidRPr="00F9312B" w:rsidRDefault="00CC69D9" w:rsidP="00156A59">
            <w:pPr>
              <w:autoSpaceDE w:val="0"/>
              <w:autoSpaceDN w:val="0"/>
              <w:adjustRightInd w:val="0"/>
              <w:rPr>
                <w:rFonts w:cstheme="minorHAnsi"/>
                <w:sz w:val="20"/>
                <w:szCs w:val="20"/>
              </w:rPr>
            </w:pPr>
            <w:r w:rsidRPr="00F9312B">
              <w:rPr>
                <w:rFonts w:cstheme="minorHAnsi"/>
                <w:sz w:val="20"/>
                <w:szCs w:val="20"/>
              </w:rPr>
              <w:t xml:space="preserve">Koostatakse Viljandi linna uus üldplaneering, mille eesmärgiks on </w:t>
            </w:r>
            <w:r w:rsidRPr="00F9312B">
              <w:rPr>
                <w:rFonts w:cstheme="minorHAnsi"/>
                <w:sz w:val="20"/>
                <w:szCs w:val="20"/>
                <w:shd w:val="clear" w:color="auto" w:fill="FFFFFF"/>
              </w:rPr>
              <w:t>kogu linna territooriumi ruumilise arengu põhimõtete ja suundumuste määratlemine.</w:t>
            </w:r>
            <w:r w:rsidR="00BD34C8" w:rsidRPr="00F9312B">
              <w:rPr>
                <w:rFonts w:cstheme="minorHAnsi"/>
                <w:sz w:val="20"/>
                <w:szCs w:val="20"/>
                <w:shd w:val="clear" w:color="auto" w:fill="FFFFFF"/>
              </w:rPr>
              <w:t xml:space="preserve"> </w:t>
            </w:r>
          </w:p>
        </w:tc>
        <w:tc>
          <w:tcPr>
            <w:tcW w:w="1418" w:type="dxa"/>
          </w:tcPr>
          <w:p w14:paraId="611C5200" w14:textId="2417B5A3" w:rsidR="00CC69D9" w:rsidRPr="00F9312B" w:rsidRDefault="00CC69D9" w:rsidP="00CC69D9">
            <w:pPr>
              <w:rPr>
                <w:rFonts w:cstheme="minorHAnsi"/>
                <w:sz w:val="20"/>
                <w:szCs w:val="20"/>
              </w:rPr>
            </w:pPr>
            <w:r w:rsidRPr="00F9312B">
              <w:rPr>
                <w:rFonts w:cstheme="minorHAnsi"/>
                <w:sz w:val="20"/>
                <w:szCs w:val="20"/>
              </w:rPr>
              <w:t>202</w:t>
            </w:r>
            <w:r w:rsidR="00B8540D">
              <w:rPr>
                <w:rFonts w:cstheme="minorHAnsi"/>
                <w:sz w:val="20"/>
                <w:szCs w:val="20"/>
              </w:rPr>
              <w:t>5</w:t>
            </w:r>
            <w:r w:rsidR="002D7A9D" w:rsidRPr="00F9312B">
              <w:rPr>
                <w:rFonts w:cstheme="minorHAnsi"/>
                <w:sz w:val="20"/>
                <w:szCs w:val="20"/>
              </w:rPr>
              <w:t>-2028</w:t>
            </w:r>
          </w:p>
        </w:tc>
      </w:tr>
      <w:tr w:rsidR="005D5799" w:rsidRPr="00F9312B" w14:paraId="2CFF4177" w14:textId="77777777" w:rsidTr="00CF6C6A">
        <w:trPr>
          <w:cantSplit/>
          <w:trHeight w:val="524"/>
        </w:trPr>
        <w:tc>
          <w:tcPr>
            <w:tcW w:w="845" w:type="dxa"/>
          </w:tcPr>
          <w:p w14:paraId="30B6D408" w14:textId="77777777" w:rsidR="005D5799" w:rsidRPr="00F9312B" w:rsidRDefault="005D5799" w:rsidP="004A1AEA">
            <w:pPr>
              <w:rPr>
                <w:rFonts w:cstheme="minorHAnsi"/>
                <w:sz w:val="20"/>
                <w:szCs w:val="20"/>
              </w:rPr>
            </w:pPr>
            <w:r w:rsidRPr="00F9312B">
              <w:rPr>
                <w:rFonts w:cstheme="minorHAnsi"/>
                <w:sz w:val="20"/>
                <w:szCs w:val="20"/>
              </w:rPr>
              <w:t>3.2.</w:t>
            </w:r>
          </w:p>
        </w:tc>
        <w:tc>
          <w:tcPr>
            <w:tcW w:w="3119" w:type="dxa"/>
          </w:tcPr>
          <w:p w14:paraId="70F109D9" w14:textId="77777777" w:rsidR="005D5799" w:rsidRPr="00F9312B" w:rsidRDefault="005D5799" w:rsidP="00CE281E">
            <w:pPr>
              <w:rPr>
                <w:rFonts w:cstheme="minorHAnsi"/>
                <w:sz w:val="20"/>
                <w:szCs w:val="20"/>
              </w:rPr>
            </w:pPr>
            <w:r w:rsidRPr="00F9312B">
              <w:rPr>
                <w:rFonts w:cstheme="minorHAnsi"/>
                <w:sz w:val="20"/>
                <w:szCs w:val="20"/>
              </w:rPr>
              <w:t xml:space="preserve">Viljandi linna liikuvusstrateegia </w:t>
            </w:r>
          </w:p>
          <w:p w14:paraId="6A13CCF4" w14:textId="77777777" w:rsidR="005D5799" w:rsidRPr="00F9312B" w:rsidRDefault="005D5799" w:rsidP="00CE281E">
            <w:pPr>
              <w:rPr>
                <w:rFonts w:cstheme="minorHAnsi"/>
                <w:sz w:val="20"/>
                <w:szCs w:val="20"/>
              </w:rPr>
            </w:pPr>
            <w:r w:rsidRPr="00F9312B">
              <w:rPr>
                <w:rFonts w:cstheme="minorHAnsi"/>
                <w:sz w:val="20"/>
                <w:szCs w:val="20"/>
              </w:rPr>
              <w:t>väljatöötamine ja rakendamine</w:t>
            </w:r>
          </w:p>
        </w:tc>
        <w:tc>
          <w:tcPr>
            <w:tcW w:w="4536" w:type="dxa"/>
            <w:gridSpan w:val="2"/>
          </w:tcPr>
          <w:p w14:paraId="14AAA80D" w14:textId="594378C4" w:rsidR="005D5799" w:rsidRPr="00F9312B" w:rsidRDefault="005D5799" w:rsidP="005D5799">
            <w:pPr>
              <w:rPr>
                <w:rFonts w:cstheme="minorHAnsi"/>
                <w:sz w:val="20"/>
                <w:szCs w:val="20"/>
              </w:rPr>
            </w:pPr>
            <w:r w:rsidRPr="00F9312B">
              <w:rPr>
                <w:rFonts w:cstheme="minorHAnsi"/>
                <w:sz w:val="20"/>
                <w:szCs w:val="20"/>
              </w:rPr>
              <w:t>Töötatakse välja Viljandi linna liikuvusstrateegia</w:t>
            </w:r>
            <w:r>
              <w:rPr>
                <w:rFonts w:cstheme="minorHAnsi"/>
                <w:sz w:val="20"/>
                <w:szCs w:val="20"/>
              </w:rPr>
              <w:t xml:space="preserve"> ning rakendatakse selle </w:t>
            </w:r>
            <w:r w:rsidRPr="00F9312B">
              <w:rPr>
                <w:rFonts w:cstheme="minorHAnsi"/>
                <w:sz w:val="20"/>
                <w:szCs w:val="20"/>
              </w:rPr>
              <w:t>põhimõtteid</w:t>
            </w:r>
            <w:r>
              <w:rPr>
                <w:rFonts w:cstheme="minorHAnsi"/>
                <w:sz w:val="20"/>
                <w:szCs w:val="20"/>
              </w:rPr>
              <w:t>.</w:t>
            </w:r>
          </w:p>
        </w:tc>
        <w:tc>
          <w:tcPr>
            <w:tcW w:w="1418" w:type="dxa"/>
          </w:tcPr>
          <w:p w14:paraId="71FDB46A" w14:textId="5FFD8E4D" w:rsidR="005D5799" w:rsidRPr="00F9312B" w:rsidRDefault="005D5799" w:rsidP="005D5799">
            <w:pPr>
              <w:rPr>
                <w:rFonts w:cstheme="minorHAnsi"/>
                <w:sz w:val="20"/>
                <w:szCs w:val="20"/>
              </w:rPr>
            </w:pPr>
            <w:r>
              <w:rPr>
                <w:rFonts w:cstheme="minorHAnsi"/>
                <w:sz w:val="20"/>
                <w:szCs w:val="20"/>
              </w:rPr>
              <w:t>202</w:t>
            </w:r>
            <w:r w:rsidR="00B8540D">
              <w:rPr>
                <w:rFonts w:cstheme="minorHAnsi"/>
                <w:sz w:val="20"/>
                <w:szCs w:val="20"/>
              </w:rPr>
              <w:t>5</w:t>
            </w:r>
            <w:r w:rsidRPr="00F9312B">
              <w:rPr>
                <w:rFonts w:cstheme="minorHAnsi"/>
                <w:sz w:val="20"/>
                <w:szCs w:val="20"/>
              </w:rPr>
              <w:t>-202</w:t>
            </w:r>
            <w:r>
              <w:rPr>
                <w:rFonts w:cstheme="minorHAnsi"/>
                <w:sz w:val="20"/>
                <w:szCs w:val="20"/>
              </w:rPr>
              <w:t>9</w:t>
            </w:r>
          </w:p>
        </w:tc>
      </w:tr>
      <w:tr w:rsidR="005D5799" w:rsidRPr="00F9312B" w14:paraId="3ABCA9C0" w14:textId="77777777" w:rsidTr="00CF6C6A">
        <w:trPr>
          <w:cantSplit/>
          <w:trHeight w:val="546"/>
        </w:trPr>
        <w:tc>
          <w:tcPr>
            <w:tcW w:w="845" w:type="dxa"/>
            <w:vMerge w:val="restart"/>
            <w:shd w:val="clear" w:color="auto" w:fill="FFFFFF" w:themeFill="background1"/>
          </w:tcPr>
          <w:p w14:paraId="5F8247DA" w14:textId="77777777" w:rsidR="005D5799" w:rsidRPr="00F9312B" w:rsidRDefault="005D5799" w:rsidP="00CC69D9">
            <w:pPr>
              <w:rPr>
                <w:rFonts w:cstheme="minorHAnsi"/>
                <w:sz w:val="20"/>
                <w:szCs w:val="20"/>
              </w:rPr>
            </w:pPr>
            <w:r w:rsidRPr="00F9312B">
              <w:rPr>
                <w:rFonts w:cstheme="minorHAnsi"/>
                <w:sz w:val="20"/>
                <w:szCs w:val="20"/>
              </w:rPr>
              <w:t>3.3.</w:t>
            </w:r>
          </w:p>
        </w:tc>
        <w:tc>
          <w:tcPr>
            <w:tcW w:w="3119" w:type="dxa"/>
            <w:vMerge w:val="restart"/>
            <w:shd w:val="clear" w:color="auto" w:fill="FFFFFF" w:themeFill="background1"/>
          </w:tcPr>
          <w:p w14:paraId="240B6FCE" w14:textId="77777777" w:rsidR="005D5799" w:rsidRPr="00F9312B" w:rsidRDefault="005D5799" w:rsidP="00CC69D9">
            <w:pPr>
              <w:rPr>
                <w:rFonts w:cstheme="minorHAnsi"/>
                <w:sz w:val="20"/>
                <w:szCs w:val="20"/>
              </w:rPr>
            </w:pPr>
            <w:r w:rsidRPr="00F9312B">
              <w:rPr>
                <w:rFonts w:cstheme="minorHAnsi"/>
                <w:sz w:val="20"/>
                <w:szCs w:val="20"/>
              </w:rPr>
              <w:t xml:space="preserve">Viljandi järve piirkonna terviklik arendamine ja tervikliku arendamise kava koostamine </w:t>
            </w:r>
          </w:p>
        </w:tc>
        <w:tc>
          <w:tcPr>
            <w:tcW w:w="4536" w:type="dxa"/>
            <w:gridSpan w:val="2"/>
            <w:shd w:val="clear" w:color="auto" w:fill="FFFFFF" w:themeFill="background1"/>
          </w:tcPr>
          <w:p w14:paraId="65CD041B" w14:textId="1528FD5D" w:rsidR="005D5799" w:rsidRPr="00F9312B" w:rsidRDefault="005D5799" w:rsidP="0015638B">
            <w:pPr>
              <w:rPr>
                <w:rFonts w:cstheme="minorHAnsi"/>
                <w:sz w:val="20"/>
                <w:szCs w:val="20"/>
              </w:rPr>
            </w:pPr>
            <w:r w:rsidRPr="00F9312B">
              <w:rPr>
                <w:rFonts w:cstheme="minorHAnsi"/>
                <w:sz w:val="20"/>
                <w:szCs w:val="20"/>
              </w:rPr>
              <w:t>Koostatakse</w:t>
            </w:r>
            <w:r>
              <w:rPr>
                <w:rFonts w:cstheme="minorHAnsi"/>
                <w:sz w:val="20"/>
                <w:szCs w:val="20"/>
              </w:rPr>
              <w:t xml:space="preserve"> ja rakendatakse</w:t>
            </w:r>
            <w:r w:rsidRPr="00F9312B">
              <w:rPr>
                <w:rFonts w:cstheme="minorHAnsi"/>
                <w:sz w:val="20"/>
                <w:szCs w:val="20"/>
              </w:rPr>
              <w:t xml:space="preserve"> Viljandi järve piirkonna tervikliku arendamise kava. </w:t>
            </w:r>
          </w:p>
        </w:tc>
        <w:tc>
          <w:tcPr>
            <w:tcW w:w="1418" w:type="dxa"/>
            <w:shd w:val="clear" w:color="auto" w:fill="FFFFFF" w:themeFill="background1"/>
          </w:tcPr>
          <w:p w14:paraId="05236A96" w14:textId="18A398B0" w:rsidR="005D5799" w:rsidRPr="00F9312B" w:rsidRDefault="005D5799" w:rsidP="00CC69D9">
            <w:pPr>
              <w:rPr>
                <w:rFonts w:cstheme="minorHAnsi"/>
                <w:sz w:val="20"/>
                <w:szCs w:val="20"/>
              </w:rPr>
            </w:pPr>
            <w:r w:rsidRPr="00F9312B">
              <w:rPr>
                <w:rFonts w:cstheme="minorHAnsi"/>
                <w:sz w:val="20"/>
                <w:szCs w:val="20"/>
              </w:rPr>
              <w:t>202</w:t>
            </w:r>
            <w:r w:rsidR="00B8540D">
              <w:rPr>
                <w:rFonts w:cstheme="minorHAnsi"/>
                <w:sz w:val="20"/>
                <w:szCs w:val="20"/>
              </w:rPr>
              <w:t>5</w:t>
            </w:r>
            <w:r w:rsidRPr="00F9312B">
              <w:rPr>
                <w:rFonts w:cstheme="minorHAnsi"/>
                <w:sz w:val="20"/>
                <w:szCs w:val="20"/>
              </w:rPr>
              <w:t>-202</w:t>
            </w:r>
            <w:r>
              <w:rPr>
                <w:rFonts w:cstheme="minorHAnsi"/>
                <w:sz w:val="20"/>
                <w:szCs w:val="20"/>
              </w:rPr>
              <w:t>9</w:t>
            </w:r>
          </w:p>
        </w:tc>
      </w:tr>
      <w:tr w:rsidR="000373EC" w:rsidRPr="00F9312B" w14:paraId="4395E3C8" w14:textId="77777777" w:rsidTr="00CF6C6A">
        <w:trPr>
          <w:cantSplit/>
          <w:trHeight w:val="267"/>
        </w:trPr>
        <w:tc>
          <w:tcPr>
            <w:tcW w:w="845" w:type="dxa"/>
            <w:vMerge/>
            <w:shd w:val="clear" w:color="auto" w:fill="FFFFFF" w:themeFill="background1"/>
          </w:tcPr>
          <w:p w14:paraId="61F5CACA" w14:textId="77777777" w:rsidR="000373EC" w:rsidRPr="00F9312B" w:rsidRDefault="000373EC" w:rsidP="00CC69D9">
            <w:pPr>
              <w:rPr>
                <w:rFonts w:cstheme="minorHAnsi"/>
                <w:sz w:val="20"/>
                <w:szCs w:val="20"/>
              </w:rPr>
            </w:pPr>
          </w:p>
        </w:tc>
        <w:tc>
          <w:tcPr>
            <w:tcW w:w="3119" w:type="dxa"/>
            <w:vMerge/>
            <w:shd w:val="clear" w:color="auto" w:fill="FFFFFF" w:themeFill="background1"/>
          </w:tcPr>
          <w:p w14:paraId="2D7196A7" w14:textId="77777777" w:rsidR="000373EC" w:rsidRPr="00F9312B" w:rsidRDefault="000373EC" w:rsidP="00CC69D9">
            <w:pPr>
              <w:rPr>
                <w:rFonts w:cstheme="minorHAnsi"/>
                <w:sz w:val="20"/>
                <w:szCs w:val="20"/>
              </w:rPr>
            </w:pPr>
          </w:p>
        </w:tc>
        <w:tc>
          <w:tcPr>
            <w:tcW w:w="4536" w:type="dxa"/>
            <w:gridSpan w:val="2"/>
            <w:shd w:val="clear" w:color="auto" w:fill="FFFFFF" w:themeFill="background1"/>
          </w:tcPr>
          <w:p w14:paraId="79AD5463" w14:textId="77777777" w:rsidR="000373EC" w:rsidRPr="00F9312B" w:rsidRDefault="000373EC" w:rsidP="00CC69D9">
            <w:pPr>
              <w:rPr>
                <w:rFonts w:cstheme="minorHAnsi"/>
                <w:sz w:val="20"/>
                <w:szCs w:val="20"/>
              </w:rPr>
            </w:pPr>
            <w:r w:rsidRPr="00F9312B">
              <w:rPr>
                <w:rFonts w:cstheme="minorHAnsi"/>
                <w:sz w:val="20"/>
                <w:szCs w:val="20"/>
              </w:rPr>
              <w:t xml:space="preserve">Uuendatakse Viljandi järve </w:t>
            </w:r>
            <w:r w:rsidR="0015638B" w:rsidRPr="00F9312B">
              <w:rPr>
                <w:rFonts w:cstheme="minorHAnsi"/>
                <w:sz w:val="20"/>
                <w:szCs w:val="20"/>
              </w:rPr>
              <w:t xml:space="preserve">piirkonna </w:t>
            </w:r>
            <w:r w:rsidRPr="00F9312B">
              <w:rPr>
                <w:rFonts w:cstheme="minorHAnsi"/>
                <w:sz w:val="20"/>
                <w:szCs w:val="20"/>
              </w:rPr>
              <w:t>kasutamise head tava.</w:t>
            </w:r>
          </w:p>
        </w:tc>
        <w:tc>
          <w:tcPr>
            <w:tcW w:w="1418" w:type="dxa"/>
            <w:shd w:val="clear" w:color="auto" w:fill="FFFFFF" w:themeFill="background1"/>
          </w:tcPr>
          <w:p w14:paraId="098B645C" w14:textId="5E2F175D" w:rsidR="000373EC" w:rsidRPr="00F9312B" w:rsidRDefault="000373EC" w:rsidP="00CC69D9">
            <w:pPr>
              <w:rPr>
                <w:rFonts w:cstheme="minorHAnsi"/>
                <w:sz w:val="20"/>
                <w:szCs w:val="20"/>
              </w:rPr>
            </w:pPr>
            <w:r w:rsidRPr="00F9312B">
              <w:rPr>
                <w:rFonts w:cstheme="minorHAnsi"/>
                <w:sz w:val="20"/>
                <w:szCs w:val="20"/>
              </w:rPr>
              <w:t>202</w:t>
            </w:r>
            <w:r w:rsidR="005D5799">
              <w:rPr>
                <w:rFonts w:cstheme="minorHAnsi"/>
                <w:sz w:val="20"/>
                <w:szCs w:val="20"/>
              </w:rPr>
              <w:t>5</w:t>
            </w:r>
            <w:r w:rsidR="00CF6C6A">
              <w:rPr>
                <w:rFonts w:cstheme="minorHAnsi"/>
                <w:sz w:val="20"/>
                <w:szCs w:val="20"/>
              </w:rPr>
              <w:t>-2026</w:t>
            </w:r>
          </w:p>
        </w:tc>
      </w:tr>
      <w:tr w:rsidR="000373EC" w:rsidRPr="00F9312B" w14:paraId="1B751E5C" w14:textId="77777777" w:rsidTr="00CF6C6A">
        <w:trPr>
          <w:cantSplit/>
          <w:trHeight w:val="267"/>
        </w:trPr>
        <w:tc>
          <w:tcPr>
            <w:tcW w:w="845" w:type="dxa"/>
            <w:vMerge/>
            <w:shd w:val="clear" w:color="auto" w:fill="FFFFFF" w:themeFill="background1"/>
          </w:tcPr>
          <w:p w14:paraId="685038A2" w14:textId="77777777" w:rsidR="000373EC" w:rsidRPr="00F9312B" w:rsidRDefault="000373EC" w:rsidP="00CC69D9">
            <w:pPr>
              <w:rPr>
                <w:rFonts w:cstheme="minorHAnsi"/>
                <w:sz w:val="20"/>
                <w:szCs w:val="20"/>
              </w:rPr>
            </w:pPr>
          </w:p>
        </w:tc>
        <w:tc>
          <w:tcPr>
            <w:tcW w:w="3119" w:type="dxa"/>
            <w:vMerge/>
            <w:shd w:val="clear" w:color="auto" w:fill="FFFFFF" w:themeFill="background1"/>
          </w:tcPr>
          <w:p w14:paraId="68999BE8" w14:textId="77777777" w:rsidR="000373EC" w:rsidRPr="00F9312B" w:rsidRDefault="000373EC" w:rsidP="00CC69D9">
            <w:pPr>
              <w:rPr>
                <w:rFonts w:cstheme="minorHAnsi"/>
                <w:sz w:val="20"/>
                <w:szCs w:val="20"/>
              </w:rPr>
            </w:pPr>
          </w:p>
        </w:tc>
        <w:tc>
          <w:tcPr>
            <w:tcW w:w="4536" w:type="dxa"/>
            <w:gridSpan w:val="2"/>
            <w:shd w:val="clear" w:color="auto" w:fill="FFFFFF" w:themeFill="background1"/>
          </w:tcPr>
          <w:p w14:paraId="67FEF330" w14:textId="77777777" w:rsidR="000373EC" w:rsidRPr="00B8540D" w:rsidRDefault="000373EC" w:rsidP="00CC69D9">
            <w:pPr>
              <w:rPr>
                <w:rFonts w:cstheme="minorHAnsi"/>
                <w:color w:val="FF0000"/>
                <w:sz w:val="20"/>
                <w:szCs w:val="20"/>
              </w:rPr>
            </w:pPr>
            <w:r w:rsidRPr="006E13B2">
              <w:rPr>
                <w:rFonts w:cstheme="minorHAnsi"/>
                <w:sz w:val="20"/>
                <w:szCs w:val="20"/>
              </w:rPr>
              <w:t>Koostatakse ajakohane Viljandi järve kasutamise kord.</w:t>
            </w:r>
          </w:p>
        </w:tc>
        <w:tc>
          <w:tcPr>
            <w:tcW w:w="1418" w:type="dxa"/>
            <w:shd w:val="clear" w:color="auto" w:fill="FFFFFF" w:themeFill="background1"/>
          </w:tcPr>
          <w:p w14:paraId="3AC46575" w14:textId="35735EF1" w:rsidR="000373EC" w:rsidRPr="00F9312B" w:rsidRDefault="005D5799" w:rsidP="00CC69D9">
            <w:pPr>
              <w:rPr>
                <w:rFonts w:cstheme="minorHAnsi"/>
                <w:sz w:val="20"/>
                <w:szCs w:val="20"/>
              </w:rPr>
            </w:pPr>
            <w:r>
              <w:rPr>
                <w:rFonts w:cstheme="minorHAnsi"/>
                <w:sz w:val="20"/>
                <w:szCs w:val="20"/>
              </w:rPr>
              <w:t>202</w:t>
            </w:r>
            <w:r w:rsidR="006E13B2">
              <w:rPr>
                <w:rFonts w:cstheme="minorHAnsi"/>
                <w:sz w:val="20"/>
                <w:szCs w:val="20"/>
              </w:rPr>
              <w:t>6</w:t>
            </w:r>
          </w:p>
        </w:tc>
      </w:tr>
      <w:tr w:rsidR="00460786" w:rsidRPr="00F9312B" w14:paraId="537BE8B8" w14:textId="77777777" w:rsidTr="00CF6C6A">
        <w:trPr>
          <w:cantSplit/>
          <w:trHeight w:val="774"/>
        </w:trPr>
        <w:tc>
          <w:tcPr>
            <w:tcW w:w="845" w:type="dxa"/>
            <w:vMerge w:val="restart"/>
          </w:tcPr>
          <w:p w14:paraId="771A75A0" w14:textId="77777777" w:rsidR="00460786" w:rsidRPr="00F9312B" w:rsidRDefault="00460786" w:rsidP="00CC69D9">
            <w:pPr>
              <w:rPr>
                <w:rFonts w:cstheme="minorHAnsi"/>
                <w:sz w:val="20"/>
                <w:szCs w:val="20"/>
              </w:rPr>
            </w:pPr>
            <w:r w:rsidRPr="00F9312B">
              <w:rPr>
                <w:rFonts w:cstheme="minorHAnsi"/>
                <w:sz w:val="20"/>
                <w:szCs w:val="20"/>
              </w:rPr>
              <w:t>3.4.</w:t>
            </w:r>
          </w:p>
        </w:tc>
        <w:tc>
          <w:tcPr>
            <w:tcW w:w="3119" w:type="dxa"/>
            <w:vMerge w:val="restart"/>
          </w:tcPr>
          <w:p w14:paraId="4D1F82E5" w14:textId="77777777" w:rsidR="00460786" w:rsidRPr="00F9312B" w:rsidRDefault="00460786" w:rsidP="000373EC">
            <w:pPr>
              <w:rPr>
                <w:rFonts w:cstheme="minorHAnsi"/>
                <w:sz w:val="20"/>
                <w:szCs w:val="20"/>
              </w:rPr>
            </w:pPr>
            <w:r w:rsidRPr="00F9312B">
              <w:rPr>
                <w:rFonts w:cstheme="minorHAnsi"/>
                <w:sz w:val="20"/>
                <w:szCs w:val="20"/>
              </w:rPr>
              <w:t xml:space="preserve">Viljandi linna avaliku ruumi kujunduskontseptsiooni koostamine </w:t>
            </w:r>
          </w:p>
        </w:tc>
        <w:tc>
          <w:tcPr>
            <w:tcW w:w="4536" w:type="dxa"/>
            <w:gridSpan w:val="2"/>
          </w:tcPr>
          <w:p w14:paraId="4CED6A20" w14:textId="4EBFF184" w:rsidR="00460786" w:rsidRPr="00F9312B" w:rsidRDefault="00460786" w:rsidP="000373EC">
            <w:pPr>
              <w:rPr>
                <w:rFonts w:cstheme="minorHAnsi"/>
                <w:i/>
                <w:sz w:val="20"/>
                <w:szCs w:val="20"/>
              </w:rPr>
            </w:pPr>
            <w:r w:rsidRPr="00F9312B">
              <w:rPr>
                <w:rFonts w:cstheme="minorHAnsi"/>
                <w:sz w:val="20"/>
                <w:szCs w:val="20"/>
              </w:rPr>
              <w:t xml:space="preserve">Koostatakse </w:t>
            </w:r>
            <w:r>
              <w:rPr>
                <w:rFonts w:cstheme="minorHAnsi"/>
                <w:sz w:val="20"/>
                <w:szCs w:val="20"/>
              </w:rPr>
              <w:t xml:space="preserve">ja rakendatakse </w:t>
            </w:r>
            <w:r w:rsidRPr="00F9312B">
              <w:rPr>
                <w:rFonts w:cstheme="minorHAnsi"/>
                <w:sz w:val="20"/>
                <w:szCs w:val="20"/>
              </w:rPr>
              <w:t>Viljandi linna avaliku ruumi kujunduskontseptsioon, mis sisaldab ka tänavadisaini põhimõtted.</w:t>
            </w:r>
          </w:p>
        </w:tc>
        <w:tc>
          <w:tcPr>
            <w:tcW w:w="1418" w:type="dxa"/>
          </w:tcPr>
          <w:p w14:paraId="4B0D2CC9" w14:textId="19FBC9FA" w:rsidR="00460786" w:rsidRPr="00F9312B" w:rsidRDefault="00460786" w:rsidP="00CC69D9">
            <w:pPr>
              <w:rPr>
                <w:rFonts w:cstheme="minorHAnsi"/>
                <w:sz w:val="20"/>
                <w:szCs w:val="20"/>
              </w:rPr>
            </w:pPr>
            <w:r w:rsidRPr="00F9312B">
              <w:rPr>
                <w:rFonts w:cstheme="minorHAnsi"/>
                <w:sz w:val="20"/>
                <w:szCs w:val="20"/>
              </w:rPr>
              <w:t>202</w:t>
            </w:r>
            <w:r>
              <w:rPr>
                <w:rFonts w:cstheme="minorHAnsi"/>
                <w:sz w:val="20"/>
                <w:szCs w:val="20"/>
              </w:rPr>
              <w:t>5</w:t>
            </w:r>
            <w:r w:rsidRPr="00F9312B">
              <w:rPr>
                <w:rFonts w:cstheme="minorHAnsi"/>
                <w:sz w:val="20"/>
                <w:szCs w:val="20"/>
              </w:rPr>
              <w:t>-202</w:t>
            </w:r>
            <w:r>
              <w:rPr>
                <w:rFonts w:cstheme="minorHAnsi"/>
                <w:sz w:val="20"/>
                <w:szCs w:val="20"/>
              </w:rPr>
              <w:t>9</w:t>
            </w:r>
          </w:p>
        </w:tc>
      </w:tr>
      <w:tr w:rsidR="000373EC" w:rsidRPr="00F9312B" w14:paraId="1C093A14" w14:textId="77777777" w:rsidTr="00CF6C6A">
        <w:trPr>
          <w:cantSplit/>
          <w:trHeight w:val="446"/>
        </w:trPr>
        <w:tc>
          <w:tcPr>
            <w:tcW w:w="845" w:type="dxa"/>
            <w:vMerge/>
          </w:tcPr>
          <w:p w14:paraId="2D0B18B6" w14:textId="77777777" w:rsidR="000373EC" w:rsidRPr="00F9312B" w:rsidRDefault="000373EC" w:rsidP="00CC69D9">
            <w:pPr>
              <w:rPr>
                <w:rFonts w:cstheme="minorHAnsi"/>
                <w:sz w:val="20"/>
                <w:szCs w:val="20"/>
              </w:rPr>
            </w:pPr>
          </w:p>
        </w:tc>
        <w:tc>
          <w:tcPr>
            <w:tcW w:w="3119" w:type="dxa"/>
            <w:vMerge/>
          </w:tcPr>
          <w:p w14:paraId="1DBFB9EA" w14:textId="77777777" w:rsidR="000373EC" w:rsidRPr="00F9312B" w:rsidRDefault="000373EC" w:rsidP="000373EC">
            <w:pPr>
              <w:rPr>
                <w:rFonts w:cstheme="minorHAnsi"/>
                <w:sz w:val="20"/>
                <w:szCs w:val="20"/>
              </w:rPr>
            </w:pPr>
          </w:p>
        </w:tc>
        <w:tc>
          <w:tcPr>
            <w:tcW w:w="4536" w:type="dxa"/>
            <w:gridSpan w:val="2"/>
          </w:tcPr>
          <w:p w14:paraId="5F4BF789" w14:textId="77777777" w:rsidR="000373EC" w:rsidRPr="00F9312B" w:rsidRDefault="000373EC" w:rsidP="007411DC">
            <w:pPr>
              <w:rPr>
                <w:rFonts w:cstheme="minorHAnsi"/>
                <w:sz w:val="20"/>
                <w:szCs w:val="20"/>
              </w:rPr>
            </w:pPr>
            <w:r w:rsidRPr="00F9312B">
              <w:rPr>
                <w:rFonts w:cstheme="minorHAnsi"/>
                <w:sz w:val="20"/>
                <w:szCs w:val="20"/>
              </w:rPr>
              <w:t>Vaadatakse üle ja ajakohastatakse vanalinna kujunduskontseptsioon.</w:t>
            </w:r>
          </w:p>
        </w:tc>
        <w:tc>
          <w:tcPr>
            <w:tcW w:w="1418" w:type="dxa"/>
          </w:tcPr>
          <w:p w14:paraId="00641F16" w14:textId="140B47DB" w:rsidR="000373EC" w:rsidRPr="00F9312B" w:rsidRDefault="000373EC" w:rsidP="00CC69D9">
            <w:pPr>
              <w:rPr>
                <w:rFonts w:cstheme="minorHAnsi"/>
                <w:sz w:val="20"/>
                <w:szCs w:val="20"/>
              </w:rPr>
            </w:pPr>
            <w:r w:rsidRPr="00F9312B">
              <w:rPr>
                <w:rFonts w:cstheme="minorHAnsi"/>
                <w:sz w:val="20"/>
                <w:szCs w:val="20"/>
              </w:rPr>
              <w:t>202</w:t>
            </w:r>
            <w:r w:rsidR="00B8540D">
              <w:rPr>
                <w:rFonts w:cstheme="minorHAnsi"/>
                <w:sz w:val="20"/>
                <w:szCs w:val="20"/>
              </w:rPr>
              <w:t>5</w:t>
            </w:r>
            <w:r w:rsidRPr="00F9312B">
              <w:rPr>
                <w:rFonts w:cstheme="minorHAnsi"/>
                <w:sz w:val="20"/>
                <w:szCs w:val="20"/>
              </w:rPr>
              <w:t>-202</w:t>
            </w:r>
            <w:r w:rsidR="00B8540D">
              <w:rPr>
                <w:rFonts w:cstheme="minorHAnsi"/>
                <w:sz w:val="20"/>
                <w:szCs w:val="20"/>
              </w:rPr>
              <w:t>6</w:t>
            </w:r>
          </w:p>
        </w:tc>
      </w:tr>
      <w:tr w:rsidR="005D5799" w:rsidRPr="00F9312B" w14:paraId="10CD7F83" w14:textId="77777777" w:rsidTr="00CF6C6A">
        <w:trPr>
          <w:cantSplit/>
          <w:trHeight w:val="1277"/>
        </w:trPr>
        <w:tc>
          <w:tcPr>
            <w:tcW w:w="845" w:type="dxa"/>
            <w:shd w:val="clear" w:color="auto" w:fill="F2F2F2" w:themeFill="background1" w:themeFillShade="F2"/>
          </w:tcPr>
          <w:p w14:paraId="2905D5C1" w14:textId="77777777" w:rsidR="005D5799" w:rsidRPr="00F9312B" w:rsidRDefault="005D5799" w:rsidP="00CC69D9">
            <w:pPr>
              <w:rPr>
                <w:rFonts w:cstheme="minorHAnsi"/>
                <w:i/>
                <w:sz w:val="20"/>
                <w:szCs w:val="20"/>
              </w:rPr>
            </w:pPr>
            <w:r w:rsidRPr="00F9312B">
              <w:rPr>
                <w:rFonts w:cstheme="minorHAnsi"/>
                <w:i/>
                <w:sz w:val="20"/>
                <w:szCs w:val="20"/>
              </w:rPr>
              <w:t>3.5.</w:t>
            </w:r>
          </w:p>
        </w:tc>
        <w:tc>
          <w:tcPr>
            <w:tcW w:w="3119" w:type="dxa"/>
            <w:shd w:val="clear" w:color="auto" w:fill="F2F2F2" w:themeFill="background1" w:themeFillShade="F2"/>
          </w:tcPr>
          <w:p w14:paraId="5FE60FB9" w14:textId="77777777" w:rsidR="005D5799" w:rsidRPr="00F9312B" w:rsidRDefault="005D5799" w:rsidP="004A1AEA">
            <w:pPr>
              <w:rPr>
                <w:rFonts w:cstheme="minorHAnsi"/>
                <w:i/>
                <w:sz w:val="20"/>
                <w:szCs w:val="20"/>
              </w:rPr>
            </w:pPr>
            <w:r w:rsidRPr="00F9312B">
              <w:rPr>
                <w:rFonts w:cstheme="minorHAnsi"/>
                <w:i/>
                <w:sz w:val="20"/>
                <w:szCs w:val="20"/>
              </w:rPr>
              <w:t>Kultuuripromenaadi loomine</w:t>
            </w:r>
          </w:p>
        </w:tc>
        <w:tc>
          <w:tcPr>
            <w:tcW w:w="4536" w:type="dxa"/>
            <w:gridSpan w:val="2"/>
            <w:shd w:val="clear" w:color="auto" w:fill="F2F2F2" w:themeFill="background1" w:themeFillShade="F2"/>
          </w:tcPr>
          <w:p w14:paraId="74E87393" w14:textId="77777777" w:rsidR="005D5799" w:rsidRDefault="005D5799" w:rsidP="0015638B">
            <w:pPr>
              <w:rPr>
                <w:rFonts w:cstheme="minorHAnsi"/>
                <w:i/>
                <w:sz w:val="20"/>
                <w:szCs w:val="20"/>
              </w:rPr>
            </w:pPr>
            <w:r w:rsidRPr="00F9312B">
              <w:rPr>
                <w:rFonts w:cstheme="minorHAnsi"/>
                <w:i/>
                <w:sz w:val="20"/>
                <w:szCs w:val="20"/>
              </w:rPr>
              <w:t xml:space="preserve">Töötakse läbi, mõtestatakse ja sisustatakse Viljandi linna avalikus ruumis kultuuripromenaadi idee ning koostakse selle kontseptsioon. </w:t>
            </w:r>
          </w:p>
          <w:p w14:paraId="17F61868" w14:textId="568E4BEB" w:rsidR="005D5799" w:rsidRPr="00F9312B" w:rsidRDefault="005D5799" w:rsidP="0015638B">
            <w:pPr>
              <w:rPr>
                <w:rFonts w:cstheme="minorHAnsi"/>
                <w:i/>
                <w:sz w:val="20"/>
                <w:szCs w:val="20"/>
              </w:rPr>
            </w:pPr>
            <w:r>
              <w:rPr>
                <w:rFonts w:cstheme="minorHAnsi"/>
                <w:i/>
                <w:sz w:val="20"/>
                <w:szCs w:val="20"/>
              </w:rPr>
              <w:t>Kontseptsiooni alusel realiseeritakse Viljandi linna avalikus ruumis kultuuripromenaadi idee.</w:t>
            </w:r>
          </w:p>
        </w:tc>
        <w:tc>
          <w:tcPr>
            <w:tcW w:w="1418" w:type="dxa"/>
            <w:shd w:val="clear" w:color="auto" w:fill="F2F2F2" w:themeFill="background1" w:themeFillShade="F2"/>
          </w:tcPr>
          <w:p w14:paraId="01D99FBF" w14:textId="77777777" w:rsidR="005D5799" w:rsidRPr="00F9312B" w:rsidRDefault="005D5799" w:rsidP="00CC69D9">
            <w:pPr>
              <w:rPr>
                <w:rFonts w:cstheme="minorHAnsi"/>
                <w:i/>
                <w:sz w:val="20"/>
                <w:szCs w:val="20"/>
              </w:rPr>
            </w:pPr>
            <w:r w:rsidRPr="00F9312B">
              <w:rPr>
                <w:rFonts w:cstheme="minorHAnsi"/>
                <w:i/>
                <w:sz w:val="20"/>
                <w:szCs w:val="20"/>
              </w:rPr>
              <w:t>Perspektiivne</w:t>
            </w:r>
          </w:p>
          <w:p w14:paraId="57130C58" w14:textId="359FEC7F" w:rsidR="005D5799" w:rsidRPr="00F9312B" w:rsidRDefault="005D5799" w:rsidP="00CC69D9">
            <w:pPr>
              <w:rPr>
                <w:rFonts w:cstheme="minorHAnsi"/>
                <w:i/>
                <w:sz w:val="20"/>
                <w:szCs w:val="20"/>
              </w:rPr>
            </w:pPr>
          </w:p>
        </w:tc>
      </w:tr>
      <w:tr w:rsidR="00DE31FE" w:rsidRPr="00DE31FE" w14:paraId="556C3D8B" w14:textId="77777777" w:rsidTr="0039023D">
        <w:trPr>
          <w:cantSplit/>
        </w:trPr>
        <w:tc>
          <w:tcPr>
            <w:tcW w:w="9918" w:type="dxa"/>
            <w:gridSpan w:val="5"/>
            <w:tcBorders>
              <w:top w:val="nil"/>
            </w:tcBorders>
            <w:shd w:val="clear" w:color="auto" w:fill="BDD6EE" w:themeFill="accent1" w:themeFillTint="66"/>
          </w:tcPr>
          <w:p w14:paraId="4E23FB4B" w14:textId="5CE2DB06" w:rsidR="00CC69D9" w:rsidRPr="00DE31FE" w:rsidRDefault="005D5799" w:rsidP="00CC69D9">
            <w:pPr>
              <w:spacing w:before="120"/>
              <w:rPr>
                <w:rFonts w:cstheme="minorHAnsi"/>
                <w:b/>
                <w:sz w:val="20"/>
                <w:szCs w:val="20"/>
              </w:rPr>
            </w:pPr>
            <w:r w:rsidRPr="00DE31FE">
              <w:rPr>
                <w:rFonts w:cstheme="minorHAnsi"/>
                <w:b/>
                <w:sz w:val="20"/>
                <w:szCs w:val="20"/>
              </w:rPr>
              <w:t>M</w:t>
            </w:r>
            <w:r w:rsidR="00CC69D9" w:rsidRPr="00DE31FE">
              <w:rPr>
                <w:rFonts w:cstheme="minorHAnsi"/>
                <w:b/>
                <w:sz w:val="20"/>
                <w:szCs w:val="20"/>
              </w:rPr>
              <w:t>eede 4 Kriisideks valmistumine, valmisolek</w:t>
            </w:r>
            <w:r w:rsidR="009B7D57" w:rsidRPr="00DE31FE">
              <w:rPr>
                <w:rFonts w:cstheme="minorHAnsi"/>
                <w:b/>
                <w:sz w:val="20"/>
                <w:szCs w:val="20"/>
              </w:rPr>
              <w:t xml:space="preserve"> </w:t>
            </w:r>
            <w:r w:rsidR="00CC69D9" w:rsidRPr="00DE31FE">
              <w:rPr>
                <w:rFonts w:cstheme="minorHAnsi"/>
                <w:b/>
                <w:sz w:val="20"/>
                <w:szCs w:val="20"/>
              </w:rPr>
              <w:t>ja nendega toimetulek</w:t>
            </w:r>
            <w:r w:rsidR="00774DE6" w:rsidRPr="00DE31FE">
              <w:rPr>
                <w:rFonts w:cstheme="minorHAnsi"/>
                <w:b/>
                <w:sz w:val="20"/>
                <w:szCs w:val="20"/>
              </w:rPr>
              <w:t xml:space="preserve"> </w:t>
            </w:r>
          </w:p>
        </w:tc>
      </w:tr>
      <w:tr w:rsidR="00CC69D9" w:rsidRPr="00F9312B" w14:paraId="423416AC" w14:textId="77777777" w:rsidTr="00CF6C6A">
        <w:trPr>
          <w:cantSplit/>
          <w:trHeight w:val="1210"/>
        </w:trPr>
        <w:tc>
          <w:tcPr>
            <w:tcW w:w="845" w:type="dxa"/>
            <w:vMerge w:val="restart"/>
          </w:tcPr>
          <w:p w14:paraId="3481DA68" w14:textId="77777777" w:rsidR="00CC69D9" w:rsidRPr="00F9312B" w:rsidRDefault="00CC69D9" w:rsidP="00CC69D9">
            <w:pPr>
              <w:rPr>
                <w:rFonts w:cstheme="minorHAnsi"/>
                <w:sz w:val="20"/>
                <w:szCs w:val="20"/>
              </w:rPr>
            </w:pPr>
            <w:r w:rsidRPr="00F9312B">
              <w:rPr>
                <w:rFonts w:cstheme="minorHAnsi"/>
                <w:sz w:val="20"/>
                <w:szCs w:val="20"/>
              </w:rPr>
              <w:t>4.1.</w:t>
            </w:r>
          </w:p>
        </w:tc>
        <w:tc>
          <w:tcPr>
            <w:tcW w:w="3119" w:type="dxa"/>
            <w:vMerge w:val="restart"/>
          </w:tcPr>
          <w:p w14:paraId="05D56CA1" w14:textId="01CBEBB8" w:rsidR="00D96699" w:rsidRPr="00D96699" w:rsidRDefault="00D96699" w:rsidP="00D96699">
            <w:pPr>
              <w:rPr>
                <w:rFonts w:eastAsia="Times New Roman" w:cstheme="minorHAnsi"/>
                <w:sz w:val="20"/>
                <w:szCs w:val="20"/>
                <w:lang w:eastAsia="et-EE"/>
              </w:rPr>
            </w:pPr>
            <w:r>
              <w:rPr>
                <w:rFonts w:eastAsia="Times New Roman" w:cstheme="minorHAnsi"/>
                <w:sz w:val="20"/>
                <w:szCs w:val="20"/>
                <w:lang w:eastAsia="et-EE"/>
              </w:rPr>
              <w:t xml:space="preserve">Elanikkonna </w:t>
            </w:r>
            <w:r w:rsidRPr="00D96699">
              <w:rPr>
                <w:rFonts w:eastAsia="Times New Roman" w:cstheme="minorHAnsi"/>
                <w:sz w:val="20"/>
                <w:szCs w:val="20"/>
                <w:lang w:eastAsia="et-EE"/>
              </w:rPr>
              <w:t xml:space="preserve">teadlikkuse ja valmisoleku parandamine kriisiolukorras tegutsemiseks </w:t>
            </w:r>
          </w:p>
          <w:p w14:paraId="74A4AA9C" w14:textId="2D05D29A" w:rsidR="00CC69D9" w:rsidRPr="00D96699" w:rsidRDefault="00CC69D9" w:rsidP="00CC69D9">
            <w:pPr>
              <w:rPr>
                <w:rFonts w:cstheme="minorHAnsi"/>
                <w:sz w:val="20"/>
                <w:szCs w:val="20"/>
              </w:rPr>
            </w:pPr>
          </w:p>
        </w:tc>
        <w:tc>
          <w:tcPr>
            <w:tcW w:w="4536" w:type="dxa"/>
            <w:gridSpan w:val="2"/>
          </w:tcPr>
          <w:p w14:paraId="6C3212E9" w14:textId="187E563B" w:rsidR="00CC69D9" w:rsidRPr="00D96699" w:rsidRDefault="000456EE" w:rsidP="000456EE">
            <w:pPr>
              <w:rPr>
                <w:rFonts w:cstheme="minorHAnsi"/>
                <w:sz w:val="20"/>
                <w:szCs w:val="20"/>
              </w:rPr>
            </w:pPr>
            <w:r>
              <w:rPr>
                <w:rFonts w:eastAsia="Times New Roman" w:cstheme="minorHAnsi"/>
                <w:sz w:val="20"/>
                <w:szCs w:val="20"/>
                <w:lang w:eastAsia="et-EE"/>
              </w:rPr>
              <w:t>Selgitatakse välja v</w:t>
            </w:r>
            <w:r w:rsidRPr="00D96699">
              <w:rPr>
                <w:rFonts w:eastAsia="Times New Roman" w:cstheme="minorHAnsi"/>
                <w:sz w:val="20"/>
                <w:szCs w:val="20"/>
                <w:lang w:eastAsia="et-EE"/>
              </w:rPr>
              <w:t>õimalik</w:t>
            </w:r>
            <w:r>
              <w:rPr>
                <w:rFonts w:eastAsia="Times New Roman" w:cstheme="minorHAnsi"/>
                <w:sz w:val="20"/>
                <w:szCs w:val="20"/>
                <w:lang w:eastAsia="et-EE"/>
              </w:rPr>
              <w:t>ud</w:t>
            </w:r>
            <w:r w:rsidRPr="00D96699">
              <w:rPr>
                <w:rFonts w:eastAsia="Times New Roman" w:cstheme="minorHAnsi"/>
                <w:sz w:val="20"/>
                <w:szCs w:val="20"/>
                <w:lang w:eastAsia="et-EE"/>
              </w:rPr>
              <w:t xml:space="preserve"> kriisi</w:t>
            </w:r>
            <w:r>
              <w:rPr>
                <w:rFonts w:eastAsia="Times New Roman" w:cstheme="minorHAnsi"/>
                <w:sz w:val="20"/>
                <w:szCs w:val="20"/>
                <w:lang w:eastAsia="et-EE"/>
              </w:rPr>
              <w:t xml:space="preserve">olukorrad. </w:t>
            </w:r>
            <w:r w:rsidR="00D96699" w:rsidRPr="00D96699">
              <w:rPr>
                <w:rFonts w:eastAsia="Times New Roman" w:cstheme="minorHAnsi"/>
                <w:sz w:val="20"/>
                <w:szCs w:val="20"/>
                <w:lang w:eastAsia="et-EE"/>
              </w:rPr>
              <w:t>K</w:t>
            </w:r>
            <w:r w:rsidR="00D96699">
              <w:rPr>
                <w:rFonts w:eastAsia="Times New Roman" w:cstheme="minorHAnsi"/>
                <w:sz w:val="20"/>
                <w:szCs w:val="20"/>
                <w:lang w:eastAsia="et-EE"/>
              </w:rPr>
              <w:t>aardistatakse k</w:t>
            </w:r>
            <w:r w:rsidR="00D96699" w:rsidRPr="00D96699">
              <w:rPr>
                <w:rFonts w:eastAsia="Times New Roman" w:cstheme="minorHAnsi"/>
                <w:sz w:val="20"/>
                <w:szCs w:val="20"/>
                <w:lang w:eastAsia="et-EE"/>
              </w:rPr>
              <w:t>ogukondade ja korteriühistute kasutada oleva</w:t>
            </w:r>
            <w:r w:rsidR="00D96699">
              <w:rPr>
                <w:rFonts w:eastAsia="Times New Roman" w:cstheme="minorHAnsi"/>
                <w:sz w:val="20"/>
                <w:szCs w:val="20"/>
                <w:lang w:eastAsia="et-EE"/>
              </w:rPr>
              <w:t>d</w:t>
            </w:r>
            <w:r w:rsidR="00D96699" w:rsidRPr="00D96699">
              <w:rPr>
                <w:rFonts w:eastAsia="Times New Roman" w:cstheme="minorHAnsi"/>
                <w:sz w:val="20"/>
                <w:szCs w:val="20"/>
                <w:lang w:eastAsia="et-EE"/>
              </w:rPr>
              <w:t xml:space="preserve"> ressursid sh generaatorid, varjumiskohad jne ning nõusta</w:t>
            </w:r>
            <w:r w:rsidR="00D96699">
              <w:rPr>
                <w:rFonts w:eastAsia="Times New Roman" w:cstheme="minorHAnsi"/>
                <w:sz w:val="20"/>
                <w:szCs w:val="20"/>
                <w:lang w:eastAsia="et-EE"/>
              </w:rPr>
              <w:t>takse</w:t>
            </w:r>
            <w:r w:rsidR="00D96699" w:rsidRPr="00D96699">
              <w:rPr>
                <w:rFonts w:eastAsia="Times New Roman" w:cstheme="minorHAnsi"/>
                <w:sz w:val="20"/>
                <w:szCs w:val="20"/>
                <w:lang w:eastAsia="et-EE"/>
              </w:rPr>
              <w:t xml:space="preserve"> ressursside hankimise või kohandamise osas</w:t>
            </w:r>
            <w:r w:rsidR="00D96699">
              <w:rPr>
                <w:rFonts w:eastAsia="Times New Roman" w:cstheme="minorHAnsi"/>
                <w:sz w:val="20"/>
                <w:szCs w:val="20"/>
                <w:lang w:eastAsia="et-EE"/>
              </w:rPr>
              <w:t>.</w:t>
            </w:r>
          </w:p>
        </w:tc>
        <w:tc>
          <w:tcPr>
            <w:tcW w:w="1418" w:type="dxa"/>
          </w:tcPr>
          <w:p w14:paraId="2327A00F" w14:textId="177DA842" w:rsidR="00CC69D9" w:rsidRPr="00F9312B" w:rsidRDefault="00CC69D9" w:rsidP="00CF6C6A">
            <w:pPr>
              <w:rPr>
                <w:rFonts w:cstheme="minorHAnsi"/>
                <w:sz w:val="20"/>
                <w:szCs w:val="20"/>
              </w:rPr>
            </w:pPr>
            <w:r w:rsidRPr="00F9312B">
              <w:rPr>
                <w:rFonts w:cstheme="minorHAnsi"/>
                <w:sz w:val="20"/>
                <w:szCs w:val="20"/>
              </w:rPr>
              <w:t>Pidev</w:t>
            </w:r>
            <w:r w:rsidR="00B8540D">
              <w:rPr>
                <w:rFonts w:cstheme="minorHAnsi"/>
                <w:sz w:val="20"/>
                <w:szCs w:val="20"/>
              </w:rPr>
              <w:t xml:space="preserve"> </w:t>
            </w:r>
          </w:p>
        </w:tc>
      </w:tr>
      <w:tr w:rsidR="00CC69D9" w:rsidRPr="00F9312B" w14:paraId="138697BD" w14:textId="77777777" w:rsidTr="00CF6C6A">
        <w:trPr>
          <w:cantSplit/>
          <w:trHeight w:val="475"/>
        </w:trPr>
        <w:tc>
          <w:tcPr>
            <w:tcW w:w="845" w:type="dxa"/>
            <w:vMerge/>
          </w:tcPr>
          <w:p w14:paraId="6356994D" w14:textId="77777777" w:rsidR="00CC69D9" w:rsidRPr="00F9312B" w:rsidRDefault="00CC69D9" w:rsidP="00CC69D9">
            <w:pPr>
              <w:rPr>
                <w:rFonts w:cstheme="minorHAnsi"/>
                <w:sz w:val="20"/>
                <w:szCs w:val="20"/>
              </w:rPr>
            </w:pPr>
          </w:p>
        </w:tc>
        <w:tc>
          <w:tcPr>
            <w:tcW w:w="3119" w:type="dxa"/>
            <w:vMerge/>
          </w:tcPr>
          <w:p w14:paraId="0C44107E" w14:textId="77777777" w:rsidR="00CC69D9" w:rsidRPr="00F9312B" w:rsidRDefault="00CC69D9" w:rsidP="00CC69D9">
            <w:pPr>
              <w:rPr>
                <w:rFonts w:cstheme="minorHAnsi"/>
                <w:sz w:val="20"/>
                <w:szCs w:val="20"/>
              </w:rPr>
            </w:pPr>
          </w:p>
        </w:tc>
        <w:tc>
          <w:tcPr>
            <w:tcW w:w="4536" w:type="dxa"/>
            <w:gridSpan w:val="2"/>
          </w:tcPr>
          <w:p w14:paraId="2A396C5E" w14:textId="0BA6C42D" w:rsidR="00CC69D9" w:rsidRPr="00F9312B" w:rsidRDefault="00D96699" w:rsidP="00CC69D9">
            <w:pPr>
              <w:rPr>
                <w:rFonts w:cstheme="minorHAnsi"/>
                <w:sz w:val="20"/>
                <w:szCs w:val="20"/>
              </w:rPr>
            </w:pPr>
            <w:r>
              <w:rPr>
                <w:rFonts w:eastAsia="Times New Roman" w:cstheme="minorHAnsi"/>
                <w:sz w:val="20"/>
                <w:szCs w:val="20"/>
                <w:lang w:eastAsia="et-EE"/>
              </w:rPr>
              <w:t>Viiakse läbi k</w:t>
            </w:r>
            <w:r w:rsidRPr="00D96699">
              <w:rPr>
                <w:rFonts w:eastAsia="Times New Roman" w:cstheme="minorHAnsi"/>
                <w:sz w:val="20"/>
                <w:szCs w:val="20"/>
                <w:lang w:eastAsia="et-EE"/>
              </w:rPr>
              <w:t>riisikoolitus</w:t>
            </w:r>
            <w:r>
              <w:rPr>
                <w:rFonts w:eastAsia="Times New Roman" w:cstheme="minorHAnsi"/>
                <w:sz w:val="20"/>
                <w:szCs w:val="20"/>
                <w:lang w:eastAsia="et-EE"/>
              </w:rPr>
              <w:t>i</w:t>
            </w:r>
            <w:r w:rsidRPr="00D96699">
              <w:rPr>
                <w:rFonts w:eastAsia="Times New Roman" w:cstheme="minorHAnsi"/>
                <w:sz w:val="20"/>
                <w:szCs w:val="20"/>
                <w:lang w:eastAsia="et-EE"/>
              </w:rPr>
              <w:t xml:space="preserve"> </w:t>
            </w:r>
            <w:r>
              <w:rPr>
                <w:rFonts w:eastAsia="Times New Roman" w:cstheme="minorHAnsi"/>
                <w:sz w:val="20"/>
                <w:szCs w:val="20"/>
                <w:lang w:eastAsia="et-EE"/>
              </w:rPr>
              <w:t xml:space="preserve">kogukondadele ja </w:t>
            </w:r>
            <w:r w:rsidRPr="00D96699">
              <w:rPr>
                <w:rFonts w:eastAsia="Times New Roman" w:cstheme="minorHAnsi"/>
                <w:sz w:val="20"/>
                <w:szCs w:val="20"/>
                <w:lang w:eastAsia="et-EE"/>
              </w:rPr>
              <w:t>korteriühistutele (elanikkonna kaitse, esmaabi)</w:t>
            </w:r>
            <w:r>
              <w:rPr>
                <w:rFonts w:eastAsia="Times New Roman" w:cstheme="minorHAnsi"/>
                <w:sz w:val="20"/>
                <w:szCs w:val="20"/>
                <w:lang w:eastAsia="et-EE"/>
              </w:rPr>
              <w:t>.</w:t>
            </w:r>
          </w:p>
        </w:tc>
        <w:tc>
          <w:tcPr>
            <w:tcW w:w="1418" w:type="dxa"/>
          </w:tcPr>
          <w:p w14:paraId="77FF2DA2"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41B84739" w14:textId="77777777" w:rsidTr="00CF6C6A">
        <w:trPr>
          <w:cantSplit/>
          <w:trHeight w:val="397"/>
        </w:trPr>
        <w:tc>
          <w:tcPr>
            <w:tcW w:w="845" w:type="dxa"/>
            <w:vMerge/>
          </w:tcPr>
          <w:p w14:paraId="2D77F91D" w14:textId="77777777" w:rsidR="00CC69D9" w:rsidRPr="00F9312B" w:rsidRDefault="00CC69D9" w:rsidP="00CC69D9">
            <w:pPr>
              <w:rPr>
                <w:rFonts w:cstheme="minorHAnsi"/>
                <w:sz w:val="20"/>
                <w:szCs w:val="20"/>
              </w:rPr>
            </w:pPr>
          </w:p>
        </w:tc>
        <w:tc>
          <w:tcPr>
            <w:tcW w:w="3119" w:type="dxa"/>
            <w:vMerge/>
          </w:tcPr>
          <w:p w14:paraId="6E9CA400" w14:textId="77777777" w:rsidR="00CC69D9" w:rsidRPr="00F9312B" w:rsidRDefault="00CC69D9" w:rsidP="00CC69D9">
            <w:pPr>
              <w:rPr>
                <w:rFonts w:cstheme="minorHAnsi"/>
                <w:sz w:val="20"/>
                <w:szCs w:val="20"/>
              </w:rPr>
            </w:pPr>
          </w:p>
        </w:tc>
        <w:tc>
          <w:tcPr>
            <w:tcW w:w="4536" w:type="dxa"/>
            <w:gridSpan w:val="2"/>
          </w:tcPr>
          <w:p w14:paraId="0A4C855F" w14:textId="1DFEBAEB" w:rsidR="00CC69D9" w:rsidRPr="00F9312B" w:rsidRDefault="00D96699" w:rsidP="00CC69D9">
            <w:pPr>
              <w:rPr>
                <w:rFonts w:cstheme="minorHAnsi"/>
                <w:sz w:val="20"/>
                <w:szCs w:val="20"/>
              </w:rPr>
            </w:pPr>
            <w:r>
              <w:rPr>
                <w:rFonts w:eastAsia="Times New Roman" w:cstheme="minorHAnsi"/>
                <w:sz w:val="20"/>
                <w:szCs w:val="20"/>
                <w:lang w:eastAsia="et-EE"/>
              </w:rPr>
              <w:t>Koostatakse ja levitatakse i</w:t>
            </w:r>
            <w:r w:rsidRPr="00D96699">
              <w:rPr>
                <w:rFonts w:eastAsia="Times New Roman" w:cstheme="minorHAnsi"/>
                <w:sz w:val="20"/>
                <w:szCs w:val="20"/>
                <w:lang w:eastAsia="et-EE"/>
              </w:rPr>
              <w:t>nfomaterjali käitumiseks kriisiolukorras - elutähtsa teenuse saamise võimalused, varjumiskohad, valmisolek evakuatsiooniks jms</w:t>
            </w:r>
            <w:r>
              <w:rPr>
                <w:rFonts w:eastAsia="Times New Roman" w:cstheme="minorHAnsi"/>
                <w:sz w:val="20"/>
                <w:szCs w:val="20"/>
                <w:lang w:eastAsia="et-EE"/>
              </w:rPr>
              <w:t>.</w:t>
            </w:r>
          </w:p>
        </w:tc>
        <w:tc>
          <w:tcPr>
            <w:tcW w:w="1418" w:type="dxa"/>
          </w:tcPr>
          <w:p w14:paraId="34A53A3F" w14:textId="77777777" w:rsidR="00CC69D9" w:rsidRPr="00F9312B" w:rsidRDefault="00CC69D9" w:rsidP="00CC69D9">
            <w:pPr>
              <w:rPr>
                <w:rFonts w:cstheme="minorHAnsi"/>
                <w:sz w:val="20"/>
                <w:szCs w:val="20"/>
              </w:rPr>
            </w:pPr>
            <w:r w:rsidRPr="00F9312B">
              <w:rPr>
                <w:rFonts w:cstheme="minorHAnsi"/>
                <w:sz w:val="20"/>
                <w:szCs w:val="20"/>
              </w:rPr>
              <w:t>Pidev</w:t>
            </w:r>
          </w:p>
        </w:tc>
      </w:tr>
      <w:tr w:rsidR="005D5799" w:rsidRPr="00F9312B" w14:paraId="2EE9630E" w14:textId="77777777" w:rsidTr="00CF6C6A">
        <w:trPr>
          <w:cantSplit/>
          <w:trHeight w:val="886"/>
        </w:trPr>
        <w:tc>
          <w:tcPr>
            <w:tcW w:w="845" w:type="dxa"/>
            <w:vMerge w:val="restart"/>
          </w:tcPr>
          <w:p w14:paraId="5591225C" w14:textId="77777777" w:rsidR="005D5799" w:rsidRPr="00F9312B" w:rsidRDefault="005D5799" w:rsidP="00CC69D9">
            <w:pPr>
              <w:rPr>
                <w:rFonts w:cstheme="minorHAnsi"/>
                <w:sz w:val="20"/>
                <w:szCs w:val="20"/>
              </w:rPr>
            </w:pPr>
            <w:r w:rsidRPr="00F9312B">
              <w:rPr>
                <w:rFonts w:cstheme="minorHAnsi"/>
                <w:sz w:val="20"/>
                <w:szCs w:val="20"/>
              </w:rPr>
              <w:t>4.2.</w:t>
            </w:r>
          </w:p>
        </w:tc>
        <w:tc>
          <w:tcPr>
            <w:tcW w:w="3119" w:type="dxa"/>
            <w:vMerge w:val="restart"/>
          </w:tcPr>
          <w:p w14:paraId="3BDFF64B" w14:textId="023792E6" w:rsidR="005D5799" w:rsidRPr="00F9312B" w:rsidRDefault="000456EE" w:rsidP="00CC69D9">
            <w:pPr>
              <w:rPr>
                <w:rFonts w:cstheme="minorHAnsi"/>
                <w:sz w:val="20"/>
                <w:szCs w:val="20"/>
              </w:rPr>
            </w:pPr>
            <w:r>
              <w:rPr>
                <w:rFonts w:cstheme="minorHAnsi"/>
                <w:sz w:val="20"/>
                <w:szCs w:val="20"/>
              </w:rPr>
              <w:t>Kriisi</w:t>
            </w:r>
            <w:r w:rsidR="009B7D57">
              <w:rPr>
                <w:rFonts w:cstheme="minorHAnsi"/>
                <w:sz w:val="20"/>
                <w:szCs w:val="20"/>
              </w:rPr>
              <w:t xml:space="preserve">deks valmistumine </w:t>
            </w:r>
          </w:p>
        </w:tc>
        <w:tc>
          <w:tcPr>
            <w:tcW w:w="4536" w:type="dxa"/>
            <w:gridSpan w:val="2"/>
          </w:tcPr>
          <w:p w14:paraId="19F8710B" w14:textId="59629FBA" w:rsidR="005D5799" w:rsidRPr="000456EE" w:rsidRDefault="0055557B" w:rsidP="0055557B">
            <w:pPr>
              <w:rPr>
                <w:rFonts w:cstheme="minorHAnsi"/>
                <w:sz w:val="20"/>
                <w:szCs w:val="20"/>
              </w:rPr>
            </w:pPr>
            <w:r>
              <w:rPr>
                <w:rFonts w:eastAsia="Times New Roman" w:cstheme="minorHAnsi"/>
                <w:sz w:val="20"/>
                <w:szCs w:val="20"/>
                <w:lang w:eastAsia="et-EE"/>
              </w:rPr>
              <w:t>K</w:t>
            </w:r>
            <w:r w:rsidRPr="000456EE">
              <w:rPr>
                <w:rFonts w:eastAsia="Times New Roman" w:cstheme="minorHAnsi"/>
                <w:sz w:val="20"/>
                <w:szCs w:val="20"/>
                <w:lang w:eastAsia="et-EE"/>
              </w:rPr>
              <w:t>aardista</w:t>
            </w:r>
            <w:r>
              <w:rPr>
                <w:rFonts w:eastAsia="Times New Roman" w:cstheme="minorHAnsi"/>
                <w:sz w:val="20"/>
                <w:szCs w:val="20"/>
                <w:lang w:eastAsia="et-EE"/>
              </w:rPr>
              <w:t>takse info</w:t>
            </w:r>
            <w:r w:rsidRPr="000456EE">
              <w:rPr>
                <w:rFonts w:eastAsia="Times New Roman" w:cstheme="minorHAnsi"/>
                <w:sz w:val="20"/>
                <w:szCs w:val="20"/>
                <w:lang w:eastAsia="et-EE"/>
              </w:rPr>
              <w:t xml:space="preserve"> kriisi ajal vajalikest elutähtsate- ja teiste oluliste teenuse osutajatest (elektrivõrgu ettevõtted, ravimid, esmatarbekaubad, sularaha, kütus, ühistransport jne.)</w:t>
            </w:r>
          </w:p>
        </w:tc>
        <w:tc>
          <w:tcPr>
            <w:tcW w:w="1418" w:type="dxa"/>
          </w:tcPr>
          <w:p w14:paraId="6B1565A5" w14:textId="77777777" w:rsidR="005D5799" w:rsidRPr="00F9312B" w:rsidRDefault="005D5799" w:rsidP="00CC69D9">
            <w:pPr>
              <w:rPr>
                <w:rFonts w:cstheme="minorHAnsi"/>
                <w:sz w:val="20"/>
                <w:szCs w:val="20"/>
              </w:rPr>
            </w:pPr>
            <w:r w:rsidRPr="00F9312B">
              <w:rPr>
                <w:rFonts w:cstheme="minorHAnsi"/>
                <w:sz w:val="20"/>
                <w:szCs w:val="20"/>
              </w:rPr>
              <w:t>Pidev</w:t>
            </w:r>
          </w:p>
        </w:tc>
      </w:tr>
      <w:tr w:rsidR="0055557B" w:rsidRPr="00F9312B" w14:paraId="79C79560" w14:textId="77777777" w:rsidTr="00CF6C6A">
        <w:trPr>
          <w:cantSplit/>
          <w:trHeight w:val="886"/>
        </w:trPr>
        <w:tc>
          <w:tcPr>
            <w:tcW w:w="845" w:type="dxa"/>
            <w:vMerge/>
          </w:tcPr>
          <w:p w14:paraId="0917A16B" w14:textId="77777777" w:rsidR="0055557B" w:rsidRPr="00F9312B" w:rsidRDefault="0055557B" w:rsidP="00CC69D9">
            <w:pPr>
              <w:rPr>
                <w:rFonts w:cstheme="minorHAnsi"/>
                <w:sz w:val="20"/>
                <w:szCs w:val="20"/>
              </w:rPr>
            </w:pPr>
          </w:p>
        </w:tc>
        <w:tc>
          <w:tcPr>
            <w:tcW w:w="3119" w:type="dxa"/>
            <w:vMerge/>
          </w:tcPr>
          <w:p w14:paraId="6A983A78" w14:textId="77777777" w:rsidR="0055557B" w:rsidRDefault="0055557B" w:rsidP="00CC69D9">
            <w:pPr>
              <w:rPr>
                <w:rFonts w:cstheme="minorHAnsi"/>
                <w:sz w:val="20"/>
                <w:szCs w:val="20"/>
              </w:rPr>
            </w:pPr>
          </w:p>
        </w:tc>
        <w:tc>
          <w:tcPr>
            <w:tcW w:w="4536" w:type="dxa"/>
            <w:gridSpan w:val="2"/>
          </w:tcPr>
          <w:p w14:paraId="6D07FB10" w14:textId="4555C3D6" w:rsidR="0055557B" w:rsidRDefault="0055557B" w:rsidP="000456EE">
            <w:pPr>
              <w:rPr>
                <w:rFonts w:eastAsia="Times New Roman" w:cstheme="minorHAnsi"/>
                <w:sz w:val="20"/>
                <w:szCs w:val="20"/>
                <w:lang w:eastAsia="et-EE"/>
              </w:rPr>
            </w:pPr>
            <w:r w:rsidRPr="000456EE">
              <w:rPr>
                <w:rFonts w:eastAsia="Times New Roman" w:cstheme="minorHAnsi"/>
                <w:sz w:val="20"/>
                <w:szCs w:val="20"/>
                <w:lang w:eastAsia="et-EE"/>
              </w:rPr>
              <w:t>Kaardista</w:t>
            </w:r>
            <w:r>
              <w:rPr>
                <w:rFonts w:eastAsia="Times New Roman" w:cstheme="minorHAnsi"/>
                <w:sz w:val="20"/>
                <w:szCs w:val="20"/>
                <w:lang w:eastAsia="et-EE"/>
              </w:rPr>
              <w:t>takse</w:t>
            </w:r>
            <w:r w:rsidRPr="000456EE">
              <w:rPr>
                <w:rFonts w:eastAsia="Times New Roman" w:cstheme="minorHAnsi"/>
                <w:sz w:val="20"/>
                <w:szCs w:val="20"/>
                <w:lang w:eastAsia="et-EE"/>
              </w:rPr>
              <w:t xml:space="preserve"> ning </w:t>
            </w:r>
            <w:r>
              <w:rPr>
                <w:rFonts w:eastAsia="Times New Roman" w:cstheme="minorHAnsi"/>
                <w:sz w:val="20"/>
                <w:szCs w:val="20"/>
                <w:lang w:eastAsia="et-EE"/>
              </w:rPr>
              <w:t xml:space="preserve">luuakse </w:t>
            </w:r>
            <w:r w:rsidRPr="000456EE">
              <w:rPr>
                <w:rFonts w:eastAsia="Times New Roman" w:cstheme="minorHAnsi"/>
                <w:sz w:val="20"/>
                <w:szCs w:val="20"/>
                <w:lang w:eastAsia="et-EE"/>
              </w:rPr>
              <w:t xml:space="preserve">võrgustik kogukonna esindajatest, kelle kaudu edastada </w:t>
            </w:r>
            <w:r>
              <w:rPr>
                <w:rFonts w:eastAsia="Times New Roman" w:cstheme="minorHAnsi"/>
                <w:sz w:val="20"/>
                <w:szCs w:val="20"/>
                <w:lang w:eastAsia="et-EE"/>
              </w:rPr>
              <w:t>i</w:t>
            </w:r>
            <w:r w:rsidRPr="000456EE">
              <w:rPr>
                <w:rFonts w:eastAsia="Times New Roman" w:cstheme="minorHAnsi"/>
                <w:sz w:val="20"/>
                <w:szCs w:val="20"/>
                <w:lang w:eastAsia="et-EE"/>
              </w:rPr>
              <w:t>nformatsiooni kriisi eel ja ajal ( korteriühistud, kogukonnaühendused jne.)</w:t>
            </w:r>
          </w:p>
        </w:tc>
        <w:tc>
          <w:tcPr>
            <w:tcW w:w="1418" w:type="dxa"/>
          </w:tcPr>
          <w:p w14:paraId="66377D1C" w14:textId="5A3C7AC3" w:rsidR="0055557B" w:rsidRPr="00F9312B" w:rsidRDefault="009B7D57" w:rsidP="00CC69D9">
            <w:pPr>
              <w:rPr>
                <w:rFonts w:cstheme="minorHAnsi"/>
                <w:sz w:val="20"/>
                <w:szCs w:val="20"/>
              </w:rPr>
            </w:pPr>
            <w:r w:rsidRPr="00F9312B">
              <w:rPr>
                <w:rFonts w:cstheme="minorHAnsi"/>
                <w:sz w:val="20"/>
                <w:szCs w:val="20"/>
              </w:rPr>
              <w:t>Pidev</w:t>
            </w:r>
          </w:p>
        </w:tc>
      </w:tr>
      <w:tr w:rsidR="0055557B" w:rsidRPr="00F9312B" w14:paraId="2AAE57EE" w14:textId="77777777" w:rsidTr="00CF6C6A">
        <w:trPr>
          <w:cantSplit/>
          <w:trHeight w:val="662"/>
        </w:trPr>
        <w:tc>
          <w:tcPr>
            <w:tcW w:w="845" w:type="dxa"/>
            <w:vMerge/>
          </w:tcPr>
          <w:p w14:paraId="7E37FA40" w14:textId="77777777" w:rsidR="0055557B" w:rsidRPr="00F9312B" w:rsidRDefault="0055557B" w:rsidP="00CC69D9">
            <w:pPr>
              <w:rPr>
                <w:rFonts w:cstheme="minorHAnsi"/>
                <w:sz w:val="20"/>
                <w:szCs w:val="20"/>
              </w:rPr>
            </w:pPr>
          </w:p>
        </w:tc>
        <w:tc>
          <w:tcPr>
            <w:tcW w:w="3119" w:type="dxa"/>
            <w:vMerge/>
          </w:tcPr>
          <w:p w14:paraId="448852F9" w14:textId="77777777" w:rsidR="0055557B" w:rsidRDefault="0055557B" w:rsidP="00CC69D9">
            <w:pPr>
              <w:rPr>
                <w:rFonts w:cstheme="minorHAnsi"/>
                <w:sz w:val="20"/>
                <w:szCs w:val="20"/>
              </w:rPr>
            </w:pPr>
          </w:p>
        </w:tc>
        <w:tc>
          <w:tcPr>
            <w:tcW w:w="4536" w:type="dxa"/>
            <w:gridSpan w:val="2"/>
          </w:tcPr>
          <w:p w14:paraId="3CE3FFB0" w14:textId="3E74F8D0" w:rsidR="0055557B" w:rsidRDefault="0055557B" w:rsidP="000456EE">
            <w:pPr>
              <w:rPr>
                <w:rFonts w:eastAsia="Times New Roman" w:cstheme="minorHAnsi"/>
                <w:sz w:val="20"/>
                <w:szCs w:val="20"/>
                <w:lang w:eastAsia="et-EE"/>
              </w:rPr>
            </w:pPr>
            <w:r>
              <w:rPr>
                <w:rFonts w:eastAsia="Times New Roman" w:cstheme="minorHAnsi"/>
                <w:sz w:val="20"/>
                <w:szCs w:val="20"/>
                <w:lang w:eastAsia="et-EE"/>
              </w:rPr>
              <w:t>Planeeritakse k</w:t>
            </w:r>
            <w:r w:rsidRPr="000456EE">
              <w:rPr>
                <w:rFonts w:eastAsia="Times New Roman" w:cstheme="minorHAnsi"/>
                <w:sz w:val="20"/>
                <w:szCs w:val="20"/>
                <w:lang w:eastAsia="et-EE"/>
              </w:rPr>
              <w:t>riisiaja informatsiooni kogumise ja edastamise võimaluse</w:t>
            </w:r>
            <w:r>
              <w:rPr>
                <w:rFonts w:eastAsia="Times New Roman" w:cstheme="minorHAnsi"/>
                <w:sz w:val="20"/>
                <w:szCs w:val="20"/>
                <w:lang w:eastAsia="et-EE"/>
              </w:rPr>
              <w:t xml:space="preserve">d </w:t>
            </w:r>
            <w:r w:rsidRPr="000456EE">
              <w:rPr>
                <w:rFonts w:eastAsia="Times New Roman" w:cstheme="minorHAnsi"/>
                <w:sz w:val="20"/>
                <w:szCs w:val="20"/>
                <w:lang w:eastAsia="et-EE"/>
              </w:rPr>
              <w:t>kujul, et need toimiksid ka elutähtsate</w:t>
            </w:r>
            <w:r>
              <w:rPr>
                <w:rFonts w:eastAsia="Times New Roman" w:cstheme="minorHAnsi"/>
                <w:sz w:val="20"/>
                <w:szCs w:val="20"/>
                <w:lang w:eastAsia="et-EE"/>
              </w:rPr>
              <w:t xml:space="preserve"> </w:t>
            </w:r>
            <w:r w:rsidRPr="000456EE">
              <w:rPr>
                <w:rFonts w:eastAsia="Times New Roman" w:cstheme="minorHAnsi"/>
                <w:sz w:val="20"/>
                <w:szCs w:val="20"/>
                <w:lang w:eastAsia="et-EE"/>
              </w:rPr>
              <w:t>teenuste katkestuste tingimustes</w:t>
            </w:r>
            <w:r>
              <w:rPr>
                <w:rFonts w:eastAsia="Times New Roman" w:cstheme="minorHAnsi"/>
                <w:sz w:val="20"/>
                <w:szCs w:val="20"/>
                <w:lang w:eastAsia="et-EE"/>
              </w:rPr>
              <w:t>.</w:t>
            </w:r>
          </w:p>
        </w:tc>
        <w:tc>
          <w:tcPr>
            <w:tcW w:w="1418" w:type="dxa"/>
          </w:tcPr>
          <w:p w14:paraId="11D4C5A0" w14:textId="5D3E7A1B" w:rsidR="0055557B" w:rsidRPr="00F9312B" w:rsidRDefault="009B7D57" w:rsidP="00CC69D9">
            <w:pPr>
              <w:rPr>
                <w:rFonts w:cstheme="minorHAnsi"/>
                <w:sz w:val="20"/>
                <w:szCs w:val="20"/>
              </w:rPr>
            </w:pPr>
            <w:r w:rsidRPr="00F9312B">
              <w:rPr>
                <w:rFonts w:cstheme="minorHAnsi"/>
                <w:sz w:val="20"/>
                <w:szCs w:val="20"/>
              </w:rPr>
              <w:t>Pidev</w:t>
            </w:r>
          </w:p>
        </w:tc>
      </w:tr>
      <w:tr w:rsidR="005D5799" w:rsidRPr="00F9312B" w14:paraId="69C5EFBB" w14:textId="77777777" w:rsidTr="00CF6C6A">
        <w:trPr>
          <w:cantSplit/>
          <w:trHeight w:val="900"/>
        </w:trPr>
        <w:tc>
          <w:tcPr>
            <w:tcW w:w="845" w:type="dxa"/>
            <w:vMerge/>
          </w:tcPr>
          <w:p w14:paraId="4A89CA28" w14:textId="77777777" w:rsidR="005D5799" w:rsidRPr="00F9312B" w:rsidRDefault="005D5799" w:rsidP="00CC69D9">
            <w:pPr>
              <w:rPr>
                <w:rFonts w:cstheme="minorHAnsi"/>
                <w:sz w:val="20"/>
                <w:szCs w:val="20"/>
              </w:rPr>
            </w:pPr>
          </w:p>
        </w:tc>
        <w:tc>
          <w:tcPr>
            <w:tcW w:w="3119" w:type="dxa"/>
            <w:vMerge/>
          </w:tcPr>
          <w:p w14:paraId="231D319B" w14:textId="77777777" w:rsidR="005D5799" w:rsidRPr="00F9312B" w:rsidRDefault="005D5799" w:rsidP="00CC69D9">
            <w:pPr>
              <w:rPr>
                <w:rFonts w:cstheme="minorHAnsi"/>
                <w:sz w:val="20"/>
                <w:szCs w:val="20"/>
              </w:rPr>
            </w:pPr>
          </w:p>
        </w:tc>
        <w:tc>
          <w:tcPr>
            <w:tcW w:w="4536" w:type="dxa"/>
            <w:gridSpan w:val="2"/>
          </w:tcPr>
          <w:p w14:paraId="3204CF51" w14:textId="799B3342" w:rsidR="005D5799" w:rsidRPr="00F9312B" w:rsidRDefault="0055557B" w:rsidP="0055557B">
            <w:pPr>
              <w:rPr>
                <w:rFonts w:cstheme="minorHAnsi"/>
                <w:sz w:val="20"/>
                <w:szCs w:val="20"/>
              </w:rPr>
            </w:pPr>
            <w:r>
              <w:rPr>
                <w:rFonts w:eastAsia="Times New Roman" w:cstheme="minorHAnsi"/>
                <w:sz w:val="20"/>
                <w:szCs w:val="20"/>
                <w:lang w:eastAsia="et-EE"/>
              </w:rPr>
              <w:t>Kaardistatakse v</w:t>
            </w:r>
            <w:r w:rsidRPr="000456EE">
              <w:rPr>
                <w:rFonts w:eastAsia="Times New Roman" w:cstheme="minorHAnsi"/>
                <w:sz w:val="20"/>
                <w:szCs w:val="20"/>
                <w:lang w:eastAsia="et-EE"/>
              </w:rPr>
              <w:t>ajadus</w:t>
            </w:r>
            <w:r>
              <w:rPr>
                <w:rFonts w:eastAsia="Times New Roman" w:cstheme="minorHAnsi"/>
                <w:sz w:val="20"/>
                <w:szCs w:val="20"/>
                <w:lang w:eastAsia="et-EE"/>
              </w:rPr>
              <w:t xml:space="preserve"> </w:t>
            </w:r>
            <w:r w:rsidRPr="000456EE">
              <w:rPr>
                <w:rFonts w:eastAsia="Times New Roman" w:cstheme="minorHAnsi"/>
                <w:sz w:val="20"/>
                <w:szCs w:val="20"/>
                <w:lang w:eastAsia="et-EE"/>
              </w:rPr>
              <w:t>ja</w:t>
            </w:r>
            <w:r>
              <w:rPr>
                <w:rFonts w:eastAsia="Times New Roman" w:cstheme="minorHAnsi"/>
                <w:sz w:val="20"/>
                <w:szCs w:val="20"/>
                <w:lang w:eastAsia="et-EE"/>
              </w:rPr>
              <w:t xml:space="preserve"> sõlmitakse</w:t>
            </w:r>
            <w:r w:rsidRPr="000456EE">
              <w:rPr>
                <w:rFonts w:eastAsia="Times New Roman" w:cstheme="minorHAnsi"/>
                <w:sz w:val="20"/>
                <w:szCs w:val="20"/>
                <w:lang w:eastAsia="et-EE"/>
              </w:rPr>
              <w:t xml:space="preserve"> lepingu</w:t>
            </w:r>
            <w:r>
              <w:rPr>
                <w:rFonts w:eastAsia="Times New Roman" w:cstheme="minorHAnsi"/>
                <w:sz w:val="20"/>
                <w:szCs w:val="20"/>
                <w:lang w:eastAsia="et-EE"/>
              </w:rPr>
              <w:t xml:space="preserve">d </w:t>
            </w:r>
            <w:r w:rsidRPr="000456EE">
              <w:rPr>
                <w:rFonts w:eastAsia="Times New Roman" w:cstheme="minorHAnsi"/>
                <w:sz w:val="20"/>
                <w:szCs w:val="20"/>
                <w:lang w:eastAsia="et-EE"/>
              </w:rPr>
              <w:t>kriisi ajal vajaminevate vahendite rentimiseks, millega tagatakse</w:t>
            </w:r>
            <w:r>
              <w:rPr>
                <w:rFonts w:eastAsia="Times New Roman" w:cstheme="minorHAnsi"/>
                <w:sz w:val="20"/>
                <w:szCs w:val="20"/>
                <w:lang w:eastAsia="et-EE"/>
              </w:rPr>
              <w:t xml:space="preserve"> </w:t>
            </w:r>
            <w:r w:rsidRPr="000456EE">
              <w:rPr>
                <w:rFonts w:eastAsia="Times New Roman" w:cstheme="minorHAnsi"/>
                <w:sz w:val="20"/>
                <w:szCs w:val="20"/>
                <w:lang w:eastAsia="et-EE"/>
              </w:rPr>
              <w:t>elutähtsate- ja teiste oluliste teenuste osutamine (nt. generaatorid, teisaldatavad tualettruumid, joogivee jagamise</w:t>
            </w:r>
            <w:r w:rsidRPr="000456EE">
              <w:rPr>
                <w:rFonts w:eastAsia="Times New Roman" w:cstheme="minorHAnsi"/>
                <w:sz w:val="20"/>
                <w:szCs w:val="20"/>
                <w:lang w:eastAsia="et-EE"/>
              </w:rPr>
              <w:br/>
              <w:t>vahendid, mobiilsed konteinerkatlamajad, transport jne)</w:t>
            </w:r>
            <w:r>
              <w:rPr>
                <w:rFonts w:eastAsia="Times New Roman" w:cstheme="minorHAnsi"/>
                <w:sz w:val="20"/>
                <w:szCs w:val="20"/>
                <w:lang w:eastAsia="et-EE"/>
              </w:rPr>
              <w:t xml:space="preserve">. </w:t>
            </w:r>
          </w:p>
        </w:tc>
        <w:tc>
          <w:tcPr>
            <w:tcW w:w="1418" w:type="dxa"/>
          </w:tcPr>
          <w:p w14:paraId="7D921F41" w14:textId="77777777" w:rsidR="005D5799" w:rsidRPr="00F9312B" w:rsidRDefault="005D5799" w:rsidP="00CC69D9">
            <w:pPr>
              <w:rPr>
                <w:rFonts w:cstheme="minorHAnsi"/>
                <w:sz w:val="20"/>
                <w:szCs w:val="20"/>
              </w:rPr>
            </w:pPr>
            <w:r w:rsidRPr="00F9312B">
              <w:rPr>
                <w:rFonts w:cstheme="minorHAnsi"/>
                <w:sz w:val="20"/>
                <w:szCs w:val="20"/>
              </w:rPr>
              <w:t>Pidev</w:t>
            </w:r>
          </w:p>
        </w:tc>
      </w:tr>
      <w:tr w:rsidR="005D5799" w:rsidRPr="00F9312B" w14:paraId="5CDF7331" w14:textId="77777777" w:rsidTr="00CF6C6A">
        <w:trPr>
          <w:cantSplit/>
          <w:trHeight w:val="616"/>
        </w:trPr>
        <w:tc>
          <w:tcPr>
            <w:tcW w:w="845" w:type="dxa"/>
            <w:vMerge/>
          </w:tcPr>
          <w:p w14:paraId="698AC128" w14:textId="77777777" w:rsidR="005D5799" w:rsidRPr="00F9312B" w:rsidRDefault="005D5799" w:rsidP="00CC69D9">
            <w:pPr>
              <w:rPr>
                <w:rFonts w:cstheme="minorHAnsi"/>
                <w:sz w:val="20"/>
                <w:szCs w:val="20"/>
              </w:rPr>
            </w:pPr>
          </w:p>
        </w:tc>
        <w:tc>
          <w:tcPr>
            <w:tcW w:w="3119" w:type="dxa"/>
            <w:vMerge/>
          </w:tcPr>
          <w:p w14:paraId="0B210EC6" w14:textId="77777777" w:rsidR="005D5799" w:rsidRPr="00F9312B" w:rsidRDefault="005D5799" w:rsidP="00CC69D9">
            <w:pPr>
              <w:rPr>
                <w:rFonts w:cstheme="minorHAnsi"/>
                <w:sz w:val="20"/>
                <w:szCs w:val="20"/>
              </w:rPr>
            </w:pPr>
          </w:p>
        </w:tc>
        <w:tc>
          <w:tcPr>
            <w:tcW w:w="4536" w:type="dxa"/>
            <w:gridSpan w:val="2"/>
          </w:tcPr>
          <w:p w14:paraId="0E408358" w14:textId="46DA152F" w:rsidR="005D5799" w:rsidRPr="00F9312B" w:rsidRDefault="0055557B" w:rsidP="0055557B">
            <w:pPr>
              <w:rPr>
                <w:rFonts w:cstheme="minorHAnsi"/>
                <w:sz w:val="20"/>
                <w:szCs w:val="20"/>
              </w:rPr>
            </w:pPr>
            <w:r w:rsidRPr="00F9312B">
              <w:rPr>
                <w:rFonts w:cstheme="minorHAnsi"/>
                <w:sz w:val="20"/>
                <w:szCs w:val="20"/>
              </w:rPr>
              <w:t>Kaardistatakse ja kavandatakse varjumiskohad elanikkonna kaitseks otsese ohu korral</w:t>
            </w:r>
            <w:r>
              <w:rPr>
                <w:rFonts w:cstheme="minorHAnsi"/>
                <w:sz w:val="20"/>
                <w:szCs w:val="20"/>
              </w:rPr>
              <w:t xml:space="preserve"> ning korraldatakse nende asukohtadest teavitamine. </w:t>
            </w:r>
            <w:r>
              <w:rPr>
                <w:rFonts w:eastAsia="Times New Roman" w:cstheme="minorHAnsi"/>
                <w:sz w:val="20"/>
                <w:szCs w:val="20"/>
                <w:lang w:eastAsia="et-EE"/>
              </w:rPr>
              <w:t>Määratakse v</w:t>
            </w:r>
            <w:r w:rsidRPr="000456EE">
              <w:rPr>
                <w:rFonts w:eastAsia="Times New Roman" w:cstheme="minorHAnsi"/>
                <w:sz w:val="20"/>
                <w:szCs w:val="20"/>
                <w:lang w:eastAsia="et-EE"/>
              </w:rPr>
              <w:t>õimalik</w:t>
            </w:r>
            <w:r>
              <w:rPr>
                <w:rFonts w:eastAsia="Times New Roman" w:cstheme="minorHAnsi"/>
                <w:sz w:val="20"/>
                <w:szCs w:val="20"/>
                <w:lang w:eastAsia="et-EE"/>
              </w:rPr>
              <w:t>ud</w:t>
            </w:r>
            <w:r w:rsidRPr="000456EE">
              <w:rPr>
                <w:rFonts w:eastAsia="Times New Roman" w:cstheme="minorHAnsi"/>
                <w:sz w:val="20"/>
                <w:szCs w:val="20"/>
                <w:lang w:eastAsia="et-EE"/>
              </w:rPr>
              <w:t xml:space="preserve"> evakuatsioonikohad ja </w:t>
            </w:r>
            <w:r>
              <w:rPr>
                <w:rFonts w:eastAsia="Times New Roman" w:cstheme="minorHAnsi"/>
                <w:sz w:val="20"/>
                <w:szCs w:val="20"/>
                <w:lang w:eastAsia="et-EE"/>
              </w:rPr>
              <w:t>planeeritakse t</w:t>
            </w:r>
            <w:r w:rsidRPr="000456EE">
              <w:rPr>
                <w:rFonts w:eastAsia="Times New Roman" w:cstheme="minorHAnsi"/>
                <w:sz w:val="20"/>
                <w:szCs w:val="20"/>
                <w:lang w:eastAsia="et-EE"/>
              </w:rPr>
              <w:t>egevuse</w:t>
            </w:r>
            <w:r>
              <w:rPr>
                <w:rFonts w:eastAsia="Times New Roman" w:cstheme="minorHAnsi"/>
                <w:sz w:val="20"/>
                <w:szCs w:val="20"/>
                <w:lang w:eastAsia="et-EE"/>
              </w:rPr>
              <w:t>d</w:t>
            </w:r>
            <w:r w:rsidRPr="000456EE">
              <w:rPr>
                <w:rFonts w:eastAsia="Times New Roman" w:cstheme="minorHAnsi"/>
                <w:sz w:val="20"/>
                <w:szCs w:val="20"/>
                <w:lang w:eastAsia="et-EE"/>
              </w:rPr>
              <w:t xml:space="preserve"> elanike evakueerimiseks ja teiste omavalitsuste evakueeritavate vastuvõtmiseks</w:t>
            </w:r>
            <w:r>
              <w:rPr>
                <w:rFonts w:eastAsia="Times New Roman" w:cstheme="minorHAnsi"/>
                <w:sz w:val="20"/>
                <w:szCs w:val="20"/>
                <w:lang w:eastAsia="et-EE"/>
              </w:rPr>
              <w:t>.</w:t>
            </w:r>
          </w:p>
        </w:tc>
        <w:tc>
          <w:tcPr>
            <w:tcW w:w="1418" w:type="dxa"/>
          </w:tcPr>
          <w:p w14:paraId="5BFB9066" w14:textId="77777777" w:rsidR="005D5799" w:rsidRPr="00F9312B" w:rsidRDefault="005D5799" w:rsidP="00CC69D9">
            <w:pPr>
              <w:rPr>
                <w:rFonts w:cstheme="minorHAnsi"/>
                <w:sz w:val="20"/>
                <w:szCs w:val="20"/>
              </w:rPr>
            </w:pPr>
            <w:r w:rsidRPr="00F9312B">
              <w:rPr>
                <w:rFonts w:cstheme="minorHAnsi"/>
                <w:sz w:val="20"/>
                <w:szCs w:val="20"/>
              </w:rPr>
              <w:t>Pidev</w:t>
            </w:r>
          </w:p>
        </w:tc>
      </w:tr>
      <w:tr w:rsidR="005D5799" w:rsidRPr="00F9312B" w14:paraId="50DF359A" w14:textId="77777777" w:rsidTr="00CF6C6A">
        <w:trPr>
          <w:cantSplit/>
          <w:trHeight w:val="428"/>
        </w:trPr>
        <w:tc>
          <w:tcPr>
            <w:tcW w:w="845" w:type="dxa"/>
            <w:vMerge/>
          </w:tcPr>
          <w:p w14:paraId="488012E2" w14:textId="77777777" w:rsidR="005D5799" w:rsidRPr="00F9312B" w:rsidRDefault="005D5799" w:rsidP="00CC69D9">
            <w:pPr>
              <w:rPr>
                <w:rFonts w:cstheme="minorHAnsi"/>
                <w:sz w:val="20"/>
                <w:szCs w:val="20"/>
              </w:rPr>
            </w:pPr>
          </w:p>
        </w:tc>
        <w:tc>
          <w:tcPr>
            <w:tcW w:w="3119" w:type="dxa"/>
            <w:vMerge/>
          </w:tcPr>
          <w:p w14:paraId="746150EC" w14:textId="77777777" w:rsidR="005D5799" w:rsidRPr="00F9312B" w:rsidRDefault="005D5799" w:rsidP="00CC69D9">
            <w:pPr>
              <w:rPr>
                <w:rFonts w:cstheme="minorHAnsi"/>
                <w:sz w:val="20"/>
                <w:szCs w:val="20"/>
              </w:rPr>
            </w:pPr>
          </w:p>
        </w:tc>
        <w:tc>
          <w:tcPr>
            <w:tcW w:w="4536" w:type="dxa"/>
            <w:gridSpan w:val="2"/>
          </w:tcPr>
          <w:p w14:paraId="546A725B" w14:textId="69445AFD" w:rsidR="005D5799" w:rsidRPr="009B7D57" w:rsidRDefault="009B7D57" w:rsidP="009B7D57">
            <w:pPr>
              <w:rPr>
                <w:rFonts w:cstheme="minorHAnsi"/>
                <w:sz w:val="20"/>
                <w:szCs w:val="20"/>
              </w:rPr>
            </w:pPr>
            <w:r w:rsidRPr="009B7D57">
              <w:rPr>
                <w:rFonts w:eastAsia="Times New Roman" w:cstheme="minorHAnsi"/>
                <w:sz w:val="20"/>
                <w:szCs w:val="20"/>
                <w:lang w:eastAsia="et-EE"/>
              </w:rPr>
              <w:t>Tagatakse taristu toimepidevuse objektidel, mis on inimese elu ja tervise seiskohalt olulised ja peavad kriisis toimima (hooldekodu, koolid, lasteaiad)</w:t>
            </w:r>
            <w:r>
              <w:rPr>
                <w:rFonts w:eastAsia="Times New Roman" w:cstheme="minorHAnsi"/>
                <w:sz w:val="20"/>
                <w:szCs w:val="20"/>
                <w:lang w:eastAsia="et-EE"/>
              </w:rPr>
              <w:t>.</w:t>
            </w:r>
          </w:p>
        </w:tc>
        <w:tc>
          <w:tcPr>
            <w:tcW w:w="1418" w:type="dxa"/>
          </w:tcPr>
          <w:p w14:paraId="12B1FA62" w14:textId="40DF53E5" w:rsidR="005D5799" w:rsidRPr="00F9312B" w:rsidRDefault="009B7D57" w:rsidP="00CC69D9">
            <w:pPr>
              <w:rPr>
                <w:rFonts w:cstheme="minorHAnsi"/>
                <w:sz w:val="20"/>
                <w:szCs w:val="20"/>
              </w:rPr>
            </w:pPr>
            <w:r w:rsidRPr="00F9312B">
              <w:rPr>
                <w:rFonts w:cstheme="minorHAnsi"/>
                <w:sz w:val="20"/>
                <w:szCs w:val="20"/>
              </w:rPr>
              <w:t>Pidev</w:t>
            </w:r>
          </w:p>
        </w:tc>
      </w:tr>
      <w:tr w:rsidR="00CC69D9" w:rsidRPr="00F9312B" w14:paraId="22BC4DAA" w14:textId="77777777" w:rsidTr="00CF6C6A">
        <w:trPr>
          <w:cantSplit/>
        </w:trPr>
        <w:tc>
          <w:tcPr>
            <w:tcW w:w="845" w:type="dxa"/>
            <w:vMerge w:val="restart"/>
          </w:tcPr>
          <w:p w14:paraId="03530C5A" w14:textId="77777777" w:rsidR="00CC69D9" w:rsidRPr="00F9312B" w:rsidRDefault="00CC69D9" w:rsidP="00CC69D9">
            <w:pPr>
              <w:rPr>
                <w:rFonts w:cstheme="minorHAnsi"/>
                <w:sz w:val="20"/>
                <w:szCs w:val="20"/>
              </w:rPr>
            </w:pPr>
            <w:r w:rsidRPr="00F9312B">
              <w:rPr>
                <w:rFonts w:cstheme="minorHAnsi"/>
                <w:sz w:val="20"/>
                <w:szCs w:val="20"/>
              </w:rPr>
              <w:t>4.3</w:t>
            </w:r>
          </w:p>
        </w:tc>
        <w:tc>
          <w:tcPr>
            <w:tcW w:w="3119" w:type="dxa"/>
            <w:vMerge w:val="restart"/>
          </w:tcPr>
          <w:p w14:paraId="240D7B3D" w14:textId="07123002" w:rsidR="00CC69D9" w:rsidRPr="00F9312B" w:rsidRDefault="00CC69D9" w:rsidP="00CC69D9">
            <w:pPr>
              <w:rPr>
                <w:rFonts w:cstheme="minorHAnsi"/>
                <w:sz w:val="20"/>
                <w:szCs w:val="20"/>
              </w:rPr>
            </w:pPr>
            <w:r w:rsidRPr="00F9312B">
              <w:rPr>
                <w:rFonts w:cstheme="minorHAnsi"/>
                <w:sz w:val="20"/>
                <w:szCs w:val="20"/>
              </w:rPr>
              <w:t>Abinõude rakendamine erinevate kriiside</w:t>
            </w:r>
            <w:r w:rsidR="009B7D57">
              <w:rPr>
                <w:rFonts w:cstheme="minorHAnsi"/>
                <w:sz w:val="20"/>
                <w:szCs w:val="20"/>
              </w:rPr>
              <w:t xml:space="preserve"> juhtimiseks ja kriisidega </w:t>
            </w:r>
            <w:r w:rsidRPr="00F9312B">
              <w:rPr>
                <w:rFonts w:cstheme="minorHAnsi"/>
                <w:sz w:val="20"/>
                <w:szCs w:val="20"/>
              </w:rPr>
              <w:t>toimetulekuks</w:t>
            </w:r>
          </w:p>
          <w:p w14:paraId="343DA2E3" w14:textId="77777777" w:rsidR="00CC69D9" w:rsidRPr="00F9312B" w:rsidRDefault="00CC69D9" w:rsidP="00CC69D9">
            <w:pPr>
              <w:rPr>
                <w:rFonts w:cstheme="minorHAnsi"/>
                <w:sz w:val="20"/>
                <w:szCs w:val="20"/>
              </w:rPr>
            </w:pPr>
          </w:p>
        </w:tc>
        <w:tc>
          <w:tcPr>
            <w:tcW w:w="4536" w:type="dxa"/>
            <w:gridSpan w:val="2"/>
          </w:tcPr>
          <w:p w14:paraId="3B9EB322" w14:textId="7A2AA803" w:rsidR="00CC69D9" w:rsidRPr="00F9312B" w:rsidRDefault="009B7D57" w:rsidP="00CC69D9">
            <w:pPr>
              <w:rPr>
                <w:rFonts w:cstheme="minorHAnsi"/>
                <w:sz w:val="20"/>
                <w:szCs w:val="20"/>
              </w:rPr>
            </w:pPr>
            <w:r>
              <w:rPr>
                <w:rFonts w:cstheme="minorHAnsi"/>
                <w:sz w:val="20"/>
                <w:szCs w:val="20"/>
              </w:rPr>
              <w:t>Luuakse kriisivalmiduse spetsialisti ametikoht</w:t>
            </w:r>
          </w:p>
        </w:tc>
        <w:tc>
          <w:tcPr>
            <w:tcW w:w="1418" w:type="dxa"/>
          </w:tcPr>
          <w:p w14:paraId="524B02EE" w14:textId="021AA6EF" w:rsidR="00CC69D9" w:rsidRPr="00F9312B" w:rsidRDefault="009B7D57" w:rsidP="00CC69D9">
            <w:pPr>
              <w:rPr>
                <w:rFonts w:cstheme="minorHAnsi"/>
                <w:sz w:val="20"/>
                <w:szCs w:val="20"/>
              </w:rPr>
            </w:pPr>
            <w:r>
              <w:rPr>
                <w:rFonts w:cstheme="minorHAnsi"/>
                <w:sz w:val="20"/>
                <w:szCs w:val="20"/>
              </w:rPr>
              <w:t>2025</w:t>
            </w:r>
          </w:p>
        </w:tc>
      </w:tr>
      <w:tr w:rsidR="00CC69D9" w:rsidRPr="00F9312B" w14:paraId="229BC21D" w14:textId="77777777" w:rsidTr="00CF6C6A">
        <w:trPr>
          <w:cantSplit/>
        </w:trPr>
        <w:tc>
          <w:tcPr>
            <w:tcW w:w="845" w:type="dxa"/>
            <w:vMerge/>
            <w:tcBorders>
              <w:bottom w:val="nil"/>
            </w:tcBorders>
          </w:tcPr>
          <w:p w14:paraId="2CFC2722" w14:textId="77777777" w:rsidR="00CC69D9" w:rsidRPr="00F9312B" w:rsidRDefault="00CC69D9" w:rsidP="00CC69D9">
            <w:pPr>
              <w:rPr>
                <w:rFonts w:cstheme="minorHAnsi"/>
                <w:sz w:val="20"/>
                <w:szCs w:val="20"/>
              </w:rPr>
            </w:pPr>
          </w:p>
        </w:tc>
        <w:tc>
          <w:tcPr>
            <w:tcW w:w="3119" w:type="dxa"/>
            <w:vMerge/>
            <w:tcBorders>
              <w:bottom w:val="nil"/>
            </w:tcBorders>
          </w:tcPr>
          <w:p w14:paraId="60761BEA" w14:textId="77777777" w:rsidR="00CC69D9" w:rsidRPr="00F9312B" w:rsidRDefault="00CC69D9" w:rsidP="00CC69D9">
            <w:pPr>
              <w:rPr>
                <w:rFonts w:cstheme="minorHAnsi"/>
                <w:sz w:val="20"/>
                <w:szCs w:val="20"/>
              </w:rPr>
            </w:pPr>
          </w:p>
        </w:tc>
        <w:tc>
          <w:tcPr>
            <w:tcW w:w="4536" w:type="dxa"/>
            <w:gridSpan w:val="2"/>
          </w:tcPr>
          <w:p w14:paraId="2E19D4AC" w14:textId="649F9BE8" w:rsidR="00CC69D9" w:rsidRPr="00F9312B" w:rsidRDefault="009B7D57" w:rsidP="0039023D">
            <w:pPr>
              <w:rPr>
                <w:rFonts w:cstheme="minorHAnsi"/>
                <w:sz w:val="20"/>
                <w:szCs w:val="20"/>
              </w:rPr>
            </w:pPr>
            <w:r>
              <w:rPr>
                <w:rFonts w:cstheme="minorHAnsi"/>
                <w:sz w:val="20"/>
                <w:szCs w:val="20"/>
              </w:rPr>
              <w:t>Tehakse koostööd riigiasutuste</w:t>
            </w:r>
            <w:r w:rsidR="00DE31FE">
              <w:rPr>
                <w:rFonts w:cstheme="minorHAnsi"/>
                <w:sz w:val="20"/>
                <w:szCs w:val="20"/>
              </w:rPr>
              <w:t xml:space="preserve">, </w:t>
            </w:r>
            <w:r>
              <w:rPr>
                <w:rFonts w:cstheme="minorHAnsi"/>
                <w:sz w:val="20"/>
                <w:szCs w:val="20"/>
              </w:rPr>
              <w:t>teenuseosutajate</w:t>
            </w:r>
            <w:r w:rsidR="00DE31FE">
              <w:rPr>
                <w:rFonts w:cstheme="minorHAnsi"/>
                <w:sz w:val="20"/>
                <w:szCs w:val="20"/>
              </w:rPr>
              <w:t xml:space="preserve"> ja kogukonnaühendustega, luuakse koostöö- ja ennetusvõrgustikke.</w:t>
            </w:r>
            <w:r>
              <w:rPr>
                <w:rFonts w:cstheme="minorHAnsi"/>
                <w:sz w:val="20"/>
                <w:szCs w:val="20"/>
              </w:rPr>
              <w:t xml:space="preserve"> </w:t>
            </w:r>
          </w:p>
        </w:tc>
        <w:tc>
          <w:tcPr>
            <w:tcW w:w="1418" w:type="dxa"/>
          </w:tcPr>
          <w:p w14:paraId="30009D35" w14:textId="7B59A671" w:rsidR="00CC69D9" w:rsidRPr="00F9312B" w:rsidRDefault="009B7D57" w:rsidP="00CC69D9">
            <w:pPr>
              <w:rPr>
                <w:rFonts w:cstheme="minorHAnsi"/>
                <w:sz w:val="20"/>
                <w:szCs w:val="20"/>
              </w:rPr>
            </w:pPr>
            <w:r>
              <w:rPr>
                <w:rFonts w:cstheme="minorHAnsi"/>
                <w:sz w:val="20"/>
                <w:szCs w:val="20"/>
              </w:rPr>
              <w:t>Pidev</w:t>
            </w:r>
          </w:p>
        </w:tc>
      </w:tr>
      <w:tr w:rsidR="00CC69D9" w:rsidRPr="00F9312B" w14:paraId="37D235AE" w14:textId="77777777" w:rsidTr="00CF6C6A">
        <w:trPr>
          <w:cantSplit/>
        </w:trPr>
        <w:tc>
          <w:tcPr>
            <w:tcW w:w="845" w:type="dxa"/>
            <w:tcBorders>
              <w:top w:val="nil"/>
            </w:tcBorders>
          </w:tcPr>
          <w:p w14:paraId="4C728D6E" w14:textId="77777777" w:rsidR="00CC69D9" w:rsidRPr="00F9312B" w:rsidRDefault="00CC69D9" w:rsidP="00CC69D9">
            <w:pPr>
              <w:rPr>
                <w:rFonts w:cstheme="minorHAnsi"/>
                <w:sz w:val="20"/>
                <w:szCs w:val="20"/>
              </w:rPr>
            </w:pPr>
          </w:p>
        </w:tc>
        <w:tc>
          <w:tcPr>
            <w:tcW w:w="3119" w:type="dxa"/>
            <w:tcBorders>
              <w:top w:val="nil"/>
            </w:tcBorders>
          </w:tcPr>
          <w:p w14:paraId="61A885F5" w14:textId="77777777" w:rsidR="00CC69D9" w:rsidRPr="00F9312B" w:rsidRDefault="00CC69D9" w:rsidP="00CC69D9">
            <w:pPr>
              <w:rPr>
                <w:rFonts w:cstheme="minorHAnsi"/>
                <w:sz w:val="20"/>
                <w:szCs w:val="20"/>
              </w:rPr>
            </w:pPr>
          </w:p>
        </w:tc>
        <w:tc>
          <w:tcPr>
            <w:tcW w:w="4536" w:type="dxa"/>
            <w:gridSpan w:val="2"/>
          </w:tcPr>
          <w:p w14:paraId="1927EF68" w14:textId="0242DFA0" w:rsidR="00CC69D9" w:rsidRPr="00F9312B" w:rsidRDefault="009B7D57" w:rsidP="00CC69D9">
            <w:pPr>
              <w:rPr>
                <w:rFonts w:cstheme="minorHAnsi"/>
                <w:sz w:val="20"/>
                <w:szCs w:val="20"/>
              </w:rPr>
            </w:pPr>
            <w:r>
              <w:rPr>
                <w:rFonts w:cstheme="minorHAnsi"/>
                <w:sz w:val="20"/>
                <w:szCs w:val="20"/>
              </w:rPr>
              <w:t>Viiakse ellu KOV turvalisuse arenguprogrammi tegevused.</w:t>
            </w:r>
          </w:p>
        </w:tc>
        <w:tc>
          <w:tcPr>
            <w:tcW w:w="1418" w:type="dxa"/>
          </w:tcPr>
          <w:p w14:paraId="2C1835BC" w14:textId="04F23E59" w:rsidR="00CC69D9" w:rsidRPr="00F9312B" w:rsidRDefault="00CC69D9" w:rsidP="00CC69D9">
            <w:pPr>
              <w:rPr>
                <w:rFonts w:cstheme="minorHAnsi"/>
                <w:sz w:val="20"/>
                <w:szCs w:val="20"/>
              </w:rPr>
            </w:pPr>
            <w:r w:rsidRPr="00F9312B">
              <w:rPr>
                <w:rFonts w:cstheme="minorHAnsi"/>
                <w:sz w:val="20"/>
                <w:szCs w:val="20"/>
              </w:rPr>
              <w:t>202</w:t>
            </w:r>
            <w:r w:rsidR="00774DE6">
              <w:rPr>
                <w:rFonts w:cstheme="minorHAnsi"/>
                <w:sz w:val="20"/>
                <w:szCs w:val="20"/>
              </w:rPr>
              <w:t>5</w:t>
            </w:r>
            <w:r w:rsidRPr="00F9312B">
              <w:rPr>
                <w:rFonts w:cstheme="minorHAnsi"/>
                <w:sz w:val="20"/>
                <w:szCs w:val="20"/>
              </w:rPr>
              <w:t>-202</w:t>
            </w:r>
            <w:r w:rsidR="005D5799">
              <w:rPr>
                <w:rFonts w:cstheme="minorHAnsi"/>
                <w:sz w:val="20"/>
                <w:szCs w:val="20"/>
              </w:rPr>
              <w:t>6</w:t>
            </w:r>
          </w:p>
        </w:tc>
      </w:tr>
      <w:tr w:rsidR="00CC69D9" w:rsidRPr="00F9312B" w14:paraId="4C79DDD4" w14:textId="77777777" w:rsidTr="007A07F1">
        <w:trPr>
          <w:cantSplit/>
        </w:trPr>
        <w:tc>
          <w:tcPr>
            <w:tcW w:w="9918" w:type="dxa"/>
            <w:gridSpan w:val="5"/>
            <w:shd w:val="clear" w:color="auto" w:fill="BDD6EE" w:themeFill="accent1" w:themeFillTint="66"/>
          </w:tcPr>
          <w:p w14:paraId="16621986" w14:textId="77777777" w:rsidR="00CC69D9" w:rsidRPr="00F9312B" w:rsidRDefault="00CC69D9" w:rsidP="00CC69D9">
            <w:pPr>
              <w:spacing w:before="120"/>
              <w:rPr>
                <w:rFonts w:cstheme="minorHAnsi"/>
                <w:b/>
                <w:sz w:val="20"/>
                <w:szCs w:val="20"/>
              </w:rPr>
            </w:pPr>
            <w:r w:rsidRPr="00F9312B">
              <w:rPr>
                <w:rFonts w:cstheme="minorHAnsi"/>
                <w:b/>
                <w:sz w:val="20"/>
                <w:szCs w:val="20"/>
              </w:rPr>
              <w:t>Meede 5 Toimiva koostöö tihendamine teiste kohalike omavalitsustega</w:t>
            </w:r>
            <w:r w:rsidRPr="00F9312B">
              <w:rPr>
                <w:rFonts w:cstheme="minorHAnsi"/>
                <w:b/>
                <w:sz w:val="20"/>
                <w:szCs w:val="20"/>
                <w:u w:val="single"/>
              </w:rPr>
              <w:t xml:space="preserve"> </w:t>
            </w:r>
          </w:p>
        </w:tc>
      </w:tr>
      <w:tr w:rsidR="00CC69D9" w:rsidRPr="00F9312B" w14:paraId="09EC57FB" w14:textId="77777777" w:rsidTr="00CF6C6A">
        <w:trPr>
          <w:cantSplit/>
        </w:trPr>
        <w:tc>
          <w:tcPr>
            <w:tcW w:w="845" w:type="dxa"/>
          </w:tcPr>
          <w:p w14:paraId="7A3FF809" w14:textId="77777777" w:rsidR="00CC69D9" w:rsidRPr="00F9312B" w:rsidRDefault="00CC69D9" w:rsidP="00CC69D9">
            <w:pPr>
              <w:rPr>
                <w:rFonts w:cstheme="minorHAnsi"/>
                <w:sz w:val="20"/>
                <w:szCs w:val="20"/>
              </w:rPr>
            </w:pPr>
            <w:r w:rsidRPr="00F9312B">
              <w:rPr>
                <w:rFonts w:cstheme="minorHAnsi"/>
                <w:sz w:val="20"/>
                <w:szCs w:val="20"/>
              </w:rPr>
              <w:t>5.1.</w:t>
            </w:r>
          </w:p>
        </w:tc>
        <w:tc>
          <w:tcPr>
            <w:tcW w:w="3119" w:type="dxa"/>
          </w:tcPr>
          <w:p w14:paraId="031B724D" w14:textId="77777777" w:rsidR="00CC69D9" w:rsidRPr="00F9312B" w:rsidRDefault="00CC69D9" w:rsidP="00CC69D9">
            <w:pPr>
              <w:rPr>
                <w:rFonts w:cstheme="minorHAnsi"/>
                <w:color w:val="000000"/>
                <w:sz w:val="20"/>
                <w:szCs w:val="20"/>
              </w:rPr>
            </w:pPr>
            <w:r w:rsidRPr="00F9312B">
              <w:rPr>
                <w:rFonts w:cstheme="minorHAnsi"/>
                <w:color w:val="000000"/>
                <w:sz w:val="20"/>
                <w:szCs w:val="20"/>
              </w:rPr>
              <w:t>Osalemine omavalitsuste koostööorganisatsioonide töös</w:t>
            </w:r>
          </w:p>
        </w:tc>
        <w:tc>
          <w:tcPr>
            <w:tcW w:w="4536" w:type="dxa"/>
            <w:gridSpan w:val="2"/>
          </w:tcPr>
          <w:p w14:paraId="4EFC9F5B" w14:textId="77777777" w:rsidR="00CC69D9" w:rsidRPr="00F9312B" w:rsidRDefault="00CC69D9" w:rsidP="00CC69D9">
            <w:pPr>
              <w:autoSpaceDE w:val="0"/>
              <w:autoSpaceDN w:val="0"/>
              <w:adjustRightInd w:val="0"/>
              <w:rPr>
                <w:rFonts w:cstheme="minorHAnsi"/>
                <w:sz w:val="20"/>
                <w:szCs w:val="20"/>
              </w:rPr>
            </w:pPr>
            <w:r w:rsidRPr="00F9312B">
              <w:rPr>
                <w:rFonts w:cstheme="minorHAnsi"/>
                <w:sz w:val="20"/>
                <w:szCs w:val="20"/>
              </w:rPr>
              <w:t>Viljandi linn osaleb liikmena Viljandimaa Omavalitsuste Liidu ning Eesti Linnade ja Valdade Liidu töös.</w:t>
            </w:r>
          </w:p>
        </w:tc>
        <w:tc>
          <w:tcPr>
            <w:tcW w:w="1418" w:type="dxa"/>
          </w:tcPr>
          <w:p w14:paraId="4C7A466B"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18DBAF6D" w14:textId="77777777" w:rsidTr="00CF6C6A">
        <w:trPr>
          <w:cantSplit/>
        </w:trPr>
        <w:tc>
          <w:tcPr>
            <w:tcW w:w="845" w:type="dxa"/>
          </w:tcPr>
          <w:p w14:paraId="4AF7FB3E" w14:textId="77777777" w:rsidR="00CC69D9" w:rsidRPr="00F9312B" w:rsidRDefault="00CC69D9" w:rsidP="00CC69D9">
            <w:pPr>
              <w:rPr>
                <w:rFonts w:cstheme="minorHAnsi"/>
                <w:sz w:val="20"/>
                <w:szCs w:val="20"/>
              </w:rPr>
            </w:pPr>
            <w:r w:rsidRPr="00F9312B">
              <w:rPr>
                <w:rFonts w:cstheme="minorHAnsi"/>
                <w:sz w:val="20"/>
                <w:szCs w:val="20"/>
              </w:rPr>
              <w:t>5.2.</w:t>
            </w:r>
          </w:p>
        </w:tc>
        <w:tc>
          <w:tcPr>
            <w:tcW w:w="3119" w:type="dxa"/>
          </w:tcPr>
          <w:p w14:paraId="266E692B" w14:textId="77777777" w:rsidR="00CC69D9" w:rsidRPr="00F9312B" w:rsidRDefault="00CC69D9" w:rsidP="00CC69D9">
            <w:pPr>
              <w:rPr>
                <w:rFonts w:cstheme="minorHAnsi"/>
                <w:color w:val="000000"/>
                <w:sz w:val="20"/>
                <w:szCs w:val="20"/>
              </w:rPr>
            </w:pPr>
            <w:r w:rsidRPr="00F9312B">
              <w:rPr>
                <w:rFonts w:cstheme="minorHAnsi"/>
                <w:color w:val="000000"/>
                <w:sz w:val="20"/>
                <w:szCs w:val="20"/>
              </w:rPr>
              <w:t>Koostöö arendamine Viljandimaa kohalike omavalitsustega</w:t>
            </w:r>
          </w:p>
        </w:tc>
        <w:tc>
          <w:tcPr>
            <w:tcW w:w="4536" w:type="dxa"/>
            <w:gridSpan w:val="2"/>
          </w:tcPr>
          <w:p w14:paraId="74C562D2" w14:textId="769DEB0F" w:rsidR="00CC69D9" w:rsidRPr="00F9312B" w:rsidRDefault="00D04F79" w:rsidP="00D04F79">
            <w:pPr>
              <w:autoSpaceDE w:val="0"/>
              <w:autoSpaceDN w:val="0"/>
              <w:adjustRightInd w:val="0"/>
              <w:rPr>
                <w:rFonts w:cstheme="minorHAnsi"/>
                <w:sz w:val="20"/>
                <w:szCs w:val="20"/>
              </w:rPr>
            </w:pPr>
            <w:r w:rsidRPr="00F9312B">
              <w:rPr>
                <w:rFonts w:cstheme="minorHAnsi"/>
                <w:color w:val="000000"/>
                <w:sz w:val="20"/>
                <w:szCs w:val="20"/>
              </w:rPr>
              <w:t>Käivitatakse ja arendatakse ü</w:t>
            </w:r>
            <w:r w:rsidR="00CC69D9" w:rsidRPr="00F9312B">
              <w:rPr>
                <w:rFonts w:cstheme="minorHAnsi"/>
                <w:color w:val="000000"/>
                <w:sz w:val="20"/>
                <w:szCs w:val="20"/>
              </w:rPr>
              <w:t>hise</w:t>
            </w:r>
            <w:r w:rsidRPr="00F9312B">
              <w:rPr>
                <w:rFonts w:cstheme="minorHAnsi"/>
                <w:color w:val="000000"/>
                <w:sz w:val="20"/>
                <w:szCs w:val="20"/>
              </w:rPr>
              <w:t>id</w:t>
            </w:r>
            <w:r w:rsidR="00CC69D9" w:rsidRPr="00F9312B">
              <w:rPr>
                <w:rFonts w:cstheme="minorHAnsi"/>
                <w:color w:val="000000"/>
                <w:sz w:val="20"/>
                <w:szCs w:val="20"/>
              </w:rPr>
              <w:t xml:space="preserve"> koostöövorm</w:t>
            </w:r>
            <w:r w:rsidRPr="00F9312B">
              <w:rPr>
                <w:rFonts w:cstheme="minorHAnsi"/>
                <w:color w:val="000000"/>
                <w:sz w:val="20"/>
                <w:szCs w:val="20"/>
              </w:rPr>
              <w:t>e</w:t>
            </w:r>
            <w:r w:rsidR="00CC69D9" w:rsidRPr="00F9312B">
              <w:rPr>
                <w:rFonts w:cstheme="minorHAnsi"/>
                <w:color w:val="000000"/>
                <w:sz w:val="20"/>
                <w:szCs w:val="20"/>
              </w:rPr>
              <w:t>, amet</w:t>
            </w:r>
            <w:r w:rsidRPr="00F9312B">
              <w:rPr>
                <w:rFonts w:cstheme="minorHAnsi"/>
                <w:color w:val="000000"/>
                <w:sz w:val="20"/>
                <w:szCs w:val="20"/>
              </w:rPr>
              <w:t xml:space="preserve">eid ja </w:t>
            </w:r>
            <w:r w:rsidR="00CC69D9" w:rsidRPr="00F9312B">
              <w:rPr>
                <w:rFonts w:cstheme="minorHAnsi"/>
                <w:color w:val="000000"/>
                <w:sz w:val="20"/>
                <w:szCs w:val="20"/>
              </w:rPr>
              <w:t>asutus</w:t>
            </w:r>
            <w:r w:rsidRPr="00F9312B">
              <w:rPr>
                <w:rFonts w:cstheme="minorHAnsi"/>
                <w:color w:val="000000"/>
                <w:sz w:val="20"/>
                <w:szCs w:val="20"/>
              </w:rPr>
              <w:t>i</w:t>
            </w:r>
            <w:r w:rsidR="00CC69D9" w:rsidRPr="00F9312B">
              <w:rPr>
                <w:rFonts w:cstheme="minorHAnsi"/>
                <w:color w:val="000000"/>
                <w:sz w:val="20"/>
                <w:szCs w:val="20"/>
              </w:rPr>
              <w:t xml:space="preserve"> Viljand</w:t>
            </w:r>
            <w:r w:rsidR="005D5799">
              <w:rPr>
                <w:rFonts w:cstheme="minorHAnsi"/>
                <w:color w:val="000000"/>
                <w:sz w:val="20"/>
                <w:szCs w:val="20"/>
              </w:rPr>
              <w:t xml:space="preserve">i </w:t>
            </w:r>
            <w:r w:rsidR="00CC69D9" w:rsidRPr="00F9312B">
              <w:rPr>
                <w:rFonts w:cstheme="minorHAnsi"/>
                <w:color w:val="000000"/>
                <w:sz w:val="20"/>
                <w:szCs w:val="20"/>
              </w:rPr>
              <w:t>maakonna teiste omavalitsustega.</w:t>
            </w:r>
          </w:p>
        </w:tc>
        <w:tc>
          <w:tcPr>
            <w:tcW w:w="1418" w:type="dxa"/>
          </w:tcPr>
          <w:p w14:paraId="536D0813"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1FB1E115" w14:textId="77777777" w:rsidTr="00CF6C6A">
        <w:trPr>
          <w:cantSplit/>
        </w:trPr>
        <w:tc>
          <w:tcPr>
            <w:tcW w:w="845" w:type="dxa"/>
          </w:tcPr>
          <w:p w14:paraId="3EE59900" w14:textId="77777777" w:rsidR="00CC69D9" w:rsidRPr="00F9312B" w:rsidRDefault="00CC69D9" w:rsidP="00CC69D9">
            <w:pPr>
              <w:rPr>
                <w:rFonts w:cstheme="minorHAnsi"/>
                <w:sz w:val="20"/>
                <w:szCs w:val="20"/>
              </w:rPr>
            </w:pPr>
            <w:r w:rsidRPr="00F9312B">
              <w:rPr>
                <w:rFonts w:cstheme="minorHAnsi"/>
                <w:sz w:val="20"/>
                <w:szCs w:val="20"/>
              </w:rPr>
              <w:t>5.3.</w:t>
            </w:r>
          </w:p>
        </w:tc>
        <w:tc>
          <w:tcPr>
            <w:tcW w:w="3119" w:type="dxa"/>
          </w:tcPr>
          <w:p w14:paraId="092B7BE1" w14:textId="77777777" w:rsidR="00CC69D9" w:rsidRPr="00F9312B" w:rsidRDefault="00CC69D9" w:rsidP="00CC69D9">
            <w:pPr>
              <w:rPr>
                <w:rFonts w:cstheme="minorHAnsi"/>
                <w:color w:val="000000"/>
                <w:sz w:val="20"/>
                <w:szCs w:val="20"/>
              </w:rPr>
            </w:pPr>
            <w:r w:rsidRPr="00F9312B">
              <w:rPr>
                <w:rFonts w:cstheme="minorHAnsi"/>
                <w:color w:val="000000"/>
                <w:sz w:val="20"/>
                <w:szCs w:val="20"/>
              </w:rPr>
              <w:t xml:space="preserve">Kogemuste jagamine </w:t>
            </w:r>
          </w:p>
        </w:tc>
        <w:tc>
          <w:tcPr>
            <w:tcW w:w="4536" w:type="dxa"/>
            <w:gridSpan w:val="2"/>
          </w:tcPr>
          <w:p w14:paraId="643C2946" w14:textId="77777777" w:rsidR="00CC69D9" w:rsidRPr="00F9312B" w:rsidRDefault="00D04F79" w:rsidP="0039023D">
            <w:pPr>
              <w:autoSpaceDE w:val="0"/>
              <w:autoSpaceDN w:val="0"/>
              <w:adjustRightInd w:val="0"/>
              <w:rPr>
                <w:rFonts w:cstheme="minorHAnsi"/>
                <w:sz w:val="20"/>
                <w:szCs w:val="20"/>
              </w:rPr>
            </w:pPr>
            <w:r w:rsidRPr="00F9312B">
              <w:rPr>
                <w:rFonts w:cstheme="minorHAnsi"/>
                <w:sz w:val="20"/>
                <w:szCs w:val="20"/>
              </w:rPr>
              <w:t>Jagatakse</w:t>
            </w:r>
            <w:r w:rsidR="0039023D">
              <w:rPr>
                <w:rFonts w:cstheme="minorHAnsi"/>
                <w:sz w:val="20"/>
                <w:szCs w:val="20"/>
              </w:rPr>
              <w:t xml:space="preserve"> teistele omavalitsustele</w:t>
            </w:r>
            <w:r w:rsidRPr="00F9312B">
              <w:rPr>
                <w:rFonts w:cstheme="minorHAnsi"/>
                <w:sz w:val="20"/>
                <w:szCs w:val="20"/>
              </w:rPr>
              <w:t xml:space="preserve"> l</w:t>
            </w:r>
            <w:r w:rsidR="00CC69D9" w:rsidRPr="00F9312B">
              <w:rPr>
                <w:rFonts w:cstheme="minorHAnsi"/>
                <w:sz w:val="20"/>
                <w:szCs w:val="20"/>
              </w:rPr>
              <w:t>inna</w:t>
            </w:r>
            <w:r w:rsidRPr="00F9312B">
              <w:rPr>
                <w:rFonts w:cstheme="minorHAnsi"/>
                <w:sz w:val="20"/>
                <w:szCs w:val="20"/>
              </w:rPr>
              <w:t xml:space="preserve"> erinevate valdkondade kogemusi</w:t>
            </w:r>
            <w:r w:rsidR="00CC69D9" w:rsidRPr="00F9312B">
              <w:rPr>
                <w:rFonts w:cstheme="minorHAnsi"/>
                <w:sz w:val="20"/>
                <w:szCs w:val="20"/>
              </w:rPr>
              <w:t xml:space="preserve"> ning </w:t>
            </w:r>
            <w:r w:rsidRPr="00F9312B">
              <w:rPr>
                <w:rFonts w:cstheme="minorHAnsi"/>
                <w:sz w:val="20"/>
                <w:szCs w:val="20"/>
              </w:rPr>
              <w:t xml:space="preserve">õpitakse </w:t>
            </w:r>
            <w:r w:rsidR="00CC69D9" w:rsidRPr="00F9312B">
              <w:rPr>
                <w:rFonts w:cstheme="minorHAnsi"/>
                <w:sz w:val="20"/>
                <w:szCs w:val="20"/>
              </w:rPr>
              <w:t>teiste kogemustest.</w:t>
            </w:r>
            <w:r w:rsidR="00CC69D9" w:rsidRPr="00F9312B">
              <w:rPr>
                <w:rFonts w:cstheme="minorHAnsi"/>
                <w:i/>
                <w:color w:val="FF00FF"/>
                <w:sz w:val="20"/>
                <w:szCs w:val="20"/>
              </w:rPr>
              <w:t xml:space="preserve"> </w:t>
            </w:r>
          </w:p>
        </w:tc>
        <w:tc>
          <w:tcPr>
            <w:tcW w:w="1418" w:type="dxa"/>
          </w:tcPr>
          <w:p w14:paraId="730847A8"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62A0AF82" w14:textId="77777777" w:rsidTr="007A07F1">
        <w:trPr>
          <w:cantSplit/>
        </w:trPr>
        <w:tc>
          <w:tcPr>
            <w:tcW w:w="9918" w:type="dxa"/>
            <w:gridSpan w:val="5"/>
            <w:shd w:val="clear" w:color="auto" w:fill="BDD6EE" w:themeFill="accent1" w:themeFillTint="66"/>
          </w:tcPr>
          <w:p w14:paraId="0614AF96" w14:textId="77777777" w:rsidR="00CC69D9" w:rsidRPr="00F9312B" w:rsidRDefault="00CC69D9" w:rsidP="0039023D">
            <w:pPr>
              <w:spacing w:before="120"/>
              <w:rPr>
                <w:rFonts w:cstheme="minorHAnsi"/>
                <w:b/>
                <w:sz w:val="20"/>
                <w:szCs w:val="20"/>
              </w:rPr>
            </w:pPr>
            <w:r w:rsidRPr="00F9312B">
              <w:rPr>
                <w:rFonts w:cstheme="minorHAnsi"/>
                <w:b/>
                <w:sz w:val="20"/>
                <w:szCs w:val="20"/>
              </w:rPr>
              <w:t xml:space="preserve">Meede 6 </w:t>
            </w:r>
            <w:proofErr w:type="spellStart"/>
            <w:r w:rsidRPr="00F9312B">
              <w:rPr>
                <w:rFonts w:eastAsia="Times New Roman" w:cstheme="minorHAnsi"/>
                <w:b/>
                <w:bCs/>
                <w:sz w:val="20"/>
                <w:szCs w:val="20"/>
                <w:lang w:eastAsia="et-EE"/>
              </w:rPr>
              <w:t>Väliskoostöö</w:t>
            </w:r>
            <w:proofErr w:type="spellEnd"/>
            <w:r w:rsidRPr="00F9312B">
              <w:rPr>
                <w:rFonts w:eastAsia="Times New Roman" w:cstheme="minorHAnsi"/>
                <w:b/>
                <w:bCs/>
                <w:sz w:val="20"/>
                <w:szCs w:val="20"/>
                <w:lang w:eastAsia="et-EE"/>
              </w:rPr>
              <w:t xml:space="preserve"> arendamine, välissuhtluse tihendamine ja rahvusvahelistes koostöövõrgustikes osalemine</w:t>
            </w:r>
          </w:p>
        </w:tc>
      </w:tr>
      <w:tr w:rsidR="00CC69D9" w:rsidRPr="00F9312B" w14:paraId="6F6826AA" w14:textId="77777777" w:rsidTr="00CF6C6A">
        <w:trPr>
          <w:cantSplit/>
          <w:trHeight w:val="631"/>
        </w:trPr>
        <w:tc>
          <w:tcPr>
            <w:tcW w:w="845" w:type="dxa"/>
            <w:vMerge w:val="restart"/>
          </w:tcPr>
          <w:p w14:paraId="4979F9E6" w14:textId="77777777" w:rsidR="00CC69D9" w:rsidRPr="00F9312B" w:rsidRDefault="00CC69D9" w:rsidP="00CC69D9">
            <w:pPr>
              <w:rPr>
                <w:rFonts w:cstheme="minorHAnsi"/>
                <w:sz w:val="20"/>
                <w:szCs w:val="20"/>
              </w:rPr>
            </w:pPr>
            <w:r w:rsidRPr="00F9312B">
              <w:rPr>
                <w:rFonts w:cstheme="minorHAnsi"/>
                <w:sz w:val="20"/>
                <w:szCs w:val="20"/>
              </w:rPr>
              <w:t>6.1.</w:t>
            </w:r>
          </w:p>
        </w:tc>
        <w:tc>
          <w:tcPr>
            <w:tcW w:w="3119" w:type="dxa"/>
            <w:vMerge w:val="restart"/>
          </w:tcPr>
          <w:p w14:paraId="6774C711" w14:textId="77777777" w:rsidR="00CC69D9" w:rsidRPr="00F9312B" w:rsidRDefault="00CC69D9" w:rsidP="00CC69D9">
            <w:pPr>
              <w:rPr>
                <w:rFonts w:eastAsia="Calibri" w:cstheme="minorHAnsi"/>
                <w:bCs/>
                <w:sz w:val="20"/>
                <w:szCs w:val="20"/>
              </w:rPr>
            </w:pPr>
            <w:r w:rsidRPr="00F9312B">
              <w:rPr>
                <w:rFonts w:eastAsia="Calibri" w:cstheme="minorHAnsi"/>
                <w:bCs/>
                <w:sz w:val="20"/>
                <w:szCs w:val="20"/>
              </w:rPr>
              <w:t xml:space="preserve">Rahvusvaheliste koostöösuhete arendamine </w:t>
            </w:r>
          </w:p>
        </w:tc>
        <w:tc>
          <w:tcPr>
            <w:tcW w:w="4536" w:type="dxa"/>
            <w:gridSpan w:val="2"/>
            <w:tcBorders>
              <w:bottom w:val="single" w:sz="4" w:space="0" w:color="auto"/>
            </w:tcBorders>
          </w:tcPr>
          <w:p w14:paraId="0605C134" w14:textId="77777777" w:rsidR="00CC69D9" w:rsidRPr="00F9312B" w:rsidRDefault="00A16500" w:rsidP="00A16500">
            <w:pPr>
              <w:rPr>
                <w:rFonts w:cstheme="minorHAnsi"/>
                <w:sz w:val="20"/>
                <w:szCs w:val="20"/>
                <w:u w:val="single"/>
              </w:rPr>
            </w:pPr>
            <w:r>
              <w:rPr>
                <w:rFonts w:cstheme="minorHAnsi"/>
                <w:sz w:val="20"/>
                <w:szCs w:val="20"/>
              </w:rPr>
              <w:t xml:space="preserve">Suheldakse </w:t>
            </w:r>
            <w:r w:rsidR="00CC69D9" w:rsidRPr="00F9312B">
              <w:rPr>
                <w:rFonts w:cstheme="minorHAnsi"/>
                <w:sz w:val="20"/>
                <w:szCs w:val="20"/>
              </w:rPr>
              <w:t>Viljandi linna 10 sõpruslinna esindajatega vastastikustel visiitidel või erinevates muudes koostöövormides.</w:t>
            </w:r>
          </w:p>
        </w:tc>
        <w:tc>
          <w:tcPr>
            <w:tcW w:w="1418" w:type="dxa"/>
          </w:tcPr>
          <w:p w14:paraId="25D19C31" w14:textId="77777777" w:rsidR="00CC69D9" w:rsidRPr="00F9312B" w:rsidRDefault="00CC69D9" w:rsidP="00CC69D9">
            <w:pPr>
              <w:rPr>
                <w:rFonts w:cstheme="minorHAnsi"/>
                <w:sz w:val="20"/>
                <w:szCs w:val="20"/>
                <w:u w:val="single"/>
              </w:rPr>
            </w:pPr>
            <w:r w:rsidRPr="00F9312B">
              <w:rPr>
                <w:rFonts w:cstheme="minorHAnsi"/>
                <w:sz w:val="20"/>
                <w:szCs w:val="20"/>
              </w:rPr>
              <w:t>Pidev</w:t>
            </w:r>
          </w:p>
          <w:p w14:paraId="7561D565" w14:textId="77777777" w:rsidR="00CC69D9" w:rsidRPr="00F9312B" w:rsidRDefault="00CC69D9" w:rsidP="00CC69D9">
            <w:pPr>
              <w:rPr>
                <w:rFonts w:cstheme="minorHAnsi"/>
                <w:sz w:val="20"/>
                <w:szCs w:val="20"/>
                <w:u w:val="single"/>
              </w:rPr>
            </w:pPr>
          </w:p>
          <w:p w14:paraId="45447C7A" w14:textId="77777777" w:rsidR="00CC69D9" w:rsidRPr="00F9312B" w:rsidRDefault="00CC69D9" w:rsidP="00CC69D9">
            <w:pPr>
              <w:rPr>
                <w:rFonts w:cstheme="minorHAnsi"/>
                <w:sz w:val="20"/>
                <w:szCs w:val="20"/>
                <w:u w:val="single"/>
              </w:rPr>
            </w:pPr>
          </w:p>
        </w:tc>
      </w:tr>
      <w:tr w:rsidR="00CC69D9" w:rsidRPr="00F9312B" w14:paraId="52F4798A" w14:textId="77777777" w:rsidTr="00CF6C6A">
        <w:trPr>
          <w:cantSplit/>
          <w:trHeight w:val="740"/>
        </w:trPr>
        <w:tc>
          <w:tcPr>
            <w:tcW w:w="845" w:type="dxa"/>
            <w:vMerge/>
          </w:tcPr>
          <w:p w14:paraId="09A03981" w14:textId="77777777" w:rsidR="00CC69D9" w:rsidRPr="00F9312B" w:rsidRDefault="00CC69D9" w:rsidP="00CC69D9">
            <w:pPr>
              <w:rPr>
                <w:rFonts w:cstheme="minorHAnsi"/>
                <w:sz w:val="20"/>
                <w:szCs w:val="20"/>
              </w:rPr>
            </w:pPr>
          </w:p>
        </w:tc>
        <w:tc>
          <w:tcPr>
            <w:tcW w:w="3119" w:type="dxa"/>
            <w:vMerge/>
          </w:tcPr>
          <w:p w14:paraId="62CAB326" w14:textId="77777777" w:rsidR="00CC69D9" w:rsidRPr="00F9312B" w:rsidRDefault="00CC69D9" w:rsidP="00CC69D9">
            <w:pPr>
              <w:rPr>
                <w:rFonts w:eastAsia="Calibri" w:cstheme="minorHAnsi"/>
                <w:bCs/>
                <w:sz w:val="20"/>
                <w:szCs w:val="20"/>
              </w:rPr>
            </w:pPr>
          </w:p>
        </w:tc>
        <w:tc>
          <w:tcPr>
            <w:tcW w:w="4536" w:type="dxa"/>
            <w:gridSpan w:val="2"/>
            <w:tcBorders>
              <w:bottom w:val="single" w:sz="4" w:space="0" w:color="auto"/>
            </w:tcBorders>
          </w:tcPr>
          <w:p w14:paraId="154795DE" w14:textId="5FC3F283" w:rsidR="00CC69D9" w:rsidRPr="00F9312B" w:rsidRDefault="00B8540D" w:rsidP="00CC69D9">
            <w:pPr>
              <w:rPr>
                <w:rFonts w:cstheme="minorHAnsi"/>
                <w:sz w:val="20"/>
                <w:szCs w:val="20"/>
              </w:rPr>
            </w:pPr>
            <w:r>
              <w:rPr>
                <w:rFonts w:cstheme="minorHAnsi"/>
                <w:sz w:val="20"/>
                <w:szCs w:val="20"/>
              </w:rPr>
              <w:t>A</w:t>
            </w:r>
            <w:r w:rsidR="00CC69D9" w:rsidRPr="00F9312B">
              <w:rPr>
                <w:rFonts w:cstheme="minorHAnsi"/>
                <w:sz w:val="20"/>
                <w:szCs w:val="20"/>
              </w:rPr>
              <w:t>lgatatakse Viljandi linna sõpruslinnadega koostööprojekte ning soodustatakse kollektiivide osalemist neis.</w:t>
            </w:r>
          </w:p>
        </w:tc>
        <w:tc>
          <w:tcPr>
            <w:tcW w:w="1418" w:type="dxa"/>
          </w:tcPr>
          <w:p w14:paraId="764D300D" w14:textId="0E39E6D5" w:rsidR="00CC69D9" w:rsidRPr="00F9312B" w:rsidRDefault="00B8540D" w:rsidP="00CC69D9">
            <w:pPr>
              <w:rPr>
                <w:rFonts w:cstheme="minorHAnsi"/>
                <w:sz w:val="20"/>
                <w:szCs w:val="20"/>
              </w:rPr>
            </w:pPr>
            <w:r>
              <w:rPr>
                <w:rFonts w:cstheme="minorHAnsi"/>
                <w:sz w:val="20"/>
                <w:szCs w:val="20"/>
              </w:rPr>
              <w:t>Pidev</w:t>
            </w:r>
          </w:p>
          <w:p w14:paraId="0A394ABA" w14:textId="77777777" w:rsidR="00CC69D9" w:rsidRPr="00F9312B" w:rsidRDefault="00CC69D9" w:rsidP="00CC69D9">
            <w:pPr>
              <w:rPr>
                <w:rFonts w:cstheme="minorHAnsi"/>
                <w:sz w:val="20"/>
                <w:szCs w:val="20"/>
              </w:rPr>
            </w:pPr>
          </w:p>
        </w:tc>
      </w:tr>
      <w:tr w:rsidR="00CC69D9" w:rsidRPr="00F9312B" w14:paraId="1CE53FB0" w14:textId="77777777" w:rsidTr="00CF6C6A">
        <w:trPr>
          <w:cantSplit/>
          <w:trHeight w:val="431"/>
        </w:trPr>
        <w:tc>
          <w:tcPr>
            <w:tcW w:w="845" w:type="dxa"/>
            <w:vMerge/>
          </w:tcPr>
          <w:p w14:paraId="07E79747" w14:textId="77777777" w:rsidR="00CC69D9" w:rsidRPr="00F9312B" w:rsidRDefault="00CC69D9" w:rsidP="00CC69D9">
            <w:pPr>
              <w:rPr>
                <w:rFonts w:cstheme="minorHAnsi"/>
                <w:sz w:val="20"/>
                <w:szCs w:val="20"/>
              </w:rPr>
            </w:pPr>
          </w:p>
        </w:tc>
        <w:tc>
          <w:tcPr>
            <w:tcW w:w="3119" w:type="dxa"/>
            <w:vMerge/>
          </w:tcPr>
          <w:p w14:paraId="5AA320BC" w14:textId="77777777" w:rsidR="00CC69D9" w:rsidRPr="00F9312B" w:rsidRDefault="00CC69D9" w:rsidP="00CC69D9">
            <w:pPr>
              <w:rPr>
                <w:rFonts w:eastAsia="Calibri" w:cstheme="minorHAnsi"/>
                <w:bCs/>
                <w:sz w:val="20"/>
                <w:szCs w:val="20"/>
              </w:rPr>
            </w:pPr>
          </w:p>
        </w:tc>
        <w:tc>
          <w:tcPr>
            <w:tcW w:w="4536" w:type="dxa"/>
            <w:gridSpan w:val="2"/>
            <w:tcBorders>
              <w:bottom w:val="single" w:sz="4" w:space="0" w:color="auto"/>
            </w:tcBorders>
          </w:tcPr>
          <w:p w14:paraId="3F2BB100" w14:textId="77777777" w:rsidR="00CC69D9" w:rsidRPr="00F9312B" w:rsidRDefault="00CC69D9" w:rsidP="00CC69D9">
            <w:pPr>
              <w:rPr>
                <w:rFonts w:cstheme="minorHAnsi"/>
                <w:sz w:val="20"/>
                <w:szCs w:val="20"/>
              </w:rPr>
            </w:pPr>
            <w:r w:rsidRPr="00F9312B">
              <w:rPr>
                <w:rFonts w:eastAsia="Calibri" w:cstheme="minorHAnsi"/>
                <w:sz w:val="20"/>
                <w:szCs w:val="20"/>
              </w:rPr>
              <w:t xml:space="preserve">Osaletakse rahvusvahelises hansaliikumises ja rahvusvahelistel hansapäevadel. </w:t>
            </w:r>
          </w:p>
        </w:tc>
        <w:tc>
          <w:tcPr>
            <w:tcW w:w="1418" w:type="dxa"/>
          </w:tcPr>
          <w:p w14:paraId="0A322BA3" w14:textId="77777777" w:rsidR="00CC69D9" w:rsidRPr="00F9312B" w:rsidRDefault="00CC69D9" w:rsidP="00CC69D9">
            <w:pPr>
              <w:rPr>
                <w:rFonts w:cstheme="minorHAnsi"/>
                <w:sz w:val="20"/>
                <w:szCs w:val="20"/>
              </w:rPr>
            </w:pPr>
            <w:r w:rsidRPr="00F9312B">
              <w:rPr>
                <w:rFonts w:cstheme="minorHAnsi"/>
                <w:sz w:val="20"/>
                <w:szCs w:val="20"/>
              </w:rPr>
              <w:t>Pidev</w:t>
            </w:r>
          </w:p>
          <w:p w14:paraId="41C0CF80" w14:textId="77777777" w:rsidR="00CC69D9" w:rsidRPr="00F9312B" w:rsidRDefault="00CC69D9" w:rsidP="00CC69D9">
            <w:pPr>
              <w:rPr>
                <w:rFonts w:cstheme="minorHAnsi"/>
                <w:sz w:val="20"/>
                <w:szCs w:val="20"/>
              </w:rPr>
            </w:pPr>
          </w:p>
        </w:tc>
      </w:tr>
      <w:tr w:rsidR="00CC69D9" w:rsidRPr="00F9312B" w14:paraId="49530CB3" w14:textId="77777777" w:rsidTr="00CF6C6A">
        <w:trPr>
          <w:cantSplit/>
          <w:trHeight w:val="606"/>
        </w:trPr>
        <w:tc>
          <w:tcPr>
            <w:tcW w:w="845" w:type="dxa"/>
            <w:vMerge/>
            <w:tcBorders>
              <w:bottom w:val="single" w:sz="4" w:space="0" w:color="auto"/>
            </w:tcBorders>
          </w:tcPr>
          <w:p w14:paraId="21C902C7" w14:textId="77777777" w:rsidR="00CC69D9" w:rsidRPr="00F9312B" w:rsidRDefault="00CC69D9" w:rsidP="00CC69D9">
            <w:pPr>
              <w:rPr>
                <w:rFonts w:cstheme="minorHAnsi"/>
                <w:sz w:val="20"/>
                <w:szCs w:val="20"/>
              </w:rPr>
            </w:pPr>
          </w:p>
        </w:tc>
        <w:tc>
          <w:tcPr>
            <w:tcW w:w="3119" w:type="dxa"/>
            <w:vMerge/>
            <w:tcBorders>
              <w:bottom w:val="single" w:sz="4" w:space="0" w:color="auto"/>
            </w:tcBorders>
          </w:tcPr>
          <w:p w14:paraId="377C5CD7" w14:textId="77777777" w:rsidR="00CC69D9" w:rsidRPr="00F9312B" w:rsidRDefault="00CC69D9" w:rsidP="00CC69D9">
            <w:pPr>
              <w:rPr>
                <w:rFonts w:eastAsia="Calibri" w:cstheme="minorHAnsi"/>
                <w:bCs/>
                <w:sz w:val="20"/>
                <w:szCs w:val="20"/>
              </w:rPr>
            </w:pPr>
          </w:p>
        </w:tc>
        <w:tc>
          <w:tcPr>
            <w:tcW w:w="4536" w:type="dxa"/>
            <w:gridSpan w:val="2"/>
            <w:tcBorders>
              <w:bottom w:val="single" w:sz="4" w:space="0" w:color="auto"/>
            </w:tcBorders>
          </w:tcPr>
          <w:p w14:paraId="39028810" w14:textId="77777777" w:rsidR="00CC69D9" w:rsidRPr="00F9312B" w:rsidRDefault="00CC69D9" w:rsidP="00A16500">
            <w:pPr>
              <w:rPr>
                <w:rFonts w:cstheme="minorHAnsi"/>
                <w:sz w:val="20"/>
                <w:szCs w:val="20"/>
              </w:rPr>
            </w:pPr>
            <w:r w:rsidRPr="00F9312B">
              <w:rPr>
                <w:rFonts w:eastAsia="Calibri" w:cstheme="minorHAnsi"/>
                <w:sz w:val="20"/>
                <w:szCs w:val="20"/>
              </w:rPr>
              <w:t xml:space="preserve">Korraldatakse iga-aastaseid Viljandi Hansapäevi. </w:t>
            </w:r>
            <w:r w:rsidRPr="00F9312B">
              <w:rPr>
                <w:rFonts w:cstheme="minorHAnsi"/>
                <w:sz w:val="20"/>
                <w:szCs w:val="20"/>
              </w:rPr>
              <w:t>Sõprus-hansalinnade esindajad kutsutakse neil osalema.</w:t>
            </w:r>
          </w:p>
        </w:tc>
        <w:tc>
          <w:tcPr>
            <w:tcW w:w="1418" w:type="dxa"/>
            <w:tcBorders>
              <w:bottom w:val="single" w:sz="4" w:space="0" w:color="auto"/>
            </w:tcBorders>
          </w:tcPr>
          <w:p w14:paraId="312A8D21" w14:textId="56B7E6E8" w:rsidR="00CC69D9" w:rsidRPr="00F9312B" w:rsidRDefault="00B8540D" w:rsidP="00CC69D9">
            <w:pPr>
              <w:rPr>
                <w:rFonts w:cstheme="minorHAnsi"/>
                <w:sz w:val="20"/>
                <w:szCs w:val="20"/>
              </w:rPr>
            </w:pPr>
            <w:r>
              <w:rPr>
                <w:rFonts w:cstheme="minorHAnsi"/>
                <w:sz w:val="20"/>
                <w:szCs w:val="20"/>
              </w:rPr>
              <w:t>Pidev</w:t>
            </w:r>
          </w:p>
          <w:p w14:paraId="4874F11F" w14:textId="77777777" w:rsidR="00CC69D9" w:rsidRPr="00F9312B" w:rsidRDefault="00CC69D9" w:rsidP="00CC69D9">
            <w:pPr>
              <w:rPr>
                <w:rFonts w:cstheme="minorHAnsi"/>
                <w:sz w:val="20"/>
                <w:szCs w:val="20"/>
              </w:rPr>
            </w:pPr>
          </w:p>
        </w:tc>
      </w:tr>
      <w:tr w:rsidR="00CC69D9" w:rsidRPr="00F9312B" w14:paraId="28EF37E5" w14:textId="77777777" w:rsidTr="00CF6C6A">
        <w:trPr>
          <w:cantSplit/>
        </w:trPr>
        <w:tc>
          <w:tcPr>
            <w:tcW w:w="845" w:type="dxa"/>
            <w:tcBorders>
              <w:top w:val="single" w:sz="4" w:space="0" w:color="auto"/>
              <w:bottom w:val="single" w:sz="4" w:space="0" w:color="auto"/>
            </w:tcBorders>
          </w:tcPr>
          <w:p w14:paraId="121B1216" w14:textId="77777777" w:rsidR="00CC69D9" w:rsidRPr="00F9312B" w:rsidRDefault="00CC69D9" w:rsidP="00CC69D9">
            <w:pPr>
              <w:rPr>
                <w:rFonts w:cstheme="minorHAnsi"/>
                <w:sz w:val="20"/>
                <w:szCs w:val="20"/>
              </w:rPr>
            </w:pPr>
            <w:r w:rsidRPr="00F9312B">
              <w:rPr>
                <w:rFonts w:cstheme="minorHAnsi"/>
                <w:sz w:val="20"/>
                <w:szCs w:val="20"/>
              </w:rPr>
              <w:lastRenderedPageBreak/>
              <w:t>6.2.</w:t>
            </w:r>
          </w:p>
        </w:tc>
        <w:tc>
          <w:tcPr>
            <w:tcW w:w="3119" w:type="dxa"/>
            <w:tcBorders>
              <w:top w:val="single" w:sz="4" w:space="0" w:color="auto"/>
              <w:bottom w:val="single" w:sz="4" w:space="0" w:color="auto"/>
            </w:tcBorders>
          </w:tcPr>
          <w:p w14:paraId="33918E6A" w14:textId="2CAEBF16" w:rsidR="00CC69D9" w:rsidRPr="00F9312B" w:rsidRDefault="00CC69D9" w:rsidP="00CC69D9">
            <w:pPr>
              <w:rPr>
                <w:rFonts w:eastAsia="Calibri" w:cstheme="minorHAnsi"/>
                <w:sz w:val="20"/>
                <w:szCs w:val="20"/>
              </w:rPr>
            </w:pPr>
            <w:r w:rsidRPr="00F9312B">
              <w:rPr>
                <w:rFonts w:eastAsia="Times New Roman" w:cstheme="minorHAnsi"/>
                <w:sz w:val="20"/>
                <w:szCs w:val="20"/>
                <w:lang w:eastAsia="et-EE"/>
              </w:rPr>
              <w:t xml:space="preserve">Viljandi piirkonna tegevus aktiivse liikmena UNESCO Loovlinnade </w:t>
            </w:r>
            <w:r w:rsidR="00C477DA">
              <w:rPr>
                <w:rFonts w:eastAsia="Times New Roman" w:cstheme="minorHAnsi"/>
                <w:sz w:val="20"/>
                <w:szCs w:val="20"/>
                <w:lang w:eastAsia="et-EE"/>
              </w:rPr>
              <w:t>v</w:t>
            </w:r>
            <w:r w:rsidRPr="00F9312B">
              <w:rPr>
                <w:rFonts w:eastAsia="Times New Roman" w:cstheme="minorHAnsi"/>
                <w:sz w:val="20"/>
                <w:szCs w:val="20"/>
                <w:lang w:eastAsia="et-EE"/>
              </w:rPr>
              <w:t>õrgustikus käsitöö ja rahvakunsti valdkonnas</w:t>
            </w:r>
          </w:p>
        </w:tc>
        <w:tc>
          <w:tcPr>
            <w:tcW w:w="4536" w:type="dxa"/>
            <w:gridSpan w:val="2"/>
            <w:tcBorders>
              <w:top w:val="single" w:sz="4" w:space="0" w:color="auto"/>
              <w:bottom w:val="single" w:sz="4" w:space="0" w:color="auto"/>
            </w:tcBorders>
          </w:tcPr>
          <w:p w14:paraId="721149BA" w14:textId="599209B1" w:rsidR="00CC69D9" w:rsidRPr="00F9312B" w:rsidRDefault="00CC69D9" w:rsidP="00A16500">
            <w:pPr>
              <w:rPr>
                <w:rFonts w:cstheme="minorHAnsi"/>
                <w:sz w:val="20"/>
                <w:szCs w:val="20"/>
              </w:rPr>
            </w:pPr>
            <w:r w:rsidRPr="00F9312B">
              <w:rPr>
                <w:rFonts w:eastAsia="Times New Roman" w:cstheme="minorHAnsi"/>
                <w:sz w:val="20"/>
                <w:szCs w:val="20"/>
                <w:lang w:eastAsia="et-EE"/>
              </w:rPr>
              <w:t xml:space="preserve">2019. aastal sai Viljandi linn UNESCO Loovlinnade Võrgustiku liikmeks käsitöö ja rahvakunsti valdkonnas. Tehakse valdkondlikku koostööd. TÜ Viljandi Kultuuriakadeemia on pärandilinn Viljandi UNESCO Loovlinnade </w:t>
            </w:r>
            <w:r w:rsidR="00C477DA">
              <w:rPr>
                <w:rFonts w:eastAsia="Times New Roman" w:cstheme="minorHAnsi"/>
                <w:sz w:val="20"/>
                <w:szCs w:val="20"/>
                <w:lang w:eastAsia="et-EE"/>
              </w:rPr>
              <w:t>v</w:t>
            </w:r>
            <w:r w:rsidRPr="00F9312B">
              <w:rPr>
                <w:rFonts w:eastAsia="Times New Roman" w:cstheme="minorHAnsi"/>
                <w:sz w:val="20"/>
                <w:szCs w:val="20"/>
                <w:lang w:eastAsia="et-EE"/>
              </w:rPr>
              <w:t>õrgustiku liikme tegevuste eestvedajaks.</w:t>
            </w:r>
          </w:p>
        </w:tc>
        <w:tc>
          <w:tcPr>
            <w:tcW w:w="1418" w:type="dxa"/>
            <w:tcBorders>
              <w:top w:val="single" w:sz="4" w:space="0" w:color="auto"/>
              <w:bottom w:val="single" w:sz="4" w:space="0" w:color="auto"/>
            </w:tcBorders>
          </w:tcPr>
          <w:p w14:paraId="1C4660E1" w14:textId="77777777" w:rsidR="00CC69D9" w:rsidRPr="00F9312B" w:rsidRDefault="00CC69D9" w:rsidP="00CC69D9">
            <w:pPr>
              <w:rPr>
                <w:rFonts w:cstheme="minorHAnsi"/>
                <w:sz w:val="20"/>
                <w:szCs w:val="20"/>
              </w:rPr>
            </w:pPr>
            <w:r w:rsidRPr="00F9312B">
              <w:rPr>
                <w:rFonts w:cstheme="minorHAnsi"/>
                <w:sz w:val="20"/>
                <w:szCs w:val="20"/>
              </w:rPr>
              <w:t>Pidev</w:t>
            </w:r>
          </w:p>
          <w:p w14:paraId="52FF5867" w14:textId="77777777" w:rsidR="00CC69D9" w:rsidRPr="00F9312B" w:rsidRDefault="00CC69D9" w:rsidP="00CC69D9">
            <w:pPr>
              <w:rPr>
                <w:rFonts w:cstheme="minorHAnsi"/>
                <w:sz w:val="20"/>
                <w:szCs w:val="20"/>
              </w:rPr>
            </w:pPr>
          </w:p>
        </w:tc>
      </w:tr>
      <w:tr w:rsidR="00CC69D9" w:rsidRPr="00F9312B" w14:paraId="765E3461" w14:textId="77777777" w:rsidTr="00CF6C6A">
        <w:trPr>
          <w:cantSplit/>
        </w:trPr>
        <w:tc>
          <w:tcPr>
            <w:tcW w:w="845" w:type="dxa"/>
            <w:tcBorders>
              <w:top w:val="single" w:sz="4" w:space="0" w:color="auto"/>
            </w:tcBorders>
          </w:tcPr>
          <w:p w14:paraId="7C4002D0" w14:textId="77777777" w:rsidR="00CC69D9" w:rsidRPr="00F9312B" w:rsidRDefault="00CC69D9" w:rsidP="00CC69D9">
            <w:pPr>
              <w:rPr>
                <w:rFonts w:cstheme="minorHAnsi"/>
                <w:sz w:val="20"/>
                <w:szCs w:val="20"/>
              </w:rPr>
            </w:pPr>
            <w:r w:rsidRPr="00F9312B">
              <w:rPr>
                <w:rFonts w:cstheme="minorHAnsi"/>
                <w:sz w:val="20"/>
                <w:szCs w:val="20"/>
              </w:rPr>
              <w:t>6.3.</w:t>
            </w:r>
          </w:p>
        </w:tc>
        <w:tc>
          <w:tcPr>
            <w:tcW w:w="3119" w:type="dxa"/>
            <w:tcBorders>
              <w:top w:val="single" w:sz="4" w:space="0" w:color="auto"/>
            </w:tcBorders>
          </w:tcPr>
          <w:p w14:paraId="3EB8CF5D" w14:textId="77777777" w:rsidR="00CC69D9" w:rsidRPr="00F9312B" w:rsidRDefault="00CC69D9" w:rsidP="00A16500">
            <w:pPr>
              <w:rPr>
                <w:rFonts w:eastAsia="Calibri" w:cstheme="minorHAnsi"/>
                <w:sz w:val="20"/>
                <w:szCs w:val="20"/>
              </w:rPr>
            </w:pPr>
            <w:r w:rsidRPr="00F9312B">
              <w:rPr>
                <w:rFonts w:eastAsia="Times New Roman" w:cstheme="minorHAnsi"/>
                <w:sz w:val="20"/>
                <w:szCs w:val="20"/>
                <w:lang w:eastAsia="et-EE"/>
              </w:rPr>
              <w:t>Kultuuripealinnade võrgustikus ja selle töös osalemine</w:t>
            </w:r>
            <w:r w:rsidRPr="00F9312B">
              <w:rPr>
                <w:rFonts w:eastAsia="Calibri" w:cstheme="minorHAnsi"/>
                <w:sz w:val="20"/>
                <w:szCs w:val="20"/>
              </w:rPr>
              <w:t xml:space="preserve"> </w:t>
            </w:r>
          </w:p>
        </w:tc>
        <w:tc>
          <w:tcPr>
            <w:tcW w:w="4536" w:type="dxa"/>
            <w:gridSpan w:val="2"/>
            <w:tcBorders>
              <w:top w:val="single" w:sz="4" w:space="0" w:color="auto"/>
            </w:tcBorders>
          </w:tcPr>
          <w:p w14:paraId="52F7E88B" w14:textId="77777777" w:rsidR="00CC69D9" w:rsidRPr="00F9312B" w:rsidRDefault="00CC69D9" w:rsidP="00A16500">
            <w:pPr>
              <w:rPr>
                <w:rFonts w:cstheme="minorHAnsi"/>
                <w:sz w:val="20"/>
                <w:szCs w:val="20"/>
              </w:rPr>
            </w:pPr>
            <w:r w:rsidRPr="00F9312B">
              <w:rPr>
                <w:rFonts w:eastAsia="Times New Roman" w:cstheme="minorHAnsi"/>
                <w:sz w:val="20"/>
                <w:szCs w:val="20"/>
                <w:lang w:eastAsia="et-EE"/>
              </w:rPr>
              <w:t xml:space="preserve">Viljandi linn osaleb </w:t>
            </w:r>
            <w:r w:rsidR="007411DC" w:rsidRPr="00F9312B">
              <w:rPr>
                <w:rFonts w:eastAsia="Times New Roman" w:cstheme="minorHAnsi"/>
                <w:sz w:val="20"/>
                <w:szCs w:val="20"/>
                <w:lang w:eastAsia="et-EE"/>
              </w:rPr>
              <w:t xml:space="preserve">erinevate projektidega </w:t>
            </w:r>
            <w:r w:rsidRPr="00F9312B">
              <w:rPr>
                <w:rFonts w:eastAsia="Times New Roman" w:cstheme="minorHAnsi"/>
                <w:sz w:val="20"/>
                <w:szCs w:val="20"/>
                <w:lang w:eastAsia="et-EE"/>
              </w:rPr>
              <w:t>kultuuripealinnade võrgustiku töös.</w:t>
            </w:r>
          </w:p>
        </w:tc>
        <w:tc>
          <w:tcPr>
            <w:tcW w:w="1418" w:type="dxa"/>
            <w:tcBorders>
              <w:top w:val="single" w:sz="4" w:space="0" w:color="auto"/>
            </w:tcBorders>
          </w:tcPr>
          <w:p w14:paraId="0BA0FA76" w14:textId="77777777" w:rsidR="00CC69D9" w:rsidRPr="00F9312B" w:rsidRDefault="00CC69D9" w:rsidP="00CC69D9">
            <w:pPr>
              <w:rPr>
                <w:rFonts w:cstheme="minorHAnsi"/>
                <w:sz w:val="20"/>
                <w:szCs w:val="20"/>
              </w:rPr>
            </w:pPr>
            <w:r w:rsidRPr="00F9312B">
              <w:rPr>
                <w:rFonts w:cstheme="minorHAnsi"/>
                <w:sz w:val="20"/>
                <w:szCs w:val="20"/>
              </w:rPr>
              <w:t>Pidev</w:t>
            </w:r>
          </w:p>
          <w:p w14:paraId="39B52BCD" w14:textId="77777777" w:rsidR="00CC69D9" w:rsidRPr="00F9312B" w:rsidRDefault="00CC69D9" w:rsidP="00CC69D9">
            <w:pPr>
              <w:rPr>
                <w:rFonts w:cstheme="minorHAnsi"/>
                <w:sz w:val="20"/>
                <w:szCs w:val="20"/>
              </w:rPr>
            </w:pPr>
          </w:p>
        </w:tc>
      </w:tr>
      <w:tr w:rsidR="00673340" w:rsidRPr="00F9312B" w14:paraId="0ED36370" w14:textId="77777777" w:rsidTr="00CF6C6A">
        <w:trPr>
          <w:cantSplit/>
          <w:trHeight w:val="498"/>
        </w:trPr>
        <w:tc>
          <w:tcPr>
            <w:tcW w:w="845" w:type="dxa"/>
          </w:tcPr>
          <w:p w14:paraId="170C766F" w14:textId="77777777" w:rsidR="00673340" w:rsidRPr="00F9312B" w:rsidRDefault="00673340" w:rsidP="00CC69D9">
            <w:pPr>
              <w:rPr>
                <w:rFonts w:cstheme="minorHAnsi"/>
                <w:sz w:val="20"/>
                <w:szCs w:val="20"/>
              </w:rPr>
            </w:pPr>
            <w:r w:rsidRPr="00F9312B">
              <w:rPr>
                <w:rFonts w:cstheme="minorHAnsi"/>
                <w:sz w:val="20"/>
                <w:szCs w:val="20"/>
              </w:rPr>
              <w:t>6.4.</w:t>
            </w:r>
          </w:p>
        </w:tc>
        <w:tc>
          <w:tcPr>
            <w:tcW w:w="3119" w:type="dxa"/>
          </w:tcPr>
          <w:p w14:paraId="54284A47" w14:textId="77777777" w:rsidR="00673340" w:rsidRPr="00F9312B" w:rsidRDefault="00673340" w:rsidP="00CC69D9">
            <w:pPr>
              <w:rPr>
                <w:rFonts w:eastAsia="Calibri" w:cstheme="minorHAnsi"/>
                <w:bCs/>
                <w:sz w:val="20"/>
                <w:szCs w:val="20"/>
              </w:rPr>
            </w:pPr>
            <w:r w:rsidRPr="00F9312B">
              <w:rPr>
                <w:rFonts w:cstheme="minorHAnsi"/>
                <w:sz w:val="20"/>
                <w:szCs w:val="20"/>
              </w:rPr>
              <w:t>Haridus- ja kultuuriasutuste välissuhtluse toetamine</w:t>
            </w:r>
          </w:p>
        </w:tc>
        <w:tc>
          <w:tcPr>
            <w:tcW w:w="4536" w:type="dxa"/>
            <w:gridSpan w:val="2"/>
          </w:tcPr>
          <w:p w14:paraId="28B66A59" w14:textId="2B29412C" w:rsidR="00673340" w:rsidRPr="006E13B2" w:rsidRDefault="006E13B2" w:rsidP="00CC69D9">
            <w:pPr>
              <w:rPr>
                <w:rFonts w:cstheme="minorHAnsi"/>
                <w:sz w:val="20"/>
                <w:szCs w:val="20"/>
              </w:rPr>
            </w:pPr>
            <w:r w:rsidRPr="006E13B2">
              <w:rPr>
                <w:sz w:val="20"/>
                <w:szCs w:val="20"/>
              </w:rPr>
              <w:t>Toetatakse õpilasgruppide vahetusi, noorte- ja kultuurikollektiivide välissuhtlust</w:t>
            </w:r>
          </w:p>
        </w:tc>
        <w:tc>
          <w:tcPr>
            <w:tcW w:w="1418" w:type="dxa"/>
          </w:tcPr>
          <w:p w14:paraId="64E666FC" w14:textId="77777777" w:rsidR="00673340" w:rsidRPr="00F9312B" w:rsidRDefault="00673340" w:rsidP="00CC69D9">
            <w:pPr>
              <w:rPr>
                <w:rFonts w:cstheme="minorHAnsi"/>
                <w:sz w:val="20"/>
                <w:szCs w:val="20"/>
              </w:rPr>
            </w:pPr>
            <w:r w:rsidRPr="00F9312B">
              <w:rPr>
                <w:rFonts w:cstheme="minorHAnsi"/>
                <w:sz w:val="20"/>
                <w:szCs w:val="20"/>
              </w:rPr>
              <w:t>Pidev</w:t>
            </w:r>
          </w:p>
          <w:p w14:paraId="791AA907" w14:textId="2772CFAC" w:rsidR="00673340" w:rsidRPr="00F9312B" w:rsidRDefault="00673340" w:rsidP="00CC69D9">
            <w:pPr>
              <w:rPr>
                <w:rFonts w:cstheme="minorHAnsi"/>
                <w:sz w:val="20"/>
                <w:szCs w:val="20"/>
              </w:rPr>
            </w:pPr>
          </w:p>
        </w:tc>
      </w:tr>
      <w:tr w:rsidR="00CC69D9" w:rsidRPr="00F9312B" w14:paraId="796DD700" w14:textId="77777777" w:rsidTr="00CF6C6A">
        <w:trPr>
          <w:cantSplit/>
        </w:trPr>
        <w:tc>
          <w:tcPr>
            <w:tcW w:w="845" w:type="dxa"/>
          </w:tcPr>
          <w:p w14:paraId="62A3F665" w14:textId="77777777" w:rsidR="00CC69D9" w:rsidRPr="00F9312B" w:rsidRDefault="00CC69D9" w:rsidP="00CC69D9">
            <w:pPr>
              <w:rPr>
                <w:rFonts w:cstheme="minorHAnsi"/>
                <w:sz w:val="20"/>
                <w:szCs w:val="20"/>
              </w:rPr>
            </w:pPr>
            <w:r w:rsidRPr="00F9312B">
              <w:rPr>
                <w:rFonts w:cstheme="minorHAnsi"/>
                <w:sz w:val="20"/>
                <w:szCs w:val="20"/>
              </w:rPr>
              <w:t>6.5.</w:t>
            </w:r>
          </w:p>
        </w:tc>
        <w:tc>
          <w:tcPr>
            <w:tcW w:w="3119" w:type="dxa"/>
          </w:tcPr>
          <w:p w14:paraId="47306EC3" w14:textId="77777777" w:rsidR="00CC69D9" w:rsidRPr="00F9312B" w:rsidRDefault="00CC69D9" w:rsidP="00CC69D9">
            <w:pPr>
              <w:rPr>
                <w:rFonts w:cstheme="minorHAnsi"/>
                <w:sz w:val="20"/>
                <w:szCs w:val="20"/>
              </w:rPr>
            </w:pPr>
            <w:r w:rsidRPr="00F9312B">
              <w:rPr>
                <w:rFonts w:cstheme="minorHAnsi"/>
                <w:sz w:val="20"/>
                <w:szCs w:val="20"/>
              </w:rPr>
              <w:t xml:space="preserve">Välisriikide teemaürituste korraldamine </w:t>
            </w:r>
          </w:p>
        </w:tc>
        <w:tc>
          <w:tcPr>
            <w:tcW w:w="4536" w:type="dxa"/>
            <w:gridSpan w:val="2"/>
          </w:tcPr>
          <w:p w14:paraId="28160229" w14:textId="77777777" w:rsidR="00CC69D9" w:rsidRPr="00F9312B" w:rsidRDefault="00CC69D9" w:rsidP="00CC69D9">
            <w:pPr>
              <w:rPr>
                <w:rFonts w:cstheme="minorHAnsi"/>
                <w:sz w:val="20"/>
                <w:szCs w:val="20"/>
              </w:rPr>
            </w:pPr>
            <w:r w:rsidRPr="00F9312B">
              <w:rPr>
                <w:rFonts w:cstheme="minorHAnsi"/>
                <w:sz w:val="20"/>
                <w:szCs w:val="20"/>
              </w:rPr>
              <w:t>Viiakse läbi erinevaid üritusi riikide ja piirkondade tutvustamiseks koostöös saatkondade, haridus- ja kultuuriasutuste ning ettevõtjatega.</w:t>
            </w:r>
          </w:p>
        </w:tc>
        <w:tc>
          <w:tcPr>
            <w:tcW w:w="1418" w:type="dxa"/>
          </w:tcPr>
          <w:p w14:paraId="6F5DB822"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33A6D063" w14:textId="77777777" w:rsidTr="00CF6C6A">
        <w:trPr>
          <w:cantSplit/>
        </w:trPr>
        <w:tc>
          <w:tcPr>
            <w:tcW w:w="845" w:type="dxa"/>
          </w:tcPr>
          <w:p w14:paraId="05DE1583" w14:textId="77777777" w:rsidR="00CC69D9" w:rsidRPr="00F9312B" w:rsidRDefault="00CC69D9" w:rsidP="00CC69D9">
            <w:pPr>
              <w:rPr>
                <w:rFonts w:cstheme="minorHAnsi"/>
                <w:sz w:val="20"/>
                <w:szCs w:val="20"/>
              </w:rPr>
            </w:pPr>
            <w:r w:rsidRPr="00F9312B">
              <w:rPr>
                <w:rFonts w:cstheme="minorHAnsi"/>
                <w:sz w:val="20"/>
                <w:szCs w:val="20"/>
              </w:rPr>
              <w:t>6.6.</w:t>
            </w:r>
          </w:p>
        </w:tc>
        <w:tc>
          <w:tcPr>
            <w:tcW w:w="3119" w:type="dxa"/>
          </w:tcPr>
          <w:p w14:paraId="33EBF578" w14:textId="77777777" w:rsidR="00CC69D9" w:rsidRPr="00F9312B" w:rsidRDefault="00CC69D9" w:rsidP="00CC69D9">
            <w:pPr>
              <w:rPr>
                <w:rFonts w:cstheme="minorHAnsi"/>
                <w:sz w:val="20"/>
                <w:szCs w:val="20"/>
              </w:rPr>
            </w:pPr>
            <w:r w:rsidRPr="00F9312B">
              <w:rPr>
                <w:rFonts w:cstheme="minorHAnsi"/>
                <w:sz w:val="20"/>
                <w:szCs w:val="20"/>
              </w:rPr>
              <w:t>Kultuuriresidentuuride toetamine</w:t>
            </w:r>
          </w:p>
        </w:tc>
        <w:tc>
          <w:tcPr>
            <w:tcW w:w="4536" w:type="dxa"/>
            <w:gridSpan w:val="2"/>
          </w:tcPr>
          <w:p w14:paraId="7E34BCE1" w14:textId="77777777" w:rsidR="00CC69D9" w:rsidRPr="00F9312B" w:rsidRDefault="00CC69D9" w:rsidP="00CC69D9">
            <w:pPr>
              <w:rPr>
                <w:rFonts w:cstheme="minorHAnsi"/>
                <w:sz w:val="20"/>
                <w:szCs w:val="20"/>
              </w:rPr>
            </w:pPr>
            <w:r w:rsidRPr="00F9312B">
              <w:rPr>
                <w:rFonts w:cstheme="minorHAnsi"/>
                <w:sz w:val="20"/>
                <w:szCs w:val="20"/>
              </w:rPr>
              <w:t>Toetatakse kultuuriresidentuuride läbiviimist.</w:t>
            </w:r>
          </w:p>
        </w:tc>
        <w:tc>
          <w:tcPr>
            <w:tcW w:w="1418" w:type="dxa"/>
          </w:tcPr>
          <w:p w14:paraId="483EFE19"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73259161" w14:textId="77777777" w:rsidTr="007A07F1">
        <w:trPr>
          <w:cantSplit/>
        </w:trPr>
        <w:tc>
          <w:tcPr>
            <w:tcW w:w="9918" w:type="dxa"/>
            <w:gridSpan w:val="5"/>
            <w:shd w:val="clear" w:color="auto" w:fill="BDD6EE" w:themeFill="accent1" w:themeFillTint="66"/>
          </w:tcPr>
          <w:p w14:paraId="21952E7F" w14:textId="77777777" w:rsidR="00CC69D9" w:rsidRPr="00F9312B" w:rsidRDefault="00CC69D9" w:rsidP="00CF6C6A">
            <w:pPr>
              <w:spacing w:before="120"/>
              <w:rPr>
                <w:rFonts w:cstheme="minorHAnsi"/>
                <w:sz w:val="20"/>
                <w:szCs w:val="20"/>
              </w:rPr>
            </w:pPr>
            <w:r w:rsidRPr="00F9312B">
              <w:rPr>
                <w:rFonts w:cstheme="minorHAnsi"/>
                <w:b/>
                <w:sz w:val="20"/>
                <w:szCs w:val="20"/>
              </w:rPr>
              <w:t>Meede 7 Maakonnakeskuse rolli täitmine</w:t>
            </w:r>
          </w:p>
        </w:tc>
      </w:tr>
      <w:tr w:rsidR="00CC69D9" w:rsidRPr="00F9312B" w14:paraId="7F955862" w14:textId="77777777" w:rsidTr="00CF6C6A">
        <w:trPr>
          <w:cantSplit/>
        </w:trPr>
        <w:tc>
          <w:tcPr>
            <w:tcW w:w="845" w:type="dxa"/>
          </w:tcPr>
          <w:p w14:paraId="03472EE0" w14:textId="77777777" w:rsidR="00CC69D9" w:rsidRPr="00F9312B" w:rsidRDefault="00CC69D9" w:rsidP="00CC69D9">
            <w:pPr>
              <w:rPr>
                <w:rFonts w:cstheme="minorHAnsi"/>
                <w:sz w:val="20"/>
                <w:szCs w:val="20"/>
              </w:rPr>
            </w:pPr>
            <w:r w:rsidRPr="00F9312B">
              <w:rPr>
                <w:rFonts w:cstheme="minorHAnsi"/>
                <w:sz w:val="20"/>
                <w:szCs w:val="20"/>
              </w:rPr>
              <w:t>7.1.</w:t>
            </w:r>
          </w:p>
        </w:tc>
        <w:tc>
          <w:tcPr>
            <w:tcW w:w="3119" w:type="dxa"/>
          </w:tcPr>
          <w:p w14:paraId="5CDE0BEF" w14:textId="77777777" w:rsidR="00CC69D9" w:rsidRPr="00F9312B" w:rsidRDefault="00CC69D9" w:rsidP="00CC69D9">
            <w:pPr>
              <w:rPr>
                <w:rFonts w:cstheme="minorHAnsi"/>
                <w:color w:val="000000"/>
                <w:sz w:val="20"/>
                <w:szCs w:val="20"/>
              </w:rPr>
            </w:pPr>
            <w:r w:rsidRPr="00F9312B">
              <w:rPr>
                <w:rFonts w:cstheme="minorHAnsi"/>
                <w:color w:val="000000"/>
                <w:sz w:val="20"/>
                <w:szCs w:val="20"/>
              </w:rPr>
              <w:t>Maakonnakeskuse kohaliku omavalitsuse rolli täitmine</w:t>
            </w:r>
          </w:p>
        </w:tc>
        <w:tc>
          <w:tcPr>
            <w:tcW w:w="4536" w:type="dxa"/>
            <w:gridSpan w:val="2"/>
          </w:tcPr>
          <w:p w14:paraId="4D7CB162" w14:textId="50F95E32" w:rsidR="00CC69D9" w:rsidRPr="00F9312B" w:rsidRDefault="00CC69D9" w:rsidP="00A16500">
            <w:pPr>
              <w:rPr>
                <w:rFonts w:cstheme="minorHAnsi"/>
                <w:sz w:val="20"/>
                <w:szCs w:val="20"/>
              </w:rPr>
            </w:pPr>
            <w:r w:rsidRPr="00F9312B">
              <w:rPr>
                <w:rFonts w:cstheme="minorHAnsi"/>
                <w:sz w:val="20"/>
                <w:szCs w:val="20"/>
              </w:rPr>
              <w:t>Viljandi linn kui maakonnakeskuse omavalitsus</w:t>
            </w:r>
            <w:r w:rsidR="00C477DA">
              <w:rPr>
                <w:rFonts w:cstheme="minorHAnsi"/>
                <w:sz w:val="20"/>
                <w:szCs w:val="20"/>
              </w:rPr>
              <w:t xml:space="preserve"> täidab</w:t>
            </w:r>
            <w:r w:rsidRPr="00F9312B">
              <w:rPr>
                <w:rFonts w:cstheme="minorHAnsi"/>
                <w:sz w:val="20"/>
                <w:szCs w:val="20"/>
              </w:rPr>
              <w:t xml:space="preserve"> perekonnaseisutoimingute teostamise ülesandeid, Riigikogu ja Euroopa </w:t>
            </w:r>
            <w:r w:rsidRPr="005C1B8C">
              <w:rPr>
                <w:rFonts w:cstheme="minorHAnsi"/>
                <w:sz w:val="20"/>
                <w:szCs w:val="20"/>
              </w:rPr>
              <w:t>Parlamendi valimiste läbiviimisega seotud ülesandeid</w:t>
            </w:r>
            <w:r w:rsidR="005C1B8C" w:rsidRPr="005C1B8C">
              <w:rPr>
                <w:rFonts w:cstheme="minorHAnsi"/>
                <w:sz w:val="20"/>
                <w:szCs w:val="20"/>
              </w:rPr>
              <w:t xml:space="preserve"> </w:t>
            </w:r>
            <w:r w:rsidRPr="005C1B8C">
              <w:rPr>
                <w:rFonts w:cstheme="minorHAnsi"/>
                <w:sz w:val="20"/>
                <w:szCs w:val="20"/>
              </w:rPr>
              <w:t>ning</w:t>
            </w:r>
            <w:r w:rsidR="00C477DA" w:rsidRPr="005C1B8C">
              <w:rPr>
                <w:rFonts w:cstheme="minorHAnsi"/>
                <w:sz w:val="20"/>
                <w:szCs w:val="20"/>
              </w:rPr>
              <w:t xml:space="preserve"> on kaasatud</w:t>
            </w:r>
            <w:r w:rsidRPr="005C1B8C">
              <w:rPr>
                <w:rFonts w:cstheme="minorHAnsi"/>
                <w:sz w:val="20"/>
                <w:szCs w:val="20"/>
              </w:rPr>
              <w:t xml:space="preserve"> alaealiste õigusrikkujatega seotud tegevus</w:t>
            </w:r>
            <w:r w:rsidR="00C477DA" w:rsidRPr="005C1B8C">
              <w:rPr>
                <w:rFonts w:cstheme="minorHAnsi"/>
                <w:sz w:val="20"/>
                <w:szCs w:val="20"/>
              </w:rPr>
              <w:t>tesse</w:t>
            </w:r>
            <w:r w:rsidRPr="005C1B8C">
              <w:rPr>
                <w:rFonts w:cstheme="minorHAnsi"/>
                <w:sz w:val="20"/>
                <w:szCs w:val="20"/>
              </w:rPr>
              <w:t>.</w:t>
            </w:r>
            <w:r w:rsidR="00C12F21" w:rsidRPr="005C1B8C">
              <w:rPr>
                <w:rFonts w:cstheme="minorHAnsi"/>
                <w:sz w:val="20"/>
                <w:szCs w:val="20"/>
              </w:rPr>
              <w:t xml:space="preserve"> </w:t>
            </w:r>
            <w:r w:rsidRPr="005C1B8C">
              <w:rPr>
                <w:rFonts w:cstheme="minorHAnsi"/>
                <w:sz w:val="20"/>
                <w:szCs w:val="20"/>
              </w:rPr>
              <w:t xml:space="preserve"> </w:t>
            </w:r>
          </w:p>
        </w:tc>
        <w:tc>
          <w:tcPr>
            <w:tcW w:w="1418" w:type="dxa"/>
          </w:tcPr>
          <w:p w14:paraId="43ADDA1D"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104F3142" w14:textId="77777777" w:rsidTr="00CF6C6A">
        <w:trPr>
          <w:cantSplit/>
        </w:trPr>
        <w:tc>
          <w:tcPr>
            <w:tcW w:w="845" w:type="dxa"/>
          </w:tcPr>
          <w:p w14:paraId="1F6C9D3E" w14:textId="77777777" w:rsidR="00CC69D9" w:rsidRPr="00F9312B" w:rsidRDefault="00CC69D9" w:rsidP="00CC69D9">
            <w:pPr>
              <w:rPr>
                <w:rFonts w:cstheme="minorHAnsi"/>
                <w:sz w:val="20"/>
                <w:szCs w:val="20"/>
              </w:rPr>
            </w:pPr>
            <w:r w:rsidRPr="00F9312B">
              <w:rPr>
                <w:rFonts w:cstheme="minorHAnsi"/>
                <w:sz w:val="20"/>
                <w:szCs w:val="20"/>
              </w:rPr>
              <w:t>7.2.</w:t>
            </w:r>
          </w:p>
        </w:tc>
        <w:tc>
          <w:tcPr>
            <w:tcW w:w="3119" w:type="dxa"/>
          </w:tcPr>
          <w:p w14:paraId="24D90DE5" w14:textId="77777777" w:rsidR="00CC69D9" w:rsidRPr="00F9312B" w:rsidRDefault="00CC69D9" w:rsidP="006A7BE0">
            <w:pPr>
              <w:rPr>
                <w:rFonts w:cstheme="minorHAnsi"/>
                <w:sz w:val="20"/>
                <w:szCs w:val="20"/>
              </w:rPr>
            </w:pPr>
            <w:r w:rsidRPr="00F9312B">
              <w:rPr>
                <w:rFonts w:cstheme="minorHAnsi"/>
                <w:sz w:val="20"/>
                <w:szCs w:val="20"/>
              </w:rPr>
              <w:t xml:space="preserve">Osalemine maakonna omavalitsuste </w:t>
            </w:r>
            <w:proofErr w:type="spellStart"/>
            <w:r w:rsidRPr="00F9312B">
              <w:rPr>
                <w:rFonts w:cstheme="minorHAnsi"/>
                <w:sz w:val="20"/>
                <w:szCs w:val="20"/>
              </w:rPr>
              <w:t>ühisasutuste</w:t>
            </w:r>
            <w:proofErr w:type="spellEnd"/>
            <w:r w:rsidRPr="00F9312B">
              <w:rPr>
                <w:rFonts w:cstheme="minorHAnsi"/>
                <w:sz w:val="20"/>
                <w:szCs w:val="20"/>
              </w:rPr>
              <w:t xml:space="preserve"> ja ühenduste töös</w:t>
            </w:r>
          </w:p>
        </w:tc>
        <w:tc>
          <w:tcPr>
            <w:tcW w:w="4536" w:type="dxa"/>
            <w:gridSpan w:val="2"/>
          </w:tcPr>
          <w:p w14:paraId="35F6D0C6" w14:textId="77777777" w:rsidR="00CC69D9" w:rsidRPr="00F9312B" w:rsidRDefault="00CC69D9" w:rsidP="00A16500">
            <w:pPr>
              <w:rPr>
                <w:rFonts w:cstheme="minorHAnsi"/>
                <w:sz w:val="20"/>
                <w:szCs w:val="20"/>
              </w:rPr>
            </w:pPr>
            <w:r w:rsidRPr="00F9312B">
              <w:rPr>
                <w:rFonts w:cstheme="minorHAnsi"/>
                <w:sz w:val="20"/>
                <w:szCs w:val="20"/>
              </w:rPr>
              <w:t>Viljandi linn osaleb liikmena MTÜ Viljandimaa Ühistranspordikeskus ja koostööpartnerina SA Viljandimaa Arenduskeskus</w:t>
            </w:r>
            <w:r w:rsidR="00A16500">
              <w:rPr>
                <w:rFonts w:cstheme="minorHAnsi"/>
                <w:sz w:val="20"/>
                <w:szCs w:val="20"/>
              </w:rPr>
              <w:t xml:space="preserve"> </w:t>
            </w:r>
            <w:r w:rsidRPr="00F9312B">
              <w:rPr>
                <w:rFonts w:cstheme="minorHAnsi"/>
                <w:sz w:val="20"/>
                <w:szCs w:val="20"/>
              </w:rPr>
              <w:t>töös.</w:t>
            </w:r>
          </w:p>
        </w:tc>
        <w:tc>
          <w:tcPr>
            <w:tcW w:w="1418" w:type="dxa"/>
          </w:tcPr>
          <w:p w14:paraId="58B419D0" w14:textId="77777777" w:rsidR="00CC69D9" w:rsidRPr="00F9312B" w:rsidRDefault="00CC69D9" w:rsidP="00CC69D9">
            <w:pPr>
              <w:rPr>
                <w:rFonts w:cstheme="minorHAnsi"/>
                <w:sz w:val="20"/>
                <w:szCs w:val="20"/>
              </w:rPr>
            </w:pPr>
            <w:r w:rsidRPr="00F9312B">
              <w:rPr>
                <w:rFonts w:cstheme="minorHAnsi"/>
                <w:sz w:val="20"/>
                <w:szCs w:val="20"/>
              </w:rPr>
              <w:t>Pidev</w:t>
            </w:r>
          </w:p>
        </w:tc>
      </w:tr>
      <w:tr w:rsidR="008B7836" w:rsidRPr="00F9312B" w14:paraId="68D2C0D3" w14:textId="77777777" w:rsidTr="00CF6C6A">
        <w:trPr>
          <w:cantSplit/>
        </w:trPr>
        <w:tc>
          <w:tcPr>
            <w:tcW w:w="845" w:type="dxa"/>
          </w:tcPr>
          <w:p w14:paraId="49216BA5" w14:textId="77777777" w:rsidR="008B7836" w:rsidRPr="00F9312B" w:rsidRDefault="008B7836" w:rsidP="00CC69D9">
            <w:pPr>
              <w:rPr>
                <w:rFonts w:cstheme="minorHAnsi"/>
                <w:sz w:val="20"/>
                <w:szCs w:val="20"/>
              </w:rPr>
            </w:pPr>
            <w:r w:rsidRPr="00F9312B">
              <w:rPr>
                <w:rFonts w:cstheme="minorHAnsi"/>
                <w:sz w:val="20"/>
                <w:szCs w:val="20"/>
              </w:rPr>
              <w:t>7.3.</w:t>
            </w:r>
          </w:p>
        </w:tc>
        <w:tc>
          <w:tcPr>
            <w:tcW w:w="3119" w:type="dxa"/>
          </w:tcPr>
          <w:p w14:paraId="222B7B66" w14:textId="77777777" w:rsidR="008B7836" w:rsidRPr="00F9312B" w:rsidRDefault="008B7836" w:rsidP="007F6128">
            <w:pPr>
              <w:rPr>
                <w:rFonts w:cstheme="minorHAnsi"/>
                <w:sz w:val="20"/>
                <w:szCs w:val="20"/>
              </w:rPr>
            </w:pPr>
            <w:r w:rsidRPr="00F9312B">
              <w:rPr>
                <w:rFonts w:cstheme="minorHAnsi"/>
                <w:sz w:val="20"/>
                <w:szCs w:val="20"/>
              </w:rPr>
              <w:t>Teenuste arendamine ja osutamine koostöös Viljandimaa kohalike omavalitsustega</w:t>
            </w:r>
          </w:p>
        </w:tc>
        <w:tc>
          <w:tcPr>
            <w:tcW w:w="4536" w:type="dxa"/>
            <w:gridSpan w:val="2"/>
          </w:tcPr>
          <w:p w14:paraId="7929C574" w14:textId="2C031A6B" w:rsidR="008B7836" w:rsidRPr="00F9312B" w:rsidRDefault="008B7836" w:rsidP="00CC69D9">
            <w:pPr>
              <w:rPr>
                <w:rFonts w:cstheme="minorHAnsi"/>
                <w:sz w:val="20"/>
                <w:szCs w:val="20"/>
              </w:rPr>
            </w:pPr>
            <w:r w:rsidRPr="00F9312B">
              <w:rPr>
                <w:rFonts w:cstheme="minorHAnsi"/>
                <w:sz w:val="20"/>
                <w:szCs w:val="20"/>
              </w:rPr>
              <w:t>Arendatakse ja osutatakse teenuseid ühiselt ja koostöös Viljandi maakonna teiste omavalitsustega.</w:t>
            </w:r>
          </w:p>
        </w:tc>
        <w:tc>
          <w:tcPr>
            <w:tcW w:w="1418" w:type="dxa"/>
          </w:tcPr>
          <w:p w14:paraId="5288E555" w14:textId="713AB659" w:rsidR="008B7836" w:rsidRPr="00F9312B" w:rsidRDefault="00673340" w:rsidP="00CC69D9">
            <w:pPr>
              <w:rPr>
                <w:rFonts w:cstheme="minorHAnsi"/>
                <w:sz w:val="20"/>
                <w:szCs w:val="20"/>
              </w:rPr>
            </w:pPr>
            <w:r>
              <w:rPr>
                <w:rFonts w:cstheme="minorHAnsi"/>
                <w:sz w:val="20"/>
                <w:szCs w:val="20"/>
              </w:rPr>
              <w:t>Pidev</w:t>
            </w:r>
          </w:p>
        </w:tc>
      </w:tr>
      <w:tr w:rsidR="00CC69D9" w:rsidRPr="00F9312B" w14:paraId="485AB12C" w14:textId="77777777" w:rsidTr="007A07F1">
        <w:trPr>
          <w:cantSplit/>
        </w:trPr>
        <w:tc>
          <w:tcPr>
            <w:tcW w:w="9918" w:type="dxa"/>
            <w:gridSpan w:val="5"/>
            <w:shd w:val="clear" w:color="auto" w:fill="BDD6EE" w:themeFill="accent1" w:themeFillTint="66"/>
          </w:tcPr>
          <w:p w14:paraId="04F86581" w14:textId="77777777" w:rsidR="00CC69D9" w:rsidRPr="00F9312B" w:rsidRDefault="00CC69D9" w:rsidP="00CC69D9">
            <w:pPr>
              <w:spacing w:before="120"/>
              <w:rPr>
                <w:rFonts w:cstheme="minorHAnsi"/>
                <w:sz w:val="20"/>
                <w:szCs w:val="20"/>
              </w:rPr>
            </w:pPr>
            <w:r w:rsidRPr="00F9312B">
              <w:rPr>
                <w:rFonts w:cstheme="minorHAnsi"/>
                <w:b/>
                <w:sz w:val="20"/>
                <w:szCs w:val="20"/>
              </w:rPr>
              <w:t>Meede 8 Linnaelanike ja vabaühenduste kaasamine ning tunnustamine</w:t>
            </w:r>
          </w:p>
        </w:tc>
      </w:tr>
      <w:tr w:rsidR="00CC69D9" w:rsidRPr="00F9312B" w14:paraId="360CF1BF" w14:textId="77777777" w:rsidTr="00CF6C6A">
        <w:trPr>
          <w:cantSplit/>
        </w:trPr>
        <w:tc>
          <w:tcPr>
            <w:tcW w:w="845" w:type="dxa"/>
          </w:tcPr>
          <w:p w14:paraId="5A4BBE5F" w14:textId="77777777" w:rsidR="00CC69D9" w:rsidRPr="00F9312B" w:rsidRDefault="00CC69D9" w:rsidP="00CC69D9">
            <w:pPr>
              <w:rPr>
                <w:rFonts w:cstheme="minorHAnsi"/>
                <w:sz w:val="20"/>
                <w:szCs w:val="20"/>
              </w:rPr>
            </w:pPr>
            <w:r w:rsidRPr="00F9312B">
              <w:rPr>
                <w:rFonts w:cstheme="minorHAnsi"/>
                <w:sz w:val="20"/>
                <w:szCs w:val="20"/>
              </w:rPr>
              <w:t>8.1.</w:t>
            </w:r>
          </w:p>
        </w:tc>
        <w:tc>
          <w:tcPr>
            <w:tcW w:w="3119" w:type="dxa"/>
          </w:tcPr>
          <w:p w14:paraId="26D3371A" w14:textId="77777777" w:rsidR="00CC69D9" w:rsidRPr="00F9312B" w:rsidRDefault="00CC69D9" w:rsidP="00CC69D9">
            <w:pPr>
              <w:rPr>
                <w:rFonts w:cstheme="minorHAnsi"/>
                <w:sz w:val="20"/>
                <w:szCs w:val="20"/>
              </w:rPr>
            </w:pPr>
            <w:r w:rsidRPr="00F9312B">
              <w:rPr>
                <w:rFonts w:cstheme="minorHAnsi"/>
                <w:sz w:val="20"/>
                <w:szCs w:val="20"/>
              </w:rPr>
              <w:t>Linnaelanike kaasamine ja neilt tagasiside saamine läbi küsitluste korraldamise</w:t>
            </w:r>
          </w:p>
        </w:tc>
        <w:tc>
          <w:tcPr>
            <w:tcW w:w="4536" w:type="dxa"/>
            <w:gridSpan w:val="2"/>
          </w:tcPr>
          <w:p w14:paraId="0FF5AC33" w14:textId="77777777" w:rsidR="00CC69D9" w:rsidRPr="00F9312B" w:rsidRDefault="00CC69D9" w:rsidP="00CC69D9">
            <w:pPr>
              <w:rPr>
                <w:rFonts w:cstheme="minorHAnsi"/>
                <w:sz w:val="20"/>
                <w:szCs w:val="20"/>
              </w:rPr>
            </w:pPr>
            <w:r w:rsidRPr="00F9312B">
              <w:rPr>
                <w:rFonts w:cstheme="minorHAnsi"/>
                <w:sz w:val="20"/>
                <w:szCs w:val="20"/>
              </w:rPr>
              <w:t xml:space="preserve">Vähemalt üks kord nelja aasta jooksul korraldatakse küsitlus, mille käigus selgitatakse linnaelanike rahulolu erinevate linnaelu valdkondadega ning oodatakse ettepanekuid muudatusteks tegemiseks. </w:t>
            </w:r>
          </w:p>
        </w:tc>
        <w:tc>
          <w:tcPr>
            <w:tcW w:w="1418" w:type="dxa"/>
          </w:tcPr>
          <w:p w14:paraId="5EDBEC81" w14:textId="64F088E5" w:rsidR="00CC69D9" w:rsidRPr="00F9312B" w:rsidRDefault="00CC69D9" w:rsidP="00CC69D9">
            <w:pPr>
              <w:rPr>
                <w:rFonts w:cstheme="minorHAnsi"/>
                <w:sz w:val="20"/>
                <w:szCs w:val="20"/>
              </w:rPr>
            </w:pPr>
            <w:r w:rsidRPr="00F9312B">
              <w:rPr>
                <w:rFonts w:cstheme="minorHAnsi"/>
                <w:sz w:val="20"/>
                <w:szCs w:val="20"/>
              </w:rPr>
              <w:t>202</w:t>
            </w:r>
            <w:r w:rsidR="00673340">
              <w:rPr>
                <w:rFonts w:cstheme="minorHAnsi"/>
                <w:sz w:val="20"/>
                <w:szCs w:val="20"/>
              </w:rPr>
              <w:t>6</w:t>
            </w:r>
          </w:p>
        </w:tc>
      </w:tr>
      <w:tr w:rsidR="005C1B8C" w:rsidRPr="00F9312B" w14:paraId="3397BE98" w14:textId="77777777" w:rsidTr="00CF6C6A">
        <w:trPr>
          <w:cantSplit/>
          <w:trHeight w:val="493"/>
        </w:trPr>
        <w:tc>
          <w:tcPr>
            <w:tcW w:w="845" w:type="dxa"/>
          </w:tcPr>
          <w:p w14:paraId="29A300E8" w14:textId="77777777" w:rsidR="005C1B8C" w:rsidRPr="00F9312B" w:rsidRDefault="005C1B8C" w:rsidP="00CC69D9">
            <w:pPr>
              <w:rPr>
                <w:rFonts w:cstheme="minorHAnsi"/>
                <w:sz w:val="20"/>
                <w:szCs w:val="20"/>
              </w:rPr>
            </w:pPr>
            <w:r w:rsidRPr="00F9312B">
              <w:rPr>
                <w:rFonts w:cstheme="minorHAnsi"/>
                <w:sz w:val="20"/>
                <w:szCs w:val="20"/>
              </w:rPr>
              <w:t>8.2.</w:t>
            </w:r>
          </w:p>
        </w:tc>
        <w:tc>
          <w:tcPr>
            <w:tcW w:w="3119" w:type="dxa"/>
          </w:tcPr>
          <w:p w14:paraId="6D6699EC" w14:textId="77777777" w:rsidR="005C1B8C" w:rsidRPr="00F9312B" w:rsidRDefault="005C1B8C" w:rsidP="00CC69D9">
            <w:pPr>
              <w:rPr>
                <w:rFonts w:cstheme="minorHAnsi"/>
                <w:sz w:val="20"/>
                <w:szCs w:val="20"/>
              </w:rPr>
            </w:pPr>
            <w:r w:rsidRPr="00F9312B">
              <w:rPr>
                <w:rFonts w:cstheme="minorHAnsi"/>
                <w:sz w:val="20"/>
                <w:szCs w:val="20"/>
              </w:rPr>
              <w:t>Kaasamise hea tava väljatöötamine ja rakendamine</w:t>
            </w:r>
          </w:p>
        </w:tc>
        <w:tc>
          <w:tcPr>
            <w:tcW w:w="4536" w:type="dxa"/>
            <w:gridSpan w:val="2"/>
          </w:tcPr>
          <w:p w14:paraId="142BE42E" w14:textId="0B0CB2A2" w:rsidR="005C1B8C" w:rsidRPr="00F9312B" w:rsidRDefault="005C1B8C" w:rsidP="005C1B8C">
            <w:pPr>
              <w:rPr>
                <w:rFonts w:cstheme="minorHAnsi"/>
                <w:sz w:val="20"/>
                <w:szCs w:val="20"/>
              </w:rPr>
            </w:pPr>
            <w:r w:rsidRPr="00F9312B">
              <w:rPr>
                <w:rFonts w:cstheme="minorHAnsi"/>
                <w:sz w:val="20"/>
                <w:szCs w:val="20"/>
              </w:rPr>
              <w:t xml:space="preserve">Töötatakse välja </w:t>
            </w:r>
            <w:r>
              <w:rPr>
                <w:rFonts w:cstheme="minorHAnsi"/>
                <w:sz w:val="20"/>
                <w:szCs w:val="20"/>
              </w:rPr>
              <w:t xml:space="preserve">ja rakendatakse </w:t>
            </w:r>
            <w:r w:rsidRPr="00F9312B">
              <w:rPr>
                <w:rFonts w:cstheme="minorHAnsi"/>
                <w:sz w:val="20"/>
                <w:szCs w:val="20"/>
              </w:rPr>
              <w:t>kaasamise hea tava.</w:t>
            </w:r>
          </w:p>
        </w:tc>
        <w:tc>
          <w:tcPr>
            <w:tcW w:w="1418" w:type="dxa"/>
          </w:tcPr>
          <w:p w14:paraId="208011F1" w14:textId="4C6D4232" w:rsidR="005C1B8C" w:rsidRPr="00F9312B" w:rsidRDefault="005C1B8C" w:rsidP="008B7836">
            <w:pPr>
              <w:rPr>
                <w:rFonts w:cstheme="minorHAnsi"/>
                <w:sz w:val="20"/>
                <w:szCs w:val="20"/>
              </w:rPr>
            </w:pPr>
            <w:r w:rsidRPr="00F9312B">
              <w:rPr>
                <w:rFonts w:cstheme="minorHAnsi"/>
                <w:sz w:val="20"/>
                <w:szCs w:val="20"/>
              </w:rPr>
              <w:t>202</w:t>
            </w:r>
            <w:r w:rsidR="00673340">
              <w:rPr>
                <w:rFonts w:cstheme="minorHAnsi"/>
                <w:sz w:val="20"/>
                <w:szCs w:val="20"/>
              </w:rPr>
              <w:t>6</w:t>
            </w:r>
          </w:p>
          <w:p w14:paraId="72DD6C7C" w14:textId="1602155B" w:rsidR="005C1B8C" w:rsidRPr="00F9312B" w:rsidRDefault="005C1B8C" w:rsidP="008B7836">
            <w:pPr>
              <w:rPr>
                <w:rFonts w:cstheme="minorHAnsi"/>
                <w:sz w:val="20"/>
                <w:szCs w:val="20"/>
              </w:rPr>
            </w:pPr>
          </w:p>
        </w:tc>
      </w:tr>
      <w:tr w:rsidR="00CC69D9" w:rsidRPr="00F9312B" w14:paraId="464DE482" w14:textId="77777777" w:rsidTr="00CF6C6A">
        <w:trPr>
          <w:cantSplit/>
        </w:trPr>
        <w:tc>
          <w:tcPr>
            <w:tcW w:w="845" w:type="dxa"/>
          </w:tcPr>
          <w:p w14:paraId="1F8816DA" w14:textId="77777777" w:rsidR="00CC69D9" w:rsidRPr="00F9312B" w:rsidRDefault="00CC69D9" w:rsidP="00CC69D9">
            <w:pPr>
              <w:rPr>
                <w:rFonts w:cstheme="minorHAnsi"/>
                <w:sz w:val="20"/>
                <w:szCs w:val="20"/>
              </w:rPr>
            </w:pPr>
            <w:r w:rsidRPr="00F9312B">
              <w:rPr>
                <w:rFonts w:cstheme="minorHAnsi"/>
                <w:sz w:val="20"/>
                <w:szCs w:val="20"/>
              </w:rPr>
              <w:t>8.3.</w:t>
            </w:r>
          </w:p>
        </w:tc>
        <w:tc>
          <w:tcPr>
            <w:tcW w:w="3119" w:type="dxa"/>
          </w:tcPr>
          <w:p w14:paraId="42E1661D" w14:textId="77777777" w:rsidR="00CC69D9" w:rsidRPr="00F9312B" w:rsidRDefault="00CC69D9" w:rsidP="00CC69D9">
            <w:pPr>
              <w:rPr>
                <w:rFonts w:cstheme="minorHAnsi"/>
                <w:sz w:val="20"/>
                <w:szCs w:val="20"/>
              </w:rPr>
            </w:pPr>
            <w:r w:rsidRPr="00F9312B">
              <w:rPr>
                <w:rFonts w:cstheme="minorHAnsi"/>
                <w:sz w:val="20"/>
                <w:szCs w:val="20"/>
              </w:rPr>
              <w:t xml:space="preserve">Viljandi </w:t>
            </w:r>
            <w:proofErr w:type="spellStart"/>
            <w:r w:rsidRPr="00F9312B">
              <w:rPr>
                <w:rFonts w:cstheme="minorHAnsi"/>
                <w:sz w:val="20"/>
                <w:szCs w:val="20"/>
              </w:rPr>
              <w:t>Noortevolikogu</w:t>
            </w:r>
            <w:proofErr w:type="spellEnd"/>
            <w:r w:rsidRPr="00F9312B">
              <w:rPr>
                <w:rFonts w:cstheme="minorHAnsi"/>
                <w:sz w:val="20"/>
                <w:szCs w:val="20"/>
              </w:rPr>
              <w:t xml:space="preserve"> töö arendamine</w:t>
            </w:r>
          </w:p>
        </w:tc>
        <w:tc>
          <w:tcPr>
            <w:tcW w:w="4536" w:type="dxa"/>
            <w:gridSpan w:val="2"/>
          </w:tcPr>
          <w:p w14:paraId="5C1733DC" w14:textId="244A4D4D" w:rsidR="00CC69D9" w:rsidRPr="00F9312B" w:rsidRDefault="00CC69D9" w:rsidP="00CC69D9">
            <w:pPr>
              <w:rPr>
                <w:rFonts w:cstheme="minorHAnsi"/>
                <w:sz w:val="20"/>
                <w:szCs w:val="20"/>
              </w:rPr>
            </w:pPr>
            <w:r w:rsidRPr="00F9312B">
              <w:rPr>
                <w:rFonts w:cstheme="minorHAnsi"/>
                <w:sz w:val="20"/>
                <w:szCs w:val="20"/>
                <w:shd w:val="clear" w:color="auto" w:fill="FFFFFF"/>
              </w:rPr>
              <w:t xml:space="preserve">Viljandi </w:t>
            </w:r>
            <w:proofErr w:type="spellStart"/>
            <w:r w:rsidRPr="00F9312B">
              <w:rPr>
                <w:rFonts w:cstheme="minorHAnsi"/>
                <w:sz w:val="20"/>
                <w:szCs w:val="20"/>
                <w:shd w:val="clear" w:color="auto" w:fill="FFFFFF"/>
              </w:rPr>
              <w:t>Noortevolikogu</w:t>
            </w:r>
            <w:proofErr w:type="spellEnd"/>
            <w:r w:rsidRPr="00F9312B">
              <w:rPr>
                <w:rFonts w:cstheme="minorHAnsi"/>
                <w:sz w:val="20"/>
                <w:szCs w:val="20"/>
                <w:shd w:val="clear" w:color="auto" w:fill="FFFFFF"/>
              </w:rPr>
              <w:t xml:space="preserve"> (VNV) on Viljandi noortest koosnev Viljandi Linnavolikogu ajutine komisjon, mille eesmärgiks on noorte huvide esindamine linna tasandil. Viljandi </w:t>
            </w:r>
            <w:proofErr w:type="spellStart"/>
            <w:r w:rsidRPr="00F9312B">
              <w:rPr>
                <w:rFonts w:cstheme="minorHAnsi"/>
                <w:sz w:val="20"/>
                <w:szCs w:val="20"/>
                <w:shd w:val="clear" w:color="auto" w:fill="FFFFFF"/>
              </w:rPr>
              <w:t>Noortevolikogu</w:t>
            </w:r>
            <w:proofErr w:type="spellEnd"/>
            <w:r w:rsidRPr="00F9312B">
              <w:rPr>
                <w:rFonts w:cstheme="minorHAnsi"/>
                <w:sz w:val="20"/>
                <w:szCs w:val="20"/>
                <w:shd w:val="clear" w:color="auto" w:fill="FFFFFF"/>
              </w:rPr>
              <w:t xml:space="preserve"> töös osalemisega kaasatakse noori</w:t>
            </w:r>
            <w:r w:rsidRPr="00F9312B">
              <w:rPr>
                <w:rFonts w:cstheme="minorHAnsi"/>
                <w:sz w:val="20"/>
                <w:szCs w:val="20"/>
              </w:rPr>
              <w:t xml:space="preserve"> </w:t>
            </w:r>
            <w:r w:rsidRPr="00F9312B">
              <w:rPr>
                <w:rFonts w:cstheme="minorHAnsi"/>
                <w:sz w:val="20"/>
                <w:szCs w:val="20"/>
                <w:shd w:val="clear" w:color="auto" w:fill="FFFFFF"/>
              </w:rPr>
              <w:t xml:space="preserve">linna </w:t>
            </w:r>
            <w:r w:rsidR="00673340">
              <w:rPr>
                <w:rFonts w:cstheme="minorHAnsi"/>
                <w:sz w:val="20"/>
                <w:szCs w:val="20"/>
                <w:shd w:val="clear" w:color="auto" w:fill="FFFFFF"/>
              </w:rPr>
              <w:t>arengu kavandamisse</w:t>
            </w:r>
            <w:r w:rsidRPr="00F9312B">
              <w:rPr>
                <w:rFonts w:cstheme="minorHAnsi"/>
                <w:sz w:val="20"/>
                <w:szCs w:val="20"/>
              </w:rPr>
              <w:t>, otsustuste tegemisse ja erinevatesse tegevustesse.</w:t>
            </w:r>
          </w:p>
        </w:tc>
        <w:tc>
          <w:tcPr>
            <w:tcW w:w="1418" w:type="dxa"/>
          </w:tcPr>
          <w:p w14:paraId="012D6A26"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6CE67F3D" w14:textId="77777777" w:rsidTr="00CF6C6A">
        <w:trPr>
          <w:cantSplit/>
          <w:trHeight w:val="2179"/>
        </w:trPr>
        <w:tc>
          <w:tcPr>
            <w:tcW w:w="845" w:type="dxa"/>
          </w:tcPr>
          <w:p w14:paraId="35442B9E" w14:textId="77777777" w:rsidR="00CC69D9" w:rsidRPr="00F9312B" w:rsidRDefault="00CC69D9" w:rsidP="00CC69D9">
            <w:pPr>
              <w:rPr>
                <w:rFonts w:cstheme="minorHAnsi"/>
                <w:sz w:val="20"/>
                <w:szCs w:val="20"/>
              </w:rPr>
            </w:pPr>
            <w:r w:rsidRPr="00F9312B">
              <w:rPr>
                <w:rFonts w:cstheme="minorHAnsi"/>
                <w:sz w:val="20"/>
                <w:szCs w:val="20"/>
              </w:rPr>
              <w:t>8.4.</w:t>
            </w:r>
          </w:p>
        </w:tc>
        <w:tc>
          <w:tcPr>
            <w:tcW w:w="3119" w:type="dxa"/>
          </w:tcPr>
          <w:p w14:paraId="134A09EB" w14:textId="77777777" w:rsidR="00CC69D9" w:rsidRPr="00F9312B" w:rsidRDefault="00CC69D9" w:rsidP="00CC69D9">
            <w:pPr>
              <w:rPr>
                <w:rFonts w:cstheme="minorHAnsi"/>
                <w:sz w:val="20"/>
                <w:szCs w:val="20"/>
              </w:rPr>
            </w:pPr>
            <w:r w:rsidRPr="00F9312B">
              <w:rPr>
                <w:rFonts w:cstheme="minorHAnsi"/>
                <w:sz w:val="20"/>
                <w:szCs w:val="20"/>
              </w:rPr>
              <w:t xml:space="preserve">Viljandi </w:t>
            </w:r>
            <w:proofErr w:type="spellStart"/>
            <w:r w:rsidRPr="00F9312B">
              <w:rPr>
                <w:rFonts w:cstheme="minorHAnsi"/>
                <w:sz w:val="20"/>
                <w:szCs w:val="20"/>
              </w:rPr>
              <w:t>Seenorite</w:t>
            </w:r>
            <w:proofErr w:type="spellEnd"/>
            <w:r w:rsidRPr="00F9312B">
              <w:rPr>
                <w:rFonts w:cstheme="minorHAnsi"/>
                <w:sz w:val="20"/>
                <w:szCs w:val="20"/>
              </w:rPr>
              <w:t xml:space="preserve"> Nõukoja töö arendamine</w:t>
            </w:r>
          </w:p>
          <w:p w14:paraId="54F9F935" w14:textId="77777777" w:rsidR="00D04F79" w:rsidRPr="00F9312B" w:rsidRDefault="00D04F79" w:rsidP="000012D2">
            <w:pPr>
              <w:rPr>
                <w:rFonts w:cstheme="minorHAnsi"/>
                <w:sz w:val="20"/>
                <w:szCs w:val="20"/>
              </w:rPr>
            </w:pPr>
          </w:p>
        </w:tc>
        <w:tc>
          <w:tcPr>
            <w:tcW w:w="4536" w:type="dxa"/>
            <w:gridSpan w:val="2"/>
          </w:tcPr>
          <w:p w14:paraId="14DA4CC2" w14:textId="027283FD" w:rsidR="00CC69D9" w:rsidRPr="00F9312B" w:rsidRDefault="00CC69D9" w:rsidP="00CC69D9">
            <w:pPr>
              <w:rPr>
                <w:rFonts w:cstheme="minorHAnsi"/>
                <w:sz w:val="20"/>
                <w:szCs w:val="20"/>
                <w:shd w:val="clear" w:color="auto" w:fill="FFFFFF"/>
              </w:rPr>
            </w:pPr>
            <w:r w:rsidRPr="00F9312B">
              <w:rPr>
                <w:rFonts w:cstheme="minorHAnsi"/>
                <w:sz w:val="20"/>
                <w:szCs w:val="20"/>
                <w:shd w:val="clear" w:color="auto" w:fill="FFFFFF"/>
              </w:rPr>
              <w:t>Viljandi Seeniorite Nõukoda (VSNK) on Viljandi erakondade, seeniorite ja puuetega inimeste organisatsioonide esindajatest ning vabaliikmetest koosnev Viljandi Linnavolikogu ajutine komisjon, mille eesmärgiks on linna seeniorite huvide esindamine linna tasandil. </w:t>
            </w:r>
            <w:r w:rsidRPr="00F9312B">
              <w:rPr>
                <w:rFonts w:cstheme="minorHAnsi"/>
                <w:sz w:val="20"/>
                <w:szCs w:val="20"/>
              </w:rPr>
              <w:t xml:space="preserve">Viljandi </w:t>
            </w:r>
            <w:proofErr w:type="spellStart"/>
            <w:r w:rsidRPr="00F9312B">
              <w:rPr>
                <w:rFonts w:cstheme="minorHAnsi"/>
                <w:sz w:val="20"/>
                <w:szCs w:val="20"/>
              </w:rPr>
              <w:t>Seenorite</w:t>
            </w:r>
            <w:proofErr w:type="spellEnd"/>
            <w:r w:rsidRPr="00F9312B">
              <w:rPr>
                <w:rFonts w:cstheme="minorHAnsi"/>
                <w:sz w:val="20"/>
                <w:szCs w:val="20"/>
              </w:rPr>
              <w:t xml:space="preserve"> Nõukoja</w:t>
            </w:r>
            <w:r w:rsidRPr="00F9312B">
              <w:rPr>
                <w:rFonts w:cstheme="minorHAnsi"/>
                <w:sz w:val="20"/>
                <w:szCs w:val="20"/>
                <w:shd w:val="clear" w:color="auto" w:fill="FFFFFF"/>
              </w:rPr>
              <w:t xml:space="preserve"> töös osalemisega kaasatakse seeniore ja nende organisatsioone linna </w:t>
            </w:r>
            <w:r w:rsidR="00673340">
              <w:rPr>
                <w:rFonts w:cstheme="minorHAnsi"/>
                <w:sz w:val="20"/>
                <w:szCs w:val="20"/>
                <w:shd w:val="clear" w:color="auto" w:fill="FFFFFF"/>
              </w:rPr>
              <w:t>arengu kavandamisse</w:t>
            </w:r>
            <w:r w:rsidRPr="00F9312B">
              <w:rPr>
                <w:rFonts w:cstheme="minorHAnsi"/>
                <w:sz w:val="20"/>
                <w:szCs w:val="20"/>
              </w:rPr>
              <w:t>, otsustuste tegemisse ja erinevatesse tegevustesse.</w:t>
            </w:r>
          </w:p>
        </w:tc>
        <w:tc>
          <w:tcPr>
            <w:tcW w:w="1418" w:type="dxa"/>
          </w:tcPr>
          <w:p w14:paraId="15BF748A" w14:textId="77777777" w:rsidR="00CC69D9" w:rsidRPr="00F9312B" w:rsidRDefault="00CC69D9" w:rsidP="00CC69D9">
            <w:pPr>
              <w:rPr>
                <w:rFonts w:cstheme="minorHAnsi"/>
                <w:sz w:val="20"/>
                <w:szCs w:val="20"/>
              </w:rPr>
            </w:pPr>
            <w:r w:rsidRPr="00F9312B">
              <w:rPr>
                <w:rFonts w:cstheme="minorHAnsi"/>
                <w:sz w:val="20"/>
                <w:szCs w:val="20"/>
              </w:rPr>
              <w:t>Pidev</w:t>
            </w:r>
          </w:p>
        </w:tc>
      </w:tr>
      <w:tr w:rsidR="00673340" w:rsidRPr="00F9312B" w14:paraId="5E444F95" w14:textId="77777777" w:rsidTr="00CF6C6A">
        <w:trPr>
          <w:cantSplit/>
          <w:trHeight w:val="675"/>
        </w:trPr>
        <w:tc>
          <w:tcPr>
            <w:tcW w:w="845" w:type="dxa"/>
          </w:tcPr>
          <w:p w14:paraId="61AC2E56" w14:textId="77777777" w:rsidR="00673340" w:rsidRPr="00F9312B" w:rsidRDefault="00673340" w:rsidP="00CC69D9">
            <w:pPr>
              <w:rPr>
                <w:rFonts w:cstheme="minorHAnsi"/>
                <w:sz w:val="20"/>
                <w:szCs w:val="20"/>
              </w:rPr>
            </w:pPr>
            <w:r w:rsidRPr="00F9312B">
              <w:rPr>
                <w:rFonts w:cstheme="minorHAnsi"/>
                <w:sz w:val="20"/>
                <w:szCs w:val="20"/>
              </w:rPr>
              <w:t>8.5.</w:t>
            </w:r>
          </w:p>
        </w:tc>
        <w:tc>
          <w:tcPr>
            <w:tcW w:w="3119" w:type="dxa"/>
          </w:tcPr>
          <w:p w14:paraId="257A77BB" w14:textId="77777777" w:rsidR="00673340" w:rsidRPr="00F9312B" w:rsidRDefault="00673340" w:rsidP="00CC69D9">
            <w:pPr>
              <w:rPr>
                <w:rFonts w:cstheme="minorHAnsi"/>
                <w:sz w:val="20"/>
                <w:szCs w:val="20"/>
              </w:rPr>
            </w:pPr>
            <w:r w:rsidRPr="00F9312B">
              <w:rPr>
                <w:rFonts w:cstheme="minorHAnsi"/>
                <w:sz w:val="20"/>
                <w:szCs w:val="20"/>
              </w:rPr>
              <w:t>Kaasava eelarve protsessi jätkamine ja arendamine</w:t>
            </w:r>
          </w:p>
        </w:tc>
        <w:tc>
          <w:tcPr>
            <w:tcW w:w="4536" w:type="dxa"/>
            <w:gridSpan w:val="2"/>
          </w:tcPr>
          <w:p w14:paraId="664FF648" w14:textId="4F41C8F8" w:rsidR="00673340" w:rsidRPr="00F9312B" w:rsidRDefault="00673340" w:rsidP="00673340">
            <w:pPr>
              <w:rPr>
                <w:rFonts w:cstheme="minorHAnsi"/>
                <w:sz w:val="20"/>
                <w:szCs w:val="20"/>
                <w:shd w:val="clear" w:color="auto" w:fill="FFFFFF"/>
              </w:rPr>
            </w:pPr>
            <w:r w:rsidRPr="00F9312B">
              <w:rPr>
                <w:rFonts w:cstheme="minorHAnsi"/>
                <w:sz w:val="20"/>
                <w:szCs w:val="20"/>
                <w:shd w:val="clear" w:color="auto" w:fill="FFFFFF"/>
              </w:rPr>
              <w:t xml:space="preserve">Jätkatakse kaasava eelarve protsessi. </w:t>
            </w:r>
            <w:r w:rsidRPr="00F31AF0">
              <w:rPr>
                <w:rFonts w:cstheme="minorHAnsi"/>
                <w:sz w:val="20"/>
                <w:szCs w:val="20"/>
                <w:shd w:val="clear" w:color="auto" w:fill="FFFFFF"/>
              </w:rPr>
              <w:t>Kaasava eelarve menetlust korraldatakse üle aasta või harvemini.</w:t>
            </w:r>
          </w:p>
        </w:tc>
        <w:tc>
          <w:tcPr>
            <w:tcW w:w="1418" w:type="dxa"/>
          </w:tcPr>
          <w:p w14:paraId="07BA390B" w14:textId="01DA221A" w:rsidR="00673340" w:rsidRPr="00F9312B" w:rsidRDefault="00673340" w:rsidP="005C1B8C">
            <w:pPr>
              <w:rPr>
                <w:rFonts w:cstheme="minorHAnsi"/>
                <w:sz w:val="20"/>
                <w:szCs w:val="20"/>
              </w:rPr>
            </w:pPr>
            <w:r w:rsidRPr="00F9312B">
              <w:rPr>
                <w:rFonts w:cstheme="minorHAnsi"/>
                <w:sz w:val="20"/>
                <w:szCs w:val="20"/>
              </w:rPr>
              <w:t>202</w:t>
            </w:r>
            <w:r>
              <w:rPr>
                <w:rFonts w:cstheme="minorHAnsi"/>
                <w:sz w:val="20"/>
                <w:szCs w:val="20"/>
              </w:rPr>
              <w:t>5</w:t>
            </w:r>
            <w:r w:rsidR="00F31AF0">
              <w:rPr>
                <w:rFonts w:cstheme="minorHAnsi"/>
                <w:sz w:val="20"/>
                <w:szCs w:val="20"/>
              </w:rPr>
              <w:t>-2026</w:t>
            </w:r>
          </w:p>
          <w:p w14:paraId="24A80E96" w14:textId="29ABCE05" w:rsidR="00673340" w:rsidRPr="00F9312B" w:rsidRDefault="00673340" w:rsidP="00CC69D9">
            <w:pPr>
              <w:rPr>
                <w:rFonts w:cstheme="minorHAnsi"/>
                <w:sz w:val="20"/>
                <w:szCs w:val="20"/>
              </w:rPr>
            </w:pPr>
          </w:p>
        </w:tc>
      </w:tr>
      <w:tr w:rsidR="00CC69D9" w:rsidRPr="00F9312B" w14:paraId="5EFEF3DA" w14:textId="77777777" w:rsidTr="00CF6C6A">
        <w:trPr>
          <w:cantSplit/>
        </w:trPr>
        <w:tc>
          <w:tcPr>
            <w:tcW w:w="845" w:type="dxa"/>
          </w:tcPr>
          <w:p w14:paraId="0DB837AE" w14:textId="77777777" w:rsidR="00CC69D9" w:rsidRPr="00F9312B" w:rsidRDefault="00CC69D9" w:rsidP="00CC69D9">
            <w:pPr>
              <w:rPr>
                <w:rFonts w:cstheme="minorHAnsi"/>
                <w:sz w:val="20"/>
                <w:szCs w:val="20"/>
              </w:rPr>
            </w:pPr>
            <w:r w:rsidRPr="00F9312B">
              <w:rPr>
                <w:rFonts w:cstheme="minorHAnsi"/>
                <w:sz w:val="20"/>
                <w:szCs w:val="20"/>
              </w:rPr>
              <w:lastRenderedPageBreak/>
              <w:t>8.6.</w:t>
            </w:r>
          </w:p>
        </w:tc>
        <w:tc>
          <w:tcPr>
            <w:tcW w:w="3119" w:type="dxa"/>
          </w:tcPr>
          <w:p w14:paraId="6F3CC787" w14:textId="77777777" w:rsidR="00CC69D9" w:rsidRPr="00F9312B" w:rsidRDefault="00CC69D9" w:rsidP="00CC69D9">
            <w:pPr>
              <w:rPr>
                <w:rFonts w:cstheme="minorHAnsi"/>
                <w:sz w:val="20"/>
                <w:szCs w:val="20"/>
              </w:rPr>
            </w:pPr>
            <w:r w:rsidRPr="00F9312B">
              <w:rPr>
                <w:rFonts w:cstheme="minorHAnsi"/>
                <w:sz w:val="20"/>
                <w:szCs w:val="20"/>
              </w:rPr>
              <w:t>Linnaosade ja kogukondade kaasamine otsustusprotsessidesse</w:t>
            </w:r>
          </w:p>
        </w:tc>
        <w:tc>
          <w:tcPr>
            <w:tcW w:w="4536" w:type="dxa"/>
            <w:gridSpan w:val="2"/>
          </w:tcPr>
          <w:p w14:paraId="09BF8487" w14:textId="77777777" w:rsidR="00CC69D9" w:rsidRPr="00F9312B" w:rsidRDefault="00CC69D9" w:rsidP="00CC69D9">
            <w:pPr>
              <w:rPr>
                <w:rFonts w:cstheme="minorHAnsi"/>
                <w:sz w:val="20"/>
                <w:szCs w:val="20"/>
                <w:shd w:val="clear" w:color="auto" w:fill="FFFFFF"/>
              </w:rPr>
            </w:pPr>
            <w:r w:rsidRPr="00F9312B">
              <w:rPr>
                <w:rFonts w:cstheme="minorHAnsi"/>
                <w:sz w:val="20"/>
                <w:szCs w:val="20"/>
                <w:shd w:val="clear" w:color="auto" w:fill="FFFFFF"/>
              </w:rPr>
              <w:t>Linnaelanikke kaasatakse linnakeskkonda ja linnaelu puudutavatesse otsustesse teavituse, avalike arutelude, ideekorjete</w:t>
            </w:r>
            <w:r w:rsidR="007411DC" w:rsidRPr="00F9312B">
              <w:rPr>
                <w:rFonts w:cstheme="minorHAnsi"/>
                <w:sz w:val="20"/>
                <w:szCs w:val="20"/>
                <w:shd w:val="clear" w:color="auto" w:fill="FFFFFF"/>
              </w:rPr>
              <w:t xml:space="preserve">, </w:t>
            </w:r>
            <w:r w:rsidR="007411DC" w:rsidRPr="00F9312B">
              <w:rPr>
                <w:rFonts w:cstheme="minorHAnsi"/>
                <w:sz w:val="20"/>
                <w:szCs w:val="20"/>
                <w:highlight w:val="white"/>
              </w:rPr>
              <w:t>koosloomeprotsesside</w:t>
            </w:r>
            <w:r w:rsidRPr="00F9312B">
              <w:rPr>
                <w:rFonts w:cstheme="minorHAnsi"/>
                <w:sz w:val="20"/>
                <w:szCs w:val="20"/>
                <w:shd w:val="clear" w:color="auto" w:fill="FFFFFF"/>
              </w:rPr>
              <w:t xml:space="preserve"> jms kaudu.</w:t>
            </w:r>
          </w:p>
        </w:tc>
        <w:tc>
          <w:tcPr>
            <w:tcW w:w="1418" w:type="dxa"/>
          </w:tcPr>
          <w:p w14:paraId="134BD389" w14:textId="742A0F9D" w:rsidR="00CC69D9" w:rsidRPr="00F9312B" w:rsidRDefault="00673340" w:rsidP="00CC69D9">
            <w:pPr>
              <w:rPr>
                <w:rFonts w:cstheme="minorHAnsi"/>
                <w:sz w:val="20"/>
                <w:szCs w:val="20"/>
              </w:rPr>
            </w:pPr>
            <w:r>
              <w:rPr>
                <w:rFonts w:cstheme="minorHAnsi"/>
                <w:sz w:val="20"/>
                <w:szCs w:val="20"/>
              </w:rPr>
              <w:t>Pidev</w:t>
            </w:r>
          </w:p>
        </w:tc>
      </w:tr>
      <w:tr w:rsidR="00CC69D9" w:rsidRPr="00F9312B" w14:paraId="392B1858" w14:textId="77777777" w:rsidTr="00CF6C6A">
        <w:trPr>
          <w:cantSplit/>
        </w:trPr>
        <w:tc>
          <w:tcPr>
            <w:tcW w:w="845" w:type="dxa"/>
          </w:tcPr>
          <w:p w14:paraId="75DDDE2A" w14:textId="77777777" w:rsidR="00CC69D9" w:rsidRPr="00F9312B" w:rsidRDefault="00CC69D9" w:rsidP="00CC69D9">
            <w:pPr>
              <w:rPr>
                <w:rFonts w:cstheme="minorHAnsi"/>
                <w:sz w:val="20"/>
                <w:szCs w:val="20"/>
              </w:rPr>
            </w:pPr>
            <w:r w:rsidRPr="00F9312B">
              <w:rPr>
                <w:rFonts w:cstheme="minorHAnsi"/>
                <w:sz w:val="20"/>
                <w:szCs w:val="20"/>
              </w:rPr>
              <w:t>8.7.</w:t>
            </w:r>
          </w:p>
        </w:tc>
        <w:tc>
          <w:tcPr>
            <w:tcW w:w="3119" w:type="dxa"/>
          </w:tcPr>
          <w:p w14:paraId="5BA0E7A5" w14:textId="77777777" w:rsidR="00CC69D9" w:rsidRPr="00F9312B" w:rsidRDefault="00CC69D9" w:rsidP="00CC69D9">
            <w:pPr>
              <w:rPr>
                <w:rFonts w:cstheme="minorHAnsi"/>
                <w:sz w:val="20"/>
                <w:szCs w:val="20"/>
              </w:rPr>
            </w:pPr>
            <w:r w:rsidRPr="00F9312B">
              <w:rPr>
                <w:rFonts w:cstheme="minorHAnsi"/>
                <w:sz w:val="20"/>
                <w:szCs w:val="20"/>
              </w:rPr>
              <w:t>Tunnustamine ja tänuürituste korraldamine</w:t>
            </w:r>
          </w:p>
        </w:tc>
        <w:tc>
          <w:tcPr>
            <w:tcW w:w="4536" w:type="dxa"/>
            <w:gridSpan w:val="2"/>
          </w:tcPr>
          <w:p w14:paraId="46E37E7B" w14:textId="4B2C3632" w:rsidR="00CC69D9" w:rsidRPr="00F9312B" w:rsidRDefault="00CC69D9" w:rsidP="00CC69D9">
            <w:pPr>
              <w:autoSpaceDE w:val="0"/>
              <w:autoSpaceDN w:val="0"/>
              <w:adjustRightInd w:val="0"/>
              <w:rPr>
                <w:rFonts w:cstheme="minorHAnsi"/>
                <w:i/>
                <w:sz w:val="20"/>
                <w:szCs w:val="20"/>
              </w:rPr>
            </w:pPr>
            <w:r w:rsidRPr="00F9312B">
              <w:rPr>
                <w:rFonts w:cstheme="minorHAnsi"/>
                <w:sz w:val="20"/>
                <w:szCs w:val="20"/>
              </w:rPr>
              <w:t>Tunnustatakse vabaühendusi, eraisikuid, ettevõtteid linnale oluliste tegude või saavutuste eest</w:t>
            </w:r>
            <w:r w:rsidR="006E13B2">
              <w:rPr>
                <w:rFonts w:cstheme="minorHAnsi"/>
                <w:sz w:val="20"/>
                <w:szCs w:val="20"/>
              </w:rPr>
              <w:t xml:space="preserve"> (sh valdkondlike aastapreemiate jagamine).</w:t>
            </w:r>
          </w:p>
        </w:tc>
        <w:tc>
          <w:tcPr>
            <w:tcW w:w="1418" w:type="dxa"/>
          </w:tcPr>
          <w:p w14:paraId="207810D9"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1E7A981F" w14:textId="77777777" w:rsidTr="00CF6C6A">
        <w:trPr>
          <w:cantSplit/>
          <w:trHeight w:val="104"/>
        </w:trPr>
        <w:tc>
          <w:tcPr>
            <w:tcW w:w="845" w:type="dxa"/>
          </w:tcPr>
          <w:p w14:paraId="4551B4B2" w14:textId="77777777" w:rsidR="00CC69D9" w:rsidRPr="00F9312B" w:rsidRDefault="00CC69D9" w:rsidP="00CC69D9">
            <w:pPr>
              <w:rPr>
                <w:rFonts w:cstheme="minorHAnsi"/>
                <w:sz w:val="20"/>
                <w:szCs w:val="20"/>
              </w:rPr>
            </w:pPr>
            <w:r w:rsidRPr="00F9312B">
              <w:rPr>
                <w:rFonts w:cstheme="minorHAnsi"/>
                <w:sz w:val="20"/>
                <w:szCs w:val="20"/>
              </w:rPr>
              <w:t>8.8.</w:t>
            </w:r>
          </w:p>
        </w:tc>
        <w:tc>
          <w:tcPr>
            <w:tcW w:w="3119" w:type="dxa"/>
          </w:tcPr>
          <w:p w14:paraId="6A8DEA80" w14:textId="77777777" w:rsidR="00CC69D9" w:rsidRPr="00F9312B" w:rsidRDefault="00CC69D9" w:rsidP="00CC69D9">
            <w:pPr>
              <w:rPr>
                <w:rFonts w:cstheme="minorHAnsi"/>
                <w:sz w:val="20"/>
                <w:szCs w:val="20"/>
              </w:rPr>
            </w:pPr>
            <w:r w:rsidRPr="00F9312B">
              <w:rPr>
                <w:rFonts w:cstheme="minorHAnsi"/>
                <w:sz w:val="20"/>
                <w:szCs w:val="20"/>
              </w:rPr>
              <w:t xml:space="preserve">Konkursside läbiviimine </w:t>
            </w:r>
          </w:p>
        </w:tc>
        <w:tc>
          <w:tcPr>
            <w:tcW w:w="4536" w:type="dxa"/>
            <w:gridSpan w:val="2"/>
          </w:tcPr>
          <w:p w14:paraId="616A2889" w14:textId="77777777" w:rsidR="00CC69D9" w:rsidRPr="00F9312B" w:rsidRDefault="00CC69D9" w:rsidP="007411DC">
            <w:pPr>
              <w:pStyle w:val="Loendijtk2"/>
              <w:numPr>
                <w:ilvl w:val="0"/>
                <w:numId w:val="0"/>
              </w:numPr>
              <w:spacing w:before="0" w:after="0"/>
              <w:jc w:val="left"/>
              <w:rPr>
                <w:rFonts w:asciiTheme="minorHAnsi" w:hAnsiTheme="minorHAnsi" w:cstheme="minorHAnsi"/>
                <w:sz w:val="20"/>
                <w:szCs w:val="20"/>
              </w:rPr>
            </w:pPr>
            <w:r w:rsidRPr="00F9312B">
              <w:rPr>
                <w:rFonts w:asciiTheme="minorHAnsi" w:hAnsiTheme="minorHAnsi" w:cstheme="minorHAnsi"/>
                <w:sz w:val="20"/>
                <w:szCs w:val="20"/>
              </w:rPr>
              <w:t>Viiakse läbi konkurss “Kaunis Viljandi” Viljandi linnaruumi heakorrataseme tõstmise ja visuaalselt kaunimaks muutmise tunnustamiseks.</w:t>
            </w:r>
          </w:p>
        </w:tc>
        <w:tc>
          <w:tcPr>
            <w:tcW w:w="1418" w:type="dxa"/>
          </w:tcPr>
          <w:p w14:paraId="40A1E929"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5FA2CA6E" w14:textId="77777777" w:rsidTr="007A07F1">
        <w:trPr>
          <w:cantSplit/>
        </w:trPr>
        <w:tc>
          <w:tcPr>
            <w:tcW w:w="9918" w:type="dxa"/>
            <w:gridSpan w:val="5"/>
            <w:shd w:val="clear" w:color="auto" w:fill="BDD6EE" w:themeFill="accent1" w:themeFillTint="66"/>
          </w:tcPr>
          <w:p w14:paraId="602AA903" w14:textId="77777777" w:rsidR="00CC69D9" w:rsidRPr="00F9312B" w:rsidRDefault="00CC69D9" w:rsidP="00CC69D9">
            <w:pPr>
              <w:spacing w:before="120"/>
              <w:rPr>
                <w:rFonts w:cstheme="minorHAnsi"/>
                <w:b/>
                <w:sz w:val="20"/>
                <w:szCs w:val="20"/>
              </w:rPr>
            </w:pPr>
            <w:r w:rsidRPr="00F9312B">
              <w:rPr>
                <w:rFonts w:cstheme="minorHAnsi"/>
                <w:b/>
                <w:sz w:val="20"/>
                <w:szCs w:val="20"/>
              </w:rPr>
              <w:t>Meede 9 Vabaühenduste, elanike ja koostööpartnerite kaasamine ja osalemine Viljandi linna arendamises ja teenuste osutamisel</w:t>
            </w:r>
          </w:p>
        </w:tc>
      </w:tr>
      <w:tr w:rsidR="00CC69D9" w:rsidRPr="00F9312B" w14:paraId="3D7B650B" w14:textId="77777777" w:rsidTr="00CF6C6A">
        <w:trPr>
          <w:cantSplit/>
        </w:trPr>
        <w:tc>
          <w:tcPr>
            <w:tcW w:w="845" w:type="dxa"/>
          </w:tcPr>
          <w:p w14:paraId="033CBED9" w14:textId="77777777" w:rsidR="00CC69D9" w:rsidRPr="00F9312B" w:rsidRDefault="00CC69D9" w:rsidP="00CC69D9">
            <w:pPr>
              <w:rPr>
                <w:rFonts w:cstheme="minorHAnsi"/>
                <w:sz w:val="20"/>
                <w:szCs w:val="20"/>
              </w:rPr>
            </w:pPr>
            <w:r w:rsidRPr="00F9312B">
              <w:rPr>
                <w:rFonts w:cstheme="minorHAnsi"/>
                <w:sz w:val="20"/>
                <w:szCs w:val="20"/>
              </w:rPr>
              <w:t>9.1.</w:t>
            </w:r>
          </w:p>
        </w:tc>
        <w:tc>
          <w:tcPr>
            <w:tcW w:w="3119" w:type="dxa"/>
          </w:tcPr>
          <w:p w14:paraId="4C7238FD" w14:textId="77777777" w:rsidR="00CC69D9" w:rsidRPr="00F9312B" w:rsidRDefault="00CC69D9" w:rsidP="00991E7F">
            <w:pPr>
              <w:autoSpaceDE w:val="0"/>
              <w:autoSpaceDN w:val="0"/>
              <w:adjustRightInd w:val="0"/>
              <w:rPr>
                <w:rFonts w:cstheme="minorHAnsi"/>
                <w:sz w:val="20"/>
                <w:szCs w:val="20"/>
              </w:rPr>
            </w:pPr>
            <w:r w:rsidRPr="00F9312B">
              <w:rPr>
                <w:rFonts w:cstheme="minorHAnsi"/>
                <w:sz w:val="20"/>
                <w:szCs w:val="20"/>
              </w:rPr>
              <w:t xml:space="preserve">Korteriühistute </w:t>
            </w:r>
            <w:r w:rsidR="00991E7F" w:rsidRPr="00F9312B">
              <w:rPr>
                <w:rFonts w:cstheme="minorHAnsi"/>
                <w:sz w:val="20"/>
                <w:szCs w:val="20"/>
              </w:rPr>
              <w:t>õ</w:t>
            </w:r>
            <w:r w:rsidRPr="00F9312B">
              <w:rPr>
                <w:rFonts w:cstheme="minorHAnsi"/>
                <w:sz w:val="20"/>
                <w:szCs w:val="20"/>
              </w:rPr>
              <w:t>ue- ja haljasalad</w:t>
            </w:r>
            <w:r w:rsidR="00991E7F" w:rsidRPr="00F9312B">
              <w:rPr>
                <w:rFonts w:cstheme="minorHAnsi"/>
                <w:sz w:val="20"/>
                <w:szCs w:val="20"/>
              </w:rPr>
              <w:t>e korrastamiseks toetuse andmise korra</w:t>
            </w:r>
            <w:r w:rsidRPr="00F9312B">
              <w:rPr>
                <w:rFonts w:cstheme="minorHAnsi"/>
                <w:sz w:val="20"/>
                <w:szCs w:val="20"/>
              </w:rPr>
              <w:t xml:space="preserve"> rakendamine</w:t>
            </w:r>
          </w:p>
        </w:tc>
        <w:tc>
          <w:tcPr>
            <w:tcW w:w="4536" w:type="dxa"/>
            <w:gridSpan w:val="2"/>
          </w:tcPr>
          <w:p w14:paraId="5501178E" w14:textId="77777777" w:rsidR="00CC69D9" w:rsidRPr="00F9312B" w:rsidRDefault="00A624E3" w:rsidP="00A624E3">
            <w:pPr>
              <w:rPr>
                <w:rFonts w:cstheme="minorHAnsi"/>
                <w:sz w:val="20"/>
                <w:szCs w:val="20"/>
              </w:rPr>
            </w:pPr>
            <w:r w:rsidRPr="00F9312B">
              <w:rPr>
                <w:rFonts w:cstheme="minorHAnsi"/>
                <w:sz w:val="20"/>
                <w:szCs w:val="20"/>
              </w:rPr>
              <w:t xml:space="preserve">Rakendatakse </w:t>
            </w:r>
            <w:hyperlink r:id="rId102" w:history="1">
              <w:r w:rsidR="00CC69D9" w:rsidRPr="00F9312B">
                <w:rPr>
                  <w:rStyle w:val="Hperlink"/>
                  <w:rFonts w:cstheme="minorHAnsi"/>
                  <w:color w:val="2E74B5" w:themeColor="accent1" w:themeShade="BF"/>
                  <w:sz w:val="20"/>
                  <w:szCs w:val="20"/>
                </w:rPr>
                <w:t xml:space="preserve">Viljandi </w:t>
              </w:r>
              <w:r w:rsidR="008B7836" w:rsidRPr="00F9312B">
                <w:rPr>
                  <w:rStyle w:val="Hperlink"/>
                  <w:rFonts w:cstheme="minorHAnsi"/>
                  <w:color w:val="2E74B5" w:themeColor="accent1" w:themeShade="BF"/>
                  <w:sz w:val="20"/>
                  <w:szCs w:val="20"/>
                </w:rPr>
                <w:t>L</w:t>
              </w:r>
              <w:r w:rsidR="00CC69D9" w:rsidRPr="00F9312B">
                <w:rPr>
                  <w:rStyle w:val="Hperlink"/>
                  <w:rFonts w:cstheme="minorHAnsi"/>
                  <w:color w:val="2E74B5" w:themeColor="accent1" w:themeShade="BF"/>
                  <w:sz w:val="20"/>
                  <w:szCs w:val="20"/>
                </w:rPr>
                <w:t>innavolikogu 25.03.2021 määrusega nr 106</w:t>
              </w:r>
            </w:hyperlink>
            <w:r w:rsidR="00CC69D9" w:rsidRPr="00F9312B">
              <w:rPr>
                <w:rFonts w:cstheme="minorHAnsi"/>
                <w:color w:val="2E74B5" w:themeColor="accent1" w:themeShade="BF"/>
                <w:sz w:val="20"/>
                <w:szCs w:val="20"/>
              </w:rPr>
              <w:t xml:space="preserve"> </w:t>
            </w:r>
            <w:r w:rsidR="00CC69D9" w:rsidRPr="00F9312B">
              <w:rPr>
                <w:rFonts w:cstheme="minorHAnsi"/>
                <w:sz w:val="20"/>
                <w:szCs w:val="20"/>
              </w:rPr>
              <w:t>kehtestatud korteriühistute õue- ja haljasalade korrastamiseks toetuse andmise kor</w:t>
            </w:r>
            <w:r w:rsidRPr="00F9312B">
              <w:rPr>
                <w:rFonts w:cstheme="minorHAnsi"/>
                <w:sz w:val="20"/>
                <w:szCs w:val="20"/>
              </w:rPr>
              <w:t>d</w:t>
            </w:r>
            <w:r w:rsidR="00CC69D9" w:rsidRPr="00F9312B">
              <w:rPr>
                <w:rFonts w:cstheme="minorHAnsi"/>
                <w:sz w:val="20"/>
                <w:szCs w:val="20"/>
              </w:rPr>
              <w:t>a</w:t>
            </w:r>
            <w:r w:rsidRPr="00F9312B">
              <w:rPr>
                <w:rFonts w:cstheme="minorHAnsi"/>
                <w:sz w:val="20"/>
                <w:szCs w:val="20"/>
              </w:rPr>
              <w:t>.</w:t>
            </w:r>
          </w:p>
        </w:tc>
        <w:tc>
          <w:tcPr>
            <w:tcW w:w="1418" w:type="dxa"/>
          </w:tcPr>
          <w:p w14:paraId="25F184AB" w14:textId="12C8E334" w:rsidR="009409A1" w:rsidRPr="00F9312B" w:rsidRDefault="009409A1" w:rsidP="00262325">
            <w:pPr>
              <w:rPr>
                <w:rFonts w:cstheme="minorHAnsi"/>
                <w:sz w:val="20"/>
                <w:szCs w:val="20"/>
              </w:rPr>
            </w:pPr>
            <w:r w:rsidRPr="00F9312B">
              <w:rPr>
                <w:rFonts w:cstheme="minorHAnsi"/>
                <w:sz w:val="20"/>
                <w:szCs w:val="20"/>
              </w:rPr>
              <w:t>2025</w:t>
            </w:r>
            <w:r w:rsidR="003B59A4">
              <w:rPr>
                <w:rFonts w:cstheme="minorHAnsi"/>
                <w:sz w:val="20"/>
                <w:szCs w:val="20"/>
              </w:rPr>
              <w:t>-2029</w:t>
            </w:r>
            <w:r w:rsidRPr="00F9312B">
              <w:rPr>
                <w:rFonts w:cstheme="minorHAnsi"/>
                <w:sz w:val="20"/>
                <w:szCs w:val="20"/>
              </w:rPr>
              <w:t xml:space="preserve"> </w:t>
            </w:r>
          </w:p>
        </w:tc>
      </w:tr>
      <w:tr w:rsidR="00673340" w:rsidRPr="00673340" w14:paraId="790C4FE1" w14:textId="77777777" w:rsidTr="00CF6C6A">
        <w:trPr>
          <w:cantSplit/>
          <w:trHeight w:val="1024"/>
        </w:trPr>
        <w:tc>
          <w:tcPr>
            <w:tcW w:w="845" w:type="dxa"/>
            <w:shd w:val="clear" w:color="auto" w:fill="F2F2F2" w:themeFill="background1" w:themeFillShade="F2"/>
          </w:tcPr>
          <w:p w14:paraId="41E0376E" w14:textId="77777777" w:rsidR="00673340" w:rsidRPr="00673340" w:rsidRDefault="00673340" w:rsidP="00CC69D9">
            <w:pPr>
              <w:rPr>
                <w:rFonts w:cstheme="minorHAnsi"/>
                <w:i/>
                <w:iCs/>
                <w:sz w:val="20"/>
                <w:szCs w:val="20"/>
              </w:rPr>
            </w:pPr>
            <w:r w:rsidRPr="00673340">
              <w:rPr>
                <w:rFonts w:cstheme="minorHAnsi"/>
                <w:i/>
                <w:iCs/>
                <w:sz w:val="20"/>
                <w:szCs w:val="20"/>
              </w:rPr>
              <w:t>9.2.</w:t>
            </w:r>
          </w:p>
        </w:tc>
        <w:tc>
          <w:tcPr>
            <w:tcW w:w="3119" w:type="dxa"/>
            <w:shd w:val="clear" w:color="auto" w:fill="F2F2F2" w:themeFill="background1" w:themeFillShade="F2"/>
          </w:tcPr>
          <w:p w14:paraId="51BB4808" w14:textId="77777777" w:rsidR="00673340" w:rsidRPr="00673340" w:rsidRDefault="00673340" w:rsidP="00CC69D9">
            <w:pPr>
              <w:autoSpaceDE w:val="0"/>
              <w:autoSpaceDN w:val="0"/>
              <w:adjustRightInd w:val="0"/>
              <w:rPr>
                <w:rFonts w:cstheme="minorHAnsi"/>
                <w:i/>
                <w:iCs/>
                <w:sz w:val="20"/>
                <w:szCs w:val="20"/>
              </w:rPr>
            </w:pPr>
            <w:r w:rsidRPr="00673340">
              <w:rPr>
                <w:rFonts w:cstheme="minorHAnsi"/>
                <w:i/>
                <w:iCs/>
                <w:sz w:val="20"/>
                <w:szCs w:val="20"/>
              </w:rPr>
              <w:t>Kogukondade ettevõtmiste ja linnaruumi korrastavate arendusprojektide toetamise süsteemi loomine ja rakendamine</w:t>
            </w:r>
          </w:p>
        </w:tc>
        <w:tc>
          <w:tcPr>
            <w:tcW w:w="4536" w:type="dxa"/>
            <w:gridSpan w:val="2"/>
            <w:shd w:val="clear" w:color="auto" w:fill="F2F2F2" w:themeFill="background1" w:themeFillShade="F2"/>
          </w:tcPr>
          <w:p w14:paraId="18C74947" w14:textId="17F96C30" w:rsidR="00673340" w:rsidRPr="00673340" w:rsidRDefault="00673340" w:rsidP="008B7836">
            <w:pPr>
              <w:autoSpaceDE w:val="0"/>
              <w:autoSpaceDN w:val="0"/>
              <w:adjustRightInd w:val="0"/>
              <w:rPr>
                <w:rFonts w:cstheme="minorHAnsi"/>
                <w:i/>
                <w:iCs/>
                <w:sz w:val="20"/>
                <w:szCs w:val="20"/>
              </w:rPr>
            </w:pPr>
            <w:r w:rsidRPr="00673340">
              <w:rPr>
                <w:rFonts w:cstheme="minorHAnsi"/>
                <w:i/>
                <w:iCs/>
                <w:sz w:val="20"/>
                <w:szCs w:val="20"/>
              </w:rPr>
              <w:t>Töötatakse välja ja rakendatakse kogukondade ettevõtmiste ja linnaruumi korrastavate arendusprojektide toetamise süsteem.</w:t>
            </w:r>
          </w:p>
        </w:tc>
        <w:tc>
          <w:tcPr>
            <w:tcW w:w="1418" w:type="dxa"/>
            <w:shd w:val="clear" w:color="auto" w:fill="F2F2F2" w:themeFill="background1" w:themeFillShade="F2"/>
          </w:tcPr>
          <w:p w14:paraId="3052F1A0" w14:textId="0502580A" w:rsidR="00673340" w:rsidRPr="00673340" w:rsidRDefault="00673340" w:rsidP="00CC69D9">
            <w:pPr>
              <w:rPr>
                <w:rFonts w:cstheme="minorHAnsi"/>
                <w:i/>
                <w:iCs/>
                <w:sz w:val="20"/>
                <w:szCs w:val="20"/>
              </w:rPr>
            </w:pPr>
            <w:r w:rsidRPr="00673340">
              <w:rPr>
                <w:rFonts w:cstheme="minorHAnsi"/>
                <w:i/>
                <w:iCs/>
                <w:sz w:val="20"/>
                <w:szCs w:val="20"/>
              </w:rPr>
              <w:t>Perspektiivne</w:t>
            </w:r>
          </w:p>
        </w:tc>
      </w:tr>
      <w:tr w:rsidR="00CC69D9" w:rsidRPr="00F9312B" w14:paraId="6BF7CEA1" w14:textId="77777777" w:rsidTr="00CF6C6A">
        <w:trPr>
          <w:cantSplit/>
        </w:trPr>
        <w:tc>
          <w:tcPr>
            <w:tcW w:w="845" w:type="dxa"/>
          </w:tcPr>
          <w:p w14:paraId="0C7A6F8B" w14:textId="77777777" w:rsidR="00CC69D9" w:rsidRPr="00F9312B" w:rsidRDefault="00CC69D9" w:rsidP="00CC69D9">
            <w:pPr>
              <w:rPr>
                <w:rFonts w:cstheme="minorHAnsi"/>
                <w:sz w:val="20"/>
                <w:szCs w:val="20"/>
              </w:rPr>
            </w:pPr>
            <w:r w:rsidRPr="00F9312B">
              <w:rPr>
                <w:rFonts w:cstheme="minorHAnsi"/>
                <w:sz w:val="20"/>
                <w:szCs w:val="20"/>
              </w:rPr>
              <w:t>9.3</w:t>
            </w:r>
            <w:r w:rsidR="008B7836" w:rsidRPr="00F9312B">
              <w:rPr>
                <w:rFonts w:cstheme="minorHAnsi"/>
                <w:sz w:val="20"/>
                <w:szCs w:val="20"/>
              </w:rPr>
              <w:t>.</w:t>
            </w:r>
            <w:r w:rsidRPr="00F9312B">
              <w:rPr>
                <w:rFonts w:cstheme="minorHAnsi"/>
                <w:sz w:val="20"/>
                <w:szCs w:val="20"/>
              </w:rPr>
              <w:t xml:space="preserve"> </w:t>
            </w:r>
          </w:p>
        </w:tc>
        <w:tc>
          <w:tcPr>
            <w:tcW w:w="3119" w:type="dxa"/>
          </w:tcPr>
          <w:p w14:paraId="5015E84F" w14:textId="77777777" w:rsidR="00CC69D9" w:rsidRPr="00F9312B" w:rsidRDefault="00CC69D9" w:rsidP="00CC69D9">
            <w:pPr>
              <w:autoSpaceDE w:val="0"/>
              <w:autoSpaceDN w:val="0"/>
              <w:adjustRightInd w:val="0"/>
              <w:rPr>
                <w:rFonts w:cstheme="minorHAnsi"/>
                <w:sz w:val="20"/>
                <w:szCs w:val="20"/>
              </w:rPr>
            </w:pPr>
            <w:r w:rsidRPr="00F9312B">
              <w:rPr>
                <w:rFonts w:cstheme="minorHAnsi"/>
                <w:sz w:val="20"/>
                <w:szCs w:val="20"/>
              </w:rPr>
              <w:t>Erinevate ümarlaudade töö ja kokkusaamiste korraldamine</w:t>
            </w:r>
          </w:p>
        </w:tc>
        <w:tc>
          <w:tcPr>
            <w:tcW w:w="4536" w:type="dxa"/>
            <w:gridSpan w:val="2"/>
          </w:tcPr>
          <w:p w14:paraId="737DFD1B" w14:textId="55C223D8" w:rsidR="00CC69D9" w:rsidRPr="00F9312B" w:rsidRDefault="00CC69D9" w:rsidP="00CC69D9">
            <w:pPr>
              <w:autoSpaceDE w:val="0"/>
              <w:autoSpaceDN w:val="0"/>
              <w:adjustRightInd w:val="0"/>
              <w:rPr>
                <w:rFonts w:cstheme="minorHAnsi"/>
                <w:color w:val="000000"/>
                <w:sz w:val="20"/>
                <w:szCs w:val="20"/>
              </w:rPr>
            </w:pPr>
            <w:r w:rsidRPr="00F9312B">
              <w:rPr>
                <w:rFonts w:cstheme="minorHAnsi"/>
                <w:color w:val="000000"/>
                <w:sz w:val="20"/>
                <w:szCs w:val="20"/>
              </w:rPr>
              <w:t>Korraldatakse erinevate valdkondade teemalisi ümarlaudu.</w:t>
            </w:r>
            <w:r w:rsidR="008B7836" w:rsidRPr="00F9312B">
              <w:rPr>
                <w:rFonts w:cstheme="minorHAnsi"/>
                <w:color w:val="000000"/>
                <w:sz w:val="20"/>
                <w:szCs w:val="20"/>
              </w:rPr>
              <w:t xml:space="preserve"> </w:t>
            </w:r>
          </w:p>
        </w:tc>
        <w:tc>
          <w:tcPr>
            <w:tcW w:w="1418" w:type="dxa"/>
          </w:tcPr>
          <w:p w14:paraId="4363EFEA"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43B33E59" w14:textId="77777777" w:rsidTr="00CF6C6A">
        <w:trPr>
          <w:cantSplit/>
          <w:trHeight w:val="270"/>
        </w:trPr>
        <w:tc>
          <w:tcPr>
            <w:tcW w:w="845" w:type="dxa"/>
            <w:vMerge w:val="restart"/>
          </w:tcPr>
          <w:p w14:paraId="1CBEE28A" w14:textId="77777777" w:rsidR="00CC69D9" w:rsidRPr="00F9312B" w:rsidRDefault="00CC69D9" w:rsidP="00CC69D9">
            <w:pPr>
              <w:rPr>
                <w:rFonts w:cstheme="minorHAnsi"/>
                <w:sz w:val="20"/>
                <w:szCs w:val="20"/>
              </w:rPr>
            </w:pPr>
            <w:r w:rsidRPr="00F9312B">
              <w:rPr>
                <w:rFonts w:cstheme="minorHAnsi"/>
                <w:sz w:val="20"/>
                <w:szCs w:val="20"/>
              </w:rPr>
              <w:t>9.4</w:t>
            </w:r>
            <w:r w:rsidR="007F6128" w:rsidRPr="00F9312B">
              <w:rPr>
                <w:rFonts w:cstheme="minorHAnsi"/>
                <w:sz w:val="20"/>
                <w:szCs w:val="20"/>
              </w:rPr>
              <w:t>.</w:t>
            </w:r>
          </w:p>
        </w:tc>
        <w:tc>
          <w:tcPr>
            <w:tcW w:w="3119" w:type="dxa"/>
            <w:vMerge w:val="restart"/>
          </w:tcPr>
          <w:p w14:paraId="620578E9" w14:textId="77777777" w:rsidR="00CC69D9" w:rsidRPr="00F9312B" w:rsidRDefault="00CC69D9" w:rsidP="00CC69D9">
            <w:pPr>
              <w:autoSpaceDE w:val="0"/>
              <w:autoSpaceDN w:val="0"/>
              <w:adjustRightInd w:val="0"/>
              <w:rPr>
                <w:rFonts w:cstheme="minorHAnsi"/>
                <w:sz w:val="20"/>
                <w:szCs w:val="20"/>
              </w:rPr>
            </w:pPr>
            <w:r w:rsidRPr="00F9312B">
              <w:rPr>
                <w:rFonts w:cstheme="minorHAnsi"/>
                <w:sz w:val="20"/>
                <w:szCs w:val="20"/>
              </w:rPr>
              <w:t>Vabaühenduste, elanike, koostööpartnerite tegevuse toetamine</w:t>
            </w:r>
          </w:p>
        </w:tc>
        <w:tc>
          <w:tcPr>
            <w:tcW w:w="4536" w:type="dxa"/>
            <w:gridSpan w:val="2"/>
          </w:tcPr>
          <w:p w14:paraId="06FC6601" w14:textId="6864AD42" w:rsidR="00CC69D9" w:rsidRPr="00F9312B" w:rsidRDefault="00CA57BA" w:rsidP="00CC69D9">
            <w:pPr>
              <w:autoSpaceDE w:val="0"/>
              <w:autoSpaceDN w:val="0"/>
              <w:adjustRightInd w:val="0"/>
              <w:rPr>
                <w:rFonts w:cstheme="minorHAnsi"/>
                <w:sz w:val="20"/>
                <w:szCs w:val="20"/>
              </w:rPr>
            </w:pPr>
            <w:r w:rsidRPr="00F9312B">
              <w:rPr>
                <w:rFonts w:cstheme="minorHAnsi"/>
                <w:sz w:val="20"/>
                <w:szCs w:val="20"/>
              </w:rPr>
              <w:t xml:space="preserve">Viljandi linna eelarvest </w:t>
            </w:r>
            <w:r>
              <w:rPr>
                <w:rFonts w:cstheme="minorHAnsi"/>
                <w:sz w:val="20"/>
                <w:szCs w:val="20"/>
              </w:rPr>
              <w:t>t</w:t>
            </w:r>
            <w:r w:rsidRPr="00F9312B">
              <w:rPr>
                <w:rFonts w:cstheme="minorHAnsi"/>
                <w:sz w:val="20"/>
                <w:szCs w:val="20"/>
              </w:rPr>
              <w:t>oetatakse taotluste alusel erinevate valdkondade vabaühenduste mittetulunduslikku tegevust tegevustoetuse ja projektitoetustega.</w:t>
            </w:r>
          </w:p>
        </w:tc>
        <w:tc>
          <w:tcPr>
            <w:tcW w:w="1418" w:type="dxa"/>
          </w:tcPr>
          <w:p w14:paraId="1BE1E24C"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23F4D0D0" w14:textId="77777777" w:rsidTr="00CF6C6A">
        <w:trPr>
          <w:cantSplit/>
          <w:trHeight w:val="414"/>
        </w:trPr>
        <w:tc>
          <w:tcPr>
            <w:tcW w:w="845" w:type="dxa"/>
            <w:vMerge/>
          </w:tcPr>
          <w:p w14:paraId="4E6BB3C6" w14:textId="77777777" w:rsidR="00CC69D9" w:rsidRPr="00F9312B" w:rsidRDefault="00CC69D9" w:rsidP="00CC69D9">
            <w:pPr>
              <w:rPr>
                <w:rFonts w:cstheme="minorHAnsi"/>
                <w:sz w:val="20"/>
                <w:szCs w:val="20"/>
              </w:rPr>
            </w:pPr>
          </w:p>
        </w:tc>
        <w:tc>
          <w:tcPr>
            <w:tcW w:w="3119" w:type="dxa"/>
            <w:vMerge/>
          </w:tcPr>
          <w:p w14:paraId="14DC8BCC" w14:textId="77777777" w:rsidR="00CC69D9" w:rsidRPr="00F9312B" w:rsidRDefault="00CC69D9" w:rsidP="00CC69D9">
            <w:pPr>
              <w:autoSpaceDE w:val="0"/>
              <w:autoSpaceDN w:val="0"/>
              <w:adjustRightInd w:val="0"/>
              <w:rPr>
                <w:rFonts w:cstheme="minorHAnsi"/>
                <w:sz w:val="20"/>
                <w:szCs w:val="20"/>
              </w:rPr>
            </w:pPr>
          </w:p>
        </w:tc>
        <w:tc>
          <w:tcPr>
            <w:tcW w:w="4536" w:type="dxa"/>
            <w:gridSpan w:val="2"/>
          </w:tcPr>
          <w:p w14:paraId="6BEBD4EB" w14:textId="4A2429CE" w:rsidR="00CC69D9" w:rsidRPr="00F9312B" w:rsidRDefault="00CA57BA" w:rsidP="00EB2F40">
            <w:pPr>
              <w:rPr>
                <w:rFonts w:cstheme="minorHAnsi"/>
                <w:sz w:val="20"/>
                <w:szCs w:val="20"/>
              </w:rPr>
            </w:pPr>
            <w:r w:rsidRPr="00F9312B">
              <w:rPr>
                <w:rFonts w:cstheme="minorHAnsi"/>
                <w:sz w:val="20"/>
                <w:szCs w:val="20"/>
              </w:rPr>
              <w:t>Korrigeeritakse ja ajakohastatakse mittetulundusliku tegevuse toetamise süsteemi ja regulatsioone.</w:t>
            </w:r>
          </w:p>
        </w:tc>
        <w:tc>
          <w:tcPr>
            <w:tcW w:w="1418" w:type="dxa"/>
          </w:tcPr>
          <w:p w14:paraId="515423F8" w14:textId="0F7F5B76" w:rsidR="00CC69D9" w:rsidRPr="00F9312B" w:rsidRDefault="00673340" w:rsidP="00CC69D9">
            <w:pPr>
              <w:rPr>
                <w:rFonts w:cstheme="minorHAnsi"/>
                <w:sz w:val="20"/>
                <w:szCs w:val="20"/>
              </w:rPr>
            </w:pPr>
            <w:r>
              <w:rPr>
                <w:rFonts w:cstheme="minorHAnsi"/>
                <w:sz w:val="20"/>
                <w:szCs w:val="20"/>
              </w:rPr>
              <w:t>Pidev</w:t>
            </w:r>
          </w:p>
        </w:tc>
      </w:tr>
      <w:tr w:rsidR="000E6259" w:rsidRPr="000E6259" w14:paraId="35BD513F" w14:textId="77777777" w:rsidTr="00CF6C6A">
        <w:trPr>
          <w:cantSplit/>
          <w:trHeight w:val="917"/>
        </w:trPr>
        <w:tc>
          <w:tcPr>
            <w:tcW w:w="845" w:type="dxa"/>
            <w:tcBorders>
              <w:bottom w:val="single" w:sz="4" w:space="0" w:color="auto"/>
            </w:tcBorders>
          </w:tcPr>
          <w:p w14:paraId="01FB8EBD" w14:textId="77777777" w:rsidR="00CC69D9" w:rsidRPr="000E6259" w:rsidRDefault="00CC69D9" w:rsidP="00CC69D9">
            <w:pPr>
              <w:rPr>
                <w:rFonts w:cstheme="minorHAnsi"/>
                <w:sz w:val="20"/>
                <w:szCs w:val="20"/>
              </w:rPr>
            </w:pPr>
            <w:r w:rsidRPr="000E6259">
              <w:rPr>
                <w:rFonts w:cstheme="minorHAnsi"/>
                <w:sz w:val="20"/>
                <w:szCs w:val="20"/>
              </w:rPr>
              <w:t>9.5.</w:t>
            </w:r>
          </w:p>
        </w:tc>
        <w:tc>
          <w:tcPr>
            <w:tcW w:w="3119" w:type="dxa"/>
            <w:tcBorders>
              <w:bottom w:val="single" w:sz="4" w:space="0" w:color="auto"/>
            </w:tcBorders>
          </w:tcPr>
          <w:p w14:paraId="2A9F8D9A" w14:textId="77777777" w:rsidR="00CC69D9" w:rsidRPr="000E6259" w:rsidRDefault="00CC69D9" w:rsidP="00CC69D9">
            <w:pPr>
              <w:autoSpaceDE w:val="0"/>
              <w:autoSpaceDN w:val="0"/>
              <w:adjustRightInd w:val="0"/>
              <w:rPr>
                <w:rFonts w:cstheme="minorHAnsi"/>
                <w:sz w:val="20"/>
                <w:szCs w:val="20"/>
              </w:rPr>
            </w:pPr>
            <w:r w:rsidRPr="000E6259">
              <w:rPr>
                <w:rFonts w:cstheme="minorHAnsi"/>
                <w:sz w:val="20"/>
                <w:szCs w:val="20"/>
              </w:rPr>
              <w:t>Viljandi linnafoorumi tegevuse toetamine</w:t>
            </w:r>
          </w:p>
        </w:tc>
        <w:tc>
          <w:tcPr>
            <w:tcW w:w="4536" w:type="dxa"/>
            <w:gridSpan w:val="2"/>
            <w:tcBorders>
              <w:bottom w:val="single" w:sz="4" w:space="0" w:color="auto"/>
            </w:tcBorders>
          </w:tcPr>
          <w:p w14:paraId="4608157A" w14:textId="77777777" w:rsidR="00F9312B" w:rsidRPr="000E6259" w:rsidRDefault="00CC69D9" w:rsidP="00EB2F40">
            <w:pPr>
              <w:widowControl w:val="0"/>
              <w:rPr>
                <w:rFonts w:cstheme="minorHAnsi"/>
                <w:sz w:val="20"/>
                <w:szCs w:val="20"/>
              </w:rPr>
            </w:pPr>
            <w:r w:rsidRPr="000E6259">
              <w:rPr>
                <w:rFonts w:cstheme="minorHAnsi"/>
                <w:sz w:val="20"/>
                <w:szCs w:val="20"/>
              </w:rPr>
              <w:t>Kord aastas linna sünnipäeval viia</w:t>
            </w:r>
            <w:r w:rsidR="008B7836" w:rsidRPr="000E6259">
              <w:rPr>
                <w:rFonts w:cstheme="minorHAnsi"/>
                <w:sz w:val="20"/>
                <w:szCs w:val="20"/>
              </w:rPr>
              <w:t>kse</w:t>
            </w:r>
            <w:r w:rsidRPr="000E6259">
              <w:rPr>
                <w:rFonts w:cstheme="minorHAnsi"/>
                <w:sz w:val="20"/>
                <w:szCs w:val="20"/>
              </w:rPr>
              <w:t xml:space="preserve"> läbi Viljandi linnafoorum, mis keskendub ühele olulisele linna arengu teemale ning kuhu kaasatakse erinevad osapooled, eksperdid, kodanikuaktiiv ja huvigrupid. </w:t>
            </w:r>
          </w:p>
        </w:tc>
        <w:tc>
          <w:tcPr>
            <w:tcW w:w="1418" w:type="dxa"/>
            <w:tcBorders>
              <w:bottom w:val="single" w:sz="4" w:space="0" w:color="auto"/>
            </w:tcBorders>
          </w:tcPr>
          <w:p w14:paraId="3F2CD392" w14:textId="68354BA1" w:rsidR="00CC69D9" w:rsidRPr="000E6259" w:rsidRDefault="00CC69D9" w:rsidP="00CC69D9">
            <w:pPr>
              <w:rPr>
                <w:rFonts w:cstheme="minorHAnsi"/>
                <w:sz w:val="20"/>
                <w:szCs w:val="20"/>
              </w:rPr>
            </w:pPr>
            <w:r w:rsidRPr="000E6259">
              <w:rPr>
                <w:rFonts w:cstheme="minorHAnsi"/>
                <w:sz w:val="20"/>
                <w:szCs w:val="20"/>
              </w:rPr>
              <w:t>202</w:t>
            </w:r>
            <w:r w:rsidR="006E13B2" w:rsidRPr="000E6259">
              <w:rPr>
                <w:rFonts w:cstheme="minorHAnsi"/>
                <w:sz w:val="20"/>
                <w:szCs w:val="20"/>
              </w:rPr>
              <w:t>5</w:t>
            </w:r>
            <w:r w:rsidRPr="000E6259">
              <w:rPr>
                <w:rFonts w:cstheme="minorHAnsi"/>
                <w:sz w:val="20"/>
                <w:szCs w:val="20"/>
              </w:rPr>
              <w:t>-202</w:t>
            </w:r>
            <w:r w:rsidR="005C1B8C" w:rsidRPr="000E6259">
              <w:rPr>
                <w:rFonts w:cstheme="minorHAnsi"/>
                <w:sz w:val="20"/>
                <w:szCs w:val="20"/>
              </w:rPr>
              <w:t>9</w:t>
            </w:r>
          </w:p>
        </w:tc>
      </w:tr>
      <w:tr w:rsidR="00CC69D9" w:rsidRPr="00F9312B" w14:paraId="1595AEF0" w14:textId="77777777" w:rsidTr="00EB2F40">
        <w:trPr>
          <w:cantSplit/>
        </w:trPr>
        <w:tc>
          <w:tcPr>
            <w:tcW w:w="9918" w:type="dxa"/>
            <w:gridSpan w:val="5"/>
            <w:tcBorders>
              <w:top w:val="nil"/>
            </w:tcBorders>
            <w:shd w:val="clear" w:color="auto" w:fill="BDD6EE" w:themeFill="accent1" w:themeFillTint="66"/>
          </w:tcPr>
          <w:p w14:paraId="34BEC4EE" w14:textId="77777777" w:rsidR="00CC69D9" w:rsidRPr="00F9312B" w:rsidRDefault="00CC69D9" w:rsidP="00CC69D9">
            <w:pPr>
              <w:spacing w:before="120"/>
              <w:rPr>
                <w:rFonts w:cstheme="minorHAnsi"/>
                <w:b/>
                <w:sz w:val="20"/>
                <w:szCs w:val="20"/>
              </w:rPr>
            </w:pPr>
            <w:r w:rsidRPr="00F9312B">
              <w:rPr>
                <w:rFonts w:cstheme="minorHAnsi"/>
                <w:b/>
                <w:sz w:val="20"/>
                <w:szCs w:val="20"/>
              </w:rPr>
              <w:t>Meede 10 Viljandi linna positiivse kuvandi säilitamine ja arendamine</w:t>
            </w:r>
          </w:p>
        </w:tc>
      </w:tr>
      <w:tr w:rsidR="00CC69D9" w:rsidRPr="00F9312B" w14:paraId="43BA54DB" w14:textId="77777777" w:rsidTr="00CF6C6A">
        <w:trPr>
          <w:cantSplit/>
        </w:trPr>
        <w:tc>
          <w:tcPr>
            <w:tcW w:w="845" w:type="dxa"/>
          </w:tcPr>
          <w:p w14:paraId="2A64E3D0" w14:textId="77777777" w:rsidR="00CC69D9" w:rsidRPr="00F9312B" w:rsidRDefault="00CC69D9" w:rsidP="00CC69D9">
            <w:pPr>
              <w:rPr>
                <w:rFonts w:cstheme="minorHAnsi"/>
                <w:sz w:val="20"/>
                <w:szCs w:val="20"/>
              </w:rPr>
            </w:pPr>
            <w:r w:rsidRPr="00F9312B">
              <w:rPr>
                <w:rFonts w:cstheme="minorHAnsi"/>
                <w:sz w:val="20"/>
                <w:szCs w:val="20"/>
              </w:rPr>
              <w:t>10.1.</w:t>
            </w:r>
          </w:p>
        </w:tc>
        <w:tc>
          <w:tcPr>
            <w:tcW w:w="3119" w:type="dxa"/>
          </w:tcPr>
          <w:p w14:paraId="7B8465FF" w14:textId="77777777" w:rsidR="00CC69D9" w:rsidRPr="00F9312B" w:rsidRDefault="00CC69D9" w:rsidP="00CC69D9">
            <w:pPr>
              <w:rPr>
                <w:rFonts w:cstheme="minorHAnsi"/>
                <w:sz w:val="20"/>
                <w:szCs w:val="20"/>
              </w:rPr>
            </w:pPr>
            <w:r w:rsidRPr="00F9312B">
              <w:rPr>
                <w:rFonts w:cstheme="minorHAnsi"/>
                <w:sz w:val="20"/>
                <w:szCs w:val="20"/>
              </w:rPr>
              <w:t xml:space="preserve">Linna mainekontseptsiooni rakendamine </w:t>
            </w:r>
          </w:p>
        </w:tc>
        <w:tc>
          <w:tcPr>
            <w:tcW w:w="4536" w:type="dxa"/>
            <w:gridSpan w:val="2"/>
          </w:tcPr>
          <w:p w14:paraId="2149D3C3" w14:textId="77777777" w:rsidR="00CC69D9" w:rsidRPr="00F9312B" w:rsidRDefault="00CC69D9" w:rsidP="00CC69D9">
            <w:pPr>
              <w:rPr>
                <w:rFonts w:cstheme="minorHAnsi"/>
                <w:sz w:val="20"/>
                <w:szCs w:val="20"/>
              </w:rPr>
            </w:pPr>
            <w:r w:rsidRPr="00F9312B">
              <w:rPr>
                <w:rFonts w:cstheme="minorHAnsi"/>
                <w:bCs/>
                <w:sz w:val="20"/>
                <w:szCs w:val="20"/>
              </w:rPr>
              <w:t xml:space="preserve">Viljandi linna visuaalse identiteediga kujundust kasutatakse linna trükistel, veebikanalites ja mujal. </w:t>
            </w:r>
          </w:p>
        </w:tc>
        <w:tc>
          <w:tcPr>
            <w:tcW w:w="1418" w:type="dxa"/>
          </w:tcPr>
          <w:p w14:paraId="284D9783"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24B743CF" w14:textId="77777777" w:rsidTr="00CF6C6A">
        <w:trPr>
          <w:cantSplit/>
        </w:trPr>
        <w:tc>
          <w:tcPr>
            <w:tcW w:w="845" w:type="dxa"/>
          </w:tcPr>
          <w:p w14:paraId="5E562E59" w14:textId="77777777" w:rsidR="00CC69D9" w:rsidRPr="00F9312B" w:rsidRDefault="00CC69D9" w:rsidP="00CC69D9">
            <w:pPr>
              <w:rPr>
                <w:rFonts w:cstheme="minorHAnsi"/>
                <w:sz w:val="20"/>
                <w:szCs w:val="20"/>
              </w:rPr>
            </w:pPr>
            <w:r w:rsidRPr="00F9312B">
              <w:rPr>
                <w:rFonts w:cstheme="minorHAnsi"/>
                <w:sz w:val="20"/>
                <w:szCs w:val="20"/>
              </w:rPr>
              <w:t>10.2.</w:t>
            </w:r>
          </w:p>
        </w:tc>
        <w:tc>
          <w:tcPr>
            <w:tcW w:w="3119" w:type="dxa"/>
          </w:tcPr>
          <w:p w14:paraId="2B3CEF8A" w14:textId="77777777" w:rsidR="00CC69D9" w:rsidRPr="00F9312B" w:rsidRDefault="00CC69D9" w:rsidP="00CC69D9">
            <w:pPr>
              <w:rPr>
                <w:rFonts w:cstheme="minorHAnsi"/>
                <w:sz w:val="20"/>
                <w:szCs w:val="20"/>
              </w:rPr>
            </w:pPr>
            <w:r w:rsidRPr="00F9312B">
              <w:rPr>
                <w:rFonts w:cstheme="minorHAnsi"/>
                <w:sz w:val="20"/>
                <w:szCs w:val="20"/>
              </w:rPr>
              <w:t>Linna mainekampaaniate väljatöötamine ja läbiviimine</w:t>
            </w:r>
            <w:r w:rsidR="00C12F21">
              <w:rPr>
                <w:rFonts w:cstheme="minorHAnsi"/>
                <w:sz w:val="20"/>
                <w:szCs w:val="20"/>
              </w:rPr>
              <w:t xml:space="preserve"> </w:t>
            </w:r>
          </w:p>
        </w:tc>
        <w:tc>
          <w:tcPr>
            <w:tcW w:w="4536" w:type="dxa"/>
            <w:gridSpan w:val="2"/>
          </w:tcPr>
          <w:p w14:paraId="5BBE477D" w14:textId="77777777" w:rsidR="00CC69D9" w:rsidRPr="00F9312B" w:rsidRDefault="00CC69D9" w:rsidP="00CC69D9">
            <w:pPr>
              <w:rPr>
                <w:rFonts w:cstheme="minorHAnsi"/>
                <w:sz w:val="20"/>
                <w:szCs w:val="20"/>
              </w:rPr>
            </w:pPr>
            <w:r w:rsidRPr="00F9312B">
              <w:rPr>
                <w:rFonts w:cstheme="minorHAnsi"/>
                <w:sz w:val="20"/>
                <w:szCs w:val="20"/>
              </w:rPr>
              <w:t xml:space="preserve">Jätkatakse uute kampaaniate väljatöötamist, mis on suunatud linna kui lapsesõbraliku linna ning hea elamis- ja töötamiskoha kuvandile. </w:t>
            </w:r>
          </w:p>
        </w:tc>
        <w:tc>
          <w:tcPr>
            <w:tcW w:w="1418" w:type="dxa"/>
          </w:tcPr>
          <w:p w14:paraId="2DC975C1" w14:textId="0FBE7778" w:rsidR="00CC69D9" w:rsidRPr="00F9312B" w:rsidRDefault="00673340" w:rsidP="00CC69D9">
            <w:pPr>
              <w:rPr>
                <w:rFonts w:cstheme="minorHAnsi"/>
                <w:sz w:val="20"/>
                <w:szCs w:val="20"/>
              </w:rPr>
            </w:pPr>
            <w:r>
              <w:rPr>
                <w:rFonts w:cstheme="minorHAnsi"/>
                <w:sz w:val="20"/>
                <w:szCs w:val="20"/>
              </w:rPr>
              <w:t>Pidev</w:t>
            </w:r>
          </w:p>
        </w:tc>
      </w:tr>
      <w:tr w:rsidR="00CC69D9" w:rsidRPr="00F9312B" w14:paraId="4034DAD3" w14:textId="77777777" w:rsidTr="00CF6C6A">
        <w:trPr>
          <w:cantSplit/>
        </w:trPr>
        <w:tc>
          <w:tcPr>
            <w:tcW w:w="845" w:type="dxa"/>
          </w:tcPr>
          <w:p w14:paraId="25B115BF" w14:textId="77777777" w:rsidR="00CC69D9" w:rsidRPr="00F9312B" w:rsidRDefault="00CC69D9" w:rsidP="00CC69D9">
            <w:pPr>
              <w:rPr>
                <w:rFonts w:cstheme="minorHAnsi"/>
                <w:sz w:val="20"/>
                <w:szCs w:val="20"/>
              </w:rPr>
            </w:pPr>
            <w:r w:rsidRPr="00F9312B">
              <w:rPr>
                <w:rFonts w:cstheme="minorHAnsi"/>
                <w:sz w:val="20"/>
                <w:szCs w:val="20"/>
              </w:rPr>
              <w:t>10.3.</w:t>
            </w:r>
          </w:p>
        </w:tc>
        <w:tc>
          <w:tcPr>
            <w:tcW w:w="3119" w:type="dxa"/>
          </w:tcPr>
          <w:p w14:paraId="159C070C" w14:textId="77777777" w:rsidR="00CC69D9" w:rsidRPr="00F9312B" w:rsidRDefault="00CC69D9" w:rsidP="00CC69D9">
            <w:pPr>
              <w:rPr>
                <w:rFonts w:cstheme="minorHAnsi"/>
                <w:sz w:val="20"/>
                <w:szCs w:val="20"/>
              </w:rPr>
            </w:pPr>
            <w:r w:rsidRPr="00F9312B">
              <w:rPr>
                <w:rFonts w:cstheme="minorHAnsi"/>
                <w:sz w:val="20"/>
                <w:szCs w:val="20"/>
              </w:rPr>
              <w:t>Linnameedia arendamine</w:t>
            </w:r>
          </w:p>
        </w:tc>
        <w:tc>
          <w:tcPr>
            <w:tcW w:w="4536" w:type="dxa"/>
            <w:gridSpan w:val="2"/>
          </w:tcPr>
          <w:p w14:paraId="1DC715DA" w14:textId="77777777" w:rsidR="00CC69D9" w:rsidRPr="00F9312B" w:rsidRDefault="00CC69D9" w:rsidP="00CC69D9">
            <w:pPr>
              <w:rPr>
                <w:rFonts w:cstheme="minorHAnsi"/>
                <w:sz w:val="20"/>
                <w:szCs w:val="20"/>
              </w:rPr>
            </w:pPr>
            <w:r w:rsidRPr="00F9312B">
              <w:rPr>
                <w:rFonts w:cstheme="minorHAnsi"/>
                <w:bCs/>
                <w:sz w:val="20"/>
                <w:szCs w:val="20"/>
              </w:rPr>
              <w:t>Jätkatakse Linnalehe väljaandmist ja arendamist, linnatundi raadios, info edastamist linna sotsiaalmeediakanalite kaudu.</w:t>
            </w:r>
          </w:p>
        </w:tc>
        <w:tc>
          <w:tcPr>
            <w:tcW w:w="1418" w:type="dxa"/>
          </w:tcPr>
          <w:p w14:paraId="799E1266" w14:textId="77777777" w:rsidR="00CC69D9" w:rsidRPr="00F9312B" w:rsidRDefault="00CC69D9" w:rsidP="00CC69D9">
            <w:pPr>
              <w:rPr>
                <w:rFonts w:cstheme="minorHAnsi"/>
                <w:sz w:val="20"/>
                <w:szCs w:val="20"/>
              </w:rPr>
            </w:pPr>
            <w:r w:rsidRPr="00F9312B">
              <w:rPr>
                <w:rFonts w:cstheme="minorHAnsi"/>
                <w:sz w:val="20"/>
                <w:szCs w:val="20"/>
              </w:rPr>
              <w:t>Pidev</w:t>
            </w:r>
          </w:p>
        </w:tc>
      </w:tr>
      <w:tr w:rsidR="00CD3490" w:rsidRPr="00CD3490" w14:paraId="029C66A9" w14:textId="77777777" w:rsidTr="00CF6C6A">
        <w:trPr>
          <w:cantSplit/>
          <w:trHeight w:val="498"/>
        </w:trPr>
        <w:tc>
          <w:tcPr>
            <w:tcW w:w="845" w:type="dxa"/>
          </w:tcPr>
          <w:p w14:paraId="46BBAF96" w14:textId="77777777" w:rsidR="00CD3490" w:rsidRPr="00CD3490" w:rsidRDefault="00CD3490" w:rsidP="00CC69D9">
            <w:pPr>
              <w:rPr>
                <w:rFonts w:cstheme="minorHAnsi"/>
                <w:sz w:val="20"/>
                <w:szCs w:val="20"/>
              </w:rPr>
            </w:pPr>
            <w:r w:rsidRPr="00CD3490">
              <w:rPr>
                <w:rFonts w:cstheme="minorHAnsi"/>
                <w:sz w:val="20"/>
                <w:szCs w:val="20"/>
              </w:rPr>
              <w:t>10.4.</w:t>
            </w:r>
          </w:p>
        </w:tc>
        <w:tc>
          <w:tcPr>
            <w:tcW w:w="3119" w:type="dxa"/>
          </w:tcPr>
          <w:p w14:paraId="294BECA7" w14:textId="77777777" w:rsidR="00CD3490" w:rsidRPr="00CD3490" w:rsidRDefault="00CD3490" w:rsidP="00AD2F13">
            <w:pPr>
              <w:rPr>
                <w:rFonts w:cstheme="minorHAnsi"/>
                <w:sz w:val="20"/>
                <w:szCs w:val="20"/>
              </w:rPr>
            </w:pPr>
            <w:r w:rsidRPr="00CD3490">
              <w:rPr>
                <w:rFonts w:cstheme="minorHAnsi"/>
                <w:sz w:val="20"/>
                <w:szCs w:val="20"/>
              </w:rPr>
              <w:t>Linna turundus- ja strateegiaplaani koostamine ja rakendamine</w:t>
            </w:r>
          </w:p>
        </w:tc>
        <w:tc>
          <w:tcPr>
            <w:tcW w:w="4536" w:type="dxa"/>
            <w:gridSpan w:val="2"/>
          </w:tcPr>
          <w:p w14:paraId="60C2905E" w14:textId="5028EF4F" w:rsidR="00CD3490" w:rsidRPr="00CD3490" w:rsidRDefault="00CD3490" w:rsidP="00CC69D9">
            <w:pPr>
              <w:rPr>
                <w:rFonts w:cstheme="minorHAnsi"/>
                <w:bCs/>
                <w:sz w:val="20"/>
                <w:szCs w:val="20"/>
              </w:rPr>
            </w:pPr>
            <w:r w:rsidRPr="00CD3490">
              <w:rPr>
                <w:rFonts w:cstheme="minorHAnsi"/>
                <w:bCs/>
                <w:sz w:val="20"/>
                <w:szCs w:val="20"/>
              </w:rPr>
              <w:t xml:space="preserve">Koostatakse </w:t>
            </w:r>
            <w:r>
              <w:rPr>
                <w:rFonts w:cstheme="minorHAnsi"/>
                <w:bCs/>
                <w:sz w:val="20"/>
                <w:szCs w:val="20"/>
              </w:rPr>
              <w:t xml:space="preserve">ja rakendatakse </w:t>
            </w:r>
            <w:r w:rsidRPr="00CD3490">
              <w:rPr>
                <w:rFonts w:cstheme="minorHAnsi"/>
                <w:bCs/>
                <w:sz w:val="20"/>
                <w:szCs w:val="20"/>
              </w:rPr>
              <w:t>linna turundus- ja strateegiaplaan.</w:t>
            </w:r>
          </w:p>
        </w:tc>
        <w:tc>
          <w:tcPr>
            <w:tcW w:w="1418" w:type="dxa"/>
          </w:tcPr>
          <w:p w14:paraId="23294DDA" w14:textId="54969172" w:rsidR="00CD3490" w:rsidRPr="00CD3490" w:rsidRDefault="00CD3490" w:rsidP="00EB2F40">
            <w:pPr>
              <w:rPr>
                <w:rFonts w:cstheme="minorHAnsi"/>
                <w:sz w:val="20"/>
                <w:szCs w:val="20"/>
              </w:rPr>
            </w:pPr>
            <w:r w:rsidRPr="00F9312B">
              <w:rPr>
                <w:rFonts w:cstheme="minorHAnsi"/>
                <w:sz w:val="20"/>
                <w:szCs w:val="20"/>
              </w:rPr>
              <w:t>202</w:t>
            </w:r>
            <w:r>
              <w:rPr>
                <w:rFonts w:cstheme="minorHAnsi"/>
                <w:sz w:val="20"/>
                <w:szCs w:val="20"/>
              </w:rPr>
              <w:t>5</w:t>
            </w:r>
            <w:r w:rsidRPr="00F9312B">
              <w:rPr>
                <w:rFonts w:cstheme="minorHAnsi"/>
                <w:sz w:val="20"/>
                <w:szCs w:val="20"/>
              </w:rPr>
              <w:t>-202</w:t>
            </w:r>
            <w:r>
              <w:rPr>
                <w:rFonts w:cstheme="minorHAnsi"/>
                <w:sz w:val="20"/>
                <w:szCs w:val="20"/>
              </w:rPr>
              <w:t>9</w:t>
            </w:r>
          </w:p>
        </w:tc>
      </w:tr>
      <w:tr w:rsidR="00CC69D9" w:rsidRPr="00F9312B" w14:paraId="0CD1F2D2" w14:textId="77777777" w:rsidTr="00CF6C6A">
        <w:trPr>
          <w:cantSplit/>
        </w:trPr>
        <w:tc>
          <w:tcPr>
            <w:tcW w:w="845" w:type="dxa"/>
          </w:tcPr>
          <w:p w14:paraId="2D6F64ED" w14:textId="77777777" w:rsidR="00CC69D9" w:rsidRPr="00F9312B" w:rsidRDefault="00CC69D9" w:rsidP="00CC69D9">
            <w:pPr>
              <w:rPr>
                <w:rFonts w:cstheme="minorHAnsi"/>
                <w:color w:val="000000" w:themeColor="text1"/>
                <w:sz w:val="20"/>
                <w:szCs w:val="20"/>
              </w:rPr>
            </w:pPr>
            <w:r w:rsidRPr="00F9312B">
              <w:rPr>
                <w:rFonts w:cstheme="minorHAnsi"/>
                <w:color w:val="000000" w:themeColor="text1"/>
                <w:sz w:val="20"/>
                <w:szCs w:val="20"/>
              </w:rPr>
              <w:t>10.5.</w:t>
            </w:r>
          </w:p>
        </w:tc>
        <w:tc>
          <w:tcPr>
            <w:tcW w:w="3119" w:type="dxa"/>
          </w:tcPr>
          <w:p w14:paraId="257FA533" w14:textId="77777777" w:rsidR="00CC69D9" w:rsidRPr="00F9312B" w:rsidRDefault="00CC69D9" w:rsidP="00CC69D9">
            <w:pPr>
              <w:rPr>
                <w:rFonts w:cstheme="minorHAnsi"/>
                <w:color w:val="000000" w:themeColor="text1"/>
                <w:sz w:val="20"/>
                <w:szCs w:val="20"/>
              </w:rPr>
            </w:pPr>
            <w:r w:rsidRPr="00F9312B">
              <w:rPr>
                <w:rFonts w:cstheme="minorHAnsi"/>
                <w:color w:val="000000" w:themeColor="text1"/>
                <w:sz w:val="20"/>
                <w:szCs w:val="20"/>
              </w:rPr>
              <w:t>Infomaterjalide koostamine ja levitamine</w:t>
            </w:r>
          </w:p>
        </w:tc>
        <w:tc>
          <w:tcPr>
            <w:tcW w:w="4536" w:type="dxa"/>
            <w:gridSpan w:val="2"/>
          </w:tcPr>
          <w:p w14:paraId="2CF16BD9" w14:textId="77777777" w:rsidR="00CC69D9" w:rsidRPr="00F9312B" w:rsidRDefault="00CC69D9" w:rsidP="00CC69D9">
            <w:pPr>
              <w:rPr>
                <w:rFonts w:cstheme="minorHAnsi"/>
                <w:sz w:val="20"/>
                <w:szCs w:val="20"/>
              </w:rPr>
            </w:pPr>
            <w:r w:rsidRPr="00F9312B">
              <w:rPr>
                <w:rFonts w:cstheme="minorHAnsi"/>
                <w:sz w:val="20"/>
                <w:szCs w:val="20"/>
              </w:rPr>
              <w:t>Linna pakutavate teenuste ja toetuste ning toimingute kohta avaldatakse infot</w:t>
            </w:r>
            <w:r w:rsidR="00EB2F40">
              <w:rPr>
                <w:rFonts w:cstheme="minorHAnsi"/>
                <w:sz w:val="20"/>
                <w:szCs w:val="20"/>
              </w:rPr>
              <w:t xml:space="preserve"> erinevates kanalites ja viisidel</w:t>
            </w:r>
            <w:r w:rsidRPr="00F9312B">
              <w:rPr>
                <w:rFonts w:cstheme="minorHAnsi"/>
                <w:sz w:val="20"/>
                <w:szCs w:val="20"/>
              </w:rPr>
              <w:t>, sh linna veebilehel.</w:t>
            </w:r>
          </w:p>
        </w:tc>
        <w:tc>
          <w:tcPr>
            <w:tcW w:w="1418" w:type="dxa"/>
          </w:tcPr>
          <w:p w14:paraId="44C320E6"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003B92BC" w14:textId="77777777" w:rsidTr="00CF6C6A">
        <w:trPr>
          <w:cantSplit/>
        </w:trPr>
        <w:tc>
          <w:tcPr>
            <w:tcW w:w="845" w:type="dxa"/>
          </w:tcPr>
          <w:p w14:paraId="6D5D1EE7" w14:textId="77777777" w:rsidR="00CC69D9" w:rsidRPr="00F9312B" w:rsidRDefault="00CC69D9" w:rsidP="00CC69D9">
            <w:pPr>
              <w:rPr>
                <w:rFonts w:cstheme="minorHAnsi"/>
                <w:sz w:val="20"/>
                <w:szCs w:val="20"/>
              </w:rPr>
            </w:pPr>
            <w:r w:rsidRPr="00F9312B">
              <w:rPr>
                <w:rFonts w:cstheme="minorHAnsi"/>
                <w:sz w:val="20"/>
                <w:szCs w:val="20"/>
              </w:rPr>
              <w:t xml:space="preserve">10.6. </w:t>
            </w:r>
          </w:p>
        </w:tc>
        <w:tc>
          <w:tcPr>
            <w:tcW w:w="3119" w:type="dxa"/>
          </w:tcPr>
          <w:p w14:paraId="28778219" w14:textId="77777777" w:rsidR="00CC69D9" w:rsidRPr="00F9312B" w:rsidRDefault="00CC69D9" w:rsidP="00CC69D9">
            <w:pPr>
              <w:rPr>
                <w:rFonts w:cstheme="minorHAnsi"/>
                <w:sz w:val="20"/>
                <w:szCs w:val="20"/>
              </w:rPr>
            </w:pPr>
            <w:r w:rsidRPr="00F9312B">
              <w:rPr>
                <w:rFonts w:cstheme="minorHAnsi"/>
                <w:sz w:val="20"/>
                <w:szCs w:val="20"/>
              </w:rPr>
              <w:t xml:space="preserve">Viljandis elamise ja elama asumise väärtustamine </w:t>
            </w:r>
          </w:p>
        </w:tc>
        <w:tc>
          <w:tcPr>
            <w:tcW w:w="4536" w:type="dxa"/>
            <w:gridSpan w:val="2"/>
          </w:tcPr>
          <w:p w14:paraId="0BC6CE6E" w14:textId="77777777" w:rsidR="00CC69D9" w:rsidRPr="00F9312B" w:rsidRDefault="00CC69D9" w:rsidP="00CC69D9">
            <w:pPr>
              <w:rPr>
                <w:rFonts w:cstheme="minorHAnsi"/>
                <w:sz w:val="20"/>
                <w:szCs w:val="20"/>
              </w:rPr>
            </w:pPr>
            <w:r w:rsidRPr="00F9312B">
              <w:rPr>
                <w:rFonts w:cstheme="minorHAnsi"/>
                <w:sz w:val="20"/>
                <w:szCs w:val="20"/>
              </w:rPr>
              <w:t xml:space="preserve">Viljandi linnaga seotud edulugude märkamine, nende levitamine ja kasutamine linna mainekampaaniates. </w:t>
            </w:r>
          </w:p>
        </w:tc>
        <w:tc>
          <w:tcPr>
            <w:tcW w:w="1418" w:type="dxa"/>
          </w:tcPr>
          <w:p w14:paraId="64EA012A"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7308D968" w14:textId="77777777" w:rsidTr="00CF6C6A">
        <w:trPr>
          <w:cantSplit/>
          <w:trHeight w:val="493"/>
        </w:trPr>
        <w:tc>
          <w:tcPr>
            <w:tcW w:w="845" w:type="dxa"/>
            <w:shd w:val="clear" w:color="auto" w:fill="F2F2F2" w:themeFill="background1" w:themeFillShade="F2"/>
          </w:tcPr>
          <w:p w14:paraId="00EE191F" w14:textId="0E2DA89C" w:rsidR="00CC69D9" w:rsidRPr="00F9312B" w:rsidRDefault="00CC69D9" w:rsidP="00CC69D9">
            <w:pPr>
              <w:rPr>
                <w:rFonts w:cstheme="minorHAnsi"/>
                <w:i/>
                <w:sz w:val="20"/>
                <w:szCs w:val="20"/>
              </w:rPr>
            </w:pPr>
            <w:r w:rsidRPr="00F9312B">
              <w:rPr>
                <w:rFonts w:cstheme="minorHAnsi"/>
                <w:i/>
                <w:sz w:val="20"/>
                <w:szCs w:val="20"/>
              </w:rPr>
              <w:t>10.</w:t>
            </w:r>
            <w:r w:rsidR="00323077">
              <w:rPr>
                <w:rFonts w:cstheme="minorHAnsi"/>
                <w:i/>
                <w:sz w:val="20"/>
                <w:szCs w:val="20"/>
              </w:rPr>
              <w:t>7</w:t>
            </w:r>
            <w:r w:rsidRPr="00F9312B">
              <w:rPr>
                <w:rFonts w:cstheme="minorHAnsi"/>
                <w:i/>
                <w:sz w:val="20"/>
                <w:szCs w:val="20"/>
              </w:rPr>
              <w:t>.</w:t>
            </w:r>
          </w:p>
        </w:tc>
        <w:tc>
          <w:tcPr>
            <w:tcW w:w="3119" w:type="dxa"/>
            <w:shd w:val="clear" w:color="auto" w:fill="F2F2F2" w:themeFill="background1" w:themeFillShade="F2"/>
          </w:tcPr>
          <w:p w14:paraId="49467B60" w14:textId="77777777" w:rsidR="00CC69D9" w:rsidRPr="00F9312B" w:rsidRDefault="00CC69D9" w:rsidP="00CC69D9">
            <w:pPr>
              <w:rPr>
                <w:rFonts w:eastAsia="Calibri" w:cstheme="minorHAnsi"/>
                <w:bCs/>
                <w:i/>
                <w:sz w:val="20"/>
                <w:szCs w:val="20"/>
              </w:rPr>
            </w:pPr>
            <w:proofErr w:type="spellStart"/>
            <w:r w:rsidRPr="00F9312B">
              <w:rPr>
                <w:rFonts w:cstheme="minorHAnsi"/>
                <w:i/>
                <w:sz w:val="20"/>
                <w:szCs w:val="20"/>
              </w:rPr>
              <w:t>Ühisturundusürituste</w:t>
            </w:r>
            <w:proofErr w:type="spellEnd"/>
            <w:r w:rsidRPr="00F9312B">
              <w:rPr>
                <w:rFonts w:cstheme="minorHAnsi"/>
                <w:i/>
                <w:sz w:val="20"/>
                <w:szCs w:val="20"/>
              </w:rPr>
              <w:t xml:space="preserve"> korraldamine</w:t>
            </w:r>
          </w:p>
        </w:tc>
        <w:tc>
          <w:tcPr>
            <w:tcW w:w="4536" w:type="dxa"/>
            <w:gridSpan w:val="2"/>
            <w:shd w:val="clear" w:color="auto" w:fill="F2F2F2" w:themeFill="background1" w:themeFillShade="F2"/>
          </w:tcPr>
          <w:p w14:paraId="2FF7E5CC" w14:textId="77777777" w:rsidR="00CC69D9" w:rsidRPr="00F9312B" w:rsidRDefault="00CC69D9" w:rsidP="00CC69D9">
            <w:pPr>
              <w:rPr>
                <w:rFonts w:cstheme="minorHAnsi"/>
                <w:i/>
                <w:sz w:val="20"/>
                <w:szCs w:val="20"/>
              </w:rPr>
            </w:pPr>
            <w:r w:rsidRPr="00F9312B">
              <w:rPr>
                <w:rFonts w:cstheme="minorHAnsi"/>
                <w:i/>
                <w:sz w:val="20"/>
                <w:szCs w:val="20"/>
              </w:rPr>
              <w:t xml:space="preserve">Korraldatakse </w:t>
            </w:r>
            <w:proofErr w:type="spellStart"/>
            <w:r w:rsidRPr="00F9312B">
              <w:rPr>
                <w:rFonts w:cstheme="minorHAnsi"/>
                <w:i/>
                <w:sz w:val="20"/>
                <w:szCs w:val="20"/>
              </w:rPr>
              <w:t>ühisturundusüritusi</w:t>
            </w:r>
            <w:proofErr w:type="spellEnd"/>
            <w:r w:rsidRPr="00F9312B">
              <w:rPr>
                <w:rFonts w:cstheme="minorHAnsi"/>
                <w:i/>
                <w:sz w:val="20"/>
                <w:szCs w:val="20"/>
              </w:rPr>
              <w:t xml:space="preserve"> piirkonna tutvustamiseks investeerimis-, elamis-, töötamis- ja õppimiskohana.</w:t>
            </w:r>
          </w:p>
        </w:tc>
        <w:tc>
          <w:tcPr>
            <w:tcW w:w="1418" w:type="dxa"/>
            <w:shd w:val="clear" w:color="auto" w:fill="F2F2F2" w:themeFill="background1" w:themeFillShade="F2"/>
          </w:tcPr>
          <w:p w14:paraId="543792D5" w14:textId="77777777" w:rsidR="00CC69D9" w:rsidRPr="00F9312B" w:rsidRDefault="00CC69D9" w:rsidP="00CC69D9">
            <w:pPr>
              <w:rPr>
                <w:rFonts w:cstheme="minorHAnsi"/>
                <w:i/>
                <w:sz w:val="20"/>
                <w:szCs w:val="20"/>
              </w:rPr>
            </w:pPr>
            <w:r w:rsidRPr="00F9312B">
              <w:rPr>
                <w:rFonts w:cstheme="minorHAnsi"/>
                <w:i/>
                <w:sz w:val="20"/>
                <w:szCs w:val="20"/>
              </w:rPr>
              <w:t>Perspektiivne</w:t>
            </w:r>
          </w:p>
        </w:tc>
      </w:tr>
      <w:tr w:rsidR="00CC69D9" w:rsidRPr="00F9312B" w14:paraId="24F95C3E" w14:textId="77777777" w:rsidTr="00CF6C6A">
        <w:trPr>
          <w:cantSplit/>
        </w:trPr>
        <w:tc>
          <w:tcPr>
            <w:tcW w:w="845" w:type="dxa"/>
            <w:shd w:val="clear" w:color="auto" w:fill="F2F2F2" w:themeFill="background1" w:themeFillShade="F2"/>
          </w:tcPr>
          <w:p w14:paraId="3589576E" w14:textId="01ECA522" w:rsidR="00CC69D9" w:rsidRPr="00F9312B" w:rsidRDefault="00CC69D9" w:rsidP="00CC69D9">
            <w:pPr>
              <w:rPr>
                <w:rFonts w:cstheme="minorHAnsi"/>
                <w:i/>
                <w:sz w:val="20"/>
                <w:szCs w:val="20"/>
              </w:rPr>
            </w:pPr>
            <w:r w:rsidRPr="00F9312B">
              <w:rPr>
                <w:rFonts w:cstheme="minorHAnsi"/>
                <w:i/>
                <w:sz w:val="20"/>
                <w:szCs w:val="20"/>
              </w:rPr>
              <w:lastRenderedPageBreak/>
              <w:t>10.</w:t>
            </w:r>
            <w:r w:rsidR="00323077">
              <w:rPr>
                <w:rFonts w:cstheme="minorHAnsi"/>
                <w:i/>
                <w:sz w:val="20"/>
                <w:szCs w:val="20"/>
              </w:rPr>
              <w:t>8</w:t>
            </w:r>
            <w:r w:rsidRPr="00F9312B">
              <w:rPr>
                <w:rFonts w:cstheme="minorHAnsi"/>
                <w:i/>
                <w:sz w:val="20"/>
                <w:szCs w:val="20"/>
              </w:rPr>
              <w:t>.</w:t>
            </w:r>
          </w:p>
        </w:tc>
        <w:tc>
          <w:tcPr>
            <w:tcW w:w="3119" w:type="dxa"/>
            <w:shd w:val="clear" w:color="auto" w:fill="F2F2F2" w:themeFill="background1" w:themeFillShade="F2"/>
          </w:tcPr>
          <w:p w14:paraId="70EBD91F" w14:textId="77777777" w:rsidR="00CC69D9" w:rsidRPr="00F9312B" w:rsidRDefault="00CC69D9" w:rsidP="00CC69D9">
            <w:pPr>
              <w:rPr>
                <w:rFonts w:cstheme="minorHAnsi"/>
                <w:i/>
                <w:sz w:val="20"/>
                <w:szCs w:val="20"/>
              </w:rPr>
            </w:pPr>
            <w:r w:rsidRPr="00F9312B">
              <w:rPr>
                <w:rFonts w:cstheme="minorHAnsi"/>
                <w:i/>
                <w:sz w:val="20"/>
                <w:szCs w:val="20"/>
              </w:rPr>
              <w:t xml:space="preserve">Kampaaniate läbiviimine Viljandisse elama ja tööle asumiseks </w:t>
            </w:r>
          </w:p>
        </w:tc>
        <w:tc>
          <w:tcPr>
            <w:tcW w:w="4536" w:type="dxa"/>
            <w:gridSpan w:val="2"/>
            <w:shd w:val="clear" w:color="auto" w:fill="F2F2F2" w:themeFill="background1" w:themeFillShade="F2"/>
          </w:tcPr>
          <w:p w14:paraId="22F56303" w14:textId="77777777" w:rsidR="00CC69D9" w:rsidRPr="00F9312B" w:rsidRDefault="00CC69D9" w:rsidP="00AD2F13">
            <w:pPr>
              <w:rPr>
                <w:rFonts w:cstheme="minorHAnsi"/>
                <w:i/>
                <w:sz w:val="20"/>
                <w:szCs w:val="20"/>
              </w:rPr>
            </w:pPr>
            <w:r w:rsidRPr="00F9312B">
              <w:rPr>
                <w:rFonts w:cstheme="minorHAnsi"/>
                <w:i/>
                <w:sz w:val="20"/>
                <w:szCs w:val="20"/>
              </w:rPr>
              <w:t>Linna elanike arvu suurendamise eesmärgil ja kvalifitseeritud tööjõu puuduse leevendamiseks viiakse läbi kampaaniaid Viljandisse elama ja tööle asumiseks.</w:t>
            </w:r>
            <w:r w:rsidR="00C12F21">
              <w:rPr>
                <w:rFonts w:cstheme="minorHAnsi"/>
                <w:i/>
                <w:sz w:val="20"/>
                <w:szCs w:val="20"/>
              </w:rPr>
              <w:t xml:space="preserve"> </w:t>
            </w:r>
          </w:p>
        </w:tc>
        <w:tc>
          <w:tcPr>
            <w:tcW w:w="1418" w:type="dxa"/>
            <w:shd w:val="clear" w:color="auto" w:fill="F2F2F2" w:themeFill="background1" w:themeFillShade="F2"/>
          </w:tcPr>
          <w:p w14:paraId="3AE44188" w14:textId="77777777" w:rsidR="00CC69D9" w:rsidRPr="00F9312B" w:rsidRDefault="00CC69D9" w:rsidP="00CC69D9">
            <w:pPr>
              <w:rPr>
                <w:rFonts w:cstheme="minorHAnsi"/>
                <w:i/>
                <w:sz w:val="20"/>
                <w:szCs w:val="20"/>
              </w:rPr>
            </w:pPr>
            <w:r w:rsidRPr="00F9312B">
              <w:rPr>
                <w:rFonts w:cstheme="minorHAnsi"/>
                <w:i/>
                <w:sz w:val="20"/>
                <w:szCs w:val="20"/>
              </w:rPr>
              <w:t>Perspektiivne</w:t>
            </w:r>
          </w:p>
          <w:p w14:paraId="61B2D745" w14:textId="77777777" w:rsidR="00CC69D9" w:rsidRPr="00F9312B" w:rsidRDefault="00CC69D9" w:rsidP="00CC69D9">
            <w:pPr>
              <w:rPr>
                <w:rFonts w:cstheme="minorHAnsi"/>
                <w:i/>
                <w:sz w:val="20"/>
                <w:szCs w:val="20"/>
              </w:rPr>
            </w:pPr>
          </w:p>
        </w:tc>
      </w:tr>
      <w:tr w:rsidR="00CC69D9" w:rsidRPr="00066C5B" w14:paraId="118D4356" w14:textId="77777777" w:rsidTr="00DE7C41">
        <w:tc>
          <w:tcPr>
            <w:tcW w:w="9918" w:type="dxa"/>
            <w:gridSpan w:val="5"/>
            <w:shd w:val="clear" w:color="auto" w:fill="9CC2E5" w:themeFill="accent1" w:themeFillTint="99"/>
          </w:tcPr>
          <w:p w14:paraId="0D5478C3" w14:textId="77777777" w:rsidR="00B85F02" w:rsidRPr="00066C5B" w:rsidRDefault="00B85F02" w:rsidP="00B85F02">
            <w:pPr>
              <w:rPr>
                <w:rFonts w:cstheme="minorHAnsi"/>
                <w:b/>
                <w:sz w:val="28"/>
                <w:szCs w:val="28"/>
              </w:rPr>
            </w:pPr>
          </w:p>
          <w:p w14:paraId="7CA99A31" w14:textId="77777777" w:rsidR="00CC69D9" w:rsidRPr="00066C5B" w:rsidRDefault="00CC69D9" w:rsidP="00B85F02">
            <w:pPr>
              <w:rPr>
                <w:rFonts w:cstheme="minorHAnsi"/>
                <w:b/>
                <w:sz w:val="28"/>
                <w:szCs w:val="28"/>
              </w:rPr>
            </w:pPr>
            <w:r w:rsidRPr="00066C5B">
              <w:rPr>
                <w:rFonts w:cstheme="minorHAnsi"/>
                <w:b/>
                <w:sz w:val="28"/>
                <w:szCs w:val="28"/>
              </w:rPr>
              <w:t>2. SÄÄSTEV JA ROHELINE VILJANDI LINN</w:t>
            </w:r>
          </w:p>
        </w:tc>
      </w:tr>
      <w:tr w:rsidR="00CC69D9" w:rsidRPr="00F9312B" w14:paraId="52B05421" w14:textId="77777777" w:rsidTr="007A07F1">
        <w:tc>
          <w:tcPr>
            <w:tcW w:w="9918" w:type="dxa"/>
            <w:gridSpan w:val="5"/>
            <w:shd w:val="clear" w:color="auto" w:fill="BDD6EE" w:themeFill="accent1" w:themeFillTint="66"/>
          </w:tcPr>
          <w:p w14:paraId="735D05B1" w14:textId="77777777" w:rsidR="00CC69D9" w:rsidRPr="00F9312B" w:rsidRDefault="00CC69D9" w:rsidP="00CC69D9">
            <w:pPr>
              <w:spacing w:before="120"/>
              <w:rPr>
                <w:rFonts w:cstheme="minorHAnsi"/>
                <w:b/>
                <w:sz w:val="20"/>
                <w:szCs w:val="20"/>
              </w:rPr>
            </w:pPr>
            <w:r w:rsidRPr="00F9312B">
              <w:rPr>
                <w:rFonts w:cstheme="minorHAnsi"/>
                <w:b/>
                <w:sz w:val="20"/>
                <w:szCs w:val="20"/>
              </w:rPr>
              <w:t>Meede 11 Liigilise mitmekesisuse säilitamine ja suurendamine. Linnakeskkonna arukas planeerimine, rajamine ja</w:t>
            </w:r>
            <w:r w:rsidR="00C12F21">
              <w:rPr>
                <w:rFonts w:cstheme="minorHAnsi"/>
                <w:b/>
                <w:sz w:val="20"/>
                <w:szCs w:val="20"/>
              </w:rPr>
              <w:t xml:space="preserve"> </w:t>
            </w:r>
            <w:r w:rsidRPr="00F9312B">
              <w:rPr>
                <w:rFonts w:cstheme="minorHAnsi"/>
                <w:b/>
                <w:sz w:val="20"/>
                <w:szCs w:val="20"/>
              </w:rPr>
              <w:t>hooldamine kliimariskide maandamiseks ning eluk</w:t>
            </w:r>
            <w:r w:rsidR="009C774D" w:rsidRPr="00F9312B">
              <w:rPr>
                <w:rFonts w:cstheme="minorHAnsi"/>
                <w:b/>
                <w:sz w:val="20"/>
                <w:szCs w:val="20"/>
              </w:rPr>
              <w:t>eskkonna kvaliteedi tõstmiseks</w:t>
            </w:r>
          </w:p>
        </w:tc>
      </w:tr>
      <w:tr w:rsidR="00CC69D9" w:rsidRPr="00F9312B" w14:paraId="78D59F60" w14:textId="77777777" w:rsidTr="00CF6C6A">
        <w:tc>
          <w:tcPr>
            <w:tcW w:w="845" w:type="dxa"/>
          </w:tcPr>
          <w:p w14:paraId="51986781" w14:textId="77777777" w:rsidR="00CC69D9" w:rsidRPr="00F9312B" w:rsidRDefault="00CC69D9" w:rsidP="00CC69D9">
            <w:pPr>
              <w:rPr>
                <w:rFonts w:cstheme="minorHAnsi"/>
                <w:sz w:val="20"/>
                <w:szCs w:val="20"/>
              </w:rPr>
            </w:pPr>
            <w:r w:rsidRPr="00F9312B">
              <w:rPr>
                <w:rFonts w:cstheme="minorHAnsi"/>
                <w:sz w:val="20"/>
                <w:szCs w:val="20"/>
              </w:rPr>
              <w:t>11.1.</w:t>
            </w:r>
          </w:p>
        </w:tc>
        <w:tc>
          <w:tcPr>
            <w:tcW w:w="3119" w:type="dxa"/>
          </w:tcPr>
          <w:p w14:paraId="5EC7A0D2" w14:textId="77777777" w:rsidR="00CC69D9" w:rsidRPr="00F9312B" w:rsidRDefault="00CC69D9" w:rsidP="00A04D18">
            <w:pPr>
              <w:rPr>
                <w:rFonts w:cstheme="minorHAnsi"/>
                <w:sz w:val="20"/>
                <w:szCs w:val="20"/>
              </w:rPr>
            </w:pPr>
            <w:r w:rsidRPr="00F9312B">
              <w:rPr>
                <w:rStyle w:val="Hperlink"/>
                <w:rFonts w:cstheme="minorHAnsi"/>
                <w:color w:val="auto"/>
                <w:sz w:val="20"/>
                <w:szCs w:val="20"/>
                <w:u w:val="none"/>
              </w:rPr>
              <w:t>Haljastu arengukava</w:t>
            </w:r>
            <w:r w:rsidRPr="00F9312B">
              <w:rPr>
                <w:rFonts w:cstheme="minorHAnsi"/>
                <w:sz w:val="20"/>
                <w:szCs w:val="20"/>
              </w:rPr>
              <w:t xml:space="preserve"> elluviimine</w:t>
            </w:r>
          </w:p>
        </w:tc>
        <w:tc>
          <w:tcPr>
            <w:tcW w:w="4536" w:type="dxa"/>
            <w:gridSpan w:val="2"/>
          </w:tcPr>
          <w:p w14:paraId="2B7173C7" w14:textId="77777777" w:rsidR="00CC69D9" w:rsidRPr="00F9312B" w:rsidRDefault="00EB2F40" w:rsidP="00EB2F40">
            <w:pPr>
              <w:rPr>
                <w:rFonts w:cstheme="minorHAnsi"/>
                <w:sz w:val="20"/>
                <w:szCs w:val="20"/>
              </w:rPr>
            </w:pPr>
            <w:r w:rsidRPr="00EB2F40">
              <w:rPr>
                <w:rStyle w:val="Hperlink"/>
                <w:rFonts w:cstheme="minorHAnsi"/>
                <w:color w:val="auto"/>
                <w:sz w:val="20"/>
                <w:szCs w:val="20"/>
                <w:u w:val="none"/>
              </w:rPr>
              <w:t>Viiakse ellu</w:t>
            </w:r>
            <w:r w:rsidRPr="00EB2F40">
              <w:rPr>
                <w:rStyle w:val="Hperlink"/>
                <w:rFonts w:cstheme="minorHAnsi"/>
                <w:color w:val="auto"/>
                <w:sz w:val="20"/>
                <w:szCs w:val="20"/>
              </w:rPr>
              <w:t xml:space="preserve"> </w:t>
            </w:r>
            <w:hyperlink r:id="rId103" w:history="1">
              <w:r w:rsidR="00CC69D9" w:rsidRPr="00F9312B">
                <w:rPr>
                  <w:rStyle w:val="Hperlink"/>
                  <w:rFonts w:cstheme="minorHAnsi"/>
                  <w:color w:val="2E74B5" w:themeColor="accent1" w:themeShade="BF"/>
                  <w:sz w:val="20"/>
                  <w:szCs w:val="20"/>
                </w:rPr>
                <w:t>Haljastu arengukava 2019-2030</w:t>
              </w:r>
            </w:hyperlink>
            <w:r w:rsidR="00CC69D9" w:rsidRPr="00F9312B">
              <w:rPr>
                <w:rFonts w:cstheme="minorHAnsi"/>
                <w:sz w:val="20"/>
                <w:szCs w:val="20"/>
              </w:rPr>
              <w:t xml:space="preserve"> </w:t>
            </w:r>
            <w:r>
              <w:rPr>
                <w:rFonts w:cstheme="minorHAnsi"/>
                <w:sz w:val="20"/>
                <w:szCs w:val="20"/>
              </w:rPr>
              <w:t xml:space="preserve">, mis </w:t>
            </w:r>
            <w:r w:rsidR="00CC69D9" w:rsidRPr="00F9312B">
              <w:rPr>
                <w:rFonts w:cstheme="minorHAnsi"/>
                <w:sz w:val="20"/>
                <w:szCs w:val="20"/>
              </w:rPr>
              <w:t>määratleb linna haljastu prioriteedid ja eesmärgid aastani 2030</w:t>
            </w:r>
            <w:r>
              <w:rPr>
                <w:rFonts w:cstheme="minorHAnsi"/>
                <w:sz w:val="20"/>
                <w:szCs w:val="20"/>
              </w:rPr>
              <w:t>,</w:t>
            </w:r>
            <w:r w:rsidR="00CC69D9" w:rsidRPr="00F9312B">
              <w:rPr>
                <w:rFonts w:cstheme="minorHAnsi"/>
                <w:sz w:val="20"/>
                <w:szCs w:val="20"/>
              </w:rPr>
              <w:t xml:space="preserve"> vajalikud tegevused ja ressursid eesmärkide saavutamiseks ja tegevuskava.</w:t>
            </w:r>
          </w:p>
        </w:tc>
        <w:tc>
          <w:tcPr>
            <w:tcW w:w="1418" w:type="dxa"/>
          </w:tcPr>
          <w:p w14:paraId="3A736AD1" w14:textId="7233783A" w:rsidR="00CC69D9" w:rsidRPr="00F9312B" w:rsidRDefault="00CC69D9" w:rsidP="00CC69D9">
            <w:pPr>
              <w:rPr>
                <w:rFonts w:cstheme="minorHAnsi"/>
                <w:sz w:val="20"/>
                <w:szCs w:val="20"/>
              </w:rPr>
            </w:pPr>
            <w:r w:rsidRPr="00F9312B">
              <w:rPr>
                <w:rFonts w:cstheme="minorHAnsi"/>
                <w:sz w:val="20"/>
                <w:szCs w:val="20"/>
              </w:rPr>
              <w:t>202</w:t>
            </w:r>
            <w:r w:rsidR="00016CE7">
              <w:rPr>
                <w:rFonts w:cstheme="minorHAnsi"/>
                <w:sz w:val="20"/>
                <w:szCs w:val="20"/>
              </w:rPr>
              <w:t>5</w:t>
            </w:r>
            <w:r w:rsidRPr="00F9312B">
              <w:rPr>
                <w:rFonts w:cstheme="minorHAnsi"/>
                <w:sz w:val="20"/>
                <w:szCs w:val="20"/>
              </w:rPr>
              <w:t>-2030</w:t>
            </w:r>
          </w:p>
        </w:tc>
      </w:tr>
      <w:tr w:rsidR="00CC69D9" w:rsidRPr="00F9312B" w14:paraId="4A65D178" w14:textId="77777777" w:rsidTr="00CF6C6A">
        <w:trPr>
          <w:trHeight w:val="194"/>
        </w:trPr>
        <w:tc>
          <w:tcPr>
            <w:tcW w:w="845" w:type="dxa"/>
            <w:vMerge w:val="restart"/>
          </w:tcPr>
          <w:p w14:paraId="365022B5" w14:textId="77777777" w:rsidR="00CC69D9" w:rsidRPr="00F9312B" w:rsidRDefault="00CC69D9" w:rsidP="00CC69D9">
            <w:pPr>
              <w:rPr>
                <w:rFonts w:cstheme="minorHAnsi"/>
                <w:color w:val="FF0000"/>
                <w:sz w:val="20"/>
                <w:szCs w:val="20"/>
              </w:rPr>
            </w:pPr>
            <w:r w:rsidRPr="00F9312B">
              <w:rPr>
                <w:rFonts w:cstheme="minorHAnsi"/>
                <w:sz w:val="20"/>
                <w:szCs w:val="20"/>
              </w:rPr>
              <w:t>11.2.</w:t>
            </w:r>
          </w:p>
        </w:tc>
        <w:tc>
          <w:tcPr>
            <w:tcW w:w="3119" w:type="dxa"/>
            <w:vMerge w:val="restart"/>
          </w:tcPr>
          <w:p w14:paraId="3B5044E8" w14:textId="77777777" w:rsidR="00CC69D9" w:rsidRPr="00F9312B" w:rsidRDefault="00CC69D9" w:rsidP="00CC69D9">
            <w:pPr>
              <w:rPr>
                <w:rFonts w:cstheme="minorHAnsi"/>
                <w:sz w:val="20"/>
                <w:szCs w:val="20"/>
              </w:rPr>
            </w:pPr>
            <w:r w:rsidRPr="00F9312B">
              <w:rPr>
                <w:rFonts w:cstheme="minorHAnsi"/>
                <w:sz w:val="20"/>
                <w:szCs w:val="20"/>
              </w:rPr>
              <w:t>Lossipargi arendamine</w:t>
            </w:r>
          </w:p>
          <w:p w14:paraId="1170593E" w14:textId="77777777" w:rsidR="00CC69D9" w:rsidRPr="00F9312B" w:rsidRDefault="00CC69D9" w:rsidP="00CC69D9">
            <w:pPr>
              <w:rPr>
                <w:rFonts w:cstheme="minorHAnsi"/>
                <w:strike/>
                <w:sz w:val="20"/>
                <w:szCs w:val="20"/>
              </w:rPr>
            </w:pPr>
          </w:p>
        </w:tc>
        <w:tc>
          <w:tcPr>
            <w:tcW w:w="4536" w:type="dxa"/>
            <w:gridSpan w:val="2"/>
          </w:tcPr>
          <w:p w14:paraId="1E1C54A6" w14:textId="77777777" w:rsidR="00CC69D9" w:rsidRPr="00F9312B" w:rsidRDefault="00E45025" w:rsidP="00E45025">
            <w:pPr>
              <w:rPr>
                <w:rFonts w:cstheme="minorHAnsi"/>
                <w:sz w:val="20"/>
                <w:szCs w:val="20"/>
              </w:rPr>
            </w:pPr>
            <w:r>
              <w:rPr>
                <w:rFonts w:cstheme="minorHAnsi"/>
                <w:sz w:val="20"/>
                <w:szCs w:val="20"/>
              </w:rPr>
              <w:t>Viiakse ellu</w:t>
            </w:r>
            <w:r w:rsidR="00CC69D9" w:rsidRPr="00F9312B">
              <w:rPr>
                <w:rFonts w:cstheme="minorHAnsi"/>
                <w:sz w:val="20"/>
                <w:szCs w:val="20"/>
              </w:rPr>
              <w:t xml:space="preserve"> </w:t>
            </w:r>
            <w:hyperlink r:id="rId104" w:history="1">
              <w:r w:rsidR="00CC69D9" w:rsidRPr="00F9312B">
                <w:rPr>
                  <w:rStyle w:val="Hperlink"/>
                  <w:rFonts w:cstheme="minorHAnsi"/>
                  <w:color w:val="2E74B5" w:themeColor="accent1" w:themeShade="BF"/>
                  <w:sz w:val="20"/>
                  <w:szCs w:val="20"/>
                </w:rPr>
                <w:t>Lossipargi hoolduskavas 2022-2031</w:t>
              </w:r>
            </w:hyperlink>
            <w:r w:rsidR="00CC69D9" w:rsidRPr="00F9312B">
              <w:rPr>
                <w:rFonts w:cstheme="minorHAnsi"/>
                <w:color w:val="2E74B5" w:themeColor="accent1" w:themeShade="BF"/>
                <w:sz w:val="20"/>
                <w:szCs w:val="20"/>
              </w:rPr>
              <w:t xml:space="preserve"> </w:t>
            </w:r>
            <w:r w:rsidR="00CC69D9" w:rsidRPr="00F9312B">
              <w:rPr>
                <w:rFonts w:cstheme="minorHAnsi"/>
                <w:sz w:val="20"/>
                <w:szCs w:val="20"/>
              </w:rPr>
              <w:t>kavandatud tegevusi.</w:t>
            </w:r>
          </w:p>
        </w:tc>
        <w:tc>
          <w:tcPr>
            <w:tcW w:w="1418" w:type="dxa"/>
          </w:tcPr>
          <w:p w14:paraId="3FE835D4" w14:textId="5D56A78E" w:rsidR="00CC69D9" w:rsidRPr="00F9312B" w:rsidRDefault="00CC69D9" w:rsidP="00CC69D9">
            <w:pPr>
              <w:rPr>
                <w:rFonts w:cstheme="minorHAnsi"/>
                <w:sz w:val="20"/>
                <w:szCs w:val="20"/>
              </w:rPr>
            </w:pPr>
            <w:r w:rsidRPr="00F9312B">
              <w:rPr>
                <w:rFonts w:cstheme="minorHAnsi"/>
                <w:sz w:val="20"/>
                <w:szCs w:val="20"/>
              </w:rPr>
              <w:t>202</w:t>
            </w:r>
            <w:r w:rsidR="00016CE7">
              <w:rPr>
                <w:rFonts w:cstheme="minorHAnsi"/>
                <w:sz w:val="20"/>
                <w:szCs w:val="20"/>
              </w:rPr>
              <w:t>5</w:t>
            </w:r>
            <w:r w:rsidRPr="00F9312B">
              <w:rPr>
                <w:rFonts w:cstheme="minorHAnsi"/>
                <w:sz w:val="20"/>
                <w:szCs w:val="20"/>
              </w:rPr>
              <w:t>-2031</w:t>
            </w:r>
          </w:p>
        </w:tc>
      </w:tr>
      <w:tr w:rsidR="00CC69D9" w:rsidRPr="00F9312B" w14:paraId="0338D8B8" w14:textId="77777777" w:rsidTr="00CF6C6A">
        <w:trPr>
          <w:trHeight w:val="193"/>
        </w:trPr>
        <w:tc>
          <w:tcPr>
            <w:tcW w:w="845" w:type="dxa"/>
            <w:vMerge/>
          </w:tcPr>
          <w:p w14:paraId="3F21BF10" w14:textId="77777777" w:rsidR="00CC69D9" w:rsidRPr="00F9312B" w:rsidRDefault="00CC69D9" w:rsidP="00CC69D9">
            <w:pPr>
              <w:rPr>
                <w:rFonts w:cstheme="minorHAnsi"/>
                <w:sz w:val="20"/>
                <w:szCs w:val="20"/>
              </w:rPr>
            </w:pPr>
          </w:p>
        </w:tc>
        <w:tc>
          <w:tcPr>
            <w:tcW w:w="3119" w:type="dxa"/>
            <w:vMerge/>
          </w:tcPr>
          <w:p w14:paraId="0CAB93D2" w14:textId="77777777" w:rsidR="00CC69D9" w:rsidRPr="00F9312B" w:rsidRDefault="00CC69D9" w:rsidP="00CC69D9">
            <w:pPr>
              <w:rPr>
                <w:rFonts w:cstheme="minorHAnsi"/>
                <w:sz w:val="20"/>
                <w:szCs w:val="20"/>
              </w:rPr>
            </w:pPr>
          </w:p>
        </w:tc>
        <w:tc>
          <w:tcPr>
            <w:tcW w:w="4536" w:type="dxa"/>
            <w:gridSpan w:val="2"/>
            <w:shd w:val="clear" w:color="auto" w:fill="F2F2F2" w:themeFill="background1" w:themeFillShade="F2"/>
          </w:tcPr>
          <w:p w14:paraId="2D528BF3" w14:textId="77777777" w:rsidR="00CC69D9" w:rsidRPr="00F9312B" w:rsidRDefault="00CC69D9" w:rsidP="00E45025">
            <w:pPr>
              <w:rPr>
                <w:rFonts w:cstheme="minorHAnsi"/>
                <w:sz w:val="20"/>
                <w:szCs w:val="20"/>
              </w:rPr>
            </w:pPr>
            <w:r w:rsidRPr="00F9312B">
              <w:rPr>
                <w:rFonts w:cstheme="minorHAnsi"/>
                <w:i/>
                <w:sz w:val="20"/>
                <w:szCs w:val="20"/>
              </w:rPr>
              <w:t>Lossipargi rekonstrueerimisprojekti</w:t>
            </w:r>
            <w:r w:rsidR="00E45025">
              <w:rPr>
                <w:rFonts w:cstheme="minorHAnsi"/>
                <w:i/>
                <w:sz w:val="20"/>
                <w:szCs w:val="20"/>
              </w:rPr>
              <w:t xml:space="preserve"> lõpule</w:t>
            </w:r>
            <w:r w:rsidRPr="00F9312B">
              <w:rPr>
                <w:rFonts w:cstheme="minorHAnsi"/>
                <w:i/>
                <w:sz w:val="20"/>
                <w:szCs w:val="20"/>
              </w:rPr>
              <w:t>viimine.</w:t>
            </w:r>
          </w:p>
        </w:tc>
        <w:tc>
          <w:tcPr>
            <w:tcW w:w="1418" w:type="dxa"/>
            <w:shd w:val="clear" w:color="auto" w:fill="F2F2F2" w:themeFill="background1" w:themeFillShade="F2"/>
          </w:tcPr>
          <w:p w14:paraId="52CFA6A5" w14:textId="77777777" w:rsidR="00CC69D9" w:rsidRPr="00F9312B" w:rsidRDefault="00CC69D9" w:rsidP="00CC69D9">
            <w:pPr>
              <w:rPr>
                <w:rFonts w:cstheme="minorHAnsi"/>
                <w:sz w:val="20"/>
                <w:szCs w:val="20"/>
              </w:rPr>
            </w:pPr>
            <w:r w:rsidRPr="00F9312B">
              <w:rPr>
                <w:rFonts w:cstheme="minorHAnsi"/>
                <w:i/>
                <w:sz w:val="20"/>
                <w:szCs w:val="20"/>
              </w:rPr>
              <w:t>Perspektiivne</w:t>
            </w:r>
          </w:p>
        </w:tc>
      </w:tr>
      <w:tr w:rsidR="00CC69D9" w:rsidRPr="00F9312B" w14:paraId="2870F057" w14:textId="77777777" w:rsidTr="00CF6C6A">
        <w:trPr>
          <w:trHeight w:val="847"/>
        </w:trPr>
        <w:tc>
          <w:tcPr>
            <w:tcW w:w="845" w:type="dxa"/>
            <w:shd w:val="clear" w:color="auto" w:fill="F2F2F2" w:themeFill="background1" w:themeFillShade="F2"/>
          </w:tcPr>
          <w:p w14:paraId="36DEB6FA" w14:textId="77777777" w:rsidR="00CC69D9" w:rsidRPr="00F9312B" w:rsidRDefault="00CC69D9" w:rsidP="00CC69D9">
            <w:pPr>
              <w:rPr>
                <w:rFonts w:cstheme="minorHAnsi"/>
                <w:i/>
                <w:sz w:val="20"/>
                <w:szCs w:val="20"/>
              </w:rPr>
            </w:pPr>
            <w:r w:rsidRPr="00F9312B">
              <w:rPr>
                <w:rFonts w:cstheme="minorHAnsi"/>
                <w:i/>
                <w:sz w:val="20"/>
                <w:szCs w:val="20"/>
              </w:rPr>
              <w:t>11.3.</w:t>
            </w:r>
          </w:p>
        </w:tc>
        <w:tc>
          <w:tcPr>
            <w:tcW w:w="3119" w:type="dxa"/>
            <w:shd w:val="clear" w:color="auto" w:fill="F2F2F2" w:themeFill="background1" w:themeFillShade="F2"/>
          </w:tcPr>
          <w:p w14:paraId="191E6E24" w14:textId="77777777" w:rsidR="00CC69D9" w:rsidRPr="00F9312B" w:rsidRDefault="00CC69D9" w:rsidP="00E55FE9">
            <w:pPr>
              <w:rPr>
                <w:rFonts w:cstheme="minorHAnsi"/>
                <w:i/>
                <w:sz w:val="20"/>
                <w:szCs w:val="20"/>
              </w:rPr>
            </w:pPr>
            <w:r w:rsidRPr="00F9312B">
              <w:rPr>
                <w:rFonts w:cstheme="minorHAnsi"/>
                <w:i/>
                <w:sz w:val="20"/>
                <w:szCs w:val="20"/>
              </w:rPr>
              <w:t xml:space="preserve">Lastepargi </w:t>
            </w:r>
            <w:r w:rsidR="00E55FE9" w:rsidRPr="00F9312B">
              <w:rPr>
                <w:rFonts w:cstheme="minorHAnsi"/>
                <w:i/>
                <w:sz w:val="20"/>
                <w:szCs w:val="20"/>
              </w:rPr>
              <w:t>rekonstrueerimine</w:t>
            </w:r>
          </w:p>
        </w:tc>
        <w:tc>
          <w:tcPr>
            <w:tcW w:w="4536" w:type="dxa"/>
            <w:gridSpan w:val="2"/>
            <w:shd w:val="clear" w:color="auto" w:fill="F2F2F2" w:themeFill="background1" w:themeFillShade="F2"/>
          </w:tcPr>
          <w:p w14:paraId="3F7412FA" w14:textId="77777777" w:rsidR="00CC69D9" w:rsidRPr="00F9312B" w:rsidRDefault="00E45025" w:rsidP="00E45025">
            <w:pPr>
              <w:rPr>
                <w:rFonts w:cstheme="minorHAnsi"/>
                <w:i/>
                <w:sz w:val="20"/>
                <w:szCs w:val="20"/>
              </w:rPr>
            </w:pPr>
            <w:r>
              <w:rPr>
                <w:rFonts w:cstheme="minorHAnsi"/>
                <w:i/>
                <w:sz w:val="20"/>
                <w:szCs w:val="20"/>
              </w:rPr>
              <w:t>Realiseeritakse</w:t>
            </w:r>
            <w:r w:rsidR="00AD2F13" w:rsidRPr="00F9312B">
              <w:rPr>
                <w:rFonts w:cstheme="minorHAnsi"/>
                <w:i/>
                <w:sz w:val="20"/>
                <w:szCs w:val="20"/>
              </w:rPr>
              <w:t xml:space="preserve"> </w:t>
            </w:r>
            <w:r w:rsidR="00CC69D9" w:rsidRPr="00F9312B">
              <w:rPr>
                <w:rFonts w:cstheme="minorHAnsi"/>
                <w:i/>
                <w:sz w:val="20"/>
                <w:szCs w:val="20"/>
              </w:rPr>
              <w:t>Lastepargi rekonstrueerimisprojekt, mis hõlmab purskkaevu, teekatete,</w:t>
            </w:r>
            <w:r w:rsidR="00C12F21">
              <w:rPr>
                <w:rFonts w:cstheme="minorHAnsi"/>
                <w:i/>
                <w:sz w:val="20"/>
                <w:szCs w:val="20"/>
              </w:rPr>
              <w:t xml:space="preserve"> </w:t>
            </w:r>
            <w:r w:rsidR="00CC69D9" w:rsidRPr="00F9312B">
              <w:rPr>
                <w:rFonts w:cstheme="minorHAnsi"/>
                <w:i/>
                <w:sz w:val="20"/>
                <w:szCs w:val="20"/>
              </w:rPr>
              <w:t>valgustuse ja mänguväljaku rajamist ning pargiinventari paigaldamist.</w:t>
            </w:r>
          </w:p>
        </w:tc>
        <w:tc>
          <w:tcPr>
            <w:tcW w:w="1418" w:type="dxa"/>
            <w:shd w:val="clear" w:color="auto" w:fill="F2F2F2" w:themeFill="background1" w:themeFillShade="F2"/>
          </w:tcPr>
          <w:p w14:paraId="6308C7A0" w14:textId="77777777" w:rsidR="00CC69D9" w:rsidRPr="00F9312B" w:rsidRDefault="00CC69D9" w:rsidP="00CC69D9">
            <w:pPr>
              <w:rPr>
                <w:rFonts w:cstheme="minorHAnsi"/>
                <w:i/>
                <w:sz w:val="20"/>
                <w:szCs w:val="20"/>
              </w:rPr>
            </w:pPr>
            <w:r w:rsidRPr="00F9312B">
              <w:rPr>
                <w:rFonts w:cstheme="minorHAnsi"/>
                <w:i/>
                <w:sz w:val="20"/>
                <w:szCs w:val="20"/>
              </w:rPr>
              <w:t>Perspektiivne</w:t>
            </w:r>
          </w:p>
          <w:p w14:paraId="62DF37EA" w14:textId="77777777" w:rsidR="007E10EF" w:rsidRPr="00F9312B" w:rsidRDefault="007E10EF" w:rsidP="00CC69D9">
            <w:pPr>
              <w:rPr>
                <w:rFonts w:cstheme="minorHAnsi"/>
                <w:i/>
                <w:sz w:val="20"/>
                <w:szCs w:val="20"/>
              </w:rPr>
            </w:pPr>
          </w:p>
        </w:tc>
      </w:tr>
      <w:tr w:rsidR="00CC69D9" w:rsidRPr="003B7D2C" w14:paraId="3A8B0F22" w14:textId="77777777" w:rsidTr="00CF6C6A">
        <w:trPr>
          <w:trHeight w:val="390"/>
        </w:trPr>
        <w:tc>
          <w:tcPr>
            <w:tcW w:w="845" w:type="dxa"/>
            <w:vMerge w:val="restart"/>
            <w:shd w:val="clear" w:color="auto" w:fill="F2F2F2" w:themeFill="background1" w:themeFillShade="F2"/>
          </w:tcPr>
          <w:p w14:paraId="7EAFE00F" w14:textId="0D8F2452" w:rsidR="00CC69D9" w:rsidRPr="003B7D2C" w:rsidRDefault="0051659A" w:rsidP="00CC69D9">
            <w:pPr>
              <w:rPr>
                <w:rFonts w:cstheme="minorHAnsi"/>
                <w:i/>
                <w:iCs/>
                <w:sz w:val="20"/>
                <w:szCs w:val="20"/>
              </w:rPr>
            </w:pPr>
            <w:r w:rsidRPr="003B7D2C">
              <w:rPr>
                <w:rFonts w:cstheme="minorHAnsi"/>
                <w:i/>
                <w:iCs/>
                <w:sz w:val="20"/>
                <w:szCs w:val="20"/>
              </w:rPr>
              <w:t>11</w:t>
            </w:r>
            <w:r w:rsidR="00CC69D9" w:rsidRPr="003B7D2C">
              <w:rPr>
                <w:rFonts w:cstheme="minorHAnsi"/>
                <w:i/>
                <w:iCs/>
                <w:sz w:val="20"/>
                <w:szCs w:val="20"/>
              </w:rPr>
              <w:t>.</w:t>
            </w:r>
            <w:r w:rsidR="003B7D2C" w:rsidRPr="003B7D2C">
              <w:rPr>
                <w:rFonts w:cstheme="minorHAnsi"/>
                <w:i/>
                <w:iCs/>
                <w:sz w:val="20"/>
                <w:szCs w:val="20"/>
              </w:rPr>
              <w:t>4</w:t>
            </w:r>
            <w:r w:rsidR="00CC69D9" w:rsidRPr="003B7D2C">
              <w:rPr>
                <w:rFonts w:cstheme="minorHAnsi"/>
                <w:i/>
                <w:iCs/>
                <w:sz w:val="20"/>
                <w:szCs w:val="20"/>
              </w:rPr>
              <w:t>.</w:t>
            </w:r>
          </w:p>
        </w:tc>
        <w:tc>
          <w:tcPr>
            <w:tcW w:w="3119" w:type="dxa"/>
            <w:vMerge w:val="restart"/>
            <w:shd w:val="clear" w:color="auto" w:fill="F2F2F2" w:themeFill="background1" w:themeFillShade="F2"/>
          </w:tcPr>
          <w:p w14:paraId="3C339071" w14:textId="77777777" w:rsidR="00CC69D9" w:rsidRPr="003B7D2C" w:rsidRDefault="00CC69D9" w:rsidP="00CC69D9">
            <w:pPr>
              <w:rPr>
                <w:rFonts w:cstheme="minorHAnsi"/>
                <w:i/>
                <w:iCs/>
                <w:sz w:val="20"/>
                <w:szCs w:val="20"/>
              </w:rPr>
            </w:pPr>
            <w:r w:rsidRPr="003B7D2C">
              <w:rPr>
                <w:rFonts w:cstheme="minorHAnsi"/>
                <w:i/>
                <w:iCs/>
                <w:sz w:val="20"/>
                <w:szCs w:val="20"/>
              </w:rPr>
              <w:t>Järveotsa ribapargi ja alleede rajamine</w:t>
            </w:r>
          </w:p>
          <w:p w14:paraId="21391598" w14:textId="77777777" w:rsidR="00CC69D9" w:rsidRPr="003B7D2C" w:rsidRDefault="00CC69D9" w:rsidP="00CC69D9">
            <w:pPr>
              <w:rPr>
                <w:rFonts w:cstheme="minorHAnsi"/>
                <w:i/>
                <w:iCs/>
                <w:sz w:val="20"/>
                <w:szCs w:val="20"/>
              </w:rPr>
            </w:pPr>
          </w:p>
        </w:tc>
        <w:tc>
          <w:tcPr>
            <w:tcW w:w="4536" w:type="dxa"/>
            <w:gridSpan w:val="2"/>
            <w:shd w:val="clear" w:color="auto" w:fill="F2F2F2" w:themeFill="background1" w:themeFillShade="F2"/>
          </w:tcPr>
          <w:p w14:paraId="25FE3A31" w14:textId="77777777" w:rsidR="00CC69D9" w:rsidRPr="003B7D2C" w:rsidRDefault="00CC69D9" w:rsidP="00CC69D9">
            <w:pPr>
              <w:rPr>
                <w:rFonts w:cstheme="minorHAnsi"/>
                <w:i/>
                <w:iCs/>
                <w:sz w:val="20"/>
                <w:szCs w:val="20"/>
              </w:rPr>
            </w:pPr>
            <w:r w:rsidRPr="003B7D2C">
              <w:rPr>
                <w:rFonts w:cstheme="minorHAnsi"/>
                <w:i/>
                <w:iCs/>
                <w:sz w:val="20"/>
                <w:szCs w:val="20"/>
              </w:rPr>
              <w:t>Rajatakse ribapark ja alleed Riia mnt T6-st Vaikuse tänavani.</w:t>
            </w:r>
          </w:p>
        </w:tc>
        <w:tc>
          <w:tcPr>
            <w:tcW w:w="1418" w:type="dxa"/>
            <w:shd w:val="clear" w:color="auto" w:fill="F2F2F2" w:themeFill="background1" w:themeFillShade="F2"/>
          </w:tcPr>
          <w:p w14:paraId="250B38B4" w14:textId="3740E0E5" w:rsidR="00CC69D9" w:rsidRPr="003B7D2C" w:rsidRDefault="003B7D2C" w:rsidP="00CC69D9">
            <w:pPr>
              <w:rPr>
                <w:rFonts w:cstheme="minorHAnsi"/>
                <w:i/>
                <w:iCs/>
                <w:sz w:val="20"/>
                <w:szCs w:val="20"/>
              </w:rPr>
            </w:pPr>
            <w:r w:rsidRPr="003B7D2C">
              <w:rPr>
                <w:rFonts w:cstheme="minorHAnsi"/>
                <w:i/>
                <w:iCs/>
                <w:sz w:val="20"/>
                <w:szCs w:val="20"/>
              </w:rPr>
              <w:t>Perspektiivne</w:t>
            </w:r>
          </w:p>
        </w:tc>
      </w:tr>
      <w:tr w:rsidR="00CC69D9" w:rsidRPr="00F9312B" w14:paraId="131220FB" w14:textId="77777777" w:rsidTr="00CF6C6A">
        <w:trPr>
          <w:trHeight w:val="573"/>
        </w:trPr>
        <w:tc>
          <w:tcPr>
            <w:tcW w:w="845" w:type="dxa"/>
            <w:vMerge/>
          </w:tcPr>
          <w:p w14:paraId="03D0589B" w14:textId="77777777" w:rsidR="00CC69D9" w:rsidRPr="00F9312B" w:rsidRDefault="00CC69D9" w:rsidP="00CC69D9">
            <w:pPr>
              <w:rPr>
                <w:rFonts w:cstheme="minorHAnsi"/>
                <w:i/>
                <w:sz w:val="20"/>
                <w:szCs w:val="20"/>
              </w:rPr>
            </w:pPr>
          </w:p>
        </w:tc>
        <w:tc>
          <w:tcPr>
            <w:tcW w:w="3119" w:type="dxa"/>
            <w:vMerge/>
          </w:tcPr>
          <w:p w14:paraId="6AE3F032" w14:textId="77777777" w:rsidR="00CC69D9" w:rsidRPr="00F9312B" w:rsidRDefault="00CC69D9" w:rsidP="00CC69D9">
            <w:pPr>
              <w:rPr>
                <w:rFonts w:cstheme="minorHAnsi"/>
                <w:i/>
                <w:sz w:val="20"/>
                <w:szCs w:val="20"/>
              </w:rPr>
            </w:pPr>
          </w:p>
        </w:tc>
        <w:tc>
          <w:tcPr>
            <w:tcW w:w="4536" w:type="dxa"/>
            <w:gridSpan w:val="2"/>
            <w:shd w:val="clear" w:color="auto" w:fill="F2F2F2" w:themeFill="background1" w:themeFillShade="F2"/>
          </w:tcPr>
          <w:p w14:paraId="4582AFB7" w14:textId="77777777" w:rsidR="00CC69D9" w:rsidRPr="00F9312B" w:rsidRDefault="00CC69D9" w:rsidP="00CC69D9">
            <w:pPr>
              <w:rPr>
                <w:rFonts w:cstheme="minorHAnsi"/>
                <w:i/>
                <w:sz w:val="20"/>
                <w:szCs w:val="20"/>
              </w:rPr>
            </w:pPr>
            <w:r w:rsidRPr="00F9312B">
              <w:rPr>
                <w:rFonts w:cstheme="minorHAnsi"/>
                <w:i/>
                <w:sz w:val="20"/>
                <w:szCs w:val="20"/>
              </w:rPr>
              <w:t>Arendustöödeks on lisaks haljastu arengukavas määratud tegevustele kergliiklusteede, valgustuse, väikevormide ja pargiinventari paigaldamine.</w:t>
            </w:r>
          </w:p>
        </w:tc>
        <w:tc>
          <w:tcPr>
            <w:tcW w:w="1418" w:type="dxa"/>
            <w:shd w:val="clear" w:color="auto" w:fill="F2F2F2" w:themeFill="background1" w:themeFillShade="F2"/>
          </w:tcPr>
          <w:p w14:paraId="419BDB91" w14:textId="77777777" w:rsidR="00CC69D9" w:rsidRPr="00F9312B" w:rsidRDefault="00CC69D9" w:rsidP="00CC69D9">
            <w:pPr>
              <w:rPr>
                <w:rFonts w:cstheme="minorHAnsi"/>
                <w:i/>
                <w:color w:val="000000" w:themeColor="text1"/>
                <w:sz w:val="20"/>
                <w:szCs w:val="20"/>
              </w:rPr>
            </w:pPr>
            <w:r w:rsidRPr="00F9312B">
              <w:rPr>
                <w:rFonts w:cstheme="minorHAnsi"/>
                <w:i/>
                <w:color w:val="000000" w:themeColor="text1"/>
                <w:sz w:val="20"/>
                <w:szCs w:val="20"/>
              </w:rPr>
              <w:t>Perspektiivne</w:t>
            </w:r>
          </w:p>
          <w:p w14:paraId="13432C96" w14:textId="77777777" w:rsidR="00CC69D9" w:rsidRPr="00F9312B" w:rsidRDefault="00CC69D9" w:rsidP="00CC69D9">
            <w:pPr>
              <w:rPr>
                <w:rFonts w:cstheme="minorHAnsi"/>
                <w:i/>
                <w:color w:val="000000" w:themeColor="text1"/>
                <w:sz w:val="20"/>
                <w:szCs w:val="20"/>
              </w:rPr>
            </w:pPr>
          </w:p>
        </w:tc>
      </w:tr>
      <w:tr w:rsidR="004037C7" w:rsidRPr="00F9312B" w14:paraId="06D08EEF" w14:textId="77777777" w:rsidTr="00CF6C6A">
        <w:trPr>
          <w:trHeight w:val="175"/>
        </w:trPr>
        <w:tc>
          <w:tcPr>
            <w:tcW w:w="845" w:type="dxa"/>
            <w:vMerge w:val="restart"/>
            <w:shd w:val="clear" w:color="auto" w:fill="F2F2F2" w:themeFill="background1" w:themeFillShade="F2"/>
          </w:tcPr>
          <w:p w14:paraId="3987F049" w14:textId="0DA2C56D" w:rsidR="00CC69D9" w:rsidRPr="00F9312B" w:rsidRDefault="0051659A" w:rsidP="00CC69D9">
            <w:pPr>
              <w:rPr>
                <w:rFonts w:cstheme="minorHAnsi"/>
                <w:i/>
                <w:sz w:val="20"/>
                <w:szCs w:val="20"/>
              </w:rPr>
            </w:pPr>
            <w:r w:rsidRPr="00F9312B">
              <w:rPr>
                <w:rFonts w:cstheme="minorHAnsi"/>
                <w:i/>
                <w:sz w:val="20"/>
                <w:szCs w:val="20"/>
              </w:rPr>
              <w:t>11</w:t>
            </w:r>
            <w:r w:rsidR="00CC69D9" w:rsidRPr="00F9312B">
              <w:rPr>
                <w:rFonts w:cstheme="minorHAnsi"/>
                <w:i/>
                <w:sz w:val="20"/>
                <w:szCs w:val="20"/>
              </w:rPr>
              <w:t>.</w:t>
            </w:r>
            <w:r w:rsidR="003B7D2C">
              <w:rPr>
                <w:rFonts w:cstheme="minorHAnsi"/>
                <w:i/>
                <w:sz w:val="20"/>
                <w:szCs w:val="20"/>
              </w:rPr>
              <w:t>5</w:t>
            </w:r>
            <w:r w:rsidR="00CC69D9" w:rsidRPr="00F9312B">
              <w:rPr>
                <w:rFonts w:cstheme="minorHAnsi"/>
                <w:i/>
                <w:sz w:val="20"/>
                <w:szCs w:val="20"/>
              </w:rPr>
              <w:t>.</w:t>
            </w:r>
          </w:p>
        </w:tc>
        <w:tc>
          <w:tcPr>
            <w:tcW w:w="3119" w:type="dxa"/>
            <w:vMerge w:val="restart"/>
            <w:shd w:val="clear" w:color="auto" w:fill="F2F2F2" w:themeFill="background1" w:themeFillShade="F2"/>
          </w:tcPr>
          <w:p w14:paraId="2F19F5B7" w14:textId="77777777" w:rsidR="00CC69D9" w:rsidRPr="00F9312B" w:rsidRDefault="00CC69D9" w:rsidP="00CC69D9">
            <w:pPr>
              <w:rPr>
                <w:rFonts w:cstheme="minorHAnsi"/>
                <w:i/>
                <w:sz w:val="20"/>
                <w:szCs w:val="20"/>
              </w:rPr>
            </w:pPr>
            <w:r w:rsidRPr="00F9312B">
              <w:rPr>
                <w:rFonts w:cstheme="minorHAnsi"/>
                <w:i/>
                <w:sz w:val="20"/>
                <w:szCs w:val="20"/>
              </w:rPr>
              <w:t>Männimäe ribapargi arendamine</w:t>
            </w:r>
          </w:p>
        </w:tc>
        <w:tc>
          <w:tcPr>
            <w:tcW w:w="4536" w:type="dxa"/>
            <w:gridSpan w:val="2"/>
            <w:shd w:val="clear" w:color="auto" w:fill="F2F2F2" w:themeFill="background1" w:themeFillShade="F2"/>
          </w:tcPr>
          <w:p w14:paraId="11F4351D" w14:textId="77777777" w:rsidR="00CC69D9" w:rsidRPr="00F9312B" w:rsidRDefault="00E45025" w:rsidP="00E45025">
            <w:pPr>
              <w:rPr>
                <w:rFonts w:cstheme="minorHAnsi"/>
                <w:i/>
                <w:sz w:val="20"/>
                <w:szCs w:val="20"/>
              </w:rPr>
            </w:pPr>
            <w:r>
              <w:rPr>
                <w:rFonts w:cstheme="minorHAnsi"/>
                <w:i/>
                <w:sz w:val="20"/>
                <w:szCs w:val="20"/>
              </w:rPr>
              <w:t>Koostatakse Männimäe ribapargi projekt</w:t>
            </w:r>
            <w:r w:rsidRPr="00F9312B">
              <w:rPr>
                <w:rFonts w:cstheme="minorHAnsi"/>
                <w:i/>
                <w:sz w:val="20"/>
                <w:szCs w:val="20"/>
              </w:rPr>
              <w:t xml:space="preserve"> Männimäe teekoridori alale</w:t>
            </w:r>
            <w:r w:rsidR="008B7836" w:rsidRPr="00F9312B">
              <w:rPr>
                <w:rFonts w:cstheme="minorHAnsi"/>
                <w:i/>
                <w:sz w:val="20"/>
                <w:szCs w:val="20"/>
              </w:rPr>
              <w:t>.</w:t>
            </w:r>
          </w:p>
        </w:tc>
        <w:tc>
          <w:tcPr>
            <w:tcW w:w="1418" w:type="dxa"/>
            <w:shd w:val="clear" w:color="auto" w:fill="F2F2F2" w:themeFill="background1" w:themeFillShade="F2"/>
          </w:tcPr>
          <w:p w14:paraId="60A665E3" w14:textId="77777777" w:rsidR="004037C7" w:rsidRPr="00F9312B" w:rsidRDefault="004037C7" w:rsidP="004037C7">
            <w:pPr>
              <w:rPr>
                <w:rFonts w:cstheme="minorHAnsi"/>
                <w:i/>
                <w:sz w:val="20"/>
                <w:szCs w:val="20"/>
              </w:rPr>
            </w:pPr>
            <w:r w:rsidRPr="00F9312B">
              <w:rPr>
                <w:rFonts w:cstheme="minorHAnsi"/>
                <w:i/>
                <w:sz w:val="20"/>
                <w:szCs w:val="20"/>
              </w:rPr>
              <w:t>Perspektiivne</w:t>
            </w:r>
          </w:p>
          <w:p w14:paraId="6A9F92D3" w14:textId="77777777" w:rsidR="00CC69D9" w:rsidRPr="00F9312B" w:rsidRDefault="00CC69D9" w:rsidP="00CC69D9">
            <w:pPr>
              <w:rPr>
                <w:rFonts w:cstheme="minorHAnsi"/>
                <w:i/>
                <w:sz w:val="20"/>
                <w:szCs w:val="20"/>
              </w:rPr>
            </w:pPr>
          </w:p>
        </w:tc>
      </w:tr>
      <w:tr w:rsidR="00CC69D9" w:rsidRPr="00F9312B" w14:paraId="6E326DF0" w14:textId="77777777" w:rsidTr="00CF6C6A">
        <w:trPr>
          <w:trHeight w:val="116"/>
        </w:trPr>
        <w:tc>
          <w:tcPr>
            <w:tcW w:w="845" w:type="dxa"/>
            <w:vMerge/>
          </w:tcPr>
          <w:p w14:paraId="0A0817FB" w14:textId="77777777" w:rsidR="00CC69D9" w:rsidRPr="00F9312B" w:rsidRDefault="00CC69D9" w:rsidP="00CC69D9">
            <w:pPr>
              <w:rPr>
                <w:rFonts w:cstheme="minorHAnsi"/>
                <w:i/>
                <w:sz w:val="20"/>
                <w:szCs w:val="20"/>
              </w:rPr>
            </w:pPr>
          </w:p>
        </w:tc>
        <w:tc>
          <w:tcPr>
            <w:tcW w:w="3119" w:type="dxa"/>
            <w:vMerge/>
          </w:tcPr>
          <w:p w14:paraId="738CB1A7" w14:textId="77777777" w:rsidR="00CC69D9" w:rsidRPr="00F9312B" w:rsidRDefault="00CC69D9" w:rsidP="00CC69D9">
            <w:pPr>
              <w:rPr>
                <w:rFonts w:cstheme="minorHAnsi"/>
                <w:i/>
                <w:sz w:val="20"/>
                <w:szCs w:val="20"/>
              </w:rPr>
            </w:pPr>
          </w:p>
        </w:tc>
        <w:tc>
          <w:tcPr>
            <w:tcW w:w="4536" w:type="dxa"/>
            <w:gridSpan w:val="2"/>
            <w:shd w:val="clear" w:color="auto" w:fill="F2F2F2" w:themeFill="background1" w:themeFillShade="F2"/>
          </w:tcPr>
          <w:p w14:paraId="778839B8" w14:textId="77777777" w:rsidR="00CC69D9" w:rsidRPr="00F9312B" w:rsidRDefault="00E45025" w:rsidP="00E45025">
            <w:pPr>
              <w:rPr>
                <w:rFonts w:cstheme="minorHAnsi"/>
                <w:i/>
                <w:sz w:val="20"/>
                <w:szCs w:val="20"/>
              </w:rPr>
            </w:pPr>
            <w:r>
              <w:rPr>
                <w:rFonts w:cstheme="minorHAnsi"/>
                <w:i/>
                <w:sz w:val="20"/>
                <w:szCs w:val="20"/>
              </w:rPr>
              <w:t xml:space="preserve">Rajatakse Männimäe ribapark. </w:t>
            </w:r>
          </w:p>
        </w:tc>
        <w:tc>
          <w:tcPr>
            <w:tcW w:w="1418" w:type="dxa"/>
            <w:shd w:val="clear" w:color="auto" w:fill="F2F2F2" w:themeFill="background1" w:themeFillShade="F2"/>
          </w:tcPr>
          <w:p w14:paraId="401B30F8" w14:textId="77777777" w:rsidR="00CC69D9" w:rsidRPr="00F9312B" w:rsidRDefault="00CC69D9" w:rsidP="00E45025">
            <w:pPr>
              <w:rPr>
                <w:rFonts w:cstheme="minorHAnsi"/>
                <w:i/>
                <w:color w:val="000000" w:themeColor="text1"/>
                <w:sz w:val="20"/>
                <w:szCs w:val="20"/>
              </w:rPr>
            </w:pPr>
            <w:r w:rsidRPr="00F9312B">
              <w:rPr>
                <w:rFonts w:cstheme="minorHAnsi"/>
                <w:i/>
                <w:color w:val="000000" w:themeColor="text1"/>
                <w:sz w:val="20"/>
                <w:szCs w:val="20"/>
              </w:rPr>
              <w:t>Perspektiivne</w:t>
            </w:r>
          </w:p>
        </w:tc>
      </w:tr>
      <w:tr w:rsidR="00CC69D9" w:rsidRPr="00F9312B" w14:paraId="514A8528" w14:textId="77777777" w:rsidTr="00CF6C6A">
        <w:tc>
          <w:tcPr>
            <w:tcW w:w="845" w:type="dxa"/>
            <w:vMerge w:val="restart"/>
          </w:tcPr>
          <w:p w14:paraId="1FB073D8" w14:textId="1BCE2637" w:rsidR="00CC69D9" w:rsidRPr="00F9312B" w:rsidRDefault="0051659A" w:rsidP="00CC69D9">
            <w:pPr>
              <w:rPr>
                <w:rFonts w:cstheme="minorHAnsi"/>
                <w:sz w:val="20"/>
                <w:szCs w:val="20"/>
              </w:rPr>
            </w:pPr>
            <w:r w:rsidRPr="00F9312B">
              <w:rPr>
                <w:rFonts w:cstheme="minorHAnsi"/>
                <w:sz w:val="20"/>
                <w:szCs w:val="20"/>
              </w:rPr>
              <w:t>11</w:t>
            </w:r>
            <w:r w:rsidR="00CC69D9" w:rsidRPr="00F9312B">
              <w:rPr>
                <w:rFonts w:cstheme="minorHAnsi"/>
                <w:sz w:val="20"/>
                <w:szCs w:val="20"/>
              </w:rPr>
              <w:t>.</w:t>
            </w:r>
            <w:r w:rsidR="003B7D2C">
              <w:rPr>
                <w:rFonts w:cstheme="minorHAnsi"/>
                <w:sz w:val="20"/>
                <w:szCs w:val="20"/>
              </w:rPr>
              <w:t>6</w:t>
            </w:r>
            <w:r w:rsidR="00CC69D9" w:rsidRPr="00F9312B">
              <w:rPr>
                <w:rFonts w:cstheme="minorHAnsi"/>
                <w:sz w:val="20"/>
                <w:szCs w:val="20"/>
              </w:rPr>
              <w:t>.</w:t>
            </w:r>
          </w:p>
        </w:tc>
        <w:tc>
          <w:tcPr>
            <w:tcW w:w="3119" w:type="dxa"/>
            <w:vMerge w:val="restart"/>
          </w:tcPr>
          <w:p w14:paraId="4F58EF6C" w14:textId="77777777" w:rsidR="00CC69D9" w:rsidRPr="00F9312B" w:rsidRDefault="00CC69D9" w:rsidP="00CC69D9">
            <w:pPr>
              <w:rPr>
                <w:rFonts w:cstheme="minorHAnsi"/>
                <w:i/>
                <w:sz w:val="20"/>
                <w:szCs w:val="20"/>
              </w:rPr>
            </w:pPr>
            <w:r w:rsidRPr="00F9312B">
              <w:rPr>
                <w:rFonts w:cstheme="minorHAnsi"/>
                <w:sz w:val="20"/>
                <w:szCs w:val="20"/>
              </w:rPr>
              <w:t>Kõrghaljastuse hooldamine ja uute puude istutamine</w:t>
            </w:r>
          </w:p>
        </w:tc>
        <w:tc>
          <w:tcPr>
            <w:tcW w:w="4536" w:type="dxa"/>
            <w:gridSpan w:val="2"/>
          </w:tcPr>
          <w:p w14:paraId="21E5E6CA" w14:textId="77777777" w:rsidR="00CC69D9" w:rsidRPr="00F9312B" w:rsidRDefault="00AD2F13" w:rsidP="00AD2F13">
            <w:pPr>
              <w:rPr>
                <w:rFonts w:cstheme="minorHAnsi"/>
                <w:i/>
                <w:sz w:val="20"/>
                <w:szCs w:val="20"/>
              </w:rPr>
            </w:pPr>
            <w:r w:rsidRPr="00F9312B">
              <w:rPr>
                <w:rFonts w:cstheme="minorHAnsi"/>
                <w:sz w:val="20"/>
                <w:szCs w:val="20"/>
              </w:rPr>
              <w:t xml:space="preserve">Teostatakse </w:t>
            </w:r>
            <w:proofErr w:type="spellStart"/>
            <w:r w:rsidRPr="00F9312B">
              <w:rPr>
                <w:rFonts w:cstheme="minorHAnsi"/>
                <w:sz w:val="20"/>
                <w:szCs w:val="20"/>
              </w:rPr>
              <w:t>a</w:t>
            </w:r>
            <w:r w:rsidR="00CC69D9" w:rsidRPr="00F9312B">
              <w:rPr>
                <w:rFonts w:cstheme="minorHAnsi"/>
                <w:sz w:val="20"/>
                <w:szCs w:val="20"/>
              </w:rPr>
              <w:t>rboristitöid</w:t>
            </w:r>
            <w:proofErr w:type="spellEnd"/>
            <w:r w:rsidR="00CC69D9" w:rsidRPr="00F9312B">
              <w:rPr>
                <w:rFonts w:cstheme="minorHAnsi"/>
                <w:sz w:val="20"/>
                <w:szCs w:val="20"/>
              </w:rPr>
              <w:t xml:space="preserve"> Viljandi linnale kuuluvatel avalikel üldkasutatavatel aladel </w:t>
            </w:r>
            <w:r w:rsidRPr="00F9312B">
              <w:rPr>
                <w:rFonts w:cstheme="minorHAnsi"/>
                <w:sz w:val="20"/>
                <w:szCs w:val="20"/>
              </w:rPr>
              <w:t>ja</w:t>
            </w:r>
            <w:r w:rsidR="00CC69D9" w:rsidRPr="00F9312B">
              <w:rPr>
                <w:rFonts w:cstheme="minorHAnsi"/>
                <w:sz w:val="20"/>
                <w:szCs w:val="20"/>
              </w:rPr>
              <w:t xml:space="preserve"> kinnistutel (koolid, lasteaiad jm). Töödeks on puude ja põõsaste hoolduslõikused, puude langetamine, puude istutustööd ning nende töödega seonduvad tegevused.</w:t>
            </w:r>
          </w:p>
        </w:tc>
        <w:tc>
          <w:tcPr>
            <w:tcW w:w="1418" w:type="dxa"/>
          </w:tcPr>
          <w:p w14:paraId="0BD3A416" w14:textId="2F0F5DCD" w:rsidR="00CC69D9" w:rsidRPr="00AE34F1" w:rsidRDefault="003B7D2C" w:rsidP="00CC69D9">
            <w:pPr>
              <w:rPr>
                <w:rFonts w:cstheme="minorHAnsi"/>
                <w:sz w:val="20"/>
                <w:szCs w:val="20"/>
              </w:rPr>
            </w:pPr>
            <w:r>
              <w:rPr>
                <w:rFonts w:cstheme="minorHAnsi"/>
                <w:sz w:val="20"/>
                <w:szCs w:val="20"/>
              </w:rPr>
              <w:t>Pidev</w:t>
            </w:r>
          </w:p>
        </w:tc>
      </w:tr>
      <w:tr w:rsidR="00CC69D9" w:rsidRPr="00F9312B" w14:paraId="12F6AFF9" w14:textId="77777777" w:rsidTr="00CF6C6A">
        <w:tc>
          <w:tcPr>
            <w:tcW w:w="845" w:type="dxa"/>
            <w:vMerge/>
          </w:tcPr>
          <w:p w14:paraId="32E32CF8" w14:textId="77777777" w:rsidR="00CC69D9" w:rsidRPr="00F9312B" w:rsidRDefault="00CC69D9" w:rsidP="00CC69D9">
            <w:pPr>
              <w:rPr>
                <w:rFonts w:cstheme="minorHAnsi"/>
                <w:i/>
                <w:sz w:val="20"/>
                <w:szCs w:val="20"/>
              </w:rPr>
            </w:pPr>
          </w:p>
        </w:tc>
        <w:tc>
          <w:tcPr>
            <w:tcW w:w="3119" w:type="dxa"/>
            <w:vMerge/>
          </w:tcPr>
          <w:p w14:paraId="5040ECFA" w14:textId="77777777" w:rsidR="00CC69D9" w:rsidRPr="00F9312B" w:rsidRDefault="00CC69D9" w:rsidP="00CC69D9">
            <w:pPr>
              <w:rPr>
                <w:rFonts w:cstheme="minorHAnsi"/>
                <w:color w:val="538135" w:themeColor="accent6" w:themeShade="BF"/>
                <w:sz w:val="20"/>
                <w:szCs w:val="20"/>
              </w:rPr>
            </w:pPr>
          </w:p>
        </w:tc>
        <w:tc>
          <w:tcPr>
            <w:tcW w:w="4536" w:type="dxa"/>
            <w:gridSpan w:val="2"/>
          </w:tcPr>
          <w:p w14:paraId="65D00637" w14:textId="77777777" w:rsidR="00CC69D9" w:rsidRPr="00F9312B" w:rsidRDefault="00CC69D9" w:rsidP="00CC69D9">
            <w:pPr>
              <w:rPr>
                <w:rFonts w:cstheme="minorHAnsi"/>
                <w:sz w:val="20"/>
                <w:szCs w:val="20"/>
              </w:rPr>
            </w:pPr>
            <w:r w:rsidRPr="00F9312B">
              <w:rPr>
                <w:rFonts w:cstheme="minorHAnsi"/>
                <w:sz w:val="20"/>
                <w:szCs w:val="20"/>
              </w:rPr>
              <w:t>Teostatakse puude ja põõsaste uusistutusi.</w:t>
            </w:r>
          </w:p>
        </w:tc>
        <w:tc>
          <w:tcPr>
            <w:tcW w:w="1418" w:type="dxa"/>
          </w:tcPr>
          <w:p w14:paraId="788B4C2F" w14:textId="40AF3177" w:rsidR="00CC69D9" w:rsidRPr="00AE34F1" w:rsidRDefault="003B7D2C" w:rsidP="00CC69D9">
            <w:pPr>
              <w:rPr>
                <w:rFonts w:cstheme="minorHAnsi"/>
                <w:sz w:val="20"/>
                <w:szCs w:val="20"/>
              </w:rPr>
            </w:pPr>
            <w:r>
              <w:rPr>
                <w:rFonts w:cstheme="minorHAnsi"/>
                <w:sz w:val="20"/>
                <w:szCs w:val="20"/>
              </w:rPr>
              <w:t>Pidev</w:t>
            </w:r>
          </w:p>
        </w:tc>
      </w:tr>
      <w:tr w:rsidR="00016CE7" w:rsidRPr="00F9312B" w14:paraId="1CC8FE20" w14:textId="77777777" w:rsidTr="00CF6C6A">
        <w:trPr>
          <w:trHeight w:val="732"/>
        </w:trPr>
        <w:tc>
          <w:tcPr>
            <w:tcW w:w="845" w:type="dxa"/>
            <w:shd w:val="clear" w:color="auto" w:fill="F2F2F2" w:themeFill="background1" w:themeFillShade="F2"/>
          </w:tcPr>
          <w:p w14:paraId="1CC9918A" w14:textId="3200BAB0" w:rsidR="00016CE7" w:rsidRPr="00F9312B" w:rsidRDefault="00016CE7" w:rsidP="00CC69D9">
            <w:pPr>
              <w:rPr>
                <w:rFonts w:cstheme="minorHAnsi"/>
                <w:i/>
                <w:sz w:val="20"/>
                <w:szCs w:val="20"/>
              </w:rPr>
            </w:pPr>
            <w:r w:rsidRPr="00F9312B">
              <w:rPr>
                <w:rFonts w:cstheme="minorHAnsi"/>
                <w:i/>
                <w:sz w:val="20"/>
                <w:szCs w:val="20"/>
              </w:rPr>
              <w:t>11.</w:t>
            </w:r>
            <w:r>
              <w:rPr>
                <w:rFonts w:cstheme="minorHAnsi"/>
                <w:i/>
                <w:sz w:val="20"/>
                <w:szCs w:val="20"/>
              </w:rPr>
              <w:t>7</w:t>
            </w:r>
            <w:r w:rsidRPr="00F9312B">
              <w:rPr>
                <w:rFonts w:cstheme="minorHAnsi"/>
                <w:i/>
                <w:sz w:val="20"/>
                <w:szCs w:val="20"/>
              </w:rPr>
              <w:t>.</w:t>
            </w:r>
          </w:p>
        </w:tc>
        <w:tc>
          <w:tcPr>
            <w:tcW w:w="3119" w:type="dxa"/>
            <w:shd w:val="clear" w:color="auto" w:fill="F2F2F2" w:themeFill="background1" w:themeFillShade="F2"/>
          </w:tcPr>
          <w:p w14:paraId="7BE129CE" w14:textId="77777777" w:rsidR="00016CE7" w:rsidRPr="00F9312B" w:rsidRDefault="00016CE7" w:rsidP="00CC69D9">
            <w:pPr>
              <w:rPr>
                <w:rFonts w:cstheme="minorHAnsi"/>
                <w:i/>
                <w:sz w:val="20"/>
                <w:szCs w:val="20"/>
              </w:rPr>
            </w:pPr>
            <w:r w:rsidRPr="00F9312B">
              <w:rPr>
                <w:rFonts w:cstheme="minorHAnsi"/>
                <w:i/>
                <w:sz w:val="20"/>
                <w:szCs w:val="20"/>
              </w:rPr>
              <w:t>Kalmistute hoolduskava väljatöötamine ja rakendamine</w:t>
            </w:r>
          </w:p>
        </w:tc>
        <w:tc>
          <w:tcPr>
            <w:tcW w:w="4536" w:type="dxa"/>
            <w:gridSpan w:val="2"/>
            <w:shd w:val="clear" w:color="auto" w:fill="F2F2F2" w:themeFill="background1" w:themeFillShade="F2"/>
          </w:tcPr>
          <w:p w14:paraId="171DE117" w14:textId="77777777" w:rsidR="00016CE7" w:rsidRPr="00CD3490" w:rsidRDefault="00016CE7" w:rsidP="00AE1DC4">
            <w:pPr>
              <w:rPr>
                <w:rFonts w:cstheme="minorHAnsi"/>
                <w:i/>
                <w:sz w:val="20"/>
                <w:szCs w:val="20"/>
              </w:rPr>
            </w:pPr>
            <w:r w:rsidRPr="00CD3490">
              <w:rPr>
                <w:rFonts w:cstheme="minorHAnsi"/>
                <w:i/>
                <w:sz w:val="20"/>
                <w:szCs w:val="20"/>
              </w:rPr>
              <w:t xml:space="preserve">Töötatakse välja ja rakendatakse kalmistute hoolduskava. </w:t>
            </w:r>
          </w:p>
          <w:p w14:paraId="080DB967" w14:textId="7050ECF2" w:rsidR="00016CE7" w:rsidRPr="00CD3490" w:rsidRDefault="00016CE7" w:rsidP="00CC69D9">
            <w:pPr>
              <w:rPr>
                <w:rFonts w:cstheme="minorHAnsi"/>
                <w:i/>
                <w:sz w:val="20"/>
                <w:szCs w:val="20"/>
              </w:rPr>
            </w:pPr>
            <w:r w:rsidRPr="00CD3490">
              <w:rPr>
                <w:rFonts w:cstheme="minorHAnsi"/>
                <w:i/>
                <w:sz w:val="20"/>
                <w:szCs w:val="20"/>
              </w:rPr>
              <w:t>Viiakse ellu hoolduskava kohaseid tegevusi.</w:t>
            </w:r>
          </w:p>
        </w:tc>
        <w:tc>
          <w:tcPr>
            <w:tcW w:w="1418" w:type="dxa"/>
            <w:shd w:val="clear" w:color="auto" w:fill="F2F2F2" w:themeFill="background1" w:themeFillShade="F2"/>
          </w:tcPr>
          <w:p w14:paraId="073FCFF1" w14:textId="77777777" w:rsidR="00016CE7" w:rsidRPr="00CD3490" w:rsidRDefault="00016CE7" w:rsidP="00AE1DC4">
            <w:pPr>
              <w:rPr>
                <w:rFonts w:cstheme="minorHAnsi"/>
                <w:i/>
                <w:sz w:val="20"/>
                <w:szCs w:val="20"/>
              </w:rPr>
            </w:pPr>
            <w:r w:rsidRPr="00CD3490">
              <w:rPr>
                <w:rFonts w:cstheme="minorHAnsi"/>
                <w:i/>
                <w:sz w:val="20"/>
                <w:szCs w:val="20"/>
              </w:rPr>
              <w:t>Perspektiivne</w:t>
            </w:r>
          </w:p>
          <w:p w14:paraId="118E57BF" w14:textId="70E4C6E1" w:rsidR="00016CE7" w:rsidRPr="00CD3490" w:rsidRDefault="00016CE7" w:rsidP="00CC69D9">
            <w:pPr>
              <w:rPr>
                <w:rFonts w:cstheme="minorHAnsi"/>
                <w:i/>
                <w:sz w:val="20"/>
                <w:szCs w:val="20"/>
              </w:rPr>
            </w:pPr>
          </w:p>
        </w:tc>
      </w:tr>
      <w:tr w:rsidR="00CC69D9" w:rsidRPr="00F9312B" w14:paraId="752F3C0B" w14:textId="77777777" w:rsidTr="00CF6C6A">
        <w:trPr>
          <w:trHeight w:val="573"/>
        </w:trPr>
        <w:tc>
          <w:tcPr>
            <w:tcW w:w="845" w:type="dxa"/>
            <w:vMerge w:val="restart"/>
          </w:tcPr>
          <w:p w14:paraId="411DB46C" w14:textId="0BF0B6D5" w:rsidR="00CC69D9" w:rsidRPr="00F9312B" w:rsidRDefault="0051659A" w:rsidP="00CC69D9">
            <w:pPr>
              <w:rPr>
                <w:rFonts w:cstheme="minorHAnsi"/>
                <w:sz w:val="20"/>
                <w:szCs w:val="20"/>
              </w:rPr>
            </w:pPr>
            <w:r w:rsidRPr="00F9312B">
              <w:rPr>
                <w:rFonts w:cstheme="minorHAnsi"/>
                <w:sz w:val="20"/>
                <w:szCs w:val="20"/>
              </w:rPr>
              <w:t>11</w:t>
            </w:r>
            <w:r w:rsidR="00CC69D9" w:rsidRPr="00F9312B">
              <w:rPr>
                <w:rFonts w:cstheme="minorHAnsi"/>
                <w:sz w:val="20"/>
                <w:szCs w:val="20"/>
              </w:rPr>
              <w:t>.</w:t>
            </w:r>
            <w:r w:rsidR="003B7D2C">
              <w:rPr>
                <w:rFonts w:cstheme="minorHAnsi"/>
                <w:sz w:val="20"/>
                <w:szCs w:val="20"/>
              </w:rPr>
              <w:t>8</w:t>
            </w:r>
            <w:r w:rsidR="00CC69D9" w:rsidRPr="00F9312B">
              <w:rPr>
                <w:rFonts w:cstheme="minorHAnsi"/>
                <w:sz w:val="20"/>
                <w:szCs w:val="20"/>
              </w:rPr>
              <w:t>.</w:t>
            </w:r>
          </w:p>
        </w:tc>
        <w:tc>
          <w:tcPr>
            <w:tcW w:w="3119" w:type="dxa"/>
            <w:vMerge w:val="restart"/>
          </w:tcPr>
          <w:p w14:paraId="2B9F57B8" w14:textId="77777777" w:rsidR="00CC69D9" w:rsidRPr="00F9312B" w:rsidRDefault="00CC69D9" w:rsidP="00CC69D9">
            <w:pPr>
              <w:rPr>
                <w:rFonts w:cstheme="minorHAnsi"/>
                <w:sz w:val="20"/>
                <w:szCs w:val="20"/>
              </w:rPr>
            </w:pPr>
            <w:r w:rsidRPr="00F9312B">
              <w:rPr>
                <w:rFonts w:cstheme="minorHAnsi"/>
                <w:sz w:val="20"/>
                <w:szCs w:val="20"/>
              </w:rPr>
              <w:t>Rohekoridorides paiknevate orgude kaasajastamine</w:t>
            </w:r>
          </w:p>
        </w:tc>
        <w:tc>
          <w:tcPr>
            <w:tcW w:w="4536" w:type="dxa"/>
            <w:gridSpan w:val="2"/>
            <w:shd w:val="clear" w:color="auto" w:fill="FFFFFF" w:themeFill="background1"/>
          </w:tcPr>
          <w:p w14:paraId="1AF5086F" w14:textId="77777777" w:rsidR="00CC69D9" w:rsidRPr="00CD3490" w:rsidRDefault="00370597" w:rsidP="00370597">
            <w:pPr>
              <w:rPr>
                <w:rFonts w:cstheme="minorHAnsi"/>
                <w:iCs/>
                <w:sz w:val="20"/>
                <w:szCs w:val="20"/>
              </w:rPr>
            </w:pPr>
            <w:r w:rsidRPr="00CD3490">
              <w:rPr>
                <w:rFonts w:cstheme="minorHAnsi"/>
                <w:iCs/>
                <w:sz w:val="20"/>
                <w:szCs w:val="20"/>
              </w:rPr>
              <w:t>Teostatakse te</w:t>
            </w:r>
            <w:r w:rsidR="00CC69D9" w:rsidRPr="00CD3490">
              <w:rPr>
                <w:rFonts w:cstheme="minorHAnsi"/>
                <w:iCs/>
                <w:sz w:val="20"/>
                <w:szCs w:val="20"/>
              </w:rPr>
              <w:t>gevus</w:t>
            </w:r>
            <w:r w:rsidRPr="00CD3490">
              <w:rPr>
                <w:rFonts w:cstheme="minorHAnsi"/>
                <w:iCs/>
                <w:sz w:val="20"/>
                <w:szCs w:val="20"/>
              </w:rPr>
              <w:t>i</w:t>
            </w:r>
            <w:r w:rsidR="00CC69D9" w:rsidRPr="00CD3490">
              <w:rPr>
                <w:rFonts w:cstheme="minorHAnsi"/>
                <w:iCs/>
                <w:sz w:val="20"/>
                <w:szCs w:val="20"/>
              </w:rPr>
              <w:t xml:space="preserve"> Valuoja oru kaasajastamiseks, sh kõnniteede korrastamine, valgustuse rajamine</w:t>
            </w:r>
            <w:r w:rsidR="00E45025" w:rsidRPr="00CD3490">
              <w:rPr>
                <w:rFonts w:cstheme="minorHAnsi"/>
                <w:iCs/>
                <w:sz w:val="20"/>
                <w:szCs w:val="20"/>
              </w:rPr>
              <w:t>, pargiinventari paigaldamine</w:t>
            </w:r>
            <w:r w:rsidR="00CC69D9" w:rsidRPr="00CD3490">
              <w:rPr>
                <w:rFonts w:cstheme="minorHAnsi"/>
                <w:iCs/>
                <w:sz w:val="20"/>
                <w:szCs w:val="20"/>
              </w:rPr>
              <w:t xml:space="preserve">. </w:t>
            </w:r>
          </w:p>
        </w:tc>
        <w:tc>
          <w:tcPr>
            <w:tcW w:w="1418" w:type="dxa"/>
            <w:shd w:val="clear" w:color="auto" w:fill="FFFFFF" w:themeFill="background1"/>
          </w:tcPr>
          <w:p w14:paraId="5C34EB2E" w14:textId="625BA26D" w:rsidR="00CC69D9" w:rsidRPr="00CD3490" w:rsidRDefault="004037C7" w:rsidP="003B7D2C">
            <w:pPr>
              <w:rPr>
                <w:rFonts w:cstheme="minorHAnsi"/>
                <w:iCs/>
                <w:sz w:val="20"/>
                <w:szCs w:val="20"/>
              </w:rPr>
            </w:pPr>
            <w:r w:rsidRPr="00CD3490">
              <w:rPr>
                <w:rFonts w:cstheme="minorHAnsi"/>
                <w:iCs/>
                <w:sz w:val="20"/>
                <w:szCs w:val="20"/>
              </w:rPr>
              <w:t>P</w:t>
            </w:r>
            <w:r w:rsidR="003B7D2C" w:rsidRPr="00CD3490">
              <w:rPr>
                <w:rFonts w:cstheme="minorHAnsi"/>
                <w:iCs/>
                <w:sz w:val="20"/>
                <w:szCs w:val="20"/>
              </w:rPr>
              <w:t>idev</w:t>
            </w:r>
          </w:p>
        </w:tc>
      </w:tr>
      <w:tr w:rsidR="00CC69D9" w:rsidRPr="00F9312B" w14:paraId="504ED13F" w14:textId="77777777" w:rsidTr="00CF6C6A">
        <w:trPr>
          <w:trHeight w:val="478"/>
        </w:trPr>
        <w:tc>
          <w:tcPr>
            <w:tcW w:w="845" w:type="dxa"/>
            <w:vMerge/>
          </w:tcPr>
          <w:p w14:paraId="301F6743" w14:textId="77777777" w:rsidR="00CC69D9" w:rsidRPr="00F9312B" w:rsidRDefault="00CC69D9" w:rsidP="00CC69D9">
            <w:pPr>
              <w:rPr>
                <w:rFonts w:cstheme="minorHAnsi"/>
                <w:sz w:val="20"/>
                <w:szCs w:val="20"/>
              </w:rPr>
            </w:pPr>
          </w:p>
        </w:tc>
        <w:tc>
          <w:tcPr>
            <w:tcW w:w="3119" w:type="dxa"/>
            <w:vMerge/>
          </w:tcPr>
          <w:p w14:paraId="3FC93328" w14:textId="77777777" w:rsidR="00CC69D9" w:rsidRPr="00F9312B" w:rsidRDefault="00CC69D9" w:rsidP="00CC69D9">
            <w:pPr>
              <w:rPr>
                <w:rFonts w:cstheme="minorHAnsi"/>
                <w:sz w:val="20"/>
                <w:szCs w:val="20"/>
              </w:rPr>
            </w:pPr>
          </w:p>
        </w:tc>
        <w:tc>
          <w:tcPr>
            <w:tcW w:w="4536" w:type="dxa"/>
            <w:gridSpan w:val="2"/>
            <w:shd w:val="clear" w:color="auto" w:fill="F2F2F2" w:themeFill="background1" w:themeFillShade="F2"/>
          </w:tcPr>
          <w:p w14:paraId="24BC59C1" w14:textId="77777777" w:rsidR="00CC69D9" w:rsidRPr="00CD3490" w:rsidRDefault="00370597" w:rsidP="00370597">
            <w:pPr>
              <w:rPr>
                <w:rFonts w:cstheme="minorHAnsi"/>
                <w:i/>
                <w:iCs/>
                <w:sz w:val="20"/>
                <w:szCs w:val="20"/>
              </w:rPr>
            </w:pPr>
            <w:r w:rsidRPr="00CD3490">
              <w:rPr>
                <w:rFonts w:cstheme="minorHAnsi"/>
                <w:i/>
                <w:iCs/>
                <w:sz w:val="20"/>
                <w:szCs w:val="20"/>
              </w:rPr>
              <w:t xml:space="preserve">Teostatakse tegevusi </w:t>
            </w:r>
            <w:r w:rsidR="00CC69D9" w:rsidRPr="00CD3490">
              <w:rPr>
                <w:rFonts w:cstheme="minorHAnsi"/>
                <w:i/>
                <w:iCs/>
                <w:sz w:val="20"/>
                <w:szCs w:val="20"/>
              </w:rPr>
              <w:t>Uueveski</w:t>
            </w:r>
            <w:r w:rsidRPr="00CD3490">
              <w:rPr>
                <w:rFonts w:cstheme="minorHAnsi"/>
                <w:i/>
                <w:iCs/>
                <w:sz w:val="20"/>
                <w:szCs w:val="20"/>
              </w:rPr>
              <w:t xml:space="preserve"> ja </w:t>
            </w:r>
            <w:proofErr w:type="spellStart"/>
            <w:r w:rsidRPr="00CD3490">
              <w:rPr>
                <w:rFonts w:cstheme="minorHAnsi"/>
                <w:i/>
                <w:iCs/>
                <w:sz w:val="20"/>
                <w:szCs w:val="20"/>
              </w:rPr>
              <w:t>Kösti</w:t>
            </w:r>
            <w:proofErr w:type="spellEnd"/>
            <w:r w:rsidR="00CC69D9" w:rsidRPr="00CD3490">
              <w:rPr>
                <w:rFonts w:cstheme="minorHAnsi"/>
                <w:i/>
                <w:iCs/>
                <w:sz w:val="20"/>
                <w:szCs w:val="20"/>
              </w:rPr>
              <w:t xml:space="preserve"> oru kaasajastamiseks, sh </w:t>
            </w:r>
            <w:r w:rsidRPr="00CD3490">
              <w:rPr>
                <w:rFonts w:cstheme="minorHAnsi"/>
                <w:i/>
                <w:iCs/>
                <w:sz w:val="20"/>
                <w:szCs w:val="20"/>
              </w:rPr>
              <w:t>radade</w:t>
            </w:r>
            <w:r w:rsidR="00CC69D9" w:rsidRPr="00CD3490">
              <w:rPr>
                <w:rFonts w:cstheme="minorHAnsi"/>
                <w:i/>
                <w:iCs/>
                <w:sz w:val="20"/>
                <w:szCs w:val="20"/>
              </w:rPr>
              <w:t xml:space="preserve"> korrastamine, basseinide korrastamine.</w:t>
            </w:r>
            <w:r w:rsidR="00A95D3E" w:rsidRPr="00CD3490">
              <w:rPr>
                <w:rFonts w:eastAsia="Calibri" w:cstheme="minorHAnsi"/>
                <w:i/>
                <w:iCs/>
                <w:sz w:val="20"/>
                <w:szCs w:val="20"/>
              </w:rPr>
              <w:t xml:space="preserve"> Taastatakse basseinide ja betoonsilla juures asuv ujumiskoht.</w:t>
            </w:r>
          </w:p>
        </w:tc>
        <w:tc>
          <w:tcPr>
            <w:tcW w:w="1418" w:type="dxa"/>
            <w:shd w:val="clear" w:color="auto" w:fill="F2F2F2" w:themeFill="background1" w:themeFillShade="F2"/>
          </w:tcPr>
          <w:p w14:paraId="74648BA9" w14:textId="23583FEF" w:rsidR="00CC69D9" w:rsidRPr="00CD3490" w:rsidRDefault="00016CE7" w:rsidP="007E10EF">
            <w:pPr>
              <w:rPr>
                <w:rFonts w:cstheme="minorHAnsi"/>
                <w:i/>
                <w:iCs/>
                <w:sz w:val="20"/>
                <w:szCs w:val="20"/>
              </w:rPr>
            </w:pPr>
            <w:r w:rsidRPr="00CD3490">
              <w:rPr>
                <w:rFonts w:cstheme="minorHAnsi"/>
                <w:i/>
                <w:iCs/>
                <w:sz w:val="20"/>
                <w:szCs w:val="20"/>
              </w:rPr>
              <w:t>Perspektiivne</w:t>
            </w:r>
          </w:p>
        </w:tc>
      </w:tr>
      <w:tr w:rsidR="00CC69D9" w:rsidRPr="00F9312B" w14:paraId="056E4BA7" w14:textId="77777777" w:rsidTr="00CF6C6A">
        <w:trPr>
          <w:trHeight w:val="1187"/>
        </w:trPr>
        <w:tc>
          <w:tcPr>
            <w:tcW w:w="845" w:type="dxa"/>
          </w:tcPr>
          <w:p w14:paraId="7ABE4BA7" w14:textId="4F3F1E9D" w:rsidR="00CC69D9" w:rsidRPr="00F9312B" w:rsidRDefault="0051659A" w:rsidP="00CC69D9">
            <w:pPr>
              <w:rPr>
                <w:rFonts w:cstheme="minorHAnsi"/>
                <w:sz w:val="20"/>
                <w:szCs w:val="20"/>
              </w:rPr>
            </w:pPr>
            <w:r w:rsidRPr="00F9312B">
              <w:rPr>
                <w:rFonts w:cstheme="minorHAnsi"/>
                <w:sz w:val="20"/>
                <w:szCs w:val="20"/>
              </w:rPr>
              <w:t>11</w:t>
            </w:r>
            <w:r w:rsidR="00CC69D9" w:rsidRPr="00F9312B">
              <w:rPr>
                <w:rFonts w:cstheme="minorHAnsi"/>
                <w:sz w:val="20"/>
                <w:szCs w:val="20"/>
              </w:rPr>
              <w:t>.</w:t>
            </w:r>
            <w:r w:rsidR="003B7D2C">
              <w:rPr>
                <w:rFonts w:cstheme="minorHAnsi"/>
                <w:sz w:val="20"/>
                <w:szCs w:val="20"/>
              </w:rPr>
              <w:t>9</w:t>
            </w:r>
            <w:r w:rsidR="00CC69D9" w:rsidRPr="00F9312B">
              <w:rPr>
                <w:rFonts w:cstheme="minorHAnsi"/>
                <w:sz w:val="20"/>
                <w:szCs w:val="20"/>
              </w:rPr>
              <w:t>.</w:t>
            </w:r>
          </w:p>
        </w:tc>
        <w:tc>
          <w:tcPr>
            <w:tcW w:w="3119" w:type="dxa"/>
          </w:tcPr>
          <w:p w14:paraId="716949D7" w14:textId="1B2D57D5" w:rsidR="00CC69D9" w:rsidRPr="00F9312B" w:rsidRDefault="00CC69D9" w:rsidP="00CC69D9">
            <w:pPr>
              <w:rPr>
                <w:rFonts w:cstheme="minorHAnsi"/>
                <w:sz w:val="20"/>
                <w:szCs w:val="20"/>
              </w:rPr>
            </w:pPr>
            <w:r w:rsidRPr="00F9312B">
              <w:rPr>
                <w:rStyle w:val="Hperlink"/>
                <w:rFonts w:cstheme="minorHAnsi"/>
                <w:color w:val="auto"/>
                <w:sz w:val="20"/>
                <w:szCs w:val="20"/>
                <w:u w:val="none"/>
              </w:rPr>
              <w:t xml:space="preserve">Viljandi maastikukaitseala </w:t>
            </w:r>
            <w:r w:rsidR="003B7D2C">
              <w:rPr>
                <w:rStyle w:val="Hperlink"/>
                <w:rFonts w:cstheme="minorHAnsi"/>
                <w:color w:val="auto"/>
                <w:sz w:val="20"/>
                <w:szCs w:val="20"/>
                <w:u w:val="none"/>
              </w:rPr>
              <w:t xml:space="preserve">ja Viljandi loodusala </w:t>
            </w:r>
            <w:r w:rsidRPr="00F9312B">
              <w:rPr>
                <w:rStyle w:val="Hperlink"/>
                <w:rFonts w:cstheme="minorHAnsi"/>
                <w:color w:val="auto"/>
                <w:sz w:val="20"/>
                <w:szCs w:val="20"/>
                <w:u w:val="none"/>
              </w:rPr>
              <w:t>kaitsekorralduskava</w:t>
            </w:r>
            <w:r w:rsidR="00016CE7">
              <w:rPr>
                <w:rStyle w:val="Hperlink"/>
                <w:rFonts w:cstheme="minorHAnsi"/>
                <w:color w:val="auto"/>
                <w:sz w:val="20"/>
                <w:szCs w:val="20"/>
                <w:u w:val="none"/>
              </w:rPr>
              <w:t xml:space="preserve"> </w:t>
            </w:r>
            <w:r w:rsidRPr="00F9312B">
              <w:rPr>
                <w:rFonts w:cstheme="minorHAnsi"/>
                <w:sz w:val="20"/>
                <w:szCs w:val="20"/>
              </w:rPr>
              <w:t>meetmete elluviimine</w:t>
            </w:r>
          </w:p>
        </w:tc>
        <w:tc>
          <w:tcPr>
            <w:tcW w:w="4536" w:type="dxa"/>
            <w:gridSpan w:val="2"/>
          </w:tcPr>
          <w:p w14:paraId="6F42A6D4" w14:textId="4D06C106" w:rsidR="00CC69D9" w:rsidRPr="00F9312B" w:rsidRDefault="003B7D2C" w:rsidP="00E45025">
            <w:pPr>
              <w:autoSpaceDE w:val="0"/>
              <w:autoSpaceDN w:val="0"/>
              <w:adjustRightInd w:val="0"/>
              <w:rPr>
                <w:rFonts w:cstheme="minorHAnsi"/>
                <w:sz w:val="20"/>
                <w:szCs w:val="20"/>
              </w:rPr>
            </w:pPr>
            <w:hyperlink r:id="rId105" w:history="1">
              <w:r w:rsidRPr="00F446B6">
                <w:rPr>
                  <w:rStyle w:val="Hperlink"/>
                  <w:rFonts w:cstheme="minorHAnsi"/>
                  <w:color w:val="2E74B5" w:themeColor="accent1" w:themeShade="BF"/>
                  <w:sz w:val="20"/>
                  <w:szCs w:val="20"/>
                </w:rPr>
                <w:t>Viljandi maastikukaitseala ja Viljandi loodusala kaitsekorralduskava</w:t>
              </w:r>
            </w:hyperlink>
            <w:r w:rsidRPr="00F446B6">
              <w:rPr>
                <w:rFonts w:cstheme="minorHAnsi"/>
                <w:color w:val="2E74B5" w:themeColor="accent1" w:themeShade="BF"/>
                <w:sz w:val="20"/>
                <w:szCs w:val="20"/>
              </w:rPr>
              <w:t xml:space="preserve"> </w:t>
            </w:r>
            <w:r w:rsidRPr="00F9312B">
              <w:rPr>
                <w:rFonts w:cstheme="minorHAnsi"/>
                <w:sz w:val="20"/>
                <w:szCs w:val="20"/>
              </w:rPr>
              <w:t xml:space="preserve">alusel arendatakse võimalusi </w:t>
            </w:r>
            <w:proofErr w:type="spellStart"/>
            <w:r w:rsidRPr="00F9312B">
              <w:rPr>
                <w:rFonts w:cstheme="minorHAnsi"/>
                <w:sz w:val="20"/>
                <w:szCs w:val="20"/>
              </w:rPr>
              <w:t>rekreatsioonilisteks</w:t>
            </w:r>
            <w:proofErr w:type="spellEnd"/>
            <w:r w:rsidRPr="00F9312B">
              <w:rPr>
                <w:rFonts w:cstheme="minorHAnsi"/>
                <w:sz w:val="20"/>
                <w:szCs w:val="20"/>
              </w:rPr>
              <w:t xml:space="preserve"> ja </w:t>
            </w:r>
            <w:proofErr w:type="spellStart"/>
            <w:r w:rsidRPr="00F9312B">
              <w:rPr>
                <w:rFonts w:cstheme="minorHAnsi"/>
                <w:sz w:val="20"/>
                <w:szCs w:val="20"/>
              </w:rPr>
              <w:t>puhkeotstarbelisteks</w:t>
            </w:r>
            <w:proofErr w:type="spellEnd"/>
            <w:r w:rsidRPr="00F9312B">
              <w:rPr>
                <w:rFonts w:cstheme="minorHAnsi"/>
                <w:sz w:val="20"/>
                <w:szCs w:val="20"/>
              </w:rPr>
              <w:t xml:space="preserve"> tegevusteks maastikukaitsealal ja teostatakse maastikukaitseala hooldustöid.</w:t>
            </w:r>
          </w:p>
        </w:tc>
        <w:tc>
          <w:tcPr>
            <w:tcW w:w="1418" w:type="dxa"/>
          </w:tcPr>
          <w:p w14:paraId="6E11B20B" w14:textId="77777777" w:rsidR="00CC69D9" w:rsidRDefault="00CC69D9" w:rsidP="00CC69D9">
            <w:pPr>
              <w:rPr>
                <w:rFonts w:cstheme="minorHAnsi"/>
                <w:sz w:val="20"/>
                <w:szCs w:val="20"/>
              </w:rPr>
            </w:pPr>
            <w:r w:rsidRPr="00F9312B">
              <w:rPr>
                <w:rFonts w:cstheme="minorHAnsi"/>
                <w:sz w:val="20"/>
                <w:szCs w:val="20"/>
              </w:rPr>
              <w:t>Pidev</w:t>
            </w:r>
          </w:p>
          <w:p w14:paraId="6B06F83E" w14:textId="21FE0E67" w:rsidR="003B7D2C" w:rsidRPr="00F9312B" w:rsidRDefault="003B7D2C" w:rsidP="00CC69D9">
            <w:pPr>
              <w:rPr>
                <w:rFonts w:cstheme="minorHAnsi"/>
                <w:sz w:val="20"/>
                <w:szCs w:val="20"/>
              </w:rPr>
            </w:pPr>
          </w:p>
        </w:tc>
      </w:tr>
      <w:tr w:rsidR="00496EFE" w:rsidRPr="00F9312B" w14:paraId="119F1F2B" w14:textId="77777777" w:rsidTr="00CF6C6A">
        <w:trPr>
          <w:trHeight w:val="718"/>
        </w:trPr>
        <w:tc>
          <w:tcPr>
            <w:tcW w:w="845" w:type="dxa"/>
            <w:vMerge w:val="restart"/>
          </w:tcPr>
          <w:p w14:paraId="7358F326" w14:textId="148A2C52" w:rsidR="00496EFE" w:rsidRPr="00F9312B" w:rsidRDefault="00496EFE" w:rsidP="00CC69D9">
            <w:pPr>
              <w:rPr>
                <w:rFonts w:cstheme="minorHAnsi"/>
                <w:sz w:val="20"/>
                <w:szCs w:val="20"/>
              </w:rPr>
            </w:pPr>
            <w:r w:rsidRPr="00F9312B">
              <w:rPr>
                <w:rFonts w:cstheme="minorHAnsi"/>
                <w:sz w:val="20"/>
                <w:szCs w:val="20"/>
              </w:rPr>
              <w:t>11.1</w:t>
            </w:r>
            <w:r w:rsidR="003B7D2C">
              <w:rPr>
                <w:rFonts w:cstheme="minorHAnsi"/>
                <w:sz w:val="20"/>
                <w:szCs w:val="20"/>
              </w:rPr>
              <w:t>0</w:t>
            </w:r>
            <w:r w:rsidRPr="00F9312B">
              <w:rPr>
                <w:rFonts w:cstheme="minorHAnsi"/>
                <w:sz w:val="20"/>
                <w:szCs w:val="20"/>
              </w:rPr>
              <w:t>.</w:t>
            </w:r>
          </w:p>
        </w:tc>
        <w:tc>
          <w:tcPr>
            <w:tcW w:w="3119" w:type="dxa"/>
            <w:vMerge w:val="restart"/>
          </w:tcPr>
          <w:p w14:paraId="3674DC76" w14:textId="77777777" w:rsidR="00496EFE" w:rsidRPr="00F9312B" w:rsidRDefault="00496EFE" w:rsidP="00CC69D9">
            <w:pPr>
              <w:rPr>
                <w:rFonts w:cstheme="minorHAnsi"/>
                <w:sz w:val="20"/>
                <w:szCs w:val="20"/>
              </w:rPr>
            </w:pPr>
            <w:r w:rsidRPr="00F9312B">
              <w:rPr>
                <w:rFonts w:cstheme="minorHAnsi"/>
                <w:sz w:val="20"/>
                <w:szCs w:val="20"/>
              </w:rPr>
              <w:t>Veekogude hooldamine</w:t>
            </w:r>
          </w:p>
        </w:tc>
        <w:tc>
          <w:tcPr>
            <w:tcW w:w="4536" w:type="dxa"/>
            <w:gridSpan w:val="2"/>
          </w:tcPr>
          <w:p w14:paraId="3C3A64D2" w14:textId="5A6A4BCF" w:rsidR="00496EFE" w:rsidRPr="00F9312B" w:rsidRDefault="003B7D2C" w:rsidP="00E45025">
            <w:pPr>
              <w:pBdr>
                <w:top w:val="nil"/>
                <w:left w:val="nil"/>
                <w:bottom w:val="nil"/>
                <w:right w:val="nil"/>
                <w:between w:val="nil"/>
              </w:pBdr>
              <w:rPr>
                <w:rFonts w:cstheme="minorHAnsi"/>
                <w:sz w:val="20"/>
                <w:szCs w:val="20"/>
              </w:rPr>
            </w:pPr>
            <w:r w:rsidRPr="00F9312B">
              <w:rPr>
                <w:rFonts w:eastAsia="Calibri" w:cstheme="minorHAnsi"/>
                <w:color w:val="000000"/>
                <w:sz w:val="20"/>
                <w:szCs w:val="20"/>
              </w:rPr>
              <w:t xml:space="preserve">Veekogude </w:t>
            </w:r>
            <w:r w:rsidRPr="00F9312B">
              <w:rPr>
                <w:rFonts w:eastAsia="Calibri" w:cstheme="minorHAnsi"/>
                <w:sz w:val="20"/>
                <w:szCs w:val="20"/>
              </w:rPr>
              <w:t xml:space="preserve">avatumaks ja ligipääsetavaks </w:t>
            </w:r>
            <w:r w:rsidRPr="00F9312B">
              <w:rPr>
                <w:rFonts w:eastAsia="Calibri" w:cstheme="minorHAnsi"/>
                <w:color w:val="000000"/>
                <w:sz w:val="20"/>
                <w:szCs w:val="20"/>
              </w:rPr>
              <w:t xml:space="preserve">muutmiseks ning nende üldise hea olukorra säilitamiseks jätkatakse veetaimestiku niitmist, põhjasetetest puhastamist ja kaldaalade </w:t>
            </w:r>
            <w:r w:rsidRPr="00F9312B">
              <w:rPr>
                <w:rFonts w:eastAsia="Calibri" w:cstheme="minorHAnsi"/>
                <w:color w:val="000000"/>
                <w:sz w:val="20"/>
                <w:szCs w:val="20"/>
              </w:rPr>
              <w:lastRenderedPageBreak/>
              <w:t>korrastamist. Veekogude rannaalade korrashoiutööde teostamisel tagatakse</w:t>
            </w:r>
            <w:r w:rsidRPr="00F9312B">
              <w:rPr>
                <w:rFonts w:cstheme="minorHAnsi"/>
                <w:sz w:val="20"/>
                <w:szCs w:val="20"/>
              </w:rPr>
              <w:t xml:space="preserve"> eluslooduse jaoks vajalik elukeskkond, sh kevadine pesitsusrahu.</w:t>
            </w:r>
          </w:p>
        </w:tc>
        <w:tc>
          <w:tcPr>
            <w:tcW w:w="1418" w:type="dxa"/>
          </w:tcPr>
          <w:p w14:paraId="273AB0D8" w14:textId="77777777" w:rsidR="00496EFE" w:rsidRPr="00F9312B" w:rsidRDefault="00496EFE" w:rsidP="00CC69D9">
            <w:pPr>
              <w:rPr>
                <w:rFonts w:cstheme="minorHAnsi"/>
                <w:sz w:val="20"/>
                <w:szCs w:val="20"/>
              </w:rPr>
            </w:pPr>
            <w:r w:rsidRPr="00F9312B">
              <w:rPr>
                <w:rFonts w:cstheme="minorHAnsi"/>
                <w:sz w:val="20"/>
                <w:szCs w:val="20"/>
              </w:rPr>
              <w:lastRenderedPageBreak/>
              <w:t>Pidev</w:t>
            </w:r>
          </w:p>
        </w:tc>
      </w:tr>
      <w:tr w:rsidR="00496EFE" w:rsidRPr="00F9312B" w14:paraId="0344678F" w14:textId="77777777" w:rsidTr="00CF6C6A">
        <w:trPr>
          <w:trHeight w:val="125"/>
        </w:trPr>
        <w:tc>
          <w:tcPr>
            <w:tcW w:w="845" w:type="dxa"/>
            <w:vMerge/>
          </w:tcPr>
          <w:p w14:paraId="207B8027" w14:textId="77777777" w:rsidR="00496EFE" w:rsidRPr="00F9312B" w:rsidRDefault="00496EFE" w:rsidP="00CC69D9">
            <w:pPr>
              <w:rPr>
                <w:rFonts w:cstheme="minorHAnsi"/>
                <w:sz w:val="20"/>
                <w:szCs w:val="20"/>
              </w:rPr>
            </w:pPr>
          </w:p>
        </w:tc>
        <w:tc>
          <w:tcPr>
            <w:tcW w:w="3119" w:type="dxa"/>
            <w:vMerge/>
          </w:tcPr>
          <w:p w14:paraId="3CF00F3E" w14:textId="77777777" w:rsidR="00496EFE" w:rsidRPr="00F9312B" w:rsidRDefault="00496EFE" w:rsidP="00CC69D9">
            <w:pPr>
              <w:rPr>
                <w:rFonts w:cstheme="minorHAnsi"/>
                <w:sz w:val="20"/>
                <w:szCs w:val="20"/>
              </w:rPr>
            </w:pPr>
          </w:p>
        </w:tc>
        <w:tc>
          <w:tcPr>
            <w:tcW w:w="4536" w:type="dxa"/>
            <w:gridSpan w:val="2"/>
            <w:shd w:val="clear" w:color="auto" w:fill="F2F2F2" w:themeFill="background1" w:themeFillShade="F2"/>
          </w:tcPr>
          <w:p w14:paraId="60858467" w14:textId="77777777" w:rsidR="00496EFE" w:rsidRPr="000E6259" w:rsidRDefault="00A04D18" w:rsidP="00E55FE9">
            <w:pPr>
              <w:pBdr>
                <w:top w:val="nil"/>
                <w:left w:val="nil"/>
                <w:bottom w:val="nil"/>
                <w:right w:val="nil"/>
                <w:between w:val="nil"/>
              </w:pBdr>
              <w:rPr>
                <w:rFonts w:eastAsia="Calibri" w:cstheme="minorHAnsi"/>
                <w:i/>
                <w:iCs/>
                <w:sz w:val="20"/>
                <w:szCs w:val="20"/>
              </w:rPr>
            </w:pPr>
            <w:r w:rsidRPr="000E6259">
              <w:rPr>
                <w:rFonts w:eastAsia="Calibri" w:cstheme="minorHAnsi"/>
                <w:i/>
                <w:iCs/>
                <w:sz w:val="20"/>
                <w:szCs w:val="20"/>
              </w:rPr>
              <w:t xml:space="preserve">Rekonstrueeritakse Ugala tiigi </w:t>
            </w:r>
            <w:r w:rsidR="00E55FE9" w:rsidRPr="000E6259">
              <w:rPr>
                <w:rFonts w:eastAsia="Calibri" w:cstheme="minorHAnsi"/>
                <w:i/>
                <w:iCs/>
                <w:sz w:val="20"/>
                <w:szCs w:val="20"/>
              </w:rPr>
              <w:t>pais</w:t>
            </w:r>
            <w:r w:rsidRPr="000E6259">
              <w:rPr>
                <w:rFonts w:eastAsia="Calibri" w:cstheme="minorHAnsi"/>
                <w:i/>
                <w:iCs/>
                <w:sz w:val="20"/>
                <w:szCs w:val="20"/>
              </w:rPr>
              <w:t>.</w:t>
            </w:r>
          </w:p>
        </w:tc>
        <w:tc>
          <w:tcPr>
            <w:tcW w:w="1418" w:type="dxa"/>
            <w:shd w:val="clear" w:color="auto" w:fill="F2F2F2" w:themeFill="background1" w:themeFillShade="F2"/>
          </w:tcPr>
          <w:p w14:paraId="7D355D2C" w14:textId="18D99F31" w:rsidR="00496EFE" w:rsidRPr="000E6259" w:rsidRDefault="00016CE7" w:rsidP="00CC69D9">
            <w:pPr>
              <w:rPr>
                <w:rFonts w:cstheme="minorHAnsi"/>
                <w:i/>
                <w:iCs/>
                <w:sz w:val="20"/>
                <w:szCs w:val="20"/>
              </w:rPr>
            </w:pPr>
            <w:r w:rsidRPr="000E6259">
              <w:rPr>
                <w:rFonts w:cstheme="minorHAnsi"/>
                <w:i/>
                <w:iCs/>
                <w:sz w:val="20"/>
                <w:szCs w:val="20"/>
              </w:rPr>
              <w:t>Perspektiivne</w:t>
            </w:r>
          </w:p>
        </w:tc>
      </w:tr>
      <w:tr w:rsidR="00A95D3E" w:rsidRPr="00F9312B" w14:paraId="1057ABB0" w14:textId="77777777" w:rsidTr="00CF6C6A">
        <w:trPr>
          <w:trHeight w:val="450"/>
        </w:trPr>
        <w:tc>
          <w:tcPr>
            <w:tcW w:w="845" w:type="dxa"/>
            <w:vMerge/>
          </w:tcPr>
          <w:p w14:paraId="7245951D" w14:textId="77777777" w:rsidR="00A95D3E" w:rsidRPr="00F9312B" w:rsidRDefault="00A95D3E" w:rsidP="00CC69D9">
            <w:pPr>
              <w:rPr>
                <w:rFonts w:cstheme="minorHAnsi"/>
                <w:sz w:val="20"/>
                <w:szCs w:val="20"/>
              </w:rPr>
            </w:pPr>
          </w:p>
        </w:tc>
        <w:tc>
          <w:tcPr>
            <w:tcW w:w="3119" w:type="dxa"/>
            <w:vMerge/>
          </w:tcPr>
          <w:p w14:paraId="72767444" w14:textId="77777777" w:rsidR="00A95D3E" w:rsidRPr="00F9312B" w:rsidRDefault="00A95D3E" w:rsidP="00CC69D9">
            <w:pPr>
              <w:rPr>
                <w:rFonts w:cstheme="minorHAnsi"/>
                <w:sz w:val="20"/>
                <w:szCs w:val="20"/>
              </w:rPr>
            </w:pPr>
          </w:p>
        </w:tc>
        <w:tc>
          <w:tcPr>
            <w:tcW w:w="4536" w:type="dxa"/>
            <w:gridSpan w:val="2"/>
            <w:shd w:val="clear" w:color="auto" w:fill="F2F2F2" w:themeFill="background1" w:themeFillShade="F2"/>
          </w:tcPr>
          <w:p w14:paraId="455759DA" w14:textId="77777777" w:rsidR="00A95D3E" w:rsidRPr="000E6259" w:rsidRDefault="00C30A15" w:rsidP="00C30A15">
            <w:pPr>
              <w:pBdr>
                <w:top w:val="nil"/>
                <w:left w:val="nil"/>
                <w:bottom w:val="nil"/>
                <w:right w:val="nil"/>
                <w:between w:val="nil"/>
              </w:pBdr>
              <w:rPr>
                <w:rFonts w:eastAsia="Calibri" w:cstheme="minorHAnsi"/>
                <w:i/>
                <w:iCs/>
                <w:sz w:val="20"/>
                <w:szCs w:val="20"/>
              </w:rPr>
            </w:pPr>
            <w:r w:rsidRPr="000E6259">
              <w:rPr>
                <w:rFonts w:eastAsia="Calibri" w:cstheme="minorHAnsi"/>
                <w:i/>
                <w:iCs/>
                <w:sz w:val="20"/>
                <w:szCs w:val="20"/>
              </w:rPr>
              <w:t xml:space="preserve">Puhastatakse </w:t>
            </w:r>
            <w:r w:rsidR="00A95D3E" w:rsidRPr="000E6259">
              <w:rPr>
                <w:rFonts w:eastAsia="Calibri" w:cstheme="minorHAnsi"/>
                <w:i/>
                <w:iCs/>
                <w:sz w:val="20"/>
                <w:szCs w:val="20"/>
              </w:rPr>
              <w:t>Paala järv</w:t>
            </w:r>
            <w:r w:rsidRPr="000E6259">
              <w:rPr>
                <w:rFonts w:eastAsia="Calibri" w:cstheme="minorHAnsi"/>
                <w:i/>
                <w:iCs/>
                <w:sz w:val="20"/>
                <w:szCs w:val="20"/>
              </w:rPr>
              <w:t xml:space="preserve"> </w:t>
            </w:r>
            <w:r w:rsidR="00A95D3E" w:rsidRPr="000E6259">
              <w:rPr>
                <w:rFonts w:eastAsia="Calibri" w:cstheme="minorHAnsi"/>
                <w:i/>
                <w:iCs/>
                <w:sz w:val="20"/>
                <w:szCs w:val="20"/>
              </w:rPr>
              <w:t xml:space="preserve">ja </w:t>
            </w:r>
            <w:r w:rsidRPr="000E6259">
              <w:rPr>
                <w:rFonts w:eastAsia="Calibri" w:cstheme="minorHAnsi"/>
                <w:i/>
                <w:iCs/>
                <w:sz w:val="20"/>
                <w:szCs w:val="20"/>
              </w:rPr>
              <w:t xml:space="preserve">rekonstrueeritakse </w:t>
            </w:r>
            <w:r w:rsidR="00A95D3E" w:rsidRPr="000E6259">
              <w:rPr>
                <w:rFonts w:eastAsia="Calibri" w:cstheme="minorHAnsi"/>
                <w:i/>
                <w:iCs/>
                <w:sz w:val="20"/>
                <w:szCs w:val="20"/>
              </w:rPr>
              <w:t>regulaatori</w:t>
            </w:r>
            <w:r w:rsidRPr="000E6259">
              <w:rPr>
                <w:rFonts w:eastAsia="Calibri" w:cstheme="minorHAnsi"/>
                <w:i/>
                <w:iCs/>
                <w:sz w:val="20"/>
                <w:szCs w:val="20"/>
              </w:rPr>
              <w:t>d</w:t>
            </w:r>
            <w:r w:rsidR="00A95D3E" w:rsidRPr="000E6259">
              <w:rPr>
                <w:rFonts w:eastAsia="Calibri" w:cstheme="minorHAnsi"/>
                <w:i/>
                <w:iCs/>
                <w:sz w:val="20"/>
                <w:szCs w:val="20"/>
              </w:rPr>
              <w:t>.</w:t>
            </w:r>
          </w:p>
        </w:tc>
        <w:tc>
          <w:tcPr>
            <w:tcW w:w="1418" w:type="dxa"/>
            <w:shd w:val="clear" w:color="auto" w:fill="F2F2F2" w:themeFill="background1" w:themeFillShade="F2"/>
          </w:tcPr>
          <w:p w14:paraId="431ED17E" w14:textId="7AE06915" w:rsidR="00A95D3E" w:rsidRPr="000E6259" w:rsidRDefault="00016CE7" w:rsidP="00CC69D9">
            <w:pPr>
              <w:rPr>
                <w:rFonts w:cstheme="minorHAnsi"/>
                <w:i/>
                <w:iCs/>
                <w:sz w:val="20"/>
                <w:szCs w:val="20"/>
              </w:rPr>
            </w:pPr>
            <w:r w:rsidRPr="000E6259">
              <w:rPr>
                <w:rFonts w:cstheme="minorHAnsi"/>
                <w:i/>
                <w:iCs/>
                <w:sz w:val="20"/>
                <w:szCs w:val="20"/>
              </w:rPr>
              <w:t>Perspektiivne</w:t>
            </w:r>
          </w:p>
        </w:tc>
      </w:tr>
      <w:tr w:rsidR="00AE1DC4" w:rsidRPr="00F9312B" w14:paraId="6945E44B" w14:textId="77777777" w:rsidTr="00CF6C6A">
        <w:trPr>
          <w:trHeight w:val="221"/>
        </w:trPr>
        <w:tc>
          <w:tcPr>
            <w:tcW w:w="845" w:type="dxa"/>
            <w:vMerge w:val="restart"/>
          </w:tcPr>
          <w:p w14:paraId="0E623B68" w14:textId="2AF73ADD" w:rsidR="00AE1DC4" w:rsidRPr="00F9312B" w:rsidRDefault="00AE1DC4" w:rsidP="00CC69D9">
            <w:pPr>
              <w:rPr>
                <w:rFonts w:cstheme="minorHAnsi"/>
                <w:sz w:val="20"/>
                <w:szCs w:val="20"/>
              </w:rPr>
            </w:pPr>
            <w:r w:rsidRPr="00F9312B">
              <w:rPr>
                <w:rFonts w:cstheme="minorHAnsi"/>
                <w:sz w:val="20"/>
                <w:szCs w:val="20"/>
              </w:rPr>
              <w:t>11.1</w:t>
            </w:r>
            <w:r w:rsidR="00A059B4">
              <w:rPr>
                <w:rFonts w:cstheme="minorHAnsi"/>
                <w:sz w:val="20"/>
                <w:szCs w:val="20"/>
              </w:rPr>
              <w:t>1</w:t>
            </w:r>
            <w:r w:rsidRPr="00F9312B">
              <w:rPr>
                <w:rFonts w:cstheme="minorHAnsi"/>
                <w:sz w:val="20"/>
                <w:szCs w:val="20"/>
              </w:rPr>
              <w:t>.</w:t>
            </w:r>
          </w:p>
        </w:tc>
        <w:tc>
          <w:tcPr>
            <w:tcW w:w="3119" w:type="dxa"/>
            <w:vMerge w:val="restart"/>
          </w:tcPr>
          <w:p w14:paraId="698DCEA9" w14:textId="77777777" w:rsidR="00AE1DC4" w:rsidRPr="00F9312B" w:rsidRDefault="00AE1DC4" w:rsidP="00CC69D9">
            <w:pPr>
              <w:rPr>
                <w:rFonts w:cstheme="minorHAnsi"/>
                <w:sz w:val="20"/>
                <w:szCs w:val="20"/>
              </w:rPr>
            </w:pPr>
            <w:r w:rsidRPr="00F9312B">
              <w:rPr>
                <w:rFonts w:cstheme="minorHAnsi"/>
                <w:sz w:val="20"/>
                <w:szCs w:val="20"/>
              </w:rPr>
              <w:t>Järveluhtade ja niitude hooldamine</w:t>
            </w:r>
          </w:p>
          <w:p w14:paraId="003E06FC" w14:textId="77777777" w:rsidR="00AE1DC4" w:rsidRPr="00F9312B" w:rsidRDefault="00AE1DC4" w:rsidP="00CC69D9">
            <w:pPr>
              <w:rPr>
                <w:rFonts w:cstheme="minorHAnsi"/>
                <w:sz w:val="20"/>
                <w:szCs w:val="20"/>
              </w:rPr>
            </w:pPr>
          </w:p>
        </w:tc>
        <w:tc>
          <w:tcPr>
            <w:tcW w:w="4536" w:type="dxa"/>
            <w:gridSpan w:val="2"/>
          </w:tcPr>
          <w:p w14:paraId="669EA000" w14:textId="77777777" w:rsidR="00AE1DC4" w:rsidRPr="00F9312B" w:rsidRDefault="00AE1DC4" w:rsidP="00AE1DC4">
            <w:pPr>
              <w:rPr>
                <w:rFonts w:cstheme="minorHAnsi"/>
                <w:sz w:val="20"/>
                <w:szCs w:val="20"/>
              </w:rPr>
            </w:pPr>
            <w:r w:rsidRPr="00F9312B">
              <w:rPr>
                <w:rFonts w:cstheme="minorHAnsi"/>
                <w:sz w:val="20"/>
                <w:szCs w:val="20"/>
              </w:rPr>
              <w:t xml:space="preserve">Hooldatakse niitusid ja luhtasid. </w:t>
            </w:r>
          </w:p>
        </w:tc>
        <w:tc>
          <w:tcPr>
            <w:tcW w:w="1418" w:type="dxa"/>
          </w:tcPr>
          <w:p w14:paraId="6E6D1184" w14:textId="77777777" w:rsidR="00AE1DC4" w:rsidRPr="00F9312B" w:rsidRDefault="00AE1DC4" w:rsidP="00CC69D9">
            <w:pPr>
              <w:rPr>
                <w:rFonts w:cstheme="minorHAnsi"/>
                <w:sz w:val="20"/>
                <w:szCs w:val="20"/>
              </w:rPr>
            </w:pPr>
            <w:r w:rsidRPr="00F9312B">
              <w:rPr>
                <w:rFonts w:cstheme="minorHAnsi"/>
                <w:sz w:val="20"/>
                <w:szCs w:val="20"/>
              </w:rPr>
              <w:t>Pidev</w:t>
            </w:r>
          </w:p>
        </w:tc>
      </w:tr>
      <w:tr w:rsidR="00AE1DC4" w:rsidRPr="00F9312B" w14:paraId="67BA2BD3" w14:textId="77777777" w:rsidTr="00CF6C6A">
        <w:trPr>
          <w:trHeight w:val="476"/>
        </w:trPr>
        <w:tc>
          <w:tcPr>
            <w:tcW w:w="845" w:type="dxa"/>
            <w:vMerge/>
          </w:tcPr>
          <w:p w14:paraId="39540E74" w14:textId="77777777" w:rsidR="00AE1DC4" w:rsidRPr="00F9312B" w:rsidRDefault="00AE1DC4" w:rsidP="00CC69D9">
            <w:pPr>
              <w:rPr>
                <w:rFonts w:cstheme="minorHAnsi"/>
                <w:sz w:val="20"/>
                <w:szCs w:val="20"/>
              </w:rPr>
            </w:pPr>
          </w:p>
        </w:tc>
        <w:tc>
          <w:tcPr>
            <w:tcW w:w="3119" w:type="dxa"/>
            <w:vMerge/>
          </w:tcPr>
          <w:p w14:paraId="68BB3F9F" w14:textId="77777777" w:rsidR="00AE1DC4" w:rsidRPr="00F9312B" w:rsidRDefault="00AE1DC4" w:rsidP="00CC69D9">
            <w:pPr>
              <w:rPr>
                <w:rFonts w:cstheme="minorHAnsi"/>
                <w:sz w:val="20"/>
                <w:szCs w:val="20"/>
              </w:rPr>
            </w:pPr>
          </w:p>
        </w:tc>
        <w:tc>
          <w:tcPr>
            <w:tcW w:w="4536" w:type="dxa"/>
            <w:gridSpan w:val="2"/>
          </w:tcPr>
          <w:p w14:paraId="72849B8A" w14:textId="77777777" w:rsidR="00AE1DC4" w:rsidRPr="00F9312B" w:rsidRDefault="00AE1DC4" w:rsidP="00220E3A">
            <w:pPr>
              <w:rPr>
                <w:rFonts w:cstheme="minorHAnsi"/>
                <w:sz w:val="20"/>
                <w:szCs w:val="20"/>
              </w:rPr>
            </w:pPr>
            <w:r w:rsidRPr="00F9312B">
              <w:rPr>
                <w:rFonts w:cstheme="minorHAnsi"/>
                <w:sz w:val="20"/>
                <w:szCs w:val="20"/>
              </w:rPr>
              <w:t>Koo</w:t>
            </w:r>
            <w:r w:rsidR="00220E3A">
              <w:rPr>
                <w:rFonts w:cstheme="minorHAnsi"/>
                <w:sz w:val="20"/>
                <w:szCs w:val="20"/>
              </w:rPr>
              <w:t>stöös ettevõtjatega jätkatakse ja</w:t>
            </w:r>
            <w:r w:rsidRPr="00F9312B">
              <w:rPr>
                <w:rFonts w:cstheme="minorHAnsi"/>
                <w:sz w:val="20"/>
                <w:szCs w:val="20"/>
              </w:rPr>
              <w:t xml:space="preserve"> laiendatakse loomade karjatamist niitudel ja järveluhtadel.</w:t>
            </w:r>
          </w:p>
        </w:tc>
        <w:tc>
          <w:tcPr>
            <w:tcW w:w="1418" w:type="dxa"/>
          </w:tcPr>
          <w:p w14:paraId="644FE2BC" w14:textId="77777777" w:rsidR="00AE1DC4" w:rsidRPr="00F9312B" w:rsidRDefault="00AE1DC4" w:rsidP="00CC69D9">
            <w:pPr>
              <w:rPr>
                <w:rFonts w:cstheme="minorHAnsi"/>
                <w:sz w:val="20"/>
                <w:szCs w:val="20"/>
              </w:rPr>
            </w:pPr>
            <w:r w:rsidRPr="00F9312B">
              <w:rPr>
                <w:rFonts w:cstheme="minorHAnsi"/>
                <w:sz w:val="20"/>
                <w:szCs w:val="20"/>
              </w:rPr>
              <w:t>Pidev</w:t>
            </w:r>
          </w:p>
        </w:tc>
      </w:tr>
      <w:tr w:rsidR="00E5372E" w:rsidRPr="00F9312B" w14:paraId="5BA698B3" w14:textId="77777777" w:rsidTr="00CF6C6A">
        <w:trPr>
          <w:trHeight w:val="624"/>
        </w:trPr>
        <w:tc>
          <w:tcPr>
            <w:tcW w:w="845" w:type="dxa"/>
          </w:tcPr>
          <w:p w14:paraId="6C301C36" w14:textId="5DE25BF5" w:rsidR="00E5372E" w:rsidRPr="00F9312B" w:rsidRDefault="00E5372E" w:rsidP="00CC69D9">
            <w:pPr>
              <w:rPr>
                <w:rFonts w:cstheme="minorHAnsi"/>
                <w:sz w:val="20"/>
                <w:szCs w:val="20"/>
              </w:rPr>
            </w:pPr>
            <w:r w:rsidRPr="00F9312B">
              <w:rPr>
                <w:rFonts w:cstheme="minorHAnsi"/>
                <w:sz w:val="20"/>
                <w:szCs w:val="20"/>
              </w:rPr>
              <w:t>11.1</w:t>
            </w:r>
            <w:r>
              <w:rPr>
                <w:rFonts w:cstheme="minorHAnsi"/>
                <w:sz w:val="20"/>
                <w:szCs w:val="20"/>
              </w:rPr>
              <w:t>2</w:t>
            </w:r>
            <w:r w:rsidRPr="00F9312B">
              <w:rPr>
                <w:rFonts w:cstheme="minorHAnsi"/>
                <w:sz w:val="20"/>
                <w:szCs w:val="20"/>
              </w:rPr>
              <w:t>.</w:t>
            </w:r>
          </w:p>
        </w:tc>
        <w:tc>
          <w:tcPr>
            <w:tcW w:w="3119" w:type="dxa"/>
          </w:tcPr>
          <w:p w14:paraId="0CB7264D" w14:textId="77777777" w:rsidR="00E5372E" w:rsidRPr="00F9312B" w:rsidRDefault="00E5372E" w:rsidP="00CC69D9">
            <w:pPr>
              <w:rPr>
                <w:rFonts w:cstheme="minorHAnsi"/>
                <w:sz w:val="20"/>
                <w:szCs w:val="20"/>
              </w:rPr>
            </w:pPr>
            <w:r w:rsidRPr="00F9312B">
              <w:rPr>
                <w:rFonts w:cstheme="minorHAnsi"/>
                <w:sz w:val="20"/>
                <w:szCs w:val="20"/>
              </w:rPr>
              <w:t>Vabaõhu puhkamisalade kasutusvõimaluste mitmekesistamine</w:t>
            </w:r>
          </w:p>
        </w:tc>
        <w:tc>
          <w:tcPr>
            <w:tcW w:w="4536" w:type="dxa"/>
            <w:gridSpan w:val="2"/>
          </w:tcPr>
          <w:p w14:paraId="694513FD" w14:textId="2CC8AC57" w:rsidR="00E5372E" w:rsidRPr="00F9312B" w:rsidRDefault="00E5372E" w:rsidP="00370597">
            <w:pPr>
              <w:rPr>
                <w:rFonts w:cstheme="minorHAnsi"/>
                <w:sz w:val="20"/>
                <w:szCs w:val="20"/>
              </w:rPr>
            </w:pPr>
            <w:r w:rsidRPr="00F9312B">
              <w:rPr>
                <w:rFonts w:cstheme="minorHAnsi"/>
                <w:sz w:val="20"/>
                <w:szCs w:val="20"/>
              </w:rPr>
              <w:t xml:space="preserve">Hooldatakse ja uuendatakse </w:t>
            </w:r>
            <w:proofErr w:type="spellStart"/>
            <w:r w:rsidRPr="00F9312B">
              <w:rPr>
                <w:rFonts w:cstheme="minorHAnsi"/>
                <w:sz w:val="20"/>
                <w:szCs w:val="20"/>
              </w:rPr>
              <w:t>puhkekohti</w:t>
            </w:r>
            <w:proofErr w:type="spellEnd"/>
            <w:r w:rsidRPr="00F9312B">
              <w:rPr>
                <w:rFonts w:cstheme="minorHAnsi"/>
                <w:sz w:val="20"/>
                <w:szCs w:val="20"/>
              </w:rPr>
              <w:t xml:space="preserve">. </w:t>
            </w:r>
          </w:p>
        </w:tc>
        <w:tc>
          <w:tcPr>
            <w:tcW w:w="1418" w:type="dxa"/>
          </w:tcPr>
          <w:p w14:paraId="1A1CBDB5" w14:textId="77777777" w:rsidR="00E5372E" w:rsidRPr="00F9312B" w:rsidRDefault="00E5372E" w:rsidP="00CC69D9">
            <w:pPr>
              <w:rPr>
                <w:rFonts w:cstheme="minorHAnsi"/>
                <w:sz w:val="20"/>
                <w:szCs w:val="20"/>
              </w:rPr>
            </w:pPr>
            <w:r w:rsidRPr="00F9312B">
              <w:rPr>
                <w:rFonts w:cstheme="minorHAnsi"/>
                <w:sz w:val="20"/>
                <w:szCs w:val="20"/>
              </w:rPr>
              <w:t>Pidev</w:t>
            </w:r>
          </w:p>
        </w:tc>
      </w:tr>
      <w:tr w:rsidR="00370597" w:rsidRPr="00F9312B" w14:paraId="295A0D1C" w14:textId="77777777" w:rsidTr="00CF6C6A">
        <w:trPr>
          <w:trHeight w:val="870"/>
        </w:trPr>
        <w:tc>
          <w:tcPr>
            <w:tcW w:w="845" w:type="dxa"/>
            <w:vMerge w:val="restart"/>
          </w:tcPr>
          <w:p w14:paraId="257954DA" w14:textId="147EE4B7" w:rsidR="00370597" w:rsidRPr="00F9312B" w:rsidRDefault="00370597" w:rsidP="00CC69D9">
            <w:pPr>
              <w:rPr>
                <w:rFonts w:cstheme="minorHAnsi"/>
                <w:sz w:val="20"/>
                <w:szCs w:val="20"/>
              </w:rPr>
            </w:pPr>
            <w:r w:rsidRPr="00F9312B">
              <w:rPr>
                <w:rFonts w:cstheme="minorHAnsi"/>
                <w:sz w:val="20"/>
                <w:szCs w:val="20"/>
              </w:rPr>
              <w:t>11.1</w:t>
            </w:r>
            <w:r w:rsidR="00E5372E">
              <w:rPr>
                <w:rFonts w:cstheme="minorHAnsi"/>
                <w:sz w:val="20"/>
                <w:szCs w:val="20"/>
              </w:rPr>
              <w:t>3</w:t>
            </w:r>
            <w:r w:rsidRPr="00F9312B">
              <w:rPr>
                <w:rFonts w:cstheme="minorHAnsi"/>
                <w:sz w:val="20"/>
                <w:szCs w:val="20"/>
              </w:rPr>
              <w:t>.</w:t>
            </w:r>
          </w:p>
        </w:tc>
        <w:tc>
          <w:tcPr>
            <w:tcW w:w="3119" w:type="dxa"/>
            <w:vMerge w:val="restart"/>
          </w:tcPr>
          <w:p w14:paraId="3AB901C4" w14:textId="77777777" w:rsidR="00370597" w:rsidRPr="00F9312B" w:rsidRDefault="00370597" w:rsidP="00CC69D9">
            <w:pPr>
              <w:rPr>
                <w:rFonts w:cstheme="minorHAnsi"/>
                <w:color w:val="000000"/>
                <w:sz w:val="20"/>
                <w:szCs w:val="20"/>
              </w:rPr>
            </w:pPr>
            <w:r w:rsidRPr="00F9312B">
              <w:rPr>
                <w:rFonts w:cstheme="minorHAnsi"/>
                <w:color w:val="000000"/>
                <w:sz w:val="20"/>
                <w:szCs w:val="20"/>
              </w:rPr>
              <w:t>Harrastuskalastajatele püügivõimaluste tagamine ja kalavarude suurendamine</w:t>
            </w:r>
          </w:p>
        </w:tc>
        <w:tc>
          <w:tcPr>
            <w:tcW w:w="4536" w:type="dxa"/>
            <w:gridSpan w:val="2"/>
          </w:tcPr>
          <w:p w14:paraId="66859C7C" w14:textId="5C724452" w:rsidR="00370597" w:rsidRPr="00F9312B" w:rsidRDefault="00370597" w:rsidP="00220E3A">
            <w:pPr>
              <w:autoSpaceDE w:val="0"/>
              <w:autoSpaceDN w:val="0"/>
              <w:adjustRightInd w:val="0"/>
              <w:rPr>
                <w:rFonts w:cstheme="minorHAnsi"/>
                <w:sz w:val="20"/>
                <w:szCs w:val="20"/>
              </w:rPr>
            </w:pPr>
            <w:r w:rsidRPr="00F9312B">
              <w:rPr>
                <w:rFonts w:cstheme="minorHAnsi"/>
                <w:sz w:val="20"/>
                <w:szCs w:val="20"/>
              </w:rPr>
              <w:t>Harrastuskalastajate püügivõimaluste parandamiseks uuendatakse ja hooldatakse</w:t>
            </w:r>
            <w:r w:rsidR="00C12F21">
              <w:rPr>
                <w:rFonts w:cstheme="minorHAnsi"/>
                <w:sz w:val="20"/>
                <w:szCs w:val="20"/>
              </w:rPr>
              <w:t xml:space="preserve"> </w:t>
            </w:r>
            <w:r w:rsidRPr="00F9312B">
              <w:rPr>
                <w:rFonts w:cstheme="minorHAnsi"/>
                <w:sz w:val="20"/>
                <w:szCs w:val="20"/>
              </w:rPr>
              <w:t>avalikke paadisildasid</w:t>
            </w:r>
            <w:r w:rsidR="00220E3A">
              <w:rPr>
                <w:rFonts w:cstheme="minorHAnsi"/>
                <w:sz w:val="20"/>
                <w:szCs w:val="20"/>
              </w:rPr>
              <w:t xml:space="preserve">, </w:t>
            </w:r>
            <w:r w:rsidRPr="00F9312B">
              <w:rPr>
                <w:rFonts w:cstheme="minorHAnsi"/>
                <w:sz w:val="20"/>
                <w:szCs w:val="20"/>
              </w:rPr>
              <w:t xml:space="preserve">paatide vettelaskmise kohti, juurdesõiduteid, parklaid jm infrastruktuuri. </w:t>
            </w:r>
          </w:p>
        </w:tc>
        <w:tc>
          <w:tcPr>
            <w:tcW w:w="1418" w:type="dxa"/>
          </w:tcPr>
          <w:p w14:paraId="2ED12A8C" w14:textId="5F3CCC6F" w:rsidR="00370597" w:rsidRPr="00F9312B" w:rsidRDefault="00016CE7" w:rsidP="00CC69D9">
            <w:pPr>
              <w:rPr>
                <w:rFonts w:cstheme="minorHAnsi"/>
                <w:sz w:val="20"/>
                <w:szCs w:val="20"/>
              </w:rPr>
            </w:pPr>
            <w:r>
              <w:rPr>
                <w:rFonts w:cstheme="minorHAnsi"/>
                <w:sz w:val="20"/>
                <w:szCs w:val="20"/>
              </w:rPr>
              <w:t>2025</w:t>
            </w:r>
            <w:r w:rsidR="00CF6C6A">
              <w:rPr>
                <w:rFonts w:cstheme="minorHAnsi"/>
                <w:sz w:val="20"/>
                <w:szCs w:val="20"/>
              </w:rPr>
              <w:t>-2029</w:t>
            </w:r>
          </w:p>
        </w:tc>
      </w:tr>
      <w:tr w:rsidR="00370597" w:rsidRPr="00F9312B" w14:paraId="6A3D6295" w14:textId="77777777" w:rsidTr="00CF6C6A">
        <w:trPr>
          <w:cantSplit/>
          <w:trHeight w:val="454"/>
        </w:trPr>
        <w:tc>
          <w:tcPr>
            <w:tcW w:w="845" w:type="dxa"/>
            <w:vMerge/>
          </w:tcPr>
          <w:p w14:paraId="7EB5B340" w14:textId="77777777" w:rsidR="00370597" w:rsidRPr="00F9312B" w:rsidRDefault="00370597" w:rsidP="00CC69D9">
            <w:pPr>
              <w:rPr>
                <w:rFonts w:cstheme="minorHAnsi"/>
                <w:sz w:val="20"/>
                <w:szCs w:val="20"/>
              </w:rPr>
            </w:pPr>
          </w:p>
        </w:tc>
        <w:tc>
          <w:tcPr>
            <w:tcW w:w="3119" w:type="dxa"/>
            <w:vMerge/>
          </w:tcPr>
          <w:p w14:paraId="1BAA946A" w14:textId="77777777" w:rsidR="00370597" w:rsidRPr="00F9312B" w:rsidRDefault="00370597" w:rsidP="00CC69D9">
            <w:pPr>
              <w:rPr>
                <w:rFonts w:cstheme="minorHAnsi"/>
                <w:color w:val="000000"/>
                <w:sz w:val="20"/>
                <w:szCs w:val="20"/>
              </w:rPr>
            </w:pPr>
          </w:p>
        </w:tc>
        <w:tc>
          <w:tcPr>
            <w:tcW w:w="4536" w:type="dxa"/>
            <w:gridSpan w:val="2"/>
          </w:tcPr>
          <w:p w14:paraId="7A0C6B37" w14:textId="77777777" w:rsidR="00370597" w:rsidRPr="00F9312B" w:rsidRDefault="00370597" w:rsidP="00CC69D9">
            <w:pPr>
              <w:autoSpaceDE w:val="0"/>
              <w:autoSpaceDN w:val="0"/>
              <w:adjustRightInd w:val="0"/>
              <w:rPr>
                <w:rFonts w:cstheme="minorHAnsi"/>
                <w:sz w:val="20"/>
                <w:szCs w:val="20"/>
              </w:rPr>
            </w:pPr>
            <w:r w:rsidRPr="00F9312B">
              <w:rPr>
                <w:rFonts w:cstheme="minorHAnsi"/>
                <w:sz w:val="20"/>
                <w:szCs w:val="20"/>
              </w:rPr>
              <w:t>Kalastiku paranemise ja tasakaalustamise huvides täiendatakse järvi kalamaimudega.</w:t>
            </w:r>
          </w:p>
        </w:tc>
        <w:tc>
          <w:tcPr>
            <w:tcW w:w="1418" w:type="dxa"/>
          </w:tcPr>
          <w:p w14:paraId="497A0C79" w14:textId="77777777" w:rsidR="00370597" w:rsidRPr="00F9312B" w:rsidRDefault="00370597" w:rsidP="00CC69D9">
            <w:pPr>
              <w:rPr>
                <w:rFonts w:cstheme="minorHAnsi"/>
                <w:sz w:val="20"/>
                <w:szCs w:val="20"/>
              </w:rPr>
            </w:pPr>
            <w:r w:rsidRPr="00F9312B">
              <w:rPr>
                <w:rFonts w:cstheme="minorHAnsi"/>
                <w:sz w:val="20"/>
                <w:szCs w:val="20"/>
              </w:rPr>
              <w:t>Pidev</w:t>
            </w:r>
          </w:p>
        </w:tc>
      </w:tr>
      <w:tr w:rsidR="00CC69D9" w:rsidRPr="00F9312B" w14:paraId="76CDAF63" w14:textId="77777777" w:rsidTr="00CF6C6A">
        <w:trPr>
          <w:trHeight w:val="720"/>
        </w:trPr>
        <w:tc>
          <w:tcPr>
            <w:tcW w:w="845" w:type="dxa"/>
          </w:tcPr>
          <w:p w14:paraId="4FFBEC28" w14:textId="52D27185" w:rsidR="00CC69D9" w:rsidRPr="00F9312B" w:rsidRDefault="0051659A" w:rsidP="00CC69D9">
            <w:pPr>
              <w:rPr>
                <w:rFonts w:cstheme="minorHAnsi"/>
                <w:sz w:val="20"/>
                <w:szCs w:val="20"/>
              </w:rPr>
            </w:pPr>
            <w:r w:rsidRPr="00F9312B">
              <w:rPr>
                <w:rFonts w:cstheme="minorHAnsi"/>
                <w:sz w:val="20"/>
                <w:szCs w:val="20"/>
              </w:rPr>
              <w:t>11</w:t>
            </w:r>
            <w:r w:rsidR="00CC69D9" w:rsidRPr="00F9312B">
              <w:rPr>
                <w:rFonts w:cstheme="minorHAnsi"/>
                <w:sz w:val="20"/>
                <w:szCs w:val="20"/>
              </w:rPr>
              <w:t>.1</w:t>
            </w:r>
            <w:r w:rsidR="00E5372E">
              <w:rPr>
                <w:rFonts w:cstheme="minorHAnsi"/>
                <w:sz w:val="20"/>
                <w:szCs w:val="20"/>
              </w:rPr>
              <w:t>4</w:t>
            </w:r>
            <w:r w:rsidR="00CC69D9" w:rsidRPr="00F9312B">
              <w:rPr>
                <w:rFonts w:cstheme="minorHAnsi"/>
                <w:sz w:val="20"/>
                <w:szCs w:val="20"/>
              </w:rPr>
              <w:t>.</w:t>
            </w:r>
          </w:p>
        </w:tc>
        <w:tc>
          <w:tcPr>
            <w:tcW w:w="3119" w:type="dxa"/>
          </w:tcPr>
          <w:p w14:paraId="0E9FA84E" w14:textId="77777777" w:rsidR="00CC69D9" w:rsidRPr="00F9312B" w:rsidRDefault="00CC69D9" w:rsidP="00CC69D9">
            <w:pPr>
              <w:rPr>
                <w:rFonts w:cstheme="minorHAnsi"/>
                <w:sz w:val="20"/>
                <w:szCs w:val="20"/>
              </w:rPr>
            </w:pPr>
            <w:proofErr w:type="spellStart"/>
            <w:r w:rsidRPr="00F9312B">
              <w:rPr>
                <w:rFonts w:cstheme="minorHAnsi"/>
                <w:sz w:val="20"/>
                <w:szCs w:val="20"/>
              </w:rPr>
              <w:t>Võõrliikide</w:t>
            </w:r>
            <w:proofErr w:type="spellEnd"/>
            <w:r w:rsidRPr="00F9312B">
              <w:rPr>
                <w:rFonts w:cstheme="minorHAnsi"/>
                <w:sz w:val="20"/>
                <w:szCs w:val="20"/>
              </w:rPr>
              <w:t xml:space="preserve"> tõrjumine</w:t>
            </w:r>
          </w:p>
        </w:tc>
        <w:tc>
          <w:tcPr>
            <w:tcW w:w="4536" w:type="dxa"/>
            <w:gridSpan w:val="2"/>
          </w:tcPr>
          <w:p w14:paraId="1E086FC9" w14:textId="49653815" w:rsidR="00CC69D9" w:rsidRPr="00F9312B" w:rsidRDefault="00CC69D9" w:rsidP="00CC69D9">
            <w:pPr>
              <w:rPr>
                <w:rFonts w:cstheme="minorHAnsi"/>
                <w:sz w:val="20"/>
                <w:szCs w:val="20"/>
              </w:rPr>
            </w:pPr>
            <w:r w:rsidRPr="00F9312B">
              <w:rPr>
                <w:rFonts w:cstheme="minorHAnsi"/>
                <w:sz w:val="20"/>
                <w:szCs w:val="20"/>
              </w:rPr>
              <w:t xml:space="preserve">Rakendatakse meetmeid </w:t>
            </w:r>
            <w:proofErr w:type="spellStart"/>
            <w:r w:rsidRPr="00F9312B">
              <w:rPr>
                <w:rFonts w:cstheme="minorHAnsi"/>
                <w:sz w:val="20"/>
                <w:szCs w:val="20"/>
              </w:rPr>
              <w:t>võõrliikide</w:t>
            </w:r>
            <w:proofErr w:type="spellEnd"/>
            <w:r w:rsidRPr="00F9312B">
              <w:rPr>
                <w:rFonts w:cstheme="minorHAnsi"/>
                <w:sz w:val="20"/>
                <w:szCs w:val="20"/>
              </w:rPr>
              <w:t xml:space="preserve"> leviku tõkestamiseks</w:t>
            </w:r>
            <w:r w:rsidR="00991E7F" w:rsidRPr="00F9312B">
              <w:rPr>
                <w:rFonts w:cstheme="minorHAnsi"/>
                <w:sz w:val="20"/>
                <w:szCs w:val="20"/>
              </w:rPr>
              <w:t>,</w:t>
            </w:r>
            <w:r w:rsidRPr="00F9312B">
              <w:rPr>
                <w:rFonts w:cstheme="minorHAnsi"/>
                <w:sz w:val="20"/>
                <w:szCs w:val="20"/>
              </w:rPr>
              <w:t xml:space="preserve"> sh vereva lemmmaltsa </w:t>
            </w:r>
            <w:r w:rsidR="00E5372E">
              <w:rPr>
                <w:rFonts w:cstheme="minorHAnsi"/>
                <w:sz w:val="20"/>
                <w:szCs w:val="20"/>
              </w:rPr>
              <w:t xml:space="preserve">ja kanada kuldvitsa </w:t>
            </w:r>
            <w:r w:rsidRPr="00F9312B">
              <w:rPr>
                <w:rFonts w:cstheme="minorHAnsi"/>
                <w:sz w:val="20"/>
                <w:szCs w:val="20"/>
              </w:rPr>
              <w:t xml:space="preserve">niitmine </w:t>
            </w:r>
            <w:r w:rsidR="00E5372E">
              <w:rPr>
                <w:rFonts w:cstheme="minorHAnsi"/>
                <w:sz w:val="20"/>
                <w:szCs w:val="20"/>
              </w:rPr>
              <w:t>ning</w:t>
            </w:r>
            <w:r w:rsidRPr="00F9312B">
              <w:rPr>
                <w:rFonts w:cstheme="minorHAnsi"/>
                <w:sz w:val="20"/>
                <w:szCs w:val="20"/>
              </w:rPr>
              <w:t xml:space="preserve"> </w:t>
            </w:r>
            <w:proofErr w:type="spellStart"/>
            <w:r w:rsidRPr="00F9312B">
              <w:rPr>
                <w:rFonts w:cstheme="minorHAnsi"/>
                <w:sz w:val="20"/>
                <w:szCs w:val="20"/>
              </w:rPr>
              <w:t>lusitaania</w:t>
            </w:r>
            <w:proofErr w:type="spellEnd"/>
            <w:r w:rsidRPr="00F9312B">
              <w:rPr>
                <w:rFonts w:cstheme="minorHAnsi"/>
                <w:sz w:val="20"/>
                <w:szCs w:val="20"/>
              </w:rPr>
              <w:t xml:space="preserve"> </w:t>
            </w:r>
            <w:proofErr w:type="spellStart"/>
            <w:r w:rsidRPr="00F9312B">
              <w:rPr>
                <w:rFonts w:cstheme="minorHAnsi"/>
                <w:sz w:val="20"/>
                <w:szCs w:val="20"/>
              </w:rPr>
              <w:t>teeteo</w:t>
            </w:r>
            <w:proofErr w:type="spellEnd"/>
            <w:r w:rsidRPr="00F9312B">
              <w:rPr>
                <w:rFonts w:cstheme="minorHAnsi"/>
                <w:sz w:val="20"/>
                <w:szCs w:val="20"/>
              </w:rPr>
              <w:t xml:space="preserve"> </w:t>
            </w:r>
            <w:proofErr w:type="spellStart"/>
            <w:r w:rsidRPr="00F9312B">
              <w:rPr>
                <w:rFonts w:cstheme="minorHAnsi"/>
                <w:sz w:val="20"/>
                <w:szCs w:val="20"/>
              </w:rPr>
              <w:t>kokkukogumine</w:t>
            </w:r>
            <w:proofErr w:type="spellEnd"/>
            <w:r w:rsidRPr="00F9312B">
              <w:rPr>
                <w:rFonts w:cstheme="minorHAnsi"/>
                <w:sz w:val="20"/>
                <w:szCs w:val="20"/>
              </w:rPr>
              <w:t xml:space="preserve">. </w:t>
            </w:r>
          </w:p>
        </w:tc>
        <w:tc>
          <w:tcPr>
            <w:tcW w:w="1418" w:type="dxa"/>
          </w:tcPr>
          <w:p w14:paraId="44B53561"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2F7152AC" w14:textId="77777777" w:rsidTr="00CF6C6A">
        <w:trPr>
          <w:trHeight w:val="227"/>
        </w:trPr>
        <w:tc>
          <w:tcPr>
            <w:tcW w:w="845" w:type="dxa"/>
            <w:shd w:val="clear" w:color="auto" w:fill="F2F2F2" w:themeFill="background1" w:themeFillShade="F2"/>
          </w:tcPr>
          <w:p w14:paraId="4BCE7169" w14:textId="72574B3D" w:rsidR="00CC69D9" w:rsidRPr="00F9312B" w:rsidRDefault="0051659A" w:rsidP="00CC69D9">
            <w:pPr>
              <w:rPr>
                <w:rFonts w:cstheme="minorHAnsi"/>
                <w:i/>
                <w:sz w:val="20"/>
                <w:szCs w:val="20"/>
              </w:rPr>
            </w:pPr>
            <w:r w:rsidRPr="00F9312B">
              <w:rPr>
                <w:rFonts w:cstheme="minorHAnsi"/>
                <w:i/>
                <w:sz w:val="20"/>
                <w:szCs w:val="20"/>
              </w:rPr>
              <w:t>11</w:t>
            </w:r>
            <w:r w:rsidR="00CC69D9" w:rsidRPr="00F9312B">
              <w:rPr>
                <w:rFonts w:cstheme="minorHAnsi"/>
                <w:i/>
                <w:sz w:val="20"/>
                <w:szCs w:val="20"/>
              </w:rPr>
              <w:t>.1</w:t>
            </w:r>
            <w:r w:rsidR="00E5372E">
              <w:rPr>
                <w:rFonts w:cstheme="minorHAnsi"/>
                <w:i/>
                <w:sz w:val="20"/>
                <w:szCs w:val="20"/>
              </w:rPr>
              <w:t>5</w:t>
            </w:r>
            <w:r w:rsidR="00CC69D9" w:rsidRPr="00F9312B">
              <w:rPr>
                <w:rFonts w:cstheme="minorHAnsi"/>
                <w:i/>
                <w:sz w:val="20"/>
                <w:szCs w:val="20"/>
              </w:rPr>
              <w:t>.</w:t>
            </w:r>
          </w:p>
        </w:tc>
        <w:tc>
          <w:tcPr>
            <w:tcW w:w="3119" w:type="dxa"/>
            <w:shd w:val="clear" w:color="auto" w:fill="F2F2F2" w:themeFill="background1" w:themeFillShade="F2"/>
          </w:tcPr>
          <w:p w14:paraId="49E19A24" w14:textId="77777777" w:rsidR="00CC69D9" w:rsidRPr="00F9312B" w:rsidRDefault="00CC69D9" w:rsidP="00CC69D9">
            <w:pPr>
              <w:rPr>
                <w:rFonts w:cstheme="minorHAnsi"/>
                <w:i/>
                <w:sz w:val="20"/>
                <w:szCs w:val="20"/>
              </w:rPr>
            </w:pPr>
            <w:r w:rsidRPr="00F9312B">
              <w:rPr>
                <w:rFonts w:cstheme="minorHAnsi"/>
                <w:i/>
                <w:sz w:val="20"/>
                <w:szCs w:val="20"/>
              </w:rPr>
              <w:t>Kogukonnaaedade rajamine</w:t>
            </w:r>
          </w:p>
        </w:tc>
        <w:tc>
          <w:tcPr>
            <w:tcW w:w="4536" w:type="dxa"/>
            <w:gridSpan w:val="2"/>
            <w:shd w:val="clear" w:color="auto" w:fill="F2F2F2" w:themeFill="background1" w:themeFillShade="F2"/>
          </w:tcPr>
          <w:p w14:paraId="6EE33E7A" w14:textId="77777777" w:rsidR="00CC69D9" w:rsidRPr="00F9312B" w:rsidRDefault="00CC69D9" w:rsidP="00CC69D9">
            <w:pPr>
              <w:rPr>
                <w:rFonts w:cstheme="minorHAnsi"/>
                <w:i/>
                <w:sz w:val="20"/>
                <w:szCs w:val="20"/>
              </w:rPr>
            </w:pPr>
            <w:r w:rsidRPr="00F9312B">
              <w:rPr>
                <w:rFonts w:cstheme="minorHAnsi"/>
                <w:i/>
                <w:sz w:val="20"/>
                <w:szCs w:val="20"/>
              </w:rPr>
              <w:t>Toetatakse kogukonnaaedade teket.</w:t>
            </w:r>
          </w:p>
        </w:tc>
        <w:tc>
          <w:tcPr>
            <w:tcW w:w="1418" w:type="dxa"/>
            <w:shd w:val="clear" w:color="auto" w:fill="F2F2F2" w:themeFill="background1" w:themeFillShade="F2"/>
          </w:tcPr>
          <w:p w14:paraId="1EE0C1A3" w14:textId="77777777" w:rsidR="00CC69D9" w:rsidRPr="00F9312B" w:rsidRDefault="00CC69D9" w:rsidP="00CC69D9">
            <w:pPr>
              <w:rPr>
                <w:rFonts w:cstheme="minorHAnsi"/>
                <w:i/>
                <w:sz w:val="20"/>
                <w:szCs w:val="20"/>
              </w:rPr>
            </w:pPr>
            <w:r w:rsidRPr="00F9312B">
              <w:rPr>
                <w:rFonts w:cstheme="minorHAnsi"/>
                <w:i/>
                <w:sz w:val="20"/>
                <w:szCs w:val="20"/>
              </w:rPr>
              <w:t>Perspektiivne</w:t>
            </w:r>
          </w:p>
        </w:tc>
      </w:tr>
      <w:tr w:rsidR="00A95D3E" w:rsidRPr="00F9312B" w14:paraId="01A73BC0" w14:textId="77777777" w:rsidTr="00CF6C6A">
        <w:trPr>
          <w:cantSplit/>
          <w:trHeight w:val="227"/>
        </w:trPr>
        <w:tc>
          <w:tcPr>
            <w:tcW w:w="845" w:type="dxa"/>
            <w:shd w:val="clear" w:color="auto" w:fill="F2F2F2" w:themeFill="background1" w:themeFillShade="F2"/>
          </w:tcPr>
          <w:p w14:paraId="297D5CC3" w14:textId="664A7C6E" w:rsidR="00A95D3E" w:rsidRPr="00F9312B" w:rsidRDefault="00A95D3E" w:rsidP="00A95D3E">
            <w:pPr>
              <w:rPr>
                <w:rFonts w:cstheme="minorHAnsi"/>
                <w:i/>
                <w:sz w:val="20"/>
                <w:szCs w:val="20"/>
              </w:rPr>
            </w:pPr>
            <w:r w:rsidRPr="00F9312B">
              <w:rPr>
                <w:rFonts w:cstheme="minorHAnsi"/>
                <w:i/>
                <w:sz w:val="20"/>
                <w:szCs w:val="20"/>
              </w:rPr>
              <w:t>11.1</w:t>
            </w:r>
            <w:r w:rsidR="00E5372E">
              <w:rPr>
                <w:rFonts w:cstheme="minorHAnsi"/>
                <w:i/>
                <w:sz w:val="20"/>
                <w:szCs w:val="20"/>
              </w:rPr>
              <w:t>6</w:t>
            </w:r>
            <w:r w:rsidRPr="00F9312B">
              <w:rPr>
                <w:rFonts w:cstheme="minorHAnsi"/>
                <w:i/>
                <w:sz w:val="20"/>
                <w:szCs w:val="20"/>
              </w:rPr>
              <w:t>.</w:t>
            </w:r>
          </w:p>
        </w:tc>
        <w:tc>
          <w:tcPr>
            <w:tcW w:w="3119" w:type="dxa"/>
            <w:shd w:val="clear" w:color="auto" w:fill="F2F2F2" w:themeFill="background1" w:themeFillShade="F2"/>
          </w:tcPr>
          <w:p w14:paraId="495C7B3B" w14:textId="77777777" w:rsidR="00A95D3E" w:rsidRPr="00F9312B" w:rsidRDefault="00A95D3E" w:rsidP="00A95D3E">
            <w:pPr>
              <w:rPr>
                <w:rFonts w:cstheme="minorHAnsi"/>
                <w:i/>
                <w:sz w:val="20"/>
                <w:szCs w:val="20"/>
              </w:rPr>
            </w:pPr>
            <w:r w:rsidRPr="00F9312B">
              <w:rPr>
                <w:rFonts w:cstheme="minorHAnsi"/>
                <w:i/>
                <w:sz w:val="20"/>
                <w:szCs w:val="20"/>
              </w:rPr>
              <w:t>Koerte jalutusväljaku rajamine</w:t>
            </w:r>
          </w:p>
        </w:tc>
        <w:tc>
          <w:tcPr>
            <w:tcW w:w="4536" w:type="dxa"/>
            <w:gridSpan w:val="2"/>
            <w:shd w:val="clear" w:color="auto" w:fill="F2F2F2" w:themeFill="background1" w:themeFillShade="F2"/>
          </w:tcPr>
          <w:p w14:paraId="7BF070D4" w14:textId="3A7BA9B2" w:rsidR="00A95D3E" w:rsidRPr="00F9312B" w:rsidRDefault="00A95D3E" w:rsidP="00A95D3E">
            <w:pPr>
              <w:rPr>
                <w:rFonts w:cstheme="minorHAnsi"/>
                <w:i/>
                <w:sz w:val="20"/>
                <w:szCs w:val="20"/>
              </w:rPr>
            </w:pPr>
            <w:r w:rsidRPr="00F9312B">
              <w:rPr>
                <w:rFonts w:cstheme="minorHAnsi"/>
                <w:i/>
                <w:sz w:val="20"/>
                <w:szCs w:val="20"/>
              </w:rPr>
              <w:t xml:space="preserve">Rajatakse koerte </w:t>
            </w:r>
            <w:proofErr w:type="spellStart"/>
            <w:r w:rsidRPr="00F9312B">
              <w:rPr>
                <w:rFonts w:cstheme="minorHAnsi"/>
                <w:i/>
                <w:sz w:val="20"/>
                <w:szCs w:val="20"/>
              </w:rPr>
              <w:t>jalustuväljak</w:t>
            </w:r>
            <w:proofErr w:type="spellEnd"/>
            <w:r w:rsidRPr="00F9312B">
              <w:rPr>
                <w:rFonts w:cstheme="minorHAnsi"/>
                <w:i/>
                <w:sz w:val="20"/>
                <w:szCs w:val="20"/>
              </w:rPr>
              <w:t>(u</w:t>
            </w:r>
            <w:r w:rsidR="00CF6C6A">
              <w:rPr>
                <w:rFonts w:cstheme="minorHAnsi"/>
                <w:i/>
                <w:sz w:val="20"/>
                <w:szCs w:val="20"/>
              </w:rPr>
              <w:t>i</w:t>
            </w:r>
            <w:r w:rsidRPr="00F9312B">
              <w:rPr>
                <w:rFonts w:cstheme="minorHAnsi"/>
                <w:i/>
                <w:sz w:val="20"/>
                <w:szCs w:val="20"/>
              </w:rPr>
              <w:t>d)</w:t>
            </w:r>
            <w:r w:rsidR="00A81FC7" w:rsidRPr="00F9312B">
              <w:rPr>
                <w:rFonts w:cstheme="minorHAnsi"/>
                <w:i/>
                <w:sz w:val="20"/>
                <w:szCs w:val="20"/>
              </w:rPr>
              <w:t>.</w:t>
            </w:r>
          </w:p>
        </w:tc>
        <w:tc>
          <w:tcPr>
            <w:tcW w:w="1418" w:type="dxa"/>
            <w:shd w:val="clear" w:color="auto" w:fill="F2F2F2" w:themeFill="background1" w:themeFillShade="F2"/>
          </w:tcPr>
          <w:p w14:paraId="52257285" w14:textId="77777777" w:rsidR="00A95D3E" w:rsidRPr="00F9312B" w:rsidRDefault="00A95D3E" w:rsidP="00A95D3E">
            <w:pPr>
              <w:rPr>
                <w:rFonts w:cstheme="minorHAnsi"/>
                <w:i/>
                <w:sz w:val="20"/>
                <w:szCs w:val="20"/>
              </w:rPr>
            </w:pPr>
            <w:r w:rsidRPr="00F9312B">
              <w:rPr>
                <w:rFonts w:cstheme="minorHAnsi"/>
                <w:i/>
                <w:sz w:val="20"/>
                <w:szCs w:val="20"/>
              </w:rPr>
              <w:t>Perspektiivne</w:t>
            </w:r>
          </w:p>
        </w:tc>
      </w:tr>
      <w:tr w:rsidR="00A95D3E" w:rsidRPr="00F9312B" w14:paraId="692F6849" w14:textId="77777777" w:rsidTr="007A07F1">
        <w:trPr>
          <w:trHeight w:val="291"/>
        </w:trPr>
        <w:tc>
          <w:tcPr>
            <w:tcW w:w="9918" w:type="dxa"/>
            <w:gridSpan w:val="5"/>
            <w:shd w:val="clear" w:color="auto" w:fill="BDD6EE" w:themeFill="accent1" w:themeFillTint="66"/>
          </w:tcPr>
          <w:p w14:paraId="07ABE9A7" w14:textId="77777777" w:rsidR="00A95D3E" w:rsidRPr="00F9312B" w:rsidRDefault="00A95D3E" w:rsidP="00220E3A">
            <w:pPr>
              <w:spacing w:before="120"/>
              <w:rPr>
                <w:rFonts w:cstheme="minorHAnsi"/>
                <w:i/>
                <w:sz w:val="20"/>
                <w:szCs w:val="20"/>
              </w:rPr>
            </w:pPr>
            <w:r w:rsidRPr="00F9312B">
              <w:rPr>
                <w:rFonts w:cstheme="minorHAnsi"/>
                <w:b/>
                <w:sz w:val="20"/>
                <w:szCs w:val="20"/>
              </w:rPr>
              <w:t>Meede 12 Jäätmetekke vähendamine ja elanikkonna keskkonnateadlikkuse tõstmine</w:t>
            </w:r>
          </w:p>
        </w:tc>
      </w:tr>
      <w:tr w:rsidR="00A95D3E" w:rsidRPr="00F9312B" w14:paraId="50C313E2" w14:textId="77777777" w:rsidTr="00CF6C6A">
        <w:trPr>
          <w:trHeight w:val="274"/>
        </w:trPr>
        <w:tc>
          <w:tcPr>
            <w:tcW w:w="845" w:type="dxa"/>
          </w:tcPr>
          <w:p w14:paraId="5AC09BD6" w14:textId="77777777" w:rsidR="00A95D3E" w:rsidRPr="00F9312B" w:rsidRDefault="00A95D3E" w:rsidP="00A95D3E">
            <w:pPr>
              <w:rPr>
                <w:rFonts w:cstheme="minorHAnsi"/>
                <w:sz w:val="20"/>
                <w:szCs w:val="20"/>
              </w:rPr>
            </w:pPr>
            <w:r w:rsidRPr="00F9312B">
              <w:rPr>
                <w:rFonts w:cstheme="minorHAnsi"/>
                <w:sz w:val="20"/>
                <w:szCs w:val="20"/>
              </w:rPr>
              <w:t>12.1.</w:t>
            </w:r>
          </w:p>
        </w:tc>
        <w:tc>
          <w:tcPr>
            <w:tcW w:w="3119" w:type="dxa"/>
          </w:tcPr>
          <w:p w14:paraId="2A2744B3" w14:textId="77777777" w:rsidR="00A95D3E" w:rsidRPr="00F9312B" w:rsidRDefault="00A95D3E" w:rsidP="00A95D3E">
            <w:pPr>
              <w:rPr>
                <w:rFonts w:cstheme="minorHAnsi"/>
                <w:color w:val="000000"/>
                <w:sz w:val="20"/>
                <w:szCs w:val="20"/>
              </w:rPr>
            </w:pPr>
            <w:r w:rsidRPr="00F9312B">
              <w:rPr>
                <w:rFonts w:cstheme="minorHAnsi"/>
                <w:sz w:val="20"/>
                <w:szCs w:val="20"/>
              </w:rPr>
              <w:t>Viljandi linna jäätmekava elluviimine</w:t>
            </w:r>
          </w:p>
        </w:tc>
        <w:tc>
          <w:tcPr>
            <w:tcW w:w="4536" w:type="dxa"/>
            <w:gridSpan w:val="2"/>
          </w:tcPr>
          <w:p w14:paraId="3F834658" w14:textId="77777777" w:rsidR="00A95D3E" w:rsidRPr="00F9312B" w:rsidRDefault="00A95D3E" w:rsidP="00A95D3E">
            <w:pPr>
              <w:rPr>
                <w:rFonts w:cstheme="minorHAnsi"/>
                <w:sz w:val="20"/>
                <w:szCs w:val="20"/>
              </w:rPr>
            </w:pPr>
            <w:hyperlink r:id="rId106" w:history="1">
              <w:r w:rsidRPr="00F9312B">
                <w:rPr>
                  <w:rStyle w:val="Hperlink"/>
                  <w:rFonts w:cstheme="minorHAnsi"/>
                  <w:color w:val="2E74B5" w:themeColor="accent1" w:themeShade="BF"/>
                  <w:sz w:val="20"/>
                  <w:szCs w:val="20"/>
                </w:rPr>
                <w:t>Viljandi linna jäätmekava 2021-2026</w:t>
              </w:r>
            </w:hyperlink>
            <w:r w:rsidRPr="00F9312B">
              <w:rPr>
                <w:rFonts w:cstheme="minorHAnsi"/>
                <w:color w:val="2E74B5" w:themeColor="accent1" w:themeShade="BF"/>
                <w:sz w:val="20"/>
                <w:szCs w:val="20"/>
              </w:rPr>
              <w:t xml:space="preserve"> </w:t>
            </w:r>
            <w:r w:rsidRPr="00F9312B">
              <w:rPr>
                <w:rFonts w:cstheme="minorHAnsi"/>
                <w:sz w:val="20"/>
                <w:szCs w:val="20"/>
              </w:rPr>
              <w:t xml:space="preserve">on aluseks jäätmehoolduse korrastamiseks ning keskkonnaohutuma ja majanduslikult põhjendatud jäätmekäitluse edendamiseks. </w:t>
            </w:r>
          </w:p>
        </w:tc>
        <w:tc>
          <w:tcPr>
            <w:tcW w:w="1418" w:type="dxa"/>
          </w:tcPr>
          <w:p w14:paraId="2A2E641A" w14:textId="0754AAE5" w:rsidR="00A95D3E" w:rsidRPr="00F9312B" w:rsidRDefault="00A95D3E" w:rsidP="00A95D3E">
            <w:pPr>
              <w:rPr>
                <w:rFonts w:cstheme="minorHAnsi"/>
                <w:sz w:val="20"/>
                <w:szCs w:val="20"/>
              </w:rPr>
            </w:pPr>
            <w:r w:rsidRPr="00F9312B">
              <w:rPr>
                <w:rFonts w:cstheme="minorHAnsi"/>
                <w:sz w:val="20"/>
                <w:szCs w:val="20"/>
              </w:rPr>
              <w:t>202</w:t>
            </w:r>
            <w:r w:rsidR="00016CE7">
              <w:rPr>
                <w:rFonts w:cstheme="minorHAnsi"/>
                <w:sz w:val="20"/>
                <w:szCs w:val="20"/>
              </w:rPr>
              <w:t>5</w:t>
            </w:r>
            <w:r w:rsidRPr="00F9312B">
              <w:rPr>
                <w:rFonts w:cstheme="minorHAnsi"/>
                <w:sz w:val="20"/>
                <w:szCs w:val="20"/>
              </w:rPr>
              <w:t>-2026</w:t>
            </w:r>
          </w:p>
        </w:tc>
      </w:tr>
      <w:tr w:rsidR="00E5372E" w:rsidRPr="00F43BA5" w14:paraId="5AE1B0C7" w14:textId="77777777" w:rsidTr="00CF6C6A">
        <w:trPr>
          <w:trHeight w:val="1378"/>
        </w:trPr>
        <w:tc>
          <w:tcPr>
            <w:tcW w:w="845" w:type="dxa"/>
            <w:shd w:val="clear" w:color="auto" w:fill="FFFFFF" w:themeFill="background1"/>
          </w:tcPr>
          <w:p w14:paraId="66DEA828" w14:textId="77777777" w:rsidR="00E5372E" w:rsidRPr="00F43BA5" w:rsidRDefault="00E5372E" w:rsidP="00A95D3E">
            <w:pPr>
              <w:rPr>
                <w:rFonts w:cstheme="minorHAnsi"/>
                <w:iCs/>
                <w:sz w:val="20"/>
                <w:szCs w:val="20"/>
              </w:rPr>
            </w:pPr>
            <w:r w:rsidRPr="00F43BA5">
              <w:rPr>
                <w:rFonts w:cstheme="minorHAnsi"/>
                <w:iCs/>
                <w:sz w:val="20"/>
                <w:szCs w:val="20"/>
              </w:rPr>
              <w:t>12.2.</w:t>
            </w:r>
          </w:p>
        </w:tc>
        <w:tc>
          <w:tcPr>
            <w:tcW w:w="3119" w:type="dxa"/>
            <w:shd w:val="clear" w:color="auto" w:fill="FFFFFF" w:themeFill="background1"/>
          </w:tcPr>
          <w:p w14:paraId="06E5E552" w14:textId="77777777" w:rsidR="00E5372E" w:rsidRPr="00F43BA5" w:rsidRDefault="00E5372E" w:rsidP="00A95D3E">
            <w:pPr>
              <w:rPr>
                <w:rFonts w:cstheme="minorHAnsi"/>
                <w:iCs/>
                <w:sz w:val="20"/>
                <w:szCs w:val="20"/>
              </w:rPr>
            </w:pPr>
            <w:r w:rsidRPr="00F43BA5">
              <w:rPr>
                <w:rFonts w:cstheme="minorHAnsi"/>
                <w:iCs/>
                <w:sz w:val="20"/>
                <w:szCs w:val="20"/>
              </w:rPr>
              <w:t>Viljandi jäätmejaama kaasajastamine</w:t>
            </w:r>
          </w:p>
        </w:tc>
        <w:tc>
          <w:tcPr>
            <w:tcW w:w="4536" w:type="dxa"/>
            <w:gridSpan w:val="2"/>
            <w:shd w:val="clear" w:color="auto" w:fill="FFFFFF" w:themeFill="background1"/>
          </w:tcPr>
          <w:p w14:paraId="3C9B25A6" w14:textId="017173BA" w:rsidR="00E5372E" w:rsidRPr="00F43BA5" w:rsidRDefault="00E5372E" w:rsidP="00A95D3E">
            <w:pPr>
              <w:rPr>
                <w:rFonts w:cstheme="minorHAnsi"/>
                <w:iCs/>
                <w:sz w:val="20"/>
                <w:szCs w:val="20"/>
              </w:rPr>
            </w:pPr>
            <w:r w:rsidRPr="00F43BA5">
              <w:rPr>
                <w:rFonts w:eastAsia="Times New Roman" w:cstheme="minorHAnsi"/>
                <w:iCs/>
                <w:sz w:val="20"/>
                <w:szCs w:val="20"/>
                <w:lang w:eastAsia="et-EE"/>
              </w:rPr>
              <w:t>Jäätmejaam rekonstrueeritakse</w:t>
            </w:r>
            <w:r w:rsidR="00F43BA5">
              <w:rPr>
                <w:rFonts w:eastAsia="Times New Roman" w:cstheme="minorHAnsi"/>
                <w:iCs/>
                <w:sz w:val="20"/>
                <w:szCs w:val="20"/>
                <w:lang w:eastAsia="et-EE"/>
              </w:rPr>
              <w:t xml:space="preserve"> järk-järgult</w:t>
            </w:r>
            <w:r w:rsidRPr="00F43BA5">
              <w:rPr>
                <w:rFonts w:eastAsia="Times New Roman" w:cstheme="minorHAnsi"/>
                <w:iCs/>
                <w:sz w:val="20"/>
                <w:szCs w:val="20"/>
                <w:lang w:eastAsia="et-EE"/>
              </w:rPr>
              <w:t xml:space="preserve"> vastavalt rekonstrueerimisprojektile, mille kohaselt</w:t>
            </w:r>
            <w:r w:rsidR="00F43BA5">
              <w:rPr>
                <w:rFonts w:eastAsia="Times New Roman" w:cstheme="minorHAnsi"/>
                <w:iCs/>
                <w:sz w:val="20"/>
                <w:szCs w:val="20"/>
                <w:lang w:eastAsia="et-EE"/>
              </w:rPr>
              <w:t xml:space="preserve"> </w:t>
            </w:r>
            <w:r w:rsidRPr="00F43BA5">
              <w:rPr>
                <w:rFonts w:eastAsia="Times New Roman" w:cstheme="minorHAnsi"/>
                <w:iCs/>
                <w:sz w:val="20"/>
                <w:szCs w:val="20"/>
                <w:lang w:eastAsia="et-EE"/>
              </w:rPr>
              <w:t xml:space="preserve">rajatakse olmehoone, jäätmete sorteerimise hall, jäätmete konteineritesse paigutamise estakaad, liigiti kogutud jäätmete ladustamise varjualused ning jäätmejaama territoorium asfalteeritakse. </w:t>
            </w:r>
          </w:p>
        </w:tc>
        <w:tc>
          <w:tcPr>
            <w:tcW w:w="1418" w:type="dxa"/>
            <w:shd w:val="clear" w:color="auto" w:fill="FFFFFF" w:themeFill="background1"/>
          </w:tcPr>
          <w:p w14:paraId="181E3B9D" w14:textId="24B4035D" w:rsidR="00E5372E" w:rsidRPr="00F43BA5" w:rsidRDefault="00F43BA5" w:rsidP="00A95D3E">
            <w:pPr>
              <w:rPr>
                <w:rFonts w:cstheme="minorHAnsi"/>
                <w:iCs/>
                <w:sz w:val="20"/>
                <w:szCs w:val="20"/>
              </w:rPr>
            </w:pPr>
            <w:r w:rsidRPr="00CA57BA">
              <w:rPr>
                <w:rFonts w:cstheme="minorHAnsi"/>
                <w:iCs/>
                <w:sz w:val="20"/>
                <w:szCs w:val="20"/>
              </w:rPr>
              <w:t>202</w:t>
            </w:r>
            <w:r w:rsidR="00CA57BA">
              <w:rPr>
                <w:rFonts w:cstheme="minorHAnsi"/>
                <w:iCs/>
                <w:sz w:val="20"/>
                <w:szCs w:val="20"/>
              </w:rPr>
              <w:t>6</w:t>
            </w:r>
            <w:r w:rsidRPr="00CA57BA">
              <w:rPr>
                <w:rFonts w:cstheme="minorHAnsi"/>
                <w:iCs/>
                <w:sz w:val="20"/>
                <w:szCs w:val="20"/>
              </w:rPr>
              <w:t>-202</w:t>
            </w:r>
            <w:r w:rsidR="00CA57BA">
              <w:rPr>
                <w:rFonts w:cstheme="minorHAnsi"/>
                <w:iCs/>
                <w:sz w:val="20"/>
                <w:szCs w:val="20"/>
              </w:rPr>
              <w:t>7</w:t>
            </w:r>
          </w:p>
        </w:tc>
      </w:tr>
      <w:tr w:rsidR="00A95D3E" w:rsidRPr="00F9312B" w14:paraId="6A9C4E0D" w14:textId="77777777" w:rsidTr="00CF6C6A">
        <w:trPr>
          <w:trHeight w:val="383"/>
        </w:trPr>
        <w:tc>
          <w:tcPr>
            <w:tcW w:w="845" w:type="dxa"/>
          </w:tcPr>
          <w:p w14:paraId="7D82D504" w14:textId="77777777" w:rsidR="00A95D3E" w:rsidRPr="00F9312B" w:rsidRDefault="00A95D3E" w:rsidP="00A95D3E">
            <w:pPr>
              <w:rPr>
                <w:rFonts w:cstheme="minorHAnsi"/>
                <w:sz w:val="20"/>
                <w:szCs w:val="20"/>
              </w:rPr>
            </w:pPr>
            <w:r w:rsidRPr="00F9312B">
              <w:rPr>
                <w:rFonts w:cstheme="minorHAnsi"/>
                <w:sz w:val="20"/>
                <w:szCs w:val="20"/>
              </w:rPr>
              <w:t>12.3.</w:t>
            </w:r>
          </w:p>
        </w:tc>
        <w:tc>
          <w:tcPr>
            <w:tcW w:w="3119" w:type="dxa"/>
          </w:tcPr>
          <w:p w14:paraId="1F3307B2" w14:textId="77777777" w:rsidR="00A95D3E" w:rsidRPr="00F9312B" w:rsidRDefault="00A95D3E" w:rsidP="00A95D3E">
            <w:pPr>
              <w:rPr>
                <w:rFonts w:cstheme="minorHAnsi"/>
                <w:color w:val="000000"/>
                <w:sz w:val="20"/>
                <w:szCs w:val="20"/>
              </w:rPr>
            </w:pPr>
            <w:r w:rsidRPr="00F9312B">
              <w:rPr>
                <w:rFonts w:cstheme="minorHAnsi"/>
                <w:color w:val="000000"/>
                <w:sz w:val="20"/>
                <w:szCs w:val="20"/>
              </w:rPr>
              <w:t>Korraldatud jäätmeveo teenuste kontsessiooni rakendamine</w:t>
            </w:r>
          </w:p>
        </w:tc>
        <w:tc>
          <w:tcPr>
            <w:tcW w:w="4536" w:type="dxa"/>
            <w:gridSpan w:val="2"/>
          </w:tcPr>
          <w:p w14:paraId="03BAFA48" w14:textId="77777777" w:rsidR="00A95D3E" w:rsidRPr="00F9312B" w:rsidRDefault="00A95D3E" w:rsidP="00A95D3E">
            <w:pPr>
              <w:rPr>
                <w:rFonts w:cstheme="minorHAnsi"/>
                <w:sz w:val="20"/>
                <w:szCs w:val="20"/>
              </w:rPr>
            </w:pPr>
            <w:r w:rsidRPr="00F9312B">
              <w:rPr>
                <w:rFonts w:cstheme="minorHAnsi"/>
                <w:sz w:val="20"/>
                <w:szCs w:val="20"/>
              </w:rPr>
              <w:t>Tehakse koostööd kontsessionääriga korraldatud jäätmeveo teenuste kontsessiooni teostamisel.</w:t>
            </w:r>
          </w:p>
        </w:tc>
        <w:tc>
          <w:tcPr>
            <w:tcW w:w="1418" w:type="dxa"/>
          </w:tcPr>
          <w:p w14:paraId="37203BA1" w14:textId="77777777" w:rsidR="00A95D3E" w:rsidRPr="00F9312B" w:rsidRDefault="00A95D3E" w:rsidP="00A95D3E">
            <w:pPr>
              <w:rPr>
                <w:rFonts w:cstheme="minorHAnsi"/>
                <w:sz w:val="20"/>
                <w:szCs w:val="20"/>
              </w:rPr>
            </w:pPr>
            <w:r w:rsidRPr="00F9312B">
              <w:rPr>
                <w:rFonts w:cstheme="minorHAnsi"/>
                <w:sz w:val="20"/>
                <w:szCs w:val="20"/>
              </w:rPr>
              <w:t>Pidev</w:t>
            </w:r>
          </w:p>
        </w:tc>
      </w:tr>
      <w:tr w:rsidR="00A95D3E" w:rsidRPr="00F9312B" w14:paraId="51D0593A" w14:textId="77777777" w:rsidTr="00CF6C6A">
        <w:trPr>
          <w:trHeight w:val="274"/>
        </w:trPr>
        <w:tc>
          <w:tcPr>
            <w:tcW w:w="845" w:type="dxa"/>
            <w:vMerge w:val="restart"/>
          </w:tcPr>
          <w:p w14:paraId="71F3B39F" w14:textId="3529F6AB" w:rsidR="00A95D3E" w:rsidRPr="00F9312B" w:rsidRDefault="00A95D3E" w:rsidP="00CF6C6A">
            <w:pPr>
              <w:rPr>
                <w:rFonts w:cstheme="minorHAnsi"/>
                <w:sz w:val="20"/>
                <w:szCs w:val="20"/>
              </w:rPr>
            </w:pPr>
            <w:r w:rsidRPr="00F9312B">
              <w:rPr>
                <w:rFonts w:cstheme="minorHAnsi"/>
                <w:sz w:val="20"/>
                <w:szCs w:val="20"/>
              </w:rPr>
              <w:t>12.4.</w:t>
            </w:r>
          </w:p>
        </w:tc>
        <w:tc>
          <w:tcPr>
            <w:tcW w:w="3119" w:type="dxa"/>
            <w:vMerge w:val="restart"/>
          </w:tcPr>
          <w:p w14:paraId="2D3EE06F" w14:textId="77777777" w:rsidR="00A95D3E" w:rsidRPr="00F9312B" w:rsidRDefault="00A95D3E" w:rsidP="00A95D3E">
            <w:pPr>
              <w:rPr>
                <w:rFonts w:cstheme="minorHAnsi"/>
                <w:sz w:val="20"/>
                <w:szCs w:val="20"/>
              </w:rPr>
            </w:pPr>
            <w:r w:rsidRPr="00F9312B">
              <w:rPr>
                <w:rFonts w:cstheme="minorHAnsi"/>
                <w:color w:val="000000"/>
                <w:sz w:val="20"/>
                <w:szCs w:val="20"/>
              </w:rPr>
              <w:t>Jäätmete liigiti kogumise võrgustiku arendamine</w:t>
            </w:r>
          </w:p>
        </w:tc>
        <w:tc>
          <w:tcPr>
            <w:tcW w:w="4536" w:type="dxa"/>
            <w:gridSpan w:val="2"/>
          </w:tcPr>
          <w:p w14:paraId="6034DDF6" w14:textId="2342DA74" w:rsidR="00A95D3E" w:rsidRPr="00F9312B" w:rsidRDefault="00E5372E" w:rsidP="00A95D3E">
            <w:pPr>
              <w:rPr>
                <w:rFonts w:cstheme="minorHAnsi"/>
                <w:sz w:val="20"/>
                <w:szCs w:val="20"/>
              </w:rPr>
            </w:pPr>
            <w:r>
              <w:rPr>
                <w:rFonts w:cstheme="minorHAnsi"/>
                <w:sz w:val="20"/>
                <w:szCs w:val="20"/>
              </w:rPr>
              <w:t>Arendatakse jäätmete liigiti kogumise võrgustikku vastavalt seadustest tulenevatele nõuetele.</w:t>
            </w:r>
          </w:p>
        </w:tc>
        <w:tc>
          <w:tcPr>
            <w:tcW w:w="1418" w:type="dxa"/>
          </w:tcPr>
          <w:p w14:paraId="673405D3" w14:textId="3ACA169E" w:rsidR="00A95D3E" w:rsidRPr="00F9312B" w:rsidRDefault="00016CE7" w:rsidP="00A95D3E">
            <w:pPr>
              <w:rPr>
                <w:rFonts w:cstheme="minorHAnsi"/>
                <w:sz w:val="20"/>
                <w:szCs w:val="20"/>
              </w:rPr>
            </w:pPr>
            <w:r>
              <w:rPr>
                <w:rFonts w:cstheme="minorHAnsi"/>
                <w:sz w:val="20"/>
                <w:szCs w:val="20"/>
              </w:rPr>
              <w:t>Pidev</w:t>
            </w:r>
          </w:p>
        </w:tc>
      </w:tr>
      <w:tr w:rsidR="00E5372E" w:rsidRPr="00F9312B" w14:paraId="66AF6901" w14:textId="77777777" w:rsidTr="00CF6C6A">
        <w:trPr>
          <w:trHeight w:val="225"/>
        </w:trPr>
        <w:tc>
          <w:tcPr>
            <w:tcW w:w="845" w:type="dxa"/>
            <w:vMerge/>
          </w:tcPr>
          <w:p w14:paraId="40FBDD4A" w14:textId="77777777" w:rsidR="00E5372E" w:rsidRPr="00F9312B" w:rsidRDefault="00E5372E" w:rsidP="00A95D3E">
            <w:pPr>
              <w:rPr>
                <w:rFonts w:cstheme="minorHAnsi"/>
                <w:sz w:val="20"/>
                <w:szCs w:val="20"/>
              </w:rPr>
            </w:pPr>
          </w:p>
        </w:tc>
        <w:tc>
          <w:tcPr>
            <w:tcW w:w="3119" w:type="dxa"/>
            <w:vMerge/>
          </w:tcPr>
          <w:p w14:paraId="196523D8" w14:textId="77777777" w:rsidR="00E5372E" w:rsidRPr="00F9312B" w:rsidRDefault="00E5372E" w:rsidP="00A95D3E">
            <w:pPr>
              <w:rPr>
                <w:rFonts w:cstheme="minorHAnsi"/>
                <w:color w:val="000000"/>
                <w:sz w:val="20"/>
                <w:szCs w:val="20"/>
              </w:rPr>
            </w:pPr>
          </w:p>
        </w:tc>
        <w:tc>
          <w:tcPr>
            <w:tcW w:w="4536" w:type="dxa"/>
            <w:gridSpan w:val="2"/>
          </w:tcPr>
          <w:p w14:paraId="581CE5A4" w14:textId="7D5BE910" w:rsidR="00E5372E" w:rsidRPr="00F9312B" w:rsidRDefault="00E5372E" w:rsidP="00E5372E">
            <w:pPr>
              <w:rPr>
                <w:rFonts w:cstheme="minorHAnsi"/>
                <w:sz w:val="20"/>
                <w:szCs w:val="20"/>
              </w:rPr>
            </w:pPr>
            <w:r w:rsidRPr="00F9312B">
              <w:rPr>
                <w:rFonts w:cstheme="minorHAnsi"/>
                <w:sz w:val="20"/>
                <w:szCs w:val="20"/>
              </w:rPr>
              <w:t>Korraldatakse ohtlike jäätmete kogumisringe.</w:t>
            </w:r>
          </w:p>
        </w:tc>
        <w:tc>
          <w:tcPr>
            <w:tcW w:w="1418" w:type="dxa"/>
          </w:tcPr>
          <w:p w14:paraId="67A2AC0D" w14:textId="4A090937" w:rsidR="00E5372E" w:rsidRPr="00F9312B" w:rsidRDefault="00E5372E" w:rsidP="00E5372E">
            <w:pPr>
              <w:rPr>
                <w:rFonts w:cstheme="minorHAnsi"/>
                <w:sz w:val="20"/>
                <w:szCs w:val="20"/>
              </w:rPr>
            </w:pPr>
            <w:r w:rsidRPr="00F9312B">
              <w:rPr>
                <w:rFonts w:cstheme="minorHAnsi"/>
                <w:sz w:val="20"/>
                <w:szCs w:val="20"/>
              </w:rPr>
              <w:t>Pidev</w:t>
            </w:r>
          </w:p>
        </w:tc>
      </w:tr>
      <w:tr w:rsidR="00E5372E" w:rsidRPr="00F9312B" w14:paraId="72701671" w14:textId="77777777" w:rsidTr="00CF6C6A">
        <w:trPr>
          <w:trHeight w:val="977"/>
        </w:trPr>
        <w:tc>
          <w:tcPr>
            <w:tcW w:w="845" w:type="dxa"/>
            <w:vMerge/>
          </w:tcPr>
          <w:p w14:paraId="15078F72" w14:textId="77777777" w:rsidR="00E5372E" w:rsidRPr="00F9312B" w:rsidRDefault="00E5372E" w:rsidP="00A95D3E">
            <w:pPr>
              <w:rPr>
                <w:rFonts w:cstheme="minorHAnsi"/>
                <w:sz w:val="20"/>
                <w:szCs w:val="20"/>
              </w:rPr>
            </w:pPr>
          </w:p>
        </w:tc>
        <w:tc>
          <w:tcPr>
            <w:tcW w:w="3119" w:type="dxa"/>
            <w:vMerge/>
          </w:tcPr>
          <w:p w14:paraId="5E16BBAA" w14:textId="77777777" w:rsidR="00E5372E" w:rsidRPr="00F9312B" w:rsidRDefault="00E5372E" w:rsidP="00A95D3E">
            <w:pPr>
              <w:rPr>
                <w:rFonts w:cstheme="minorHAnsi"/>
                <w:sz w:val="20"/>
                <w:szCs w:val="20"/>
              </w:rPr>
            </w:pPr>
          </w:p>
        </w:tc>
        <w:tc>
          <w:tcPr>
            <w:tcW w:w="4536" w:type="dxa"/>
            <w:gridSpan w:val="2"/>
          </w:tcPr>
          <w:p w14:paraId="292A4BE4" w14:textId="151E0DFA" w:rsidR="00E5372E" w:rsidRPr="00F9312B" w:rsidRDefault="00E5372E" w:rsidP="00A95D3E">
            <w:pPr>
              <w:rPr>
                <w:rFonts w:cstheme="minorHAnsi"/>
                <w:sz w:val="20"/>
                <w:szCs w:val="20"/>
              </w:rPr>
            </w:pPr>
            <w:r w:rsidRPr="00F9312B">
              <w:rPr>
                <w:rFonts w:cstheme="minorHAnsi"/>
                <w:sz w:val="20"/>
                <w:szCs w:val="20"/>
              </w:rPr>
              <w:t xml:space="preserve">Luuakse võimalused linna hallatavates asutustes jäätmete liigiti kogumiseks. Allasutuste territooriumitele paigaldatakse jäätmete liigiti kogumise </w:t>
            </w:r>
            <w:r>
              <w:rPr>
                <w:rFonts w:cstheme="minorHAnsi"/>
                <w:sz w:val="20"/>
                <w:szCs w:val="20"/>
              </w:rPr>
              <w:t>mahutid</w:t>
            </w:r>
            <w:r w:rsidRPr="00F9312B">
              <w:rPr>
                <w:rFonts w:cstheme="minorHAnsi"/>
                <w:sz w:val="20"/>
                <w:szCs w:val="20"/>
              </w:rPr>
              <w:t>.</w:t>
            </w:r>
          </w:p>
        </w:tc>
        <w:tc>
          <w:tcPr>
            <w:tcW w:w="1418" w:type="dxa"/>
          </w:tcPr>
          <w:p w14:paraId="56AE2937" w14:textId="77777777" w:rsidR="00E5372E" w:rsidRPr="00F9312B" w:rsidRDefault="00E5372E" w:rsidP="00A95D3E">
            <w:pPr>
              <w:rPr>
                <w:rFonts w:cstheme="minorHAnsi"/>
                <w:sz w:val="20"/>
                <w:szCs w:val="20"/>
              </w:rPr>
            </w:pPr>
            <w:r w:rsidRPr="00F9312B">
              <w:rPr>
                <w:rFonts w:cstheme="minorHAnsi"/>
                <w:sz w:val="20"/>
                <w:szCs w:val="20"/>
              </w:rPr>
              <w:t>Pidev</w:t>
            </w:r>
          </w:p>
        </w:tc>
      </w:tr>
      <w:tr w:rsidR="00A95D3E" w:rsidRPr="00F9312B" w14:paraId="2468F52A" w14:textId="77777777" w:rsidTr="00CF6C6A">
        <w:tc>
          <w:tcPr>
            <w:tcW w:w="845" w:type="dxa"/>
          </w:tcPr>
          <w:p w14:paraId="75000D93" w14:textId="77777777" w:rsidR="00A95D3E" w:rsidRPr="00F9312B" w:rsidRDefault="00A95D3E" w:rsidP="00A95D3E">
            <w:pPr>
              <w:rPr>
                <w:rFonts w:cstheme="minorHAnsi"/>
                <w:sz w:val="20"/>
                <w:szCs w:val="20"/>
              </w:rPr>
            </w:pPr>
            <w:r w:rsidRPr="00F9312B">
              <w:rPr>
                <w:rFonts w:cstheme="minorHAnsi"/>
                <w:sz w:val="20"/>
                <w:szCs w:val="20"/>
              </w:rPr>
              <w:t>12.5.</w:t>
            </w:r>
          </w:p>
        </w:tc>
        <w:tc>
          <w:tcPr>
            <w:tcW w:w="3119" w:type="dxa"/>
          </w:tcPr>
          <w:p w14:paraId="1E15BC69" w14:textId="77777777" w:rsidR="00A95D3E" w:rsidRPr="00F9312B" w:rsidRDefault="00A95D3E" w:rsidP="00A95D3E">
            <w:pPr>
              <w:rPr>
                <w:rFonts w:cstheme="minorHAnsi"/>
                <w:color w:val="000000"/>
                <w:sz w:val="20"/>
                <w:szCs w:val="20"/>
              </w:rPr>
            </w:pPr>
            <w:proofErr w:type="spellStart"/>
            <w:r w:rsidRPr="00F9312B">
              <w:rPr>
                <w:rFonts w:cstheme="minorHAnsi"/>
                <w:color w:val="000000"/>
                <w:sz w:val="20"/>
                <w:szCs w:val="20"/>
              </w:rPr>
              <w:t>Ülelinnaline</w:t>
            </w:r>
            <w:proofErr w:type="spellEnd"/>
            <w:r w:rsidRPr="00F9312B">
              <w:rPr>
                <w:rFonts w:cstheme="minorHAnsi"/>
                <w:color w:val="000000"/>
                <w:sz w:val="20"/>
                <w:szCs w:val="20"/>
              </w:rPr>
              <w:t xml:space="preserve"> tasuta aia- ja haljastujäätmete vedu </w:t>
            </w:r>
          </w:p>
        </w:tc>
        <w:tc>
          <w:tcPr>
            <w:tcW w:w="4536" w:type="dxa"/>
            <w:gridSpan w:val="2"/>
          </w:tcPr>
          <w:p w14:paraId="28D840A0" w14:textId="77777777" w:rsidR="00016CE7" w:rsidRDefault="00A95D3E" w:rsidP="00A95D3E">
            <w:pPr>
              <w:rPr>
                <w:rFonts w:cstheme="minorHAnsi"/>
                <w:sz w:val="20"/>
                <w:szCs w:val="20"/>
              </w:rPr>
            </w:pPr>
            <w:r w:rsidRPr="00F9312B">
              <w:rPr>
                <w:rFonts w:cstheme="minorHAnsi"/>
                <w:sz w:val="20"/>
                <w:szCs w:val="20"/>
              </w:rPr>
              <w:t xml:space="preserve">Kaks korda aastas korraldatakse linna territooriumil olevate elamute (kortermajad, </w:t>
            </w:r>
          </w:p>
          <w:p w14:paraId="42E9D34C" w14:textId="1DA3D5FE" w:rsidR="00A95D3E" w:rsidRPr="00F9312B" w:rsidRDefault="00A95D3E" w:rsidP="00A95D3E">
            <w:pPr>
              <w:rPr>
                <w:rFonts w:cstheme="minorHAnsi"/>
                <w:sz w:val="20"/>
                <w:szCs w:val="20"/>
              </w:rPr>
            </w:pPr>
            <w:r w:rsidRPr="00F9312B">
              <w:rPr>
                <w:rFonts w:cstheme="minorHAnsi"/>
                <w:sz w:val="20"/>
                <w:szCs w:val="20"/>
              </w:rPr>
              <w:t xml:space="preserve">ridaelamud ja eramud), lasteaedade ning üldharidus-ja huvikoolide territooriumitelt haldajate või omanike poolt kogutud aia- ja haljastusjäätmete vedu. </w:t>
            </w:r>
          </w:p>
        </w:tc>
        <w:tc>
          <w:tcPr>
            <w:tcW w:w="1418" w:type="dxa"/>
          </w:tcPr>
          <w:p w14:paraId="1F5BEB92" w14:textId="77777777" w:rsidR="00A95D3E" w:rsidRPr="00F9312B" w:rsidRDefault="00A95D3E" w:rsidP="00A95D3E">
            <w:pPr>
              <w:rPr>
                <w:rFonts w:cstheme="minorHAnsi"/>
                <w:sz w:val="20"/>
                <w:szCs w:val="20"/>
              </w:rPr>
            </w:pPr>
            <w:r w:rsidRPr="00F9312B">
              <w:rPr>
                <w:rFonts w:cstheme="minorHAnsi"/>
                <w:sz w:val="20"/>
                <w:szCs w:val="20"/>
              </w:rPr>
              <w:t>Pidev</w:t>
            </w:r>
          </w:p>
        </w:tc>
      </w:tr>
      <w:tr w:rsidR="00A95D3E" w:rsidRPr="00F9312B" w14:paraId="65DC1626" w14:textId="77777777" w:rsidTr="00CF6C6A">
        <w:tc>
          <w:tcPr>
            <w:tcW w:w="845" w:type="dxa"/>
          </w:tcPr>
          <w:p w14:paraId="69921DC7" w14:textId="77777777" w:rsidR="00A95D3E" w:rsidRPr="00F9312B" w:rsidRDefault="00A95D3E" w:rsidP="00A95D3E">
            <w:pPr>
              <w:rPr>
                <w:rFonts w:cstheme="minorHAnsi"/>
                <w:sz w:val="20"/>
                <w:szCs w:val="20"/>
              </w:rPr>
            </w:pPr>
            <w:r w:rsidRPr="00F9312B">
              <w:rPr>
                <w:rFonts w:cstheme="minorHAnsi"/>
                <w:sz w:val="20"/>
                <w:szCs w:val="20"/>
              </w:rPr>
              <w:t>12.6.</w:t>
            </w:r>
          </w:p>
        </w:tc>
        <w:tc>
          <w:tcPr>
            <w:tcW w:w="3119" w:type="dxa"/>
          </w:tcPr>
          <w:p w14:paraId="258D4D1C" w14:textId="77777777" w:rsidR="00A95D3E" w:rsidRPr="00F9312B" w:rsidRDefault="00A95D3E" w:rsidP="00A95D3E">
            <w:pPr>
              <w:rPr>
                <w:rFonts w:cstheme="minorHAnsi"/>
                <w:color w:val="000000"/>
                <w:sz w:val="20"/>
                <w:szCs w:val="20"/>
              </w:rPr>
            </w:pPr>
            <w:r w:rsidRPr="00F9312B">
              <w:rPr>
                <w:rFonts w:cstheme="minorHAnsi"/>
                <w:color w:val="000000"/>
                <w:sz w:val="20"/>
                <w:szCs w:val="20"/>
              </w:rPr>
              <w:t>Keskkonnateadlikkuse tõstmine elanikkonna hulgas</w:t>
            </w:r>
          </w:p>
        </w:tc>
        <w:tc>
          <w:tcPr>
            <w:tcW w:w="4536" w:type="dxa"/>
            <w:gridSpan w:val="2"/>
          </w:tcPr>
          <w:p w14:paraId="38D401A4" w14:textId="2FA4A3E9" w:rsidR="00A95D3E" w:rsidRPr="00F9312B" w:rsidRDefault="00A95D3E" w:rsidP="00A81FC7">
            <w:pPr>
              <w:rPr>
                <w:rFonts w:cstheme="minorHAnsi"/>
                <w:sz w:val="20"/>
                <w:szCs w:val="20"/>
              </w:rPr>
            </w:pPr>
            <w:r w:rsidRPr="00F9312B">
              <w:rPr>
                <w:rFonts w:cstheme="minorHAnsi"/>
                <w:sz w:val="20"/>
                <w:szCs w:val="20"/>
              </w:rPr>
              <w:t>Teavitused elanikele edastatakse linna kodulehekülje, sotsiaalmeedia ja ajakirjanduse kaudu.</w:t>
            </w:r>
          </w:p>
        </w:tc>
        <w:tc>
          <w:tcPr>
            <w:tcW w:w="1418" w:type="dxa"/>
          </w:tcPr>
          <w:p w14:paraId="384FBB95" w14:textId="77777777" w:rsidR="00A95D3E" w:rsidRPr="00F9312B" w:rsidRDefault="00A95D3E" w:rsidP="00A95D3E">
            <w:pPr>
              <w:rPr>
                <w:rFonts w:cstheme="minorHAnsi"/>
                <w:sz w:val="20"/>
                <w:szCs w:val="20"/>
              </w:rPr>
            </w:pPr>
            <w:r w:rsidRPr="00F9312B">
              <w:rPr>
                <w:rFonts w:cstheme="minorHAnsi"/>
                <w:sz w:val="20"/>
                <w:szCs w:val="20"/>
              </w:rPr>
              <w:t>Pidev</w:t>
            </w:r>
          </w:p>
        </w:tc>
      </w:tr>
      <w:tr w:rsidR="00A95D3E" w:rsidRPr="00F9312B" w14:paraId="3B9F1E1D" w14:textId="77777777" w:rsidTr="00CF6C6A">
        <w:tc>
          <w:tcPr>
            <w:tcW w:w="845" w:type="dxa"/>
          </w:tcPr>
          <w:p w14:paraId="474A9389" w14:textId="77777777" w:rsidR="00A95D3E" w:rsidRPr="00F9312B" w:rsidRDefault="00A95D3E" w:rsidP="00A95D3E">
            <w:pPr>
              <w:rPr>
                <w:rFonts w:cstheme="minorHAnsi"/>
                <w:sz w:val="20"/>
                <w:szCs w:val="20"/>
              </w:rPr>
            </w:pPr>
            <w:r w:rsidRPr="00F9312B">
              <w:rPr>
                <w:rFonts w:cstheme="minorHAnsi"/>
                <w:sz w:val="20"/>
                <w:szCs w:val="20"/>
              </w:rPr>
              <w:lastRenderedPageBreak/>
              <w:t>12.7.</w:t>
            </w:r>
          </w:p>
        </w:tc>
        <w:tc>
          <w:tcPr>
            <w:tcW w:w="3119" w:type="dxa"/>
          </w:tcPr>
          <w:p w14:paraId="130ABF8C" w14:textId="77777777" w:rsidR="00A95D3E" w:rsidRPr="00F9312B" w:rsidRDefault="00A95D3E" w:rsidP="00A95D3E">
            <w:pPr>
              <w:rPr>
                <w:rFonts w:cstheme="minorHAnsi"/>
                <w:sz w:val="20"/>
                <w:szCs w:val="20"/>
              </w:rPr>
            </w:pPr>
            <w:r w:rsidRPr="00F9312B">
              <w:rPr>
                <w:rFonts w:cstheme="minorHAnsi"/>
                <w:sz w:val="20"/>
                <w:szCs w:val="20"/>
              </w:rPr>
              <w:t>Elanike teavitamine korrektse kompostimise tähtsusest</w:t>
            </w:r>
          </w:p>
        </w:tc>
        <w:tc>
          <w:tcPr>
            <w:tcW w:w="4536" w:type="dxa"/>
            <w:gridSpan w:val="2"/>
          </w:tcPr>
          <w:p w14:paraId="1E6309FF" w14:textId="5A30F770" w:rsidR="00A95D3E" w:rsidRPr="00F9312B" w:rsidRDefault="00A95D3E" w:rsidP="002C4449">
            <w:pPr>
              <w:rPr>
                <w:rFonts w:cstheme="minorHAnsi"/>
                <w:sz w:val="20"/>
                <w:szCs w:val="20"/>
              </w:rPr>
            </w:pPr>
            <w:r w:rsidRPr="00F9312B">
              <w:rPr>
                <w:rFonts w:cstheme="minorHAnsi"/>
                <w:sz w:val="20"/>
                <w:szCs w:val="20"/>
              </w:rPr>
              <w:t>Teavitused elanikele edastatakse linna kodulehekülje, sotsiaalmeedia ja ajakirjanduse kaudu.</w:t>
            </w:r>
          </w:p>
        </w:tc>
        <w:tc>
          <w:tcPr>
            <w:tcW w:w="1418" w:type="dxa"/>
          </w:tcPr>
          <w:p w14:paraId="58832E96" w14:textId="77777777" w:rsidR="00A95D3E" w:rsidRPr="00F9312B" w:rsidRDefault="00A95D3E" w:rsidP="00A95D3E">
            <w:pPr>
              <w:rPr>
                <w:rFonts w:cstheme="minorHAnsi"/>
                <w:sz w:val="20"/>
                <w:szCs w:val="20"/>
              </w:rPr>
            </w:pPr>
            <w:r w:rsidRPr="00F9312B">
              <w:rPr>
                <w:rFonts w:cstheme="minorHAnsi"/>
                <w:sz w:val="20"/>
                <w:szCs w:val="20"/>
              </w:rPr>
              <w:t>Pidev</w:t>
            </w:r>
          </w:p>
        </w:tc>
      </w:tr>
      <w:tr w:rsidR="005F285D" w:rsidRPr="00F9312B" w14:paraId="5553E2A8" w14:textId="77777777" w:rsidTr="00CF6C6A">
        <w:tc>
          <w:tcPr>
            <w:tcW w:w="845" w:type="dxa"/>
          </w:tcPr>
          <w:p w14:paraId="6397F08F" w14:textId="4905C3D5" w:rsidR="005F285D" w:rsidRPr="00F9312B" w:rsidRDefault="005F285D" w:rsidP="005F285D">
            <w:pPr>
              <w:rPr>
                <w:rFonts w:cstheme="minorHAnsi"/>
                <w:sz w:val="20"/>
                <w:szCs w:val="20"/>
              </w:rPr>
            </w:pPr>
            <w:r>
              <w:rPr>
                <w:rFonts w:cstheme="minorHAnsi"/>
                <w:sz w:val="20"/>
                <w:szCs w:val="20"/>
              </w:rPr>
              <w:t>12.8</w:t>
            </w:r>
          </w:p>
        </w:tc>
        <w:tc>
          <w:tcPr>
            <w:tcW w:w="3119" w:type="dxa"/>
          </w:tcPr>
          <w:p w14:paraId="56F49B4E" w14:textId="00326A06" w:rsidR="005F285D" w:rsidRPr="00F9312B" w:rsidRDefault="005F285D" w:rsidP="005F285D">
            <w:pPr>
              <w:rPr>
                <w:rFonts w:cstheme="minorHAnsi"/>
                <w:sz w:val="20"/>
                <w:szCs w:val="20"/>
              </w:rPr>
            </w:pPr>
            <w:r w:rsidRPr="00F9312B">
              <w:rPr>
                <w:rFonts w:cstheme="minorHAnsi"/>
                <w:sz w:val="20"/>
                <w:szCs w:val="20"/>
              </w:rPr>
              <w:t>Keskkonda parandavate tegevuste toetamine</w:t>
            </w:r>
          </w:p>
        </w:tc>
        <w:tc>
          <w:tcPr>
            <w:tcW w:w="4536" w:type="dxa"/>
            <w:gridSpan w:val="2"/>
          </w:tcPr>
          <w:p w14:paraId="00F6D4C2" w14:textId="291A1B0F" w:rsidR="005F285D" w:rsidRPr="00F9312B" w:rsidRDefault="005F285D" w:rsidP="005F285D">
            <w:pPr>
              <w:rPr>
                <w:rFonts w:cstheme="minorHAnsi"/>
                <w:sz w:val="20"/>
                <w:szCs w:val="20"/>
              </w:rPr>
            </w:pPr>
            <w:r w:rsidRPr="00F9312B">
              <w:rPr>
                <w:rFonts w:cstheme="minorHAnsi"/>
                <w:sz w:val="20"/>
                <w:szCs w:val="20"/>
              </w:rPr>
              <w:t xml:space="preserve">Toetatakse erinevate keskkonda parandavate tegevuste läbiviimist ja neis osalemist, nt „Teeme ära“ </w:t>
            </w:r>
            <w:proofErr w:type="spellStart"/>
            <w:r w:rsidRPr="00F9312B">
              <w:rPr>
                <w:rFonts w:cstheme="minorHAnsi"/>
                <w:sz w:val="20"/>
                <w:szCs w:val="20"/>
              </w:rPr>
              <w:t>talgupäev</w:t>
            </w:r>
            <w:proofErr w:type="spellEnd"/>
            <w:r w:rsidRPr="00F9312B">
              <w:rPr>
                <w:rFonts w:cstheme="minorHAnsi"/>
                <w:sz w:val="20"/>
                <w:szCs w:val="20"/>
              </w:rPr>
              <w:t>, maailmakoristuspäev, „Kõnni ja korja“ jt algatused.</w:t>
            </w:r>
          </w:p>
        </w:tc>
        <w:tc>
          <w:tcPr>
            <w:tcW w:w="1418" w:type="dxa"/>
          </w:tcPr>
          <w:p w14:paraId="184CCCA7" w14:textId="297C9013" w:rsidR="005F285D" w:rsidRPr="00F9312B" w:rsidRDefault="005F285D" w:rsidP="005F285D">
            <w:pPr>
              <w:rPr>
                <w:rFonts w:cstheme="minorHAnsi"/>
                <w:sz w:val="20"/>
                <w:szCs w:val="20"/>
              </w:rPr>
            </w:pPr>
            <w:r>
              <w:rPr>
                <w:rFonts w:cstheme="minorHAnsi"/>
                <w:sz w:val="20"/>
                <w:szCs w:val="20"/>
              </w:rPr>
              <w:t>Pidev</w:t>
            </w:r>
          </w:p>
        </w:tc>
      </w:tr>
      <w:tr w:rsidR="005F285D" w:rsidRPr="00F9312B" w14:paraId="32FCBFCA" w14:textId="77777777" w:rsidTr="007A07F1">
        <w:trPr>
          <w:trHeight w:val="405"/>
        </w:trPr>
        <w:tc>
          <w:tcPr>
            <w:tcW w:w="9918" w:type="dxa"/>
            <w:gridSpan w:val="5"/>
            <w:shd w:val="clear" w:color="auto" w:fill="BDD6EE" w:themeFill="accent1" w:themeFillTint="66"/>
          </w:tcPr>
          <w:p w14:paraId="4B19AC88" w14:textId="77777777" w:rsidR="005F285D" w:rsidRPr="00F9312B" w:rsidRDefault="005F285D" w:rsidP="005F285D">
            <w:pPr>
              <w:spacing w:before="120"/>
              <w:rPr>
                <w:rFonts w:cstheme="minorHAnsi"/>
                <w:b/>
                <w:sz w:val="20"/>
                <w:szCs w:val="20"/>
              </w:rPr>
            </w:pPr>
            <w:r w:rsidRPr="00F9312B">
              <w:rPr>
                <w:rFonts w:cstheme="minorHAnsi"/>
                <w:b/>
                <w:sz w:val="20"/>
                <w:szCs w:val="20"/>
              </w:rPr>
              <w:t>Meede 13 Kliimamuutuste leevendamine ja mõjuga kohanemine. Saaste vähendamine</w:t>
            </w:r>
          </w:p>
        </w:tc>
      </w:tr>
      <w:tr w:rsidR="005F285D" w:rsidRPr="00F9312B" w14:paraId="71456967" w14:textId="77777777" w:rsidTr="00CF6C6A">
        <w:tc>
          <w:tcPr>
            <w:tcW w:w="845" w:type="dxa"/>
          </w:tcPr>
          <w:p w14:paraId="25566ED1" w14:textId="77777777" w:rsidR="005F285D" w:rsidRPr="00F9312B" w:rsidRDefault="005F285D" w:rsidP="005F285D">
            <w:pPr>
              <w:rPr>
                <w:rFonts w:cstheme="minorHAnsi"/>
                <w:sz w:val="20"/>
                <w:szCs w:val="20"/>
              </w:rPr>
            </w:pPr>
            <w:r w:rsidRPr="00F9312B">
              <w:rPr>
                <w:rFonts w:cstheme="minorHAnsi"/>
                <w:sz w:val="20"/>
                <w:szCs w:val="20"/>
              </w:rPr>
              <w:t>13.1.</w:t>
            </w:r>
          </w:p>
        </w:tc>
        <w:tc>
          <w:tcPr>
            <w:tcW w:w="3119" w:type="dxa"/>
          </w:tcPr>
          <w:p w14:paraId="7FE617DF" w14:textId="77777777" w:rsidR="005F285D" w:rsidRPr="00F9312B" w:rsidRDefault="005F285D" w:rsidP="005F285D">
            <w:pPr>
              <w:rPr>
                <w:rFonts w:cstheme="minorHAnsi"/>
                <w:sz w:val="20"/>
                <w:szCs w:val="20"/>
              </w:rPr>
            </w:pPr>
            <w:r w:rsidRPr="00F9312B">
              <w:rPr>
                <w:rFonts w:cstheme="minorHAnsi"/>
                <w:sz w:val="20"/>
                <w:szCs w:val="20"/>
              </w:rPr>
              <w:t>Viljandi linna energia- ja kliimakava koostamine</w:t>
            </w:r>
          </w:p>
        </w:tc>
        <w:tc>
          <w:tcPr>
            <w:tcW w:w="4536" w:type="dxa"/>
            <w:gridSpan w:val="2"/>
          </w:tcPr>
          <w:p w14:paraId="392EBEF2" w14:textId="77777777" w:rsidR="005F285D" w:rsidRPr="00F9312B" w:rsidRDefault="005F285D" w:rsidP="005F285D">
            <w:pPr>
              <w:rPr>
                <w:rFonts w:cstheme="minorHAnsi"/>
                <w:sz w:val="20"/>
                <w:szCs w:val="20"/>
              </w:rPr>
            </w:pPr>
            <w:r w:rsidRPr="00F9312B">
              <w:rPr>
                <w:rFonts w:cstheme="minorHAnsi"/>
                <w:sz w:val="20"/>
                <w:szCs w:val="20"/>
              </w:rPr>
              <w:t>Koostatakse Viljandi linna energia- ja kliimakava.</w:t>
            </w:r>
          </w:p>
        </w:tc>
        <w:tc>
          <w:tcPr>
            <w:tcW w:w="1418" w:type="dxa"/>
          </w:tcPr>
          <w:p w14:paraId="51602A59" w14:textId="0E272E2C" w:rsidR="005F285D" w:rsidRPr="00F9312B" w:rsidRDefault="005F285D" w:rsidP="005F285D">
            <w:pPr>
              <w:rPr>
                <w:rFonts w:cstheme="minorHAnsi"/>
                <w:sz w:val="20"/>
                <w:szCs w:val="20"/>
              </w:rPr>
            </w:pPr>
            <w:r w:rsidRPr="00F9312B">
              <w:rPr>
                <w:rFonts w:cstheme="minorHAnsi"/>
                <w:sz w:val="20"/>
                <w:szCs w:val="20"/>
              </w:rPr>
              <w:t>202</w:t>
            </w:r>
            <w:r w:rsidR="00016CE7">
              <w:rPr>
                <w:rFonts w:cstheme="minorHAnsi"/>
                <w:sz w:val="20"/>
                <w:szCs w:val="20"/>
              </w:rPr>
              <w:t>5-2026</w:t>
            </w:r>
          </w:p>
        </w:tc>
      </w:tr>
      <w:tr w:rsidR="005F285D" w:rsidRPr="00F9312B" w14:paraId="6CF6B3F6" w14:textId="77777777" w:rsidTr="00CF6C6A">
        <w:tc>
          <w:tcPr>
            <w:tcW w:w="845" w:type="dxa"/>
            <w:shd w:val="clear" w:color="auto" w:fill="F2F2F2" w:themeFill="background1" w:themeFillShade="F2"/>
          </w:tcPr>
          <w:p w14:paraId="0EE982CA" w14:textId="77777777" w:rsidR="005F285D" w:rsidRPr="00F9312B" w:rsidRDefault="005F285D" w:rsidP="005F285D">
            <w:pPr>
              <w:rPr>
                <w:rFonts w:cstheme="minorHAnsi"/>
                <w:i/>
                <w:sz w:val="20"/>
                <w:szCs w:val="20"/>
              </w:rPr>
            </w:pPr>
            <w:r w:rsidRPr="00F9312B">
              <w:rPr>
                <w:rFonts w:cstheme="minorHAnsi"/>
                <w:i/>
                <w:sz w:val="20"/>
                <w:szCs w:val="20"/>
              </w:rPr>
              <w:t>13.2.</w:t>
            </w:r>
          </w:p>
        </w:tc>
        <w:tc>
          <w:tcPr>
            <w:tcW w:w="3119" w:type="dxa"/>
            <w:shd w:val="clear" w:color="auto" w:fill="F2F2F2" w:themeFill="background1" w:themeFillShade="F2"/>
          </w:tcPr>
          <w:p w14:paraId="2F4B484A" w14:textId="77777777" w:rsidR="005F285D" w:rsidRPr="00F9312B" w:rsidRDefault="005F285D" w:rsidP="005F285D">
            <w:pPr>
              <w:rPr>
                <w:rFonts w:cstheme="minorHAnsi"/>
                <w:i/>
                <w:sz w:val="20"/>
                <w:szCs w:val="20"/>
              </w:rPr>
            </w:pPr>
            <w:r w:rsidRPr="00F9312B">
              <w:rPr>
                <w:rFonts w:cstheme="minorHAnsi"/>
                <w:i/>
                <w:sz w:val="20"/>
                <w:szCs w:val="20"/>
              </w:rPr>
              <w:t>Rohelise linna strateegia koostamine</w:t>
            </w:r>
          </w:p>
        </w:tc>
        <w:tc>
          <w:tcPr>
            <w:tcW w:w="4536" w:type="dxa"/>
            <w:gridSpan w:val="2"/>
            <w:shd w:val="clear" w:color="auto" w:fill="F2F2F2" w:themeFill="background1" w:themeFillShade="F2"/>
          </w:tcPr>
          <w:p w14:paraId="76210E9B" w14:textId="77777777" w:rsidR="005F285D" w:rsidRPr="00F9312B" w:rsidRDefault="005F285D" w:rsidP="005F285D">
            <w:pPr>
              <w:rPr>
                <w:rFonts w:cstheme="minorHAnsi"/>
                <w:i/>
                <w:sz w:val="20"/>
                <w:szCs w:val="20"/>
              </w:rPr>
            </w:pPr>
            <w:r w:rsidRPr="00F9312B">
              <w:rPr>
                <w:rFonts w:cstheme="minorHAnsi"/>
                <w:i/>
                <w:sz w:val="20"/>
                <w:szCs w:val="20"/>
              </w:rPr>
              <w:t>Koostatakse rohelise linna strateegia.</w:t>
            </w:r>
          </w:p>
        </w:tc>
        <w:tc>
          <w:tcPr>
            <w:tcW w:w="1418" w:type="dxa"/>
            <w:shd w:val="clear" w:color="auto" w:fill="F2F2F2" w:themeFill="background1" w:themeFillShade="F2"/>
          </w:tcPr>
          <w:p w14:paraId="6D3A3456" w14:textId="77777777" w:rsidR="005F285D" w:rsidRPr="00F9312B" w:rsidRDefault="005F285D" w:rsidP="005F285D">
            <w:pPr>
              <w:rPr>
                <w:rFonts w:cstheme="minorHAnsi"/>
                <w:i/>
                <w:sz w:val="20"/>
                <w:szCs w:val="20"/>
              </w:rPr>
            </w:pPr>
            <w:r w:rsidRPr="00F9312B">
              <w:rPr>
                <w:rFonts w:cstheme="minorHAnsi"/>
                <w:i/>
                <w:sz w:val="20"/>
                <w:szCs w:val="20"/>
              </w:rPr>
              <w:t>Perspektiivne</w:t>
            </w:r>
          </w:p>
        </w:tc>
      </w:tr>
      <w:tr w:rsidR="005F285D" w:rsidRPr="00F9312B" w14:paraId="7BD78570" w14:textId="77777777" w:rsidTr="00CF6C6A">
        <w:trPr>
          <w:trHeight w:val="607"/>
        </w:trPr>
        <w:tc>
          <w:tcPr>
            <w:tcW w:w="845" w:type="dxa"/>
          </w:tcPr>
          <w:p w14:paraId="4F62D3C9" w14:textId="77777777" w:rsidR="005F285D" w:rsidRPr="00F9312B" w:rsidRDefault="005F285D" w:rsidP="005F285D">
            <w:pPr>
              <w:rPr>
                <w:rFonts w:cstheme="minorHAnsi"/>
                <w:sz w:val="20"/>
                <w:szCs w:val="20"/>
              </w:rPr>
            </w:pPr>
            <w:r w:rsidRPr="00F9312B">
              <w:rPr>
                <w:rFonts w:cstheme="minorHAnsi"/>
                <w:sz w:val="20"/>
                <w:szCs w:val="20"/>
              </w:rPr>
              <w:t>13.3.</w:t>
            </w:r>
          </w:p>
        </w:tc>
        <w:tc>
          <w:tcPr>
            <w:tcW w:w="3119" w:type="dxa"/>
          </w:tcPr>
          <w:p w14:paraId="1D63A3C2" w14:textId="77777777" w:rsidR="005F285D" w:rsidRPr="00F9312B" w:rsidRDefault="005F285D" w:rsidP="005F285D">
            <w:pPr>
              <w:rPr>
                <w:rFonts w:cstheme="minorHAnsi"/>
                <w:sz w:val="20"/>
                <w:szCs w:val="20"/>
              </w:rPr>
            </w:pPr>
            <w:r w:rsidRPr="00F9312B">
              <w:rPr>
                <w:rFonts w:cstheme="minorHAnsi"/>
                <w:sz w:val="20"/>
                <w:szCs w:val="20"/>
              </w:rPr>
              <w:t>Kergliiklusvõimaluste propageerimine</w:t>
            </w:r>
          </w:p>
        </w:tc>
        <w:tc>
          <w:tcPr>
            <w:tcW w:w="4536" w:type="dxa"/>
            <w:gridSpan w:val="2"/>
          </w:tcPr>
          <w:p w14:paraId="128E05DF" w14:textId="77777777" w:rsidR="005F285D" w:rsidRPr="00F9312B" w:rsidRDefault="005F285D" w:rsidP="005F285D">
            <w:pPr>
              <w:rPr>
                <w:rFonts w:cstheme="minorHAnsi"/>
                <w:sz w:val="20"/>
                <w:szCs w:val="20"/>
              </w:rPr>
            </w:pPr>
            <w:r w:rsidRPr="00F9312B">
              <w:rPr>
                <w:rFonts w:cstheme="minorHAnsi"/>
                <w:sz w:val="20"/>
                <w:szCs w:val="20"/>
              </w:rPr>
              <w:t>Inimeste liikumisharjumusi kujundatakse kergliiklust propageerivate kampaaniate ja ürituste korraldamisega.</w:t>
            </w:r>
          </w:p>
        </w:tc>
        <w:tc>
          <w:tcPr>
            <w:tcW w:w="1418" w:type="dxa"/>
          </w:tcPr>
          <w:p w14:paraId="6D83FEEC" w14:textId="77777777" w:rsidR="005F285D" w:rsidRPr="00F9312B" w:rsidRDefault="005F285D" w:rsidP="005F285D">
            <w:pPr>
              <w:rPr>
                <w:rFonts w:cstheme="minorHAnsi"/>
                <w:sz w:val="20"/>
                <w:szCs w:val="20"/>
              </w:rPr>
            </w:pPr>
            <w:r w:rsidRPr="00F9312B">
              <w:rPr>
                <w:rFonts w:cstheme="minorHAnsi"/>
                <w:sz w:val="20"/>
                <w:szCs w:val="20"/>
              </w:rPr>
              <w:t>Pidev</w:t>
            </w:r>
          </w:p>
        </w:tc>
      </w:tr>
      <w:tr w:rsidR="005F285D" w:rsidRPr="005F285D" w14:paraId="2640AB37" w14:textId="77777777" w:rsidTr="00CF6C6A">
        <w:tc>
          <w:tcPr>
            <w:tcW w:w="845" w:type="dxa"/>
            <w:shd w:val="clear" w:color="auto" w:fill="F2F2F2" w:themeFill="background1" w:themeFillShade="F2"/>
          </w:tcPr>
          <w:p w14:paraId="1627147F" w14:textId="77777777" w:rsidR="005F285D" w:rsidRPr="005F285D" w:rsidRDefault="005F285D" w:rsidP="005F285D">
            <w:pPr>
              <w:rPr>
                <w:rFonts w:cstheme="minorHAnsi"/>
                <w:i/>
                <w:iCs/>
                <w:sz w:val="20"/>
                <w:szCs w:val="20"/>
              </w:rPr>
            </w:pPr>
            <w:r w:rsidRPr="005F285D">
              <w:rPr>
                <w:rFonts w:cstheme="minorHAnsi"/>
                <w:i/>
                <w:iCs/>
                <w:sz w:val="20"/>
                <w:szCs w:val="20"/>
              </w:rPr>
              <w:t>13.4.</w:t>
            </w:r>
          </w:p>
        </w:tc>
        <w:tc>
          <w:tcPr>
            <w:tcW w:w="3119" w:type="dxa"/>
            <w:shd w:val="clear" w:color="auto" w:fill="F2F2F2" w:themeFill="background1" w:themeFillShade="F2"/>
          </w:tcPr>
          <w:p w14:paraId="744A1AE2" w14:textId="77777777" w:rsidR="005F285D" w:rsidRPr="005F285D" w:rsidRDefault="005F285D" w:rsidP="005F285D">
            <w:pPr>
              <w:rPr>
                <w:rFonts w:cstheme="minorHAnsi"/>
                <w:i/>
                <w:iCs/>
                <w:sz w:val="20"/>
                <w:szCs w:val="20"/>
              </w:rPr>
            </w:pPr>
            <w:r w:rsidRPr="005F285D">
              <w:rPr>
                <w:rFonts w:cstheme="minorHAnsi"/>
                <w:i/>
                <w:iCs/>
                <w:sz w:val="20"/>
                <w:szCs w:val="20"/>
              </w:rPr>
              <w:t xml:space="preserve">Keskkonnasäästliku ühistranspordi soodustamine </w:t>
            </w:r>
          </w:p>
        </w:tc>
        <w:tc>
          <w:tcPr>
            <w:tcW w:w="4536" w:type="dxa"/>
            <w:gridSpan w:val="2"/>
            <w:shd w:val="clear" w:color="auto" w:fill="F2F2F2" w:themeFill="background1" w:themeFillShade="F2"/>
          </w:tcPr>
          <w:p w14:paraId="59F64CA2" w14:textId="77777777" w:rsidR="005F285D" w:rsidRPr="005F285D" w:rsidRDefault="005F285D" w:rsidP="005F285D">
            <w:pPr>
              <w:rPr>
                <w:rFonts w:cstheme="minorHAnsi"/>
                <w:i/>
                <w:iCs/>
                <w:sz w:val="20"/>
                <w:szCs w:val="20"/>
              </w:rPr>
            </w:pPr>
            <w:r w:rsidRPr="005F285D">
              <w:rPr>
                <w:rFonts w:cstheme="minorHAnsi"/>
                <w:i/>
                <w:iCs/>
                <w:sz w:val="20"/>
                <w:szCs w:val="20"/>
              </w:rPr>
              <w:t>Koostöös MTÜ Viljandimaa Ühistranspordikeskusega otsitakse võimalusi keskkonnasäästlikke kütuseid kasutatavate busside ja uute nutikate lahenduste kasutuselevõtuks linnaliikluses.</w:t>
            </w:r>
          </w:p>
        </w:tc>
        <w:tc>
          <w:tcPr>
            <w:tcW w:w="1418" w:type="dxa"/>
            <w:shd w:val="clear" w:color="auto" w:fill="F2F2F2" w:themeFill="background1" w:themeFillShade="F2"/>
          </w:tcPr>
          <w:p w14:paraId="58E6B87E" w14:textId="4855DF3B" w:rsidR="005F285D" w:rsidRPr="005F285D" w:rsidRDefault="005F285D" w:rsidP="005F285D">
            <w:pPr>
              <w:rPr>
                <w:rFonts w:cstheme="minorHAnsi"/>
                <w:i/>
                <w:iCs/>
                <w:sz w:val="20"/>
                <w:szCs w:val="20"/>
              </w:rPr>
            </w:pPr>
            <w:r w:rsidRPr="005F285D">
              <w:rPr>
                <w:rFonts w:cstheme="minorHAnsi"/>
                <w:i/>
                <w:iCs/>
                <w:sz w:val="20"/>
                <w:szCs w:val="20"/>
              </w:rPr>
              <w:t>P</w:t>
            </w:r>
            <w:r>
              <w:rPr>
                <w:rFonts w:cstheme="minorHAnsi"/>
                <w:i/>
                <w:iCs/>
                <w:sz w:val="20"/>
                <w:szCs w:val="20"/>
              </w:rPr>
              <w:t>erspektiivne</w:t>
            </w:r>
          </w:p>
        </w:tc>
      </w:tr>
      <w:tr w:rsidR="005F285D" w:rsidRPr="00F9312B" w14:paraId="3DE59315" w14:textId="77777777" w:rsidTr="00CF6C6A">
        <w:trPr>
          <w:trHeight w:val="330"/>
        </w:trPr>
        <w:tc>
          <w:tcPr>
            <w:tcW w:w="845" w:type="dxa"/>
            <w:vMerge w:val="restart"/>
          </w:tcPr>
          <w:p w14:paraId="19F536F9" w14:textId="77777777" w:rsidR="005F285D" w:rsidRPr="00F9312B" w:rsidRDefault="005F285D" w:rsidP="005F285D">
            <w:pPr>
              <w:rPr>
                <w:rFonts w:cstheme="minorHAnsi"/>
                <w:sz w:val="20"/>
                <w:szCs w:val="20"/>
              </w:rPr>
            </w:pPr>
            <w:r w:rsidRPr="00F9312B">
              <w:rPr>
                <w:rFonts w:cstheme="minorHAnsi"/>
                <w:sz w:val="20"/>
                <w:szCs w:val="20"/>
              </w:rPr>
              <w:t>13.5.</w:t>
            </w:r>
          </w:p>
        </w:tc>
        <w:tc>
          <w:tcPr>
            <w:tcW w:w="3119" w:type="dxa"/>
            <w:vMerge w:val="restart"/>
          </w:tcPr>
          <w:p w14:paraId="6F4AA7B3" w14:textId="77777777" w:rsidR="005F285D" w:rsidRPr="00F9312B" w:rsidRDefault="005F285D" w:rsidP="005F285D">
            <w:pPr>
              <w:rPr>
                <w:rFonts w:cstheme="minorHAnsi"/>
                <w:sz w:val="20"/>
                <w:szCs w:val="20"/>
              </w:rPr>
            </w:pPr>
            <w:r w:rsidRPr="00F9312B">
              <w:rPr>
                <w:rFonts w:cstheme="minorHAnsi"/>
                <w:sz w:val="20"/>
                <w:szCs w:val="20"/>
              </w:rPr>
              <w:t>Müra ja õhusaaste vähendamine</w:t>
            </w:r>
          </w:p>
          <w:p w14:paraId="1E10758A" w14:textId="77777777" w:rsidR="005F285D" w:rsidRPr="00F9312B" w:rsidRDefault="005F285D" w:rsidP="005F285D">
            <w:pPr>
              <w:rPr>
                <w:rFonts w:cstheme="minorHAnsi"/>
                <w:sz w:val="20"/>
                <w:szCs w:val="20"/>
              </w:rPr>
            </w:pPr>
          </w:p>
          <w:p w14:paraId="7879FE2E" w14:textId="77777777" w:rsidR="005F285D" w:rsidRPr="00F9312B" w:rsidRDefault="005F285D" w:rsidP="005F285D">
            <w:pPr>
              <w:rPr>
                <w:rFonts w:cstheme="minorHAnsi"/>
                <w:sz w:val="20"/>
                <w:szCs w:val="20"/>
              </w:rPr>
            </w:pPr>
          </w:p>
        </w:tc>
        <w:tc>
          <w:tcPr>
            <w:tcW w:w="4536" w:type="dxa"/>
            <w:gridSpan w:val="2"/>
            <w:shd w:val="clear" w:color="auto" w:fill="F2F2F2" w:themeFill="background1" w:themeFillShade="F2"/>
          </w:tcPr>
          <w:p w14:paraId="7B191CC0" w14:textId="03A39A0E" w:rsidR="005F285D" w:rsidRPr="00F9312B" w:rsidRDefault="005F285D" w:rsidP="005F285D">
            <w:pPr>
              <w:rPr>
                <w:rFonts w:cstheme="minorHAnsi"/>
                <w:i/>
                <w:sz w:val="20"/>
                <w:szCs w:val="20"/>
              </w:rPr>
            </w:pPr>
            <w:r w:rsidRPr="00F9312B">
              <w:rPr>
                <w:rFonts w:cstheme="minorHAnsi"/>
                <w:i/>
                <w:sz w:val="20"/>
                <w:szCs w:val="20"/>
              </w:rPr>
              <w:t xml:space="preserve">Koostatakse strateegiline mürakaart, mis annab </w:t>
            </w:r>
            <w:proofErr w:type="spellStart"/>
            <w:r w:rsidRPr="00F9312B">
              <w:rPr>
                <w:rFonts w:cstheme="minorHAnsi"/>
                <w:i/>
                <w:sz w:val="20"/>
                <w:szCs w:val="20"/>
              </w:rPr>
              <w:t>üldhinnangu</w:t>
            </w:r>
            <w:proofErr w:type="spellEnd"/>
            <w:r w:rsidRPr="00F9312B">
              <w:rPr>
                <w:rFonts w:cstheme="minorHAnsi"/>
                <w:i/>
                <w:sz w:val="20"/>
                <w:szCs w:val="20"/>
              </w:rPr>
              <w:t xml:space="preserve"> linna mürasituatsioonile ning toob välja pidevast kõrge tasemega keskkonnamürast mõjutatud elanikkonna paiknemise ja hulga.</w:t>
            </w:r>
            <w:r>
              <w:rPr>
                <w:rFonts w:cstheme="minorHAnsi"/>
                <w:i/>
                <w:sz w:val="20"/>
                <w:szCs w:val="20"/>
              </w:rPr>
              <w:t xml:space="preserve"> Töötatakse välja leevendusmeetmed.</w:t>
            </w:r>
          </w:p>
        </w:tc>
        <w:tc>
          <w:tcPr>
            <w:tcW w:w="1418" w:type="dxa"/>
            <w:shd w:val="clear" w:color="auto" w:fill="F2F2F2" w:themeFill="background1" w:themeFillShade="F2"/>
          </w:tcPr>
          <w:p w14:paraId="0D70DD47" w14:textId="77777777" w:rsidR="005F285D" w:rsidRPr="00F9312B" w:rsidRDefault="005F285D" w:rsidP="005F285D">
            <w:pPr>
              <w:rPr>
                <w:rFonts w:cstheme="minorHAnsi"/>
                <w:i/>
                <w:sz w:val="20"/>
                <w:szCs w:val="20"/>
              </w:rPr>
            </w:pPr>
            <w:r w:rsidRPr="00F9312B">
              <w:rPr>
                <w:rFonts w:cstheme="minorHAnsi"/>
                <w:i/>
                <w:sz w:val="20"/>
                <w:szCs w:val="20"/>
              </w:rPr>
              <w:t>Perspektiivne</w:t>
            </w:r>
          </w:p>
        </w:tc>
      </w:tr>
      <w:tr w:rsidR="005F285D" w:rsidRPr="00F9312B" w14:paraId="7A3C0159" w14:textId="77777777" w:rsidTr="00CF6C6A">
        <w:trPr>
          <w:trHeight w:val="195"/>
        </w:trPr>
        <w:tc>
          <w:tcPr>
            <w:tcW w:w="845" w:type="dxa"/>
            <w:vMerge/>
          </w:tcPr>
          <w:p w14:paraId="2B485F80" w14:textId="77777777" w:rsidR="005F285D" w:rsidRPr="00F9312B" w:rsidRDefault="005F285D" w:rsidP="005F285D">
            <w:pPr>
              <w:rPr>
                <w:rFonts w:cstheme="minorHAnsi"/>
                <w:sz w:val="20"/>
                <w:szCs w:val="20"/>
              </w:rPr>
            </w:pPr>
          </w:p>
        </w:tc>
        <w:tc>
          <w:tcPr>
            <w:tcW w:w="3119" w:type="dxa"/>
            <w:vMerge/>
          </w:tcPr>
          <w:p w14:paraId="1284874C" w14:textId="77777777" w:rsidR="005F285D" w:rsidRPr="00F9312B" w:rsidRDefault="005F285D" w:rsidP="005F285D">
            <w:pPr>
              <w:rPr>
                <w:rFonts w:cstheme="minorHAnsi"/>
                <w:sz w:val="20"/>
                <w:szCs w:val="20"/>
              </w:rPr>
            </w:pPr>
          </w:p>
        </w:tc>
        <w:tc>
          <w:tcPr>
            <w:tcW w:w="4536" w:type="dxa"/>
            <w:gridSpan w:val="2"/>
          </w:tcPr>
          <w:p w14:paraId="01472144" w14:textId="7B6030F9" w:rsidR="005F285D" w:rsidRPr="00F9312B" w:rsidRDefault="005F285D" w:rsidP="005F285D">
            <w:pPr>
              <w:rPr>
                <w:rFonts w:cstheme="minorHAnsi"/>
                <w:sz w:val="20"/>
                <w:szCs w:val="20"/>
              </w:rPr>
            </w:pPr>
            <w:r>
              <w:rPr>
                <w:rFonts w:cstheme="minorHAnsi"/>
                <w:sz w:val="20"/>
                <w:szCs w:val="20"/>
              </w:rPr>
              <w:t xml:space="preserve">Piiratakse vareslaste pesitsusvõimalusi. </w:t>
            </w:r>
          </w:p>
        </w:tc>
        <w:tc>
          <w:tcPr>
            <w:tcW w:w="1418" w:type="dxa"/>
          </w:tcPr>
          <w:p w14:paraId="20D3D917" w14:textId="77777777" w:rsidR="005F285D" w:rsidRPr="00F9312B" w:rsidRDefault="005F285D" w:rsidP="005F285D">
            <w:pPr>
              <w:rPr>
                <w:rFonts w:cstheme="minorHAnsi"/>
                <w:sz w:val="20"/>
                <w:szCs w:val="20"/>
              </w:rPr>
            </w:pPr>
            <w:r w:rsidRPr="00F9312B">
              <w:rPr>
                <w:rFonts w:cstheme="minorHAnsi"/>
                <w:sz w:val="20"/>
                <w:szCs w:val="20"/>
              </w:rPr>
              <w:t>Pidev</w:t>
            </w:r>
          </w:p>
        </w:tc>
      </w:tr>
      <w:tr w:rsidR="005F285D" w:rsidRPr="00F9312B" w14:paraId="6C485A64" w14:textId="77777777" w:rsidTr="00CF6C6A">
        <w:trPr>
          <w:trHeight w:val="330"/>
        </w:trPr>
        <w:tc>
          <w:tcPr>
            <w:tcW w:w="845" w:type="dxa"/>
          </w:tcPr>
          <w:p w14:paraId="6B0CAF4C" w14:textId="77777777" w:rsidR="005F285D" w:rsidRPr="00F9312B" w:rsidRDefault="005F285D" w:rsidP="005F285D">
            <w:pPr>
              <w:rPr>
                <w:rFonts w:cstheme="minorHAnsi"/>
                <w:sz w:val="20"/>
                <w:szCs w:val="20"/>
              </w:rPr>
            </w:pPr>
            <w:r w:rsidRPr="00F9312B">
              <w:rPr>
                <w:rFonts w:cstheme="minorHAnsi"/>
                <w:sz w:val="20"/>
                <w:szCs w:val="20"/>
              </w:rPr>
              <w:t>13.6.</w:t>
            </w:r>
          </w:p>
        </w:tc>
        <w:tc>
          <w:tcPr>
            <w:tcW w:w="3119" w:type="dxa"/>
          </w:tcPr>
          <w:p w14:paraId="60ADF7DC" w14:textId="77777777" w:rsidR="005F285D" w:rsidRPr="00F9312B" w:rsidRDefault="005F285D" w:rsidP="005F285D">
            <w:pPr>
              <w:rPr>
                <w:rFonts w:cstheme="minorHAnsi"/>
                <w:sz w:val="20"/>
                <w:szCs w:val="20"/>
              </w:rPr>
            </w:pPr>
            <w:r w:rsidRPr="00F9312B">
              <w:rPr>
                <w:rFonts w:cstheme="minorHAnsi"/>
                <w:sz w:val="20"/>
                <w:szCs w:val="20"/>
              </w:rPr>
              <w:t xml:space="preserve">Abinõud autoliikluse negatiivse mõju vähendamiseks </w:t>
            </w:r>
          </w:p>
        </w:tc>
        <w:tc>
          <w:tcPr>
            <w:tcW w:w="4536" w:type="dxa"/>
            <w:gridSpan w:val="2"/>
          </w:tcPr>
          <w:p w14:paraId="0D0A9981" w14:textId="0F46F6A5" w:rsidR="005F285D" w:rsidRPr="00F9312B" w:rsidRDefault="005F285D" w:rsidP="005F285D">
            <w:pPr>
              <w:rPr>
                <w:rFonts w:cstheme="minorHAnsi"/>
                <w:bCs/>
                <w:sz w:val="20"/>
                <w:szCs w:val="20"/>
              </w:rPr>
            </w:pPr>
            <w:r>
              <w:rPr>
                <w:rFonts w:cstheme="minorHAnsi"/>
                <w:sz w:val="20"/>
                <w:szCs w:val="20"/>
              </w:rPr>
              <w:t xml:space="preserve">Ohutuse tõstmine ja piirkiiruse vähendamine </w:t>
            </w:r>
            <w:r w:rsidRPr="00F9312B">
              <w:rPr>
                <w:rFonts w:cstheme="minorHAnsi"/>
                <w:sz w:val="20"/>
                <w:szCs w:val="20"/>
              </w:rPr>
              <w:t>lasteasutuste, elamurajoonide ja vanalinna piirkonnas.</w:t>
            </w:r>
          </w:p>
        </w:tc>
        <w:tc>
          <w:tcPr>
            <w:tcW w:w="1418" w:type="dxa"/>
          </w:tcPr>
          <w:p w14:paraId="6AAF9086" w14:textId="24523BE4" w:rsidR="005F285D" w:rsidRPr="00F9312B" w:rsidRDefault="00016CE7" w:rsidP="005F285D">
            <w:pPr>
              <w:rPr>
                <w:rFonts w:cstheme="minorHAnsi"/>
                <w:sz w:val="20"/>
                <w:szCs w:val="20"/>
              </w:rPr>
            </w:pPr>
            <w:r>
              <w:rPr>
                <w:rFonts w:cstheme="minorHAnsi"/>
                <w:sz w:val="20"/>
                <w:szCs w:val="20"/>
              </w:rPr>
              <w:t>2025-2029</w:t>
            </w:r>
          </w:p>
        </w:tc>
      </w:tr>
      <w:tr w:rsidR="005F285D" w:rsidRPr="00F9312B" w14:paraId="28BF5BD0" w14:textId="77777777" w:rsidTr="00CF6C6A">
        <w:trPr>
          <w:trHeight w:val="588"/>
        </w:trPr>
        <w:tc>
          <w:tcPr>
            <w:tcW w:w="845" w:type="dxa"/>
            <w:vMerge w:val="restart"/>
          </w:tcPr>
          <w:p w14:paraId="2EC095E1" w14:textId="77777777" w:rsidR="005F285D" w:rsidRPr="00F9312B" w:rsidRDefault="005F285D" w:rsidP="005F285D">
            <w:pPr>
              <w:rPr>
                <w:rFonts w:cstheme="minorHAnsi"/>
                <w:sz w:val="20"/>
                <w:szCs w:val="20"/>
              </w:rPr>
            </w:pPr>
            <w:r w:rsidRPr="00F9312B">
              <w:rPr>
                <w:rFonts w:cstheme="minorHAnsi"/>
                <w:sz w:val="20"/>
                <w:szCs w:val="20"/>
              </w:rPr>
              <w:t>13.7.</w:t>
            </w:r>
          </w:p>
        </w:tc>
        <w:tc>
          <w:tcPr>
            <w:tcW w:w="3119" w:type="dxa"/>
            <w:vMerge w:val="restart"/>
          </w:tcPr>
          <w:p w14:paraId="2D42B3C7" w14:textId="77777777" w:rsidR="005F285D" w:rsidRPr="00F9312B" w:rsidRDefault="005F285D" w:rsidP="005F285D">
            <w:pPr>
              <w:rPr>
                <w:rFonts w:cstheme="minorHAnsi"/>
                <w:sz w:val="20"/>
                <w:szCs w:val="20"/>
              </w:rPr>
            </w:pPr>
            <w:r w:rsidRPr="00F9312B">
              <w:rPr>
                <w:rFonts w:cstheme="minorHAnsi"/>
                <w:sz w:val="20"/>
                <w:szCs w:val="20"/>
              </w:rPr>
              <w:t>Liiklusvahendite rentimisvõimaluste arendamine</w:t>
            </w:r>
          </w:p>
        </w:tc>
        <w:tc>
          <w:tcPr>
            <w:tcW w:w="4536" w:type="dxa"/>
            <w:gridSpan w:val="2"/>
          </w:tcPr>
          <w:p w14:paraId="72F7A75E" w14:textId="77777777" w:rsidR="005F285D" w:rsidRPr="00F9312B" w:rsidRDefault="005F285D" w:rsidP="005F285D">
            <w:pPr>
              <w:rPr>
                <w:rFonts w:cstheme="minorHAnsi"/>
                <w:sz w:val="20"/>
                <w:szCs w:val="20"/>
              </w:rPr>
            </w:pPr>
            <w:r w:rsidRPr="00F9312B">
              <w:rPr>
                <w:rFonts w:cstheme="minorHAnsi"/>
                <w:sz w:val="20"/>
                <w:szCs w:val="20"/>
              </w:rPr>
              <w:t xml:space="preserve">Koostöös eraettevõtjate ja kodanikuühendustega otsitakse võimalusi jalgrataste ja sõiduautode laenutusvõimaluste leidmiseks. </w:t>
            </w:r>
          </w:p>
        </w:tc>
        <w:tc>
          <w:tcPr>
            <w:tcW w:w="1418" w:type="dxa"/>
          </w:tcPr>
          <w:p w14:paraId="21DCA554" w14:textId="03831701" w:rsidR="005F285D" w:rsidRPr="00F9312B" w:rsidRDefault="00016CE7" w:rsidP="005F285D">
            <w:pPr>
              <w:rPr>
                <w:rFonts w:cstheme="minorHAnsi"/>
                <w:sz w:val="20"/>
                <w:szCs w:val="20"/>
              </w:rPr>
            </w:pPr>
            <w:r>
              <w:rPr>
                <w:rFonts w:cstheme="minorHAnsi"/>
                <w:sz w:val="20"/>
                <w:szCs w:val="20"/>
              </w:rPr>
              <w:t>Pidev</w:t>
            </w:r>
          </w:p>
        </w:tc>
      </w:tr>
      <w:tr w:rsidR="005F285D" w:rsidRPr="00F9312B" w14:paraId="7B52932C" w14:textId="77777777" w:rsidTr="00CF6C6A">
        <w:trPr>
          <w:trHeight w:val="442"/>
        </w:trPr>
        <w:tc>
          <w:tcPr>
            <w:tcW w:w="845" w:type="dxa"/>
            <w:vMerge/>
          </w:tcPr>
          <w:p w14:paraId="5031FB4D" w14:textId="77777777" w:rsidR="005F285D" w:rsidRPr="00F9312B" w:rsidRDefault="005F285D" w:rsidP="005F285D">
            <w:pPr>
              <w:rPr>
                <w:rFonts w:cstheme="minorHAnsi"/>
                <w:sz w:val="20"/>
                <w:szCs w:val="20"/>
              </w:rPr>
            </w:pPr>
          </w:p>
        </w:tc>
        <w:tc>
          <w:tcPr>
            <w:tcW w:w="3119" w:type="dxa"/>
            <w:vMerge/>
          </w:tcPr>
          <w:p w14:paraId="2882906A" w14:textId="77777777" w:rsidR="005F285D" w:rsidRPr="00F9312B" w:rsidRDefault="005F285D" w:rsidP="005F285D">
            <w:pPr>
              <w:rPr>
                <w:rFonts w:cstheme="minorHAnsi"/>
                <w:sz w:val="20"/>
                <w:szCs w:val="20"/>
              </w:rPr>
            </w:pPr>
          </w:p>
        </w:tc>
        <w:tc>
          <w:tcPr>
            <w:tcW w:w="4536" w:type="dxa"/>
            <w:gridSpan w:val="2"/>
          </w:tcPr>
          <w:p w14:paraId="33EB0B60" w14:textId="77777777" w:rsidR="005F285D" w:rsidRPr="00F9312B" w:rsidRDefault="005F285D" w:rsidP="005F285D">
            <w:pPr>
              <w:rPr>
                <w:rFonts w:cstheme="minorHAnsi"/>
                <w:sz w:val="20"/>
                <w:szCs w:val="20"/>
              </w:rPr>
            </w:pPr>
            <w:r w:rsidRPr="00F9312B">
              <w:rPr>
                <w:rFonts w:cstheme="minorHAnsi"/>
                <w:sz w:val="20"/>
                <w:szCs w:val="20"/>
              </w:rPr>
              <w:t>Jätkatakse koostöös eraettevõttega tõukerataste laenutusvõimaluste pakkumist.</w:t>
            </w:r>
          </w:p>
        </w:tc>
        <w:tc>
          <w:tcPr>
            <w:tcW w:w="1418" w:type="dxa"/>
          </w:tcPr>
          <w:p w14:paraId="5B2025AF" w14:textId="77777777" w:rsidR="005F285D" w:rsidRPr="00F9312B" w:rsidRDefault="005F285D" w:rsidP="005F285D">
            <w:pPr>
              <w:rPr>
                <w:rFonts w:cstheme="minorHAnsi"/>
                <w:sz w:val="20"/>
                <w:szCs w:val="20"/>
              </w:rPr>
            </w:pPr>
            <w:r w:rsidRPr="00F9312B">
              <w:rPr>
                <w:rFonts w:cstheme="minorHAnsi"/>
                <w:sz w:val="20"/>
                <w:szCs w:val="20"/>
              </w:rPr>
              <w:t>Pidev</w:t>
            </w:r>
          </w:p>
        </w:tc>
      </w:tr>
      <w:tr w:rsidR="005F285D" w:rsidRPr="005F285D" w14:paraId="46082FE9" w14:textId="77777777" w:rsidTr="00CF6C6A">
        <w:trPr>
          <w:trHeight w:val="493"/>
        </w:trPr>
        <w:tc>
          <w:tcPr>
            <w:tcW w:w="845" w:type="dxa"/>
            <w:shd w:val="clear" w:color="auto" w:fill="F2F2F2" w:themeFill="background1" w:themeFillShade="F2"/>
          </w:tcPr>
          <w:p w14:paraId="29E4EEB4" w14:textId="77777777" w:rsidR="005F285D" w:rsidRPr="005F285D" w:rsidRDefault="005F285D" w:rsidP="005F285D">
            <w:pPr>
              <w:rPr>
                <w:rFonts w:cstheme="minorHAnsi"/>
                <w:i/>
                <w:iCs/>
                <w:sz w:val="20"/>
                <w:szCs w:val="20"/>
              </w:rPr>
            </w:pPr>
            <w:r w:rsidRPr="005F285D">
              <w:rPr>
                <w:rFonts w:cstheme="minorHAnsi"/>
                <w:i/>
                <w:iCs/>
                <w:sz w:val="20"/>
                <w:szCs w:val="20"/>
              </w:rPr>
              <w:t>13.8.</w:t>
            </w:r>
          </w:p>
        </w:tc>
        <w:tc>
          <w:tcPr>
            <w:tcW w:w="3119" w:type="dxa"/>
            <w:shd w:val="clear" w:color="auto" w:fill="F2F2F2" w:themeFill="background1" w:themeFillShade="F2"/>
          </w:tcPr>
          <w:p w14:paraId="4EA642A3" w14:textId="77777777" w:rsidR="005F285D" w:rsidRPr="005F285D" w:rsidRDefault="005F285D" w:rsidP="005F285D">
            <w:pPr>
              <w:rPr>
                <w:rFonts w:cstheme="minorHAnsi"/>
                <w:i/>
                <w:iCs/>
                <w:sz w:val="20"/>
                <w:szCs w:val="20"/>
              </w:rPr>
            </w:pPr>
            <w:r w:rsidRPr="005F285D">
              <w:rPr>
                <w:rFonts w:cstheme="minorHAnsi"/>
                <w:i/>
                <w:iCs/>
                <w:sz w:val="20"/>
                <w:szCs w:val="20"/>
              </w:rPr>
              <w:t>Elektriautode laadimisvõrgustiku laiendamise motiveerimine</w:t>
            </w:r>
          </w:p>
        </w:tc>
        <w:tc>
          <w:tcPr>
            <w:tcW w:w="4536" w:type="dxa"/>
            <w:gridSpan w:val="2"/>
            <w:shd w:val="clear" w:color="auto" w:fill="F2F2F2" w:themeFill="background1" w:themeFillShade="F2"/>
          </w:tcPr>
          <w:p w14:paraId="5B57397C" w14:textId="77777777" w:rsidR="005F285D" w:rsidRPr="005F285D" w:rsidRDefault="005F285D" w:rsidP="005F285D">
            <w:pPr>
              <w:rPr>
                <w:rFonts w:cstheme="minorHAnsi"/>
                <w:i/>
                <w:iCs/>
                <w:sz w:val="20"/>
                <w:szCs w:val="20"/>
              </w:rPr>
            </w:pPr>
            <w:r w:rsidRPr="005F285D">
              <w:rPr>
                <w:rFonts w:cstheme="minorHAnsi"/>
                <w:i/>
                <w:iCs/>
                <w:sz w:val="20"/>
                <w:szCs w:val="20"/>
              </w:rPr>
              <w:t>Tehakse koostööd ettevõtjatega elektriautode laadimisvõrgustiku laiendamiseks.</w:t>
            </w:r>
          </w:p>
        </w:tc>
        <w:tc>
          <w:tcPr>
            <w:tcW w:w="1418" w:type="dxa"/>
            <w:shd w:val="clear" w:color="auto" w:fill="F2F2F2" w:themeFill="background1" w:themeFillShade="F2"/>
          </w:tcPr>
          <w:p w14:paraId="3C4534D2" w14:textId="77777777" w:rsidR="005F285D" w:rsidRPr="005F285D" w:rsidRDefault="005F285D" w:rsidP="005F285D">
            <w:pPr>
              <w:rPr>
                <w:rFonts w:cstheme="minorHAnsi"/>
                <w:i/>
                <w:iCs/>
                <w:sz w:val="20"/>
                <w:szCs w:val="20"/>
              </w:rPr>
            </w:pPr>
            <w:r w:rsidRPr="005F285D">
              <w:rPr>
                <w:rFonts w:cstheme="minorHAnsi"/>
                <w:i/>
                <w:iCs/>
                <w:sz w:val="20"/>
                <w:szCs w:val="20"/>
              </w:rPr>
              <w:t>Perspektiivne</w:t>
            </w:r>
          </w:p>
        </w:tc>
      </w:tr>
      <w:tr w:rsidR="005F285D" w:rsidRPr="00F9312B" w14:paraId="290814DC" w14:textId="77777777" w:rsidTr="007A07F1">
        <w:trPr>
          <w:trHeight w:val="359"/>
        </w:trPr>
        <w:tc>
          <w:tcPr>
            <w:tcW w:w="9918" w:type="dxa"/>
            <w:gridSpan w:val="5"/>
            <w:shd w:val="clear" w:color="auto" w:fill="BDD6EE" w:themeFill="accent1" w:themeFillTint="66"/>
          </w:tcPr>
          <w:p w14:paraId="4322CC65" w14:textId="77777777" w:rsidR="005F285D" w:rsidRPr="00F9312B" w:rsidRDefault="005F285D" w:rsidP="005F285D">
            <w:pPr>
              <w:spacing w:before="120"/>
              <w:rPr>
                <w:rFonts w:cstheme="minorHAnsi"/>
                <w:sz w:val="20"/>
                <w:szCs w:val="20"/>
              </w:rPr>
            </w:pPr>
            <w:r w:rsidRPr="00F9312B">
              <w:rPr>
                <w:rFonts w:cstheme="minorHAnsi"/>
                <w:b/>
                <w:sz w:val="20"/>
                <w:szCs w:val="20"/>
              </w:rPr>
              <w:t>Meede 14 Energiatõhususe põhimõtete rakendamine</w:t>
            </w:r>
          </w:p>
        </w:tc>
      </w:tr>
      <w:tr w:rsidR="005F285D" w:rsidRPr="00F9312B" w14:paraId="24BBBCA6" w14:textId="77777777" w:rsidTr="00CF6C6A">
        <w:tc>
          <w:tcPr>
            <w:tcW w:w="845" w:type="dxa"/>
          </w:tcPr>
          <w:p w14:paraId="3615116A" w14:textId="77777777" w:rsidR="005F285D" w:rsidRPr="00F9312B" w:rsidRDefault="005F285D" w:rsidP="005F285D">
            <w:pPr>
              <w:rPr>
                <w:rFonts w:cstheme="minorHAnsi"/>
                <w:sz w:val="20"/>
                <w:szCs w:val="20"/>
              </w:rPr>
            </w:pPr>
            <w:r w:rsidRPr="00F9312B">
              <w:rPr>
                <w:rFonts w:cstheme="minorHAnsi"/>
                <w:sz w:val="20"/>
                <w:szCs w:val="20"/>
              </w:rPr>
              <w:t>14.1.</w:t>
            </w:r>
          </w:p>
        </w:tc>
        <w:tc>
          <w:tcPr>
            <w:tcW w:w="3119" w:type="dxa"/>
          </w:tcPr>
          <w:p w14:paraId="6149F303" w14:textId="77777777" w:rsidR="005F285D" w:rsidRPr="00F9312B" w:rsidRDefault="005F285D" w:rsidP="005F285D">
            <w:pPr>
              <w:rPr>
                <w:rFonts w:cstheme="minorHAnsi"/>
                <w:sz w:val="20"/>
                <w:szCs w:val="20"/>
              </w:rPr>
            </w:pPr>
            <w:r w:rsidRPr="00F9312B">
              <w:rPr>
                <w:rFonts w:cstheme="minorHAnsi"/>
                <w:sz w:val="20"/>
                <w:szCs w:val="20"/>
              </w:rPr>
              <w:t>Linnale kuuluvate hoonete energiatõhusaks muutmine</w:t>
            </w:r>
          </w:p>
        </w:tc>
        <w:tc>
          <w:tcPr>
            <w:tcW w:w="4536" w:type="dxa"/>
            <w:gridSpan w:val="2"/>
          </w:tcPr>
          <w:p w14:paraId="6CFC9C52" w14:textId="77777777" w:rsidR="005F285D" w:rsidRPr="00F9312B" w:rsidRDefault="005F285D" w:rsidP="005F285D">
            <w:pPr>
              <w:rPr>
                <w:rFonts w:cstheme="minorHAnsi"/>
                <w:sz w:val="20"/>
                <w:szCs w:val="20"/>
              </w:rPr>
            </w:pPr>
            <w:r w:rsidRPr="00F9312B">
              <w:rPr>
                <w:rFonts w:cstheme="minorHAnsi"/>
                <w:sz w:val="20"/>
                <w:szCs w:val="20"/>
              </w:rPr>
              <w:t>Hoonete rekonstrueerimisel või uusehitiste puhul järgitakse Hoon</w:t>
            </w:r>
            <w:r>
              <w:rPr>
                <w:rFonts w:cstheme="minorHAnsi"/>
                <w:sz w:val="20"/>
                <w:szCs w:val="20"/>
              </w:rPr>
              <w:t>ete Energiatõhususe direktiivi nõudeid.</w:t>
            </w:r>
          </w:p>
        </w:tc>
        <w:tc>
          <w:tcPr>
            <w:tcW w:w="1418" w:type="dxa"/>
          </w:tcPr>
          <w:p w14:paraId="3205D4A6" w14:textId="77777777" w:rsidR="005F285D" w:rsidRPr="00F9312B" w:rsidRDefault="005F285D" w:rsidP="005F285D">
            <w:pPr>
              <w:rPr>
                <w:rFonts w:cstheme="minorHAnsi"/>
                <w:sz w:val="20"/>
                <w:szCs w:val="20"/>
              </w:rPr>
            </w:pPr>
            <w:r w:rsidRPr="00F9312B">
              <w:rPr>
                <w:rFonts w:cstheme="minorHAnsi"/>
                <w:sz w:val="20"/>
                <w:szCs w:val="20"/>
              </w:rPr>
              <w:t>Pidev</w:t>
            </w:r>
          </w:p>
        </w:tc>
      </w:tr>
      <w:tr w:rsidR="005F285D" w:rsidRPr="00F9312B" w14:paraId="38F6EF35" w14:textId="77777777" w:rsidTr="00CF6C6A">
        <w:trPr>
          <w:trHeight w:val="50"/>
        </w:trPr>
        <w:tc>
          <w:tcPr>
            <w:tcW w:w="845" w:type="dxa"/>
            <w:vMerge w:val="restart"/>
          </w:tcPr>
          <w:p w14:paraId="5140E5B3" w14:textId="77777777" w:rsidR="005F285D" w:rsidRPr="00F9312B" w:rsidRDefault="005F285D" w:rsidP="005F285D">
            <w:pPr>
              <w:rPr>
                <w:rFonts w:cstheme="minorHAnsi"/>
                <w:sz w:val="20"/>
                <w:szCs w:val="20"/>
              </w:rPr>
            </w:pPr>
            <w:r w:rsidRPr="00F9312B">
              <w:rPr>
                <w:rFonts w:cstheme="minorHAnsi"/>
                <w:sz w:val="20"/>
                <w:szCs w:val="20"/>
              </w:rPr>
              <w:t>14.2.</w:t>
            </w:r>
          </w:p>
        </w:tc>
        <w:tc>
          <w:tcPr>
            <w:tcW w:w="3119" w:type="dxa"/>
            <w:vMerge w:val="restart"/>
          </w:tcPr>
          <w:p w14:paraId="540A2543" w14:textId="32B94B55" w:rsidR="00694DA1" w:rsidRDefault="005F285D" w:rsidP="005F285D">
            <w:pPr>
              <w:rPr>
                <w:rFonts w:cstheme="minorHAnsi"/>
                <w:sz w:val="20"/>
                <w:szCs w:val="20"/>
              </w:rPr>
            </w:pPr>
            <w:r w:rsidRPr="00F9312B">
              <w:rPr>
                <w:rFonts w:cstheme="minorHAnsi"/>
                <w:sz w:val="20"/>
                <w:szCs w:val="20"/>
              </w:rPr>
              <w:t>Taastuvenergia laiem rakendamine</w:t>
            </w:r>
            <w:r>
              <w:rPr>
                <w:rFonts w:cstheme="minorHAnsi"/>
                <w:sz w:val="20"/>
                <w:szCs w:val="20"/>
              </w:rPr>
              <w:t xml:space="preserve"> linnale kuuluvates hoonetes</w:t>
            </w:r>
            <w:r w:rsidRPr="00F9312B">
              <w:rPr>
                <w:rFonts w:cstheme="minorHAnsi"/>
                <w:sz w:val="20"/>
                <w:szCs w:val="20"/>
              </w:rPr>
              <w:t xml:space="preserve"> </w:t>
            </w:r>
          </w:p>
          <w:p w14:paraId="41B8E31D" w14:textId="72FFF27D" w:rsidR="00694DA1" w:rsidRPr="00F9312B" w:rsidRDefault="00694DA1" w:rsidP="005F285D">
            <w:pPr>
              <w:rPr>
                <w:rFonts w:cstheme="minorHAnsi"/>
                <w:sz w:val="20"/>
                <w:szCs w:val="20"/>
              </w:rPr>
            </w:pPr>
          </w:p>
        </w:tc>
        <w:tc>
          <w:tcPr>
            <w:tcW w:w="4536" w:type="dxa"/>
            <w:gridSpan w:val="2"/>
          </w:tcPr>
          <w:p w14:paraId="6CED9644" w14:textId="7980B8BB" w:rsidR="005F285D" w:rsidRPr="00F9312B" w:rsidRDefault="005F285D" w:rsidP="005F285D">
            <w:pPr>
              <w:rPr>
                <w:rFonts w:cstheme="minorHAnsi"/>
                <w:sz w:val="20"/>
                <w:szCs w:val="20"/>
              </w:rPr>
            </w:pPr>
            <w:r w:rsidRPr="00F9312B">
              <w:rPr>
                <w:rFonts w:cstheme="minorHAnsi"/>
                <w:sz w:val="20"/>
                <w:szCs w:val="20"/>
              </w:rPr>
              <w:t xml:space="preserve">Otsitakse võimalusi </w:t>
            </w:r>
            <w:r>
              <w:rPr>
                <w:rFonts w:cstheme="minorHAnsi"/>
                <w:sz w:val="20"/>
                <w:szCs w:val="20"/>
              </w:rPr>
              <w:t xml:space="preserve">linnale kuuluvatele </w:t>
            </w:r>
            <w:r w:rsidRPr="00F9312B">
              <w:rPr>
                <w:rFonts w:cstheme="minorHAnsi"/>
                <w:sz w:val="20"/>
                <w:szCs w:val="20"/>
              </w:rPr>
              <w:t>hoonetele päikesejaamade paigaldamiseks.</w:t>
            </w:r>
          </w:p>
        </w:tc>
        <w:tc>
          <w:tcPr>
            <w:tcW w:w="1418" w:type="dxa"/>
          </w:tcPr>
          <w:p w14:paraId="71AA9A86" w14:textId="77777777" w:rsidR="005F285D" w:rsidRPr="00F9312B" w:rsidRDefault="005F285D" w:rsidP="005F285D">
            <w:pPr>
              <w:rPr>
                <w:rFonts w:cstheme="minorHAnsi"/>
                <w:sz w:val="20"/>
                <w:szCs w:val="20"/>
              </w:rPr>
            </w:pPr>
            <w:r w:rsidRPr="00F9312B">
              <w:rPr>
                <w:rFonts w:cstheme="minorHAnsi"/>
                <w:sz w:val="20"/>
                <w:szCs w:val="20"/>
              </w:rPr>
              <w:t>Pidev</w:t>
            </w:r>
          </w:p>
        </w:tc>
      </w:tr>
      <w:tr w:rsidR="005F285D" w:rsidRPr="00F9312B" w14:paraId="17AA60F3" w14:textId="77777777" w:rsidTr="00CF6C6A">
        <w:trPr>
          <w:trHeight w:val="336"/>
        </w:trPr>
        <w:tc>
          <w:tcPr>
            <w:tcW w:w="845" w:type="dxa"/>
            <w:vMerge/>
          </w:tcPr>
          <w:p w14:paraId="744386B6" w14:textId="77777777" w:rsidR="005F285D" w:rsidRPr="00F9312B" w:rsidRDefault="005F285D" w:rsidP="005F285D">
            <w:pPr>
              <w:rPr>
                <w:rFonts w:cstheme="minorHAnsi"/>
                <w:sz w:val="20"/>
                <w:szCs w:val="20"/>
              </w:rPr>
            </w:pPr>
          </w:p>
        </w:tc>
        <w:tc>
          <w:tcPr>
            <w:tcW w:w="3119" w:type="dxa"/>
            <w:vMerge/>
          </w:tcPr>
          <w:p w14:paraId="5D93F8BD" w14:textId="77777777" w:rsidR="005F285D" w:rsidRPr="00F9312B" w:rsidRDefault="005F285D" w:rsidP="005F285D">
            <w:pPr>
              <w:rPr>
                <w:rFonts w:cstheme="minorHAnsi"/>
                <w:sz w:val="20"/>
                <w:szCs w:val="20"/>
              </w:rPr>
            </w:pPr>
          </w:p>
        </w:tc>
        <w:tc>
          <w:tcPr>
            <w:tcW w:w="4536" w:type="dxa"/>
            <w:gridSpan w:val="2"/>
          </w:tcPr>
          <w:p w14:paraId="10BA57FC" w14:textId="77777777" w:rsidR="005F285D" w:rsidRPr="00F9312B" w:rsidRDefault="005F285D" w:rsidP="005F285D">
            <w:pPr>
              <w:rPr>
                <w:rFonts w:cstheme="minorHAnsi"/>
                <w:sz w:val="20"/>
                <w:szCs w:val="20"/>
              </w:rPr>
            </w:pPr>
            <w:r w:rsidRPr="00F9312B">
              <w:rPr>
                <w:rFonts w:cstheme="minorHAnsi"/>
                <w:sz w:val="20"/>
                <w:szCs w:val="20"/>
              </w:rPr>
              <w:t xml:space="preserve">Tutvustatakse erinevaid taastuvenergia kasutamise võimalusi. </w:t>
            </w:r>
          </w:p>
        </w:tc>
        <w:tc>
          <w:tcPr>
            <w:tcW w:w="1418" w:type="dxa"/>
          </w:tcPr>
          <w:p w14:paraId="57CE128C" w14:textId="77777777" w:rsidR="005F285D" w:rsidRPr="00F9312B" w:rsidRDefault="005F285D" w:rsidP="005F285D">
            <w:pPr>
              <w:rPr>
                <w:rFonts w:cstheme="minorHAnsi"/>
                <w:sz w:val="20"/>
                <w:szCs w:val="20"/>
              </w:rPr>
            </w:pPr>
            <w:r w:rsidRPr="00F9312B">
              <w:rPr>
                <w:rFonts w:cstheme="minorHAnsi"/>
                <w:sz w:val="20"/>
                <w:szCs w:val="20"/>
              </w:rPr>
              <w:t>Pidev</w:t>
            </w:r>
          </w:p>
        </w:tc>
      </w:tr>
      <w:tr w:rsidR="005F285D" w:rsidRPr="00066C5B" w14:paraId="51E6F60E" w14:textId="77777777" w:rsidTr="00DE7C41">
        <w:tc>
          <w:tcPr>
            <w:tcW w:w="9918" w:type="dxa"/>
            <w:gridSpan w:val="5"/>
            <w:shd w:val="clear" w:color="auto" w:fill="9CC2E5" w:themeFill="accent1" w:themeFillTint="99"/>
          </w:tcPr>
          <w:p w14:paraId="0F00898A" w14:textId="77777777" w:rsidR="005F285D" w:rsidRPr="00066C5B" w:rsidRDefault="005F285D" w:rsidP="005F285D">
            <w:pPr>
              <w:rPr>
                <w:rFonts w:cstheme="minorHAnsi"/>
                <w:b/>
                <w:sz w:val="24"/>
                <w:szCs w:val="24"/>
              </w:rPr>
            </w:pPr>
          </w:p>
          <w:p w14:paraId="22A93F1D" w14:textId="77777777" w:rsidR="005F285D" w:rsidRPr="00066C5B" w:rsidRDefault="005F285D" w:rsidP="005F285D">
            <w:pPr>
              <w:rPr>
                <w:rFonts w:cstheme="minorHAnsi"/>
                <w:b/>
                <w:i/>
                <w:sz w:val="24"/>
                <w:szCs w:val="24"/>
              </w:rPr>
            </w:pPr>
            <w:r w:rsidRPr="00066C5B">
              <w:rPr>
                <w:rFonts w:cstheme="minorHAnsi"/>
                <w:b/>
                <w:sz w:val="24"/>
                <w:szCs w:val="24"/>
              </w:rPr>
              <w:t>3. HUBANE JA TURVALINE VILJANDI LINN</w:t>
            </w:r>
          </w:p>
        </w:tc>
      </w:tr>
      <w:tr w:rsidR="005F285D" w:rsidRPr="00F9312B" w14:paraId="02B34EF5" w14:textId="77777777" w:rsidTr="007A07F1">
        <w:tc>
          <w:tcPr>
            <w:tcW w:w="9918" w:type="dxa"/>
            <w:gridSpan w:val="5"/>
            <w:shd w:val="clear" w:color="auto" w:fill="BDD6EE" w:themeFill="accent1" w:themeFillTint="66"/>
          </w:tcPr>
          <w:p w14:paraId="247A4B9B" w14:textId="77777777" w:rsidR="005F285D" w:rsidRPr="00F9312B" w:rsidRDefault="005F285D" w:rsidP="005F285D">
            <w:pPr>
              <w:spacing w:before="120"/>
              <w:rPr>
                <w:rFonts w:cstheme="minorHAnsi"/>
                <w:sz w:val="20"/>
                <w:szCs w:val="20"/>
              </w:rPr>
            </w:pPr>
            <w:r w:rsidRPr="00F9312B">
              <w:rPr>
                <w:rFonts w:cstheme="minorHAnsi"/>
                <w:b/>
                <w:sz w:val="20"/>
                <w:szCs w:val="20"/>
              </w:rPr>
              <w:t>Meede 15 Hästitoimiva ning</w:t>
            </w:r>
            <w:r w:rsidRPr="00F9312B">
              <w:rPr>
                <w:rFonts w:cstheme="minorHAnsi"/>
                <w:b/>
                <w:color w:val="FF0000"/>
                <w:sz w:val="20"/>
                <w:szCs w:val="20"/>
              </w:rPr>
              <w:t xml:space="preserve"> </w:t>
            </w:r>
            <w:r w:rsidRPr="00F9312B">
              <w:rPr>
                <w:rFonts w:cstheme="minorHAnsi"/>
                <w:b/>
                <w:sz w:val="20"/>
                <w:szCs w:val="20"/>
              </w:rPr>
              <w:t>hubase linnaruumi kujundamine ja korrashoid</w:t>
            </w:r>
          </w:p>
        </w:tc>
      </w:tr>
      <w:tr w:rsidR="005F285D" w:rsidRPr="00F9312B" w14:paraId="20563C5C" w14:textId="77777777" w:rsidTr="00CF6C6A">
        <w:tc>
          <w:tcPr>
            <w:tcW w:w="845" w:type="dxa"/>
          </w:tcPr>
          <w:p w14:paraId="33E8B1B8" w14:textId="77777777" w:rsidR="005F285D" w:rsidRPr="00F9312B" w:rsidDel="000674B2" w:rsidRDefault="005F285D" w:rsidP="005F285D">
            <w:pPr>
              <w:rPr>
                <w:rFonts w:cstheme="minorHAnsi"/>
                <w:sz w:val="20"/>
                <w:szCs w:val="20"/>
              </w:rPr>
            </w:pPr>
            <w:r w:rsidRPr="00F9312B">
              <w:rPr>
                <w:rFonts w:cstheme="minorHAnsi"/>
                <w:sz w:val="20"/>
                <w:szCs w:val="20"/>
              </w:rPr>
              <w:t>15.1.</w:t>
            </w:r>
          </w:p>
        </w:tc>
        <w:tc>
          <w:tcPr>
            <w:tcW w:w="3119" w:type="dxa"/>
          </w:tcPr>
          <w:p w14:paraId="00F6B9D7" w14:textId="77777777" w:rsidR="005F285D" w:rsidRPr="00F9312B" w:rsidDel="000674B2" w:rsidRDefault="005F285D" w:rsidP="005F285D">
            <w:pPr>
              <w:rPr>
                <w:rFonts w:cstheme="minorHAnsi"/>
                <w:color w:val="000000"/>
                <w:sz w:val="20"/>
                <w:szCs w:val="20"/>
              </w:rPr>
            </w:pPr>
            <w:r w:rsidRPr="00F9312B">
              <w:rPr>
                <w:rFonts w:cstheme="minorHAnsi"/>
                <w:sz w:val="20"/>
                <w:szCs w:val="20"/>
              </w:rPr>
              <w:t>Viljandi ordulinnuse varemete konserveerimine ja korrastamine</w:t>
            </w:r>
          </w:p>
        </w:tc>
        <w:tc>
          <w:tcPr>
            <w:tcW w:w="4536" w:type="dxa"/>
            <w:gridSpan w:val="2"/>
          </w:tcPr>
          <w:p w14:paraId="144416FE" w14:textId="5453885C" w:rsidR="005F285D" w:rsidRPr="00F9312B" w:rsidDel="000674B2" w:rsidRDefault="005F285D" w:rsidP="005F285D">
            <w:pPr>
              <w:rPr>
                <w:rFonts w:cstheme="minorHAnsi"/>
                <w:sz w:val="20"/>
                <w:szCs w:val="20"/>
              </w:rPr>
            </w:pPr>
            <w:r w:rsidRPr="00F9312B">
              <w:rPr>
                <w:rFonts w:cstheme="minorHAnsi"/>
                <w:sz w:val="20"/>
                <w:szCs w:val="20"/>
              </w:rPr>
              <w:t xml:space="preserve">Jätkatakse tegevusi Viljandi ordulinnuse varemete konserveerimise ja maastiku korrastamise kontseptsiooni kohaselt. Esmatähtis on ordulinnuse varemete kui taastumatute ehituslooliste väärtuste säilitamine ja konserveerimine ning linnuseala korrastamine nii ajaloo teadvustamiseks, </w:t>
            </w:r>
            <w:r w:rsidRPr="00F9312B">
              <w:rPr>
                <w:rFonts w:cstheme="minorHAnsi"/>
                <w:sz w:val="20"/>
                <w:szCs w:val="20"/>
              </w:rPr>
              <w:lastRenderedPageBreak/>
              <w:t>linnaelanike</w:t>
            </w:r>
            <w:r w:rsidR="00CF6C6A">
              <w:rPr>
                <w:rFonts w:cstheme="minorHAnsi"/>
                <w:sz w:val="20"/>
                <w:szCs w:val="20"/>
              </w:rPr>
              <w:t>le</w:t>
            </w:r>
            <w:r w:rsidRPr="00F9312B">
              <w:rPr>
                <w:rFonts w:cstheme="minorHAnsi"/>
                <w:sz w:val="20"/>
                <w:szCs w:val="20"/>
              </w:rPr>
              <w:t xml:space="preserve"> </w:t>
            </w:r>
            <w:proofErr w:type="spellStart"/>
            <w:r w:rsidRPr="00F9312B">
              <w:rPr>
                <w:rFonts w:cstheme="minorHAnsi"/>
                <w:sz w:val="20"/>
                <w:szCs w:val="20"/>
              </w:rPr>
              <w:t>puhkeotstarbel</w:t>
            </w:r>
            <w:proofErr w:type="spellEnd"/>
            <w:r w:rsidRPr="00F9312B">
              <w:rPr>
                <w:rFonts w:cstheme="minorHAnsi"/>
                <w:sz w:val="20"/>
                <w:szCs w:val="20"/>
              </w:rPr>
              <w:t xml:space="preserve"> kasutuseks kui turismi arendamiseks. </w:t>
            </w:r>
          </w:p>
        </w:tc>
        <w:tc>
          <w:tcPr>
            <w:tcW w:w="1418" w:type="dxa"/>
          </w:tcPr>
          <w:p w14:paraId="1332D65C" w14:textId="77777777" w:rsidR="005F285D" w:rsidRPr="00F9312B" w:rsidDel="000674B2" w:rsidRDefault="005F285D" w:rsidP="005F285D">
            <w:pPr>
              <w:rPr>
                <w:rFonts w:cstheme="minorHAnsi"/>
                <w:sz w:val="20"/>
                <w:szCs w:val="20"/>
              </w:rPr>
            </w:pPr>
            <w:r w:rsidRPr="00F9312B">
              <w:rPr>
                <w:rFonts w:cstheme="minorHAnsi"/>
                <w:sz w:val="20"/>
                <w:szCs w:val="20"/>
              </w:rPr>
              <w:lastRenderedPageBreak/>
              <w:t>Pidev</w:t>
            </w:r>
          </w:p>
        </w:tc>
      </w:tr>
      <w:tr w:rsidR="001E7F7A" w:rsidRPr="001E7F7A" w14:paraId="128E0CAD" w14:textId="77777777" w:rsidTr="00CF6C6A">
        <w:tc>
          <w:tcPr>
            <w:tcW w:w="845" w:type="dxa"/>
            <w:shd w:val="clear" w:color="auto" w:fill="FFFFFF" w:themeFill="background1"/>
          </w:tcPr>
          <w:p w14:paraId="275668B5" w14:textId="77777777" w:rsidR="001E7F7A" w:rsidRPr="001E7F7A" w:rsidRDefault="001E7F7A" w:rsidP="001E7F7A">
            <w:pPr>
              <w:rPr>
                <w:rFonts w:cstheme="minorHAnsi"/>
                <w:iCs/>
                <w:sz w:val="20"/>
                <w:szCs w:val="20"/>
              </w:rPr>
            </w:pPr>
            <w:r w:rsidRPr="001E7F7A">
              <w:rPr>
                <w:rFonts w:cstheme="minorHAnsi"/>
                <w:iCs/>
                <w:sz w:val="20"/>
                <w:szCs w:val="20"/>
              </w:rPr>
              <w:t>15.2.</w:t>
            </w:r>
          </w:p>
        </w:tc>
        <w:tc>
          <w:tcPr>
            <w:tcW w:w="3119" w:type="dxa"/>
            <w:shd w:val="clear" w:color="auto" w:fill="FFFFFF" w:themeFill="background1"/>
          </w:tcPr>
          <w:p w14:paraId="38FBAA54" w14:textId="5B76D6F9" w:rsidR="001E7F7A" w:rsidRPr="001E7F7A" w:rsidRDefault="001E7F7A" w:rsidP="001E7F7A">
            <w:pPr>
              <w:rPr>
                <w:rFonts w:cstheme="minorHAnsi"/>
                <w:iCs/>
                <w:sz w:val="20"/>
                <w:szCs w:val="20"/>
              </w:rPr>
            </w:pPr>
            <w:r w:rsidRPr="001E7F7A">
              <w:rPr>
                <w:rFonts w:cstheme="minorHAnsi"/>
                <w:iCs/>
                <w:sz w:val="20"/>
                <w:szCs w:val="20"/>
              </w:rPr>
              <w:t>Ordulinnuse külastuskeskkonna ja teenuste arendamine</w:t>
            </w:r>
          </w:p>
        </w:tc>
        <w:tc>
          <w:tcPr>
            <w:tcW w:w="4536" w:type="dxa"/>
            <w:gridSpan w:val="2"/>
            <w:shd w:val="clear" w:color="auto" w:fill="FFFFFF" w:themeFill="background1"/>
          </w:tcPr>
          <w:p w14:paraId="29C22E0C" w14:textId="792206B7" w:rsidR="001E7F7A" w:rsidRPr="001E7F7A" w:rsidRDefault="001E7F7A" w:rsidP="001E7F7A">
            <w:pPr>
              <w:rPr>
                <w:rFonts w:cstheme="minorHAnsi"/>
                <w:iCs/>
                <w:sz w:val="20"/>
                <w:szCs w:val="20"/>
              </w:rPr>
            </w:pPr>
            <w:r w:rsidRPr="001E7F7A">
              <w:rPr>
                <w:rFonts w:cstheme="minorHAnsi"/>
                <w:iCs/>
                <w:sz w:val="20"/>
                <w:szCs w:val="20"/>
              </w:rPr>
              <w:t>Tehakse koostöös maakonna omavalitsustega ühisprojekti „Viljandimaa linnuste tee“ planeerimisel ja elluviimisel. Projekti raames arendatakse Viljandi ordulinnuse külastuskeskkonda ja pakutavaid teenuseid.</w:t>
            </w:r>
          </w:p>
        </w:tc>
        <w:tc>
          <w:tcPr>
            <w:tcW w:w="1418" w:type="dxa"/>
            <w:shd w:val="clear" w:color="auto" w:fill="FFFFFF" w:themeFill="background1"/>
          </w:tcPr>
          <w:p w14:paraId="196D5622" w14:textId="270A3069" w:rsidR="001E7F7A" w:rsidRPr="001E7F7A" w:rsidRDefault="001E7F7A" w:rsidP="001E7F7A">
            <w:pPr>
              <w:rPr>
                <w:rFonts w:cstheme="minorHAnsi"/>
                <w:iCs/>
                <w:sz w:val="20"/>
                <w:szCs w:val="20"/>
              </w:rPr>
            </w:pPr>
            <w:r w:rsidRPr="001E7F7A">
              <w:rPr>
                <w:rFonts w:cstheme="minorHAnsi"/>
                <w:iCs/>
                <w:sz w:val="20"/>
                <w:szCs w:val="20"/>
              </w:rPr>
              <w:t>202</w:t>
            </w:r>
            <w:r w:rsidR="00CF6C6A">
              <w:rPr>
                <w:rFonts w:cstheme="minorHAnsi"/>
                <w:iCs/>
                <w:sz w:val="20"/>
                <w:szCs w:val="20"/>
              </w:rPr>
              <w:t>5</w:t>
            </w:r>
            <w:r w:rsidRPr="001E7F7A">
              <w:rPr>
                <w:rFonts w:cstheme="minorHAnsi"/>
                <w:iCs/>
                <w:sz w:val="20"/>
                <w:szCs w:val="20"/>
              </w:rPr>
              <w:t>-202</w:t>
            </w:r>
            <w:r w:rsidR="00CF6C6A">
              <w:rPr>
                <w:rFonts w:cstheme="minorHAnsi"/>
                <w:iCs/>
                <w:sz w:val="20"/>
                <w:szCs w:val="20"/>
              </w:rPr>
              <w:t>8</w:t>
            </w:r>
          </w:p>
        </w:tc>
      </w:tr>
      <w:tr w:rsidR="001E7F7A" w:rsidRPr="00F9312B" w14:paraId="099F169C" w14:textId="77777777" w:rsidTr="00CF6C6A">
        <w:tc>
          <w:tcPr>
            <w:tcW w:w="845" w:type="dxa"/>
          </w:tcPr>
          <w:p w14:paraId="6E8916C5" w14:textId="77777777" w:rsidR="001E7F7A" w:rsidRPr="00F9312B" w:rsidRDefault="001E7F7A" w:rsidP="001E7F7A">
            <w:pPr>
              <w:rPr>
                <w:rFonts w:cstheme="minorHAnsi"/>
                <w:sz w:val="20"/>
                <w:szCs w:val="20"/>
              </w:rPr>
            </w:pPr>
            <w:r w:rsidRPr="00F9312B">
              <w:rPr>
                <w:rFonts w:cstheme="minorHAnsi"/>
                <w:sz w:val="20"/>
                <w:szCs w:val="20"/>
              </w:rPr>
              <w:t>15.3.</w:t>
            </w:r>
          </w:p>
        </w:tc>
        <w:tc>
          <w:tcPr>
            <w:tcW w:w="3119" w:type="dxa"/>
          </w:tcPr>
          <w:p w14:paraId="1C3B802D" w14:textId="77777777" w:rsidR="001E7F7A" w:rsidRPr="00F9312B" w:rsidRDefault="001E7F7A" w:rsidP="001E7F7A">
            <w:pPr>
              <w:rPr>
                <w:rFonts w:cstheme="minorHAnsi"/>
                <w:sz w:val="20"/>
                <w:szCs w:val="20"/>
              </w:rPr>
            </w:pPr>
            <w:r w:rsidRPr="00F9312B">
              <w:rPr>
                <w:rFonts w:cstheme="minorHAnsi"/>
                <w:sz w:val="20"/>
                <w:szCs w:val="20"/>
              </w:rPr>
              <w:t>Viljandi linnakindlustuste</w:t>
            </w:r>
            <w:r>
              <w:rPr>
                <w:rFonts w:cstheme="minorHAnsi"/>
                <w:sz w:val="20"/>
                <w:szCs w:val="20"/>
              </w:rPr>
              <w:t xml:space="preserve"> </w:t>
            </w:r>
            <w:r w:rsidRPr="00F9312B">
              <w:rPr>
                <w:rFonts w:cstheme="minorHAnsi"/>
                <w:sz w:val="20"/>
                <w:szCs w:val="20"/>
              </w:rPr>
              <w:t>restaureerimine, markeerimine ja korrastamine</w:t>
            </w:r>
          </w:p>
        </w:tc>
        <w:tc>
          <w:tcPr>
            <w:tcW w:w="4536" w:type="dxa"/>
            <w:gridSpan w:val="2"/>
          </w:tcPr>
          <w:p w14:paraId="31B0F486" w14:textId="77777777" w:rsidR="001E7F7A" w:rsidRPr="00F9312B" w:rsidRDefault="001E7F7A" w:rsidP="001E7F7A">
            <w:pPr>
              <w:pStyle w:val="Kommentaaritekst"/>
              <w:rPr>
                <w:rFonts w:cstheme="minorHAnsi"/>
              </w:rPr>
            </w:pPr>
            <w:r w:rsidRPr="00F9312B">
              <w:rPr>
                <w:rFonts w:cstheme="minorHAnsi"/>
              </w:rPr>
              <w:t>Jätkatakse tegevusi Viljandi linnakindlustuste</w:t>
            </w:r>
            <w:r>
              <w:rPr>
                <w:rFonts w:cstheme="minorHAnsi"/>
              </w:rPr>
              <w:t xml:space="preserve"> </w:t>
            </w:r>
            <w:r w:rsidRPr="00F9312B">
              <w:rPr>
                <w:rFonts w:cstheme="minorHAnsi"/>
              </w:rPr>
              <w:t>konserveerimiseks, restaureerimiseks ja markeerimiseks. Linnamüüri nähtavus tutvustab linna ajalugu ja rikastab linnaruumi.</w:t>
            </w:r>
          </w:p>
        </w:tc>
        <w:tc>
          <w:tcPr>
            <w:tcW w:w="1418" w:type="dxa"/>
          </w:tcPr>
          <w:p w14:paraId="6CA178AB" w14:textId="7E5C9EEC" w:rsidR="001E7F7A" w:rsidRPr="00F9312B" w:rsidRDefault="00CA57BA" w:rsidP="001E7F7A">
            <w:pPr>
              <w:rPr>
                <w:rFonts w:cstheme="minorHAnsi"/>
                <w:sz w:val="20"/>
                <w:szCs w:val="20"/>
              </w:rPr>
            </w:pPr>
            <w:r>
              <w:rPr>
                <w:rFonts w:cstheme="minorHAnsi"/>
                <w:sz w:val="20"/>
                <w:szCs w:val="20"/>
              </w:rPr>
              <w:t>Pidev</w:t>
            </w:r>
          </w:p>
        </w:tc>
      </w:tr>
      <w:tr w:rsidR="001E7F7A" w:rsidRPr="00F9312B" w14:paraId="4F2E75C0" w14:textId="77777777" w:rsidTr="00CF6C6A">
        <w:tc>
          <w:tcPr>
            <w:tcW w:w="845" w:type="dxa"/>
          </w:tcPr>
          <w:p w14:paraId="37331419" w14:textId="77777777" w:rsidR="001E7F7A" w:rsidRPr="00F9312B" w:rsidRDefault="001E7F7A" w:rsidP="001E7F7A">
            <w:pPr>
              <w:rPr>
                <w:rFonts w:cstheme="minorHAnsi"/>
                <w:sz w:val="20"/>
                <w:szCs w:val="20"/>
              </w:rPr>
            </w:pPr>
            <w:r w:rsidRPr="00F9312B">
              <w:rPr>
                <w:rFonts w:cstheme="minorHAnsi"/>
                <w:sz w:val="20"/>
                <w:szCs w:val="20"/>
              </w:rPr>
              <w:t>15.4.</w:t>
            </w:r>
          </w:p>
        </w:tc>
        <w:tc>
          <w:tcPr>
            <w:tcW w:w="3119" w:type="dxa"/>
          </w:tcPr>
          <w:p w14:paraId="3D96CA1D" w14:textId="77777777" w:rsidR="001E7F7A" w:rsidRPr="00F9312B" w:rsidRDefault="001E7F7A" w:rsidP="001E7F7A">
            <w:pPr>
              <w:rPr>
                <w:rFonts w:cstheme="minorHAnsi"/>
                <w:sz w:val="20"/>
                <w:szCs w:val="20"/>
              </w:rPr>
            </w:pPr>
            <w:r w:rsidRPr="00F9312B">
              <w:rPr>
                <w:rFonts w:cstheme="minorHAnsi"/>
                <w:color w:val="000000"/>
                <w:sz w:val="20"/>
                <w:szCs w:val="20"/>
              </w:rPr>
              <w:t xml:space="preserve">Viljandi vanalinna muinsuskaitsealal asuvate väärtuslike hoonete rekonstrueerimise toetamine restaureerimistoetuste abil ja </w:t>
            </w:r>
            <w:r w:rsidRPr="00F9312B">
              <w:rPr>
                <w:rFonts w:cstheme="minorHAnsi"/>
                <w:sz w:val="20"/>
                <w:szCs w:val="20"/>
              </w:rPr>
              <w:t>elanike teadlikkuse tõstmine ajaloolise hoonestuse väärtusest</w:t>
            </w:r>
          </w:p>
        </w:tc>
        <w:tc>
          <w:tcPr>
            <w:tcW w:w="4536" w:type="dxa"/>
            <w:gridSpan w:val="2"/>
          </w:tcPr>
          <w:p w14:paraId="5CD49BDE" w14:textId="77777777" w:rsidR="001E7F7A" w:rsidRPr="00F9312B" w:rsidRDefault="001E7F7A" w:rsidP="001E7F7A">
            <w:pPr>
              <w:pStyle w:val="Lihttekst"/>
              <w:rPr>
                <w:rFonts w:asciiTheme="minorHAnsi" w:hAnsiTheme="minorHAnsi" w:cstheme="minorHAnsi"/>
                <w:sz w:val="20"/>
                <w:szCs w:val="20"/>
              </w:rPr>
            </w:pPr>
            <w:r w:rsidRPr="00F9312B">
              <w:rPr>
                <w:rFonts w:asciiTheme="minorHAnsi" w:hAnsiTheme="minorHAnsi" w:cstheme="minorHAnsi"/>
                <w:sz w:val="20"/>
                <w:szCs w:val="20"/>
              </w:rPr>
              <w:t>Jätkatakse senist restaureerimistoetuste süsteemi, mis tagab nii mõnegi ajaloolise hoone või linnaruumis nähtava väärtusliku detaili säilimise või restaureerimise. Jätkatakse vanalinna hoonete omanike tunnustamist muinsuskaitseväärtuste säilitamisel,</w:t>
            </w:r>
            <w:r>
              <w:rPr>
                <w:rFonts w:asciiTheme="minorHAnsi" w:hAnsiTheme="minorHAnsi" w:cstheme="minorHAnsi"/>
                <w:sz w:val="20"/>
                <w:szCs w:val="20"/>
              </w:rPr>
              <w:t xml:space="preserve"> </w:t>
            </w:r>
            <w:r w:rsidRPr="00F9312B">
              <w:rPr>
                <w:rFonts w:asciiTheme="minorHAnsi" w:hAnsiTheme="minorHAnsi" w:cstheme="minorHAnsi"/>
                <w:sz w:val="20"/>
                <w:szCs w:val="20"/>
              </w:rPr>
              <w:t>muinsuskaitsealast selgitustööd ning kinnistuomanikele suunatud koolituste korraldamist teadlikkuse tõstmiseks ajaloolise hoonestuse väärtustest ja sobilikest hooldus- ja renoveerimisviisidest.</w:t>
            </w:r>
          </w:p>
        </w:tc>
        <w:tc>
          <w:tcPr>
            <w:tcW w:w="1418" w:type="dxa"/>
          </w:tcPr>
          <w:p w14:paraId="636C6B9D" w14:textId="77777777" w:rsidR="001E7F7A" w:rsidRPr="00F9312B" w:rsidRDefault="001E7F7A" w:rsidP="001E7F7A">
            <w:pPr>
              <w:rPr>
                <w:rFonts w:cstheme="minorHAnsi"/>
                <w:sz w:val="20"/>
                <w:szCs w:val="20"/>
              </w:rPr>
            </w:pPr>
            <w:r w:rsidRPr="00F9312B">
              <w:rPr>
                <w:rFonts w:cstheme="minorHAnsi"/>
                <w:sz w:val="20"/>
                <w:szCs w:val="20"/>
              </w:rPr>
              <w:t xml:space="preserve">Pidev </w:t>
            </w:r>
          </w:p>
          <w:p w14:paraId="51694950" w14:textId="77777777" w:rsidR="001E7F7A" w:rsidRPr="00F9312B" w:rsidRDefault="001E7F7A" w:rsidP="001E7F7A">
            <w:pPr>
              <w:rPr>
                <w:rFonts w:cstheme="minorHAnsi"/>
                <w:sz w:val="20"/>
                <w:szCs w:val="20"/>
              </w:rPr>
            </w:pPr>
          </w:p>
        </w:tc>
      </w:tr>
      <w:tr w:rsidR="00CA57BA" w:rsidRPr="00F9312B" w14:paraId="5952F4DB" w14:textId="77777777" w:rsidTr="00CF6C6A">
        <w:trPr>
          <w:trHeight w:val="451"/>
        </w:trPr>
        <w:tc>
          <w:tcPr>
            <w:tcW w:w="845" w:type="dxa"/>
            <w:vMerge w:val="restart"/>
          </w:tcPr>
          <w:p w14:paraId="324610FC" w14:textId="6FB045F0" w:rsidR="00CA57BA" w:rsidRPr="00F9312B" w:rsidRDefault="00CA57BA" w:rsidP="001E7F7A">
            <w:pPr>
              <w:rPr>
                <w:rFonts w:cstheme="minorHAnsi"/>
                <w:sz w:val="20"/>
                <w:szCs w:val="20"/>
              </w:rPr>
            </w:pPr>
            <w:r w:rsidRPr="00F9312B">
              <w:rPr>
                <w:rFonts w:cstheme="minorHAnsi"/>
                <w:sz w:val="20"/>
                <w:szCs w:val="20"/>
              </w:rPr>
              <w:t>15.</w:t>
            </w:r>
            <w:r>
              <w:rPr>
                <w:rFonts w:cstheme="minorHAnsi"/>
                <w:sz w:val="20"/>
                <w:szCs w:val="20"/>
              </w:rPr>
              <w:t>5</w:t>
            </w:r>
            <w:r w:rsidRPr="00F9312B">
              <w:rPr>
                <w:rFonts w:cstheme="minorHAnsi"/>
                <w:sz w:val="20"/>
                <w:szCs w:val="20"/>
              </w:rPr>
              <w:t>.</w:t>
            </w:r>
          </w:p>
        </w:tc>
        <w:tc>
          <w:tcPr>
            <w:tcW w:w="3119" w:type="dxa"/>
            <w:vMerge w:val="restart"/>
          </w:tcPr>
          <w:p w14:paraId="45065B07" w14:textId="77EEB38E" w:rsidR="00CA57BA" w:rsidRPr="00F9312B" w:rsidRDefault="00CA57BA" w:rsidP="001E7F7A">
            <w:pPr>
              <w:rPr>
                <w:rFonts w:cstheme="minorHAnsi"/>
                <w:sz w:val="20"/>
                <w:szCs w:val="20"/>
              </w:rPr>
            </w:pPr>
            <w:r w:rsidRPr="00F9312B">
              <w:rPr>
                <w:rFonts w:cstheme="minorHAnsi"/>
                <w:sz w:val="20"/>
                <w:szCs w:val="20"/>
              </w:rPr>
              <w:t>Purskkaevude, mälestusmärkide, väikevormide ja pinkide uuendamine ning uute lisamine</w:t>
            </w:r>
          </w:p>
        </w:tc>
        <w:tc>
          <w:tcPr>
            <w:tcW w:w="4536" w:type="dxa"/>
            <w:gridSpan w:val="2"/>
          </w:tcPr>
          <w:p w14:paraId="1FDF0053" w14:textId="59B041C1" w:rsidR="00CA57BA" w:rsidRPr="00F9312B" w:rsidRDefault="00CA57BA" w:rsidP="001E7F7A">
            <w:pPr>
              <w:rPr>
                <w:rFonts w:cstheme="minorHAnsi"/>
                <w:sz w:val="20"/>
                <w:szCs w:val="20"/>
              </w:rPr>
            </w:pPr>
            <w:r w:rsidRPr="00F9312B">
              <w:rPr>
                <w:rFonts w:cstheme="minorHAnsi"/>
                <w:sz w:val="20"/>
                <w:szCs w:val="20"/>
              </w:rPr>
              <w:t>Töötatakse välja</w:t>
            </w:r>
            <w:r>
              <w:rPr>
                <w:rFonts w:cstheme="minorHAnsi"/>
                <w:sz w:val="20"/>
                <w:szCs w:val="20"/>
              </w:rPr>
              <w:t xml:space="preserve"> ja rakendatakse</w:t>
            </w:r>
            <w:r w:rsidRPr="00F9312B">
              <w:rPr>
                <w:rFonts w:cstheme="minorHAnsi"/>
                <w:sz w:val="20"/>
                <w:szCs w:val="20"/>
              </w:rPr>
              <w:t xml:space="preserve"> avalikku ruumi kunstiteoste loomise kord</w:t>
            </w:r>
            <w:r>
              <w:rPr>
                <w:rFonts w:cstheme="minorHAnsi"/>
                <w:sz w:val="20"/>
                <w:szCs w:val="20"/>
              </w:rPr>
              <w:t>.</w:t>
            </w:r>
            <w:r w:rsidRPr="00F9312B">
              <w:rPr>
                <w:rFonts w:cstheme="minorHAnsi"/>
                <w:sz w:val="20"/>
                <w:szCs w:val="20"/>
              </w:rPr>
              <w:t xml:space="preserve"> </w:t>
            </w:r>
          </w:p>
        </w:tc>
        <w:tc>
          <w:tcPr>
            <w:tcW w:w="1418" w:type="dxa"/>
          </w:tcPr>
          <w:p w14:paraId="491C2F64" w14:textId="02F68C61" w:rsidR="00CA57BA" w:rsidRPr="00F9312B" w:rsidRDefault="00CA57BA" w:rsidP="00CA57BA">
            <w:pPr>
              <w:rPr>
                <w:rFonts w:cstheme="minorHAnsi"/>
                <w:sz w:val="20"/>
                <w:szCs w:val="20"/>
              </w:rPr>
            </w:pPr>
            <w:r w:rsidRPr="00F9312B">
              <w:rPr>
                <w:rFonts w:cstheme="minorHAnsi"/>
                <w:sz w:val="20"/>
                <w:szCs w:val="20"/>
              </w:rPr>
              <w:t>202</w:t>
            </w:r>
            <w:r>
              <w:rPr>
                <w:rFonts w:cstheme="minorHAnsi"/>
                <w:sz w:val="20"/>
                <w:szCs w:val="20"/>
              </w:rPr>
              <w:t>5-2029</w:t>
            </w:r>
          </w:p>
        </w:tc>
      </w:tr>
      <w:tr w:rsidR="001E7F7A" w:rsidRPr="00F9312B" w14:paraId="48174BA2" w14:textId="77777777" w:rsidTr="00CF6C6A">
        <w:trPr>
          <w:trHeight w:val="735"/>
        </w:trPr>
        <w:tc>
          <w:tcPr>
            <w:tcW w:w="845" w:type="dxa"/>
            <w:vMerge/>
          </w:tcPr>
          <w:p w14:paraId="2A5AD58B" w14:textId="77777777" w:rsidR="001E7F7A" w:rsidRPr="00F9312B" w:rsidRDefault="001E7F7A" w:rsidP="001E7F7A">
            <w:pPr>
              <w:rPr>
                <w:rFonts w:cstheme="minorHAnsi"/>
                <w:sz w:val="20"/>
                <w:szCs w:val="20"/>
              </w:rPr>
            </w:pPr>
          </w:p>
        </w:tc>
        <w:tc>
          <w:tcPr>
            <w:tcW w:w="3119" w:type="dxa"/>
            <w:vMerge/>
          </w:tcPr>
          <w:p w14:paraId="79BEF302" w14:textId="77777777" w:rsidR="001E7F7A" w:rsidRPr="00F9312B" w:rsidRDefault="001E7F7A" w:rsidP="001E7F7A">
            <w:pPr>
              <w:rPr>
                <w:rFonts w:cstheme="minorHAnsi"/>
                <w:sz w:val="20"/>
                <w:szCs w:val="20"/>
              </w:rPr>
            </w:pPr>
          </w:p>
        </w:tc>
        <w:tc>
          <w:tcPr>
            <w:tcW w:w="4536" w:type="dxa"/>
            <w:gridSpan w:val="2"/>
          </w:tcPr>
          <w:p w14:paraId="2D7D98CD" w14:textId="77777777" w:rsidR="001E7F7A" w:rsidRPr="00F9312B" w:rsidRDefault="001E7F7A" w:rsidP="001E7F7A">
            <w:pPr>
              <w:rPr>
                <w:rFonts w:cstheme="minorHAnsi"/>
                <w:sz w:val="20"/>
                <w:szCs w:val="20"/>
              </w:rPr>
            </w:pPr>
            <w:r w:rsidRPr="00F9312B">
              <w:rPr>
                <w:rFonts w:cstheme="minorHAnsi"/>
                <w:sz w:val="20"/>
                <w:szCs w:val="20"/>
              </w:rPr>
              <w:t xml:space="preserve">Uuendatakse linnaruumis olevaid purskkaeve, mälestusmärke, väikevorme ja pinke ning vajadusel lisatakse sobivatesse kohtadesse uusi. </w:t>
            </w:r>
          </w:p>
        </w:tc>
        <w:tc>
          <w:tcPr>
            <w:tcW w:w="1418" w:type="dxa"/>
          </w:tcPr>
          <w:p w14:paraId="465BBABA" w14:textId="77777777" w:rsidR="001E7F7A" w:rsidRPr="00F9312B" w:rsidRDefault="001E7F7A" w:rsidP="001E7F7A">
            <w:pPr>
              <w:rPr>
                <w:rFonts w:cstheme="minorHAnsi"/>
                <w:sz w:val="20"/>
                <w:szCs w:val="20"/>
              </w:rPr>
            </w:pPr>
            <w:r w:rsidRPr="00F9312B">
              <w:rPr>
                <w:rFonts w:cstheme="minorHAnsi"/>
                <w:sz w:val="20"/>
                <w:szCs w:val="20"/>
              </w:rPr>
              <w:t>Pidev</w:t>
            </w:r>
          </w:p>
        </w:tc>
      </w:tr>
      <w:tr w:rsidR="001E7F7A" w:rsidRPr="00F9312B" w14:paraId="7753A08A" w14:textId="77777777" w:rsidTr="00CF6C6A">
        <w:trPr>
          <w:trHeight w:val="149"/>
        </w:trPr>
        <w:tc>
          <w:tcPr>
            <w:tcW w:w="845" w:type="dxa"/>
            <w:vMerge/>
          </w:tcPr>
          <w:p w14:paraId="0FA1F8AF" w14:textId="77777777" w:rsidR="001E7F7A" w:rsidRPr="00F9312B" w:rsidRDefault="001E7F7A" w:rsidP="001E7F7A">
            <w:pPr>
              <w:rPr>
                <w:rFonts w:cstheme="minorHAnsi"/>
                <w:sz w:val="20"/>
                <w:szCs w:val="20"/>
              </w:rPr>
            </w:pPr>
          </w:p>
        </w:tc>
        <w:tc>
          <w:tcPr>
            <w:tcW w:w="3119" w:type="dxa"/>
            <w:vMerge/>
          </w:tcPr>
          <w:p w14:paraId="53CE123D" w14:textId="77777777" w:rsidR="001E7F7A" w:rsidRPr="00F9312B" w:rsidRDefault="001E7F7A" w:rsidP="001E7F7A">
            <w:pPr>
              <w:rPr>
                <w:rFonts w:cstheme="minorHAnsi"/>
                <w:sz w:val="20"/>
                <w:szCs w:val="20"/>
              </w:rPr>
            </w:pPr>
          </w:p>
        </w:tc>
        <w:tc>
          <w:tcPr>
            <w:tcW w:w="4536" w:type="dxa"/>
            <w:gridSpan w:val="2"/>
            <w:shd w:val="clear" w:color="auto" w:fill="F2F2F2" w:themeFill="background1" w:themeFillShade="F2"/>
          </w:tcPr>
          <w:p w14:paraId="239E7EA3" w14:textId="277DDCDF" w:rsidR="001E7F7A" w:rsidRPr="001E7F7A" w:rsidRDefault="001E7F7A" w:rsidP="001E7F7A">
            <w:pPr>
              <w:rPr>
                <w:rFonts w:cstheme="minorHAnsi"/>
                <w:i/>
                <w:iCs/>
                <w:sz w:val="20"/>
                <w:szCs w:val="20"/>
              </w:rPr>
            </w:pPr>
            <w:r w:rsidRPr="001E7F7A">
              <w:rPr>
                <w:rFonts w:cstheme="minorHAnsi"/>
                <w:i/>
                <w:iCs/>
                <w:sz w:val="20"/>
                <w:szCs w:val="20"/>
              </w:rPr>
              <w:t>Taastatakse rotund Viljandi järvel</w:t>
            </w:r>
          </w:p>
        </w:tc>
        <w:tc>
          <w:tcPr>
            <w:tcW w:w="1418" w:type="dxa"/>
            <w:shd w:val="clear" w:color="auto" w:fill="F2F2F2" w:themeFill="background1" w:themeFillShade="F2"/>
          </w:tcPr>
          <w:p w14:paraId="126CE9D7" w14:textId="77777777" w:rsidR="001E7F7A" w:rsidRPr="00F9312B" w:rsidRDefault="001E7F7A" w:rsidP="001E7F7A">
            <w:pPr>
              <w:rPr>
                <w:rFonts w:cstheme="minorHAnsi"/>
                <w:i/>
                <w:sz w:val="20"/>
                <w:szCs w:val="20"/>
              </w:rPr>
            </w:pPr>
            <w:r w:rsidRPr="00F9312B">
              <w:rPr>
                <w:rFonts w:cstheme="minorHAnsi"/>
                <w:i/>
                <w:sz w:val="20"/>
                <w:szCs w:val="20"/>
              </w:rPr>
              <w:t>Perspektiivne</w:t>
            </w:r>
          </w:p>
        </w:tc>
      </w:tr>
      <w:tr w:rsidR="001E7F7A" w:rsidRPr="00F9312B" w14:paraId="0E8E3639" w14:textId="77777777" w:rsidTr="00CF6C6A">
        <w:tc>
          <w:tcPr>
            <w:tcW w:w="845" w:type="dxa"/>
          </w:tcPr>
          <w:p w14:paraId="5E42BA41" w14:textId="107F0F26" w:rsidR="001E7F7A" w:rsidRPr="00F9312B" w:rsidRDefault="001E7F7A" w:rsidP="001E7F7A">
            <w:pPr>
              <w:rPr>
                <w:rFonts w:cstheme="minorHAnsi"/>
                <w:sz w:val="20"/>
                <w:szCs w:val="20"/>
              </w:rPr>
            </w:pPr>
            <w:r w:rsidRPr="00F9312B">
              <w:rPr>
                <w:rFonts w:cstheme="minorHAnsi"/>
                <w:sz w:val="20"/>
                <w:szCs w:val="20"/>
              </w:rPr>
              <w:t>15.</w:t>
            </w:r>
            <w:r>
              <w:rPr>
                <w:rFonts w:cstheme="minorHAnsi"/>
                <w:sz w:val="20"/>
                <w:szCs w:val="20"/>
              </w:rPr>
              <w:t>6</w:t>
            </w:r>
            <w:r w:rsidRPr="00F9312B">
              <w:rPr>
                <w:rFonts w:cstheme="minorHAnsi"/>
                <w:sz w:val="20"/>
                <w:szCs w:val="20"/>
              </w:rPr>
              <w:t>.</w:t>
            </w:r>
          </w:p>
        </w:tc>
        <w:tc>
          <w:tcPr>
            <w:tcW w:w="3119" w:type="dxa"/>
          </w:tcPr>
          <w:p w14:paraId="40F02DA6" w14:textId="77777777" w:rsidR="001E7F7A" w:rsidRPr="00F9312B" w:rsidRDefault="001E7F7A" w:rsidP="001E7F7A">
            <w:pPr>
              <w:rPr>
                <w:rFonts w:cstheme="minorHAnsi"/>
                <w:sz w:val="20"/>
                <w:szCs w:val="20"/>
              </w:rPr>
            </w:pPr>
            <w:r w:rsidRPr="00F9312B">
              <w:rPr>
                <w:rFonts w:cstheme="minorHAnsi"/>
                <w:color w:val="000000"/>
                <w:sz w:val="20"/>
                <w:szCs w:val="20"/>
              </w:rPr>
              <w:t>Nimeliste pinkide paigaldamise korra põhimõtete rakendamine</w:t>
            </w:r>
          </w:p>
        </w:tc>
        <w:tc>
          <w:tcPr>
            <w:tcW w:w="4536" w:type="dxa"/>
            <w:gridSpan w:val="2"/>
          </w:tcPr>
          <w:p w14:paraId="59141192" w14:textId="77777777" w:rsidR="001E7F7A" w:rsidRPr="00F9312B" w:rsidRDefault="001E7F7A" w:rsidP="001E7F7A">
            <w:pPr>
              <w:pStyle w:val="Normaallaadveeb"/>
              <w:shd w:val="clear" w:color="auto" w:fill="FFFFFF"/>
              <w:spacing w:before="0" w:beforeAutospacing="0" w:after="0" w:afterAutospacing="0"/>
              <w:rPr>
                <w:rFonts w:asciiTheme="minorHAnsi" w:hAnsiTheme="minorHAnsi" w:cstheme="minorHAnsi"/>
                <w:color w:val="333333"/>
                <w:sz w:val="20"/>
                <w:szCs w:val="20"/>
              </w:rPr>
            </w:pPr>
            <w:r w:rsidRPr="00F9312B">
              <w:rPr>
                <w:rFonts w:asciiTheme="minorHAnsi" w:hAnsiTheme="minorHAnsi" w:cstheme="minorHAnsi"/>
                <w:sz w:val="20"/>
                <w:szCs w:val="20"/>
              </w:rPr>
              <w:t>Viljandi linna elanikele luuakse nimelise pargipingi paigaldamisega võimalus kaasa rääkida linna ajalooliste isikute, kultuuritegelaste, sportlaste või tublide inimeste tunnustamisel või nende mälestuse jäädvustamisel.</w:t>
            </w:r>
          </w:p>
        </w:tc>
        <w:tc>
          <w:tcPr>
            <w:tcW w:w="1418" w:type="dxa"/>
          </w:tcPr>
          <w:p w14:paraId="71F2E6D4" w14:textId="77777777" w:rsidR="001E7F7A" w:rsidRPr="00F9312B" w:rsidRDefault="001E7F7A" w:rsidP="001E7F7A">
            <w:pPr>
              <w:rPr>
                <w:rFonts w:cstheme="minorHAnsi"/>
                <w:sz w:val="20"/>
                <w:szCs w:val="20"/>
              </w:rPr>
            </w:pPr>
            <w:r w:rsidRPr="00F9312B">
              <w:rPr>
                <w:rFonts w:cstheme="minorHAnsi"/>
                <w:sz w:val="20"/>
                <w:szCs w:val="20"/>
              </w:rPr>
              <w:t>Pidev</w:t>
            </w:r>
          </w:p>
        </w:tc>
      </w:tr>
      <w:tr w:rsidR="001E7F7A" w:rsidRPr="00F9312B" w14:paraId="336CC745" w14:textId="77777777" w:rsidTr="00CF6C6A">
        <w:tc>
          <w:tcPr>
            <w:tcW w:w="845" w:type="dxa"/>
          </w:tcPr>
          <w:p w14:paraId="00C2EF12" w14:textId="77777777" w:rsidR="001E7F7A" w:rsidRPr="00F9312B" w:rsidRDefault="001E7F7A" w:rsidP="001E7F7A">
            <w:pPr>
              <w:rPr>
                <w:rFonts w:cstheme="minorHAnsi"/>
                <w:sz w:val="20"/>
                <w:szCs w:val="20"/>
              </w:rPr>
            </w:pPr>
            <w:r w:rsidRPr="00F9312B">
              <w:rPr>
                <w:rFonts w:cstheme="minorHAnsi"/>
                <w:sz w:val="20"/>
                <w:szCs w:val="20"/>
              </w:rPr>
              <w:t>15.8.</w:t>
            </w:r>
          </w:p>
        </w:tc>
        <w:tc>
          <w:tcPr>
            <w:tcW w:w="3119" w:type="dxa"/>
          </w:tcPr>
          <w:p w14:paraId="515A2828" w14:textId="77777777" w:rsidR="001E7F7A" w:rsidRPr="00F9312B" w:rsidRDefault="001E7F7A" w:rsidP="001E7F7A">
            <w:pPr>
              <w:rPr>
                <w:rFonts w:cstheme="minorHAnsi"/>
                <w:sz w:val="20"/>
                <w:szCs w:val="20"/>
              </w:rPr>
            </w:pPr>
            <w:r w:rsidRPr="00F9312B">
              <w:rPr>
                <w:rFonts w:cstheme="minorHAnsi"/>
                <w:sz w:val="20"/>
                <w:szCs w:val="20"/>
              </w:rPr>
              <w:t>Dekoratiivhaljastuse korrashoid ja eksponeerimine</w:t>
            </w:r>
          </w:p>
        </w:tc>
        <w:tc>
          <w:tcPr>
            <w:tcW w:w="4536" w:type="dxa"/>
            <w:gridSpan w:val="2"/>
          </w:tcPr>
          <w:p w14:paraId="0AC35D3A" w14:textId="77777777" w:rsidR="001E7F7A" w:rsidRPr="00F9312B" w:rsidRDefault="001E7F7A" w:rsidP="001E7F7A">
            <w:pPr>
              <w:rPr>
                <w:rFonts w:cstheme="minorHAnsi"/>
                <w:sz w:val="20"/>
                <w:szCs w:val="20"/>
              </w:rPr>
            </w:pPr>
            <w:r w:rsidRPr="00F9312B">
              <w:rPr>
                <w:rFonts w:cstheme="minorHAnsi"/>
                <w:sz w:val="20"/>
                <w:szCs w:val="20"/>
              </w:rPr>
              <w:t>Tagatakse püsikute ja põõsaalade korrashoid, vajadusel täiendamine. Kaunistatakse linnaruumi suve</w:t>
            </w:r>
            <w:r>
              <w:rPr>
                <w:rFonts w:cstheme="minorHAnsi"/>
                <w:sz w:val="20"/>
                <w:szCs w:val="20"/>
              </w:rPr>
              <w:t>- ja püsi</w:t>
            </w:r>
            <w:r w:rsidRPr="00F9312B">
              <w:rPr>
                <w:rFonts w:cstheme="minorHAnsi"/>
                <w:sz w:val="20"/>
                <w:szCs w:val="20"/>
              </w:rPr>
              <w:t xml:space="preserve">lilledega. </w:t>
            </w:r>
          </w:p>
        </w:tc>
        <w:tc>
          <w:tcPr>
            <w:tcW w:w="1418" w:type="dxa"/>
          </w:tcPr>
          <w:p w14:paraId="03DC3F15" w14:textId="77777777" w:rsidR="001E7F7A" w:rsidRPr="00F9312B" w:rsidRDefault="001E7F7A" w:rsidP="001E7F7A">
            <w:pPr>
              <w:rPr>
                <w:rFonts w:cstheme="minorHAnsi"/>
                <w:sz w:val="20"/>
                <w:szCs w:val="20"/>
              </w:rPr>
            </w:pPr>
            <w:r w:rsidRPr="00F9312B">
              <w:rPr>
                <w:rFonts w:cstheme="minorHAnsi"/>
                <w:sz w:val="20"/>
                <w:szCs w:val="20"/>
              </w:rPr>
              <w:t>Pidev</w:t>
            </w:r>
          </w:p>
        </w:tc>
      </w:tr>
      <w:tr w:rsidR="001E7F7A" w:rsidRPr="00F9312B" w14:paraId="0895B2D8" w14:textId="77777777" w:rsidTr="00CF6C6A">
        <w:trPr>
          <w:trHeight w:val="785"/>
        </w:trPr>
        <w:tc>
          <w:tcPr>
            <w:tcW w:w="845" w:type="dxa"/>
            <w:vMerge w:val="restart"/>
          </w:tcPr>
          <w:p w14:paraId="6F257635" w14:textId="77777777" w:rsidR="001E7F7A" w:rsidRPr="00F9312B" w:rsidRDefault="001E7F7A" w:rsidP="001E7F7A">
            <w:pPr>
              <w:rPr>
                <w:rFonts w:cstheme="minorHAnsi"/>
                <w:sz w:val="20"/>
                <w:szCs w:val="20"/>
              </w:rPr>
            </w:pPr>
            <w:r w:rsidRPr="00F9312B">
              <w:rPr>
                <w:rFonts w:cstheme="minorHAnsi"/>
                <w:sz w:val="20"/>
                <w:szCs w:val="20"/>
              </w:rPr>
              <w:t>15.9.</w:t>
            </w:r>
          </w:p>
        </w:tc>
        <w:tc>
          <w:tcPr>
            <w:tcW w:w="3119" w:type="dxa"/>
            <w:vMerge w:val="restart"/>
          </w:tcPr>
          <w:p w14:paraId="0B34CEC9" w14:textId="77777777" w:rsidR="001E7F7A" w:rsidRPr="00F9312B" w:rsidRDefault="001E7F7A" w:rsidP="001E7F7A">
            <w:pPr>
              <w:rPr>
                <w:rFonts w:cstheme="minorHAnsi"/>
                <w:sz w:val="20"/>
                <w:szCs w:val="20"/>
              </w:rPr>
            </w:pPr>
            <w:r w:rsidRPr="00F9312B">
              <w:rPr>
                <w:rFonts w:cstheme="minorHAnsi"/>
                <w:sz w:val="20"/>
                <w:szCs w:val="20"/>
              </w:rPr>
              <w:t>Üldkasutatavate ehitiste auditeerimine ligipääsetavuse tagamiseks ja ligipääsetavuse tagamine</w:t>
            </w:r>
          </w:p>
        </w:tc>
        <w:tc>
          <w:tcPr>
            <w:tcW w:w="4536" w:type="dxa"/>
            <w:gridSpan w:val="2"/>
          </w:tcPr>
          <w:p w14:paraId="03EDAE7E" w14:textId="77777777" w:rsidR="001E7F7A" w:rsidRPr="00F9312B" w:rsidRDefault="001E7F7A" w:rsidP="001E7F7A">
            <w:pPr>
              <w:rPr>
                <w:rFonts w:cstheme="minorHAnsi"/>
                <w:sz w:val="20"/>
                <w:szCs w:val="20"/>
              </w:rPr>
            </w:pPr>
            <w:r w:rsidRPr="00F9312B">
              <w:rPr>
                <w:rFonts w:cstheme="minorHAnsi"/>
                <w:sz w:val="20"/>
                <w:szCs w:val="20"/>
              </w:rPr>
              <w:t>Viiakse läbi üldkasutatavate ehitiste</w:t>
            </w:r>
            <w:r>
              <w:rPr>
                <w:rFonts w:cstheme="minorHAnsi"/>
                <w:sz w:val="20"/>
                <w:szCs w:val="20"/>
              </w:rPr>
              <w:t>:</w:t>
            </w:r>
            <w:r w:rsidRPr="00F9312B">
              <w:rPr>
                <w:rFonts w:cstheme="minorHAnsi"/>
                <w:sz w:val="20"/>
                <w:szCs w:val="20"/>
                <w:shd w:val="clear" w:color="auto" w:fill="FFFFFF"/>
              </w:rPr>
              <w:t xml:space="preserve"> hoonete ja rajatiste </w:t>
            </w:r>
            <w:r w:rsidRPr="00F9312B">
              <w:rPr>
                <w:rFonts w:cstheme="minorHAnsi"/>
                <w:sz w:val="20"/>
                <w:szCs w:val="20"/>
              </w:rPr>
              <w:t>auditeerimine eesmärgiga selgitada välja, kas on tagatud</w:t>
            </w:r>
            <w:r>
              <w:rPr>
                <w:rFonts w:cstheme="minorHAnsi"/>
                <w:sz w:val="20"/>
                <w:szCs w:val="20"/>
              </w:rPr>
              <w:t xml:space="preserve"> </w:t>
            </w:r>
            <w:r w:rsidRPr="00F9312B">
              <w:rPr>
                <w:rFonts w:cstheme="minorHAnsi"/>
                <w:sz w:val="20"/>
                <w:szCs w:val="20"/>
                <w:shd w:val="clear" w:color="auto" w:fill="FFFFFF"/>
              </w:rPr>
              <w:t>liikumis-, nägemis- ja kuulmispuudega inimeste liikumine ehituslike takistusteta avalikes kohtades ja üldkasutatavates hoonetes.</w:t>
            </w:r>
          </w:p>
        </w:tc>
        <w:tc>
          <w:tcPr>
            <w:tcW w:w="1418" w:type="dxa"/>
          </w:tcPr>
          <w:p w14:paraId="504BD776" w14:textId="77777777" w:rsidR="001E7F7A" w:rsidRPr="00F9312B" w:rsidRDefault="001E7F7A" w:rsidP="001E7F7A">
            <w:pPr>
              <w:rPr>
                <w:rFonts w:cstheme="minorHAnsi"/>
                <w:sz w:val="20"/>
                <w:szCs w:val="20"/>
              </w:rPr>
            </w:pPr>
            <w:r w:rsidRPr="00F9312B">
              <w:rPr>
                <w:rFonts w:cstheme="minorHAnsi"/>
                <w:sz w:val="20"/>
                <w:szCs w:val="20"/>
              </w:rPr>
              <w:t>Pidev</w:t>
            </w:r>
          </w:p>
        </w:tc>
      </w:tr>
      <w:tr w:rsidR="001E7F7A" w:rsidRPr="00F9312B" w14:paraId="7D1AA4B6" w14:textId="77777777" w:rsidTr="00CF6C6A">
        <w:trPr>
          <w:trHeight w:val="239"/>
        </w:trPr>
        <w:tc>
          <w:tcPr>
            <w:tcW w:w="845" w:type="dxa"/>
            <w:vMerge/>
          </w:tcPr>
          <w:p w14:paraId="71FACE4D" w14:textId="77777777" w:rsidR="001E7F7A" w:rsidRPr="00F9312B" w:rsidRDefault="001E7F7A" w:rsidP="001E7F7A">
            <w:pPr>
              <w:rPr>
                <w:rFonts w:cstheme="minorHAnsi"/>
                <w:sz w:val="20"/>
                <w:szCs w:val="20"/>
              </w:rPr>
            </w:pPr>
          </w:p>
        </w:tc>
        <w:tc>
          <w:tcPr>
            <w:tcW w:w="3119" w:type="dxa"/>
            <w:vMerge/>
          </w:tcPr>
          <w:p w14:paraId="3DC944E7" w14:textId="77777777" w:rsidR="001E7F7A" w:rsidRPr="00F9312B" w:rsidRDefault="001E7F7A" w:rsidP="001E7F7A">
            <w:pPr>
              <w:rPr>
                <w:rFonts w:cstheme="minorHAnsi"/>
                <w:sz w:val="20"/>
                <w:szCs w:val="20"/>
              </w:rPr>
            </w:pPr>
          </w:p>
        </w:tc>
        <w:tc>
          <w:tcPr>
            <w:tcW w:w="4536" w:type="dxa"/>
            <w:gridSpan w:val="2"/>
          </w:tcPr>
          <w:p w14:paraId="6D651F2B" w14:textId="77777777" w:rsidR="001E7F7A" w:rsidRPr="00F9312B" w:rsidRDefault="001E7F7A" w:rsidP="001E7F7A">
            <w:pPr>
              <w:rPr>
                <w:rFonts w:cstheme="minorHAnsi"/>
                <w:sz w:val="20"/>
                <w:szCs w:val="20"/>
              </w:rPr>
            </w:pPr>
            <w:r w:rsidRPr="00F9312B">
              <w:rPr>
                <w:rFonts w:cstheme="minorHAnsi"/>
                <w:sz w:val="20"/>
                <w:szCs w:val="20"/>
              </w:rPr>
              <w:t>Ehitatakse linnale kuuluvaid hooneid ja rajatisi ligipääsetavaks.</w:t>
            </w:r>
          </w:p>
        </w:tc>
        <w:tc>
          <w:tcPr>
            <w:tcW w:w="1418" w:type="dxa"/>
          </w:tcPr>
          <w:p w14:paraId="5B6998E0" w14:textId="64FADF7A" w:rsidR="001E7F7A" w:rsidRPr="00F9312B" w:rsidRDefault="00CA57BA" w:rsidP="001E7F7A">
            <w:pPr>
              <w:rPr>
                <w:rFonts w:cstheme="minorHAnsi"/>
                <w:sz w:val="20"/>
                <w:szCs w:val="20"/>
              </w:rPr>
            </w:pPr>
            <w:r>
              <w:rPr>
                <w:rFonts w:cstheme="minorHAnsi"/>
                <w:sz w:val="20"/>
                <w:szCs w:val="20"/>
              </w:rPr>
              <w:t>Pidev</w:t>
            </w:r>
          </w:p>
        </w:tc>
      </w:tr>
      <w:tr w:rsidR="001E7F7A" w:rsidRPr="00F9312B" w14:paraId="09C4A089" w14:textId="77777777" w:rsidTr="00CF6C6A">
        <w:trPr>
          <w:trHeight w:val="337"/>
        </w:trPr>
        <w:tc>
          <w:tcPr>
            <w:tcW w:w="845" w:type="dxa"/>
            <w:vMerge w:val="restart"/>
            <w:shd w:val="clear" w:color="auto" w:fill="F2F2F2" w:themeFill="background1" w:themeFillShade="F2"/>
          </w:tcPr>
          <w:p w14:paraId="10EE56E1" w14:textId="69EAD6CF" w:rsidR="001E7F7A" w:rsidRPr="00F9312B" w:rsidRDefault="001E7F7A" w:rsidP="001E7F7A">
            <w:pPr>
              <w:rPr>
                <w:rFonts w:cstheme="minorHAnsi"/>
                <w:i/>
                <w:sz w:val="20"/>
                <w:szCs w:val="20"/>
              </w:rPr>
            </w:pPr>
            <w:r w:rsidRPr="00F9312B">
              <w:rPr>
                <w:rFonts w:cstheme="minorHAnsi"/>
                <w:i/>
                <w:sz w:val="20"/>
                <w:szCs w:val="20"/>
              </w:rPr>
              <w:t>15.1</w:t>
            </w:r>
            <w:r>
              <w:rPr>
                <w:rFonts w:cstheme="minorHAnsi"/>
                <w:i/>
                <w:sz w:val="20"/>
                <w:szCs w:val="20"/>
              </w:rPr>
              <w:t>0</w:t>
            </w:r>
            <w:r w:rsidRPr="00F9312B">
              <w:rPr>
                <w:rFonts w:cstheme="minorHAnsi"/>
                <w:i/>
                <w:sz w:val="20"/>
                <w:szCs w:val="20"/>
              </w:rPr>
              <w:t>.</w:t>
            </w:r>
          </w:p>
        </w:tc>
        <w:tc>
          <w:tcPr>
            <w:tcW w:w="3119" w:type="dxa"/>
            <w:vMerge w:val="restart"/>
            <w:shd w:val="clear" w:color="auto" w:fill="F2F2F2" w:themeFill="background1" w:themeFillShade="F2"/>
          </w:tcPr>
          <w:p w14:paraId="2287C072" w14:textId="77777777" w:rsidR="001E7F7A" w:rsidRPr="00F9312B" w:rsidRDefault="001E7F7A" w:rsidP="001E7F7A">
            <w:pPr>
              <w:rPr>
                <w:rFonts w:cstheme="minorHAnsi"/>
                <w:i/>
                <w:sz w:val="20"/>
                <w:szCs w:val="20"/>
              </w:rPr>
            </w:pPr>
            <w:proofErr w:type="spellStart"/>
            <w:r w:rsidRPr="00F9312B">
              <w:rPr>
                <w:rFonts w:cstheme="minorHAnsi"/>
                <w:i/>
                <w:color w:val="000000"/>
                <w:sz w:val="20"/>
                <w:szCs w:val="20"/>
              </w:rPr>
              <w:t>Arkaadia</w:t>
            </w:r>
            <w:proofErr w:type="spellEnd"/>
            <w:r w:rsidRPr="00F9312B">
              <w:rPr>
                <w:rFonts w:cstheme="minorHAnsi"/>
                <w:i/>
                <w:color w:val="000000"/>
                <w:sz w:val="20"/>
                <w:szCs w:val="20"/>
              </w:rPr>
              <w:t xml:space="preserve"> aia arendamine </w:t>
            </w:r>
          </w:p>
        </w:tc>
        <w:tc>
          <w:tcPr>
            <w:tcW w:w="4536" w:type="dxa"/>
            <w:gridSpan w:val="2"/>
            <w:shd w:val="clear" w:color="auto" w:fill="F2F2F2" w:themeFill="background1" w:themeFillShade="F2"/>
          </w:tcPr>
          <w:p w14:paraId="4CEE8C90" w14:textId="77777777" w:rsidR="001E7F7A" w:rsidRPr="00F9312B" w:rsidRDefault="001E7F7A" w:rsidP="001E7F7A">
            <w:pPr>
              <w:rPr>
                <w:rFonts w:cstheme="minorHAnsi"/>
                <w:i/>
                <w:sz w:val="20"/>
                <w:szCs w:val="20"/>
              </w:rPr>
            </w:pPr>
            <w:r w:rsidRPr="00F9312B">
              <w:rPr>
                <w:rFonts w:cstheme="minorHAnsi"/>
                <w:i/>
                <w:sz w:val="20"/>
                <w:szCs w:val="20"/>
              </w:rPr>
              <w:t xml:space="preserve">Korraldatakse arhitektuurivõistlus </w:t>
            </w:r>
            <w:proofErr w:type="spellStart"/>
            <w:r w:rsidRPr="00F9312B">
              <w:rPr>
                <w:rFonts w:cstheme="minorHAnsi"/>
                <w:i/>
                <w:sz w:val="20"/>
                <w:szCs w:val="20"/>
              </w:rPr>
              <w:t>Arkaadia</w:t>
            </w:r>
            <w:proofErr w:type="spellEnd"/>
            <w:r w:rsidRPr="00F9312B">
              <w:rPr>
                <w:rFonts w:cstheme="minorHAnsi"/>
                <w:i/>
                <w:sz w:val="20"/>
                <w:szCs w:val="20"/>
              </w:rPr>
              <w:t xml:space="preserve"> aia uuendamise lahenduste väljatöötamiseks. </w:t>
            </w:r>
          </w:p>
        </w:tc>
        <w:tc>
          <w:tcPr>
            <w:tcW w:w="1418" w:type="dxa"/>
            <w:shd w:val="clear" w:color="auto" w:fill="F2F2F2" w:themeFill="background1" w:themeFillShade="F2"/>
          </w:tcPr>
          <w:p w14:paraId="76933E29" w14:textId="77777777" w:rsidR="001E7F7A" w:rsidRPr="00F9312B" w:rsidRDefault="001E7F7A" w:rsidP="001E7F7A">
            <w:pPr>
              <w:rPr>
                <w:rFonts w:cstheme="minorHAnsi"/>
                <w:i/>
                <w:sz w:val="20"/>
                <w:szCs w:val="20"/>
              </w:rPr>
            </w:pPr>
            <w:r w:rsidRPr="00F9312B">
              <w:rPr>
                <w:rFonts w:cstheme="minorHAnsi"/>
                <w:i/>
                <w:sz w:val="20"/>
                <w:szCs w:val="20"/>
              </w:rPr>
              <w:t>Perspektiivne</w:t>
            </w:r>
          </w:p>
        </w:tc>
      </w:tr>
      <w:tr w:rsidR="001E7F7A" w:rsidRPr="00F9312B" w14:paraId="27018C15" w14:textId="77777777" w:rsidTr="00CF6C6A">
        <w:trPr>
          <w:trHeight w:val="336"/>
        </w:trPr>
        <w:tc>
          <w:tcPr>
            <w:tcW w:w="845" w:type="dxa"/>
            <w:vMerge/>
            <w:shd w:val="clear" w:color="auto" w:fill="F2F2F2" w:themeFill="background1" w:themeFillShade="F2"/>
          </w:tcPr>
          <w:p w14:paraId="574F6223" w14:textId="77777777" w:rsidR="001E7F7A" w:rsidRPr="00F9312B" w:rsidRDefault="001E7F7A" w:rsidP="001E7F7A">
            <w:pPr>
              <w:rPr>
                <w:rFonts w:cstheme="minorHAnsi"/>
                <w:i/>
                <w:sz w:val="20"/>
                <w:szCs w:val="20"/>
              </w:rPr>
            </w:pPr>
          </w:p>
        </w:tc>
        <w:tc>
          <w:tcPr>
            <w:tcW w:w="3119" w:type="dxa"/>
            <w:vMerge/>
            <w:shd w:val="clear" w:color="auto" w:fill="F2F2F2" w:themeFill="background1" w:themeFillShade="F2"/>
          </w:tcPr>
          <w:p w14:paraId="1B74C5AA" w14:textId="77777777" w:rsidR="001E7F7A" w:rsidRPr="00F9312B" w:rsidRDefault="001E7F7A" w:rsidP="001E7F7A">
            <w:pPr>
              <w:rPr>
                <w:rFonts w:cstheme="minorHAnsi"/>
                <w:i/>
                <w:color w:val="000000"/>
                <w:sz w:val="20"/>
                <w:szCs w:val="20"/>
              </w:rPr>
            </w:pPr>
          </w:p>
        </w:tc>
        <w:tc>
          <w:tcPr>
            <w:tcW w:w="4536" w:type="dxa"/>
            <w:gridSpan w:val="2"/>
            <w:shd w:val="clear" w:color="auto" w:fill="F2F2F2" w:themeFill="background1" w:themeFillShade="F2"/>
          </w:tcPr>
          <w:p w14:paraId="69CFC247" w14:textId="77777777" w:rsidR="001E7F7A" w:rsidRPr="00F9312B" w:rsidRDefault="001E7F7A" w:rsidP="001E7F7A">
            <w:pPr>
              <w:rPr>
                <w:rFonts w:cstheme="minorHAnsi"/>
                <w:i/>
                <w:sz w:val="20"/>
                <w:szCs w:val="20"/>
              </w:rPr>
            </w:pPr>
            <w:r w:rsidRPr="00F9312B">
              <w:rPr>
                <w:rFonts w:cstheme="minorHAnsi"/>
                <w:i/>
                <w:sz w:val="20"/>
                <w:szCs w:val="20"/>
              </w:rPr>
              <w:t xml:space="preserve">Otsitakse võimalusi </w:t>
            </w:r>
            <w:proofErr w:type="spellStart"/>
            <w:r w:rsidRPr="00F9312B">
              <w:rPr>
                <w:rFonts w:cstheme="minorHAnsi"/>
                <w:i/>
                <w:sz w:val="20"/>
                <w:szCs w:val="20"/>
              </w:rPr>
              <w:t>Arkaadia</w:t>
            </w:r>
            <w:proofErr w:type="spellEnd"/>
            <w:r w:rsidRPr="00F9312B">
              <w:rPr>
                <w:rFonts w:cstheme="minorHAnsi"/>
                <w:i/>
                <w:sz w:val="20"/>
                <w:szCs w:val="20"/>
              </w:rPr>
              <w:t xml:space="preserve"> aia rajatiste uuendamiseks ning ala paremaks kasutamiseks </w:t>
            </w:r>
            <w:r w:rsidRPr="00F9312B">
              <w:rPr>
                <w:rFonts w:cstheme="minorHAnsi"/>
                <w:i/>
                <w:color w:val="000000"/>
                <w:sz w:val="20"/>
                <w:szCs w:val="20"/>
              </w:rPr>
              <w:t>kultuuriürituste toimumise ning vaba aja veetmise kohana.</w:t>
            </w:r>
          </w:p>
        </w:tc>
        <w:tc>
          <w:tcPr>
            <w:tcW w:w="1418" w:type="dxa"/>
            <w:shd w:val="clear" w:color="auto" w:fill="F2F2F2" w:themeFill="background1" w:themeFillShade="F2"/>
          </w:tcPr>
          <w:p w14:paraId="625D0E7C" w14:textId="77777777" w:rsidR="001E7F7A" w:rsidRPr="00F9312B" w:rsidRDefault="001E7F7A" w:rsidP="001E7F7A">
            <w:pPr>
              <w:rPr>
                <w:rFonts w:cstheme="minorHAnsi"/>
                <w:i/>
                <w:sz w:val="20"/>
                <w:szCs w:val="20"/>
              </w:rPr>
            </w:pPr>
            <w:r w:rsidRPr="00F9312B">
              <w:rPr>
                <w:rFonts w:cstheme="minorHAnsi"/>
                <w:i/>
                <w:sz w:val="20"/>
                <w:szCs w:val="20"/>
              </w:rPr>
              <w:t>Perspektiivne</w:t>
            </w:r>
          </w:p>
        </w:tc>
      </w:tr>
      <w:tr w:rsidR="001E7F7A" w:rsidRPr="00F9312B" w14:paraId="34B6D452" w14:textId="77777777" w:rsidTr="00CF6C6A">
        <w:tc>
          <w:tcPr>
            <w:tcW w:w="845" w:type="dxa"/>
            <w:shd w:val="clear" w:color="auto" w:fill="F2F2F2" w:themeFill="background1" w:themeFillShade="F2"/>
          </w:tcPr>
          <w:p w14:paraId="0167BDBA" w14:textId="342FCF80" w:rsidR="001E7F7A" w:rsidRPr="00F9312B" w:rsidRDefault="001E7F7A" w:rsidP="001E7F7A">
            <w:pPr>
              <w:rPr>
                <w:rFonts w:cstheme="minorHAnsi"/>
                <w:i/>
                <w:sz w:val="20"/>
                <w:szCs w:val="20"/>
              </w:rPr>
            </w:pPr>
            <w:r w:rsidRPr="00F9312B">
              <w:rPr>
                <w:rFonts w:cstheme="minorHAnsi"/>
                <w:i/>
                <w:sz w:val="20"/>
                <w:szCs w:val="20"/>
              </w:rPr>
              <w:t>15.1</w:t>
            </w:r>
            <w:r>
              <w:rPr>
                <w:rFonts w:cstheme="minorHAnsi"/>
                <w:i/>
                <w:sz w:val="20"/>
                <w:szCs w:val="20"/>
              </w:rPr>
              <w:t>1</w:t>
            </w:r>
            <w:r w:rsidRPr="00F9312B">
              <w:rPr>
                <w:rFonts w:cstheme="minorHAnsi"/>
                <w:i/>
                <w:sz w:val="20"/>
                <w:szCs w:val="20"/>
              </w:rPr>
              <w:t>.</w:t>
            </w:r>
          </w:p>
        </w:tc>
        <w:tc>
          <w:tcPr>
            <w:tcW w:w="3119" w:type="dxa"/>
            <w:shd w:val="clear" w:color="auto" w:fill="F2F2F2" w:themeFill="background1" w:themeFillShade="F2"/>
          </w:tcPr>
          <w:p w14:paraId="03E62F9D" w14:textId="77777777" w:rsidR="001E7F7A" w:rsidRPr="00F9312B" w:rsidRDefault="001E7F7A" w:rsidP="001E7F7A">
            <w:pPr>
              <w:rPr>
                <w:rFonts w:cstheme="minorHAnsi"/>
                <w:i/>
                <w:color w:val="FF0000"/>
                <w:sz w:val="20"/>
                <w:szCs w:val="20"/>
              </w:rPr>
            </w:pPr>
            <w:r w:rsidRPr="00F9312B">
              <w:rPr>
                <w:rFonts w:cstheme="minorHAnsi"/>
                <w:i/>
                <w:sz w:val="20"/>
                <w:szCs w:val="20"/>
              </w:rPr>
              <w:t>Ajalooliste isikute kalmude eksponeerimine</w:t>
            </w:r>
          </w:p>
        </w:tc>
        <w:tc>
          <w:tcPr>
            <w:tcW w:w="4536" w:type="dxa"/>
            <w:gridSpan w:val="2"/>
            <w:shd w:val="clear" w:color="auto" w:fill="F2F2F2" w:themeFill="background1" w:themeFillShade="F2"/>
          </w:tcPr>
          <w:p w14:paraId="30BD3F80" w14:textId="77777777" w:rsidR="001E7F7A" w:rsidRPr="00F9312B" w:rsidRDefault="001E7F7A" w:rsidP="001E7F7A">
            <w:pPr>
              <w:rPr>
                <w:rFonts w:cstheme="minorHAnsi"/>
                <w:i/>
                <w:sz w:val="20"/>
                <w:szCs w:val="20"/>
              </w:rPr>
            </w:pPr>
            <w:r w:rsidRPr="00F9312B">
              <w:rPr>
                <w:rFonts w:cstheme="minorHAnsi"/>
                <w:i/>
                <w:sz w:val="20"/>
                <w:szCs w:val="20"/>
              </w:rPr>
              <w:t>Linna kalmistutele paigaldatakse infostendid ajalooliste isikute kalmude asukohtade kohta.</w:t>
            </w:r>
          </w:p>
        </w:tc>
        <w:tc>
          <w:tcPr>
            <w:tcW w:w="1418" w:type="dxa"/>
            <w:shd w:val="clear" w:color="auto" w:fill="F2F2F2" w:themeFill="background1" w:themeFillShade="F2"/>
          </w:tcPr>
          <w:p w14:paraId="6739EFF1" w14:textId="77777777" w:rsidR="001E7F7A" w:rsidRPr="00F9312B" w:rsidRDefault="001E7F7A" w:rsidP="001E7F7A">
            <w:pPr>
              <w:rPr>
                <w:rFonts w:cstheme="minorHAnsi"/>
                <w:i/>
                <w:sz w:val="20"/>
                <w:szCs w:val="20"/>
              </w:rPr>
            </w:pPr>
            <w:r w:rsidRPr="00F9312B">
              <w:rPr>
                <w:rFonts w:cstheme="minorHAnsi"/>
                <w:i/>
                <w:sz w:val="20"/>
                <w:szCs w:val="20"/>
              </w:rPr>
              <w:t>Perspektiivne</w:t>
            </w:r>
          </w:p>
        </w:tc>
      </w:tr>
      <w:tr w:rsidR="001E7F7A" w:rsidRPr="00F9312B" w14:paraId="50CBF900" w14:textId="77777777" w:rsidTr="00CF6C6A">
        <w:tc>
          <w:tcPr>
            <w:tcW w:w="845" w:type="dxa"/>
            <w:shd w:val="clear" w:color="auto" w:fill="F2F2F2" w:themeFill="background1" w:themeFillShade="F2"/>
          </w:tcPr>
          <w:p w14:paraId="64FC0ED3" w14:textId="6A07AFC8" w:rsidR="001E7F7A" w:rsidRPr="00F9312B" w:rsidRDefault="001E7F7A" w:rsidP="001E7F7A">
            <w:pPr>
              <w:rPr>
                <w:rFonts w:cstheme="minorHAnsi"/>
                <w:i/>
                <w:sz w:val="20"/>
                <w:szCs w:val="20"/>
              </w:rPr>
            </w:pPr>
            <w:r w:rsidRPr="00F9312B">
              <w:rPr>
                <w:rFonts w:cstheme="minorHAnsi"/>
                <w:i/>
                <w:sz w:val="20"/>
                <w:szCs w:val="20"/>
              </w:rPr>
              <w:t>15.1</w:t>
            </w:r>
            <w:r>
              <w:rPr>
                <w:rFonts w:cstheme="minorHAnsi"/>
                <w:i/>
                <w:sz w:val="20"/>
                <w:szCs w:val="20"/>
              </w:rPr>
              <w:t>2</w:t>
            </w:r>
            <w:r w:rsidRPr="00F9312B">
              <w:rPr>
                <w:rFonts w:cstheme="minorHAnsi"/>
                <w:i/>
                <w:sz w:val="20"/>
                <w:szCs w:val="20"/>
              </w:rPr>
              <w:t>.</w:t>
            </w:r>
          </w:p>
        </w:tc>
        <w:tc>
          <w:tcPr>
            <w:tcW w:w="3119" w:type="dxa"/>
            <w:shd w:val="clear" w:color="auto" w:fill="F2F2F2" w:themeFill="background1" w:themeFillShade="F2"/>
          </w:tcPr>
          <w:p w14:paraId="34D1A7F8" w14:textId="77777777" w:rsidR="001E7F7A" w:rsidRPr="00F9312B" w:rsidRDefault="001E7F7A" w:rsidP="001E7F7A">
            <w:pPr>
              <w:rPr>
                <w:rFonts w:cstheme="minorHAnsi"/>
                <w:i/>
                <w:sz w:val="20"/>
                <w:szCs w:val="20"/>
              </w:rPr>
            </w:pPr>
            <w:r w:rsidRPr="00F9312B">
              <w:rPr>
                <w:rFonts w:cstheme="minorHAnsi"/>
                <w:i/>
                <w:sz w:val="20"/>
                <w:szCs w:val="20"/>
              </w:rPr>
              <w:t>Säästva renoveerimise infokeskuse tegutsemise toetamine</w:t>
            </w:r>
          </w:p>
        </w:tc>
        <w:tc>
          <w:tcPr>
            <w:tcW w:w="4536" w:type="dxa"/>
            <w:gridSpan w:val="2"/>
            <w:shd w:val="clear" w:color="auto" w:fill="F2F2F2" w:themeFill="background1" w:themeFillShade="F2"/>
          </w:tcPr>
          <w:p w14:paraId="6A259D79" w14:textId="77777777" w:rsidR="001E7F7A" w:rsidRPr="00F9312B" w:rsidRDefault="001E7F7A" w:rsidP="001E7F7A">
            <w:pPr>
              <w:rPr>
                <w:rFonts w:cstheme="minorHAnsi"/>
                <w:i/>
                <w:sz w:val="20"/>
                <w:szCs w:val="20"/>
              </w:rPr>
            </w:pPr>
            <w:r w:rsidRPr="00F9312B">
              <w:rPr>
                <w:rFonts w:cstheme="minorHAnsi"/>
                <w:i/>
                <w:sz w:val="20"/>
                <w:szCs w:val="20"/>
              </w:rPr>
              <w:t>Nõustatakse ja toetatakse säästva renoveerimise infokeskuse tegevust.</w:t>
            </w:r>
          </w:p>
        </w:tc>
        <w:tc>
          <w:tcPr>
            <w:tcW w:w="1418" w:type="dxa"/>
            <w:shd w:val="clear" w:color="auto" w:fill="F2F2F2" w:themeFill="background1" w:themeFillShade="F2"/>
          </w:tcPr>
          <w:p w14:paraId="401716A1" w14:textId="77777777" w:rsidR="001E7F7A" w:rsidRPr="00F9312B" w:rsidRDefault="001E7F7A" w:rsidP="001E7F7A">
            <w:pPr>
              <w:rPr>
                <w:rFonts w:cstheme="minorHAnsi"/>
                <w:i/>
                <w:sz w:val="20"/>
                <w:szCs w:val="20"/>
              </w:rPr>
            </w:pPr>
            <w:r w:rsidRPr="00F9312B">
              <w:rPr>
                <w:rFonts w:cstheme="minorHAnsi"/>
                <w:i/>
                <w:sz w:val="20"/>
                <w:szCs w:val="20"/>
              </w:rPr>
              <w:t>Perspektiivne</w:t>
            </w:r>
          </w:p>
        </w:tc>
      </w:tr>
      <w:tr w:rsidR="001F125E" w:rsidRPr="001F125E" w14:paraId="09F53A8B" w14:textId="77777777" w:rsidTr="00CF6C6A">
        <w:tc>
          <w:tcPr>
            <w:tcW w:w="845" w:type="dxa"/>
            <w:shd w:val="clear" w:color="auto" w:fill="FFFFFF" w:themeFill="background1"/>
          </w:tcPr>
          <w:p w14:paraId="1338135B" w14:textId="69B6699C" w:rsidR="001F125E" w:rsidRPr="001F125E" w:rsidRDefault="001F125E" w:rsidP="001E7F7A">
            <w:pPr>
              <w:rPr>
                <w:rFonts w:cstheme="minorHAnsi"/>
                <w:iCs/>
                <w:sz w:val="20"/>
                <w:szCs w:val="20"/>
              </w:rPr>
            </w:pPr>
            <w:r>
              <w:rPr>
                <w:rFonts w:cstheme="minorHAnsi"/>
                <w:iCs/>
                <w:sz w:val="20"/>
                <w:szCs w:val="20"/>
              </w:rPr>
              <w:lastRenderedPageBreak/>
              <w:t>15.13.</w:t>
            </w:r>
          </w:p>
        </w:tc>
        <w:tc>
          <w:tcPr>
            <w:tcW w:w="3119" w:type="dxa"/>
            <w:shd w:val="clear" w:color="auto" w:fill="FFFFFF" w:themeFill="background1"/>
          </w:tcPr>
          <w:p w14:paraId="694B44A6" w14:textId="7EE96A5A" w:rsidR="001F125E" w:rsidRPr="001F125E" w:rsidRDefault="001F125E" w:rsidP="001E7F7A">
            <w:pPr>
              <w:rPr>
                <w:rFonts w:cstheme="minorHAnsi"/>
                <w:iCs/>
                <w:sz w:val="20"/>
                <w:szCs w:val="20"/>
              </w:rPr>
            </w:pPr>
            <w:r>
              <w:rPr>
                <w:rFonts w:cstheme="minorHAnsi"/>
                <w:iCs/>
                <w:sz w:val="20"/>
                <w:szCs w:val="20"/>
              </w:rPr>
              <w:t xml:space="preserve">Trepimäe </w:t>
            </w:r>
            <w:r w:rsidR="00B47551">
              <w:rPr>
                <w:rFonts w:cstheme="minorHAnsi"/>
                <w:iCs/>
                <w:sz w:val="20"/>
                <w:szCs w:val="20"/>
              </w:rPr>
              <w:t>vana trepi lammutamine ja uue ehita</w:t>
            </w:r>
            <w:r>
              <w:rPr>
                <w:rFonts w:cstheme="minorHAnsi"/>
                <w:iCs/>
                <w:sz w:val="20"/>
                <w:szCs w:val="20"/>
              </w:rPr>
              <w:t>mine</w:t>
            </w:r>
          </w:p>
        </w:tc>
        <w:tc>
          <w:tcPr>
            <w:tcW w:w="4536" w:type="dxa"/>
            <w:gridSpan w:val="2"/>
            <w:shd w:val="clear" w:color="auto" w:fill="FFFFFF" w:themeFill="background1"/>
          </w:tcPr>
          <w:p w14:paraId="07959629" w14:textId="34137BE6" w:rsidR="001F125E" w:rsidRPr="001F125E" w:rsidRDefault="00B47551" w:rsidP="001E7F7A">
            <w:pPr>
              <w:rPr>
                <w:rFonts w:cstheme="minorHAnsi"/>
                <w:iCs/>
                <w:sz w:val="20"/>
                <w:szCs w:val="20"/>
              </w:rPr>
            </w:pPr>
            <w:r>
              <w:rPr>
                <w:rFonts w:cstheme="minorHAnsi"/>
                <w:iCs/>
                <w:sz w:val="20"/>
                <w:szCs w:val="20"/>
              </w:rPr>
              <w:t xml:space="preserve">Lammutatakse </w:t>
            </w:r>
            <w:r w:rsidR="001F125E">
              <w:rPr>
                <w:rFonts w:cstheme="minorHAnsi"/>
                <w:iCs/>
                <w:sz w:val="20"/>
                <w:szCs w:val="20"/>
              </w:rPr>
              <w:t>Trepimäe</w:t>
            </w:r>
            <w:r w:rsidR="00534803">
              <w:rPr>
                <w:rFonts w:cstheme="minorHAnsi"/>
                <w:iCs/>
                <w:sz w:val="20"/>
                <w:szCs w:val="20"/>
              </w:rPr>
              <w:t xml:space="preserve"> vana</w:t>
            </w:r>
            <w:r w:rsidR="001F125E">
              <w:rPr>
                <w:rFonts w:cstheme="minorHAnsi"/>
                <w:iCs/>
                <w:sz w:val="20"/>
                <w:szCs w:val="20"/>
              </w:rPr>
              <w:t xml:space="preserve"> trepp</w:t>
            </w:r>
            <w:r>
              <w:rPr>
                <w:rFonts w:cstheme="minorHAnsi"/>
                <w:iCs/>
                <w:sz w:val="20"/>
                <w:szCs w:val="20"/>
              </w:rPr>
              <w:t xml:space="preserve"> ja ehitatakse uus.</w:t>
            </w:r>
          </w:p>
        </w:tc>
        <w:tc>
          <w:tcPr>
            <w:tcW w:w="1418" w:type="dxa"/>
            <w:shd w:val="clear" w:color="auto" w:fill="FFFFFF" w:themeFill="background1"/>
          </w:tcPr>
          <w:p w14:paraId="10AE4E0E" w14:textId="670F4B5C" w:rsidR="001F125E" w:rsidRPr="001F125E" w:rsidRDefault="001F125E" w:rsidP="001E7F7A">
            <w:pPr>
              <w:rPr>
                <w:rFonts w:cstheme="minorHAnsi"/>
                <w:iCs/>
                <w:sz w:val="20"/>
                <w:szCs w:val="20"/>
              </w:rPr>
            </w:pPr>
            <w:r>
              <w:rPr>
                <w:rFonts w:cstheme="minorHAnsi"/>
                <w:iCs/>
                <w:sz w:val="20"/>
                <w:szCs w:val="20"/>
              </w:rPr>
              <w:t>2025</w:t>
            </w:r>
          </w:p>
        </w:tc>
      </w:tr>
      <w:tr w:rsidR="001E7F7A" w:rsidRPr="00F9312B" w14:paraId="277643D8" w14:textId="77777777" w:rsidTr="007A07F1">
        <w:tc>
          <w:tcPr>
            <w:tcW w:w="9918" w:type="dxa"/>
            <w:gridSpan w:val="5"/>
            <w:shd w:val="clear" w:color="auto" w:fill="BDD6EE" w:themeFill="accent1" w:themeFillTint="66"/>
          </w:tcPr>
          <w:p w14:paraId="3C1C5F06" w14:textId="77777777" w:rsidR="001E7F7A" w:rsidRPr="00F9312B" w:rsidRDefault="001E7F7A" w:rsidP="001E7F7A">
            <w:pPr>
              <w:spacing w:before="120"/>
              <w:rPr>
                <w:rFonts w:cstheme="minorHAnsi"/>
                <w:i/>
                <w:sz w:val="20"/>
                <w:szCs w:val="20"/>
              </w:rPr>
            </w:pPr>
            <w:r w:rsidRPr="00F9312B">
              <w:rPr>
                <w:rFonts w:cstheme="minorHAnsi"/>
                <w:b/>
                <w:sz w:val="20"/>
                <w:szCs w:val="20"/>
              </w:rPr>
              <w:t>Meede 16 Kaasaegse taristu väljaarendamine</w:t>
            </w:r>
          </w:p>
        </w:tc>
      </w:tr>
      <w:tr w:rsidR="00EC5BB6" w:rsidRPr="00F9312B" w14:paraId="2DDD6C7A" w14:textId="77777777" w:rsidTr="00CF6C6A">
        <w:trPr>
          <w:trHeight w:val="415"/>
        </w:trPr>
        <w:tc>
          <w:tcPr>
            <w:tcW w:w="845" w:type="dxa"/>
            <w:vMerge w:val="restart"/>
          </w:tcPr>
          <w:p w14:paraId="7F158710" w14:textId="77777777" w:rsidR="00EC5BB6" w:rsidRPr="00F9312B" w:rsidRDefault="00EC5BB6" w:rsidP="001E7F7A">
            <w:pPr>
              <w:rPr>
                <w:rFonts w:cstheme="minorHAnsi"/>
                <w:sz w:val="20"/>
                <w:szCs w:val="20"/>
              </w:rPr>
            </w:pPr>
            <w:bookmarkStart w:id="95" w:name="_Hlk173357286"/>
            <w:r w:rsidRPr="00F9312B">
              <w:rPr>
                <w:rFonts w:cstheme="minorHAnsi"/>
                <w:sz w:val="20"/>
                <w:szCs w:val="20"/>
              </w:rPr>
              <w:t>16.1.</w:t>
            </w:r>
          </w:p>
        </w:tc>
        <w:tc>
          <w:tcPr>
            <w:tcW w:w="3119" w:type="dxa"/>
            <w:vMerge w:val="restart"/>
          </w:tcPr>
          <w:p w14:paraId="77EB6998" w14:textId="489B3371" w:rsidR="00EC5BB6" w:rsidRPr="00F9312B" w:rsidRDefault="00EC5BB6" w:rsidP="001E7F7A">
            <w:pPr>
              <w:rPr>
                <w:rFonts w:cstheme="minorHAnsi"/>
                <w:color w:val="FF0000"/>
                <w:sz w:val="20"/>
                <w:szCs w:val="20"/>
              </w:rPr>
            </w:pPr>
            <w:bookmarkStart w:id="96" w:name="_Hlk173357327"/>
            <w:r w:rsidRPr="00F9312B">
              <w:rPr>
                <w:rFonts w:cstheme="minorHAnsi"/>
                <w:color w:val="000000"/>
                <w:sz w:val="20"/>
                <w:szCs w:val="20"/>
              </w:rPr>
              <w:t xml:space="preserve">Tänavate </w:t>
            </w:r>
            <w:proofErr w:type="spellStart"/>
            <w:r w:rsidRPr="00F9312B">
              <w:rPr>
                <w:rFonts w:cstheme="minorHAnsi"/>
                <w:color w:val="000000"/>
                <w:sz w:val="20"/>
                <w:szCs w:val="20"/>
              </w:rPr>
              <w:t>sõidetavuse</w:t>
            </w:r>
            <w:proofErr w:type="spellEnd"/>
            <w:r w:rsidRPr="00F9312B">
              <w:rPr>
                <w:rFonts w:cstheme="minorHAnsi"/>
                <w:color w:val="000000"/>
                <w:sz w:val="20"/>
                <w:szCs w:val="20"/>
              </w:rPr>
              <w:t xml:space="preserve"> parandamine </w:t>
            </w:r>
            <w:bookmarkEnd w:id="96"/>
          </w:p>
        </w:tc>
        <w:tc>
          <w:tcPr>
            <w:tcW w:w="4536" w:type="dxa"/>
            <w:gridSpan w:val="2"/>
          </w:tcPr>
          <w:p w14:paraId="1D3EE4EE" w14:textId="3357C131" w:rsidR="00EC5BB6" w:rsidRPr="00F9312B" w:rsidRDefault="00B7344B" w:rsidP="001E7F7A">
            <w:pPr>
              <w:rPr>
                <w:rFonts w:cstheme="minorHAnsi"/>
                <w:sz w:val="20"/>
                <w:szCs w:val="20"/>
              </w:rPr>
            </w:pPr>
            <w:r>
              <w:rPr>
                <w:rFonts w:cstheme="minorHAnsi"/>
                <w:color w:val="000000"/>
                <w:sz w:val="20"/>
                <w:szCs w:val="20"/>
              </w:rPr>
              <w:t>R</w:t>
            </w:r>
            <w:r w:rsidR="00EC5BB6" w:rsidRPr="00F9312B">
              <w:rPr>
                <w:rFonts w:cstheme="minorHAnsi"/>
                <w:color w:val="000000"/>
                <w:sz w:val="20"/>
                <w:szCs w:val="20"/>
              </w:rPr>
              <w:t>ekonstrueeri</w:t>
            </w:r>
            <w:r>
              <w:rPr>
                <w:rFonts w:cstheme="minorHAnsi"/>
                <w:color w:val="000000"/>
                <w:sz w:val="20"/>
                <w:szCs w:val="20"/>
              </w:rPr>
              <w:t>takse tänavaid</w:t>
            </w:r>
            <w:r w:rsidR="00EC5BB6" w:rsidRPr="00F9312B">
              <w:rPr>
                <w:rFonts w:cstheme="minorHAnsi"/>
                <w:color w:val="000000"/>
                <w:sz w:val="20"/>
                <w:szCs w:val="20"/>
              </w:rPr>
              <w:t>. Prioriteediks on suure liikluskoormusega peatänavate uuendamine.</w:t>
            </w:r>
          </w:p>
        </w:tc>
        <w:tc>
          <w:tcPr>
            <w:tcW w:w="1418" w:type="dxa"/>
          </w:tcPr>
          <w:p w14:paraId="10E149EB" w14:textId="7A8AE832" w:rsidR="00EC5BB6" w:rsidRPr="00F9312B" w:rsidRDefault="00EC5BB6" w:rsidP="001E7F7A">
            <w:pPr>
              <w:rPr>
                <w:rFonts w:cstheme="minorHAnsi"/>
                <w:sz w:val="20"/>
                <w:szCs w:val="20"/>
              </w:rPr>
            </w:pPr>
            <w:r w:rsidRPr="00F9312B">
              <w:rPr>
                <w:rFonts w:cstheme="minorHAnsi"/>
                <w:sz w:val="20"/>
                <w:szCs w:val="20"/>
              </w:rPr>
              <w:t>202</w:t>
            </w:r>
            <w:r w:rsidR="00CA57BA">
              <w:rPr>
                <w:rFonts w:cstheme="minorHAnsi"/>
                <w:sz w:val="20"/>
                <w:szCs w:val="20"/>
              </w:rPr>
              <w:t>5</w:t>
            </w:r>
            <w:r>
              <w:rPr>
                <w:rFonts w:cstheme="minorHAnsi"/>
                <w:sz w:val="20"/>
                <w:szCs w:val="20"/>
              </w:rPr>
              <w:t>-2029</w:t>
            </w:r>
          </w:p>
        </w:tc>
      </w:tr>
      <w:bookmarkEnd w:id="95"/>
      <w:tr w:rsidR="00EC5BB6" w:rsidRPr="00F9312B" w14:paraId="56041A1C" w14:textId="77777777" w:rsidTr="00CF6C6A">
        <w:trPr>
          <w:trHeight w:val="429"/>
        </w:trPr>
        <w:tc>
          <w:tcPr>
            <w:tcW w:w="845" w:type="dxa"/>
            <w:vMerge/>
          </w:tcPr>
          <w:p w14:paraId="22974F53" w14:textId="77777777" w:rsidR="00EC5BB6" w:rsidRPr="00F9312B" w:rsidRDefault="00EC5BB6" w:rsidP="001E7F7A">
            <w:pPr>
              <w:rPr>
                <w:rFonts w:cstheme="minorHAnsi"/>
                <w:sz w:val="20"/>
                <w:szCs w:val="20"/>
              </w:rPr>
            </w:pPr>
          </w:p>
        </w:tc>
        <w:tc>
          <w:tcPr>
            <w:tcW w:w="3119" w:type="dxa"/>
            <w:vMerge/>
          </w:tcPr>
          <w:p w14:paraId="21CAF62D" w14:textId="77777777" w:rsidR="00EC5BB6" w:rsidRPr="00F9312B" w:rsidRDefault="00EC5BB6" w:rsidP="001E7F7A">
            <w:pPr>
              <w:rPr>
                <w:rFonts w:cstheme="minorHAnsi"/>
                <w:color w:val="000000"/>
                <w:sz w:val="20"/>
                <w:szCs w:val="20"/>
              </w:rPr>
            </w:pPr>
          </w:p>
        </w:tc>
        <w:tc>
          <w:tcPr>
            <w:tcW w:w="4536" w:type="dxa"/>
            <w:gridSpan w:val="2"/>
          </w:tcPr>
          <w:p w14:paraId="0252D9B8" w14:textId="77777777" w:rsidR="00EC5BB6" w:rsidRPr="00F9312B" w:rsidRDefault="00EC5BB6" w:rsidP="001E7F7A">
            <w:pPr>
              <w:rPr>
                <w:rFonts w:cstheme="minorHAnsi"/>
                <w:color w:val="000000"/>
                <w:sz w:val="20"/>
                <w:szCs w:val="20"/>
              </w:rPr>
            </w:pPr>
            <w:r w:rsidRPr="00F9312B">
              <w:rPr>
                <w:rFonts w:cstheme="minorHAnsi"/>
                <w:sz w:val="20"/>
                <w:szCs w:val="20"/>
              </w:rPr>
              <w:t xml:space="preserve">Igal aastal parandatakse tänavate seisundit pindamise ja remontimisega. </w:t>
            </w:r>
          </w:p>
        </w:tc>
        <w:tc>
          <w:tcPr>
            <w:tcW w:w="1418" w:type="dxa"/>
          </w:tcPr>
          <w:p w14:paraId="3F771241" w14:textId="54DE80D5" w:rsidR="00EC5BB6" w:rsidRPr="00F9312B" w:rsidRDefault="00EC5BB6" w:rsidP="001E7F7A">
            <w:pPr>
              <w:rPr>
                <w:rFonts w:cstheme="minorHAnsi"/>
                <w:sz w:val="20"/>
                <w:szCs w:val="20"/>
              </w:rPr>
            </w:pPr>
            <w:r w:rsidRPr="00F9312B">
              <w:rPr>
                <w:rFonts w:cstheme="minorHAnsi"/>
                <w:sz w:val="20"/>
                <w:szCs w:val="20"/>
              </w:rPr>
              <w:t>202</w:t>
            </w:r>
            <w:r w:rsidR="00CA57BA">
              <w:rPr>
                <w:rFonts w:cstheme="minorHAnsi"/>
                <w:sz w:val="20"/>
                <w:szCs w:val="20"/>
              </w:rPr>
              <w:t>5</w:t>
            </w:r>
            <w:r w:rsidRPr="00F9312B">
              <w:rPr>
                <w:rFonts w:cstheme="minorHAnsi"/>
                <w:sz w:val="20"/>
                <w:szCs w:val="20"/>
              </w:rPr>
              <w:t>-202</w:t>
            </w:r>
            <w:r>
              <w:rPr>
                <w:rFonts w:cstheme="minorHAnsi"/>
                <w:sz w:val="20"/>
                <w:szCs w:val="20"/>
              </w:rPr>
              <w:t>9</w:t>
            </w:r>
          </w:p>
        </w:tc>
      </w:tr>
      <w:tr w:rsidR="00EC5BB6" w:rsidRPr="00F9312B" w14:paraId="50E47A7F" w14:textId="77777777" w:rsidTr="00CF6C6A">
        <w:trPr>
          <w:trHeight w:val="535"/>
        </w:trPr>
        <w:tc>
          <w:tcPr>
            <w:tcW w:w="845" w:type="dxa"/>
            <w:vMerge/>
          </w:tcPr>
          <w:p w14:paraId="766A947D" w14:textId="77777777" w:rsidR="00EC5BB6" w:rsidRPr="00F9312B" w:rsidRDefault="00EC5BB6" w:rsidP="001E7F7A">
            <w:pPr>
              <w:rPr>
                <w:rFonts w:cstheme="minorHAnsi"/>
                <w:sz w:val="20"/>
                <w:szCs w:val="20"/>
              </w:rPr>
            </w:pPr>
          </w:p>
        </w:tc>
        <w:tc>
          <w:tcPr>
            <w:tcW w:w="3119" w:type="dxa"/>
            <w:vMerge/>
          </w:tcPr>
          <w:p w14:paraId="71CF63F6" w14:textId="77777777" w:rsidR="00EC5BB6" w:rsidRPr="00F9312B" w:rsidRDefault="00EC5BB6" w:rsidP="001E7F7A">
            <w:pPr>
              <w:rPr>
                <w:rFonts w:cstheme="minorHAnsi"/>
                <w:color w:val="000000"/>
                <w:sz w:val="20"/>
                <w:szCs w:val="20"/>
              </w:rPr>
            </w:pPr>
          </w:p>
        </w:tc>
        <w:tc>
          <w:tcPr>
            <w:tcW w:w="4536" w:type="dxa"/>
            <w:gridSpan w:val="2"/>
          </w:tcPr>
          <w:p w14:paraId="3C3ACB94" w14:textId="77777777" w:rsidR="00EC5BB6" w:rsidRPr="00F9312B" w:rsidRDefault="00EC5BB6" w:rsidP="001E7F7A">
            <w:pPr>
              <w:rPr>
                <w:rFonts w:cstheme="minorHAnsi"/>
                <w:sz w:val="20"/>
                <w:szCs w:val="20"/>
              </w:rPr>
            </w:pPr>
            <w:r w:rsidRPr="00F9312B">
              <w:rPr>
                <w:rFonts w:cstheme="minorHAnsi"/>
                <w:sz w:val="20"/>
                <w:szCs w:val="20"/>
              </w:rPr>
              <w:t>Igal aastal uuendatakse tänavate märgistust ning hooldatakse ja uuendatakse liikluskorraldusvahendeid.</w:t>
            </w:r>
          </w:p>
        </w:tc>
        <w:tc>
          <w:tcPr>
            <w:tcW w:w="1418" w:type="dxa"/>
          </w:tcPr>
          <w:p w14:paraId="36A0C64E" w14:textId="05D4F203" w:rsidR="00EC5BB6" w:rsidRPr="00F9312B" w:rsidRDefault="00EC5BB6" w:rsidP="001E7F7A">
            <w:pPr>
              <w:rPr>
                <w:rFonts w:cstheme="minorHAnsi"/>
                <w:sz w:val="20"/>
                <w:szCs w:val="20"/>
              </w:rPr>
            </w:pPr>
            <w:r w:rsidRPr="00F9312B">
              <w:rPr>
                <w:rFonts w:cstheme="minorHAnsi"/>
                <w:sz w:val="20"/>
                <w:szCs w:val="20"/>
              </w:rPr>
              <w:t>202</w:t>
            </w:r>
            <w:r w:rsidR="00CA57BA">
              <w:rPr>
                <w:rFonts w:cstheme="minorHAnsi"/>
                <w:sz w:val="20"/>
                <w:szCs w:val="20"/>
              </w:rPr>
              <w:t>5</w:t>
            </w:r>
            <w:r w:rsidRPr="00F9312B">
              <w:rPr>
                <w:rFonts w:cstheme="minorHAnsi"/>
                <w:sz w:val="20"/>
                <w:szCs w:val="20"/>
              </w:rPr>
              <w:t>-202</w:t>
            </w:r>
            <w:r>
              <w:rPr>
                <w:rFonts w:cstheme="minorHAnsi"/>
                <w:sz w:val="20"/>
                <w:szCs w:val="20"/>
              </w:rPr>
              <w:t>9</w:t>
            </w:r>
          </w:p>
        </w:tc>
      </w:tr>
      <w:tr w:rsidR="002D5B4D" w:rsidRPr="00F9312B" w14:paraId="4CAA0EE7" w14:textId="77777777" w:rsidTr="00CF6C6A">
        <w:trPr>
          <w:trHeight w:val="535"/>
        </w:trPr>
        <w:tc>
          <w:tcPr>
            <w:tcW w:w="845" w:type="dxa"/>
            <w:vMerge/>
          </w:tcPr>
          <w:p w14:paraId="64F8AEBC" w14:textId="77777777" w:rsidR="002D5B4D" w:rsidRPr="00F9312B" w:rsidRDefault="002D5B4D" w:rsidP="001E7F7A">
            <w:pPr>
              <w:rPr>
                <w:rFonts w:cstheme="minorHAnsi"/>
                <w:sz w:val="20"/>
                <w:szCs w:val="20"/>
              </w:rPr>
            </w:pPr>
            <w:bookmarkStart w:id="97" w:name="_Hlk207869025"/>
          </w:p>
        </w:tc>
        <w:tc>
          <w:tcPr>
            <w:tcW w:w="3119" w:type="dxa"/>
            <w:vMerge/>
          </w:tcPr>
          <w:p w14:paraId="33544773" w14:textId="77777777" w:rsidR="002D5B4D" w:rsidRPr="00F9312B" w:rsidRDefault="002D5B4D" w:rsidP="001E7F7A">
            <w:pPr>
              <w:rPr>
                <w:rFonts w:cstheme="minorHAnsi"/>
                <w:color w:val="000000"/>
                <w:sz w:val="20"/>
                <w:szCs w:val="20"/>
              </w:rPr>
            </w:pPr>
          </w:p>
        </w:tc>
        <w:tc>
          <w:tcPr>
            <w:tcW w:w="4536" w:type="dxa"/>
            <w:gridSpan w:val="2"/>
          </w:tcPr>
          <w:p w14:paraId="4345E8DC" w14:textId="2205EB52" w:rsidR="002D5B4D" w:rsidRPr="006A0F6E" w:rsidRDefault="002D5B4D" w:rsidP="001E7F7A">
            <w:pPr>
              <w:rPr>
                <w:rFonts w:cstheme="minorHAnsi"/>
                <w:sz w:val="20"/>
                <w:szCs w:val="20"/>
              </w:rPr>
            </w:pPr>
            <w:r w:rsidRPr="006A0F6E">
              <w:rPr>
                <w:rFonts w:cstheme="minorHAnsi"/>
                <w:sz w:val="20"/>
                <w:szCs w:val="20"/>
              </w:rPr>
              <w:t xml:space="preserve">Rekonstrueeritakse Reinu tee Riia maanteest Hariduse tänavani </w:t>
            </w:r>
            <w:r w:rsidR="008C2505" w:rsidRPr="006A0F6E">
              <w:rPr>
                <w:rFonts w:cstheme="minorHAnsi"/>
                <w:sz w:val="20"/>
                <w:szCs w:val="20"/>
              </w:rPr>
              <w:t>I etapp</w:t>
            </w:r>
          </w:p>
        </w:tc>
        <w:tc>
          <w:tcPr>
            <w:tcW w:w="1418" w:type="dxa"/>
          </w:tcPr>
          <w:p w14:paraId="6C0310D8" w14:textId="010326B3" w:rsidR="002D5B4D" w:rsidRPr="006A0F6E" w:rsidRDefault="002D5B4D" w:rsidP="001E7F7A">
            <w:pPr>
              <w:rPr>
                <w:rFonts w:cstheme="minorHAnsi"/>
                <w:sz w:val="20"/>
                <w:szCs w:val="20"/>
              </w:rPr>
            </w:pPr>
            <w:r w:rsidRPr="006A0F6E">
              <w:rPr>
                <w:rFonts w:cstheme="minorHAnsi"/>
                <w:sz w:val="20"/>
                <w:szCs w:val="20"/>
              </w:rPr>
              <w:t>2025</w:t>
            </w:r>
          </w:p>
        </w:tc>
      </w:tr>
      <w:tr w:rsidR="008C2505" w:rsidRPr="00F9312B" w14:paraId="2DCB21C2" w14:textId="77777777" w:rsidTr="002A7759">
        <w:trPr>
          <w:trHeight w:val="535"/>
        </w:trPr>
        <w:tc>
          <w:tcPr>
            <w:tcW w:w="845" w:type="dxa"/>
            <w:vMerge/>
          </w:tcPr>
          <w:p w14:paraId="2F727432" w14:textId="77777777" w:rsidR="008C2505" w:rsidRPr="00F9312B" w:rsidRDefault="008C2505" w:rsidP="001E7F7A">
            <w:pPr>
              <w:rPr>
                <w:rFonts w:cstheme="minorHAnsi"/>
                <w:sz w:val="20"/>
                <w:szCs w:val="20"/>
              </w:rPr>
            </w:pPr>
          </w:p>
        </w:tc>
        <w:tc>
          <w:tcPr>
            <w:tcW w:w="3119" w:type="dxa"/>
            <w:vMerge/>
          </w:tcPr>
          <w:p w14:paraId="54E05F3B" w14:textId="77777777" w:rsidR="008C2505" w:rsidRPr="00F9312B" w:rsidRDefault="008C2505" w:rsidP="001E7F7A">
            <w:pPr>
              <w:rPr>
                <w:rFonts w:cstheme="minorHAnsi"/>
                <w:color w:val="000000"/>
                <w:sz w:val="20"/>
                <w:szCs w:val="20"/>
              </w:rPr>
            </w:pPr>
          </w:p>
        </w:tc>
        <w:tc>
          <w:tcPr>
            <w:tcW w:w="4536" w:type="dxa"/>
            <w:gridSpan w:val="2"/>
            <w:shd w:val="clear" w:color="auto" w:fill="F2F2F2" w:themeFill="background1" w:themeFillShade="F2"/>
          </w:tcPr>
          <w:p w14:paraId="3EB235B2" w14:textId="0F785786" w:rsidR="008C2505" w:rsidRPr="006A0F6E" w:rsidRDefault="002A7759" w:rsidP="001E7F7A">
            <w:pPr>
              <w:rPr>
                <w:rFonts w:cstheme="minorHAnsi"/>
                <w:i/>
                <w:iCs/>
                <w:sz w:val="20"/>
                <w:szCs w:val="20"/>
              </w:rPr>
            </w:pPr>
            <w:r w:rsidRPr="006A0F6E">
              <w:rPr>
                <w:rFonts w:cstheme="minorHAnsi"/>
                <w:i/>
                <w:iCs/>
                <w:sz w:val="20"/>
                <w:szCs w:val="20"/>
              </w:rPr>
              <w:t xml:space="preserve">Rekonstrueeritakse Reinu tee Riia maanteest Hariduse tänavani II etapp ja </w:t>
            </w:r>
            <w:r w:rsidR="008C2505" w:rsidRPr="006A0F6E">
              <w:rPr>
                <w:rFonts w:cstheme="minorHAnsi"/>
                <w:i/>
                <w:iCs/>
                <w:sz w:val="20"/>
                <w:szCs w:val="20"/>
              </w:rPr>
              <w:t>Hariduse tänav Reinu teest kuni Vaksali tänavani.</w:t>
            </w:r>
          </w:p>
        </w:tc>
        <w:tc>
          <w:tcPr>
            <w:tcW w:w="1418" w:type="dxa"/>
            <w:shd w:val="clear" w:color="auto" w:fill="F2F2F2" w:themeFill="background1" w:themeFillShade="F2"/>
          </w:tcPr>
          <w:p w14:paraId="55C2D0A5" w14:textId="0AEC89E9" w:rsidR="008C2505" w:rsidRPr="006A0F6E" w:rsidRDefault="008C2505" w:rsidP="001E7F7A">
            <w:pPr>
              <w:rPr>
                <w:rFonts w:cstheme="minorHAnsi"/>
                <w:i/>
                <w:iCs/>
                <w:sz w:val="20"/>
                <w:szCs w:val="20"/>
              </w:rPr>
            </w:pPr>
            <w:r w:rsidRPr="006A0F6E">
              <w:rPr>
                <w:rFonts w:cstheme="minorHAnsi"/>
                <w:i/>
                <w:iCs/>
                <w:sz w:val="20"/>
                <w:szCs w:val="20"/>
              </w:rPr>
              <w:t>Perspektiivne</w:t>
            </w:r>
          </w:p>
        </w:tc>
      </w:tr>
      <w:bookmarkEnd w:id="97"/>
      <w:tr w:rsidR="002D5B4D" w:rsidRPr="00F9312B" w14:paraId="30E72C81" w14:textId="77777777" w:rsidTr="00CF6C6A">
        <w:trPr>
          <w:trHeight w:val="273"/>
        </w:trPr>
        <w:tc>
          <w:tcPr>
            <w:tcW w:w="845" w:type="dxa"/>
            <w:vMerge/>
          </w:tcPr>
          <w:p w14:paraId="137BE8AC" w14:textId="77777777" w:rsidR="002D5B4D" w:rsidRPr="00F9312B" w:rsidRDefault="002D5B4D" w:rsidP="001E7F7A">
            <w:pPr>
              <w:rPr>
                <w:rFonts w:cstheme="minorHAnsi"/>
                <w:sz w:val="20"/>
                <w:szCs w:val="20"/>
              </w:rPr>
            </w:pPr>
          </w:p>
        </w:tc>
        <w:tc>
          <w:tcPr>
            <w:tcW w:w="3119" w:type="dxa"/>
            <w:vMerge/>
          </w:tcPr>
          <w:p w14:paraId="1399C496" w14:textId="77777777" w:rsidR="002D5B4D" w:rsidRPr="00F9312B" w:rsidRDefault="002D5B4D" w:rsidP="001E7F7A">
            <w:pPr>
              <w:rPr>
                <w:rFonts w:cstheme="minorHAnsi"/>
                <w:color w:val="000000"/>
                <w:sz w:val="20"/>
                <w:szCs w:val="20"/>
              </w:rPr>
            </w:pPr>
          </w:p>
        </w:tc>
        <w:tc>
          <w:tcPr>
            <w:tcW w:w="4536" w:type="dxa"/>
            <w:gridSpan w:val="2"/>
          </w:tcPr>
          <w:p w14:paraId="0D176784" w14:textId="175D6D72" w:rsidR="002D5B4D" w:rsidRPr="00F9312B" w:rsidRDefault="002D5B4D" w:rsidP="001E7F7A">
            <w:pPr>
              <w:rPr>
                <w:rFonts w:cstheme="minorHAnsi"/>
                <w:color w:val="000000"/>
                <w:sz w:val="20"/>
                <w:szCs w:val="20"/>
              </w:rPr>
            </w:pPr>
            <w:r>
              <w:rPr>
                <w:rFonts w:cstheme="minorHAnsi"/>
                <w:color w:val="000000"/>
                <w:sz w:val="20"/>
                <w:szCs w:val="20"/>
              </w:rPr>
              <w:t>Rekonstrueeritakse Turu ja Kaalu tänav</w:t>
            </w:r>
          </w:p>
        </w:tc>
        <w:tc>
          <w:tcPr>
            <w:tcW w:w="1418" w:type="dxa"/>
          </w:tcPr>
          <w:p w14:paraId="55EAEF32" w14:textId="1664832D" w:rsidR="002D5B4D" w:rsidRDefault="002D5B4D" w:rsidP="001E7F7A">
            <w:pPr>
              <w:rPr>
                <w:rFonts w:cstheme="minorHAnsi"/>
                <w:sz w:val="20"/>
                <w:szCs w:val="20"/>
              </w:rPr>
            </w:pPr>
            <w:r>
              <w:rPr>
                <w:rFonts w:cstheme="minorHAnsi"/>
                <w:sz w:val="20"/>
                <w:szCs w:val="20"/>
              </w:rPr>
              <w:t>2025</w:t>
            </w:r>
          </w:p>
        </w:tc>
      </w:tr>
      <w:tr w:rsidR="002D5B4D" w:rsidRPr="00F9312B" w14:paraId="04120362" w14:textId="77777777" w:rsidTr="00CF6C6A">
        <w:trPr>
          <w:trHeight w:val="419"/>
        </w:trPr>
        <w:tc>
          <w:tcPr>
            <w:tcW w:w="845" w:type="dxa"/>
            <w:vMerge/>
          </w:tcPr>
          <w:p w14:paraId="3DF96AE8" w14:textId="77777777" w:rsidR="002D5B4D" w:rsidRPr="00F9312B" w:rsidRDefault="002D5B4D" w:rsidP="001E7F7A">
            <w:pPr>
              <w:rPr>
                <w:rFonts w:cstheme="minorHAnsi"/>
                <w:sz w:val="20"/>
                <w:szCs w:val="20"/>
              </w:rPr>
            </w:pPr>
          </w:p>
        </w:tc>
        <w:tc>
          <w:tcPr>
            <w:tcW w:w="3119" w:type="dxa"/>
            <w:vMerge/>
          </w:tcPr>
          <w:p w14:paraId="24872B96" w14:textId="77777777" w:rsidR="002D5B4D" w:rsidRPr="00F9312B" w:rsidRDefault="002D5B4D" w:rsidP="001E7F7A">
            <w:pPr>
              <w:rPr>
                <w:rFonts w:cstheme="minorHAnsi"/>
                <w:color w:val="000000"/>
                <w:sz w:val="20"/>
                <w:szCs w:val="20"/>
              </w:rPr>
            </w:pPr>
          </w:p>
        </w:tc>
        <w:tc>
          <w:tcPr>
            <w:tcW w:w="4536" w:type="dxa"/>
            <w:gridSpan w:val="2"/>
          </w:tcPr>
          <w:p w14:paraId="709FE325" w14:textId="5C6C00A0" w:rsidR="002D5B4D" w:rsidRPr="00F9312B" w:rsidRDefault="002D5B4D" w:rsidP="001E7F7A">
            <w:pPr>
              <w:rPr>
                <w:rFonts w:cstheme="minorHAnsi"/>
                <w:color w:val="000000"/>
                <w:sz w:val="20"/>
                <w:szCs w:val="20"/>
              </w:rPr>
            </w:pPr>
            <w:bookmarkStart w:id="98" w:name="_Hlk173357359"/>
            <w:r>
              <w:rPr>
                <w:rFonts w:cstheme="minorHAnsi"/>
                <w:sz w:val="20"/>
                <w:szCs w:val="20"/>
              </w:rPr>
              <w:t xml:space="preserve">Projekteeritakse ja ehitatakse </w:t>
            </w:r>
            <w:r w:rsidRPr="00EC5BB6">
              <w:rPr>
                <w:rFonts w:cstheme="minorHAnsi"/>
                <w:sz w:val="20"/>
                <w:szCs w:val="20"/>
              </w:rPr>
              <w:t>Männimäe teekoridori sõidutee</w:t>
            </w:r>
            <w:r>
              <w:rPr>
                <w:rFonts w:cstheme="minorHAnsi"/>
                <w:sz w:val="20"/>
                <w:szCs w:val="20"/>
              </w:rPr>
              <w:t>.</w:t>
            </w:r>
            <w:bookmarkEnd w:id="98"/>
          </w:p>
        </w:tc>
        <w:tc>
          <w:tcPr>
            <w:tcW w:w="1418" w:type="dxa"/>
          </w:tcPr>
          <w:p w14:paraId="40D9F17C" w14:textId="0397DA4E" w:rsidR="002D5B4D" w:rsidRDefault="002D5B4D" w:rsidP="001E7F7A">
            <w:pPr>
              <w:rPr>
                <w:rFonts w:cstheme="minorHAnsi"/>
                <w:sz w:val="20"/>
                <w:szCs w:val="20"/>
              </w:rPr>
            </w:pPr>
            <w:r>
              <w:rPr>
                <w:rFonts w:cstheme="minorHAnsi"/>
                <w:sz w:val="20"/>
                <w:szCs w:val="20"/>
              </w:rPr>
              <w:t>2028-2029</w:t>
            </w:r>
          </w:p>
        </w:tc>
      </w:tr>
      <w:tr w:rsidR="00EC5BB6" w:rsidRPr="00F9312B" w14:paraId="691B3CB5" w14:textId="77777777" w:rsidTr="00CF6C6A">
        <w:trPr>
          <w:trHeight w:val="288"/>
        </w:trPr>
        <w:tc>
          <w:tcPr>
            <w:tcW w:w="845" w:type="dxa"/>
            <w:vMerge/>
          </w:tcPr>
          <w:p w14:paraId="683C4402" w14:textId="77777777" w:rsidR="00EC5BB6" w:rsidRPr="00F9312B" w:rsidRDefault="00EC5BB6" w:rsidP="001E7F7A">
            <w:pPr>
              <w:rPr>
                <w:rFonts w:cstheme="minorHAnsi"/>
                <w:sz w:val="20"/>
                <w:szCs w:val="20"/>
              </w:rPr>
            </w:pPr>
          </w:p>
        </w:tc>
        <w:tc>
          <w:tcPr>
            <w:tcW w:w="3119" w:type="dxa"/>
            <w:vMerge/>
          </w:tcPr>
          <w:p w14:paraId="6B09F3D0" w14:textId="77777777" w:rsidR="00EC5BB6" w:rsidRPr="00F9312B" w:rsidRDefault="00EC5BB6" w:rsidP="001E7F7A">
            <w:pPr>
              <w:rPr>
                <w:rFonts w:cstheme="minorHAnsi"/>
                <w:color w:val="000000"/>
                <w:sz w:val="20"/>
                <w:szCs w:val="20"/>
              </w:rPr>
            </w:pPr>
          </w:p>
        </w:tc>
        <w:tc>
          <w:tcPr>
            <w:tcW w:w="4536" w:type="dxa"/>
            <w:gridSpan w:val="2"/>
            <w:shd w:val="clear" w:color="auto" w:fill="F2F2F2" w:themeFill="background1" w:themeFillShade="F2"/>
          </w:tcPr>
          <w:p w14:paraId="77DB72C3" w14:textId="77777777" w:rsidR="00EC5BB6" w:rsidRPr="001E7F7A" w:rsidRDefault="00EC5BB6" w:rsidP="001E7F7A">
            <w:pPr>
              <w:rPr>
                <w:rFonts w:cstheme="minorHAnsi"/>
                <w:i/>
                <w:iCs/>
                <w:sz w:val="20"/>
                <w:szCs w:val="20"/>
              </w:rPr>
            </w:pPr>
            <w:r w:rsidRPr="001E7F7A">
              <w:rPr>
                <w:rFonts w:cstheme="minorHAnsi"/>
                <w:i/>
                <w:iCs/>
                <w:sz w:val="20"/>
                <w:szCs w:val="20"/>
              </w:rPr>
              <w:t>Rekonstrueeritakse Riia maantee, I etapp (Vaksali tn kuni A. Irve tn ja Lennuki tn ristmikuni)</w:t>
            </w:r>
          </w:p>
        </w:tc>
        <w:tc>
          <w:tcPr>
            <w:tcW w:w="1418" w:type="dxa"/>
            <w:shd w:val="clear" w:color="auto" w:fill="F2F2F2" w:themeFill="background1" w:themeFillShade="F2"/>
          </w:tcPr>
          <w:p w14:paraId="38CE9AF3" w14:textId="603C297D" w:rsidR="00EC5BB6" w:rsidRPr="001E7F7A" w:rsidRDefault="00EC5BB6" w:rsidP="001E7F7A">
            <w:pPr>
              <w:rPr>
                <w:rFonts w:cstheme="minorHAnsi"/>
                <w:i/>
                <w:iCs/>
                <w:sz w:val="20"/>
                <w:szCs w:val="20"/>
              </w:rPr>
            </w:pPr>
            <w:r w:rsidRPr="001E7F7A">
              <w:rPr>
                <w:rFonts w:cstheme="minorHAnsi"/>
                <w:i/>
                <w:iCs/>
                <w:sz w:val="20"/>
                <w:szCs w:val="20"/>
              </w:rPr>
              <w:t>Perspektiivne</w:t>
            </w:r>
          </w:p>
        </w:tc>
      </w:tr>
      <w:tr w:rsidR="00EC5BB6" w:rsidRPr="00F9312B" w14:paraId="602BBEC4" w14:textId="77777777" w:rsidTr="00CF6C6A">
        <w:trPr>
          <w:trHeight w:val="288"/>
        </w:trPr>
        <w:tc>
          <w:tcPr>
            <w:tcW w:w="845" w:type="dxa"/>
            <w:vMerge/>
          </w:tcPr>
          <w:p w14:paraId="54F4E330" w14:textId="77777777" w:rsidR="00EC5BB6" w:rsidRPr="00F9312B" w:rsidRDefault="00EC5BB6" w:rsidP="001E7F7A">
            <w:pPr>
              <w:rPr>
                <w:rFonts w:cstheme="minorHAnsi"/>
                <w:sz w:val="20"/>
                <w:szCs w:val="20"/>
              </w:rPr>
            </w:pPr>
          </w:p>
        </w:tc>
        <w:tc>
          <w:tcPr>
            <w:tcW w:w="3119" w:type="dxa"/>
            <w:vMerge/>
          </w:tcPr>
          <w:p w14:paraId="51BC96CE" w14:textId="77777777" w:rsidR="00EC5BB6" w:rsidRPr="00F9312B" w:rsidRDefault="00EC5BB6" w:rsidP="001E7F7A">
            <w:pPr>
              <w:rPr>
                <w:rFonts w:cstheme="minorHAnsi"/>
                <w:color w:val="000000"/>
                <w:sz w:val="20"/>
                <w:szCs w:val="20"/>
              </w:rPr>
            </w:pPr>
          </w:p>
        </w:tc>
        <w:tc>
          <w:tcPr>
            <w:tcW w:w="4536" w:type="dxa"/>
            <w:gridSpan w:val="2"/>
            <w:shd w:val="clear" w:color="auto" w:fill="F2F2F2" w:themeFill="background1" w:themeFillShade="F2"/>
          </w:tcPr>
          <w:p w14:paraId="4AF24C07" w14:textId="77777777" w:rsidR="00EC5BB6" w:rsidRPr="00F9312B" w:rsidRDefault="00EC5BB6" w:rsidP="001E7F7A">
            <w:pPr>
              <w:rPr>
                <w:rFonts w:cstheme="minorHAnsi"/>
                <w:i/>
                <w:sz w:val="20"/>
                <w:szCs w:val="20"/>
              </w:rPr>
            </w:pPr>
            <w:r w:rsidRPr="00F9312B">
              <w:rPr>
                <w:rFonts w:cstheme="minorHAnsi"/>
                <w:i/>
                <w:sz w:val="20"/>
                <w:szCs w:val="20"/>
              </w:rPr>
              <w:t>Rekonstrueeritakse Riia maantee, II etapp (A. Irve</w:t>
            </w:r>
            <w:r>
              <w:rPr>
                <w:rFonts w:cstheme="minorHAnsi"/>
                <w:i/>
                <w:sz w:val="20"/>
                <w:szCs w:val="20"/>
              </w:rPr>
              <w:t xml:space="preserve"> tn ja</w:t>
            </w:r>
            <w:r>
              <w:rPr>
                <w:rFonts w:cstheme="minorHAnsi"/>
                <w:sz w:val="20"/>
                <w:szCs w:val="20"/>
              </w:rPr>
              <w:t xml:space="preserve"> </w:t>
            </w:r>
            <w:r w:rsidRPr="00F9312B">
              <w:rPr>
                <w:rFonts w:cstheme="minorHAnsi"/>
                <w:i/>
                <w:sz w:val="20"/>
                <w:szCs w:val="20"/>
              </w:rPr>
              <w:t>Lennuki tn rist</w:t>
            </w:r>
            <w:r>
              <w:rPr>
                <w:rFonts w:cstheme="minorHAnsi"/>
                <w:i/>
                <w:sz w:val="20"/>
                <w:szCs w:val="20"/>
              </w:rPr>
              <w:t>mikust</w:t>
            </w:r>
            <w:r w:rsidRPr="00F9312B">
              <w:rPr>
                <w:rFonts w:cstheme="minorHAnsi"/>
                <w:i/>
                <w:sz w:val="20"/>
                <w:szCs w:val="20"/>
              </w:rPr>
              <w:t xml:space="preserve"> linna piir</w:t>
            </w:r>
            <w:r>
              <w:rPr>
                <w:rFonts w:cstheme="minorHAnsi"/>
                <w:i/>
                <w:sz w:val="20"/>
                <w:szCs w:val="20"/>
              </w:rPr>
              <w:t>ini</w:t>
            </w:r>
            <w:r w:rsidRPr="00F9312B">
              <w:rPr>
                <w:rFonts w:cstheme="minorHAnsi"/>
                <w:i/>
                <w:sz w:val="20"/>
                <w:szCs w:val="20"/>
              </w:rPr>
              <w:t>).</w:t>
            </w:r>
          </w:p>
        </w:tc>
        <w:tc>
          <w:tcPr>
            <w:tcW w:w="1418" w:type="dxa"/>
            <w:shd w:val="clear" w:color="auto" w:fill="F2F2F2" w:themeFill="background1" w:themeFillShade="F2"/>
          </w:tcPr>
          <w:p w14:paraId="4C5B97A9" w14:textId="77777777" w:rsidR="00EC5BB6" w:rsidRPr="00F9312B" w:rsidRDefault="00EC5BB6" w:rsidP="001E7F7A">
            <w:pPr>
              <w:rPr>
                <w:rFonts w:cstheme="minorHAnsi"/>
                <w:i/>
                <w:color w:val="000000" w:themeColor="text1"/>
                <w:sz w:val="20"/>
                <w:szCs w:val="20"/>
              </w:rPr>
            </w:pPr>
            <w:r w:rsidRPr="00F9312B">
              <w:rPr>
                <w:rFonts w:cstheme="minorHAnsi"/>
                <w:i/>
                <w:color w:val="000000" w:themeColor="text1"/>
                <w:sz w:val="20"/>
                <w:szCs w:val="20"/>
              </w:rPr>
              <w:t>Perspektiivne</w:t>
            </w:r>
          </w:p>
          <w:p w14:paraId="70D6168B" w14:textId="77777777" w:rsidR="00EC5BB6" w:rsidRPr="00F9312B" w:rsidRDefault="00EC5BB6" w:rsidP="001E7F7A">
            <w:pPr>
              <w:rPr>
                <w:rFonts w:cstheme="minorHAnsi"/>
                <w:i/>
                <w:sz w:val="20"/>
                <w:szCs w:val="20"/>
              </w:rPr>
            </w:pPr>
          </w:p>
        </w:tc>
      </w:tr>
      <w:tr w:rsidR="002D5B4D" w:rsidRPr="00F9312B" w14:paraId="09B2CAFB" w14:textId="77777777" w:rsidTr="00CF6C6A">
        <w:trPr>
          <w:trHeight w:val="414"/>
        </w:trPr>
        <w:tc>
          <w:tcPr>
            <w:tcW w:w="845" w:type="dxa"/>
            <w:vMerge/>
          </w:tcPr>
          <w:p w14:paraId="0942512E" w14:textId="77777777" w:rsidR="002D5B4D" w:rsidRPr="00F9312B" w:rsidRDefault="002D5B4D" w:rsidP="001E7F7A">
            <w:pPr>
              <w:rPr>
                <w:rFonts w:cstheme="minorHAnsi"/>
                <w:sz w:val="20"/>
                <w:szCs w:val="20"/>
              </w:rPr>
            </w:pPr>
          </w:p>
        </w:tc>
        <w:tc>
          <w:tcPr>
            <w:tcW w:w="3119" w:type="dxa"/>
            <w:vMerge/>
          </w:tcPr>
          <w:p w14:paraId="5030FB5F" w14:textId="77777777" w:rsidR="002D5B4D" w:rsidRPr="00F9312B" w:rsidRDefault="002D5B4D" w:rsidP="001E7F7A">
            <w:pPr>
              <w:rPr>
                <w:rFonts w:cstheme="minorHAnsi"/>
                <w:color w:val="000000"/>
                <w:sz w:val="20"/>
                <w:szCs w:val="20"/>
              </w:rPr>
            </w:pPr>
          </w:p>
        </w:tc>
        <w:tc>
          <w:tcPr>
            <w:tcW w:w="4536" w:type="dxa"/>
            <w:gridSpan w:val="2"/>
            <w:shd w:val="clear" w:color="auto" w:fill="F2F2F2" w:themeFill="background1" w:themeFillShade="F2"/>
          </w:tcPr>
          <w:p w14:paraId="0228450E" w14:textId="77777777" w:rsidR="002D5B4D" w:rsidRPr="00F9312B" w:rsidRDefault="002D5B4D" w:rsidP="001E7F7A">
            <w:pPr>
              <w:rPr>
                <w:rFonts w:cstheme="minorHAnsi"/>
                <w:i/>
                <w:color w:val="000000"/>
                <w:sz w:val="20"/>
                <w:szCs w:val="20"/>
              </w:rPr>
            </w:pPr>
            <w:r w:rsidRPr="00F9312B">
              <w:rPr>
                <w:rFonts w:cstheme="minorHAnsi"/>
                <w:i/>
                <w:color w:val="000000"/>
                <w:sz w:val="20"/>
                <w:szCs w:val="20"/>
              </w:rPr>
              <w:t>Rekonstrueeritakse Tallinna tänav Endla tänavast linna piirini.</w:t>
            </w:r>
          </w:p>
        </w:tc>
        <w:tc>
          <w:tcPr>
            <w:tcW w:w="1418" w:type="dxa"/>
            <w:shd w:val="clear" w:color="auto" w:fill="F2F2F2" w:themeFill="background1" w:themeFillShade="F2"/>
          </w:tcPr>
          <w:p w14:paraId="5DEDDFE2" w14:textId="00B1AC3B" w:rsidR="002D5B4D" w:rsidRPr="00F9312B" w:rsidRDefault="002D5B4D" w:rsidP="001E7F7A">
            <w:pPr>
              <w:rPr>
                <w:rFonts w:cstheme="minorHAnsi"/>
                <w:sz w:val="20"/>
                <w:szCs w:val="20"/>
              </w:rPr>
            </w:pPr>
            <w:r>
              <w:rPr>
                <w:rFonts w:cstheme="minorHAnsi"/>
                <w:i/>
                <w:sz w:val="20"/>
                <w:szCs w:val="20"/>
              </w:rPr>
              <w:t>Pe</w:t>
            </w:r>
            <w:r w:rsidRPr="00F9312B">
              <w:rPr>
                <w:rFonts w:cstheme="minorHAnsi"/>
                <w:i/>
                <w:sz w:val="20"/>
                <w:szCs w:val="20"/>
              </w:rPr>
              <w:t>rspektiivne</w:t>
            </w:r>
          </w:p>
        </w:tc>
      </w:tr>
      <w:tr w:rsidR="00EC5BB6" w:rsidRPr="00F9312B" w14:paraId="052F7A3A" w14:textId="77777777" w:rsidTr="00CF6C6A">
        <w:trPr>
          <w:trHeight w:val="464"/>
        </w:trPr>
        <w:tc>
          <w:tcPr>
            <w:tcW w:w="845" w:type="dxa"/>
            <w:vMerge/>
          </w:tcPr>
          <w:p w14:paraId="12328EA9" w14:textId="77777777" w:rsidR="00EC5BB6" w:rsidRPr="00F9312B" w:rsidRDefault="00EC5BB6" w:rsidP="001E7F7A">
            <w:pPr>
              <w:rPr>
                <w:rFonts w:cstheme="minorHAnsi"/>
                <w:sz w:val="20"/>
                <w:szCs w:val="20"/>
              </w:rPr>
            </w:pPr>
          </w:p>
        </w:tc>
        <w:tc>
          <w:tcPr>
            <w:tcW w:w="3119" w:type="dxa"/>
            <w:vMerge/>
          </w:tcPr>
          <w:p w14:paraId="38979946" w14:textId="77777777" w:rsidR="00EC5BB6" w:rsidRPr="00F9312B" w:rsidRDefault="00EC5BB6" w:rsidP="001E7F7A">
            <w:pPr>
              <w:rPr>
                <w:rFonts w:cstheme="minorHAnsi"/>
                <w:color w:val="000000"/>
                <w:sz w:val="20"/>
                <w:szCs w:val="20"/>
              </w:rPr>
            </w:pPr>
          </w:p>
        </w:tc>
        <w:tc>
          <w:tcPr>
            <w:tcW w:w="4536" w:type="dxa"/>
            <w:gridSpan w:val="2"/>
            <w:shd w:val="clear" w:color="auto" w:fill="F2F2F2" w:themeFill="background1" w:themeFillShade="F2"/>
          </w:tcPr>
          <w:p w14:paraId="2ADFEEE5" w14:textId="77777777" w:rsidR="00EC5BB6" w:rsidRPr="00F9312B" w:rsidRDefault="00EC5BB6" w:rsidP="001E7F7A">
            <w:pPr>
              <w:rPr>
                <w:rFonts w:cstheme="minorHAnsi"/>
                <w:i/>
                <w:sz w:val="20"/>
                <w:szCs w:val="20"/>
              </w:rPr>
            </w:pPr>
            <w:r w:rsidRPr="00F9312B">
              <w:rPr>
                <w:rFonts w:cstheme="minorHAnsi"/>
                <w:i/>
                <w:sz w:val="20"/>
                <w:szCs w:val="20"/>
              </w:rPr>
              <w:t xml:space="preserve">Ehitatakse välja Kauge tänava läbimurre </w:t>
            </w:r>
            <w:proofErr w:type="spellStart"/>
            <w:r w:rsidRPr="00F9312B">
              <w:rPr>
                <w:rFonts w:cstheme="minorHAnsi"/>
                <w:i/>
                <w:sz w:val="20"/>
                <w:szCs w:val="20"/>
              </w:rPr>
              <w:t>Leola</w:t>
            </w:r>
            <w:proofErr w:type="spellEnd"/>
            <w:r w:rsidRPr="00F9312B">
              <w:rPr>
                <w:rFonts w:cstheme="minorHAnsi"/>
                <w:i/>
                <w:sz w:val="20"/>
                <w:szCs w:val="20"/>
              </w:rPr>
              <w:t xml:space="preserve"> tänavani ja juurdepääsuteed.</w:t>
            </w:r>
          </w:p>
        </w:tc>
        <w:tc>
          <w:tcPr>
            <w:tcW w:w="1418" w:type="dxa"/>
            <w:shd w:val="clear" w:color="auto" w:fill="F2F2F2" w:themeFill="background1" w:themeFillShade="F2"/>
          </w:tcPr>
          <w:p w14:paraId="6BDC8036" w14:textId="77777777" w:rsidR="00EC5BB6" w:rsidRPr="00FC4624" w:rsidRDefault="00EC5BB6" w:rsidP="001E7F7A">
            <w:pPr>
              <w:rPr>
                <w:rFonts w:cstheme="minorHAnsi"/>
                <w:color w:val="C00000"/>
                <w:sz w:val="20"/>
                <w:szCs w:val="20"/>
              </w:rPr>
            </w:pPr>
            <w:r w:rsidRPr="00F9312B">
              <w:rPr>
                <w:rFonts w:cstheme="minorHAnsi"/>
                <w:i/>
                <w:sz w:val="20"/>
                <w:szCs w:val="20"/>
              </w:rPr>
              <w:t>Perspektiivne</w:t>
            </w:r>
          </w:p>
        </w:tc>
      </w:tr>
      <w:tr w:rsidR="002D5B4D" w:rsidRPr="00F9312B" w14:paraId="6ADC7E60" w14:textId="77777777" w:rsidTr="00CF6C6A">
        <w:trPr>
          <w:trHeight w:val="720"/>
        </w:trPr>
        <w:tc>
          <w:tcPr>
            <w:tcW w:w="845" w:type="dxa"/>
            <w:vMerge/>
          </w:tcPr>
          <w:p w14:paraId="0970B80C" w14:textId="77777777" w:rsidR="002D5B4D" w:rsidRPr="00F9312B" w:rsidRDefault="002D5B4D" w:rsidP="001E7F7A">
            <w:pPr>
              <w:rPr>
                <w:rFonts w:cstheme="minorHAnsi"/>
                <w:sz w:val="20"/>
                <w:szCs w:val="20"/>
              </w:rPr>
            </w:pPr>
          </w:p>
        </w:tc>
        <w:tc>
          <w:tcPr>
            <w:tcW w:w="3119" w:type="dxa"/>
            <w:vMerge/>
          </w:tcPr>
          <w:p w14:paraId="445167F2" w14:textId="77777777" w:rsidR="002D5B4D" w:rsidRPr="00F9312B" w:rsidRDefault="002D5B4D" w:rsidP="001E7F7A">
            <w:pPr>
              <w:rPr>
                <w:rFonts w:cstheme="minorHAnsi"/>
                <w:color w:val="000000"/>
                <w:sz w:val="20"/>
                <w:szCs w:val="20"/>
              </w:rPr>
            </w:pPr>
          </w:p>
        </w:tc>
        <w:tc>
          <w:tcPr>
            <w:tcW w:w="4536" w:type="dxa"/>
            <w:gridSpan w:val="2"/>
            <w:shd w:val="clear" w:color="auto" w:fill="F2F2F2" w:themeFill="background1" w:themeFillShade="F2"/>
          </w:tcPr>
          <w:p w14:paraId="020D829D" w14:textId="77777777" w:rsidR="002D5B4D" w:rsidRPr="001E7F7A" w:rsidRDefault="002D5B4D" w:rsidP="001E7F7A">
            <w:pPr>
              <w:rPr>
                <w:rFonts w:cstheme="minorHAnsi"/>
                <w:i/>
                <w:iCs/>
                <w:sz w:val="20"/>
                <w:szCs w:val="20"/>
              </w:rPr>
            </w:pPr>
            <w:r w:rsidRPr="001E7F7A">
              <w:rPr>
                <w:rFonts w:cstheme="minorHAnsi"/>
                <w:i/>
                <w:iCs/>
                <w:sz w:val="20"/>
                <w:szCs w:val="20"/>
              </w:rPr>
              <w:t>Rekonstrueeritakse Paala tee, Lääne tänav ja Kagu tänav, sh Valuoja pst, Kagu ja C. R. Jakobsoni tn ristmik.</w:t>
            </w:r>
          </w:p>
        </w:tc>
        <w:tc>
          <w:tcPr>
            <w:tcW w:w="1418" w:type="dxa"/>
            <w:shd w:val="clear" w:color="auto" w:fill="F2F2F2" w:themeFill="background1" w:themeFillShade="F2"/>
          </w:tcPr>
          <w:p w14:paraId="23DCF6A0" w14:textId="77777777" w:rsidR="002D5B4D" w:rsidRPr="001E7F7A" w:rsidRDefault="002D5B4D" w:rsidP="001E7F7A">
            <w:pPr>
              <w:rPr>
                <w:rFonts w:cstheme="minorHAnsi"/>
                <w:i/>
                <w:iCs/>
                <w:sz w:val="20"/>
                <w:szCs w:val="20"/>
              </w:rPr>
            </w:pPr>
            <w:r w:rsidRPr="001E7F7A">
              <w:rPr>
                <w:rFonts w:cstheme="minorHAnsi"/>
                <w:i/>
                <w:iCs/>
                <w:sz w:val="20"/>
                <w:szCs w:val="20"/>
              </w:rPr>
              <w:t>Perspektiivne</w:t>
            </w:r>
          </w:p>
          <w:p w14:paraId="5B587063" w14:textId="526BA9F4" w:rsidR="002D5B4D" w:rsidRPr="001E7F7A" w:rsidRDefault="002D5B4D" w:rsidP="001E7F7A">
            <w:pPr>
              <w:rPr>
                <w:rFonts w:cstheme="minorHAnsi"/>
                <w:i/>
                <w:iCs/>
                <w:sz w:val="20"/>
                <w:szCs w:val="20"/>
              </w:rPr>
            </w:pPr>
          </w:p>
        </w:tc>
      </w:tr>
      <w:tr w:rsidR="00836454" w:rsidRPr="00F9312B" w14:paraId="207162A7" w14:textId="77777777" w:rsidTr="00CF6C6A">
        <w:trPr>
          <w:trHeight w:val="495"/>
        </w:trPr>
        <w:tc>
          <w:tcPr>
            <w:tcW w:w="845" w:type="dxa"/>
          </w:tcPr>
          <w:p w14:paraId="34D4D019" w14:textId="77777777" w:rsidR="00836454" w:rsidRPr="00F9312B" w:rsidRDefault="00836454" w:rsidP="001E7F7A">
            <w:pPr>
              <w:rPr>
                <w:rFonts w:cstheme="minorHAnsi"/>
                <w:sz w:val="20"/>
                <w:szCs w:val="20"/>
              </w:rPr>
            </w:pPr>
            <w:r w:rsidRPr="00F9312B">
              <w:rPr>
                <w:rFonts w:cstheme="minorHAnsi"/>
                <w:sz w:val="20"/>
                <w:szCs w:val="20"/>
              </w:rPr>
              <w:t>16.2.</w:t>
            </w:r>
          </w:p>
        </w:tc>
        <w:tc>
          <w:tcPr>
            <w:tcW w:w="3119" w:type="dxa"/>
          </w:tcPr>
          <w:p w14:paraId="63401D28" w14:textId="77777777" w:rsidR="00836454" w:rsidRPr="00F9312B" w:rsidRDefault="00836454" w:rsidP="001E7F7A">
            <w:pPr>
              <w:rPr>
                <w:rFonts w:cstheme="minorHAnsi"/>
                <w:sz w:val="20"/>
                <w:szCs w:val="20"/>
              </w:rPr>
            </w:pPr>
            <w:r w:rsidRPr="00F9312B">
              <w:rPr>
                <w:rFonts w:cstheme="minorHAnsi"/>
                <w:bCs/>
                <w:iCs/>
                <w:sz w:val="20"/>
                <w:szCs w:val="20"/>
              </w:rPr>
              <w:t>Meetmete elluviimine liiklusohtlike ristmike ohutumaks muutmiseks</w:t>
            </w:r>
          </w:p>
        </w:tc>
        <w:tc>
          <w:tcPr>
            <w:tcW w:w="4536" w:type="dxa"/>
            <w:gridSpan w:val="2"/>
          </w:tcPr>
          <w:p w14:paraId="58FEB296" w14:textId="086FFB3E" w:rsidR="00836454" w:rsidRPr="00836454" w:rsidRDefault="00836454" w:rsidP="001E7F7A">
            <w:pPr>
              <w:rPr>
                <w:rFonts w:cstheme="minorHAnsi"/>
                <w:sz w:val="20"/>
                <w:szCs w:val="20"/>
              </w:rPr>
            </w:pPr>
            <w:r w:rsidRPr="00F9312B">
              <w:rPr>
                <w:rFonts w:cstheme="minorHAnsi"/>
                <w:iCs/>
                <w:sz w:val="20"/>
                <w:szCs w:val="20"/>
              </w:rPr>
              <w:t>Viiakse ellu meetmed liiklusohtlike ristmike ohutumaks muutmiseks</w:t>
            </w:r>
            <w:r>
              <w:rPr>
                <w:rFonts w:cstheme="minorHAnsi"/>
                <w:iCs/>
                <w:sz w:val="20"/>
                <w:szCs w:val="20"/>
              </w:rPr>
              <w:t>.</w:t>
            </w:r>
            <w:r w:rsidRPr="00F9312B">
              <w:rPr>
                <w:rFonts w:cstheme="minorHAnsi"/>
                <w:iCs/>
                <w:sz w:val="20"/>
                <w:szCs w:val="20"/>
              </w:rPr>
              <w:t xml:space="preserve"> </w:t>
            </w:r>
          </w:p>
        </w:tc>
        <w:tc>
          <w:tcPr>
            <w:tcW w:w="1418" w:type="dxa"/>
          </w:tcPr>
          <w:p w14:paraId="6E6E81AB" w14:textId="50CCCEEB" w:rsidR="00836454" w:rsidRPr="00F9312B" w:rsidRDefault="00B7344B" w:rsidP="001E7F7A">
            <w:pPr>
              <w:rPr>
                <w:rFonts w:cstheme="minorHAnsi"/>
                <w:sz w:val="20"/>
                <w:szCs w:val="20"/>
              </w:rPr>
            </w:pPr>
            <w:r>
              <w:rPr>
                <w:rFonts w:cstheme="minorHAnsi"/>
                <w:sz w:val="20"/>
                <w:szCs w:val="20"/>
              </w:rPr>
              <w:t>Pidev</w:t>
            </w:r>
          </w:p>
        </w:tc>
      </w:tr>
      <w:tr w:rsidR="001E7F7A" w:rsidRPr="00F860B8" w14:paraId="43CD7AC7" w14:textId="77777777" w:rsidTr="00CF6C6A">
        <w:trPr>
          <w:trHeight w:val="473"/>
        </w:trPr>
        <w:tc>
          <w:tcPr>
            <w:tcW w:w="845" w:type="dxa"/>
            <w:vMerge w:val="restart"/>
          </w:tcPr>
          <w:p w14:paraId="40717DAF" w14:textId="77777777" w:rsidR="001E7F7A" w:rsidRPr="00F860B8" w:rsidRDefault="001E7F7A" w:rsidP="001E7F7A">
            <w:pPr>
              <w:rPr>
                <w:rFonts w:cstheme="minorHAnsi"/>
                <w:sz w:val="20"/>
                <w:szCs w:val="20"/>
              </w:rPr>
            </w:pPr>
            <w:r w:rsidRPr="00F860B8">
              <w:rPr>
                <w:rFonts w:cstheme="minorHAnsi"/>
                <w:sz w:val="20"/>
                <w:szCs w:val="20"/>
              </w:rPr>
              <w:t>16.3.</w:t>
            </w:r>
          </w:p>
        </w:tc>
        <w:tc>
          <w:tcPr>
            <w:tcW w:w="3119" w:type="dxa"/>
            <w:vMerge w:val="restart"/>
          </w:tcPr>
          <w:p w14:paraId="5CEF773E" w14:textId="77777777" w:rsidR="001E7F7A" w:rsidRPr="00F860B8" w:rsidRDefault="001E7F7A" w:rsidP="001E7F7A">
            <w:pPr>
              <w:rPr>
                <w:rFonts w:cstheme="minorHAnsi"/>
                <w:sz w:val="20"/>
                <w:szCs w:val="20"/>
              </w:rPr>
            </w:pPr>
            <w:r w:rsidRPr="00F860B8">
              <w:rPr>
                <w:rFonts w:cstheme="minorHAnsi"/>
                <w:sz w:val="20"/>
                <w:szCs w:val="20"/>
              </w:rPr>
              <w:t>Järveotsa arendusalale tänavate ja tehnovõrkude ehitamine</w:t>
            </w:r>
          </w:p>
        </w:tc>
        <w:tc>
          <w:tcPr>
            <w:tcW w:w="4536" w:type="dxa"/>
            <w:gridSpan w:val="2"/>
          </w:tcPr>
          <w:p w14:paraId="69BE691A" w14:textId="77777777" w:rsidR="001E7F7A" w:rsidRPr="00F860B8" w:rsidRDefault="001E7F7A" w:rsidP="001E7F7A">
            <w:pPr>
              <w:rPr>
                <w:rFonts w:cstheme="minorHAnsi"/>
                <w:sz w:val="20"/>
                <w:szCs w:val="20"/>
              </w:rPr>
            </w:pPr>
            <w:r w:rsidRPr="00F860B8">
              <w:rPr>
                <w:rFonts w:cstheme="minorHAnsi"/>
                <w:sz w:val="20"/>
                <w:szCs w:val="20"/>
              </w:rPr>
              <w:t xml:space="preserve">Järveotsa arendusala II etapi alale rajatakse tänavad ja tehnovõrgud ning tagatakse valmisolek elektrivõrgu ning ühisveevärgi ja - kanalisatsiooniga liitumiseks. </w:t>
            </w:r>
          </w:p>
        </w:tc>
        <w:tc>
          <w:tcPr>
            <w:tcW w:w="1418" w:type="dxa"/>
          </w:tcPr>
          <w:p w14:paraId="48D2F3A5" w14:textId="3790F8D3" w:rsidR="001E7F7A" w:rsidRPr="00F860B8" w:rsidRDefault="00836454" w:rsidP="001E7F7A">
            <w:pPr>
              <w:rPr>
                <w:rFonts w:cstheme="minorHAnsi"/>
                <w:sz w:val="20"/>
                <w:szCs w:val="20"/>
              </w:rPr>
            </w:pPr>
            <w:r>
              <w:rPr>
                <w:rFonts w:cstheme="minorHAnsi"/>
                <w:sz w:val="20"/>
                <w:szCs w:val="20"/>
              </w:rPr>
              <w:t>2</w:t>
            </w:r>
            <w:r w:rsidR="001E7F7A" w:rsidRPr="00F860B8">
              <w:rPr>
                <w:rFonts w:cstheme="minorHAnsi"/>
                <w:sz w:val="20"/>
                <w:szCs w:val="20"/>
              </w:rPr>
              <w:t>02</w:t>
            </w:r>
            <w:r w:rsidR="002D5B4D">
              <w:rPr>
                <w:rFonts w:cstheme="minorHAnsi"/>
                <w:sz w:val="20"/>
                <w:szCs w:val="20"/>
              </w:rPr>
              <w:t>5</w:t>
            </w:r>
          </w:p>
          <w:p w14:paraId="5FD9DBAE" w14:textId="77777777" w:rsidR="001E7F7A" w:rsidRPr="00F860B8" w:rsidRDefault="001E7F7A" w:rsidP="001E7F7A">
            <w:pPr>
              <w:rPr>
                <w:rFonts w:cstheme="minorHAnsi"/>
                <w:sz w:val="20"/>
                <w:szCs w:val="20"/>
              </w:rPr>
            </w:pPr>
          </w:p>
        </w:tc>
      </w:tr>
      <w:tr w:rsidR="001E7F7A" w:rsidRPr="00F860B8" w14:paraId="58BCE7A1" w14:textId="77777777" w:rsidTr="00CF6C6A">
        <w:trPr>
          <w:trHeight w:val="472"/>
        </w:trPr>
        <w:tc>
          <w:tcPr>
            <w:tcW w:w="845" w:type="dxa"/>
            <w:vMerge/>
          </w:tcPr>
          <w:p w14:paraId="3CEBF298" w14:textId="77777777" w:rsidR="001E7F7A" w:rsidRPr="00F860B8" w:rsidRDefault="001E7F7A" w:rsidP="001E7F7A">
            <w:pPr>
              <w:rPr>
                <w:rFonts w:cstheme="minorHAnsi"/>
                <w:sz w:val="20"/>
                <w:szCs w:val="20"/>
              </w:rPr>
            </w:pPr>
          </w:p>
        </w:tc>
        <w:tc>
          <w:tcPr>
            <w:tcW w:w="3119" w:type="dxa"/>
            <w:vMerge/>
          </w:tcPr>
          <w:p w14:paraId="42C683F1" w14:textId="77777777" w:rsidR="001E7F7A" w:rsidRPr="00F860B8" w:rsidRDefault="001E7F7A" w:rsidP="001E7F7A">
            <w:pPr>
              <w:rPr>
                <w:rFonts w:cstheme="minorHAnsi"/>
                <w:sz w:val="20"/>
                <w:szCs w:val="20"/>
              </w:rPr>
            </w:pPr>
          </w:p>
        </w:tc>
        <w:tc>
          <w:tcPr>
            <w:tcW w:w="4536" w:type="dxa"/>
            <w:gridSpan w:val="2"/>
            <w:shd w:val="clear" w:color="auto" w:fill="F2F2F2" w:themeFill="background1" w:themeFillShade="F2"/>
          </w:tcPr>
          <w:p w14:paraId="54C07C68" w14:textId="77777777" w:rsidR="001E7F7A" w:rsidRPr="00F860B8" w:rsidRDefault="001E7F7A" w:rsidP="001E7F7A">
            <w:pPr>
              <w:rPr>
                <w:rFonts w:cstheme="minorHAnsi"/>
                <w:i/>
                <w:sz w:val="20"/>
                <w:szCs w:val="20"/>
              </w:rPr>
            </w:pPr>
            <w:r w:rsidRPr="00F860B8">
              <w:rPr>
                <w:rFonts w:cstheme="minorHAnsi"/>
                <w:i/>
                <w:sz w:val="20"/>
                <w:szCs w:val="20"/>
              </w:rPr>
              <w:t>Järveotsa arendusala III etapi alale rajatakse tänavad ja tehnovõrgud ning tagatakse valmisolek elektrivõrgu ning ühisveevärgi ja - kanalisatsiooniga liitumiseks.</w:t>
            </w:r>
          </w:p>
        </w:tc>
        <w:tc>
          <w:tcPr>
            <w:tcW w:w="1418" w:type="dxa"/>
            <w:shd w:val="clear" w:color="auto" w:fill="F2F2F2" w:themeFill="background1" w:themeFillShade="F2"/>
          </w:tcPr>
          <w:p w14:paraId="77718309" w14:textId="77777777" w:rsidR="001E7F7A" w:rsidRPr="00F860B8" w:rsidRDefault="001E7F7A" w:rsidP="001E7F7A">
            <w:pPr>
              <w:rPr>
                <w:rFonts w:cstheme="minorHAnsi"/>
                <w:i/>
                <w:sz w:val="20"/>
                <w:szCs w:val="20"/>
              </w:rPr>
            </w:pPr>
            <w:r w:rsidRPr="00F860B8">
              <w:rPr>
                <w:rFonts w:cstheme="minorHAnsi"/>
                <w:i/>
                <w:sz w:val="20"/>
                <w:szCs w:val="20"/>
              </w:rPr>
              <w:t>Perspektiivne</w:t>
            </w:r>
          </w:p>
        </w:tc>
      </w:tr>
      <w:tr w:rsidR="001E7F7A" w:rsidRPr="002D5B4D" w14:paraId="179E5162" w14:textId="77777777" w:rsidTr="00CF6C6A">
        <w:trPr>
          <w:trHeight w:val="538"/>
        </w:trPr>
        <w:tc>
          <w:tcPr>
            <w:tcW w:w="845" w:type="dxa"/>
            <w:shd w:val="clear" w:color="auto" w:fill="F2F2F2" w:themeFill="background1" w:themeFillShade="F2"/>
          </w:tcPr>
          <w:p w14:paraId="620EF2F6" w14:textId="77777777" w:rsidR="001E7F7A" w:rsidRPr="002D5B4D" w:rsidRDefault="001E7F7A" w:rsidP="001E7F7A">
            <w:pPr>
              <w:rPr>
                <w:rFonts w:cstheme="minorHAnsi"/>
                <w:i/>
                <w:iCs/>
                <w:sz w:val="20"/>
                <w:szCs w:val="20"/>
              </w:rPr>
            </w:pPr>
            <w:r w:rsidRPr="002D5B4D">
              <w:rPr>
                <w:rFonts w:cstheme="minorHAnsi"/>
                <w:i/>
                <w:iCs/>
                <w:sz w:val="20"/>
                <w:szCs w:val="20"/>
              </w:rPr>
              <w:t>16.4.</w:t>
            </w:r>
          </w:p>
        </w:tc>
        <w:tc>
          <w:tcPr>
            <w:tcW w:w="3119" w:type="dxa"/>
            <w:shd w:val="clear" w:color="auto" w:fill="F2F2F2" w:themeFill="background1" w:themeFillShade="F2"/>
          </w:tcPr>
          <w:p w14:paraId="728BC1A6" w14:textId="77777777" w:rsidR="001E7F7A" w:rsidRPr="002D5B4D" w:rsidRDefault="001E7F7A" w:rsidP="001E7F7A">
            <w:pPr>
              <w:rPr>
                <w:rFonts w:cstheme="minorHAnsi"/>
                <w:bCs/>
                <w:i/>
                <w:iCs/>
                <w:sz w:val="20"/>
                <w:szCs w:val="20"/>
              </w:rPr>
            </w:pPr>
            <w:r w:rsidRPr="002D5B4D">
              <w:rPr>
                <w:rFonts w:cstheme="minorHAnsi"/>
                <w:i/>
                <w:iCs/>
                <w:sz w:val="20"/>
                <w:szCs w:val="20"/>
              </w:rPr>
              <w:t>Roo tänava kvartali taristu projekteerimine ja ehitamine</w:t>
            </w:r>
          </w:p>
        </w:tc>
        <w:tc>
          <w:tcPr>
            <w:tcW w:w="4536" w:type="dxa"/>
            <w:gridSpan w:val="2"/>
            <w:shd w:val="clear" w:color="auto" w:fill="F2F2F2" w:themeFill="background1" w:themeFillShade="F2"/>
          </w:tcPr>
          <w:p w14:paraId="7690E7ED" w14:textId="77777777" w:rsidR="001E7F7A" w:rsidRPr="002D5B4D" w:rsidRDefault="001E7F7A" w:rsidP="001E7F7A">
            <w:pPr>
              <w:rPr>
                <w:rFonts w:cstheme="minorHAnsi"/>
                <w:i/>
                <w:iCs/>
                <w:sz w:val="20"/>
                <w:szCs w:val="20"/>
              </w:rPr>
            </w:pPr>
            <w:r w:rsidRPr="002D5B4D">
              <w:rPr>
                <w:rFonts w:cstheme="minorHAnsi"/>
                <w:i/>
                <w:iCs/>
                <w:sz w:val="20"/>
                <w:szCs w:val="20"/>
              </w:rPr>
              <w:t>Roo tänava kvartalisse rajatakse tänavad ja tehnovõrgud ning tagatakse valmisolek elektrivõrgu ning ühisveevärgi ja - kanalisatsiooniga liitumiseks.</w:t>
            </w:r>
          </w:p>
        </w:tc>
        <w:tc>
          <w:tcPr>
            <w:tcW w:w="1418" w:type="dxa"/>
            <w:shd w:val="clear" w:color="auto" w:fill="F2F2F2" w:themeFill="background1" w:themeFillShade="F2"/>
          </w:tcPr>
          <w:p w14:paraId="301E5B38" w14:textId="61E3F6D4" w:rsidR="001E7F7A" w:rsidRPr="002D5B4D" w:rsidRDefault="002D5B4D" w:rsidP="001E7F7A">
            <w:pPr>
              <w:rPr>
                <w:rFonts w:cstheme="minorHAnsi"/>
                <w:i/>
                <w:iCs/>
                <w:sz w:val="20"/>
                <w:szCs w:val="20"/>
              </w:rPr>
            </w:pPr>
            <w:r>
              <w:rPr>
                <w:rFonts w:cstheme="minorHAnsi"/>
                <w:i/>
                <w:iCs/>
                <w:sz w:val="20"/>
                <w:szCs w:val="20"/>
              </w:rPr>
              <w:t>Perspektiivne</w:t>
            </w:r>
          </w:p>
        </w:tc>
      </w:tr>
      <w:tr w:rsidR="001E7F7A" w:rsidRPr="00F9312B" w14:paraId="36E89048" w14:textId="77777777" w:rsidTr="00CF6C6A">
        <w:tc>
          <w:tcPr>
            <w:tcW w:w="845" w:type="dxa"/>
          </w:tcPr>
          <w:p w14:paraId="2FA4CE81" w14:textId="77777777" w:rsidR="001E7F7A" w:rsidRPr="00F9312B" w:rsidRDefault="001E7F7A" w:rsidP="001E7F7A">
            <w:pPr>
              <w:rPr>
                <w:rFonts w:cstheme="minorHAnsi"/>
                <w:sz w:val="20"/>
                <w:szCs w:val="20"/>
              </w:rPr>
            </w:pPr>
            <w:r w:rsidRPr="00F9312B">
              <w:rPr>
                <w:rFonts w:cstheme="minorHAnsi"/>
                <w:sz w:val="20"/>
                <w:szCs w:val="20"/>
              </w:rPr>
              <w:t>16.5.</w:t>
            </w:r>
          </w:p>
        </w:tc>
        <w:tc>
          <w:tcPr>
            <w:tcW w:w="3119" w:type="dxa"/>
          </w:tcPr>
          <w:p w14:paraId="609303A7" w14:textId="77777777" w:rsidR="001E7F7A" w:rsidRPr="00F9312B" w:rsidRDefault="001E7F7A" w:rsidP="001E7F7A">
            <w:pPr>
              <w:rPr>
                <w:rFonts w:cstheme="minorHAnsi"/>
                <w:color w:val="000000"/>
                <w:sz w:val="20"/>
                <w:szCs w:val="20"/>
              </w:rPr>
            </w:pPr>
            <w:r w:rsidRPr="00F9312B">
              <w:rPr>
                <w:rFonts w:cstheme="minorHAnsi"/>
                <w:color w:val="000000"/>
                <w:sz w:val="20"/>
                <w:szCs w:val="20"/>
              </w:rPr>
              <w:t xml:space="preserve">Kõnniteede rekonstrueerimine </w:t>
            </w:r>
          </w:p>
        </w:tc>
        <w:tc>
          <w:tcPr>
            <w:tcW w:w="4536" w:type="dxa"/>
            <w:gridSpan w:val="2"/>
          </w:tcPr>
          <w:p w14:paraId="030000E1" w14:textId="77777777" w:rsidR="001E7F7A" w:rsidRPr="00F9312B" w:rsidRDefault="001E7F7A" w:rsidP="001E7F7A">
            <w:pPr>
              <w:rPr>
                <w:rFonts w:cstheme="minorHAnsi"/>
                <w:sz w:val="20"/>
                <w:szCs w:val="20"/>
              </w:rPr>
            </w:pPr>
            <w:r w:rsidRPr="00F9312B">
              <w:rPr>
                <w:rFonts w:cstheme="minorHAnsi"/>
                <w:sz w:val="20"/>
                <w:szCs w:val="20"/>
              </w:rPr>
              <w:t>Rekonstrueeritakse kõnniteid. Prioriteediks on koolide ja lasteaedadeni viivad kõnniteed. Kõnniteede ja ülekäiguradade rekonstrueerimisel tagatakse puudega inimeste erivajadusest tulenevad nõuded.</w:t>
            </w:r>
          </w:p>
        </w:tc>
        <w:tc>
          <w:tcPr>
            <w:tcW w:w="1418" w:type="dxa"/>
          </w:tcPr>
          <w:p w14:paraId="322E57BC" w14:textId="4DEC9E29" w:rsidR="001E7F7A" w:rsidRPr="00F9312B" w:rsidRDefault="00FC7E2D" w:rsidP="001E7F7A">
            <w:pPr>
              <w:rPr>
                <w:rFonts w:cstheme="minorHAnsi"/>
                <w:sz w:val="20"/>
                <w:szCs w:val="20"/>
              </w:rPr>
            </w:pPr>
            <w:r>
              <w:rPr>
                <w:rFonts w:cstheme="minorHAnsi"/>
                <w:sz w:val="20"/>
                <w:szCs w:val="20"/>
              </w:rPr>
              <w:t>202</w:t>
            </w:r>
            <w:r w:rsidR="002D5B4D">
              <w:rPr>
                <w:rFonts w:cstheme="minorHAnsi"/>
                <w:sz w:val="20"/>
                <w:szCs w:val="20"/>
              </w:rPr>
              <w:t>5</w:t>
            </w:r>
            <w:r>
              <w:rPr>
                <w:rFonts w:cstheme="minorHAnsi"/>
                <w:sz w:val="20"/>
                <w:szCs w:val="20"/>
              </w:rPr>
              <w:t>-2029</w:t>
            </w:r>
          </w:p>
        </w:tc>
      </w:tr>
      <w:tr w:rsidR="001E7F7A" w:rsidRPr="00F9312B" w14:paraId="42DA4ED1" w14:textId="77777777" w:rsidTr="00CF6C6A">
        <w:tc>
          <w:tcPr>
            <w:tcW w:w="845" w:type="dxa"/>
            <w:shd w:val="clear" w:color="auto" w:fill="F2F2F2" w:themeFill="background1" w:themeFillShade="F2"/>
          </w:tcPr>
          <w:p w14:paraId="12F3E17E" w14:textId="77777777" w:rsidR="001E7F7A" w:rsidRPr="00F9312B" w:rsidRDefault="001E7F7A" w:rsidP="001E7F7A">
            <w:pPr>
              <w:rPr>
                <w:rFonts w:cstheme="minorHAnsi"/>
                <w:i/>
                <w:sz w:val="20"/>
                <w:szCs w:val="20"/>
              </w:rPr>
            </w:pPr>
            <w:r w:rsidRPr="00F9312B">
              <w:rPr>
                <w:rFonts w:cstheme="minorHAnsi"/>
                <w:i/>
                <w:sz w:val="20"/>
                <w:szCs w:val="20"/>
              </w:rPr>
              <w:t>16.6.</w:t>
            </w:r>
          </w:p>
        </w:tc>
        <w:tc>
          <w:tcPr>
            <w:tcW w:w="3119" w:type="dxa"/>
            <w:shd w:val="clear" w:color="auto" w:fill="F2F2F2" w:themeFill="background1" w:themeFillShade="F2"/>
          </w:tcPr>
          <w:p w14:paraId="311E4F41" w14:textId="77777777" w:rsidR="001E7F7A" w:rsidRPr="00F9312B" w:rsidRDefault="001E7F7A" w:rsidP="001E7F7A">
            <w:pPr>
              <w:rPr>
                <w:rFonts w:cstheme="minorHAnsi"/>
                <w:i/>
                <w:color w:val="000000"/>
                <w:sz w:val="20"/>
                <w:szCs w:val="20"/>
              </w:rPr>
            </w:pPr>
            <w:r w:rsidRPr="00F9312B">
              <w:rPr>
                <w:rFonts w:cstheme="minorHAnsi"/>
                <w:i/>
                <w:color w:val="000000"/>
                <w:sz w:val="20"/>
                <w:szCs w:val="20"/>
              </w:rPr>
              <w:t>Nutikate ja turvaliste ülekäiguradade rajamine</w:t>
            </w:r>
          </w:p>
        </w:tc>
        <w:tc>
          <w:tcPr>
            <w:tcW w:w="4536" w:type="dxa"/>
            <w:gridSpan w:val="2"/>
            <w:shd w:val="clear" w:color="auto" w:fill="F2F2F2" w:themeFill="background1" w:themeFillShade="F2"/>
          </w:tcPr>
          <w:p w14:paraId="72D33818" w14:textId="77777777" w:rsidR="001E7F7A" w:rsidRPr="00F9312B" w:rsidRDefault="001E7F7A" w:rsidP="001E7F7A">
            <w:pPr>
              <w:rPr>
                <w:rFonts w:cstheme="minorHAnsi"/>
                <w:i/>
                <w:sz w:val="20"/>
                <w:szCs w:val="20"/>
              </w:rPr>
            </w:pPr>
            <w:r w:rsidRPr="00F9312B">
              <w:rPr>
                <w:rFonts w:cstheme="minorHAnsi"/>
                <w:i/>
                <w:sz w:val="20"/>
                <w:szCs w:val="20"/>
              </w:rPr>
              <w:t xml:space="preserve">Liiklusohutuse suurendamiseks otsitakse võimalusi ülekäiguradadel nutikate lahenduste kasutamiseks. </w:t>
            </w:r>
          </w:p>
        </w:tc>
        <w:tc>
          <w:tcPr>
            <w:tcW w:w="1418" w:type="dxa"/>
            <w:shd w:val="clear" w:color="auto" w:fill="F2F2F2" w:themeFill="background1" w:themeFillShade="F2"/>
          </w:tcPr>
          <w:p w14:paraId="2C1BD580" w14:textId="77777777" w:rsidR="001E7F7A" w:rsidRPr="00F9312B" w:rsidRDefault="001E7F7A" w:rsidP="001E7F7A">
            <w:pPr>
              <w:rPr>
                <w:rFonts w:cstheme="minorHAnsi"/>
                <w:i/>
                <w:sz w:val="20"/>
                <w:szCs w:val="20"/>
              </w:rPr>
            </w:pPr>
            <w:r w:rsidRPr="00F9312B">
              <w:rPr>
                <w:rFonts w:cstheme="minorHAnsi"/>
                <w:i/>
                <w:sz w:val="20"/>
                <w:szCs w:val="20"/>
              </w:rPr>
              <w:t>Perspektiivne</w:t>
            </w:r>
          </w:p>
        </w:tc>
      </w:tr>
      <w:tr w:rsidR="002D5B4D" w:rsidRPr="00F9312B" w14:paraId="39A4D9AB" w14:textId="77777777" w:rsidTr="00CF6C6A">
        <w:trPr>
          <w:trHeight w:val="1172"/>
        </w:trPr>
        <w:tc>
          <w:tcPr>
            <w:tcW w:w="845" w:type="dxa"/>
            <w:vMerge w:val="restart"/>
          </w:tcPr>
          <w:p w14:paraId="4C0E6E0F" w14:textId="77777777" w:rsidR="002D5B4D" w:rsidRPr="00F9312B" w:rsidRDefault="002D5B4D" w:rsidP="001E7F7A">
            <w:pPr>
              <w:rPr>
                <w:rFonts w:cstheme="minorHAnsi"/>
                <w:sz w:val="20"/>
                <w:szCs w:val="20"/>
              </w:rPr>
            </w:pPr>
            <w:r w:rsidRPr="00F9312B">
              <w:rPr>
                <w:rFonts w:cstheme="minorHAnsi"/>
                <w:sz w:val="20"/>
                <w:szCs w:val="20"/>
              </w:rPr>
              <w:t>16.7.</w:t>
            </w:r>
          </w:p>
        </w:tc>
        <w:tc>
          <w:tcPr>
            <w:tcW w:w="3119" w:type="dxa"/>
            <w:vMerge w:val="restart"/>
          </w:tcPr>
          <w:p w14:paraId="60A10FE3" w14:textId="77777777" w:rsidR="002D5B4D" w:rsidRPr="00F9312B" w:rsidRDefault="002D5B4D" w:rsidP="001E7F7A">
            <w:pPr>
              <w:rPr>
                <w:rFonts w:cstheme="minorHAnsi"/>
                <w:sz w:val="20"/>
                <w:szCs w:val="20"/>
              </w:rPr>
            </w:pPr>
            <w:r w:rsidRPr="00F9312B">
              <w:rPr>
                <w:rFonts w:cstheme="minorHAnsi"/>
                <w:sz w:val="20"/>
                <w:szCs w:val="20"/>
              </w:rPr>
              <w:t xml:space="preserve">Kergliiklusteede, jalg- ja jalgrattateede võrgustiku arendamine ning arendamise </w:t>
            </w:r>
            <w:r w:rsidRPr="00F9312B">
              <w:rPr>
                <w:rFonts w:cstheme="minorHAnsi"/>
                <w:sz w:val="20"/>
                <w:szCs w:val="20"/>
              </w:rPr>
              <w:lastRenderedPageBreak/>
              <w:t>strateegia koostamine ja elluviimine</w:t>
            </w:r>
          </w:p>
        </w:tc>
        <w:tc>
          <w:tcPr>
            <w:tcW w:w="4536" w:type="dxa"/>
            <w:gridSpan w:val="2"/>
          </w:tcPr>
          <w:p w14:paraId="1DEB5A86" w14:textId="2030DF9F" w:rsidR="002D5B4D" w:rsidRPr="00F9312B" w:rsidRDefault="002D5B4D" w:rsidP="001E7F7A">
            <w:pPr>
              <w:rPr>
                <w:rFonts w:cstheme="minorHAnsi"/>
                <w:sz w:val="20"/>
                <w:szCs w:val="20"/>
              </w:rPr>
            </w:pPr>
            <w:r w:rsidRPr="00F9312B">
              <w:rPr>
                <w:rFonts w:cstheme="minorHAnsi"/>
                <w:sz w:val="20"/>
                <w:szCs w:val="20"/>
              </w:rPr>
              <w:lastRenderedPageBreak/>
              <w:t xml:space="preserve">Kergliikluse strateegia kohaselt arendatakse välja kesklinna ja linnaosade (Männimäe, Paalalinna, Uueveski, Peetrimõisa, </w:t>
            </w:r>
            <w:proofErr w:type="spellStart"/>
            <w:r w:rsidRPr="00F9312B">
              <w:rPr>
                <w:rFonts w:cstheme="minorHAnsi"/>
                <w:sz w:val="20"/>
                <w:szCs w:val="20"/>
              </w:rPr>
              <w:t>Kösti</w:t>
            </w:r>
            <w:proofErr w:type="spellEnd"/>
            <w:r w:rsidRPr="00F9312B">
              <w:rPr>
                <w:rFonts w:cstheme="minorHAnsi"/>
                <w:sz w:val="20"/>
                <w:szCs w:val="20"/>
              </w:rPr>
              <w:t xml:space="preserve">) vaheliste katkematute, </w:t>
            </w:r>
            <w:r w:rsidRPr="00F9312B">
              <w:rPr>
                <w:rFonts w:cstheme="minorHAnsi"/>
                <w:sz w:val="20"/>
                <w:szCs w:val="20"/>
              </w:rPr>
              <w:lastRenderedPageBreak/>
              <w:t xml:space="preserve">mugavate ja turvaliste kergliiklusteede, jalg- ja jalgrattateede võrgustik. </w:t>
            </w:r>
          </w:p>
        </w:tc>
        <w:tc>
          <w:tcPr>
            <w:tcW w:w="1418" w:type="dxa"/>
          </w:tcPr>
          <w:p w14:paraId="68FC7F19" w14:textId="0317AA1C" w:rsidR="002D5B4D" w:rsidRPr="00F9312B" w:rsidRDefault="002D5B4D" w:rsidP="001E7F7A">
            <w:pPr>
              <w:rPr>
                <w:rFonts w:cstheme="minorHAnsi"/>
                <w:sz w:val="20"/>
                <w:szCs w:val="20"/>
              </w:rPr>
            </w:pPr>
            <w:r w:rsidRPr="00F9312B">
              <w:rPr>
                <w:rFonts w:cstheme="minorHAnsi"/>
                <w:sz w:val="20"/>
                <w:szCs w:val="20"/>
              </w:rPr>
              <w:lastRenderedPageBreak/>
              <w:t>202</w:t>
            </w:r>
            <w:r>
              <w:rPr>
                <w:rFonts w:cstheme="minorHAnsi"/>
                <w:sz w:val="20"/>
                <w:szCs w:val="20"/>
              </w:rPr>
              <w:t>5</w:t>
            </w:r>
            <w:r w:rsidRPr="00F9312B">
              <w:rPr>
                <w:rFonts w:cstheme="minorHAnsi"/>
                <w:sz w:val="20"/>
                <w:szCs w:val="20"/>
              </w:rPr>
              <w:t>-202</w:t>
            </w:r>
            <w:r>
              <w:rPr>
                <w:rFonts w:cstheme="minorHAnsi"/>
                <w:sz w:val="20"/>
                <w:szCs w:val="20"/>
              </w:rPr>
              <w:t>9</w:t>
            </w:r>
          </w:p>
        </w:tc>
      </w:tr>
      <w:tr w:rsidR="002D5B4D" w:rsidRPr="00F9312B" w14:paraId="1CDE2F31" w14:textId="77777777" w:rsidTr="00CF6C6A">
        <w:trPr>
          <w:trHeight w:val="426"/>
        </w:trPr>
        <w:tc>
          <w:tcPr>
            <w:tcW w:w="845" w:type="dxa"/>
            <w:vMerge/>
          </w:tcPr>
          <w:p w14:paraId="78301B6A" w14:textId="77777777" w:rsidR="002D5B4D" w:rsidRPr="00F9312B" w:rsidRDefault="002D5B4D" w:rsidP="001E7F7A">
            <w:pPr>
              <w:rPr>
                <w:rFonts w:cstheme="minorHAnsi"/>
                <w:sz w:val="20"/>
                <w:szCs w:val="20"/>
              </w:rPr>
            </w:pPr>
          </w:p>
        </w:tc>
        <w:tc>
          <w:tcPr>
            <w:tcW w:w="3119" w:type="dxa"/>
            <w:vMerge/>
          </w:tcPr>
          <w:p w14:paraId="68989A7B" w14:textId="77777777" w:rsidR="002D5B4D" w:rsidRPr="00F9312B" w:rsidRDefault="002D5B4D" w:rsidP="001E7F7A">
            <w:pPr>
              <w:rPr>
                <w:rFonts w:cstheme="minorHAnsi"/>
                <w:sz w:val="20"/>
                <w:szCs w:val="20"/>
              </w:rPr>
            </w:pPr>
          </w:p>
        </w:tc>
        <w:tc>
          <w:tcPr>
            <w:tcW w:w="4536" w:type="dxa"/>
            <w:gridSpan w:val="2"/>
            <w:shd w:val="clear" w:color="auto" w:fill="FFFFFF" w:themeFill="background1"/>
          </w:tcPr>
          <w:p w14:paraId="416B4CF5" w14:textId="12B6706B" w:rsidR="002D5B4D" w:rsidRPr="00836454" w:rsidRDefault="002D5B4D" w:rsidP="001E7F7A">
            <w:pPr>
              <w:rPr>
                <w:rFonts w:cstheme="minorHAnsi"/>
                <w:iCs/>
                <w:sz w:val="20"/>
                <w:szCs w:val="20"/>
              </w:rPr>
            </w:pPr>
            <w:r w:rsidRPr="00836454">
              <w:rPr>
                <w:rFonts w:cstheme="minorHAnsi"/>
                <w:iCs/>
                <w:sz w:val="20"/>
                <w:szCs w:val="20"/>
              </w:rPr>
              <w:t>Ehitatakse Viljandi kesklinna ja Uueveski linnaosa ühendav jalg- ja jalgrattatee.</w:t>
            </w:r>
          </w:p>
        </w:tc>
        <w:tc>
          <w:tcPr>
            <w:tcW w:w="1418" w:type="dxa"/>
            <w:shd w:val="clear" w:color="auto" w:fill="FFFFFF" w:themeFill="background1"/>
          </w:tcPr>
          <w:p w14:paraId="35D82A03" w14:textId="29829897" w:rsidR="002D5B4D" w:rsidRPr="00BE6966" w:rsidRDefault="002D5B4D" w:rsidP="001E7F7A">
            <w:pPr>
              <w:rPr>
                <w:rFonts w:cstheme="minorHAnsi"/>
                <w:sz w:val="20"/>
                <w:szCs w:val="20"/>
              </w:rPr>
            </w:pPr>
            <w:r>
              <w:rPr>
                <w:rFonts w:cstheme="minorHAnsi"/>
                <w:sz w:val="20"/>
                <w:szCs w:val="20"/>
              </w:rPr>
              <w:t>2025</w:t>
            </w:r>
          </w:p>
          <w:p w14:paraId="4C741889" w14:textId="306ECE6F" w:rsidR="002D5B4D" w:rsidRPr="00BE6966" w:rsidRDefault="002D5B4D" w:rsidP="001E7F7A">
            <w:pPr>
              <w:rPr>
                <w:rFonts w:cstheme="minorHAnsi"/>
                <w:sz w:val="20"/>
                <w:szCs w:val="20"/>
              </w:rPr>
            </w:pPr>
          </w:p>
        </w:tc>
      </w:tr>
      <w:tr w:rsidR="002D5B4D" w:rsidRPr="00F9312B" w14:paraId="11CAF1B5" w14:textId="77777777" w:rsidTr="00CF6C6A">
        <w:trPr>
          <w:trHeight w:val="193"/>
        </w:trPr>
        <w:tc>
          <w:tcPr>
            <w:tcW w:w="845" w:type="dxa"/>
            <w:vMerge/>
          </w:tcPr>
          <w:p w14:paraId="361B0897" w14:textId="77777777" w:rsidR="002D5B4D" w:rsidRPr="00F9312B" w:rsidRDefault="002D5B4D" w:rsidP="001E7F7A">
            <w:pPr>
              <w:rPr>
                <w:rFonts w:cstheme="minorHAnsi"/>
                <w:sz w:val="20"/>
                <w:szCs w:val="20"/>
              </w:rPr>
            </w:pPr>
          </w:p>
        </w:tc>
        <w:tc>
          <w:tcPr>
            <w:tcW w:w="3119" w:type="dxa"/>
            <w:vMerge/>
          </w:tcPr>
          <w:p w14:paraId="46254852" w14:textId="77777777" w:rsidR="002D5B4D" w:rsidRPr="00F9312B" w:rsidRDefault="002D5B4D" w:rsidP="001E7F7A">
            <w:pPr>
              <w:rPr>
                <w:rFonts w:cstheme="minorHAnsi"/>
                <w:sz w:val="20"/>
                <w:szCs w:val="20"/>
              </w:rPr>
            </w:pPr>
          </w:p>
        </w:tc>
        <w:tc>
          <w:tcPr>
            <w:tcW w:w="4536" w:type="dxa"/>
            <w:gridSpan w:val="2"/>
            <w:shd w:val="clear" w:color="auto" w:fill="FFFFFF" w:themeFill="background1"/>
          </w:tcPr>
          <w:p w14:paraId="1F5445DC" w14:textId="61AECF8A" w:rsidR="002D5B4D" w:rsidRPr="00CD3490" w:rsidRDefault="00CD3490" w:rsidP="001E7F7A">
            <w:pPr>
              <w:rPr>
                <w:rFonts w:cstheme="minorHAnsi"/>
                <w:iCs/>
                <w:sz w:val="20"/>
                <w:szCs w:val="20"/>
              </w:rPr>
            </w:pPr>
            <w:r w:rsidRPr="00CD3490">
              <w:rPr>
                <w:rFonts w:cstheme="minorHAnsi"/>
                <w:iCs/>
                <w:sz w:val="20"/>
                <w:szCs w:val="20"/>
              </w:rPr>
              <w:t xml:space="preserve">Rajatakse Järve tänava jalg- ja jalgrattatee. </w:t>
            </w:r>
          </w:p>
        </w:tc>
        <w:tc>
          <w:tcPr>
            <w:tcW w:w="1418" w:type="dxa"/>
            <w:shd w:val="clear" w:color="auto" w:fill="FFFFFF" w:themeFill="background1"/>
          </w:tcPr>
          <w:p w14:paraId="7F08DB1D" w14:textId="1ECF03F1" w:rsidR="002D5B4D" w:rsidRDefault="002D5B4D" w:rsidP="001E7F7A">
            <w:pPr>
              <w:rPr>
                <w:rFonts w:cstheme="minorHAnsi"/>
                <w:sz w:val="20"/>
                <w:szCs w:val="20"/>
              </w:rPr>
            </w:pPr>
            <w:r>
              <w:rPr>
                <w:rFonts w:cstheme="minorHAnsi"/>
                <w:sz w:val="20"/>
                <w:szCs w:val="20"/>
              </w:rPr>
              <w:t>2026</w:t>
            </w:r>
          </w:p>
        </w:tc>
      </w:tr>
      <w:tr w:rsidR="002D5B4D" w:rsidRPr="00F9312B" w14:paraId="07869BFE" w14:textId="77777777" w:rsidTr="00CF6C6A">
        <w:trPr>
          <w:trHeight w:val="211"/>
        </w:trPr>
        <w:tc>
          <w:tcPr>
            <w:tcW w:w="845" w:type="dxa"/>
            <w:vMerge/>
          </w:tcPr>
          <w:p w14:paraId="74FCED67" w14:textId="77777777" w:rsidR="002D5B4D" w:rsidRPr="00F9312B" w:rsidRDefault="002D5B4D" w:rsidP="001E7F7A">
            <w:pPr>
              <w:rPr>
                <w:rFonts w:cstheme="minorHAnsi"/>
                <w:sz w:val="20"/>
                <w:szCs w:val="20"/>
              </w:rPr>
            </w:pPr>
          </w:p>
        </w:tc>
        <w:tc>
          <w:tcPr>
            <w:tcW w:w="3119" w:type="dxa"/>
            <w:vMerge/>
          </w:tcPr>
          <w:p w14:paraId="262C7823" w14:textId="77777777" w:rsidR="002D5B4D" w:rsidRPr="00F9312B" w:rsidRDefault="002D5B4D" w:rsidP="001E7F7A">
            <w:pPr>
              <w:rPr>
                <w:rFonts w:cstheme="minorHAnsi"/>
                <w:sz w:val="20"/>
                <w:szCs w:val="20"/>
              </w:rPr>
            </w:pPr>
          </w:p>
        </w:tc>
        <w:tc>
          <w:tcPr>
            <w:tcW w:w="4536" w:type="dxa"/>
            <w:gridSpan w:val="2"/>
            <w:shd w:val="clear" w:color="auto" w:fill="FFFFFF" w:themeFill="background1"/>
          </w:tcPr>
          <w:p w14:paraId="1309A9F7" w14:textId="0A5CBA60" w:rsidR="002D5B4D" w:rsidRPr="000C1019" w:rsidRDefault="00CD3490" w:rsidP="001E7F7A">
            <w:pPr>
              <w:rPr>
                <w:rFonts w:cstheme="minorHAnsi"/>
                <w:iCs/>
                <w:color w:val="FF0000"/>
                <w:sz w:val="20"/>
                <w:szCs w:val="20"/>
              </w:rPr>
            </w:pPr>
            <w:r>
              <w:rPr>
                <w:rFonts w:cstheme="minorHAnsi"/>
                <w:iCs/>
                <w:sz w:val="20"/>
                <w:szCs w:val="20"/>
              </w:rPr>
              <w:t xml:space="preserve">Rajatakse Järveotsa </w:t>
            </w:r>
            <w:r w:rsidRPr="00836454">
              <w:rPr>
                <w:rFonts w:cstheme="minorHAnsi"/>
                <w:iCs/>
                <w:sz w:val="20"/>
                <w:szCs w:val="20"/>
              </w:rPr>
              <w:t>jalg- ja jalgrattatee.</w:t>
            </w:r>
          </w:p>
        </w:tc>
        <w:tc>
          <w:tcPr>
            <w:tcW w:w="1418" w:type="dxa"/>
            <w:shd w:val="clear" w:color="auto" w:fill="FFFFFF" w:themeFill="background1"/>
          </w:tcPr>
          <w:p w14:paraId="74CA14A3" w14:textId="7D622848" w:rsidR="002D5B4D" w:rsidRDefault="002D5B4D" w:rsidP="001E7F7A">
            <w:pPr>
              <w:rPr>
                <w:rFonts w:cstheme="minorHAnsi"/>
                <w:sz w:val="20"/>
                <w:szCs w:val="20"/>
              </w:rPr>
            </w:pPr>
            <w:r>
              <w:rPr>
                <w:rFonts w:cstheme="minorHAnsi"/>
                <w:sz w:val="20"/>
                <w:szCs w:val="20"/>
              </w:rPr>
              <w:t>2027</w:t>
            </w:r>
          </w:p>
        </w:tc>
      </w:tr>
      <w:tr w:rsidR="002D5B4D" w:rsidRPr="00F9312B" w14:paraId="710E435E" w14:textId="77777777" w:rsidTr="00CF6C6A">
        <w:trPr>
          <w:trHeight w:val="211"/>
        </w:trPr>
        <w:tc>
          <w:tcPr>
            <w:tcW w:w="845" w:type="dxa"/>
            <w:vMerge/>
          </w:tcPr>
          <w:p w14:paraId="7349E4A0" w14:textId="77777777" w:rsidR="002D5B4D" w:rsidRPr="00F9312B" w:rsidRDefault="002D5B4D" w:rsidP="002D5B4D">
            <w:pPr>
              <w:rPr>
                <w:rFonts w:cstheme="minorHAnsi"/>
                <w:sz w:val="20"/>
                <w:szCs w:val="20"/>
              </w:rPr>
            </w:pPr>
          </w:p>
        </w:tc>
        <w:tc>
          <w:tcPr>
            <w:tcW w:w="3119" w:type="dxa"/>
            <w:vMerge/>
          </w:tcPr>
          <w:p w14:paraId="74D4B560" w14:textId="77777777" w:rsidR="002D5B4D" w:rsidRPr="00F9312B" w:rsidRDefault="002D5B4D" w:rsidP="002D5B4D">
            <w:pPr>
              <w:rPr>
                <w:rFonts w:cstheme="minorHAnsi"/>
                <w:sz w:val="20"/>
                <w:szCs w:val="20"/>
              </w:rPr>
            </w:pPr>
          </w:p>
        </w:tc>
        <w:tc>
          <w:tcPr>
            <w:tcW w:w="4536" w:type="dxa"/>
            <w:gridSpan w:val="2"/>
            <w:shd w:val="clear" w:color="auto" w:fill="F2F2F2" w:themeFill="background1" w:themeFillShade="F2"/>
          </w:tcPr>
          <w:p w14:paraId="1F3F0968" w14:textId="541E09AB" w:rsidR="002D5B4D" w:rsidRDefault="002D5B4D" w:rsidP="002D5B4D">
            <w:pPr>
              <w:rPr>
                <w:rFonts w:cstheme="minorHAnsi"/>
                <w:iCs/>
                <w:sz w:val="20"/>
                <w:szCs w:val="20"/>
              </w:rPr>
            </w:pPr>
            <w:r w:rsidRPr="00DD564B">
              <w:rPr>
                <w:rFonts w:cstheme="minorHAnsi"/>
                <w:i/>
                <w:iCs/>
                <w:sz w:val="20"/>
                <w:szCs w:val="20"/>
              </w:rPr>
              <w:t>Ehitatakse Reinu tee (lõigus Männimäe tee 4 – Reinu tee 35) kergliiklustee.</w:t>
            </w:r>
          </w:p>
        </w:tc>
        <w:tc>
          <w:tcPr>
            <w:tcW w:w="1418" w:type="dxa"/>
            <w:shd w:val="clear" w:color="auto" w:fill="F2F2F2" w:themeFill="background1" w:themeFillShade="F2"/>
          </w:tcPr>
          <w:p w14:paraId="5058930D" w14:textId="1F65BDB0" w:rsidR="002D5B4D" w:rsidRDefault="002D5B4D" w:rsidP="002D5B4D">
            <w:pPr>
              <w:rPr>
                <w:rFonts w:cstheme="minorHAnsi"/>
                <w:sz w:val="20"/>
                <w:szCs w:val="20"/>
              </w:rPr>
            </w:pPr>
            <w:r w:rsidRPr="00DD564B">
              <w:rPr>
                <w:rFonts w:cstheme="minorHAnsi"/>
                <w:i/>
                <w:iCs/>
                <w:sz w:val="20"/>
                <w:szCs w:val="20"/>
              </w:rPr>
              <w:t>Perspektiivne</w:t>
            </w:r>
          </w:p>
        </w:tc>
      </w:tr>
      <w:tr w:rsidR="002D5B4D" w:rsidRPr="00F9312B" w14:paraId="731603E7" w14:textId="77777777" w:rsidTr="00CF6C6A">
        <w:tc>
          <w:tcPr>
            <w:tcW w:w="845" w:type="dxa"/>
            <w:vMerge w:val="restart"/>
          </w:tcPr>
          <w:p w14:paraId="7EEAAB03" w14:textId="77777777" w:rsidR="002D5B4D" w:rsidRPr="00F9312B" w:rsidRDefault="002D5B4D" w:rsidP="002D5B4D">
            <w:pPr>
              <w:rPr>
                <w:rFonts w:cstheme="minorHAnsi"/>
                <w:sz w:val="20"/>
                <w:szCs w:val="20"/>
              </w:rPr>
            </w:pPr>
            <w:r w:rsidRPr="00F9312B">
              <w:rPr>
                <w:rFonts w:cstheme="minorHAnsi"/>
                <w:sz w:val="20"/>
                <w:szCs w:val="20"/>
              </w:rPr>
              <w:t>16.8.</w:t>
            </w:r>
          </w:p>
        </w:tc>
        <w:tc>
          <w:tcPr>
            <w:tcW w:w="3119" w:type="dxa"/>
            <w:vMerge w:val="restart"/>
          </w:tcPr>
          <w:p w14:paraId="0BAF9658" w14:textId="77777777" w:rsidR="002D5B4D" w:rsidRPr="00F9312B" w:rsidRDefault="002D5B4D" w:rsidP="002D5B4D">
            <w:pPr>
              <w:rPr>
                <w:rFonts w:cstheme="minorHAnsi"/>
                <w:color w:val="000000"/>
                <w:sz w:val="20"/>
                <w:szCs w:val="20"/>
              </w:rPr>
            </w:pPr>
            <w:r w:rsidRPr="00F9312B">
              <w:rPr>
                <w:rFonts w:cstheme="minorHAnsi"/>
                <w:color w:val="000000"/>
                <w:sz w:val="20"/>
                <w:szCs w:val="20"/>
              </w:rPr>
              <w:t>Jalgratastele parkimis- ja hooldusvõimaluste loomine</w:t>
            </w:r>
          </w:p>
        </w:tc>
        <w:tc>
          <w:tcPr>
            <w:tcW w:w="4536" w:type="dxa"/>
            <w:gridSpan w:val="2"/>
          </w:tcPr>
          <w:p w14:paraId="6A275202" w14:textId="77777777" w:rsidR="002D5B4D" w:rsidRPr="00F9312B" w:rsidRDefault="002D5B4D" w:rsidP="002D5B4D">
            <w:pPr>
              <w:rPr>
                <w:rFonts w:cstheme="minorHAnsi"/>
                <w:sz w:val="20"/>
                <w:szCs w:val="20"/>
              </w:rPr>
            </w:pPr>
            <w:r w:rsidRPr="00F9312B">
              <w:rPr>
                <w:rFonts w:cstheme="minorHAnsi"/>
                <w:sz w:val="20"/>
                <w:szCs w:val="20"/>
              </w:rPr>
              <w:t xml:space="preserve">Rajatakse mugavaid ja turvalisi </w:t>
            </w:r>
            <w:r>
              <w:rPr>
                <w:rFonts w:cstheme="minorHAnsi"/>
                <w:sz w:val="20"/>
                <w:szCs w:val="20"/>
              </w:rPr>
              <w:t xml:space="preserve">jalgratta </w:t>
            </w:r>
            <w:r w:rsidRPr="00F9312B">
              <w:rPr>
                <w:rFonts w:cstheme="minorHAnsi"/>
                <w:sz w:val="20"/>
                <w:szCs w:val="20"/>
              </w:rPr>
              <w:t xml:space="preserve">parkimise võimalusi ning jalgrataste </w:t>
            </w:r>
            <w:proofErr w:type="spellStart"/>
            <w:r w:rsidRPr="00F9312B">
              <w:rPr>
                <w:rFonts w:cstheme="minorHAnsi"/>
                <w:sz w:val="20"/>
                <w:szCs w:val="20"/>
              </w:rPr>
              <w:t>tehnohooldepunkte</w:t>
            </w:r>
            <w:proofErr w:type="spellEnd"/>
            <w:r w:rsidRPr="00F9312B">
              <w:rPr>
                <w:rFonts w:cstheme="minorHAnsi"/>
                <w:sz w:val="20"/>
                <w:szCs w:val="20"/>
              </w:rPr>
              <w:t>.</w:t>
            </w:r>
          </w:p>
        </w:tc>
        <w:tc>
          <w:tcPr>
            <w:tcW w:w="1418" w:type="dxa"/>
          </w:tcPr>
          <w:p w14:paraId="0181FEBB" w14:textId="59CB9E01" w:rsidR="002D5B4D" w:rsidRPr="00F9312B" w:rsidRDefault="002D5B4D" w:rsidP="002D5B4D">
            <w:pPr>
              <w:rPr>
                <w:rFonts w:cstheme="minorHAnsi"/>
                <w:sz w:val="20"/>
                <w:szCs w:val="20"/>
              </w:rPr>
            </w:pPr>
            <w:r>
              <w:rPr>
                <w:rFonts w:cstheme="minorHAnsi"/>
                <w:sz w:val="20"/>
                <w:szCs w:val="20"/>
              </w:rPr>
              <w:t>Pidev</w:t>
            </w:r>
          </w:p>
        </w:tc>
      </w:tr>
      <w:tr w:rsidR="002D5B4D" w:rsidRPr="00F9312B" w14:paraId="5E31BE74" w14:textId="77777777" w:rsidTr="00CF6C6A">
        <w:tc>
          <w:tcPr>
            <w:tcW w:w="845" w:type="dxa"/>
            <w:vMerge/>
          </w:tcPr>
          <w:p w14:paraId="672329A5" w14:textId="77777777" w:rsidR="002D5B4D" w:rsidRPr="00F9312B" w:rsidRDefault="002D5B4D" w:rsidP="002D5B4D">
            <w:pPr>
              <w:rPr>
                <w:rFonts w:cstheme="minorHAnsi"/>
                <w:sz w:val="20"/>
                <w:szCs w:val="20"/>
              </w:rPr>
            </w:pPr>
          </w:p>
        </w:tc>
        <w:tc>
          <w:tcPr>
            <w:tcW w:w="3119" w:type="dxa"/>
            <w:vMerge/>
          </w:tcPr>
          <w:p w14:paraId="4B018D16" w14:textId="77777777" w:rsidR="002D5B4D" w:rsidRPr="00F9312B" w:rsidRDefault="002D5B4D" w:rsidP="002D5B4D">
            <w:pPr>
              <w:rPr>
                <w:rFonts w:cstheme="minorHAnsi"/>
                <w:color w:val="000000"/>
                <w:sz w:val="20"/>
                <w:szCs w:val="20"/>
              </w:rPr>
            </w:pPr>
          </w:p>
        </w:tc>
        <w:tc>
          <w:tcPr>
            <w:tcW w:w="4536" w:type="dxa"/>
            <w:gridSpan w:val="2"/>
          </w:tcPr>
          <w:p w14:paraId="158E5F49" w14:textId="699D2F9C" w:rsidR="002D5B4D" w:rsidRPr="00F9312B" w:rsidRDefault="002D5B4D" w:rsidP="002D5B4D">
            <w:pPr>
              <w:rPr>
                <w:rFonts w:cstheme="minorHAnsi"/>
                <w:sz w:val="20"/>
                <w:szCs w:val="20"/>
              </w:rPr>
            </w:pPr>
            <w:r w:rsidRPr="00EC5BB6">
              <w:rPr>
                <w:rFonts w:cstheme="minorHAnsi"/>
                <w:sz w:val="20"/>
                <w:szCs w:val="20"/>
              </w:rPr>
              <w:t>Soodustatakse jalgratta hoiustamistingimuste parandamist lähtekohas. Selleks nõustatakse ja toetatakse korteriühistuid jalgrattaparklate, jalgrattamajade, jalgrattahoidlate rajamisel korterelamute juures.</w:t>
            </w:r>
          </w:p>
        </w:tc>
        <w:tc>
          <w:tcPr>
            <w:tcW w:w="1418" w:type="dxa"/>
          </w:tcPr>
          <w:p w14:paraId="11EA2247" w14:textId="659AFD39" w:rsidR="002D5B4D" w:rsidRPr="00F9312B" w:rsidRDefault="002D5B4D" w:rsidP="002D5B4D">
            <w:pPr>
              <w:rPr>
                <w:rFonts w:cstheme="minorHAnsi"/>
                <w:sz w:val="20"/>
                <w:szCs w:val="20"/>
              </w:rPr>
            </w:pPr>
            <w:r>
              <w:rPr>
                <w:rFonts w:cstheme="minorHAnsi"/>
                <w:sz w:val="20"/>
                <w:szCs w:val="20"/>
              </w:rPr>
              <w:t>Pidev</w:t>
            </w:r>
          </w:p>
        </w:tc>
      </w:tr>
      <w:tr w:rsidR="002D5B4D" w:rsidRPr="00F9312B" w14:paraId="468872E6" w14:textId="77777777" w:rsidTr="00CF6C6A">
        <w:trPr>
          <w:trHeight w:val="165"/>
        </w:trPr>
        <w:tc>
          <w:tcPr>
            <w:tcW w:w="845" w:type="dxa"/>
            <w:vMerge w:val="restart"/>
            <w:shd w:val="clear" w:color="auto" w:fill="FFFFFF" w:themeFill="background1"/>
          </w:tcPr>
          <w:p w14:paraId="2EA0A90F" w14:textId="77777777" w:rsidR="002D5B4D" w:rsidRPr="00B65126" w:rsidRDefault="002D5B4D" w:rsidP="002D5B4D">
            <w:pPr>
              <w:rPr>
                <w:rFonts w:cstheme="minorHAnsi"/>
                <w:iCs/>
                <w:sz w:val="20"/>
                <w:szCs w:val="20"/>
              </w:rPr>
            </w:pPr>
            <w:r w:rsidRPr="00B65126">
              <w:rPr>
                <w:rFonts w:cstheme="minorHAnsi"/>
                <w:iCs/>
                <w:sz w:val="20"/>
                <w:szCs w:val="20"/>
              </w:rPr>
              <w:t>16.9.</w:t>
            </w:r>
          </w:p>
        </w:tc>
        <w:tc>
          <w:tcPr>
            <w:tcW w:w="3119" w:type="dxa"/>
            <w:vMerge w:val="restart"/>
            <w:shd w:val="clear" w:color="auto" w:fill="FFFFFF" w:themeFill="background1"/>
          </w:tcPr>
          <w:p w14:paraId="6482784B" w14:textId="77777777" w:rsidR="002D5B4D" w:rsidRPr="00B65126" w:rsidRDefault="002D5B4D" w:rsidP="002D5B4D">
            <w:pPr>
              <w:rPr>
                <w:rFonts w:cstheme="minorHAnsi"/>
                <w:iCs/>
                <w:sz w:val="20"/>
                <w:szCs w:val="20"/>
              </w:rPr>
            </w:pPr>
            <w:r w:rsidRPr="00B65126">
              <w:rPr>
                <w:rFonts w:cstheme="minorHAnsi"/>
                <w:iCs/>
                <w:sz w:val="20"/>
                <w:szCs w:val="20"/>
              </w:rPr>
              <w:t xml:space="preserve">Kesklinna parkla või parkimismaja ehitamine </w:t>
            </w:r>
          </w:p>
        </w:tc>
        <w:tc>
          <w:tcPr>
            <w:tcW w:w="4536" w:type="dxa"/>
            <w:gridSpan w:val="2"/>
            <w:shd w:val="clear" w:color="auto" w:fill="FFFFFF" w:themeFill="background1"/>
          </w:tcPr>
          <w:p w14:paraId="7C4DB8E6" w14:textId="141A62F2" w:rsidR="002D5B4D" w:rsidRPr="00836454" w:rsidRDefault="002D5B4D" w:rsidP="002D5B4D">
            <w:pPr>
              <w:rPr>
                <w:rFonts w:cstheme="minorHAnsi"/>
                <w:iCs/>
                <w:sz w:val="20"/>
                <w:szCs w:val="20"/>
              </w:rPr>
            </w:pPr>
            <w:r w:rsidRPr="00836454">
              <w:rPr>
                <w:rFonts w:cstheme="minorHAnsi"/>
                <w:iCs/>
                <w:sz w:val="20"/>
                <w:szCs w:val="20"/>
              </w:rPr>
              <w:t>Kesklinna Kaalu tänava parkla</w:t>
            </w:r>
            <w:r>
              <w:rPr>
                <w:rFonts w:cstheme="minorHAnsi"/>
                <w:iCs/>
                <w:sz w:val="20"/>
                <w:szCs w:val="20"/>
              </w:rPr>
              <w:t>te ja juurdepääsutänavate rekonstrueerimine.</w:t>
            </w:r>
          </w:p>
        </w:tc>
        <w:tc>
          <w:tcPr>
            <w:tcW w:w="1418" w:type="dxa"/>
            <w:shd w:val="clear" w:color="auto" w:fill="FFFFFF" w:themeFill="background1"/>
          </w:tcPr>
          <w:p w14:paraId="4CBB3FB9" w14:textId="4C2E19CA" w:rsidR="002D5B4D" w:rsidRPr="00836454" w:rsidRDefault="002D5B4D" w:rsidP="002D5B4D">
            <w:pPr>
              <w:rPr>
                <w:rFonts w:cstheme="minorHAnsi"/>
                <w:iCs/>
                <w:color w:val="000000" w:themeColor="text1"/>
                <w:sz w:val="20"/>
                <w:szCs w:val="20"/>
              </w:rPr>
            </w:pPr>
            <w:r w:rsidRPr="00836454">
              <w:rPr>
                <w:rFonts w:cstheme="minorHAnsi"/>
                <w:iCs/>
                <w:color w:val="000000" w:themeColor="text1"/>
                <w:sz w:val="20"/>
                <w:szCs w:val="20"/>
              </w:rPr>
              <w:t>2025</w:t>
            </w:r>
          </w:p>
        </w:tc>
      </w:tr>
      <w:tr w:rsidR="002D5B4D" w:rsidRPr="00F9312B" w14:paraId="36097DEF" w14:textId="77777777" w:rsidTr="00CF6C6A">
        <w:trPr>
          <w:trHeight w:val="318"/>
        </w:trPr>
        <w:tc>
          <w:tcPr>
            <w:tcW w:w="845" w:type="dxa"/>
            <w:vMerge/>
            <w:shd w:val="clear" w:color="auto" w:fill="FFFFFF" w:themeFill="background1"/>
          </w:tcPr>
          <w:p w14:paraId="7BACC176" w14:textId="77777777" w:rsidR="002D5B4D" w:rsidRPr="00F9312B" w:rsidRDefault="002D5B4D" w:rsidP="002D5B4D">
            <w:pPr>
              <w:rPr>
                <w:rFonts w:cstheme="minorHAnsi"/>
                <w:i/>
                <w:sz w:val="20"/>
                <w:szCs w:val="20"/>
              </w:rPr>
            </w:pPr>
          </w:p>
        </w:tc>
        <w:tc>
          <w:tcPr>
            <w:tcW w:w="3119" w:type="dxa"/>
            <w:vMerge/>
            <w:shd w:val="clear" w:color="auto" w:fill="FFFFFF" w:themeFill="background1"/>
          </w:tcPr>
          <w:p w14:paraId="2D86B8E4" w14:textId="77777777" w:rsidR="002D5B4D" w:rsidRPr="00F9312B" w:rsidRDefault="002D5B4D" w:rsidP="002D5B4D">
            <w:pPr>
              <w:rPr>
                <w:rFonts w:cstheme="minorHAnsi"/>
                <w:i/>
                <w:sz w:val="20"/>
                <w:szCs w:val="20"/>
              </w:rPr>
            </w:pPr>
          </w:p>
        </w:tc>
        <w:tc>
          <w:tcPr>
            <w:tcW w:w="4536" w:type="dxa"/>
            <w:gridSpan w:val="2"/>
            <w:shd w:val="clear" w:color="auto" w:fill="F2F2F2" w:themeFill="background1" w:themeFillShade="F2"/>
          </w:tcPr>
          <w:p w14:paraId="246FC165" w14:textId="77777777" w:rsidR="002D5B4D" w:rsidRPr="00F9312B" w:rsidRDefault="002D5B4D" w:rsidP="002D5B4D">
            <w:pPr>
              <w:rPr>
                <w:rFonts w:cstheme="minorHAnsi"/>
                <w:i/>
                <w:sz w:val="20"/>
                <w:szCs w:val="20"/>
              </w:rPr>
            </w:pPr>
            <w:r w:rsidRPr="00F9312B">
              <w:rPr>
                <w:rFonts w:cstheme="minorHAnsi"/>
                <w:i/>
                <w:sz w:val="20"/>
                <w:szCs w:val="20"/>
              </w:rPr>
              <w:t>Otsitakse võimalusi koostöös erasektoriga parkimismaja ehitamiseks.</w:t>
            </w:r>
          </w:p>
        </w:tc>
        <w:tc>
          <w:tcPr>
            <w:tcW w:w="1418" w:type="dxa"/>
            <w:shd w:val="clear" w:color="auto" w:fill="F2F2F2" w:themeFill="background1" w:themeFillShade="F2"/>
          </w:tcPr>
          <w:p w14:paraId="6E5B0CDD" w14:textId="77777777" w:rsidR="002D5B4D" w:rsidRPr="00F9312B" w:rsidRDefault="002D5B4D" w:rsidP="002D5B4D">
            <w:pPr>
              <w:rPr>
                <w:rFonts w:cstheme="minorHAnsi"/>
                <w:i/>
                <w:sz w:val="20"/>
                <w:szCs w:val="20"/>
              </w:rPr>
            </w:pPr>
            <w:r w:rsidRPr="00F9312B">
              <w:rPr>
                <w:rFonts w:cstheme="minorHAnsi"/>
                <w:i/>
                <w:sz w:val="20"/>
                <w:szCs w:val="20"/>
              </w:rPr>
              <w:t>Perspektiivne</w:t>
            </w:r>
          </w:p>
        </w:tc>
      </w:tr>
      <w:tr w:rsidR="002D5B4D" w:rsidRPr="00F9312B" w14:paraId="610D03CA" w14:textId="77777777" w:rsidTr="00CF6C6A">
        <w:trPr>
          <w:trHeight w:val="696"/>
        </w:trPr>
        <w:tc>
          <w:tcPr>
            <w:tcW w:w="845" w:type="dxa"/>
          </w:tcPr>
          <w:p w14:paraId="25311936" w14:textId="77777777" w:rsidR="002D5B4D" w:rsidRPr="00F9312B" w:rsidRDefault="002D5B4D" w:rsidP="002D5B4D">
            <w:pPr>
              <w:rPr>
                <w:rFonts w:cstheme="minorHAnsi"/>
                <w:sz w:val="20"/>
                <w:szCs w:val="20"/>
              </w:rPr>
            </w:pPr>
            <w:r w:rsidRPr="00F9312B">
              <w:rPr>
                <w:rFonts w:cstheme="minorHAnsi"/>
                <w:sz w:val="20"/>
                <w:szCs w:val="20"/>
              </w:rPr>
              <w:t>16.10.</w:t>
            </w:r>
          </w:p>
        </w:tc>
        <w:tc>
          <w:tcPr>
            <w:tcW w:w="3119" w:type="dxa"/>
          </w:tcPr>
          <w:p w14:paraId="67A0E8DC" w14:textId="77777777" w:rsidR="002D5B4D" w:rsidRPr="00F9312B" w:rsidRDefault="002D5B4D" w:rsidP="002D5B4D">
            <w:pPr>
              <w:rPr>
                <w:rFonts w:cstheme="minorHAnsi"/>
                <w:sz w:val="20"/>
                <w:szCs w:val="20"/>
              </w:rPr>
            </w:pPr>
            <w:r w:rsidRPr="00F9312B">
              <w:rPr>
                <w:rFonts w:cstheme="minorHAnsi"/>
                <w:sz w:val="20"/>
                <w:szCs w:val="20"/>
              </w:rPr>
              <w:t>Ennetustöö avaliku korra tagamisel</w:t>
            </w:r>
          </w:p>
        </w:tc>
        <w:tc>
          <w:tcPr>
            <w:tcW w:w="4536" w:type="dxa"/>
            <w:gridSpan w:val="2"/>
          </w:tcPr>
          <w:p w14:paraId="23121B43" w14:textId="77777777" w:rsidR="002D5B4D" w:rsidRPr="00F9312B" w:rsidRDefault="002D5B4D" w:rsidP="002D5B4D">
            <w:pPr>
              <w:rPr>
                <w:rFonts w:cstheme="minorHAnsi"/>
                <w:sz w:val="20"/>
                <w:szCs w:val="20"/>
              </w:rPr>
            </w:pPr>
            <w:r w:rsidRPr="00F9312B">
              <w:rPr>
                <w:rFonts w:cstheme="minorHAnsi"/>
                <w:sz w:val="20"/>
                <w:szCs w:val="20"/>
                <w:shd w:val="clear" w:color="auto" w:fill="FFFFFF"/>
              </w:rPr>
              <w:t>Arendatakse turvakaamerate võrgustikku, mis on oluline linnaelanike ja külaliste igapäevase turvatunde tagamisel.</w:t>
            </w:r>
          </w:p>
        </w:tc>
        <w:tc>
          <w:tcPr>
            <w:tcW w:w="1418" w:type="dxa"/>
          </w:tcPr>
          <w:p w14:paraId="08AC9CEE" w14:textId="67FB0354" w:rsidR="002D5B4D" w:rsidRPr="00F9312B" w:rsidRDefault="002D5B4D" w:rsidP="002D5B4D">
            <w:pPr>
              <w:rPr>
                <w:rFonts w:cstheme="minorHAnsi"/>
                <w:sz w:val="20"/>
                <w:szCs w:val="20"/>
              </w:rPr>
            </w:pPr>
            <w:r>
              <w:rPr>
                <w:rFonts w:cstheme="minorHAnsi"/>
                <w:sz w:val="20"/>
                <w:szCs w:val="20"/>
              </w:rPr>
              <w:t>Pidev</w:t>
            </w:r>
          </w:p>
        </w:tc>
      </w:tr>
      <w:tr w:rsidR="002D5B4D" w:rsidRPr="00F9312B" w14:paraId="69A22C14" w14:textId="77777777" w:rsidTr="00CF6C6A">
        <w:tc>
          <w:tcPr>
            <w:tcW w:w="845" w:type="dxa"/>
            <w:shd w:val="clear" w:color="auto" w:fill="F2F2F2" w:themeFill="background1" w:themeFillShade="F2"/>
          </w:tcPr>
          <w:p w14:paraId="17C347CD" w14:textId="77777777" w:rsidR="002D5B4D" w:rsidRPr="00F9312B" w:rsidRDefault="002D5B4D" w:rsidP="002D5B4D">
            <w:pPr>
              <w:rPr>
                <w:rFonts w:cstheme="minorHAnsi"/>
                <w:i/>
                <w:sz w:val="20"/>
                <w:szCs w:val="20"/>
              </w:rPr>
            </w:pPr>
            <w:r w:rsidRPr="00F9312B">
              <w:rPr>
                <w:rFonts w:cstheme="minorHAnsi"/>
                <w:i/>
                <w:sz w:val="20"/>
                <w:szCs w:val="20"/>
              </w:rPr>
              <w:t>16.11.</w:t>
            </w:r>
          </w:p>
        </w:tc>
        <w:tc>
          <w:tcPr>
            <w:tcW w:w="3119" w:type="dxa"/>
            <w:shd w:val="clear" w:color="auto" w:fill="F2F2F2" w:themeFill="background1" w:themeFillShade="F2"/>
          </w:tcPr>
          <w:p w14:paraId="39A64ACE" w14:textId="77777777" w:rsidR="002D5B4D" w:rsidRPr="00F9312B" w:rsidRDefault="002D5B4D" w:rsidP="002D5B4D">
            <w:pPr>
              <w:rPr>
                <w:rFonts w:cstheme="minorHAnsi"/>
                <w:i/>
                <w:color w:val="000000"/>
                <w:sz w:val="20"/>
                <w:szCs w:val="20"/>
              </w:rPr>
            </w:pPr>
            <w:r w:rsidRPr="00F9312B">
              <w:rPr>
                <w:rFonts w:cstheme="minorHAnsi"/>
                <w:i/>
                <w:color w:val="000000"/>
                <w:sz w:val="20"/>
                <w:szCs w:val="20"/>
              </w:rPr>
              <w:t>Tingimuste loomine ohutuks liiklemiseks raudtee</w:t>
            </w:r>
            <w:r>
              <w:rPr>
                <w:rFonts w:cstheme="minorHAnsi"/>
                <w:i/>
                <w:color w:val="000000"/>
                <w:sz w:val="20"/>
                <w:szCs w:val="20"/>
              </w:rPr>
              <w:t>ülesõidukohtadel ja - </w:t>
            </w:r>
            <w:r w:rsidRPr="00F9312B">
              <w:rPr>
                <w:rFonts w:cstheme="minorHAnsi"/>
                <w:i/>
                <w:color w:val="000000"/>
                <w:sz w:val="20"/>
                <w:szCs w:val="20"/>
              </w:rPr>
              <w:t>ülekäigukohtadel</w:t>
            </w:r>
          </w:p>
        </w:tc>
        <w:tc>
          <w:tcPr>
            <w:tcW w:w="4536" w:type="dxa"/>
            <w:gridSpan w:val="2"/>
            <w:shd w:val="clear" w:color="auto" w:fill="F2F2F2" w:themeFill="background1" w:themeFillShade="F2"/>
          </w:tcPr>
          <w:p w14:paraId="3B9097AE" w14:textId="17C51F6E" w:rsidR="002D5B4D" w:rsidRPr="00F9312B" w:rsidRDefault="002D5B4D" w:rsidP="002D5B4D">
            <w:pPr>
              <w:rPr>
                <w:rFonts w:cstheme="minorHAnsi"/>
                <w:i/>
                <w:sz w:val="20"/>
                <w:szCs w:val="20"/>
              </w:rPr>
            </w:pPr>
            <w:r>
              <w:rPr>
                <w:rFonts w:cstheme="minorHAnsi"/>
                <w:i/>
                <w:sz w:val="20"/>
                <w:szCs w:val="20"/>
              </w:rPr>
              <w:t>L</w:t>
            </w:r>
            <w:r w:rsidRPr="00F9312B">
              <w:rPr>
                <w:rFonts w:cstheme="minorHAnsi"/>
                <w:i/>
                <w:sz w:val="20"/>
                <w:szCs w:val="20"/>
              </w:rPr>
              <w:t>ahendatakse K</w:t>
            </w:r>
            <w:r>
              <w:rPr>
                <w:rFonts w:cstheme="minorHAnsi"/>
                <w:i/>
                <w:sz w:val="20"/>
                <w:szCs w:val="20"/>
              </w:rPr>
              <w:t>alevi tänava jalakäijate raudteeülekäigukoht</w:t>
            </w:r>
            <w:r w:rsidRPr="00F9312B">
              <w:rPr>
                <w:rFonts w:cstheme="minorHAnsi"/>
                <w:i/>
                <w:sz w:val="20"/>
                <w:szCs w:val="20"/>
              </w:rPr>
              <w:t>.</w:t>
            </w:r>
          </w:p>
        </w:tc>
        <w:tc>
          <w:tcPr>
            <w:tcW w:w="1418" w:type="dxa"/>
            <w:shd w:val="clear" w:color="auto" w:fill="F2F2F2" w:themeFill="background1" w:themeFillShade="F2"/>
          </w:tcPr>
          <w:p w14:paraId="3517B5B2" w14:textId="77777777" w:rsidR="002D5B4D" w:rsidRPr="00F9312B" w:rsidRDefault="002D5B4D" w:rsidP="002D5B4D">
            <w:pPr>
              <w:rPr>
                <w:rFonts w:cstheme="minorHAnsi"/>
                <w:i/>
                <w:sz w:val="20"/>
                <w:szCs w:val="20"/>
              </w:rPr>
            </w:pPr>
            <w:r w:rsidRPr="00F9312B">
              <w:rPr>
                <w:rFonts w:cstheme="minorHAnsi"/>
                <w:i/>
                <w:sz w:val="20"/>
                <w:szCs w:val="20"/>
              </w:rPr>
              <w:t>Perspektiivne</w:t>
            </w:r>
          </w:p>
        </w:tc>
      </w:tr>
      <w:tr w:rsidR="002D5B4D" w:rsidRPr="00F9312B" w14:paraId="2D953BC0" w14:textId="77777777" w:rsidTr="00CF6C6A">
        <w:trPr>
          <w:trHeight w:val="398"/>
        </w:trPr>
        <w:tc>
          <w:tcPr>
            <w:tcW w:w="845" w:type="dxa"/>
            <w:vMerge w:val="restart"/>
          </w:tcPr>
          <w:p w14:paraId="0D81E0DF" w14:textId="77777777" w:rsidR="002D5B4D" w:rsidRPr="00F9312B" w:rsidRDefault="002D5B4D" w:rsidP="002D5B4D">
            <w:pPr>
              <w:rPr>
                <w:rFonts w:cstheme="minorHAnsi"/>
                <w:sz w:val="20"/>
                <w:szCs w:val="20"/>
              </w:rPr>
            </w:pPr>
            <w:r w:rsidRPr="00F9312B">
              <w:rPr>
                <w:rFonts w:cstheme="minorHAnsi"/>
                <w:sz w:val="20"/>
                <w:szCs w:val="20"/>
              </w:rPr>
              <w:t>16.12.</w:t>
            </w:r>
          </w:p>
        </w:tc>
        <w:tc>
          <w:tcPr>
            <w:tcW w:w="3119" w:type="dxa"/>
            <w:vMerge w:val="restart"/>
          </w:tcPr>
          <w:p w14:paraId="4A9C8A2D" w14:textId="77777777" w:rsidR="002D5B4D" w:rsidRPr="00F9312B" w:rsidRDefault="002D5B4D" w:rsidP="002D5B4D">
            <w:pPr>
              <w:rPr>
                <w:rFonts w:cstheme="minorHAnsi"/>
                <w:sz w:val="20"/>
                <w:szCs w:val="20"/>
              </w:rPr>
            </w:pPr>
            <w:r w:rsidRPr="00F9312B">
              <w:rPr>
                <w:rFonts w:cstheme="minorHAnsi"/>
                <w:sz w:val="20"/>
                <w:szCs w:val="20"/>
              </w:rPr>
              <w:t xml:space="preserve">Viljandi järve rannaala parkimis- ja juurdepääsuvõimaluste parandamine </w:t>
            </w:r>
          </w:p>
        </w:tc>
        <w:tc>
          <w:tcPr>
            <w:tcW w:w="4536" w:type="dxa"/>
            <w:gridSpan w:val="2"/>
          </w:tcPr>
          <w:p w14:paraId="726DBEE8" w14:textId="77777777" w:rsidR="002D5B4D" w:rsidRPr="00F9312B" w:rsidRDefault="002D5B4D" w:rsidP="002D5B4D">
            <w:pPr>
              <w:rPr>
                <w:rFonts w:cstheme="minorHAnsi"/>
                <w:sz w:val="20"/>
                <w:szCs w:val="20"/>
              </w:rPr>
            </w:pPr>
            <w:r w:rsidRPr="00F9312B">
              <w:rPr>
                <w:rFonts w:cstheme="minorHAnsi"/>
                <w:sz w:val="20"/>
                <w:szCs w:val="20"/>
              </w:rPr>
              <w:t>Korrastatakse ja laiendatakse rannaala parkimis- ja juurdepääsuvõimalusi.</w:t>
            </w:r>
          </w:p>
        </w:tc>
        <w:tc>
          <w:tcPr>
            <w:tcW w:w="1418" w:type="dxa"/>
          </w:tcPr>
          <w:p w14:paraId="7741ACF5" w14:textId="6C2A8772" w:rsidR="002D5B4D" w:rsidRPr="00F9312B" w:rsidRDefault="002D5B4D" w:rsidP="002D5B4D">
            <w:pPr>
              <w:rPr>
                <w:rFonts w:cstheme="minorHAnsi"/>
                <w:sz w:val="20"/>
                <w:szCs w:val="20"/>
              </w:rPr>
            </w:pPr>
            <w:r w:rsidRPr="00F9312B">
              <w:rPr>
                <w:rFonts w:cstheme="minorHAnsi"/>
                <w:sz w:val="20"/>
                <w:szCs w:val="20"/>
              </w:rPr>
              <w:t>202</w:t>
            </w:r>
            <w:r w:rsidR="00A47EA1">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78698B31" w14:textId="77777777" w:rsidTr="00CF6C6A">
        <w:trPr>
          <w:trHeight w:val="169"/>
        </w:trPr>
        <w:tc>
          <w:tcPr>
            <w:tcW w:w="845" w:type="dxa"/>
            <w:vMerge/>
          </w:tcPr>
          <w:p w14:paraId="23306CA1" w14:textId="77777777" w:rsidR="00A47EA1" w:rsidRPr="00F9312B" w:rsidRDefault="00A47EA1" w:rsidP="00A47EA1">
            <w:pPr>
              <w:rPr>
                <w:rFonts w:cstheme="minorHAnsi"/>
                <w:sz w:val="20"/>
                <w:szCs w:val="20"/>
              </w:rPr>
            </w:pPr>
          </w:p>
        </w:tc>
        <w:tc>
          <w:tcPr>
            <w:tcW w:w="3119" w:type="dxa"/>
            <w:vMerge/>
          </w:tcPr>
          <w:p w14:paraId="13C4335F" w14:textId="77777777" w:rsidR="00A47EA1" w:rsidRPr="00F9312B" w:rsidRDefault="00A47EA1" w:rsidP="00A47EA1">
            <w:pPr>
              <w:rPr>
                <w:rFonts w:cstheme="minorHAnsi"/>
                <w:sz w:val="20"/>
                <w:szCs w:val="20"/>
              </w:rPr>
            </w:pPr>
          </w:p>
        </w:tc>
        <w:tc>
          <w:tcPr>
            <w:tcW w:w="4536" w:type="dxa"/>
            <w:gridSpan w:val="2"/>
          </w:tcPr>
          <w:p w14:paraId="68F37B4B" w14:textId="09CB5042" w:rsidR="00A47EA1" w:rsidRPr="00F9312B" w:rsidRDefault="00A47EA1" w:rsidP="00A47EA1">
            <w:pPr>
              <w:rPr>
                <w:rFonts w:cstheme="minorHAnsi"/>
                <w:sz w:val="20"/>
                <w:szCs w:val="20"/>
              </w:rPr>
            </w:pPr>
            <w:r w:rsidRPr="00A47EA1">
              <w:rPr>
                <w:rFonts w:cstheme="minorHAnsi"/>
                <w:sz w:val="20"/>
                <w:szCs w:val="20"/>
              </w:rPr>
              <w:t>Ehitatakse Roo tänava parkla ja tehnovõrgud.</w:t>
            </w:r>
          </w:p>
        </w:tc>
        <w:tc>
          <w:tcPr>
            <w:tcW w:w="1418" w:type="dxa"/>
          </w:tcPr>
          <w:p w14:paraId="5FCDE225" w14:textId="7365DCA1" w:rsidR="00A47EA1" w:rsidRPr="00F9312B" w:rsidRDefault="00A47EA1" w:rsidP="00A47EA1">
            <w:pPr>
              <w:rPr>
                <w:rFonts w:cstheme="minorHAnsi"/>
                <w:sz w:val="20"/>
                <w:szCs w:val="20"/>
              </w:rPr>
            </w:pPr>
            <w:r>
              <w:rPr>
                <w:rFonts w:cstheme="minorHAnsi"/>
                <w:sz w:val="20"/>
                <w:szCs w:val="20"/>
              </w:rPr>
              <w:t>2026-2027</w:t>
            </w:r>
          </w:p>
        </w:tc>
      </w:tr>
      <w:tr w:rsidR="00A47EA1" w:rsidRPr="00F9312B" w14:paraId="2947EBC7" w14:textId="77777777" w:rsidTr="00CF6C6A">
        <w:trPr>
          <w:trHeight w:val="187"/>
        </w:trPr>
        <w:tc>
          <w:tcPr>
            <w:tcW w:w="845" w:type="dxa"/>
            <w:vMerge/>
          </w:tcPr>
          <w:p w14:paraId="5121FB42" w14:textId="77777777" w:rsidR="00A47EA1" w:rsidRPr="00F9312B" w:rsidRDefault="00A47EA1" w:rsidP="00A47EA1">
            <w:pPr>
              <w:rPr>
                <w:rFonts w:cstheme="minorHAnsi"/>
                <w:sz w:val="20"/>
                <w:szCs w:val="20"/>
              </w:rPr>
            </w:pPr>
          </w:p>
        </w:tc>
        <w:tc>
          <w:tcPr>
            <w:tcW w:w="3119" w:type="dxa"/>
            <w:vMerge/>
          </w:tcPr>
          <w:p w14:paraId="1FB0E9E5" w14:textId="77777777" w:rsidR="00A47EA1" w:rsidRPr="00F9312B" w:rsidRDefault="00A47EA1" w:rsidP="00A47EA1">
            <w:pPr>
              <w:rPr>
                <w:rFonts w:cstheme="minorHAnsi"/>
                <w:sz w:val="20"/>
                <w:szCs w:val="20"/>
              </w:rPr>
            </w:pPr>
          </w:p>
        </w:tc>
        <w:tc>
          <w:tcPr>
            <w:tcW w:w="4536" w:type="dxa"/>
            <w:gridSpan w:val="2"/>
            <w:shd w:val="clear" w:color="auto" w:fill="F2F2F2" w:themeFill="background1" w:themeFillShade="F2"/>
          </w:tcPr>
          <w:p w14:paraId="6109C4A4" w14:textId="1D3DB035" w:rsidR="00A47EA1" w:rsidRPr="00A47EA1" w:rsidRDefault="00A47EA1" w:rsidP="00A47EA1">
            <w:pPr>
              <w:rPr>
                <w:rFonts w:cstheme="minorHAnsi"/>
                <w:i/>
                <w:iCs/>
                <w:sz w:val="20"/>
                <w:szCs w:val="20"/>
              </w:rPr>
            </w:pPr>
            <w:r w:rsidRPr="00A47EA1">
              <w:rPr>
                <w:rFonts w:cstheme="minorHAnsi"/>
                <w:i/>
                <w:iCs/>
                <w:sz w:val="20"/>
                <w:szCs w:val="20"/>
              </w:rPr>
              <w:t>Korrastatakse parkla sõudebaasi juures.</w:t>
            </w:r>
          </w:p>
        </w:tc>
        <w:tc>
          <w:tcPr>
            <w:tcW w:w="1418" w:type="dxa"/>
            <w:shd w:val="clear" w:color="auto" w:fill="F2F2F2" w:themeFill="background1" w:themeFillShade="F2"/>
          </w:tcPr>
          <w:p w14:paraId="4EC9A83C" w14:textId="3D4B6D1A" w:rsidR="00A47EA1" w:rsidRPr="00A47EA1" w:rsidRDefault="00A47EA1" w:rsidP="00A47EA1">
            <w:pPr>
              <w:rPr>
                <w:rFonts w:cstheme="minorHAnsi"/>
                <w:i/>
                <w:iCs/>
                <w:sz w:val="20"/>
                <w:szCs w:val="20"/>
              </w:rPr>
            </w:pPr>
            <w:r>
              <w:rPr>
                <w:rFonts w:cstheme="minorHAnsi"/>
                <w:i/>
                <w:iCs/>
                <w:sz w:val="20"/>
                <w:szCs w:val="20"/>
              </w:rPr>
              <w:t>Perspektiivne</w:t>
            </w:r>
          </w:p>
        </w:tc>
      </w:tr>
      <w:tr w:rsidR="00A47EA1" w:rsidRPr="00F9312B" w14:paraId="04090450" w14:textId="77777777" w:rsidTr="00CF6C6A">
        <w:trPr>
          <w:trHeight w:val="762"/>
        </w:trPr>
        <w:tc>
          <w:tcPr>
            <w:tcW w:w="845" w:type="dxa"/>
            <w:vMerge/>
          </w:tcPr>
          <w:p w14:paraId="105CE830" w14:textId="77777777" w:rsidR="00A47EA1" w:rsidRPr="00F9312B" w:rsidRDefault="00A47EA1" w:rsidP="00A47EA1">
            <w:pPr>
              <w:rPr>
                <w:rFonts w:cstheme="minorHAnsi"/>
                <w:sz w:val="20"/>
                <w:szCs w:val="20"/>
              </w:rPr>
            </w:pPr>
          </w:p>
        </w:tc>
        <w:tc>
          <w:tcPr>
            <w:tcW w:w="3119" w:type="dxa"/>
            <w:vMerge/>
          </w:tcPr>
          <w:p w14:paraId="57444052" w14:textId="77777777" w:rsidR="00A47EA1" w:rsidRPr="00F9312B" w:rsidRDefault="00A47EA1" w:rsidP="00A47EA1">
            <w:pPr>
              <w:rPr>
                <w:rFonts w:cstheme="minorHAnsi"/>
                <w:sz w:val="20"/>
                <w:szCs w:val="20"/>
              </w:rPr>
            </w:pPr>
          </w:p>
        </w:tc>
        <w:tc>
          <w:tcPr>
            <w:tcW w:w="4536" w:type="dxa"/>
            <w:gridSpan w:val="2"/>
            <w:shd w:val="clear" w:color="auto" w:fill="F2F2F2" w:themeFill="background1" w:themeFillShade="F2"/>
          </w:tcPr>
          <w:p w14:paraId="70645D2E" w14:textId="77777777" w:rsidR="00A47EA1" w:rsidRPr="00F9312B" w:rsidRDefault="00A47EA1" w:rsidP="00A47EA1">
            <w:pPr>
              <w:rPr>
                <w:rFonts w:cstheme="minorHAnsi"/>
                <w:i/>
                <w:sz w:val="20"/>
                <w:szCs w:val="20"/>
              </w:rPr>
            </w:pPr>
            <w:r w:rsidRPr="00F9312B">
              <w:rPr>
                <w:rFonts w:cstheme="minorHAnsi"/>
                <w:i/>
                <w:sz w:val="20"/>
                <w:szCs w:val="20"/>
              </w:rPr>
              <w:t>Koostöös erasektoriga kaalutakse võimalust rajada järveäärsesse piirkonda matkaautode parkimisala koos teenindustaristuga.</w:t>
            </w:r>
          </w:p>
        </w:tc>
        <w:tc>
          <w:tcPr>
            <w:tcW w:w="1418" w:type="dxa"/>
            <w:shd w:val="clear" w:color="auto" w:fill="F2F2F2" w:themeFill="background1" w:themeFillShade="F2"/>
          </w:tcPr>
          <w:p w14:paraId="5557B448" w14:textId="77777777" w:rsidR="00A47EA1" w:rsidRPr="00F9312B" w:rsidRDefault="00A47EA1" w:rsidP="00A47EA1">
            <w:pPr>
              <w:rPr>
                <w:rFonts w:cstheme="minorHAnsi"/>
                <w:i/>
                <w:sz w:val="20"/>
                <w:szCs w:val="20"/>
              </w:rPr>
            </w:pPr>
            <w:r w:rsidRPr="00F9312B">
              <w:rPr>
                <w:rFonts w:cstheme="minorHAnsi"/>
                <w:i/>
                <w:sz w:val="20"/>
                <w:szCs w:val="20"/>
              </w:rPr>
              <w:t>Perspektiivne</w:t>
            </w:r>
          </w:p>
          <w:p w14:paraId="20AC10B0" w14:textId="77777777" w:rsidR="00A47EA1" w:rsidRPr="00F9312B" w:rsidRDefault="00A47EA1" w:rsidP="00A47EA1">
            <w:pPr>
              <w:rPr>
                <w:rFonts w:cstheme="minorHAnsi"/>
                <w:i/>
                <w:sz w:val="20"/>
                <w:szCs w:val="20"/>
              </w:rPr>
            </w:pPr>
          </w:p>
        </w:tc>
      </w:tr>
      <w:tr w:rsidR="00CD3490" w:rsidRPr="00CD3490" w14:paraId="7824A138" w14:textId="77777777" w:rsidTr="00CF6C6A">
        <w:trPr>
          <w:trHeight w:val="405"/>
        </w:trPr>
        <w:tc>
          <w:tcPr>
            <w:tcW w:w="845" w:type="dxa"/>
            <w:vMerge w:val="restart"/>
            <w:shd w:val="clear" w:color="auto" w:fill="F2F2F2" w:themeFill="background1" w:themeFillShade="F2"/>
          </w:tcPr>
          <w:p w14:paraId="68F71267" w14:textId="77777777" w:rsidR="00A47EA1" w:rsidRPr="00CD3490" w:rsidRDefault="00A47EA1" w:rsidP="00A47EA1">
            <w:pPr>
              <w:rPr>
                <w:rFonts w:cstheme="minorHAnsi"/>
                <w:i/>
                <w:sz w:val="20"/>
                <w:szCs w:val="20"/>
              </w:rPr>
            </w:pPr>
            <w:r w:rsidRPr="00CD3490">
              <w:rPr>
                <w:rFonts w:cstheme="minorHAnsi"/>
                <w:i/>
                <w:sz w:val="20"/>
                <w:szCs w:val="20"/>
              </w:rPr>
              <w:t>16.13.</w:t>
            </w:r>
          </w:p>
        </w:tc>
        <w:tc>
          <w:tcPr>
            <w:tcW w:w="3119" w:type="dxa"/>
            <w:vMerge w:val="restart"/>
            <w:shd w:val="clear" w:color="auto" w:fill="F2F2F2" w:themeFill="background1" w:themeFillShade="F2"/>
          </w:tcPr>
          <w:p w14:paraId="6989F319" w14:textId="77777777" w:rsidR="00A47EA1" w:rsidRPr="00CD3490" w:rsidRDefault="00A47EA1" w:rsidP="00A47EA1">
            <w:pPr>
              <w:rPr>
                <w:rFonts w:cstheme="minorHAnsi"/>
                <w:i/>
                <w:sz w:val="20"/>
                <w:szCs w:val="20"/>
              </w:rPr>
            </w:pPr>
            <w:r w:rsidRPr="00CD3490">
              <w:rPr>
                <w:rFonts w:cstheme="minorHAnsi"/>
                <w:i/>
                <w:sz w:val="20"/>
                <w:szCs w:val="20"/>
              </w:rPr>
              <w:t>Rannapromenaadi planeerimis- ja ehitustööde jätkamine</w:t>
            </w:r>
          </w:p>
        </w:tc>
        <w:tc>
          <w:tcPr>
            <w:tcW w:w="4536" w:type="dxa"/>
            <w:gridSpan w:val="2"/>
            <w:shd w:val="clear" w:color="auto" w:fill="F2F2F2" w:themeFill="background1" w:themeFillShade="F2"/>
          </w:tcPr>
          <w:p w14:paraId="6C4005AF" w14:textId="77777777" w:rsidR="00A47EA1" w:rsidRPr="00CD3490" w:rsidRDefault="00A47EA1" w:rsidP="00A47EA1">
            <w:pPr>
              <w:rPr>
                <w:rFonts w:cstheme="minorHAnsi"/>
                <w:i/>
                <w:sz w:val="20"/>
                <w:szCs w:val="20"/>
              </w:rPr>
            </w:pPr>
            <w:r w:rsidRPr="00CD3490">
              <w:rPr>
                <w:rFonts w:cstheme="minorHAnsi"/>
                <w:i/>
                <w:sz w:val="20"/>
                <w:szCs w:val="20"/>
              </w:rPr>
              <w:t>Planeeritakse ja projekteeritakse rannapromenaad Tartu maanteelt kuni ranna liivaalani ja Vesiflirdi allee pikenduseks.</w:t>
            </w:r>
          </w:p>
        </w:tc>
        <w:tc>
          <w:tcPr>
            <w:tcW w:w="1418" w:type="dxa"/>
            <w:shd w:val="clear" w:color="auto" w:fill="F2F2F2" w:themeFill="background1" w:themeFillShade="F2"/>
          </w:tcPr>
          <w:p w14:paraId="6F26F139" w14:textId="77777777" w:rsidR="00A47EA1" w:rsidRPr="00CD3490" w:rsidRDefault="00A47EA1" w:rsidP="00A47EA1">
            <w:pPr>
              <w:rPr>
                <w:rFonts w:cstheme="minorHAnsi"/>
                <w:i/>
                <w:sz w:val="20"/>
                <w:szCs w:val="20"/>
              </w:rPr>
            </w:pPr>
            <w:r w:rsidRPr="00CD3490">
              <w:rPr>
                <w:rFonts w:cstheme="minorHAnsi"/>
                <w:i/>
                <w:sz w:val="20"/>
                <w:szCs w:val="20"/>
              </w:rPr>
              <w:t>Perspektiivne</w:t>
            </w:r>
          </w:p>
          <w:p w14:paraId="44011237" w14:textId="77777777" w:rsidR="00A47EA1" w:rsidRPr="00CD3490" w:rsidRDefault="00A47EA1" w:rsidP="00A47EA1">
            <w:pPr>
              <w:rPr>
                <w:rFonts w:cstheme="minorHAnsi"/>
                <w:i/>
                <w:strike/>
                <w:sz w:val="20"/>
                <w:szCs w:val="20"/>
              </w:rPr>
            </w:pPr>
          </w:p>
        </w:tc>
      </w:tr>
      <w:tr w:rsidR="00CD3490" w:rsidRPr="00CD3490" w14:paraId="499A0333" w14:textId="77777777" w:rsidTr="00CF6C6A">
        <w:trPr>
          <w:trHeight w:val="405"/>
        </w:trPr>
        <w:tc>
          <w:tcPr>
            <w:tcW w:w="845" w:type="dxa"/>
            <w:vMerge/>
            <w:shd w:val="clear" w:color="auto" w:fill="F2F2F2" w:themeFill="background1" w:themeFillShade="F2"/>
          </w:tcPr>
          <w:p w14:paraId="3049C7FF" w14:textId="77777777" w:rsidR="00A47EA1" w:rsidRPr="00CD3490" w:rsidRDefault="00A47EA1" w:rsidP="00A47EA1">
            <w:pPr>
              <w:rPr>
                <w:rFonts w:cstheme="minorHAnsi"/>
                <w:i/>
                <w:sz w:val="20"/>
                <w:szCs w:val="20"/>
              </w:rPr>
            </w:pPr>
          </w:p>
        </w:tc>
        <w:tc>
          <w:tcPr>
            <w:tcW w:w="3119" w:type="dxa"/>
            <w:vMerge/>
            <w:shd w:val="clear" w:color="auto" w:fill="F2F2F2" w:themeFill="background1" w:themeFillShade="F2"/>
          </w:tcPr>
          <w:p w14:paraId="198A55C9" w14:textId="77777777" w:rsidR="00A47EA1" w:rsidRPr="00CD3490" w:rsidRDefault="00A47EA1" w:rsidP="00A47EA1">
            <w:pPr>
              <w:rPr>
                <w:rFonts w:cstheme="minorHAnsi"/>
                <w:i/>
                <w:sz w:val="20"/>
                <w:szCs w:val="20"/>
              </w:rPr>
            </w:pPr>
          </w:p>
        </w:tc>
        <w:tc>
          <w:tcPr>
            <w:tcW w:w="4536" w:type="dxa"/>
            <w:gridSpan w:val="2"/>
            <w:shd w:val="clear" w:color="auto" w:fill="F2F2F2" w:themeFill="background1" w:themeFillShade="F2"/>
          </w:tcPr>
          <w:p w14:paraId="6B09B2D2" w14:textId="77777777" w:rsidR="00A47EA1" w:rsidRPr="00CD3490" w:rsidRDefault="00A47EA1" w:rsidP="00A47EA1">
            <w:pPr>
              <w:rPr>
                <w:rFonts w:cstheme="minorHAnsi"/>
                <w:i/>
                <w:sz w:val="20"/>
                <w:szCs w:val="20"/>
              </w:rPr>
            </w:pPr>
            <w:r w:rsidRPr="00CD3490">
              <w:rPr>
                <w:rFonts w:cstheme="minorHAnsi"/>
                <w:i/>
                <w:sz w:val="20"/>
                <w:szCs w:val="20"/>
              </w:rPr>
              <w:t>Ehitatakse rannapromenaad Tartu maanteelt kuni ranna liivaalani.</w:t>
            </w:r>
          </w:p>
        </w:tc>
        <w:tc>
          <w:tcPr>
            <w:tcW w:w="1418" w:type="dxa"/>
            <w:shd w:val="clear" w:color="auto" w:fill="F2F2F2" w:themeFill="background1" w:themeFillShade="F2"/>
          </w:tcPr>
          <w:p w14:paraId="6E1E01F8" w14:textId="77777777" w:rsidR="00A47EA1" w:rsidRPr="00CD3490" w:rsidRDefault="00A47EA1" w:rsidP="00A47EA1">
            <w:pPr>
              <w:rPr>
                <w:rFonts w:cstheme="minorHAnsi"/>
                <w:i/>
                <w:sz w:val="20"/>
                <w:szCs w:val="20"/>
              </w:rPr>
            </w:pPr>
            <w:r w:rsidRPr="00CD3490">
              <w:rPr>
                <w:rFonts w:cstheme="minorHAnsi"/>
                <w:i/>
                <w:sz w:val="20"/>
                <w:szCs w:val="20"/>
              </w:rPr>
              <w:t>Perspektiivne</w:t>
            </w:r>
          </w:p>
          <w:p w14:paraId="103E85A7" w14:textId="77777777" w:rsidR="00A47EA1" w:rsidRPr="00CD3490" w:rsidRDefault="00A47EA1" w:rsidP="00A47EA1">
            <w:pPr>
              <w:rPr>
                <w:rFonts w:cstheme="minorHAnsi"/>
                <w:i/>
                <w:sz w:val="20"/>
                <w:szCs w:val="20"/>
              </w:rPr>
            </w:pPr>
          </w:p>
        </w:tc>
      </w:tr>
      <w:tr w:rsidR="00CD3490" w:rsidRPr="00CD3490" w14:paraId="1EF5BE2E" w14:textId="77777777" w:rsidTr="00CF6C6A">
        <w:tc>
          <w:tcPr>
            <w:tcW w:w="845" w:type="dxa"/>
            <w:vMerge w:val="restart"/>
          </w:tcPr>
          <w:p w14:paraId="3479A9D3" w14:textId="77777777" w:rsidR="00A47EA1" w:rsidRPr="00CD3490" w:rsidRDefault="00A47EA1" w:rsidP="00A47EA1">
            <w:pPr>
              <w:rPr>
                <w:rFonts w:cstheme="minorHAnsi"/>
                <w:sz w:val="20"/>
                <w:szCs w:val="20"/>
              </w:rPr>
            </w:pPr>
            <w:r w:rsidRPr="00CD3490">
              <w:rPr>
                <w:rFonts w:cstheme="minorHAnsi"/>
                <w:sz w:val="20"/>
                <w:szCs w:val="20"/>
              </w:rPr>
              <w:t>16.14.</w:t>
            </w:r>
          </w:p>
        </w:tc>
        <w:tc>
          <w:tcPr>
            <w:tcW w:w="3119" w:type="dxa"/>
            <w:vMerge w:val="restart"/>
          </w:tcPr>
          <w:p w14:paraId="3A74C584" w14:textId="77777777" w:rsidR="00A47EA1" w:rsidRPr="00CD3490" w:rsidRDefault="00A47EA1" w:rsidP="00A47EA1">
            <w:pPr>
              <w:rPr>
                <w:rFonts w:cstheme="minorHAnsi"/>
                <w:sz w:val="20"/>
                <w:szCs w:val="20"/>
              </w:rPr>
            </w:pPr>
            <w:r w:rsidRPr="00CD3490">
              <w:rPr>
                <w:rFonts w:cstheme="minorHAnsi"/>
                <w:sz w:val="20"/>
                <w:szCs w:val="20"/>
              </w:rPr>
              <w:t>Tänavavalgustuse rekonstrueerimine ja korrashoid</w:t>
            </w:r>
          </w:p>
        </w:tc>
        <w:tc>
          <w:tcPr>
            <w:tcW w:w="4536" w:type="dxa"/>
            <w:gridSpan w:val="2"/>
          </w:tcPr>
          <w:p w14:paraId="2CCA25D5" w14:textId="77777777" w:rsidR="00A47EA1" w:rsidRPr="00CD3490" w:rsidRDefault="00A47EA1" w:rsidP="00A47EA1">
            <w:pPr>
              <w:rPr>
                <w:rFonts w:cstheme="minorHAnsi"/>
                <w:sz w:val="20"/>
                <w:szCs w:val="20"/>
              </w:rPr>
            </w:pPr>
            <w:r w:rsidRPr="00CD3490">
              <w:rPr>
                <w:rFonts w:cstheme="minorHAnsi"/>
                <w:sz w:val="20"/>
                <w:szCs w:val="20"/>
              </w:rPr>
              <w:t>Jätkatakse olemasolevate tänavavalgustuslampide ja -süsteemide asendamist kaasaegsete energiasäästlike lampidega ning tagatakse süsteemi korrashoid.</w:t>
            </w:r>
          </w:p>
        </w:tc>
        <w:tc>
          <w:tcPr>
            <w:tcW w:w="1418" w:type="dxa"/>
          </w:tcPr>
          <w:p w14:paraId="621A1DCA" w14:textId="77777777" w:rsidR="00A47EA1" w:rsidRPr="00CD3490" w:rsidRDefault="00A47EA1" w:rsidP="00A47EA1">
            <w:pPr>
              <w:rPr>
                <w:rFonts w:cstheme="minorHAnsi"/>
                <w:sz w:val="20"/>
                <w:szCs w:val="20"/>
              </w:rPr>
            </w:pPr>
            <w:r w:rsidRPr="00CD3490">
              <w:rPr>
                <w:rFonts w:cstheme="minorHAnsi"/>
                <w:sz w:val="20"/>
                <w:szCs w:val="20"/>
              </w:rPr>
              <w:t>Pidev</w:t>
            </w:r>
          </w:p>
        </w:tc>
      </w:tr>
      <w:tr w:rsidR="00A47EA1" w:rsidRPr="00F9312B" w14:paraId="1B1B215D" w14:textId="77777777" w:rsidTr="00CF6C6A">
        <w:tc>
          <w:tcPr>
            <w:tcW w:w="845" w:type="dxa"/>
            <w:vMerge/>
          </w:tcPr>
          <w:p w14:paraId="548D9E7C" w14:textId="77777777" w:rsidR="00A47EA1" w:rsidRPr="00F9312B" w:rsidRDefault="00A47EA1" w:rsidP="00A47EA1">
            <w:pPr>
              <w:rPr>
                <w:rFonts w:cstheme="minorHAnsi"/>
                <w:sz w:val="20"/>
                <w:szCs w:val="20"/>
              </w:rPr>
            </w:pPr>
          </w:p>
        </w:tc>
        <w:tc>
          <w:tcPr>
            <w:tcW w:w="3119" w:type="dxa"/>
            <w:vMerge/>
          </w:tcPr>
          <w:p w14:paraId="5805E897" w14:textId="77777777" w:rsidR="00A47EA1" w:rsidRPr="00F9312B" w:rsidRDefault="00A47EA1" w:rsidP="00A47EA1">
            <w:pPr>
              <w:rPr>
                <w:rFonts w:cstheme="minorHAnsi"/>
                <w:sz w:val="20"/>
                <w:szCs w:val="20"/>
              </w:rPr>
            </w:pPr>
          </w:p>
        </w:tc>
        <w:tc>
          <w:tcPr>
            <w:tcW w:w="4536" w:type="dxa"/>
            <w:gridSpan w:val="2"/>
            <w:shd w:val="clear" w:color="auto" w:fill="F2F2F2" w:themeFill="background1" w:themeFillShade="F2"/>
          </w:tcPr>
          <w:p w14:paraId="75B8D81F" w14:textId="5AF64897" w:rsidR="00A47EA1" w:rsidRPr="00F9312B" w:rsidRDefault="00B7344B" w:rsidP="00A47EA1">
            <w:pPr>
              <w:rPr>
                <w:rFonts w:cstheme="minorHAnsi"/>
                <w:i/>
                <w:sz w:val="20"/>
                <w:szCs w:val="20"/>
              </w:rPr>
            </w:pPr>
            <w:r>
              <w:rPr>
                <w:rFonts w:cstheme="minorHAnsi"/>
                <w:i/>
                <w:sz w:val="20"/>
                <w:szCs w:val="20"/>
              </w:rPr>
              <w:t xml:space="preserve">Rajatakse </w:t>
            </w:r>
            <w:r w:rsidR="00A47EA1" w:rsidRPr="00F9312B">
              <w:rPr>
                <w:rFonts w:cstheme="minorHAnsi"/>
                <w:i/>
                <w:sz w:val="20"/>
                <w:szCs w:val="20"/>
              </w:rPr>
              <w:t>Viljandi järve</w:t>
            </w:r>
            <w:r w:rsidR="00A47EA1">
              <w:rPr>
                <w:rFonts w:cstheme="minorHAnsi"/>
                <w:i/>
                <w:sz w:val="20"/>
                <w:szCs w:val="20"/>
              </w:rPr>
              <w:t xml:space="preserve"> </w:t>
            </w:r>
            <w:r w:rsidR="00A47EA1" w:rsidRPr="00F9312B">
              <w:rPr>
                <w:rFonts w:cstheme="minorHAnsi"/>
                <w:i/>
                <w:sz w:val="20"/>
                <w:szCs w:val="20"/>
              </w:rPr>
              <w:t xml:space="preserve">äärse matkaraja </w:t>
            </w:r>
            <w:proofErr w:type="spellStart"/>
            <w:r w:rsidR="00A47EA1" w:rsidRPr="00F9312B">
              <w:rPr>
                <w:rFonts w:cstheme="minorHAnsi"/>
                <w:i/>
                <w:sz w:val="20"/>
                <w:szCs w:val="20"/>
              </w:rPr>
              <w:t>valgustus</w:t>
            </w:r>
            <w:r>
              <w:rPr>
                <w:rFonts w:cstheme="minorHAnsi"/>
                <w:i/>
                <w:sz w:val="20"/>
                <w:szCs w:val="20"/>
              </w:rPr>
              <w:t>tussüsteem</w:t>
            </w:r>
            <w:proofErr w:type="spellEnd"/>
            <w:r>
              <w:rPr>
                <w:rFonts w:cstheme="minorHAnsi"/>
                <w:i/>
                <w:sz w:val="20"/>
                <w:szCs w:val="20"/>
              </w:rPr>
              <w:t>.</w:t>
            </w:r>
          </w:p>
        </w:tc>
        <w:tc>
          <w:tcPr>
            <w:tcW w:w="1418" w:type="dxa"/>
            <w:shd w:val="clear" w:color="auto" w:fill="F2F2F2" w:themeFill="background1" w:themeFillShade="F2"/>
          </w:tcPr>
          <w:p w14:paraId="4F481359"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2AF6ADE8" w14:textId="77777777" w:rsidTr="00CF6C6A">
        <w:tc>
          <w:tcPr>
            <w:tcW w:w="845" w:type="dxa"/>
          </w:tcPr>
          <w:p w14:paraId="7ADBB311" w14:textId="77777777" w:rsidR="00A47EA1" w:rsidRPr="00F9312B" w:rsidRDefault="00A47EA1" w:rsidP="00A47EA1">
            <w:pPr>
              <w:rPr>
                <w:rFonts w:cstheme="minorHAnsi"/>
                <w:sz w:val="20"/>
                <w:szCs w:val="20"/>
              </w:rPr>
            </w:pPr>
            <w:r w:rsidRPr="00F9312B">
              <w:rPr>
                <w:rFonts w:cstheme="minorHAnsi"/>
                <w:sz w:val="20"/>
                <w:szCs w:val="20"/>
              </w:rPr>
              <w:t>16.15.</w:t>
            </w:r>
          </w:p>
        </w:tc>
        <w:tc>
          <w:tcPr>
            <w:tcW w:w="3119" w:type="dxa"/>
          </w:tcPr>
          <w:p w14:paraId="59717B8D" w14:textId="77777777" w:rsidR="00A47EA1" w:rsidRPr="00F9312B" w:rsidRDefault="00A47EA1" w:rsidP="00A47EA1">
            <w:pPr>
              <w:rPr>
                <w:rFonts w:cstheme="minorHAnsi"/>
                <w:sz w:val="20"/>
                <w:szCs w:val="20"/>
              </w:rPr>
            </w:pPr>
            <w:r w:rsidRPr="00F9312B">
              <w:rPr>
                <w:rFonts w:cstheme="minorHAnsi"/>
                <w:sz w:val="20"/>
                <w:szCs w:val="20"/>
              </w:rPr>
              <w:t>Jõuluvalgustuse kaasaegsete lahenduste kasutamine ja arendamine</w:t>
            </w:r>
          </w:p>
        </w:tc>
        <w:tc>
          <w:tcPr>
            <w:tcW w:w="4536" w:type="dxa"/>
            <w:gridSpan w:val="2"/>
          </w:tcPr>
          <w:p w14:paraId="719DAB1C" w14:textId="77777777" w:rsidR="00A47EA1" w:rsidRPr="00F9312B" w:rsidRDefault="00A47EA1" w:rsidP="00A47EA1">
            <w:pPr>
              <w:rPr>
                <w:rFonts w:cstheme="minorHAnsi"/>
                <w:sz w:val="20"/>
                <w:szCs w:val="20"/>
              </w:rPr>
            </w:pPr>
            <w:r w:rsidRPr="00F9312B">
              <w:rPr>
                <w:rFonts w:cstheme="minorHAnsi"/>
                <w:sz w:val="20"/>
                <w:szCs w:val="20"/>
              </w:rPr>
              <w:t>Linnaruumi paigaldatakse jõuluvalgustuse säästlikke ja kauni väljanägemisega lahendusi.</w:t>
            </w:r>
          </w:p>
        </w:tc>
        <w:tc>
          <w:tcPr>
            <w:tcW w:w="1418" w:type="dxa"/>
          </w:tcPr>
          <w:p w14:paraId="48BA37AC" w14:textId="7F4F460F" w:rsidR="00A47EA1" w:rsidRPr="00F9312B" w:rsidRDefault="00A47EA1" w:rsidP="00A47EA1">
            <w:pPr>
              <w:rPr>
                <w:rFonts w:cstheme="minorHAnsi"/>
                <w:sz w:val="20"/>
                <w:szCs w:val="20"/>
              </w:rPr>
            </w:pPr>
            <w:r w:rsidRPr="00F9312B">
              <w:rPr>
                <w:rFonts w:cstheme="minorHAnsi"/>
                <w:sz w:val="20"/>
                <w:szCs w:val="20"/>
              </w:rPr>
              <w:t>202</w:t>
            </w:r>
            <w:r>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063585B8" w14:textId="77777777" w:rsidTr="00CF6C6A">
        <w:tc>
          <w:tcPr>
            <w:tcW w:w="845" w:type="dxa"/>
          </w:tcPr>
          <w:p w14:paraId="547A70C0" w14:textId="77777777" w:rsidR="00A47EA1" w:rsidRPr="00F9312B" w:rsidRDefault="00A47EA1" w:rsidP="00A47EA1">
            <w:pPr>
              <w:rPr>
                <w:rFonts w:cstheme="minorHAnsi"/>
                <w:sz w:val="20"/>
                <w:szCs w:val="20"/>
              </w:rPr>
            </w:pPr>
            <w:r w:rsidRPr="00F9312B">
              <w:rPr>
                <w:rFonts w:cstheme="minorHAnsi"/>
                <w:sz w:val="20"/>
                <w:szCs w:val="20"/>
              </w:rPr>
              <w:t>16.16.</w:t>
            </w:r>
          </w:p>
        </w:tc>
        <w:tc>
          <w:tcPr>
            <w:tcW w:w="3119" w:type="dxa"/>
          </w:tcPr>
          <w:p w14:paraId="78445CEC" w14:textId="77777777" w:rsidR="00A47EA1" w:rsidRPr="00F9312B" w:rsidRDefault="00A47EA1" w:rsidP="00A47EA1">
            <w:pPr>
              <w:rPr>
                <w:rFonts w:cstheme="minorHAnsi"/>
                <w:sz w:val="20"/>
                <w:szCs w:val="20"/>
              </w:rPr>
            </w:pPr>
            <w:r w:rsidRPr="00F9312B">
              <w:rPr>
                <w:rFonts w:cstheme="minorHAnsi"/>
                <w:sz w:val="20"/>
                <w:szCs w:val="20"/>
              </w:rPr>
              <w:t xml:space="preserve">Ühisveevärgi ja </w:t>
            </w:r>
            <w:r>
              <w:rPr>
                <w:rFonts w:cstheme="minorHAnsi"/>
                <w:sz w:val="20"/>
                <w:szCs w:val="20"/>
              </w:rPr>
              <w:t>-</w:t>
            </w:r>
            <w:r w:rsidRPr="00F9312B">
              <w:rPr>
                <w:rFonts w:cstheme="minorHAnsi"/>
                <w:sz w:val="20"/>
                <w:szCs w:val="20"/>
              </w:rPr>
              <w:t>kanalisatsiooni arendamise kava elluviimine</w:t>
            </w:r>
          </w:p>
        </w:tc>
        <w:tc>
          <w:tcPr>
            <w:tcW w:w="4536" w:type="dxa"/>
            <w:gridSpan w:val="2"/>
          </w:tcPr>
          <w:p w14:paraId="71ADCE81" w14:textId="77777777" w:rsidR="00A47EA1" w:rsidRPr="00F9312B" w:rsidRDefault="00A47EA1" w:rsidP="00A47EA1">
            <w:pPr>
              <w:rPr>
                <w:rFonts w:cstheme="minorHAnsi"/>
                <w:sz w:val="20"/>
                <w:szCs w:val="20"/>
              </w:rPr>
            </w:pPr>
            <w:r w:rsidRPr="00F9312B">
              <w:rPr>
                <w:rFonts w:cstheme="minorHAnsi"/>
                <w:sz w:val="20"/>
                <w:szCs w:val="20"/>
              </w:rPr>
              <w:t>Vee-ettevõtja aktsiaselts Viljandi Veevärk</w:t>
            </w:r>
            <w:r>
              <w:rPr>
                <w:rFonts w:cstheme="minorHAnsi"/>
                <w:sz w:val="20"/>
                <w:szCs w:val="20"/>
              </w:rPr>
              <w:t xml:space="preserve"> </w:t>
            </w:r>
            <w:r w:rsidRPr="00F9312B">
              <w:rPr>
                <w:rFonts w:cstheme="minorHAnsi"/>
                <w:sz w:val="20"/>
                <w:szCs w:val="20"/>
              </w:rPr>
              <w:t xml:space="preserve">viib ellu </w:t>
            </w:r>
            <w:hyperlink r:id="rId107" w:history="1">
              <w:r w:rsidRPr="00F9312B">
                <w:rPr>
                  <w:rStyle w:val="Hperlink"/>
                  <w:rFonts w:cstheme="minorHAnsi"/>
                  <w:color w:val="2E74B5" w:themeColor="accent1" w:themeShade="BF"/>
                  <w:sz w:val="20"/>
                  <w:szCs w:val="20"/>
                </w:rPr>
                <w:t xml:space="preserve">Viljandi linna ühisveevärgi ja </w:t>
              </w:r>
              <w:r>
                <w:rPr>
                  <w:rStyle w:val="Hperlink"/>
                  <w:rFonts w:cstheme="minorHAnsi"/>
                  <w:color w:val="2E74B5" w:themeColor="accent1" w:themeShade="BF"/>
                  <w:sz w:val="20"/>
                  <w:szCs w:val="20"/>
                </w:rPr>
                <w:t>-</w:t>
              </w:r>
              <w:r w:rsidRPr="00F9312B">
                <w:rPr>
                  <w:rStyle w:val="Hperlink"/>
                  <w:rFonts w:cstheme="minorHAnsi"/>
                  <w:color w:val="2E74B5" w:themeColor="accent1" w:themeShade="BF"/>
                  <w:sz w:val="20"/>
                  <w:szCs w:val="20"/>
                </w:rPr>
                <w:t> kanalisatsiooni arendamise kavas 2021- 2031</w:t>
              </w:r>
            </w:hyperlink>
            <w:r w:rsidRPr="00F9312B">
              <w:rPr>
                <w:rFonts w:cstheme="minorHAnsi"/>
                <w:color w:val="2E74B5" w:themeColor="accent1" w:themeShade="BF"/>
                <w:sz w:val="20"/>
                <w:szCs w:val="20"/>
              </w:rPr>
              <w:t xml:space="preserve"> </w:t>
            </w:r>
            <w:r w:rsidRPr="00F9312B">
              <w:rPr>
                <w:rFonts w:cstheme="minorHAnsi"/>
                <w:sz w:val="20"/>
                <w:szCs w:val="20"/>
              </w:rPr>
              <w:t>planeeritud tegevusi.</w:t>
            </w:r>
          </w:p>
        </w:tc>
        <w:tc>
          <w:tcPr>
            <w:tcW w:w="1418" w:type="dxa"/>
          </w:tcPr>
          <w:p w14:paraId="33D825F9" w14:textId="6A940762" w:rsidR="00A47EA1" w:rsidRPr="00F9312B" w:rsidRDefault="00A47EA1" w:rsidP="00A47EA1">
            <w:pPr>
              <w:rPr>
                <w:rFonts w:cstheme="minorHAnsi"/>
                <w:sz w:val="20"/>
                <w:szCs w:val="20"/>
              </w:rPr>
            </w:pPr>
            <w:r w:rsidRPr="00F9312B">
              <w:rPr>
                <w:rFonts w:cstheme="minorHAnsi"/>
                <w:sz w:val="20"/>
                <w:szCs w:val="20"/>
              </w:rPr>
              <w:t>202</w:t>
            </w:r>
            <w:r w:rsidR="00F11D79">
              <w:rPr>
                <w:rFonts w:cstheme="minorHAnsi"/>
                <w:sz w:val="20"/>
                <w:szCs w:val="20"/>
              </w:rPr>
              <w:t>5</w:t>
            </w:r>
            <w:r w:rsidRPr="00F9312B">
              <w:rPr>
                <w:rFonts w:cstheme="minorHAnsi"/>
                <w:sz w:val="20"/>
                <w:szCs w:val="20"/>
              </w:rPr>
              <w:t>-2031</w:t>
            </w:r>
          </w:p>
        </w:tc>
      </w:tr>
      <w:tr w:rsidR="00A47EA1" w:rsidRPr="00F9312B" w14:paraId="61A5454F" w14:textId="77777777" w:rsidTr="00CF6C6A">
        <w:trPr>
          <w:trHeight w:val="257"/>
        </w:trPr>
        <w:tc>
          <w:tcPr>
            <w:tcW w:w="845" w:type="dxa"/>
            <w:vMerge w:val="restart"/>
          </w:tcPr>
          <w:p w14:paraId="4E57A987" w14:textId="77777777" w:rsidR="00A47EA1" w:rsidRPr="00F9312B" w:rsidRDefault="00A47EA1" w:rsidP="00A47EA1">
            <w:pPr>
              <w:rPr>
                <w:rFonts w:cstheme="minorHAnsi"/>
                <w:i/>
                <w:sz w:val="20"/>
                <w:szCs w:val="20"/>
              </w:rPr>
            </w:pPr>
            <w:r w:rsidRPr="00F9312B">
              <w:rPr>
                <w:rFonts w:cstheme="minorHAnsi"/>
                <w:i/>
                <w:sz w:val="20"/>
                <w:szCs w:val="20"/>
              </w:rPr>
              <w:t>16.17.</w:t>
            </w:r>
          </w:p>
        </w:tc>
        <w:tc>
          <w:tcPr>
            <w:tcW w:w="3119" w:type="dxa"/>
            <w:vMerge w:val="restart"/>
          </w:tcPr>
          <w:p w14:paraId="140F770A" w14:textId="77777777" w:rsidR="00A47EA1" w:rsidRPr="00F9312B" w:rsidRDefault="00A47EA1" w:rsidP="00A47EA1">
            <w:pPr>
              <w:rPr>
                <w:rFonts w:cstheme="minorHAnsi"/>
                <w:i/>
                <w:sz w:val="20"/>
                <w:szCs w:val="20"/>
              </w:rPr>
            </w:pPr>
            <w:r w:rsidRPr="00F9312B">
              <w:rPr>
                <w:rFonts w:cstheme="minorHAnsi"/>
                <w:i/>
                <w:sz w:val="20"/>
                <w:szCs w:val="20"/>
              </w:rPr>
              <w:t>Sademevee trasside planeerimine ja rajamine</w:t>
            </w:r>
          </w:p>
        </w:tc>
        <w:tc>
          <w:tcPr>
            <w:tcW w:w="4536" w:type="dxa"/>
            <w:gridSpan w:val="2"/>
          </w:tcPr>
          <w:p w14:paraId="305669B0" w14:textId="34B893F7" w:rsidR="00A47EA1" w:rsidRPr="00B7344B" w:rsidRDefault="00A47EA1" w:rsidP="00CD3490">
            <w:pPr>
              <w:rPr>
                <w:rFonts w:cstheme="minorHAnsi"/>
                <w:iCs/>
                <w:sz w:val="20"/>
                <w:szCs w:val="20"/>
              </w:rPr>
            </w:pPr>
            <w:r w:rsidRPr="00B7344B">
              <w:rPr>
                <w:rFonts w:cstheme="minorHAnsi"/>
                <w:iCs/>
                <w:sz w:val="20"/>
                <w:szCs w:val="20"/>
              </w:rPr>
              <w:t>Sademeveetrasside planeerimine ja rajamine</w:t>
            </w:r>
            <w:r w:rsidR="00F11D79">
              <w:rPr>
                <w:rFonts w:cstheme="minorHAnsi"/>
                <w:iCs/>
                <w:sz w:val="20"/>
                <w:szCs w:val="20"/>
              </w:rPr>
              <w:t>.</w:t>
            </w:r>
          </w:p>
        </w:tc>
        <w:tc>
          <w:tcPr>
            <w:tcW w:w="1418" w:type="dxa"/>
          </w:tcPr>
          <w:p w14:paraId="7E216178" w14:textId="53134C44" w:rsidR="00A47EA1" w:rsidRPr="00B7344B" w:rsidRDefault="00A47EA1" w:rsidP="00A47EA1">
            <w:pPr>
              <w:rPr>
                <w:rFonts w:cstheme="minorHAnsi"/>
                <w:iCs/>
                <w:sz w:val="20"/>
                <w:szCs w:val="20"/>
              </w:rPr>
            </w:pPr>
            <w:r w:rsidRPr="00B7344B">
              <w:rPr>
                <w:rFonts w:cstheme="minorHAnsi"/>
                <w:iCs/>
                <w:sz w:val="20"/>
                <w:szCs w:val="20"/>
              </w:rPr>
              <w:t>2025-2027</w:t>
            </w:r>
          </w:p>
        </w:tc>
      </w:tr>
      <w:tr w:rsidR="00A47EA1" w:rsidRPr="00F9312B" w14:paraId="47A6ADFA" w14:textId="77777777" w:rsidTr="00CF6C6A">
        <w:tc>
          <w:tcPr>
            <w:tcW w:w="845" w:type="dxa"/>
            <w:vMerge/>
            <w:shd w:val="clear" w:color="auto" w:fill="F2F2F2" w:themeFill="background1" w:themeFillShade="F2"/>
          </w:tcPr>
          <w:p w14:paraId="1C60C656" w14:textId="77777777" w:rsidR="00A47EA1" w:rsidRPr="00F9312B" w:rsidRDefault="00A47EA1" w:rsidP="00A47EA1">
            <w:pPr>
              <w:rPr>
                <w:rFonts w:cstheme="minorHAnsi"/>
                <w:i/>
                <w:sz w:val="20"/>
                <w:szCs w:val="20"/>
              </w:rPr>
            </w:pPr>
          </w:p>
        </w:tc>
        <w:tc>
          <w:tcPr>
            <w:tcW w:w="3119" w:type="dxa"/>
            <w:vMerge/>
            <w:shd w:val="clear" w:color="auto" w:fill="F2F2F2" w:themeFill="background1" w:themeFillShade="F2"/>
          </w:tcPr>
          <w:p w14:paraId="47A59487" w14:textId="77777777" w:rsidR="00A47EA1" w:rsidRPr="00F9312B" w:rsidRDefault="00A47EA1" w:rsidP="00A47EA1">
            <w:pPr>
              <w:rPr>
                <w:rFonts w:cstheme="minorHAnsi"/>
                <w:i/>
                <w:sz w:val="20"/>
                <w:szCs w:val="20"/>
              </w:rPr>
            </w:pPr>
          </w:p>
        </w:tc>
        <w:tc>
          <w:tcPr>
            <w:tcW w:w="4536" w:type="dxa"/>
            <w:gridSpan w:val="2"/>
            <w:shd w:val="clear" w:color="auto" w:fill="FFFFFF" w:themeFill="background1"/>
          </w:tcPr>
          <w:p w14:paraId="363FDD3B" w14:textId="77777777" w:rsidR="00A47EA1" w:rsidRPr="00F9312B" w:rsidRDefault="00A47EA1" w:rsidP="00A47EA1">
            <w:pPr>
              <w:rPr>
                <w:rFonts w:cstheme="minorHAnsi"/>
                <w:iCs/>
                <w:sz w:val="20"/>
                <w:szCs w:val="20"/>
              </w:rPr>
            </w:pPr>
            <w:r w:rsidRPr="00F9312B">
              <w:rPr>
                <w:rFonts w:cstheme="minorHAnsi"/>
                <w:iCs/>
                <w:sz w:val="20"/>
                <w:szCs w:val="20"/>
              </w:rPr>
              <w:t xml:space="preserve">Koos tänavate rekonstrueerimisega rajatakse uusi sademevee trasse. </w:t>
            </w:r>
          </w:p>
        </w:tc>
        <w:tc>
          <w:tcPr>
            <w:tcW w:w="1418" w:type="dxa"/>
            <w:shd w:val="clear" w:color="auto" w:fill="FFFFFF" w:themeFill="background1"/>
          </w:tcPr>
          <w:p w14:paraId="4B16E046" w14:textId="30D0024C" w:rsidR="00A47EA1" w:rsidRPr="00F9312B" w:rsidRDefault="00A47EA1" w:rsidP="00A47EA1">
            <w:pPr>
              <w:rPr>
                <w:rFonts w:cstheme="minorHAnsi"/>
                <w:iCs/>
                <w:sz w:val="20"/>
                <w:szCs w:val="20"/>
              </w:rPr>
            </w:pPr>
            <w:r w:rsidRPr="00F9312B">
              <w:rPr>
                <w:rFonts w:cstheme="minorHAnsi"/>
                <w:iCs/>
                <w:sz w:val="20"/>
                <w:szCs w:val="20"/>
              </w:rPr>
              <w:t>202</w:t>
            </w:r>
            <w:r w:rsidR="00B7344B">
              <w:rPr>
                <w:rFonts w:cstheme="minorHAnsi"/>
                <w:iCs/>
                <w:sz w:val="20"/>
                <w:szCs w:val="20"/>
              </w:rPr>
              <w:t>5</w:t>
            </w:r>
            <w:r w:rsidRPr="00F9312B">
              <w:rPr>
                <w:rFonts w:cstheme="minorHAnsi"/>
                <w:iCs/>
                <w:sz w:val="20"/>
                <w:szCs w:val="20"/>
              </w:rPr>
              <w:t>-202</w:t>
            </w:r>
            <w:r>
              <w:rPr>
                <w:rFonts w:cstheme="minorHAnsi"/>
                <w:iCs/>
                <w:sz w:val="20"/>
                <w:szCs w:val="20"/>
              </w:rPr>
              <w:t>9</w:t>
            </w:r>
          </w:p>
        </w:tc>
      </w:tr>
      <w:tr w:rsidR="00A47EA1" w:rsidRPr="00F9312B" w14:paraId="25A7E37D" w14:textId="77777777" w:rsidTr="00CF6C6A">
        <w:tc>
          <w:tcPr>
            <w:tcW w:w="845" w:type="dxa"/>
            <w:vMerge/>
            <w:shd w:val="clear" w:color="auto" w:fill="F2F2F2" w:themeFill="background1" w:themeFillShade="F2"/>
          </w:tcPr>
          <w:p w14:paraId="606D33C6" w14:textId="77777777" w:rsidR="00A47EA1" w:rsidRPr="00F9312B" w:rsidRDefault="00A47EA1" w:rsidP="00A47EA1">
            <w:pPr>
              <w:rPr>
                <w:rFonts w:cstheme="minorHAnsi"/>
                <w:i/>
                <w:sz w:val="20"/>
                <w:szCs w:val="20"/>
              </w:rPr>
            </w:pPr>
          </w:p>
        </w:tc>
        <w:tc>
          <w:tcPr>
            <w:tcW w:w="3119" w:type="dxa"/>
            <w:vMerge/>
            <w:shd w:val="clear" w:color="auto" w:fill="F2F2F2" w:themeFill="background1" w:themeFillShade="F2"/>
          </w:tcPr>
          <w:p w14:paraId="5868189B" w14:textId="77777777" w:rsidR="00A47EA1" w:rsidRPr="00F9312B" w:rsidRDefault="00A47EA1" w:rsidP="00A47EA1">
            <w:pPr>
              <w:rPr>
                <w:rFonts w:cstheme="minorHAnsi"/>
                <w:i/>
                <w:sz w:val="20"/>
                <w:szCs w:val="20"/>
              </w:rPr>
            </w:pPr>
          </w:p>
        </w:tc>
        <w:tc>
          <w:tcPr>
            <w:tcW w:w="4536" w:type="dxa"/>
            <w:gridSpan w:val="2"/>
            <w:shd w:val="clear" w:color="auto" w:fill="F2F2F2" w:themeFill="background1" w:themeFillShade="F2"/>
          </w:tcPr>
          <w:p w14:paraId="2C84DECE" w14:textId="77777777" w:rsidR="00A47EA1" w:rsidRPr="00F9312B" w:rsidRDefault="00A47EA1" w:rsidP="00A47EA1">
            <w:pPr>
              <w:rPr>
                <w:rFonts w:cstheme="minorHAnsi"/>
                <w:i/>
                <w:sz w:val="20"/>
                <w:szCs w:val="20"/>
              </w:rPr>
            </w:pPr>
            <w:r>
              <w:rPr>
                <w:rFonts w:eastAsia="Times New Roman" w:cstheme="minorHAnsi"/>
                <w:i/>
                <w:color w:val="000000"/>
                <w:sz w:val="20"/>
                <w:szCs w:val="20"/>
              </w:rPr>
              <w:t>Rajatakse s</w:t>
            </w:r>
            <w:r w:rsidRPr="00F9312B">
              <w:rPr>
                <w:rFonts w:eastAsia="Times New Roman" w:cstheme="minorHAnsi"/>
                <w:i/>
                <w:color w:val="000000"/>
                <w:sz w:val="20"/>
                <w:szCs w:val="20"/>
              </w:rPr>
              <w:t>ademevee taaskasutamissüsteemi</w:t>
            </w:r>
            <w:r>
              <w:rPr>
                <w:rFonts w:eastAsia="Times New Roman" w:cstheme="minorHAnsi"/>
                <w:i/>
                <w:color w:val="000000"/>
                <w:sz w:val="20"/>
                <w:szCs w:val="20"/>
              </w:rPr>
              <w:t xml:space="preserve"> </w:t>
            </w:r>
            <w:r w:rsidRPr="00F9312B">
              <w:rPr>
                <w:rFonts w:eastAsia="Times New Roman" w:cstheme="minorHAnsi"/>
                <w:i/>
                <w:color w:val="000000"/>
                <w:sz w:val="20"/>
                <w:szCs w:val="20"/>
              </w:rPr>
              <w:t xml:space="preserve">ja </w:t>
            </w:r>
            <w:r>
              <w:rPr>
                <w:rFonts w:eastAsia="Times New Roman" w:cstheme="minorHAnsi"/>
                <w:i/>
                <w:color w:val="000000"/>
                <w:sz w:val="20"/>
                <w:szCs w:val="20"/>
              </w:rPr>
              <w:t xml:space="preserve">edendatakse sademevee </w:t>
            </w:r>
            <w:r w:rsidRPr="00F9312B">
              <w:rPr>
                <w:rFonts w:eastAsia="Times New Roman" w:cstheme="minorHAnsi"/>
                <w:i/>
                <w:color w:val="000000"/>
                <w:sz w:val="20"/>
                <w:szCs w:val="20"/>
              </w:rPr>
              <w:t>kasutus</w:t>
            </w:r>
            <w:r>
              <w:rPr>
                <w:rFonts w:eastAsia="Times New Roman" w:cstheme="minorHAnsi"/>
                <w:i/>
                <w:color w:val="000000"/>
                <w:sz w:val="20"/>
                <w:szCs w:val="20"/>
              </w:rPr>
              <w:t>t</w:t>
            </w:r>
            <w:r w:rsidRPr="00F9312B">
              <w:rPr>
                <w:rFonts w:eastAsia="Times New Roman" w:cstheme="minorHAnsi"/>
                <w:i/>
                <w:color w:val="000000"/>
                <w:sz w:val="20"/>
                <w:szCs w:val="20"/>
              </w:rPr>
              <w:t>.</w:t>
            </w:r>
          </w:p>
        </w:tc>
        <w:tc>
          <w:tcPr>
            <w:tcW w:w="1418" w:type="dxa"/>
            <w:shd w:val="clear" w:color="auto" w:fill="F2F2F2" w:themeFill="background1" w:themeFillShade="F2"/>
          </w:tcPr>
          <w:p w14:paraId="00645F47"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20500AD9" w14:textId="77777777" w:rsidTr="00CF6C6A">
        <w:trPr>
          <w:trHeight w:val="683"/>
        </w:trPr>
        <w:tc>
          <w:tcPr>
            <w:tcW w:w="845" w:type="dxa"/>
            <w:shd w:val="clear" w:color="auto" w:fill="F2F2F2" w:themeFill="background1" w:themeFillShade="F2"/>
          </w:tcPr>
          <w:p w14:paraId="34CEEAD5" w14:textId="77777777" w:rsidR="00A47EA1" w:rsidRPr="00F9312B" w:rsidRDefault="00A47EA1" w:rsidP="00A47EA1">
            <w:pPr>
              <w:rPr>
                <w:rFonts w:cstheme="minorHAnsi"/>
                <w:i/>
                <w:sz w:val="20"/>
                <w:szCs w:val="20"/>
              </w:rPr>
            </w:pPr>
            <w:r w:rsidRPr="00F9312B">
              <w:rPr>
                <w:rFonts w:cstheme="minorHAnsi"/>
                <w:i/>
                <w:sz w:val="20"/>
                <w:szCs w:val="20"/>
              </w:rPr>
              <w:t>16.18.</w:t>
            </w:r>
          </w:p>
        </w:tc>
        <w:tc>
          <w:tcPr>
            <w:tcW w:w="3119" w:type="dxa"/>
            <w:shd w:val="clear" w:color="auto" w:fill="F2F2F2" w:themeFill="background1" w:themeFillShade="F2"/>
          </w:tcPr>
          <w:p w14:paraId="0113CCFE" w14:textId="77777777" w:rsidR="00A47EA1" w:rsidRPr="00F9312B" w:rsidRDefault="00A47EA1" w:rsidP="00A47EA1">
            <w:pPr>
              <w:rPr>
                <w:rFonts w:cstheme="minorHAnsi"/>
                <w:i/>
                <w:sz w:val="20"/>
                <w:szCs w:val="20"/>
              </w:rPr>
            </w:pPr>
            <w:r w:rsidRPr="00F9312B">
              <w:rPr>
                <w:rFonts w:cstheme="minorHAnsi"/>
                <w:i/>
                <w:sz w:val="20"/>
                <w:szCs w:val="20"/>
              </w:rPr>
              <w:t>Panustamine õhu kvaliteedi parandamisse</w:t>
            </w:r>
          </w:p>
        </w:tc>
        <w:tc>
          <w:tcPr>
            <w:tcW w:w="4536" w:type="dxa"/>
            <w:gridSpan w:val="2"/>
            <w:shd w:val="clear" w:color="auto" w:fill="F2F2F2" w:themeFill="background1" w:themeFillShade="F2"/>
          </w:tcPr>
          <w:p w14:paraId="6FABD70E" w14:textId="77777777" w:rsidR="00A47EA1" w:rsidRPr="00F9312B" w:rsidRDefault="00A47EA1" w:rsidP="00A47EA1">
            <w:pPr>
              <w:rPr>
                <w:rFonts w:cstheme="minorHAnsi"/>
                <w:i/>
                <w:sz w:val="20"/>
                <w:szCs w:val="20"/>
              </w:rPr>
            </w:pPr>
            <w:r w:rsidRPr="00F9312B">
              <w:rPr>
                <w:rFonts w:cstheme="minorHAnsi"/>
                <w:i/>
                <w:sz w:val="20"/>
                <w:szCs w:val="20"/>
              </w:rPr>
              <w:t>Soodustatakse uute tehnoloogiate kasutuselevõttu, sh reoveemuda käitlemiseks, ebameeldiva lõhna leviku piiramisse jms.</w:t>
            </w:r>
          </w:p>
        </w:tc>
        <w:tc>
          <w:tcPr>
            <w:tcW w:w="1418" w:type="dxa"/>
            <w:shd w:val="clear" w:color="auto" w:fill="F2F2F2" w:themeFill="background1" w:themeFillShade="F2"/>
          </w:tcPr>
          <w:p w14:paraId="2E66296D"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836454" w14:paraId="377FACBE" w14:textId="77777777" w:rsidTr="00CF6C6A">
        <w:trPr>
          <w:trHeight w:val="683"/>
        </w:trPr>
        <w:tc>
          <w:tcPr>
            <w:tcW w:w="845" w:type="dxa"/>
            <w:shd w:val="clear" w:color="auto" w:fill="FFFFFF" w:themeFill="background1"/>
          </w:tcPr>
          <w:p w14:paraId="39BCEEEA" w14:textId="77777777" w:rsidR="00A47EA1" w:rsidRPr="00836454" w:rsidRDefault="00A47EA1" w:rsidP="00A47EA1">
            <w:pPr>
              <w:rPr>
                <w:rFonts w:cstheme="minorHAnsi"/>
                <w:iCs/>
                <w:sz w:val="20"/>
                <w:szCs w:val="20"/>
              </w:rPr>
            </w:pPr>
            <w:r w:rsidRPr="00836454">
              <w:rPr>
                <w:rFonts w:cstheme="minorHAnsi"/>
                <w:iCs/>
                <w:sz w:val="20"/>
                <w:szCs w:val="20"/>
              </w:rPr>
              <w:t>16.19</w:t>
            </w:r>
          </w:p>
        </w:tc>
        <w:tc>
          <w:tcPr>
            <w:tcW w:w="3119" w:type="dxa"/>
            <w:shd w:val="clear" w:color="auto" w:fill="FFFFFF" w:themeFill="background1"/>
          </w:tcPr>
          <w:p w14:paraId="202656CF" w14:textId="2F587788" w:rsidR="00A47EA1" w:rsidRPr="00836454" w:rsidRDefault="00A47EA1" w:rsidP="00A47EA1">
            <w:pPr>
              <w:rPr>
                <w:rFonts w:cstheme="minorHAnsi"/>
                <w:iCs/>
                <w:sz w:val="20"/>
                <w:szCs w:val="20"/>
              </w:rPr>
            </w:pPr>
            <w:r w:rsidRPr="00836454">
              <w:rPr>
                <w:rFonts w:cstheme="minorHAnsi"/>
                <w:iCs/>
                <w:sz w:val="20"/>
                <w:szCs w:val="20"/>
              </w:rPr>
              <w:t>Koduta loomade varjupaiga arendamine</w:t>
            </w:r>
          </w:p>
        </w:tc>
        <w:tc>
          <w:tcPr>
            <w:tcW w:w="4536" w:type="dxa"/>
            <w:gridSpan w:val="2"/>
            <w:shd w:val="clear" w:color="auto" w:fill="FFFFFF" w:themeFill="background1"/>
          </w:tcPr>
          <w:p w14:paraId="79DD07D5" w14:textId="73C452AA" w:rsidR="00A47EA1" w:rsidRPr="00836454" w:rsidRDefault="00A47EA1" w:rsidP="00A47EA1">
            <w:pPr>
              <w:rPr>
                <w:rFonts w:cstheme="minorHAnsi"/>
                <w:iCs/>
                <w:sz w:val="20"/>
                <w:szCs w:val="20"/>
              </w:rPr>
            </w:pPr>
            <w:r w:rsidRPr="00836454">
              <w:rPr>
                <w:rFonts w:cstheme="minorHAnsi"/>
                <w:iCs/>
                <w:sz w:val="20"/>
                <w:szCs w:val="20"/>
              </w:rPr>
              <w:t>Tüma kinnistule ehitatakse uus ja kaasaegne koduta loomade varjupaiga hoone. Vanad hooned lammutatakse.</w:t>
            </w:r>
          </w:p>
        </w:tc>
        <w:tc>
          <w:tcPr>
            <w:tcW w:w="1418" w:type="dxa"/>
            <w:shd w:val="clear" w:color="auto" w:fill="FFFFFF" w:themeFill="background1"/>
          </w:tcPr>
          <w:p w14:paraId="2F825EE8" w14:textId="2DA2BFD0" w:rsidR="00A47EA1" w:rsidRPr="00836454" w:rsidRDefault="00A47EA1" w:rsidP="00A47EA1">
            <w:pPr>
              <w:rPr>
                <w:rFonts w:cstheme="minorHAnsi"/>
                <w:iCs/>
                <w:sz w:val="20"/>
                <w:szCs w:val="20"/>
              </w:rPr>
            </w:pPr>
            <w:r w:rsidRPr="00836454">
              <w:rPr>
                <w:rFonts w:cstheme="minorHAnsi"/>
                <w:iCs/>
                <w:sz w:val="20"/>
                <w:szCs w:val="20"/>
              </w:rPr>
              <w:t>2025</w:t>
            </w:r>
          </w:p>
        </w:tc>
      </w:tr>
      <w:tr w:rsidR="00A47EA1" w:rsidRPr="00F9312B" w14:paraId="45405E54" w14:textId="77777777" w:rsidTr="007A07F1">
        <w:trPr>
          <w:trHeight w:val="323"/>
        </w:trPr>
        <w:tc>
          <w:tcPr>
            <w:tcW w:w="9918" w:type="dxa"/>
            <w:gridSpan w:val="5"/>
            <w:shd w:val="clear" w:color="auto" w:fill="BDD6EE" w:themeFill="accent1" w:themeFillTint="66"/>
          </w:tcPr>
          <w:p w14:paraId="3812D349" w14:textId="77777777" w:rsidR="00A47EA1" w:rsidRPr="00F9312B" w:rsidRDefault="00A47EA1" w:rsidP="00A47EA1">
            <w:pPr>
              <w:spacing w:before="120"/>
              <w:rPr>
                <w:rFonts w:cstheme="minorHAnsi"/>
                <w:i/>
                <w:sz w:val="20"/>
                <w:szCs w:val="20"/>
              </w:rPr>
            </w:pPr>
            <w:r w:rsidRPr="00F9312B">
              <w:rPr>
                <w:rFonts w:cstheme="minorHAnsi"/>
                <w:b/>
                <w:sz w:val="20"/>
                <w:szCs w:val="20"/>
              </w:rPr>
              <w:t>Meede 17 Kinnisvara süsteemne arendamine ja heaperemehelik haldamine</w:t>
            </w:r>
          </w:p>
        </w:tc>
      </w:tr>
      <w:tr w:rsidR="00A47EA1" w:rsidRPr="00F9312B" w14:paraId="605614F1" w14:textId="77777777" w:rsidTr="00CF6C6A">
        <w:tc>
          <w:tcPr>
            <w:tcW w:w="845" w:type="dxa"/>
          </w:tcPr>
          <w:p w14:paraId="516F88F1" w14:textId="77777777" w:rsidR="00A47EA1" w:rsidRPr="00F9312B" w:rsidRDefault="00A47EA1" w:rsidP="00A47EA1">
            <w:pPr>
              <w:rPr>
                <w:rFonts w:cstheme="minorHAnsi"/>
                <w:sz w:val="20"/>
                <w:szCs w:val="20"/>
              </w:rPr>
            </w:pPr>
            <w:r w:rsidRPr="00F9312B">
              <w:rPr>
                <w:rFonts w:cstheme="minorHAnsi"/>
                <w:sz w:val="20"/>
                <w:szCs w:val="20"/>
              </w:rPr>
              <w:t>17.1.</w:t>
            </w:r>
          </w:p>
        </w:tc>
        <w:tc>
          <w:tcPr>
            <w:tcW w:w="3119" w:type="dxa"/>
          </w:tcPr>
          <w:p w14:paraId="3EE569E1" w14:textId="77777777" w:rsidR="00A47EA1" w:rsidRPr="00F9312B" w:rsidRDefault="00A47EA1" w:rsidP="00A47EA1">
            <w:pPr>
              <w:rPr>
                <w:rFonts w:cstheme="minorHAnsi"/>
                <w:sz w:val="20"/>
                <w:szCs w:val="20"/>
              </w:rPr>
            </w:pPr>
            <w:r w:rsidRPr="00F9312B">
              <w:rPr>
                <w:rFonts w:cstheme="minorHAnsi"/>
                <w:sz w:val="20"/>
                <w:szCs w:val="20"/>
              </w:rPr>
              <w:t>Linna funktsioonide täitmiseks vajalike hoonete ja hoonestatud kinnistute haldamine</w:t>
            </w:r>
            <w:r w:rsidRPr="00F9312B">
              <w:rPr>
                <w:rFonts w:cstheme="minorHAnsi"/>
                <w:color w:val="000000"/>
                <w:sz w:val="20"/>
                <w:szCs w:val="20"/>
              </w:rPr>
              <w:t xml:space="preserve"> </w:t>
            </w:r>
          </w:p>
        </w:tc>
        <w:tc>
          <w:tcPr>
            <w:tcW w:w="4536" w:type="dxa"/>
            <w:gridSpan w:val="2"/>
          </w:tcPr>
          <w:p w14:paraId="021BBEE6" w14:textId="77777777" w:rsidR="00A47EA1" w:rsidRPr="00F9312B" w:rsidRDefault="00A47EA1" w:rsidP="00A47EA1">
            <w:pPr>
              <w:rPr>
                <w:rFonts w:cstheme="minorHAnsi"/>
                <w:sz w:val="20"/>
                <w:szCs w:val="20"/>
              </w:rPr>
            </w:pPr>
            <w:r w:rsidRPr="00F9312B">
              <w:rPr>
                <w:rFonts w:cstheme="minorHAnsi"/>
                <w:bCs/>
                <w:sz w:val="20"/>
                <w:szCs w:val="20"/>
              </w:rPr>
              <w:t>Jätkatakse linna funktsioonide täitmiseks vajalike hoonete haldamist ning l</w:t>
            </w:r>
            <w:r w:rsidRPr="00F9312B">
              <w:rPr>
                <w:rFonts w:cstheme="minorHAnsi"/>
                <w:color w:val="000000"/>
                <w:sz w:val="20"/>
                <w:szCs w:val="20"/>
              </w:rPr>
              <w:t>inna kinnisvara üle arvestuse pidamist.</w:t>
            </w:r>
          </w:p>
        </w:tc>
        <w:tc>
          <w:tcPr>
            <w:tcW w:w="1418" w:type="dxa"/>
          </w:tcPr>
          <w:p w14:paraId="7D772F1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6DCEBAA" w14:textId="77777777" w:rsidTr="00CF6C6A">
        <w:tc>
          <w:tcPr>
            <w:tcW w:w="845" w:type="dxa"/>
          </w:tcPr>
          <w:p w14:paraId="616E4A13" w14:textId="77777777" w:rsidR="00A47EA1" w:rsidRPr="00F9312B" w:rsidRDefault="00A47EA1" w:rsidP="00A47EA1">
            <w:pPr>
              <w:rPr>
                <w:rFonts w:cstheme="minorHAnsi"/>
                <w:sz w:val="20"/>
                <w:szCs w:val="20"/>
              </w:rPr>
            </w:pPr>
            <w:r w:rsidRPr="00F9312B">
              <w:rPr>
                <w:rFonts w:cstheme="minorHAnsi"/>
                <w:sz w:val="20"/>
                <w:szCs w:val="20"/>
              </w:rPr>
              <w:t>17.2.</w:t>
            </w:r>
          </w:p>
        </w:tc>
        <w:tc>
          <w:tcPr>
            <w:tcW w:w="3119" w:type="dxa"/>
          </w:tcPr>
          <w:p w14:paraId="5F1CA3A7" w14:textId="77777777" w:rsidR="00A47EA1" w:rsidRPr="00F9312B" w:rsidRDefault="00A47EA1" w:rsidP="00A47EA1">
            <w:pPr>
              <w:rPr>
                <w:rFonts w:cstheme="minorHAnsi"/>
                <w:color w:val="C00000"/>
                <w:sz w:val="20"/>
                <w:szCs w:val="20"/>
              </w:rPr>
            </w:pPr>
            <w:r w:rsidRPr="00F9312B">
              <w:rPr>
                <w:rFonts w:cstheme="minorHAnsi"/>
                <w:color w:val="000000"/>
                <w:sz w:val="20"/>
                <w:szCs w:val="20"/>
              </w:rPr>
              <w:t>Linnale mittevajaliku kinnisvara võõrandamine</w:t>
            </w:r>
          </w:p>
        </w:tc>
        <w:tc>
          <w:tcPr>
            <w:tcW w:w="4536" w:type="dxa"/>
            <w:gridSpan w:val="2"/>
          </w:tcPr>
          <w:p w14:paraId="68BF14F5" w14:textId="77777777" w:rsidR="00A47EA1" w:rsidRPr="00F9312B" w:rsidRDefault="00A47EA1" w:rsidP="00A47EA1">
            <w:pPr>
              <w:rPr>
                <w:rFonts w:cstheme="minorHAnsi"/>
                <w:sz w:val="20"/>
                <w:szCs w:val="20"/>
              </w:rPr>
            </w:pPr>
            <w:r w:rsidRPr="00F9312B">
              <w:rPr>
                <w:rFonts w:cstheme="minorHAnsi"/>
                <w:sz w:val="20"/>
                <w:szCs w:val="20"/>
              </w:rPr>
              <w:t xml:space="preserve">Jätkatakse linnale kuuluvate mittevajalike pindade võõrandamist. </w:t>
            </w:r>
          </w:p>
        </w:tc>
        <w:tc>
          <w:tcPr>
            <w:tcW w:w="1418" w:type="dxa"/>
          </w:tcPr>
          <w:p w14:paraId="0593EC4D" w14:textId="7C1991D3" w:rsidR="00A47EA1" w:rsidRPr="00F9312B" w:rsidRDefault="00A47EA1" w:rsidP="00A47EA1">
            <w:pPr>
              <w:rPr>
                <w:rFonts w:cstheme="minorHAnsi"/>
                <w:sz w:val="20"/>
                <w:szCs w:val="20"/>
              </w:rPr>
            </w:pPr>
            <w:r w:rsidRPr="00F9312B">
              <w:rPr>
                <w:rFonts w:cstheme="minorHAnsi"/>
                <w:sz w:val="20"/>
                <w:szCs w:val="20"/>
              </w:rPr>
              <w:t>202</w:t>
            </w:r>
            <w:r w:rsidR="00B7344B">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1C46D6FE" w14:textId="77777777" w:rsidTr="00CF6C6A">
        <w:tc>
          <w:tcPr>
            <w:tcW w:w="845" w:type="dxa"/>
          </w:tcPr>
          <w:p w14:paraId="34499A3F" w14:textId="77777777" w:rsidR="00A47EA1" w:rsidRPr="00F9312B" w:rsidRDefault="00A47EA1" w:rsidP="00A47EA1">
            <w:pPr>
              <w:rPr>
                <w:rFonts w:cstheme="minorHAnsi"/>
                <w:sz w:val="20"/>
                <w:szCs w:val="20"/>
              </w:rPr>
            </w:pPr>
            <w:r w:rsidRPr="00F9312B">
              <w:rPr>
                <w:rFonts w:cstheme="minorHAnsi"/>
                <w:sz w:val="20"/>
                <w:szCs w:val="20"/>
              </w:rPr>
              <w:t>17.3.</w:t>
            </w:r>
          </w:p>
        </w:tc>
        <w:tc>
          <w:tcPr>
            <w:tcW w:w="3119" w:type="dxa"/>
          </w:tcPr>
          <w:p w14:paraId="06AF334A" w14:textId="77777777" w:rsidR="00A47EA1" w:rsidRPr="00F9312B" w:rsidRDefault="00A47EA1" w:rsidP="00A47EA1">
            <w:pPr>
              <w:rPr>
                <w:rFonts w:cstheme="minorHAnsi"/>
                <w:sz w:val="20"/>
                <w:szCs w:val="20"/>
              </w:rPr>
            </w:pPr>
            <w:r w:rsidRPr="00F9312B">
              <w:rPr>
                <w:rFonts w:cstheme="minorHAnsi"/>
                <w:sz w:val="20"/>
                <w:szCs w:val="20"/>
              </w:rPr>
              <w:t>Linnale kuuluvate kinnisasjade koormamine ja vajalike arenduste suunanime</w:t>
            </w:r>
          </w:p>
        </w:tc>
        <w:tc>
          <w:tcPr>
            <w:tcW w:w="4536" w:type="dxa"/>
            <w:gridSpan w:val="2"/>
          </w:tcPr>
          <w:p w14:paraId="0A4F4D8A" w14:textId="77777777" w:rsidR="00A47EA1" w:rsidRPr="00F9312B" w:rsidRDefault="00A47EA1" w:rsidP="00A47EA1">
            <w:pPr>
              <w:rPr>
                <w:rFonts w:cstheme="minorHAnsi"/>
                <w:sz w:val="20"/>
                <w:szCs w:val="20"/>
              </w:rPr>
            </w:pPr>
            <w:r w:rsidRPr="00F9312B">
              <w:rPr>
                <w:rFonts w:cstheme="minorHAnsi"/>
                <w:color w:val="000000"/>
                <w:sz w:val="20"/>
                <w:szCs w:val="20"/>
              </w:rPr>
              <w:t>Seatakse hoonestusõigusi ettevõtlus- ja elamualadele, sh Järveotsa arendusala.</w:t>
            </w:r>
          </w:p>
        </w:tc>
        <w:tc>
          <w:tcPr>
            <w:tcW w:w="1418" w:type="dxa"/>
          </w:tcPr>
          <w:p w14:paraId="1F5E6EB1" w14:textId="17F70DE5" w:rsidR="00A47EA1" w:rsidRPr="00F9312B" w:rsidRDefault="00A47EA1" w:rsidP="00A47EA1">
            <w:pPr>
              <w:rPr>
                <w:rFonts w:cstheme="minorHAnsi"/>
                <w:sz w:val="20"/>
                <w:szCs w:val="20"/>
              </w:rPr>
            </w:pPr>
            <w:r w:rsidRPr="00F9312B">
              <w:rPr>
                <w:rFonts w:cstheme="minorHAnsi"/>
                <w:sz w:val="20"/>
                <w:szCs w:val="20"/>
              </w:rPr>
              <w:t>202</w:t>
            </w:r>
            <w:r w:rsidR="00B7344B">
              <w:rPr>
                <w:rFonts w:cstheme="minorHAnsi"/>
                <w:sz w:val="20"/>
                <w:szCs w:val="20"/>
              </w:rPr>
              <w:t>5</w:t>
            </w:r>
            <w:r w:rsidRPr="00F9312B">
              <w:rPr>
                <w:rFonts w:cstheme="minorHAnsi"/>
                <w:sz w:val="20"/>
                <w:szCs w:val="20"/>
              </w:rPr>
              <w:t>-202</w:t>
            </w:r>
            <w:r>
              <w:rPr>
                <w:rFonts w:cstheme="minorHAnsi"/>
                <w:sz w:val="20"/>
                <w:szCs w:val="20"/>
              </w:rPr>
              <w:t>9</w:t>
            </w:r>
          </w:p>
          <w:p w14:paraId="04C941B0" w14:textId="77777777" w:rsidR="00A47EA1" w:rsidRPr="00F9312B" w:rsidRDefault="00A47EA1" w:rsidP="00A47EA1">
            <w:pPr>
              <w:rPr>
                <w:rFonts w:cstheme="minorHAnsi"/>
                <w:sz w:val="20"/>
                <w:szCs w:val="20"/>
              </w:rPr>
            </w:pPr>
          </w:p>
          <w:p w14:paraId="37E9B80F" w14:textId="77777777" w:rsidR="00A47EA1" w:rsidRPr="00F9312B" w:rsidRDefault="00A47EA1" w:rsidP="00A47EA1">
            <w:pPr>
              <w:rPr>
                <w:rFonts w:cstheme="minorHAnsi"/>
                <w:sz w:val="20"/>
                <w:szCs w:val="20"/>
              </w:rPr>
            </w:pPr>
          </w:p>
        </w:tc>
      </w:tr>
      <w:tr w:rsidR="00A47EA1" w:rsidRPr="00F9312B" w14:paraId="2A51F25A" w14:textId="77777777" w:rsidTr="00CF6C6A">
        <w:tc>
          <w:tcPr>
            <w:tcW w:w="845" w:type="dxa"/>
            <w:vMerge w:val="restart"/>
            <w:shd w:val="clear" w:color="auto" w:fill="FFFFFF" w:themeFill="background1"/>
          </w:tcPr>
          <w:p w14:paraId="64B282F2" w14:textId="77777777" w:rsidR="00A47EA1" w:rsidRPr="00F9312B" w:rsidRDefault="00A47EA1" w:rsidP="00A47EA1">
            <w:pPr>
              <w:rPr>
                <w:rFonts w:cstheme="minorHAnsi"/>
                <w:sz w:val="20"/>
                <w:szCs w:val="20"/>
              </w:rPr>
            </w:pPr>
            <w:r w:rsidRPr="00F9312B">
              <w:rPr>
                <w:rFonts w:cstheme="minorHAnsi"/>
                <w:sz w:val="20"/>
                <w:szCs w:val="20"/>
              </w:rPr>
              <w:t>17.4.</w:t>
            </w:r>
          </w:p>
        </w:tc>
        <w:tc>
          <w:tcPr>
            <w:tcW w:w="3119" w:type="dxa"/>
            <w:vMerge w:val="restart"/>
            <w:shd w:val="clear" w:color="auto" w:fill="FFFFFF" w:themeFill="background1"/>
          </w:tcPr>
          <w:p w14:paraId="2F56725B" w14:textId="77777777" w:rsidR="00A47EA1" w:rsidRPr="00F9312B" w:rsidRDefault="00A47EA1" w:rsidP="00A47EA1">
            <w:pPr>
              <w:rPr>
                <w:rFonts w:cstheme="minorHAnsi"/>
                <w:sz w:val="20"/>
                <w:szCs w:val="20"/>
              </w:rPr>
            </w:pPr>
            <w:r w:rsidRPr="00F9312B">
              <w:rPr>
                <w:rFonts w:cstheme="minorHAnsi"/>
                <w:sz w:val="20"/>
                <w:szCs w:val="20"/>
              </w:rPr>
              <w:t>Mittevajalike ja kasutusest väljalangenud hoonete ja rajatiste lammutamine</w:t>
            </w:r>
          </w:p>
        </w:tc>
        <w:tc>
          <w:tcPr>
            <w:tcW w:w="4536" w:type="dxa"/>
            <w:gridSpan w:val="2"/>
            <w:shd w:val="clear" w:color="auto" w:fill="FFFFFF" w:themeFill="background1"/>
          </w:tcPr>
          <w:p w14:paraId="226DCAE0" w14:textId="77777777" w:rsidR="00A47EA1" w:rsidRPr="00F9312B" w:rsidRDefault="00A47EA1" w:rsidP="00A47EA1">
            <w:pPr>
              <w:rPr>
                <w:rFonts w:cstheme="minorHAnsi"/>
                <w:sz w:val="20"/>
                <w:szCs w:val="20"/>
              </w:rPr>
            </w:pPr>
            <w:r w:rsidRPr="00F9312B">
              <w:rPr>
                <w:rFonts w:cstheme="minorHAnsi"/>
                <w:sz w:val="20"/>
                <w:szCs w:val="20"/>
              </w:rPr>
              <w:t xml:space="preserve">Lammutatakse linnale mittevajalikke ning kasutusest väljalangenud hooneid ja rajatisi. </w:t>
            </w:r>
          </w:p>
        </w:tc>
        <w:tc>
          <w:tcPr>
            <w:tcW w:w="1418" w:type="dxa"/>
            <w:shd w:val="clear" w:color="auto" w:fill="FFFFFF" w:themeFill="background1"/>
          </w:tcPr>
          <w:p w14:paraId="690CC79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83952AF" w14:textId="77777777" w:rsidTr="00CF6C6A">
        <w:tc>
          <w:tcPr>
            <w:tcW w:w="845" w:type="dxa"/>
            <w:vMerge/>
            <w:shd w:val="clear" w:color="auto" w:fill="FFFFFF" w:themeFill="background1"/>
          </w:tcPr>
          <w:p w14:paraId="24CB4242" w14:textId="77777777" w:rsidR="00A47EA1" w:rsidRPr="00F9312B" w:rsidRDefault="00A47EA1" w:rsidP="00A47EA1">
            <w:pPr>
              <w:rPr>
                <w:rFonts w:cstheme="minorHAnsi"/>
                <w:i/>
                <w:sz w:val="20"/>
                <w:szCs w:val="20"/>
              </w:rPr>
            </w:pPr>
          </w:p>
        </w:tc>
        <w:tc>
          <w:tcPr>
            <w:tcW w:w="3119" w:type="dxa"/>
            <w:vMerge/>
            <w:shd w:val="clear" w:color="auto" w:fill="FFFFFF" w:themeFill="background1"/>
          </w:tcPr>
          <w:p w14:paraId="24B9B678" w14:textId="77777777" w:rsidR="00A47EA1" w:rsidRPr="00F9312B" w:rsidRDefault="00A47EA1" w:rsidP="00A47EA1">
            <w:pPr>
              <w:rPr>
                <w:rFonts w:cstheme="minorHAnsi"/>
                <w:i/>
                <w:sz w:val="20"/>
                <w:szCs w:val="20"/>
              </w:rPr>
            </w:pPr>
          </w:p>
        </w:tc>
        <w:tc>
          <w:tcPr>
            <w:tcW w:w="4536" w:type="dxa"/>
            <w:gridSpan w:val="2"/>
            <w:shd w:val="clear" w:color="auto" w:fill="F2F2F2" w:themeFill="background1" w:themeFillShade="F2"/>
          </w:tcPr>
          <w:p w14:paraId="0399E0EE" w14:textId="28484000" w:rsidR="00A47EA1" w:rsidRPr="00F9312B" w:rsidRDefault="00A47EA1" w:rsidP="00A47EA1">
            <w:pPr>
              <w:rPr>
                <w:rFonts w:cstheme="minorHAnsi"/>
                <w:i/>
                <w:sz w:val="20"/>
                <w:szCs w:val="20"/>
              </w:rPr>
            </w:pPr>
            <w:r w:rsidRPr="00F9312B">
              <w:rPr>
                <w:rFonts w:cstheme="minorHAnsi"/>
                <w:i/>
                <w:sz w:val="20"/>
                <w:szCs w:val="20"/>
              </w:rPr>
              <w:t xml:space="preserve">Lammutatakse Ranna pst 1 veehoidla, Vikerkaare 2 gaasihoidla, </w:t>
            </w:r>
            <w:r>
              <w:rPr>
                <w:rFonts w:cstheme="minorHAnsi"/>
                <w:i/>
                <w:sz w:val="20"/>
                <w:szCs w:val="20"/>
              </w:rPr>
              <w:t>ladu Lao kinnistul.</w:t>
            </w:r>
          </w:p>
        </w:tc>
        <w:tc>
          <w:tcPr>
            <w:tcW w:w="1418" w:type="dxa"/>
            <w:shd w:val="clear" w:color="auto" w:fill="F2F2F2" w:themeFill="background1" w:themeFillShade="F2"/>
          </w:tcPr>
          <w:p w14:paraId="4156BAF1" w14:textId="77777777" w:rsidR="00A47EA1" w:rsidRPr="00F9312B" w:rsidRDefault="00A47EA1" w:rsidP="00A47EA1">
            <w:pPr>
              <w:rPr>
                <w:rFonts w:cstheme="minorHAnsi"/>
                <w:i/>
                <w:sz w:val="20"/>
                <w:szCs w:val="20"/>
              </w:rPr>
            </w:pPr>
            <w:r w:rsidRPr="00F9312B">
              <w:rPr>
                <w:rFonts w:cstheme="minorHAnsi"/>
                <w:i/>
                <w:sz w:val="20"/>
                <w:szCs w:val="20"/>
              </w:rPr>
              <w:t>Perspektiivne</w:t>
            </w:r>
          </w:p>
          <w:p w14:paraId="374E7709" w14:textId="77777777" w:rsidR="00A47EA1" w:rsidRPr="00F9312B" w:rsidRDefault="00A47EA1" w:rsidP="00A47EA1">
            <w:pPr>
              <w:rPr>
                <w:rFonts w:cstheme="minorHAnsi"/>
                <w:i/>
                <w:sz w:val="20"/>
                <w:szCs w:val="20"/>
              </w:rPr>
            </w:pPr>
          </w:p>
        </w:tc>
      </w:tr>
      <w:tr w:rsidR="00A47EA1" w:rsidRPr="00066C5B" w14:paraId="474B97EF" w14:textId="77777777" w:rsidTr="00EC265B">
        <w:tc>
          <w:tcPr>
            <w:tcW w:w="9918" w:type="dxa"/>
            <w:gridSpan w:val="5"/>
            <w:shd w:val="clear" w:color="auto" w:fill="9CC2E5" w:themeFill="accent1" w:themeFillTint="99"/>
          </w:tcPr>
          <w:p w14:paraId="2A25E92E" w14:textId="77777777" w:rsidR="00A47EA1" w:rsidRDefault="00A47EA1" w:rsidP="00A47EA1">
            <w:pPr>
              <w:rPr>
                <w:rFonts w:cstheme="minorHAnsi"/>
                <w:b/>
                <w:sz w:val="24"/>
                <w:szCs w:val="24"/>
              </w:rPr>
            </w:pPr>
          </w:p>
          <w:p w14:paraId="0B6F48E1" w14:textId="77777777" w:rsidR="00A47EA1" w:rsidRPr="00066C5B" w:rsidRDefault="00A47EA1" w:rsidP="00A47EA1">
            <w:pPr>
              <w:rPr>
                <w:rFonts w:cstheme="minorHAnsi"/>
                <w:b/>
                <w:sz w:val="24"/>
                <w:szCs w:val="24"/>
              </w:rPr>
            </w:pPr>
            <w:r w:rsidRPr="00066C5B">
              <w:rPr>
                <w:rFonts w:cstheme="minorHAnsi"/>
                <w:b/>
                <w:sz w:val="24"/>
                <w:szCs w:val="24"/>
              </w:rPr>
              <w:t>4. ETTEVÕTLIK JA ETTEVÕTLUST TOETAV VILJANDI LINN</w:t>
            </w:r>
          </w:p>
        </w:tc>
      </w:tr>
      <w:tr w:rsidR="00A47EA1" w:rsidRPr="00F9312B" w14:paraId="2837CD2C" w14:textId="77777777" w:rsidTr="007A07F1">
        <w:tc>
          <w:tcPr>
            <w:tcW w:w="9918" w:type="dxa"/>
            <w:gridSpan w:val="5"/>
            <w:shd w:val="clear" w:color="auto" w:fill="BDD6EE" w:themeFill="accent1" w:themeFillTint="66"/>
          </w:tcPr>
          <w:p w14:paraId="3A108E81" w14:textId="77777777" w:rsidR="00A47EA1" w:rsidRPr="00F9312B" w:rsidRDefault="00A47EA1" w:rsidP="00A47EA1">
            <w:pPr>
              <w:spacing w:before="120"/>
              <w:rPr>
                <w:rFonts w:cstheme="minorHAnsi"/>
                <w:sz w:val="20"/>
                <w:szCs w:val="20"/>
              </w:rPr>
            </w:pPr>
            <w:r w:rsidRPr="00F9312B">
              <w:rPr>
                <w:rFonts w:cstheme="minorHAnsi"/>
                <w:b/>
                <w:sz w:val="20"/>
                <w:szCs w:val="20"/>
              </w:rPr>
              <w:t>Meede 18 Konkurentsivõimelise ettevõtluskeskkonna edendamine</w:t>
            </w:r>
          </w:p>
        </w:tc>
      </w:tr>
      <w:tr w:rsidR="00A47EA1" w:rsidRPr="00F9312B" w14:paraId="45799BDB" w14:textId="77777777" w:rsidTr="00CF6C6A">
        <w:tc>
          <w:tcPr>
            <w:tcW w:w="845" w:type="dxa"/>
          </w:tcPr>
          <w:p w14:paraId="7FC6D072" w14:textId="77777777" w:rsidR="00A47EA1" w:rsidRPr="00F9312B" w:rsidRDefault="00A47EA1" w:rsidP="00A47EA1">
            <w:pPr>
              <w:rPr>
                <w:rFonts w:cstheme="minorHAnsi"/>
                <w:sz w:val="20"/>
                <w:szCs w:val="20"/>
              </w:rPr>
            </w:pPr>
            <w:r w:rsidRPr="00F9312B">
              <w:rPr>
                <w:rFonts w:cstheme="minorHAnsi"/>
                <w:sz w:val="20"/>
                <w:szCs w:val="20"/>
              </w:rPr>
              <w:t>18.1.</w:t>
            </w:r>
          </w:p>
        </w:tc>
        <w:tc>
          <w:tcPr>
            <w:tcW w:w="3119" w:type="dxa"/>
          </w:tcPr>
          <w:p w14:paraId="09379FDA"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Ettevõtlusalade arendamine ja laiendamine</w:t>
            </w:r>
          </w:p>
        </w:tc>
        <w:tc>
          <w:tcPr>
            <w:tcW w:w="4536" w:type="dxa"/>
            <w:gridSpan w:val="2"/>
          </w:tcPr>
          <w:p w14:paraId="35FC1A2E" w14:textId="77777777" w:rsidR="00A47EA1" w:rsidRPr="00F9312B" w:rsidRDefault="00A47EA1" w:rsidP="00A47EA1">
            <w:pPr>
              <w:rPr>
                <w:rFonts w:cstheme="minorHAnsi"/>
                <w:sz w:val="20"/>
                <w:szCs w:val="20"/>
              </w:rPr>
            </w:pPr>
            <w:r w:rsidRPr="00F9312B">
              <w:rPr>
                <w:rFonts w:cstheme="minorHAnsi"/>
                <w:sz w:val="20"/>
                <w:szCs w:val="20"/>
              </w:rPr>
              <w:t xml:space="preserve">Ehitatakse välja tehnilist taristut linna tööstuspiirkondades ettevõtluse arengu ja töökohtade loomise soodustamiseks, sh tänavate rekonstrueerimine, kergliiklusteede ehitamine ning tehnilise taristu väljaehitamine. </w:t>
            </w:r>
          </w:p>
        </w:tc>
        <w:tc>
          <w:tcPr>
            <w:tcW w:w="1418" w:type="dxa"/>
          </w:tcPr>
          <w:p w14:paraId="23852217" w14:textId="5DE6A07B" w:rsidR="00A47EA1" w:rsidRPr="00F9312B" w:rsidRDefault="00A47EA1" w:rsidP="00A47EA1">
            <w:pPr>
              <w:rPr>
                <w:rFonts w:cstheme="minorHAnsi"/>
                <w:sz w:val="20"/>
                <w:szCs w:val="20"/>
              </w:rPr>
            </w:pPr>
            <w:r w:rsidRPr="00F9312B">
              <w:rPr>
                <w:rFonts w:cstheme="minorHAnsi"/>
                <w:sz w:val="20"/>
                <w:szCs w:val="20"/>
              </w:rPr>
              <w:t>202</w:t>
            </w:r>
            <w:r w:rsidR="00B7344B">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25E37835" w14:textId="77777777" w:rsidTr="00CF6C6A">
        <w:tc>
          <w:tcPr>
            <w:tcW w:w="845" w:type="dxa"/>
          </w:tcPr>
          <w:p w14:paraId="655CEFAE" w14:textId="77777777" w:rsidR="00A47EA1" w:rsidRPr="00F9312B" w:rsidRDefault="00A47EA1" w:rsidP="00A47EA1">
            <w:pPr>
              <w:rPr>
                <w:rFonts w:cstheme="minorHAnsi"/>
                <w:sz w:val="20"/>
                <w:szCs w:val="20"/>
              </w:rPr>
            </w:pPr>
            <w:r w:rsidRPr="00F9312B">
              <w:rPr>
                <w:rFonts w:cstheme="minorHAnsi"/>
                <w:sz w:val="20"/>
                <w:szCs w:val="20"/>
              </w:rPr>
              <w:t>18.2.</w:t>
            </w:r>
          </w:p>
        </w:tc>
        <w:tc>
          <w:tcPr>
            <w:tcW w:w="3119" w:type="dxa"/>
          </w:tcPr>
          <w:p w14:paraId="3963DF39"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Ettevõtluse arendamiseks kinnisvara võõrandamine</w:t>
            </w:r>
          </w:p>
        </w:tc>
        <w:tc>
          <w:tcPr>
            <w:tcW w:w="4536" w:type="dxa"/>
            <w:gridSpan w:val="2"/>
          </w:tcPr>
          <w:p w14:paraId="47774E98" w14:textId="77777777" w:rsidR="00A47EA1" w:rsidRPr="00F9312B" w:rsidRDefault="00A47EA1" w:rsidP="00A47EA1">
            <w:pPr>
              <w:rPr>
                <w:rFonts w:cstheme="minorHAnsi"/>
                <w:sz w:val="20"/>
                <w:szCs w:val="20"/>
              </w:rPr>
            </w:pPr>
            <w:r w:rsidRPr="00F9312B">
              <w:rPr>
                <w:rFonts w:cstheme="minorHAnsi"/>
                <w:sz w:val="20"/>
                <w:szCs w:val="20"/>
              </w:rPr>
              <w:t>Jätkatakse linnale kuuluva hoonestamata kinnisvara võõrandamist, sh ettevõtluse arendamise eesmärgil.</w:t>
            </w:r>
            <w:r>
              <w:rPr>
                <w:rFonts w:cstheme="minorHAnsi"/>
                <w:sz w:val="20"/>
                <w:szCs w:val="20"/>
              </w:rPr>
              <w:t xml:space="preserve"> </w:t>
            </w:r>
          </w:p>
        </w:tc>
        <w:tc>
          <w:tcPr>
            <w:tcW w:w="1418" w:type="dxa"/>
          </w:tcPr>
          <w:p w14:paraId="470F0299" w14:textId="71382BE8" w:rsidR="00A47EA1" w:rsidRPr="00F9312B" w:rsidRDefault="00A47EA1" w:rsidP="00A47EA1">
            <w:pPr>
              <w:rPr>
                <w:rFonts w:cstheme="minorHAnsi"/>
                <w:sz w:val="20"/>
                <w:szCs w:val="20"/>
              </w:rPr>
            </w:pPr>
            <w:r w:rsidRPr="00F9312B">
              <w:rPr>
                <w:rFonts w:cstheme="minorHAnsi"/>
                <w:sz w:val="20"/>
                <w:szCs w:val="20"/>
              </w:rPr>
              <w:t>202</w:t>
            </w:r>
            <w:r w:rsidR="000C101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1C04E999" w14:textId="77777777" w:rsidTr="00CF6C6A">
        <w:tc>
          <w:tcPr>
            <w:tcW w:w="845" w:type="dxa"/>
            <w:shd w:val="clear" w:color="auto" w:fill="F2F2F2" w:themeFill="background1" w:themeFillShade="F2"/>
          </w:tcPr>
          <w:p w14:paraId="22874DD1" w14:textId="77777777" w:rsidR="00A47EA1" w:rsidRPr="00F9312B" w:rsidRDefault="00A47EA1" w:rsidP="00A47EA1">
            <w:pPr>
              <w:rPr>
                <w:rFonts w:cstheme="minorHAnsi"/>
                <w:i/>
                <w:sz w:val="20"/>
                <w:szCs w:val="20"/>
              </w:rPr>
            </w:pPr>
            <w:r w:rsidRPr="00F9312B">
              <w:rPr>
                <w:rFonts w:cstheme="minorHAnsi"/>
                <w:i/>
                <w:sz w:val="20"/>
                <w:szCs w:val="20"/>
              </w:rPr>
              <w:t>18.3.</w:t>
            </w:r>
          </w:p>
        </w:tc>
        <w:tc>
          <w:tcPr>
            <w:tcW w:w="3119" w:type="dxa"/>
            <w:shd w:val="clear" w:color="auto" w:fill="F2F2F2" w:themeFill="background1" w:themeFillShade="F2"/>
          </w:tcPr>
          <w:p w14:paraId="3BC1061F" w14:textId="77777777" w:rsidR="00A47EA1" w:rsidRPr="00F9312B" w:rsidRDefault="00A47EA1" w:rsidP="00A47EA1">
            <w:pPr>
              <w:pStyle w:val="Default"/>
              <w:rPr>
                <w:rFonts w:asciiTheme="minorHAnsi" w:hAnsiTheme="minorHAnsi" w:cstheme="minorHAnsi"/>
                <w:i/>
                <w:color w:val="auto"/>
                <w:sz w:val="20"/>
                <w:szCs w:val="20"/>
              </w:rPr>
            </w:pPr>
            <w:r w:rsidRPr="00F9312B">
              <w:rPr>
                <w:rFonts w:asciiTheme="minorHAnsi" w:hAnsiTheme="minorHAnsi" w:cstheme="minorHAnsi"/>
                <w:i/>
                <w:color w:val="auto"/>
                <w:sz w:val="20"/>
                <w:szCs w:val="20"/>
              </w:rPr>
              <w:t xml:space="preserve">Kaugtöökeskuse käivitamine </w:t>
            </w:r>
          </w:p>
        </w:tc>
        <w:tc>
          <w:tcPr>
            <w:tcW w:w="4536" w:type="dxa"/>
            <w:gridSpan w:val="2"/>
            <w:shd w:val="clear" w:color="auto" w:fill="F2F2F2" w:themeFill="background1" w:themeFillShade="F2"/>
          </w:tcPr>
          <w:p w14:paraId="771499C4" w14:textId="77777777" w:rsidR="00A47EA1" w:rsidRPr="00F9312B" w:rsidRDefault="00A47EA1" w:rsidP="00A47EA1">
            <w:pPr>
              <w:rPr>
                <w:rFonts w:cstheme="minorHAnsi"/>
                <w:i/>
                <w:sz w:val="20"/>
                <w:szCs w:val="20"/>
              </w:rPr>
            </w:pPr>
            <w:r w:rsidRPr="00F9312B">
              <w:rPr>
                <w:rFonts w:cstheme="minorHAnsi"/>
                <w:i/>
                <w:sz w:val="20"/>
                <w:szCs w:val="20"/>
              </w:rPr>
              <w:t>Erasektoriga koostöös arendatakse välja ja käivitatakse keskus, kus ettevõtja saab kasutada ruume koos kiire internetiga.</w:t>
            </w:r>
          </w:p>
          <w:p w14:paraId="6C5BF17B" w14:textId="77777777" w:rsidR="00A47EA1" w:rsidRPr="00F9312B" w:rsidRDefault="00A47EA1" w:rsidP="00A47EA1">
            <w:pPr>
              <w:rPr>
                <w:rFonts w:cstheme="minorHAnsi"/>
                <w:i/>
                <w:sz w:val="20"/>
                <w:szCs w:val="20"/>
              </w:rPr>
            </w:pPr>
            <w:proofErr w:type="spellStart"/>
            <w:r w:rsidRPr="00F9312B">
              <w:rPr>
                <w:rFonts w:cstheme="minorHAnsi"/>
                <w:i/>
                <w:sz w:val="20"/>
                <w:szCs w:val="20"/>
              </w:rPr>
              <w:t>Ühiskontori</w:t>
            </w:r>
            <w:proofErr w:type="spellEnd"/>
            <w:r w:rsidRPr="00F9312B">
              <w:rPr>
                <w:rFonts w:cstheme="minorHAnsi"/>
                <w:i/>
                <w:sz w:val="20"/>
                <w:szCs w:val="20"/>
              </w:rPr>
              <w:t xml:space="preserve"> olemasolu aitab tuua inimesi ka rohkem Viljandisse, kelle jaoks füüsiline töökoht oma kohustuste täitmiseks ei ole oluline.</w:t>
            </w:r>
          </w:p>
        </w:tc>
        <w:tc>
          <w:tcPr>
            <w:tcW w:w="1418" w:type="dxa"/>
            <w:shd w:val="clear" w:color="auto" w:fill="F2F2F2" w:themeFill="background1" w:themeFillShade="F2"/>
          </w:tcPr>
          <w:p w14:paraId="1E4BF080" w14:textId="77777777" w:rsidR="00A47EA1" w:rsidRPr="00F9312B" w:rsidRDefault="00A47EA1" w:rsidP="00A47EA1">
            <w:pPr>
              <w:rPr>
                <w:rFonts w:cstheme="minorHAnsi"/>
                <w:i/>
                <w:sz w:val="20"/>
                <w:szCs w:val="20"/>
              </w:rPr>
            </w:pPr>
            <w:r w:rsidRPr="00F9312B">
              <w:rPr>
                <w:rFonts w:cstheme="minorHAnsi"/>
                <w:i/>
                <w:sz w:val="20"/>
                <w:szCs w:val="20"/>
              </w:rPr>
              <w:t>Perspektiivne</w:t>
            </w:r>
          </w:p>
          <w:p w14:paraId="625618DE" w14:textId="77777777" w:rsidR="00A47EA1" w:rsidRPr="00F9312B" w:rsidRDefault="00A47EA1" w:rsidP="00A47EA1">
            <w:pPr>
              <w:rPr>
                <w:rFonts w:cstheme="minorHAnsi"/>
                <w:i/>
                <w:sz w:val="20"/>
                <w:szCs w:val="20"/>
              </w:rPr>
            </w:pPr>
          </w:p>
        </w:tc>
      </w:tr>
      <w:tr w:rsidR="00A47EA1" w:rsidRPr="00F9312B" w14:paraId="7F2CF7DE" w14:textId="77777777" w:rsidTr="00CF6C6A">
        <w:tc>
          <w:tcPr>
            <w:tcW w:w="845" w:type="dxa"/>
          </w:tcPr>
          <w:p w14:paraId="03824A1C" w14:textId="77777777" w:rsidR="00A47EA1" w:rsidRPr="00F9312B" w:rsidRDefault="00A47EA1" w:rsidP="00A47EA1">
            <w:pPr>
              <w:rPr>
                <w:rFonts w:cstheme="minorHAnsi"/>
                <w:sz w:val="20"/>
                <w:szCs w:val="20"/>
              </w:rPr>
            </w:pPr>
            <w:r w:rsidRPr="00F9312B">
              <w:rPr>
                <w:rFonts w:cstheme="minorHAnsi"/>
                <w:sz w:val="20"/>
                <w:szCs w:val="20"/>
              </w:rPr>
              <w:t xml:space="preserve">18.4. </w:t>
            </w:r>
          </w:p>
        </w:tc>
        <w:tc>
          <w:tcPr>
            <w:tcW w:w="3119" w:type="dxa"/>
          </w:tcPr>
          <w:p w14:paraId="3861B823"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Ettevõtlusinkubaatori käivitamine</w:t>
            </w:r>
          </w:p>
        </w:tc>
        <w:tc>
          <w:tcPr>
            <w:tcW w:w="4536" w:type="dxa"/>
            <w:gridSpan w:val="2"/>
          </w:tcPr>
          <w:p w14:paraId="17E1F7C0" w14:textId="287C5C9F" w:rsidR="00A47EA1" w:rsidRPr="00F9312B" w:rsidRDefault="00A47EA1" w:rsidP="00A47EA1">
            <w:pPr>
              <w:rPr>
                <w:rFonts w:cstheme="minorHAnsi"/>
                <w:sz w:val="20"/>
                <w:szCs w:val="20"/>
              </w:rPr>
            </w:pPr>
            <w:r>
              <w:rPr>
                <w:rFonts w:cstheme="minorHAnsi"/>
                <w:sz w:val="20"/>
                <w:szCs w:val="20"/>
              </w:rPr>
              <w:t>T</w:t>
            </w:r>
            <w:r w:rsidRPr="00F9312B">
              <w:rPr>
                <w:rFonts w:cstheme="minorHAnsi"/>
                <w:sz w:val="20"/>
                <w:szCs w:val="20"/>
              </w:rPr>
              <w:t xml:space="preserve">oetatakse Kesk-Eesti Ettevõtlusinkubaatori tööd koostöös </w:t>
            </w:r>
            <w:r>
              <w:rPr>
                <w:rFonts w:cstheme="minorHAnsi"/>
                <w:sz w:val="20"/>
                <w:szCs w:val="20"/>
              </w:rPr>
              <w:t xml:space="preserve">SA </w:t>
            </w:r>
            <w:r w:rsidRPr="00F9312B">
              <w:rPr>
                <w:rFonts w:cstheme="minorHAnsi"/>
                <w:sz w:val="20"/>
                <w:szCs w:val="20"/>
              </w:rPr>
              <w:t>Viljandimaa Arenduskeskuse ja teiste koostööpartneritega.</w:t>
            </w:r>
            <w:r>
              <w:rPr>
                <w:rFonts w:cstheme="minorHAnsi"/>
                <w:sz w:val="20"/>
                <w:szCs w:val="20"/>
              </w:rPr>
              <w:t xml:space="preserve">  </w:t>
            </w:r>
          </w:p>
        </w:tc>
        <w:tc>
          <w:tcPr>
            <w:tcW w:w="1418" w:type="dxa"/>
          </w:tcPr>
          <w:p w14:paraId="52EA3CD7" w14:textId="02AFB1B7" w:rsidR="00A47EA1" w:rsidRPr="00F9312B" w:rsidRDefault="00A47EA1" w:rsidP="00A47EA1">
            <w:pPr>
              <w:rPr>
                <w:rFonts w:cstheme="minorHAnsi"/>
                <w:sz w:val="20"/>
                <w:szCs w:val="20"/>
              </w:rPr>
            </w:pPr>
            <w:r w:rsidRPr="00F9312B">
              <w:rPr>
                <w:rFonts w:cstheme="minorHAnsi"/>
                <w:sz w:val="20"/>
                <w:szCs w:val="20"/>
              </w:rPr>
              <w:t>202</w:t>
            </w:r>
            <w:r w:rsidR="000C101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21DBFD91" w14:textId="77777777" w:rsidTr="00CF6C6A">
        <w:tc>
          <w:tcPr>
            <w:tcW w:w="845" w:type="dxa"/>
          </w:tcPr>
          <w:p w14:paraId="7B2DF1D6" w14:textId="77777777" w:rsidR="00A47EA1" w:rsidRPr="00F9312B" w:rsidRDefault="00A47EA1" w:rsidP="00A47EA1">
            <w:pPr>
              <w:rPr>
                <w:rFonts w:cstheme="minorHAnsi"/>
                <w:sz w:val="20"/>
                <w:szCs w:val="20"/>
              </w:rPr>
            </w:pPr>
            <w:r w:rsidRPr="00F9312B">
              <w:rPr>
                <w:rFonts w:cstheme="minorHAnsi"/>
                <w:sz w:val="20"/>
                <w:szCs w:val="20"/>
              </w:rPr>
              <w:t xml:space="preserve">18.5. </w:t>
            </w:r>
          </w:p>
        </w:tc>
        <w:tc>
          <w:tcPr>
            <w:tcW w:w="3119" w:type="dxa"/>
          </w:tcPr>
          <w:p w14:paraId="2CA3980D"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Alustavate ettevõtjate toetamine</w:t>
            </w:r>
          </w:p>
        </w:tc>
        <w:tc>
          <w:tcPr>
            <w:tcW w:w="4536" w:type="dxa"/>
            <w:gridSpan w:val="2"/>
          </w:tcPr>
          <w:p w14:paraId="1B0D0790" w14:textId="3CB74E18" w:rsidR="00A47EA1" w:rsidRPr="00F9312B" w:rsidRDefault="00A47EA1" w:rsidP="00A47EA1">
            <w:pPr>
              <w:rPr>
                <w:rFonts w:cstheme="minorHAnsi"/>
                <w:sz w:val="20"/>
                <w:szCs w:val="20"/>
              </w:rPr>
            </w:pPr>
            <w:r w:rsidRPr="00F9312B">
              <w:rPr>
                <w:rFonts w:cstheme="minorHAnsi"/>
                <w:sz w:val="20"/>
                <w:szCs w:val="20"/>
              </w:rPr>
              <w:t>Toetatakse läbi Kesk-Eesti Ettevõtlusinkubaatori alustavaid ettevõtjaid.</w:t>
            </w:r>
          </w:p>
        </w:tc>
        <w:tc>
          <w:tcPr>
            <w:tcW w:w="1418" w:type="dxa"/>
          </w:tcPr>
          <w:p w14:paraId="5DE7D4CF" w14:textId="4C5737B0" w:rsidR="00A47EA1" w:rsidRPr="00F9312B" w:rsidRDefault="00A47EA1" w:rsidP="00A47EA1">
            <w:pPr>
              <w:rPr>
                <w:rFonts w:cstheme="minorHAnsi"/>
                <w:sz w:val="20"/>
                <w:szCs w:val="20"/>
              </w:rPr>
            </w:pPr>
            <w:r w:rsidRPr="00F9312B">
              <w:rPr>
                <w:rFonts w:cstheme="minorHAnsi"/>
                <w:sz w:val="20"/>
                <w:szCs w:val="20"/>
              </w:rPr>
              <w:t>202</w:t>
            </w:r>
            <w:r w:rsidR="000C101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55EC9F05" w14:textId="77777777" w:rsidTr="007A07F1">
        <w:tc>
          <w:tcPr>
            <w:tcW w:w="9918" w:type="dxa"/>
            <w:gridSpan w:val="5"/>
            <w:shd w:val="clear" w:color="auto" w:fill="BDD6EE" w:themeFill="accent1" w:themeFillTint="66"/>
          </w:tcPr>
          <w:p w14:paraId="0F9B5A87" w14:textId="77777777" w:rsidR="00A47EA1" w:rsidRPr="00F9312B" w:rsidRDefault="00A47EA1" w:rsidP="00A47EA1">
            <w:pPr>
              <w:spacing w:before="120"/>
              <w:rPr>
                <w:rFonts w:cstheme="minorHAnsi"/>
                <w:sz w:val="20"/>
                <w:szCs w:val="20"/>
              </w:rPr>
            </w:pPr>
            <w:r w:rsidRPr="00F9312B">
              <w:rPr>
                <w:rFonts w:cstheme="minorHAnsi"/>
                <w:b/>
                <w:sz w:val="20"/>
                <w:szCs w:val="20"/>
              </w:rPr>
              <w:t>Meede 19 Koostöövõimekuse tõstmine ja koostöövõrgustike arendamine</w:t>
            </w:r>
          </w:p>
        </w:tc>
      </w:tr>
      <w:tr w:rsidR="00A47EA1" w:rsidRPr="00F9312B" w14:paraId="54FD6BE5" w14:textId="77777777" w:rsidTr="00CF6C6A">
        <w:tc>
          <w:tcPr>
            <w:tcW w:w="845" w:type="dxa"/>
          </w:tcPr>
          <w:p w14:paraId="719D6292" w14:textId="77777777" w:rsidR="00A47EA1" w:rsidRPr="00F9312B" w:rsidRDefault="00A47EA1" w:rsidP="00A47EA1">
            <w:pPr>
              <w:rPr>
                <w:rFonts w:cstheme="minorHAnsi"/>
                <w:sz w:val="20"/>
                <w:szCs w:val="20"/>
              </w:rPr>
            </w:pPr>
            <w:r w:rsidRPr="00F9312B">
              <w:rPr>
                <w:rFonts w:cstheme="minorHAnsi"/>
                <w:sz w:val="20"/>
                <w:szCs w:val="20"/>
              </w:rPr>
              <w:t>19.1.</w:t>
            </w:r>
          </w:p>
        </w:tc>
        <w:tc>
          <w:tcPr>
            <w:tcW w:w="3119" w:type="dxa"/>
          </w:tcPr>
          <w:p w14:paraId="3DDB807D"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Ettevõtjate ümarlaudade korraldamine</w:t>
            </w:r>
          </w:p>
        </w:tc>
        <w:tc>
          <w:tcPr>
            <w:tcW w:w="4536" w:type="dxa"/>
            <w:gridSpan w:val="2"/>
          </w:tcPr>
          <w:p w14:paraId="28DD0238"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Korraldatakse ümarlaudu </w:t>
            </w:r>
            <w:proofErr w:type="spellStart"/>
            <w:r w:rsidRPr="00F9312B">
              <w:rPr>
                <w:rFonts w:cstheme="minorHAnsi"/>
                <w:sz w:val="20"/>
                <w:szCs w:val="20"/>
              </w:rPr>
              <w:t>ettevõtjatevaheliseks</w:t>
            </w:r>
            <w:proofErr w:type="spellEnd"/>
            <w:r w:rsidRPr="00F9312B">
              <w:rPr>
                <w:rFonts w:cstheme="minorHAnsi"/>
                <w:sz w:val="20"/>
                <w:szCs w:val="20"/>
              </w:rPr>
              <w:t xml:space="preserve"> infovahetuseks ning koostöö ja ühiste algatuste koordineerimiseks. </w:t>
            </w:r>
          </w:p>
        </w:tc>
        <w:tc>
          <w:tcPr>
            <w:tcW w:w="1418" w:type="dxa"/>
          </w:tcPr>
          <w:p w14:paraId="41AAEAC5"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4141930" w14:textId="77777777" w:rsidTr="00CF6C6A">
        <w:tc>
          <w:tcPr>
            <w:tcW w:w="845" w:type="dxa"/>
            <w:vMerge w:val="restart"/>
          </w:tcPr>
          <w:p w14:paraId="1921125A" w14:textId="77777777" w:rsidR="00A47EA1" w:rsidRPr="00F9312B" w:rsidRDefault="00A47EA1" w:rsidP="00A47EA1">
            <w:pPr>
              <w:rPr>
                <w:rFonts w:cstheme="minorHAnsi"/>
                <w:sz w:val="20"/>
                <w:szCs w:val="20"/>
              </w:rPr>
            </w:pPr>
            <w:r w:rsidRPr="00F9312B">
              <w:rPr>
                <w:rFonts w:cstheme="minorHAnsi"/>
                <w:sz w:val="20"/>
                <w:szCs w:val="20"/>
              </w:rPr>
              <w:t>19.2.</w:t>
            </w:r>
          </w:p>
        </w:tc>
        <w:tc>
          <w:tcPr>
            <w:tcW w:w="3119" w:type="dxa"/>
            <w:vMerge w:val="restart"/>
          </w:tcPr>
          <w:p w14:paraId="24C9B83A"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Üldhariduskoolide, kutseõppeasutuste, kõrgkoolide ja ettevõtjate koostöö edendamine</w:t>
            </w:r>
          </w:p>
        </w:tc>
        <w:tc>
          <w:tcPr>
            <w:tcW w:w="4536" w:type="dxa"/>
            <w:gridSpan w:val="2"/>
          </w:tcPr>
          <w:p w14:paraId="69AD3F04"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Edendatakse koostööd ettevõtjatega nende vajaduste väljaselgitamiseks, ettevõtjate vajadustele vastavate õppekavade väljatöötamise toetamiseks ja </w:t>
            </w:r>
            <w:r w:rsidRPr="00F9312B">
              <w:rPr>
                <w:rFonts w:cstheme="minorHAnsi"/>
                <w:sz w:val="20"/>
                <w:szCs w:val="20"/>
              </w:rPr>
              <w:lastRenderedPageBreak/>
              <w:t>nende rakendamiseks ning praktikabaaside leidmiseks.</w:t>
            </w:r>
          </w:p>
        </w:tc>
        <w:tc>
          <w:tcPr>
            <w:tcW w:w="1418" w:type="dxa"/>
          </w:tcPr>
          <w:p w14:paraId="36577444" w14:textId="77777777" w:rsidR="00A47EA1" w:rsidRPr="00F9312B" w:rsidRDefault="00A47EA1" w:rsidP="00A47EA1">
            <w:pPr>
              <w:rPr>
                <w:rFonts w:cstheme="minorHAnsi"/>
                <w:sz w:val="20"/>
                <w:szCs w:val="20"/>
              </w:rPr>
            </w:pPr>
            <w:r w:rsidRPr="00F9312B">
              <w:rPr>
                <w:rFonts w:cstheme="minorHAnsi"/>
                <w:sz w:val="20"/>
                <w:szCs w:val="20"/>
              </w:rPr>
              <w:lastRenderedPageBreak/>
              <w:t>Pidev</w:t>
            </w:r>
          </w:p>
        </w:tc>
      </w:tr>
      <w:tr w:rsidR="00A47EA1" w:rsidRPr="00F9312B" w14:paraId="59DD834C" w14:textId="77777777" w:rsidTr="00CF6C6A">
        <w:tc>
          <w:tcPr>
            <w:tcW w:w="845" w:type="dxa"/>
            <w:vMerge/>
          </w:tcPr>
          <w:p w14:paraId="22172107" w14:textId="77777777" w:rsidR="00A47EA1" w:rsidRPr="00F9312B" w:rsidRDefault="00A47EA1" w:rsidP="00A47EA1">
            <w:pPr>
              <w:rPr>
                <w:rFonts w:cstheme="minorHAnsi"/>
                <w:sz w:val="20"/>
                <w:szCs w:val="20"/>
              </w:rPr>
            </w:pPr>
          </w:p>
        </w:tc>
        <w:tc>
          <w:tcPr>
            <w:tcW w:w="3119" w:type="dxa"/>
            <w:vMerge/>
          </w:tcPr>
          <w:p w14:paraId="6C5AD42B" w14:textId="77777777" w:rsidR="00A47EA1" w:rsidRPr="00F9312B" w:rsidRDefault="00A47EA1" w:rsidP="00A47EA1">
            <w:pPr>
              <w:pStyle w:val="Default"/>
              <w:rPr>
                <w:rFonts w:asciiTheme="minorHAnsi" w:hAnsiTheme="minorHAnsi" w:cstheme="minorHAnsi"/>
                <w:sz w:val="20"/>
                <w:szCs w:val="20"/>
              </w:rPr>
            </w:pPr>
          </w:p>
        </w:tc>
        <w:tc>
          <w:tcPr>
            <w:tcW w:w="4536" w:type="dxa"/>
            <w:gridSpan w:val="2"/>
          </w:tcPr>
          <w:p w14:paraId="738A7286"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Tehakse koostööd TÜ Viljandi Kultuuriakadeemiaga mitmekülgse loovettevõtluse edendamisel.</w:t>
            </w:r>
          </w:p>
        </w:tc>
        <w:tc>
          <w:tcPr>
            <w:tcW w:w="1418" w:type="dxa"/>
          </w:tcPr>
          <w:p w14:paraId="21587717"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FF13F29" w14:textId="77777777" w:rsidTr="00F11D79">
        <w:trPr>
          <w:trHeight w:val="1721"/>
        </w:trPr>
        <w:tc>
          <w:tcPr>
            <w:tcW w:w="845" w:type="dxa"/>
            <w:vMerge w:val="restart"/>
          </w:tcPr>
          <w:p w14:paraId="2202E190" w14:textId="77777777" w:rsidR="00A47EA1" w:rsidRPr="00F9312B" w:rsidRDefault="00A47EA1" w:rsidP="00A47EA1">
            <w:pPr>
              <w:rPr>
                <w:rFonts w:cstheme="minorHAnsi"/>
                <w:sz w:val="20"/>
                <w:szCs w:val="20"/>
              </w:rPr>
            </w:pPr>
            <w:r w:rsidRPr="00F9312B">
              <w:rPr>
                <w:rFonts w:cstheme="minorHAnsi"/>
                <w:sz w:val="20"/>
                <w:szCs w:val="20"/>
              </w:rPr>
              <w:t>19.3.</w:t>
            </w:r>
          </w:p>
        </w:tc>
        <w:tc>
          <w:tcPr>
            <w:tcW w:w="3119" w:type="dxa"/>
            <w:vMerge w:val="restart"/>
          </w:tcPr>
          <w:p w14:paraId="63941AD1"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Ettevõtlikkusõppe ja ettevõtlusõppe arendamine põhikoolides ja õpilasfirmade loomise soodustamine</w:t>
            </w:r>
          </w:p>
        </w:tc>
        <w:tc>
          <w:tcPr>
            <w:tcW w:w="4536" w:type="dxa"/>
            <w:gridSpan w:val="2"/>
          </w:tcPr>
          <w:p w14:paraId="43D5A508" w14:textId="77777777" w:rsidR="00A47EA1" w:rsidRPr="00F9312B" w:rsidRDefault="00A47EA1" w:rsidP="00A47EA1">
            <w:pPr>
              <w:rPr>
                <w:rFonts w:cstheme="minorHAnsi"/>
                <w:sz w:val="20"/>
                <w:szCs w:val="20"/>
              </w:rPr>
            </w:pPr>
            <w:r w:rsidRPr="00F9312B">
              <w:rPr>
                <w:rFonts w:cstheme="minorHAnsi"/>
                <w:sz w:val="20"/>
                <w:szCs w:val="20"/>
              </w:rPr>
              <w:t>Omavalitsus peab vajalikuks põhikoolides ettevõtlikkuse õppe arendamist ning toetab koole selles. Õppesse kaasatakse ettevõtjaid, kes saavad rääkida oma lugu ja anda läbi selle kasulikke õppetunde ja kogemusi õpilastele. Haridusasutused kavandavad tegevuse elluviimiseks vajaliku tegevuskava ning rakendavad vastavalt planeeritule.</w:t>
            </w:r>
          </w:p>
        </w:tc>
        <w:tc>
          <w:tcPr>
            <w:tcW w:w="1418" w:type="dxa"/>
          </w:tcPr>
          <w:p w14:paraId="76290D5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A5AAEA3" w14:textId="77777777" w:rsidTr="00CF6C6A">
        <w:trPr>
          <w:trHeight w:val="884"/>
        </w:trPr>
        <w:tc>
          <w:tcPr>
            <w:tcW w:w="845" w:type="dxa"/>
            <w:vMerge/>
          </w:tcPr>
          <w:p w14:paraId="0510D440" w14:textId="77777777" w:rsidR="00A47EA1" w:rsidRPr="00F9312B" w:rsidRDefault="00A47EA1" w:rsidP="00A47EA1">
            <w:pPr>
              <w:rPr>
                <w:rFonts w:cstheme="minorHAnsi"/>
                <w:sz w:val="20"/>
                <w:szCs w:val="20"/>
              </w:rPr>
            </w:pPr>
          </w:p>
        </w:tc>
        <w:tc>
          <w:tcPr>
            <w:tcW w:w="3119" w:type="dxa"/>
            <w:vMerge/>
          </w:tcPr>
          <w:p w14:paraId="71AB523F" w14:textId="77777777" w:rsidR="00A47EA1" w:rsidRPr="00F9312B" w:rsidRDefault="00A47EA1" w:rsidP="00A47EA1">
            <w:pPr>
              <w:pStyle w:val="Default"/>
              <w:rPr>
                <w:rFonts w:asciiTheme="minorHAnsi" w:hAnsiTheme="minorHAnsi" w:cstheme="minorHAnsi"/>
                <w:sz w:val="20"/>
                <w:szCs w:val="20"/>
              </w:rPr>
            </w:pPr>
          </w:p>
        </w:tc>
        <w:tc>
          <w:tcPr>
            <w:tcW w:w="4536" w:type="dxa"/>
            <w:gridSpan w:val="2"/>
          </w:tcPr>
          <w:p w14:paraId="547F212A" w14:textId="654839CD" w:rsidR="00A47EA1" w:rsidRPr="00CD3490" w:rsidRDefault="00CD3490" w:rsidP="00A47EA1">
            <w:pPr>
              <w:rPr>
                <w:rFonts w:cstheme="minorHAnsi"/>
                <w:sz w:val="20"/>
                <w:szCs w:val="20"/>
              </w:rPr>
            </w:pPr>
            <w:r w:rsidRPr="00CD3490">
              <w:rPr>
                <w:rFonts w:cstheme="minorHAnsi"/>
                <w:sz w:val="20"/>
                <w:szCs w:val="20"/>
              </w:rPr>
              <w:t xml:space="preserve">Ettevõtlusõpet toetab Viljandi </w:t>
            </w:r>
            <w:proofErr w:type="spellStart"/>
            <w:r w:rsidRPr="00CD3490">
              <w:rPr>
                <w:rFonts w:cstheme="minorHAnsi"/>
                <w:sz w:val="20"/>
                <w:szCs w:val="20"/>
              </w:rPr>
              <w:t>Noortevolikogu</w:t>
            </w:r>
            <w:proofErr w:type="spellEnd"/>
            <w:r w:rsidRPr="00CD3490">
              <w:rPr>
                <w:rFonts w:cstheme="minorHAnsi"/>
                <w:sz w:val="20"/>
                <w:szCs w:val="20"/>
              </w:rPr>
              <w:t>, kes korraldab noorte omaalgatuse toetamiseks projektikonkurssi ning projektikirjutamise õppelaagrit „VNV48“</w:t>
            </w:r>
          </w:p>
        </w:tc>
        <w:tc>
          <w:tcPr>
            <w:tcW w:w="1418" w:type="dxa"/>
          </w:tcPr>
          <w:p w14:paraId="2C281FDA"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4E0407EC" w14:textId="77777777" w:rsidTr="00CF6C6A">
        <w:tc>
          <w:tcPr>
            <w:tcW w:w="845" w:type="dxa"/>
          </w:tcPr>
          <w:p w14:paraId="23EA5EC9" w14:textId="77777777" w:rsidR="00A47EA1" w:rsidRPr="00F9312B" w:rsidRDefault="00A47EA1" w:rsidP="00A47EA1">
            <w:pPr>
              <w:rPr>
                <w:rFonts w:cstheme="minorHAnsi"/>
                <w:sz w:val="20"/>
                <w:szCs w:val="20"/>
              </w:rPr>
            </w:pPr>
            <w:r w:rsidRPr="00F9312B">
              <w:rPr>
                <w:rFonts w:cstheme="minorHAnsi"/>
                <w:sz w:val="20"/>
                <w:szCs w:val="20"/>
              </w:rPr>
              <w:t>19.4.</w:t>
            </w:r>
          </w:p>
        </w:tc>
        <w:tc>
          <w:tcPr>
            <w:tcW w:w="3119" w:type="dxa"/>
          </w:tcPr>
          <w:p w14:paraId="71430801"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Viljandi linna ettevõtluskeskkonna tutvustamine ning edulugude jagamine</w:t>
            </w:r>
          </w:p>
        </w:tc>
        <w:tc>
          <w:tcPr>
            <w:tcW w:w="4536" w:type="dxa"/>
            <w:gridSpan w:val="2"/>
          </w:tcPr>
          <w:p w14:paraId="3396F70A"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Korraldatakse ettevõtluskeskkonna ja ettevõtete tutvustamist ning külastusi erinevatele sihtgruppidele. </w:t>
            </w:r>
          </w:p>
        </w:tc>
        <w:tc>
          <w:tcPr>
            <w:tcW w:w="1418" w:type="dxa"/>
          </w:tcPr>
          <w:p w14:paraId="41900B0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E2DC49A" w14:textId="77777777" w:rsidTr="00CF6C6A">
        <w:tc>
          <w:tcPr>
            <w:tcW w:w="845" w:type="dxa"/>
          </w:tcPr>
          <w:p w14:paraId="0BB0D6A8" w14:textId="77777777" w:rsidR="00A47EA1" w:rsidRPr="00F9312B" w:rsidRDefault="00A47EA1" w:rsidP="00A47EA1">
            <w:pPr>
              <w:rPr>
                <w:rFonts w:cstheme="minorHAnsi"/>
                <w:sz w:val="20"/>
                <w:szCs w:val="20"/>
              </w:rPr>
            </w:pPr>
            <w:r w:rsidRPr="00F9312B">
              <w:rPr>
                <w:rFonts w:cstheme="minorHAnsi"/>
                <w:sz w:val="20"/>
                <w:szCs w:val="20"/>
              </w:rPr>
              <w:t>19.5.</w:t>
            </w:r>
          </w:p>
        </w:tc>
        <w:tc>
          <w:tcPr>
            <w:tcW w:w="3119" w:type="dxa"/>
          </w:tcPr>
          <w:p w14:paraId="1A27B06B" w14:textId="38652D45"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w:t>
            </w:r>
            <w:r w:rsidR="00CD3490">
              <w:rPr>
                <w:rFonts w:asciiTheme="minorHAnsi" w:hAnsiTheme="minorHAnsi" w:cstheme="minorHAnsi"/>
                <w:sz w:val="20"/>
                <w:szCs w:val="20"/>
              </w:rPr>
              <w:t>ttevõtte ja e</w:t>
            </w:r>
            <w:r w:rsidRPr="00F9312B">
              <w:rPr>
                <w:rFonts w:asciiTheme="minorHAnsi" w:hAnsiTheme="minorHAnsi" w:cstheme="minorHAnsi"/>
                <w:sz w:val="20"/>
                <w:szCs w:val="20"/>
              </w:rPr>
              <w:t>ttevõtluse edendaja iga-aastane tunnustamine</w:t>
            </w:r>
          </w:p>
        </w:tc>
        <w:tc>
          <w:tcPr>
            <w:tcW w:w="4536" w:type="dxa"/>
            <w:gridSpan w:val="2"/>
          </w:tcPr>
          <w:p w14:paraId="375AB6E6" w14:textId="77777777" w:rsidR="00CD3490" w:rsidRPr="00CD3490" w:rsidRDefault="00CD3490" w:rsidP="00CD3490">
            <w:pPr>
              <w:autoSpaceDE w:val="0"/>
              <w:autoSpaceDN w:val="0"/>
              <w:adjustRightInd w:val="0"/>
              <w:rPr>
                <w:sz w:val="20"/>
                <w:szCs w:val="20"/>
              </w:rPr>
            </w:pPr>
            <w:r w:rsidRPr="00CD3490">
              <w:rPr>
                <w:sz w:val="20"/>
                <w:szCs w:val="20"/>
              </w:rPr>
              <w:t>Viljandi linna tiitel „Ettevõtluse edendaja“ omistatakse ettevõtte omanikule või tegevjuhile, kes on oma ettevõtte juhtimise ja majandustegevuse kaudu kaasa aidanud Viljandi ettevõtluse arengule.</w:t>
            </w:r>
          </w:p>
          <w:p w14:paraId="7FA7B3FC" w14:textId="2E27668E" w:rsidR="00A47EA1" w:rsidRPr="00CD3490" w:rsidRDefault="00CD3490" w:rsidP="00CD3490">
            <w:pPr>
              <w:autoSpaceDE w:val="0"/>
              <w:autoSpaceDN w:val="0"/>
              <w:adjustRightInd w:val="0"/>
              <w:rPr>
                <w:rFonts w:cstheme="minorHAnsi"/>
                <w:sz w:val="20"/>
                <w:szCs w:val="20"/>
              </w:rPr>
            </w:pPr>
            <w:r w:rsidRPr="00CD3490">
              <w:rPr>
                <w:rFonts w:eastAsiaTheme="minorEastAsia"/>
                <w:sz w:val="20"/>
                <w:szCs w:val="20"/>
              </w:rPr>
              <w:t xml:space="preserve">Viljandi linna laste- ja </w:t>
            </w:r>
            <w:proofErr w:type="spellStart"/>
            <w:r w:rsidRPr="00CD3490">
              <w:rPr>
                <w:rFonts w:eastAsiaTheme="minorEastAsia"/>
                <w:sz w:val="20"/>
                <w:szCs w:val="20"/>
              </w:rPr>
              <w:t>noortesõbraliku</w:t>
            </w:r>
            <w:proofErr w:type="spellEnd"/>
            <w:r w:rsidRPr="00CD3490">
              <w:rPr>
                <w:rFonts w:eastAsiaTheme="minorEastAsia"/>
                <w:sz w:val="20"/>
                <w:szCs w:val="20"/>
              </w:rPr>
              <w:t xml:space="preserve"> ettevõtte tiitel määratakse ettevõttele, kelle tegevus on aasta jooksul aidanud kaasa linna laste ja noorte elu-olu parandamisele.</w:t>
            </w:r>
          </w:p>
        </w:tc>
        <w:tc>
          <w:tcPr>
            <w:tcW w:w="1418" w:type="dxa"/>
          </w:tcPr>
          <w:p w14:paraId="5FB0D6D0"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69FC4DD" w14:textId="77777777" w:rsidTr="00CF6C6A">
        <w:tc>
          <w:tcPr>
            <w:tcW w:w="845" w:type="dxa"/>
          </w:tcPr>
          <w:p w14:paraId="5CDC1605" w14:textId="77777777" w:rsidR="00A47EA1" w:rsidRPr="00F9312B" w:rsidRDefault="00A47EA1" w:rsidP="00A47EA1">
            <w:pPr>
              <w:rPr>
                <w:rFonts w:cstheme="minorHAnsi"/>
                <w:sz w:val="20"/>
                <w:szCs w:val="20"/>
              </w:rPr>
            </w:pPr>
            <w:r w:rsidRPr="00F9312B">
              <w:rPr>
                <w:rFonts w:cstheme="minorHAnsi"/>
                <w:sz w:val="20"/>
                <w:szCs w:val="20"/>
              </w:rPr>
              <w:t>19.6.</w:t>
            </w:r>
          </w:p>
        </w:tc>
        <w:tc>
          <w:tcPr>
            <w:tcW w:w="3119" w:type="dxa"/>
          </w:tcPr>
          <w:p w14:paraId="0245A200"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Erinevate riikide ja piirkondade tutvustamine</w:t>
            </w:r>
          </w:p>
        </w:tc>
        <w:tc>
          <w:tcPr>
            <w:tcW w:w="4536" w:type="dxa"/>
            <w:gridSpan w:val="2"/>
          </w:tcPr>
          <w:p w14:paraId="446487DB"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Kutsutakse ellu üritusi või kampaaniaid erinevate riikide ja piirkondade tutvustamiseks.</w:t>
            </w:r>
          </w:p>
        </w:tc>
        <w:tc>
          <w:tcPr>
            <w:tcW w:w="1418" w:type="dxa"/>
          </w:tcPr>
          <w:p w14:paraId="5FBCBCB1" w14:textId="3CB2EFBE" w:rsidR="00A47EA1" w:rsidRPr="00F9312B" w:rsidRDefault="00A47EA1" w:rsidP="00A47EA1">
            <w:pPr>
              <w:rPr>
                <w:rFonts w:cstheme="minorHAnsi"/>
                <w:sz w:val="20"/>
                <w:szCs w:val="20"/>
              </w:rPr>
            </w:pPr>
            <w:r w:rsidRPr="00F9312B">
              <w:rPr>
                <w:rFonts w:cstheme="minorHAnsi"/>
                <w:sz w:val="20"/>
                <w:szCs w:val="20"/>
              </w:rPr>
              <w:t>202</w:t>
            </w:r>
            <w:r w:rsidR="0024524C">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34BBCABC" w14:textId="77777777" w:rsidTr="00CF6C6A">
        <w:tc>
          <w:tcPr>
            <w:tcW w:w="845" w:type="dxa"/>
          </w:tcPr>
          <w:p w14:paraId="1A504813" w14:textId="77777777" w:rsidR="00A47EA1" w:rsidRPr="00F9312B" w:rsidRDefault="00A47EA1" w:rsidP="00A47EA1">
            <w:pPr>
              <w:rPr>
                <w:rFonts w:cstheme="minorHAnsi"/>
                <w:sz w:val="20"/>
                <w:szCs w:val="20"/>
              </w:rPr>
            </w:pPr>
            <w:r w:rsidRPr="00F9312B">
              <w:rPr>
                <w:rFonts w:cstheme="minorHAnsi"/>
                <w:sz w:val="20"/>
                <w:szCs w:val="20"/>
              </w:rPr>
              <w:t>19.7.</w:t>
            </w:r>
          </w:p>
        </w:tc>
        <w:tc>
          <w:tcPr>
            <w:tcW w:w="3119" w:type="dxa"/>
          </w:tcPr>
          <w:p w14:paraId="14E9C910" w14:textId="77777777" w:rsidR="00A47EA1" w:rsidRPr="00F9312B" w:rsidRDefault="00A47EA1" w:rsidP="00A47EA1">
            <w:pPr>
              <w:rPr>
                <w:rFonts w:cstheme="minorHAnsi"/>
                <w:sz w:val="20"/>
                <w:szCs w:val="20"/>
              </w:rPr>
            </w:pPr>
            <w:r w:rsidRPr="00F9312B">
              <w:rPr>
                <w:rFonts w:cstheme="minorHAnsi"/>
                <w:sz w:val="20"/>
                <w:szCs w:val="20"/>
              </w:rPr>
              <w:t>Viljandi piirkonna tegevus UNESCO Loovlinnade Võrgustikus</w:t>
            </w:r>
          </w:p>
        </w:tc>
        <w:tc>
          <w:tcPr>
            <w:tcW w:w="4536" w:type="dxa"/>
            <w:gridSpan w:val="2"/>
          </w:tcPr>
          <w:p w14:paraId="28C7F3DC" w14:textId="32007CE3" w:rsidR="00A47EA1" w:rsidRPr="00F9312B" w:rsidRDefault="00A47EA1" w:rsidP="00A47EA1">
            <w:pPr>
              <w:jc w:val="both"/>
              <w:rPr>
                <w:rFonts w:eastAsia="Times New Roman" w:cstheme="minorHAnsi"/>
                <w:color w:val="70AD47" w:themeColor="accent6"/>
                <w:sz w:val="20"/>
                <w:szCs w:val="20"/>
                <w:lang w:eastAsia="et-EE"/>
              </w:rPr>
            </w:pPr>
            <w:r w:rsidRPr="00F9312B">
              <w:rPr>
                <w:rFonts w:eastAsia="Times New Roman" w:cstheme="minorHAnsi"/>
                <w:sz w:val="20"/>
                <w:szCs w:val="20"/>
                <w:lang w:eastAsia="et-EE"/>
              </w:rPr>
              <w:t xml:space="preserve">2019. aastal sai Viljandi linn UNESCO Loovlinnade Võrgustiku liikmeks käsitöö ja rahvakunsti valdkonnas. Tehakse valdkondlikku koostööd. TÜ Viljandi Kultuuriakadeemia on pärandilinn Viljandi UNESCO Loovlinnade </w:t>
            </w:r>
            <w:r>
              <w:rPr>
                <w:rFonts w:eastAsia="Times New Roman" w:cstheme="minorHAnsi"/>
                <w:sz w:val="20"/>
                <w:szCs w:val="20"/>
                <w:lang w:eastAsia="et-EE"/>
              </w:rPr>
              <w:t>v</w:t>
            </w:r>
            <w:r w:rsidRPr="00F9312B">
              <w:rPr>
                <w:rFonts w:eastAsia="Times New Roman" w:cstheme="minorHAnsi"/>
                <w:sz w:val="20"/>
                <w:szCs w:val="20"/>
                <w:lang w:eastAsia="et-EE"/>
              </w:rPr>
              <w:t>õrgustiku liikme tegevuste eestvedajaks.</w:t>
            </w:r>
          </w:p>
        </w:tc>
        <w:tc>
          <w:tcPr>
            <w:tcW w:w="1418" w:type="dxa"/>
          </w:tcPr>
          <w:p w14:paraId="19E30176"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2387340" w14:textId="77777777" w:rsidTr="00CF6C6A">
        <w:tc>
          <w:tcPr>
            <w:tcW w:w="845" w:type="dxa"/>
            <w:shd w:val="clear" w:color="auto" w:fill="F2F2F2" w:themeFill="background1" w:themeFillShade="F2"/>
          </w:tcPr>
          <w:p w14:paraId="235D50FC" w14:textId="77777777" w:rsidR="00A47EA1" w:rsidRPr="00F9312B" w:rsidRDefault="00A47EA1" w:rsidP="00A47EA1">
            <w:pPr>
              <w:rPr>
                <w:rFonts w:cstheme="minorHAnsi"/>
                <w:i/>
                <w:sz w:val="20"/>
                <w:szCs w:val="20"/>
              </w:rPr>
            </w:pPr>
            <w:r w:rsidRPr="00F9312B">
              <w:rPr>
                <w:rFonts w:cstheme="minorHAnsi"/>
                <w:i/>
                <w:sz w:val="20"/>
                <w:szCs w:val="20"/>
              </w:rPr>
              <w:t>19.8.</w:t>
            </w:r>
          </w:p>
        </w:tc>
        <w:tc>
          <w:tcPr>
            <w:tcW w:w="3119" w:type="dxa"/>
            <w:shd w:val="clear" w:color="auto" w:fill="F2F2F2" w:themeFill="background1" w:themeFillShade="F2"/>
          </w:tcPr>
          <w:p w14:paraId="4DF8A059" w14:textId="77777777" w:rsidR="00A47EA1" w:rsidRPr="00F9312B" w:rsidRDefault="00A47EA1" w:rsidP="00A47EA1">
            <w:pPr>
              <w:pStyle w:val="Default"/>
              <w:rPr>
                <w:rFonts w:asciiTheme="minorHAnsi" w:hAnsiTheme="minorHAnsi" w:cstheme="minorHAnsi"/>
                <w:i/>
                <w:color w:val="auto"/>
                <w:sz w:val="20"/>
                <w:szCs w:val="20"/>
              </w:rPr>
            </w:pPr>
            <w:r w:rsidRPr="00F9312B">
              <w:rPr>
                <w:rFonts w:asciiTheme="minorHAnsi" w:hAnsiTheme="minorHAnsi" w:cstheme="minorHAnsi"/>
                <w:i/>
                <w:color w:val="auto"/>
                <w:sz w:val="20"/>
                <w:szCs w:val="20"/>
              </w:rPr>
              <w:t xml:space="preserve">Uute linnaruumis läbiviidavate algatuste toetamine </w:t>
            </w:r>
          </w:p>
        </w:tc>
        <w:tc>
          <w:tcPr>
            <w:tcW w:w="4536" w:type="dxa"/>
            <w:gridSpan w:val="2"/>
            <w:shd w:val="clear" w:color="auto" w:fill="F2F2F2" w:themeFill="background1" w:themeFillShade="F2"/>
          </w:tcPr>
          <w:p w14:paraId="562C5723" w14:textId="77777777" w:rsidR="00A47EA1" w:rsidRPr="00F9312B" w:rsidRDefault="00A47EA1" w:rsidP="00A47EA1">
            <w:pPr>
              <w:autoSpaceDE w:val="0"/>
              <w:autoSpaceDN w:val="0"/>
              <w:adjustRightInd w:val="0"/>
              <w:rPr>
                <w:rFonts w:cstheme="minorHAnsi"/>
                <w:i/>
                <w:sz w:val="20"/>
                <w:szCs w:val="20"/>
              </w:rPr>
            </w:pPr>
            <w:r w:rsidRPr="00F9312B">
              <w:rPr>
                <w:rFonts w:cstheme="minorHAnsi"/>
                <w:i/>
                <w:sz w:val="20"/>
                <w:szCs w:val="20"/>
              </w:rPr>
              <w:t xml:space="preserve">Toetatakse uusi linnaruumis läbiviidavaid algatusi. </w:t>
            </w:r>
          </w:p>
        </w:tc>
        <w:tc>
          <w:tcPr>
            <w:tcW w:w="1418" w:type="dxa"/>
            <w:shd w:val="clear" w:color="auto" w:fill="F2F2F2" w:themeFill="background1" w:themeFillShade="F2"/>
          </w:tcPr>
          <w:p w14:paraId="7E17CDA0"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7DD96F91" w14:textId="77777777" w:rsidTr="00CF6C6A">
        <w:trPr>
          <w:trHeight w:val="610"/>
        </w:trPr>
        <w:tc>
          <w:tcPr>
            <w:tcW w:w="845" w:type="dxa"/>
            <w:vMerge w:val="restart"/>
            <w:shd w:val="clear" w:color="auto" w:fill="F2F2F2" w:themeFill="background1" w:themeFillShade="F2"/>
          </w:tcPr>
          <w:p w14:paraId="7AAA4F77" w14:textId="77777777" w:rsidR="00A47EA1" w:rsidRPr="00F9312B" w:rsidRDefault="00A47EA1" w:rsidP="00A47EA1">
            <w:pPr>
              <w:rPr>
                <w:rFonts w:cstheme="minorHAnsi"/>
                <w:i/>
                <w:sz w:val="20"/>
                <w:szCs w:val="20"/>
              </w:rPr>
            </w:pPr>
            <w:r w:rsidRPr="00F9312B">
              <w:rPr>
                <w:rFonts w:cstheme="minorHAnsi"/>
                <w:i/>
                <w:sz w:val="20"/>
                <w:szCs w:val="20"/>
              </w:rPr>
              <w:t>19.9.</w:t>
            </w:r>
          </w:p>
        </w:tc>
        <w:tc>
          <w:tcPr>
            <w:tcW w:w="3119" w:type="dxa"/>
            <w:vMerge w:val="restart"/>
            <w:shd w:val="clear" w:color="auto" w:fill="F2F2F2" w:themeFill="background1" w:themeFillShade="F2"/>
          </w:tcPr>
          <w:p w14:paraId="72B773C0" w14:textId="77777777" w:rsidR="00A47EA1" w:rsidRPr="00F9312B" w:rsidRDefault="00A47EA1" w:rsidP="00A47EA1">
            <w:pPr>
              <w:pStyle w:val="Default"/>
              <w:rPr>
                <w:rFonts w:asciiTheme="minorHAnsi" w:hAnsiTheme="minorHAnsi" w:cstheme="minorHAnsi"/>
                <w:i/>
                <w:sz w:val="20"/>
                <w:szCs w:val="20"/>
              </w:rPr>
            </w:pPr>
            <w:r w:rsidRPr="00F9312B">
              <w:rPr>
                <w:rFonts w:asciiTheme="minorHAnsi" w:hAnsiTheme="minorHAnsi" w:cstheme="minorHAnsi"/>
                <w:i/>
                <w:sz w:val="20"/>
                <w:szCs w:val="20"/>
              </w:rPr>
              <w:t xml:space="preserve">Ettevõtlusega soetud koolituste ja ürituste korraldamine ning korraldamise toetamine </w:t>
            </w:r>
          </w:p>
        </w:tc>
        <w:tc>
          <w:tcPr>
            <w:tcW w:w="4536" w:type="dxa"/>
            <w:gridSpan w:val="2"/>
            <w:shd w:val="clear" w:color="auto" w:fill="F2F2F2" w:themeFill="background1" w:themeFillShade="F2"/>
          </w:tcPr>
          <w:p w14:paraId="02E07FC5" w14:textId="77777777" w:rsidR="00A47EA1" w:rsidRPr="00F9312B" w:rsidRDefault="00A47EA1" w:rsidP="00A47EA1">
            <w:pPr>
              <w:pStyle w:val="Default"/>
              <w:rPr>
                <w:rFonts w:asciiTheme="minorHAnsi" w:hAnsiTheme="minorHAnsi" w:cstheme="minorHAnsi"/>
                <w:i/>
                <w:sz w:val="20"/>
                <w:szCs w:val="20"/>
              </w:rPr>
            </w:pPr>
            <w:r w:rsidRPr="00F9312B">
              <w:rPr>
                <w:rFonts w:asciiTheme="minorHAnsi" w:hAnsiTheme="minorHAnsi" w:cstheme="minorHAnsi"/>
                <w:i/>
                <w:sz w:val="20"/>
                <w:szCs w:val="20"/>
              </w:rPr>
              <w:t xml:space="preserve">Korraldatakse koolitusi või toetatakse koolituste korraldamist ettevõtjatele laiemaid huvigruppe hõlmavatel teemadel. </w:t>
            </w:r>
          </w:p>
        </w:tc>
        <w:tc>
          <w:tcPr>
            <w:tcW w:w="1418" w:type="dxa"/>
            <w:shd w:val="clear" w:color="auto" w:fill="F2F2F2" w:themeFill="background1" w:themeFillShade="F2"/>
          </w:tcPr>
          <w:p w14:paraId="79925525"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4CF854F6" w14:textId="77777777" w:rsidTr="00CF6C6A">
        <w:trPr>
          <w:trHeight w:val="940"/>
        </w:trPr>
        <w:tc>
          <w:tcPr>
            <w:tcW w:w="845" w:type="dxa"/>
            <w:vMerge/>
            <w:shd w:val="clear" w:color="auto" w:fill="F2F2F2" w:themeFill="background1" w:themeFillShade="F2"/>
          </w:tcPr>
          <w:p w14:paraId="1999F9A6" w14:textId="77777777" w:rsidR="00A47EA1" w:rsidRPr="00F9312B" w:rsidRDefault="00A47EA1" w:rsidP="00A47EA1">
            <w:pPr>
              <w:rPr>
                <w:rFonts w:cstheme="minorHAnsi"/>
                <w:i/>
                <w:sz w:val="20"/>
                <w:szCs w:val="20"/>
              </w:rPr>
            </w:pPr>
          </w:p>
        </w:tc>
        <w:tc>
          <w:tcPr>
            <w:tcW w:w="3119" w:type="dxa"/>
            <w:vMerge/>
            <w:shd w:val="clear" w:color="auto" w:fill="F2F2F2" w:themeFill="background1" w:themeFillShade="F2"/>
          </w:tcPr>
          <w:p w14:paraId="430B2567" w14:textId="77777777" w:rsidR="00A47EA1" w:rsidRPr="00F9312B" w:rsidRDefault="00A47EA1" w:rsidP="00A47EA1">
            <w:pPr>
              <w:pStyle w:val="Default"/>
              <w:rPr>
                <w:rFonts w:asciiTheme="minorHAnsi" w:hAnsiTheme="minorHAnsi" w:cstheme="minorHAnsi"/>
                <w:i/>
                <w:sz w:val="20"/>
                <w:szCs w:val="20"/>
              </w:rPr>
            </w:pPr>
          </w:p>
        </w:tc>
        <w:tc>
          <w:tcPr>
            <w:tcW w:w="4536" w:type="dxa"/>
            <w:gridSpan w:val="2"/>
            <w:shd w:val="clear" w:color="auto" w:fill="F2F2F2" w:themeFill="background1" w:themeFillShade="F2"/>
          </w:tcPr>
          <w:p w14:paraId="1DA6C0EE" w14:textId="77777777" w:rsidR="00A47EA1" w:rsidRPr="00F9312B" w:rsidRDefault="00A47EA1" w:rsidP="00A47EA1">
            <w:pPr>
              <w:pStyle w:val="Default"/>
              <w:rPr>
                <w:rFonts w:asciiTheme="minorHAnsi" w:hAnsiTheme="minorHAnsi" w:cstheme="minorHAnsi"/>
                <w:i/>
                <w:sz w:val="20"/>
                <w:szCs w:val="20"/>
              </w:rPr>
            </w:pPr>
            <w:r w:rsidRPr="00F9312B">
              <w:rPr>
                <w:rFonts w:asciiTheme="minorHAnsi" w:hAnsiTheme="minorHAnsi" w:cstheme="minorHAnsi"/>
                <w:i/>
                <w:sz w:val="20"/>
                <w:szCs w:val="20"/>
              </w:rPr>
              <w:t>Koostöös SA Viljandimaa Arenduskeskusega töötatakse välja piirkonnaomaseid tugiteenuseid ettevõtlusaktiivsuse säilitamiseks ja suurendamiseks.</w:t>
            </w:r>
          </w:p>
        </w:tc>
        <w:tc>
          <w:tcPr>
            <w:tcW w:w="1418" w:type="dxa"/>
            <w:shd w:val="clear" w:color="auto" w:fill="F2F2F2" w:themeFill="background1" w:themeFillShade="F2"/>
          </w:tcPr>
          <w:p w14:paraId="21441C24"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450DD851" w14:textId="77777777" w:rsidTr="00CF6C6A">
        <w:trPr>
          <w:trHeight w:val="1030"/>
        </w:trPr>
        <w:tc>
          <w:tcPr>
            <w:tcW w:w="845" w:type="dxa"/>
            <w:tcBorders>
              <w:bottom w:val="single" w:sz="4" w:space="0" w:color="auto"/>
            </w:tcBorders>
          </w:tcPr>
          <w:p w14:paraId="6DE050EF" w14:textId="77777777" w:rsidR="00A47EA1" w:rsidRPr="00F9312B" w:rsidRDefault="00A47EA1" w:rsidP="00A47EA1">
            <w:pPr>
              <w:rPr>
                <w:rFonts w:cstheme="minorHAnsi"/>
                <w:sz w:val="20"/>
                <w:szCs w:val="20"/>
              </w:rPr>
            </w:pPr>
            <w:r w:rsidRPr="00F9312B">
              <w:rPr>
                <w:rFonts w:cstheme="minorHAnsi"/>
                <w:sz w:val="20"/>
                <w:szCs w:val="20"/>
              </w:rPr>
              <w:t>19.10.</w:t>
            </w:r>
          </w:p>
        </w:tc>
        <w:tc>
          <w:tcPr>
            <w:tcW w:w="3119" w:type="dxa"/>
            <w:tcBorders>
              <w:bottom w:val="single" w:sz="4" w:space="0" w:color="auto"/>
            </w:tcBorders>
          </w:tcPr>
          <w:p w14:paraId="518DCC6C"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Ühistranspordi liinivõrgu optimeerimine ja arendamine</w:t>
            </w:r>
          </w:p>
        </w:tc>
        <w:tc>
          <w:tcPr>
            <w:tcW w:w="4536" w:type="dxa"/>
            <w:gridSpan w:val="2"/>
            <w:tcBorders>
              <w:bottom w:val="single" w:sz="4" w:space="0" w:color="auto"/>
            </w:tcBorders>
          </w:tcPr>
          <w:p w14:paraId="2EDC4788" w14:textId="7E86BB92" w:rsidR="00A47EA1" w:rsidRPr="00F9312B" w:rsidRDefault="00A47EA1" w:rsidP="0024524C">
            <w:pPr>
              <w:autoSpaceDE w:val="0"/>
              <w:autoSpaceDN w:val="0"/>
              <w:adjustRightInd w:val="0"/>
              <w:rPr>
                <w:rFonts w:cstheme="minorHAnsi"/>
                <w:sz w:val="20"/>
                <w:szCs w:val="20"/>
              </w:rPr>
            </w:pPr>
            <w:r w:rsidRPr="00F9312B">
              <w:rPr>
                <w:rFonts w:cstheme="minorHAnsi"/>
                <w:sz w:val="20"/>
                <w:szCs w:val="20"/>
              </w:rPr>
              <w:t>Koostöös MTÜ Viljandimaa Ühistranspordikeskusega rakendatakse liinivõrgu ja liikuvuse analüüsi tulemusi ning viiakse ellu muudatusi liinivõrgus.</w:t>
            </w:r>
          </w:p>
        </w:tc>
        <w:tc>
          <w:tcPr>
            <w:tcW w:w="1418" w:type="dxa"/>
            <w:tcBorders>
              <w:bottom w:val="single" w:sz="4" w:space="0" w:color="auto"/>
            </w:tcBorders>
          </w:tcPr>
          <w:p w14:paraId="53B0EA00" w14:textId="2F4D60F5" w:rsidR="00A47EA1" w:rsidRPr="00F9312B" w:rsidRDefault="00A47EA1" w:rsidP="00A47EA1">
            <w:pPr>
              <w:rPr>
                <w:rFonts w:cstheme="minorHAnsi"/>
                <w:sz w:val="20"/>
                <w:szCs w:val="20"/>
              </w:rPr>
            </w:pPr>
            <w:r w:rsidRPr="00F9312B">
              <w:rPr>
                <w:rFonts w:cstheme="minorHAnsi"/>
                <w:sz w:val="20"/>
                <w:szCs w:val="20"/>
              </w:rPr>
              <w:t>202</w:t>
            </w:r>
            <w:r w:rsidR="0024524C">
              <w:rPr>
                <w:rFonts w:cstheme="minorHAnsi"/>
                <w:sz w:val="20"/>
                <w:szCs w:val="20"/>
              </w:rPr>
              <w:t>5</w:t>
            </w:r>
            <w:r w:rsidRPr="00F9312B">
              <w:rPr>
                <w:rFonts w:cstheme="minorHAnsi"/>
                <w:sz w:val="20"/>
                <w:szCs w:val="20"/>
              </w:rPr>
              <w:t>-2028</w:t>
            </w:r>
          </w:p>
        </w:tc>
      </w:tr>
      <w:tr w:rsidR="00A47EA1" w:rsidRPr="00066C5B" w14:paraId="2E64C545" w14:textId="77777777" w:rsidTr="00255309">
        <w:tc>
          <w:tcPr>
            <w:tcW w:w="9918" w:type="dxa"/>
            <w:gridSpan w:val="5"/>
            <w:tcBorders>
              <w:top w:val="nil"/>
            </w:tcBorders>
            <w:shd w:val="clear" w:color="auto" w:fill="9CC2E5" w:themeFill="accent1" w:themeFillTint="99"/>
          </w:tcPr>
          <w:p w14:paraId="3F307EDB" w14:textId="77777777" w:rsidR="00A47EA1" w:rsidRPr="00066C5B" w:rsidRDefault="00A47EA1" w:rsidP="00A47EA1">
            <w:pPr>
              <w:rPr>
                <w:rFonts w:cstheme="minorHAnsi"/>
                <w:b/>
                <w:sz w:val="24"/>
                <w:szCs w:val="24"/>
              </w:rPr>
            </w:pPr>
          </w:p>
          <w:p w14:paraId="427F72D2" w14:textId="77777777" w:rsidR="00A47EA1" w:rsidRPr="00066C5B" w:rsidRDefault="00A47EA1" w:rsidP="00A47EA1">
            <w:pPr>
              <w:rPr>
                <w:rFonts w:cstheme="minorHAnsi"/>
                <w:b/>
                <w:sz w:val="24"/>
                <w:szCs w:val="24"/>
              </w:rPr>
            </w:pPr>
            <w:r w:rsidRPr="00066C5B">
              <w:rPr>
                <w:rFonts w:cstheme="minorHAnsi"/>
                <w:b/>
                <w:sz w:val="24"/>
                <w:szCs w:val="24"/>
              </w:rPr>
              <w:t>5. UNISTAV JA KUTSUV VILJANDI LINN</w:t>
            </w:r>
          </w:p>
        </w:tc>
      </w:tr>
      <w:tr w:rsidR="00A47EA1" w:rsidRPr="00F9312B" w14:paraId="30FE1672" w14:textId="77777777" w:rsidTr="007A07F1">
        <w:tc>
          <w:tcPr>
            <w:tcW w:w="9918" w:type="dxa"/>
            <w:gridSpan w:val="5"/>
            <w:shd w:val="clear" w:color="auto" w:fill="BDD6EE" w:themeFill="accent1" w:themeFillTint="66"/>
          </w:tcPr>
          <w:p w14:paraId="6AF0BFE1" w14:textId="77777777" w:rsidR="00A47EA1" w:rsidRPr="00F9312B" w:rsidRDefault="00A47EA1" w:rsidP="00A47EA1">
            <w:pPr>
              <w:spacing w:before="120"/>
              <w:rPr>
                <w:rFonts w:cstheme="minorHAnsi"/>
                <w:sz w:val="20"/>
                <w:szCs w:val="20"/>
              </w:rPr>
            </w:pPr>
            <w:r w:rsidRPr="00F9312B">
              <w:rPr>
                <w:rFonts w:cstheme="minorHAnsi"/>
                <w:b/>
                <w:sz w:val="20"/>
                <w:szCs w:val="20"/>
              </w:rPr>
              <w:t>Meede 20 Külastuskeskkonna arendamine</w:t>
            </w:r>
          </w:p>
        </w:tc>
      </w:tr>
      <w:tr w:rsidR="00A47EA1" w:rsidRPr="00F9312B" w14:paraId="63DB0B19" w14:textId="77777777" w:rsidTr="00CF6C6A">
        <w:trPr>
          <w:trHeight w:val="647"/>
        </w:trPr>
        <w:tc>
          <w:tcPr>
            <w:tcW w:w="845" w:type="dxa"/>
          </w:tcPr>
          <w:p w14:paraId="1EAFE90F" w14:textId="77777777" w:rsidR="00A47EA1" w:rsidRPr="00F9312B" w:rsidRDefault="00A47EA1" w:rsidP="00A47EA1">
            <w:pPr>
              <w:rPr>
                <w:rFonts w:cstheme="minorHAnsi"/>
                <w:sz w:val="20"/>
                <w:szCs w:val="20"/>
              </w:rPr>
            </w:pPr>
            <w:r w:rsidRPr="00F9312B">
              <w:rPr>
                <w:rFonts w:cstheme="minorHAnsi"/>
                <w:sz w:val="20"/>
                <w:szCs w:val="20"/>
              </w:rPr>
              <w:t>20.1.</w:t>
            </w:r>
          </w:p>
        </w:tc>
        <w:tc>
          <w:tcPr>
            <w:tcW w:w="3119" w:type="dxa"/>
          </w:tcPr>
          <w:p w14:paraId="5D8CAF87"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 xml:space="preserve">Viljandi linna viidasüsteemi ja muu turismitaristu uuendamine </w:t>
            </w:r>
          </w:p>
        </w:tc>
        <w:tc>
          <w:tcPr>
            <w:tcW w:w="4536" w:type="dxa"/>
            <w:gridSpan w:val="2"/>
          </w:tcPr>
          <w:p w14:paraId="7936A807" w14:textId="77777777" w:rsidR="00A47EA1" w:rsidRPr="00F9312B" w:rsidRDefault="00A47EA1" w:rsidP="00A47EA1">
            <w:pPr>
              <w:rPr>
                <w:rFonts w:cstheme="minorHAnsi"/>
                <w:color w:val="FF00FF"/>
                <w:sz w:val="20"/>
                <w:szCs w:val="20"/>
              </w:rPr>
            </w:pPr>
            <w:r w:rsidRPr="00F9312B">
              <w:rPr>
                <w:rFonts w:cstheme="minorHAnsi"/>
                <w:bCs/>
                <w:sz w:val="20"/>
                <w:szCs w:val="20"/>
              </w:rPr>
              <w:t>Igal aastal uuendatakse ja ühtlustatakse linnaruumis olevaid viitasid, linnakaarte ja muud turismitaristut.</w:t>
            </w:r>
            <w:r>
              <w:rPr>
                <w:rFonts w:cstheme="minorHAnsi"/>
                <w:bCs/>
                <w:sz w:val="20"/>
                <w:szCs w:val="20"/>
              </w:rPr>
              <w:t xml:space="preserve"> </w:t>
            </w:r>
          </w:p>
        </w:tc>
        <w:tc>
          <w:tcPr>
            <w:tcW w:w="1418" w:type="dxa"/>
          </w:tcPr>
          <w:p w14:paraId="40D91A8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335CD527" w14:textId="77777777" w:rsidTr="00CF6C6A">
        <w:tc>
          <w:tcPr>
            <w:tcW w:w="845" w:type="dxa"/>
          </w:tcPr>
          <w:p w14:paraId="6545B36B" w14:textId="77777777" w:rsidR="00A47EA1" w:rsidRPr="00F9312B" w:rsidRDefault="00A47EA1" w:rsidP="00A47EA1">
            <w:pPr>
              <w:rPr>
                <w:rFonts w:cstheme="minorHAnsi"/>
                <w:sz w:val="20"/>
                <w:szCs w:val="20"/>
              </w:rPr>
            </w:pPr>
            <w:r w:rsidRPr="00F9312B">
              <w:rPr>
                <w:rFonts w:cstheme="minorHAnsi"/>
                <w:sz w:val="20"/>
                <w:szCs w:val="20"/>
              </w:rPr>
              <w:lastRenderedPageBreak/>
              <w:t>20.2.</w:t>
            </w:r>
          </w:p>
        </w:tc>
        <w:tc>
          <w:tcPr>
            <w:tcW w:w="3119" w:type="dxa"/>
          </w:tcPr>
          <w:p w14:paraId="3E00FAF2" w14:textId="77777777" w:rsidR="00A47EA1" w:rsidRPr="00F9312B" w:rsidRDefault="00A47EA1" w:rsidP="00A47EA1">
            <w:pPr>
              <w:rPr>
                <w:rFonts w:cstheme="minorHAnsi"/>
                <w:sz w:val="20"/>
                <w:szCs w:val="20"/>
              </w:rPr>
            </w:pPr>
            <w:r w:rsidRPr="00F9312B">
              <w:rPr>
                <w:rFonts w:cstheme="minorHAnsi"/>
                <w:sz w:val="20"/>
                <w:szCs w:val="20"/>
              </w:rPr>
              <w:t>Veekeskuse rajamisele kaasaaitamine</w:t>
            </w:r>
          </w:p>
        </w:tc>
        <w:tc>
          <w:tcPr>
            <w:tcW w:w="4536" w:type="dxa"/>
            <w:gridSpan w:val="2"/>
          </w:tcPr>
          <w:p w14:paraId="46A7DF0B" w14:textId="0C1E6D7D" w:rsidR="00A47EA1" w:rsidRPr="00F9312B" w:rsidRDefault="00A47EA1" w:rsidP="00A47EA1">
            <w:pPr>
              <w:rPr>
                <w:rFonts w:eastAsia="Times New Roman" w:cstheme="minorHAnsi"/>
                <w:sz w:val="20"/>
                <w:szCs w:val="20"/>
              </w:rPr>
            </w:pPr>
            <w:r w:rsidRPr="00F9312B">
              <w:rPr>
                <w:rFonts w:eastAsia="Times New Roman" w:cstheme="minorHAnsi"/>
                <w:sz w:val="20"/>
                <w:szCs w:val="20"/>
              </w:rPr>
              <w:t xml:space="preserve">Aidatakse kaasa ettevõtja poolt Viljandi järve randa veekeskuse ja spaakompleksi rajamisele. </w:t>
            </w:r>
          </w:p>
        </w:tc>
        <w:tc>
          <w:tcPr>
            <w:tcW w:w="1418" w:type="dxa"/>
          </w:tcPr>
          <w:p w14:paraId="31248DA0" w14:textId="778BCFAE" w:rsidR="00A47EA1" w:rsidRPr="00F9312B" w:rsidRDefault="00A47EA1" w:rsidP="00A47EA1">
            <w:pPr>
              <w:rPr>
                <w:rFonts w:cstheme="minorHAnsi"/>
                <w:sz w:val="20"/>
                <w:szCs w:val="20"/>
              </w:rPr>
            </w:pPr>
            <w:r w:rsidRPr="00F9312B">
              <w:rPr>
                <w:rFonts w:cstheme="minorHAnsi"/>
                <w:sz w:val="20"/>
                <w:szCs w:val="20"/>
              </w:rPr>
              <w:t>202</w:t>
            </w:r>
            <w:r w:rsidR="0024524C">
              <w:rPr>
                <w:rFonts w:cstheme="minorHAnsi"/>
                <w:sz w:val="20"/>
                <w:szCs w:val="20"/>
              </w:rPr>
              <w:t>5</w:t>
            </w:r>
            <w:r w:rsidRPr="00F9312B">
              <w:rPr>
                <w:rFonts w:cstheme="minorHAnsi"/>
                <w:sz w:val="20"/>
                <w:szCs w:val="20"/>
              </w:rPr>
              <w:t>-202</w:t>
            </w:r>
            <w:r w:rsidR="0024524C">
              <w:rPr>
                <w:rFonts w:cstheme="minorHAnsi"/>
                <w:sz w:val="20"/>
                <w:szCs w:val="20"/>
              </w:rPr>
              <w:t>7</w:t>
            </w:r>
            <w:r w:rsidRPr="00F9312B">
              <w:rPr>
                <w:rFonts w:cstheme="minorHAnsi"/>
                <w:sz w:val="20"/>
                <w:szCs w:val="20"/>
              </w:rPr>
              <w:t xml:space="preserve"> </w:t>
            </w:r>
          </w:p>
          <w:p w14:paraId="625A0ACA" w14:textId="77777777" w:rsidR="00A47EA1" w:rsidRPr="00F9312B" w:rsidRDefault="00A47EA1" w:rsidP="00A47EA1">
            <w:pPr>
              <w:rPr>
                <w:rFonts w:cstheme="minorHAnsi"/>
                <w:color w:val="C00000"/>
                <w:sz w:val="20"/>
                <w:szCs w:val="20"/>
              </w:rPr>
            </w:pPr>
          </w:p>
        </w:tc>
      </w:tr>
      <w:tr w:rsidR="00A47EA1" w:rsidRPr="00F9312B" w14:paraId="102045AD" w14:textId="77777777" w:rsidTr="00CF6C6A">
        <w:trPr>
          <w:trHeight w:val="661"/>
        </w:trPr>
        <w:tc>
          <w:tcPr>
            <w:tcW w:w="845" w:type="dxa"/>
            <w:vMerge w:val="restart"/>
          </w:tcPr>
          <w:p w14:paraId="0B6A16FB" w14:textId="77777777" w:rsidR="00A47EA1" w:rsidRPr="00F9312B" w:rsidRDefault="00A47EA1" w:rsidP="00A47EA1">
            <w:pPr>
              <w:rPr>
                <w:rFonts w:cstheme="minorHAnsi"/>
                <w:sz w:val="20"/>
                <w:szCs w:val="20"/>
              </w:rPr>
            </w:pPr>
            <w:r w:rsidRPr="00F9312B">
              <w:rPr>
                <w:rFonts w:cstheme="minorHAnsi"/>
                <w:sz w:val="20"/>
                <w:szCs w:val="20"/>
              </w:rPr>
              <w:t>20.3.</w:t>
            </w:r>
          </w:p>
        </w:tc>
        <w:tc>
          <w:tcPr>
            <w:tcW w:w="3119" w:type="dxa"/>
            <w:vMerge w:val="restart"/>
          </w:tcPr>
          <w:p w14:paraId="00005E8C"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Külastusobjektide potentsiaali parem kasutamine</w:t>
            </w:r>
          </w:p>
        </w:tc>
        <w:tc>
          <w:tcPr>
            <w:tcW w:w="4536" w:type="dxa"/>
            <w:gridSpan w:val="2"/>
          </w:tcPr>
          <w:p w14:paraId="2937DFA7"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Uuendatakse ja kaasajastatakse külastusobjektide informatsiooni, kasutades selleks ka erinevaid e-lahendusi.</w:t>
            </w:r>
          </w:p>
        </w:tc>
        <w:tc>
          <w:tcPr>
            <w:tcW w:w="1418" w:type="dxa"/>
          </w:tcPr>
          <w:p w14:paraId="5F8BC563" w14:textId="0DB421E8" w:rsidR="00A47EA1" w:rsidRPr="00F9312B" w:rsidRDefault="0024524C" w:rsidP="00A47EA1">
            <w:pPr>
              <w:rPr>
                <w:rFonts w:cstheme="minorHAnsi"/>
                <w:sz w:val="20"/>
                <w:szCs w:val="20"/>
              </w:rPr>
            </w:pPr>
            <w:r>
              <w:rPr>
                <w:rFonts w:cstheme="minorHAnsi"/>
                <w:sz w:val="20"/>
                <w:szCs w:val="20"/>
              </w:rPr>
              <w:t>Pidev</w:t>
            </w:r>
          </w:p>
        </w:tc>
      </w:tr>
      <w:tr w:rsidR="00A47EA1" w:rsidRPr="00F9312B" w14:paraId="36CA38A3" w14:textId="77777777" w:rsidTr="00CF6C6A">
        <w:trPr>
          <w:trHeight w:val="475"/>
        </w:trPr>
        <w:tc>
          <w:tcPr>
            <w:tcW w:w="845" w:type="dxa"/>
            <w:vMerge/>
          </w:tcPr>
          <w:p w14:paraId="411DC81A" w14:textId="77777777" w:rsidR="00A47EA1" w:rsidRPr="00F9312B" w:rsidRDefault="00A47EA1" w:rsidP="00A47EA1">
            <w:pPr>
              <w:rPr>
                <w:rFonts w:cstheme="minorHAnsi"/>
                <w:sz w:val="20"/>
                <w:szCs w:val="20"/>
              </w:rPr>
            </w:pPr>
          </w:p>
        </w:tc>
        <w:tc>
          <w:tcPr>
            <w:tcW w:w="3119" w:type="dxa"/>
            <w:vMerge/>
          </w:tcPr>
          <w:p w14:paraId="2E926783" w14:textId="77777777" w:rsidR="00A47EA1" w:rsidRPr="00F9312B" w:rsidRDefault="00A47EA1" w:rsidP="00A47EA1">
            <w:pPr>
              <w:rPr>
                <w:rFonts w:eastAsia="Calibri" w:cstheme="minorHAnsi"/>
                <w:bCs/>
                <w:sz w:val="20"/>
                <w:szCs w:val="20"/>
              </w:rPr>
            </w:pPr>
          </w:p>
        </w:tc>
        <w:tc>
          <w:tcPr>
            <w:tcW w:w="4536" w:type="dxa"/>
            <w:gridSpan w:val="2"/>
          </w:tcPr>
          <w:p w14:paraId="4199CCCE" w14:textId="77777777" w:rsidR="00A47EA1" w:rsidRPr="00F9312B" w:rsidRDefault="00A47EA1" w:rsidP="00A47EA1">
            <w:pPr>
              <w:rPr>
                <w:rFonts w:eastAsia="Calibri" w:cstheme="minorHAnsi"/>
                <w:bCs/>
                <w:sz w:val="20"/>
                <w:szCs w:val="20"/>
              </w:rPr>
            </w:pPr>
            <w:r w:rsidRPr="00F9312B">
              <w:rPr>
                <w:rFonts w:eastAsia="Calibri" w:cstheme="minorHAnsi"/>
                <w:sz w:val="20"/>
                <w:szCs w:val="20"/>
              </w:rPr>
              <w:t>Tagatakse ligipääsetavus k</w:t>
            </w:r>
            <w:r w:rsidRPr="00F9312B">
              <w:rPr>
                <w:rFonts w:eastAsia="Calibri" w:cstheme="minorHAnsi"/>
                <w:bCs/>
                <w:sz w:val="20"/>
                <w:szCs w:val="20"/>
              </w:rPr>
              <w:t>ülastusobjektidele ja informatsioonile.</w:t>
            </w:r>
          </w:p>
        </w:tc>
        <w:tc>
          <w:tcPr>
            <w:tcW w:w="1418" w:type="dxa"/>
          </w:tcPr>
          <w:p w14:paraId="4452C7DD" w14:textId="4991C3C4" w:rsidR="00A47EA1" w:rsidRPr="00F9312B" w:rsidRDefault="0024524C" w:rsidP="00A47EA1">
            <w:pPr>
              <w:rPr>
                <w:rFonts w:cstheme="minorHAnsi"/>
                <w:sz w:val="20"/>
                <w:szCs w:val="20"/>
              </w:rPr>
            </w:pPr>
            <w:r>
              <w:rPr>
                <w:rFonts w:cstheme="minorHAnsi"/>
                <w:sz w:val="20"/>
                <w:szCs w:val="20"/>
              </w:rPr>
              <w:t>Pidev</w:t>
            </w:r>
          </w:p>
        </w:tc>
      </w:tr>
      <w:tr w:rsidR="00A47EA1" w:rsidRPr="00F9312B" w14:paraId="47BB02CD" w14:textId="77777777" w:rsidTr="00CF6C6A">
        <w:tc>
          <w:tcPr>
            <w:tcW w:w="845" w:type="dxa"/>
            <w:vMerge w:val="restart"/>
          </w:tcPr>
          <w:p w14:paraId="06EB8668" w14:textId="77777777" w:rsidR="00A47EA1" w:rsidRPr="00F9312B" w:rsidRDefault="00A47EA1" w:rsidP="00A47EA1">
            <w:pPr>
              <w:rPr>
                <w:rFonts w:cstheme="minorHAnsi"/>
                <w:sz w:val="20"/>
                <w:szCs w:val="20"/>
              </w:rPr>
            </w:pPr>
            <w:r w:rsidRPr="00F9312B">
              <w:rPr>
                <w:rFonts w:cstheme="minorHAnsi"/>
                <w:sz w:val="20"/>
                <w:szCs w:val="20"/>
              </w:rPr>
              <w:t xml:space="preserve">20.4. </w:t>
            </w:r>
          </w:p>
        </w:tc>
        <w:tc>
          <w:tcPr>
            <w:tcW w:w="3119" w:type="dxa"/>
            <w:vMerge w:val="restart"/>
          </w:tcPr>
          <w:p w14:paraId="148FF84F"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 xml:space="preserve">Marsruutide koostamine ja märgistamine linnaruumis </w:t>
            </w:r>
          </w:p>
        </w:tc>
        <w:tc>
          <w:tcPr>
            <w:tcW w:w="4536" w:type="dxa"/>
            <w:gridSpan w:val="2"/>
          </w:tcPr>
          <w:p w14:paraId="7235AED6"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Jätkatakse marsruutide koostamist ja märgistamist linnaruumis ning objektide kohta informatsiooni lisamist.</w:t>
            </w:r>
            <w:r>
              <w:rPr>
                <w:rFonts w:eastAsia="Calibri" w:cstheme="minorHAnsi"/>
                <w:bCs/>
                <w:sz w:val="20"/>
                <w:szCs w:val="20"/>
              </w:rPr>
              <w:t xml:space="preserve"> </w:t>
            </w:r>
          </w:p>
        </w:tc>
        <w:tc>
          <w:tcPr>
            <w:tcW w:w="1418" w:type="dxa"/>
          </w:tcPr>
          <w:p w14:paraId="1081342B"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4E832E6" w14:textId="77777777" w:rsidTr="00CF6C6A">
        <w:tc>
          <w:tcPr>
            <w:tcW w:w="845" w:type="dxa"/>
            <w:vMerge/>
          </w:tcPr>
          <w:p w14:paraId="6C67609D" w14:textId="77777777" w:rsidR="00A47EA1" w:rsidRPr="00F9312B" w:rsidRDefault="00A47EA1" w:rsidP="00A47EA1">
            <w:pPr>
              <w:rPr>
                <w:rFonts w:cstheme="minorHAnsi"/>
                <w:sz w:val="20"/>
                <w:szCs w:val="20"/>
              </w:rPr>
            </w:pPr>
          </w:p>
        </w:tc>
        <w:tc>
          <w:tcPr>
            <w:tcW w:w="3119" w:type="dxa"/>
            <w:vMerge/>
          </w:tcPr>
          <w:p w14:paraId="54F267B0" w14:textId="77777777" w:rsidR="00A47EA1" w:rsidRPr="00F9312B" w:rsidRDefault="00A47EA1" w:rsidP="00A47EA1">
            <w:pPr>
              <w:numPr>
                <w:ilvl w:val="0"/>
                <w:numId w:val="16"/>
              </w:numPr>
              <w:rPr>
                <w:rFonts w:eastAsia="Calibri" w:cstheme="minorHAnsi"/>
                <w:bCs/>
                <w:sz w:val="20"/>
                <w:szCs w:val="20"/>
              </w:rPr>
            </w:pPr>
          </w:p>
        </w:tc>
        <w:tc>
          <w:tcPr>
            <w:tcW w:w="4536" w:type="dxa"/>
            <w:gridSpan w:val="2"/>
            <w:shd w:val="clear" w:color="auto" w:fill="F2F2F2" w:themeFill="background1" w:themeFillShade="F2"/>
          </w:tcPr>
          <w:p w14:paraId="7280A021" w14:textId="486C220A" w:rsidR="00A47EA1" w:rsidRPr="00F9312B" w:rsidRDefault="00A47EA1" w:rsidP="00A47EA1">
            <w:pPr>
              <w:rPr>
                <w:rFonts w:cstheme="minorHAnsi"/>
                <w:i/>
                <w:sz w:val="20"/>
                <w:szCs w:val="20"/>
              </w:rPr>
            </w:pPr>
            <w:r w:rsidRPr="00F9312B">
              <w:rPr>
                <w:rFonts w:cstheme="minorHAnsi"/>
                <w:i/>
                <w:sz w:val="20"/>
                <w:szCs w:val="20"/>
              </w:rPr>
              <w:t xml:space="preserve">Kujundatakse linna kultuuripromenaad, mis ühendab Viljandi kesklinna linnaosadega. </w:t>
            </w:r>
          </w:p>
        </w:tc>
        <w:tc>
          <w:tcPr>
            <w:tcW w:w="1418" w:type="dxa"/>
            <w:shd w:val="clear" w:color="auto" w:fill="F2F2F2" w:themeFill="background1" w:themeFillShade="F2"/>
          </w:tcPr>
          <w:p w14:paraId="4B8BFFFC"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50F439CD" w14:textId="77777777" w:rsidTr="00CF6C6A">
        <w:tc>
          <w:tcPr>
            <w:tcW w:w="845" w:type="dxa"/>
            <w:vMerge w:val="restart"/>
          </w:tcPr>
          <w:p w14:paraId="6AF57EEA" w14:textId="77777777" w:rsidR="00A47EA1" w:rsidRPr="00F9312B" w:rsidRDefault="00A47EA1" w:rsidP="00A47EA1">
            <w:pPr>
              <w:rPr>
                <w:rFonts w:cstheme="minorHAnsi"/>
                <w:sz w:val="20"/>
                <w:szCs w:val="20"/>
              </w:rPr>
            </w:pPr>
            <w:r w:rsidRPr="00F9312B">
              <w:rPr>
                <w:rFonts w:cstheme="minorHAnsi"/>
                <w:sz w:val="20"/>
                <w:szCs w:val="20"/>
              </w:rPr>
              <w:t>20.5.</w:t>
            </w:r>
          </w:p>
          <w:p w14:paraId="6712BD48" w14:textId="77777777" w:rsidR="00A47EA1" w:rsidRPr="00F9312B" w:rsidRDefault="00A47EA1" w:rsidP="00A47EA1">
            <w:pPr>
              <w:rPr>
                <w:rFonts w:cstheme="minorHAnsi"/>
                <w:sz w:val="20"/>
                <w:szCs w:val="20"/>
              </w:rPr>
            </w:pPr>
          </w:p>
        </w:tc>
        <w:tc>
          <w:tcPr>
            <w:tcW w:w="3119" w:type="dxa"/>
            <w:vMerge w:val="restart"/>
          </w:tcPr>
          <w:p w14:paraId="54F4711C" w14:textId="77777777" w:rsidR="00A47EA1" w:rsidRPr="00F9312B" w:rsidRDefault="00A47EA1" w:rsidP="00A47EA1">
            <w:pPr>
              <w:rPr>
                <w:rFonts w:cstheme="minorHAnsi"/>
                <w:sz w:val="20"/>
                <w:szCs w:val="20"/>
              </w:rPr>
            </w:pPr>
            <w:r w:rsidRPr="00F9312B">
              <w:rPr>
                <w:rFonts w:cstheme="minorHAnsi"/>
                <w:sz w:val="20"/>
                <w:szCs w:val="20"/>
              </w:rPr>
              <w:t xml:space="preserve">Linnaruumis installatsioonide, </w:t>
            </w:r>
          </w:p>
          <w:p w14:paraId="40A425F9" w14:textId="77777777" w:rsidR="00A47EA1" w:rsidRPr="00F9312B" w:rsidRDefault="00A47EA1" w:rsidP="00A47EA1">
            <w:pPr>
              <w:ind w:left="1"/>
              <w:rPr>
                <w:rFonts w:cstheme="minorHAnsi"/>
                <w:sz w:val="20"/>
                <w:szCs w:val="20"/>
              </w:rPr>
            </w:pPr>
            <w:r w:rsidRPr="00F9312B">
              <w:rPr>
                <w:rFonts w:cstheme="minorHAnsi"/>
                <w:sz w:val="20"/>
                <w:szCs w:val="20"/>
              </w:rPr>
              <w:t>aktsioonide, eksperimentide</w:t>
            </w:r>
            <w:r>
              <w:rPr>
                <w:rFonts w:cstheme="minorHAnsi"/>
                <w:sz w:val="20"/>
                <w:szCs w:val="20"/>
              </w:rPr>
              <w:t xml:space="preserve"> </w:t>
            </w:r>
            <w:r w:rsidRPr="00F9312B">
              <w:rPr>
                <w:rFonts w:cstheme="minorHAnsi"/>
                <w:sz w:val="20"/>
                <w:szCs w:val="20"/>
              </w:rPr>
              <w:t>korraldamise, objektide paigaldamise toetamine</w:t>
            </w:r>
          </w:p>
          <w:p w14:paraId="7451A363" w14:textId="77777777" w:rsidR="00A47EA1" w:rsidRPr="00F9312B" w:rsidRDefault="00A47EA1" w:rsidP="00A47EA1">
            <w:pPr>
              <w:rPr>
                <w:rFonts w:eastAsia="Calibri" w:cstheme="minorHAnsi"/>
                <w:bCs/>
                <w:sz w:val="20"/>
                <w:szCs w:val="20"/>
              </w:rPr>
            </w:pPr>
          </w:p>
        </w:tc>
        <w:tc>
          <w:tcPr>
            <w:tcW w:w="4536" w:type="dxa"/>
            <w:gridSpan w:val="2"/>
          </w:tcPr>
          <w:p w14:paraId="7AF5F650" w14:textId="77777777" w:rsidR="00A47EA1" w:rsidRPr="00F9312B" w:rsidRDefault="00A47EA1" w:rsidP="00A47EA1">
            <w:pPr>
              <w:rPr>
                <w:rFonts w:cstheme="minorHAnsi"/>
                <w:sz w:val="20"/>
                <w:szCs w:val="20"/>
              </w:rPr>
            </w:pPr>
            <w:r w:rsidRPr="00F9312B">
              <w:rPr>
                <w:rFonts w:cstheme="minorHAnsi"/>
                <w:sz w:val="20"/>
                <w:szCs w:val="20"/>
              </w:rPr>
              <w:t>Toetatakse linnaruumis valgus- ja heliinstallatsioonide, eksperimentide, aktsioonide jms korraldamist</w:t>
            </w:r>
            <w:r>
              <w:rPr>
                <w:rFonts w:cstheme="minorHAnsi"/>
                <w:sz w:val="20"/>
                <w:szCs w:val="20"/>
              </w:rPr>
              <w:t>.</w:t>
            </w:r>
          </w:p>
        </w:tc>
        <w:tc>
          <w:tcPr>
            <w:tcW w:w="1418" w:type="dxa"/>
          </w:tcPr>
          <w:p w14:paraId="48F743E3" w14:textId="71F7382C" w:rsidR="00A47EA1" w:rsidRPr="00F9312B" w:rsidRDefault="0024524C" w:rsidP="00A47EA1">
            <w:pPr>
              <w:rPr>
                <w:rFonts w:cstheme="minorHAnsi"/>
                <w:sz w:val="20"/>
                <w:szCs w:val="20"/>
              </w:rPr>
            </w:pPr>
            <w:r>
              <w:rPr>
                <w:rFonts w:cstheme="minorHAnsi"/>
                <w:sz w:val="20"/>
                <w:szCs w:val="20"/>
              </w:rPr>
              <w:t>Pidev</w:t>
            </w:r>
          </w:p>
        </w:tc>
      </w:tr>
      <w:tr w:rsidR="00A47EA1" w:rsidRPr="00F9312B" w14:paraId="2792449B" w14:textId="77777777" w:rsidTr="00CF6C6A">
        <w:tc>
          <w:tcPr>
            <w:tcW w:w="845" w:type="dxa"/>
            <w:vMerge/>
          </w:tcPr>
          <w:p w14:paraId="445A3B40" w14:textId="77777777" w:rsidR="00A47EA1" w:rsidRPr="00F9312B" w:rsidRDefault="00A47EA1" w:rsidP="00A47EA1">
            <w:pPr>
              <w:rPr>
                <w:rFonts w:cstheme="minorHAnsi"/>
                <w:sz w:val="20"/>
                <w:szCs w:val="20"/>
              </w:rPr>
            </w:pPr>
          </w:p>
        </w:tc>
        <w:tc>
          <w:tcPr>
            <w:tcW w:w="3119" w:type="dxa"/>
            <w:vMerge/>
          </w:tcPr>
          <w:p w14:paraId="549FCE8E" w14:textId="77777777" w:rsidR="00A47EA1" w:rsidRPr="00F9312B" w:rsidRDefault="00A47EA1" w:rsidP="00A47EA1">
            <w:pPr>
              <w:rPr>
                <w:rFonts w:cstheme="minorHAnsi"/>
                <w:strike/>
                <w:sz w:val="20"/>
                <w:szCs w:val="20"/>
              </w:rPr>
            </w:pPr>
          </w:p>
        </w:tc>
        <w:tc>
          <w:tcPr>
            <w:tcW w:w="4536" w:type="dxa"/>
            <w:gridSpan w:val="2"/>
          </w:tcPr>
          <w:p w14:paraId="11C4024B" w14:textId="77777777" w:rsidR="00A47EA1" w:rsidRPr="00F9312B" w:rsidRDefault="00A47EA1" w:rsidP="00A47EA1">
            <w:pPr>
              <w:rPr>
                <w:rFonts w:cstheme="minorHAnsi"/>
                <w:sz w:val="20"/>
                <w:szCs w:val="20"/>
              </w:rPr>
            </w:pPr>
            <w:r w:rsidRPr="00F9312B">
              <w:rPr>
                <w:rFonts w:cstheme="minorHAnsi"/>
                <w:sz w:val="20"/>
                <w:szCs w:val="20"/>
              </w:rPr>
              <w:t>Linnaruumi paigaldatakse selliseid objekte, mis eristavad Viljandi linna teistest linnadest</w:t>
            </w:r>
            <w:r>
              <w:rPr>
                <w:rFonts w:cstheme="minorHAnsi"/>
                <w:sz w:val="20"/>
                <w:szCs w:val="20"/>
              </w:rPr>
              <w:t xml:space="preserve"> ja on meeldejäävad.</w:t>
            </w:r>
            <w:r w:rsidRPr="00F9312B">
              <w:rPr>
                <w:rFonts w:cstheme="minorHAnsi"/>
                <w:sz w:val="20"/>
                <w:szCs w:val="20"/>
              </w:rPr>
              <w:t xml:space="preserve"> </w:t>
            </w:r>
          </w:p>
        </w:tc>
        <w:tc>
          <w:tcPr>
            <w:tcW w:w="1418" w:type="dxa"/>
          </w:tcPr>
          <w:p w14:paraId="2798AF85" w14:textId="176D05FC" w:rsidR="00A47EA1" w:rsidRPr="00F9312B" w:rsidRDefault="0024524C" w:rsidP="00A47EA1">
            <w:pPr>
              <w:rPr>
                <w:rFonts w:cstheme="minorHAnsi"/>
                <w:sz w:val="20"/>
                <w:szCs w:val="20"/>
              </w:rPr>
            </w:pPr>
            <w:r>
              <w:rPr>
                <w:rFonts w:cstheme="minorHAnsi"/>
                <w:sz w:val="20"/>
                <w:szCs w:val="20"/>
              </w:rPr>
              <w:t>Pidev</w:t>
            </w:r>
          </w:p>
        </w:tc>
      </w:tr>
      <w:tr w:rsidR="00A47EA1" w:rsidRPr="00F9312B" w14:paraId="779080A8" w14:textId="77777777" w:rsidTr="00CF6C6A">
        <w:tc>
          <w:tcPr>
            <w:tcW w:w="845" w:type="dxa"/>
          </w:tcPr>
          <w:p w14:paraId="315EA622" w14:textId="77777777" w:rsidR="00A47EA1" w:rsidRPr="00F9312B" w:rsidRDefault="00A47EA1" w:rsidP="00A47EA1">
            <w:pPr>
              <w:rPr>
                <w:rFonts w:cstheme="minorHAnsi"/>
                <w:sz w:val="20"/>
                <w:szCs w:val="20"/>
              </w:rPr>
            </w:pPr>
            <w:r w:rsidRPr="00F9312B">
              <w:rPr>
                <w:rFonts w:cstheme="minorHAnsi"/>
                <w:sz w:val="20"/>
                <w:szCs w:val="20"/>
              </w:rPr>
              <w:t>20.6</w:t>
            </w:r>
          </w:p>
        </w:tc>
        <w:tc>
          <w:tcPr>
            <w:tcW w:w="3119" w:type="dxa"/>
          </w:tcPr>
          <w:p w14:paraId="17182631" w14:textId="047D14F1" w:rsidR="00A47EA1" w:rsidRPr="00F9312B" w:rsidRDefault="00A47EA1" w:rsidP="00A47EA1">
            <w:pPr>
              <w:rPr>
                <w:rFonts w:cstheme="minorHAnsi"/>
                <w:sz w:val="20"/>
                <w:szCs w:val="20"/>
              </w:rPr>
            </w:pPr>
            <w:r w:rsidRPr="00F9312B">
              <w:rPr>
                <w:rFonts w:cstheme="minorHAnsi"/>
                <w:sz w:val="20"/>
                <w:szCs w:val="20"/>
              </w:rPr>
              <w:t>Ordulinnuse külastuskesk</w:t>
            </w:r>
            <w:r>
              <w:rPr>
                <w:rFonts w:cstheme="minorHAnsi"/>
                <w:sz w:val="20"/>
                <w:szCs w:val="20"/>
              </w:rPr>
              <w:t>konna ja teenuste arendamine</w:t>
            </w:r>
          </w:p>
        </w:tc>
        <w:tc>
          <w:tcPr>
            <w:tcW w:w="4536" w:type="dxa"/>
            <w:gridSpan w:val="2"/>
          </w:tcPr>
          <w:p w14:paraId="147DF65A" w14:textId="08A3CF26" w:rsidR="00A47EA1" w:rsidRPr="00F9312B" w:rsidRDefault="00A47EA1" w:rsidP="00A47EA1">
            <w:pPr>
              <w:rPr>
                <w:rFonts w:cstheme="minorHAnsi"/>
                <w:sz w:val="20"/>
                <w:szCs w:val="20"/>
              </w:rPr>
            </w:pPr>
            <w:r>
              <w:rPr>
                <w:rFonts w:cstheme="minorHAnsi"/>
                <w:sz w:val="20"/>
                <w:szCs w:val="20"/>
              </w:rPr>
              <w:t>Tehakse koostöös maakonna omavalitsustega ühisprojekti „Viljandimaa linnuste tee“ planeerimisel ja elluviimisel. Projekti raames arendatakse Viljandi ordulinnuse külastuskeskkonda ja pakutavaid teenuseid.</w:t>
            </w:r>
          </w:p>
        </w:tc>
        <w:tc>
          <w:tcPr>
            <w:tcW w:w="1418" w:type="dxa"/>
          </w:tcPr>
          <w:p w14:paraId="3F609849" w14:textId="56B81092" w:rsidR="00A47EA1" w:rsidRPr="00F9312B" w:rsidRDefault="00A47EA1" w:rsidP="00A47EA1">
            <w:pPr>
              <w:rPr>
                <w:rFonts w:cstheme="minorHAnsi"/>
                <w:sz w:val="20"/>
                <w:szCs w:val="20"/>
              </w:rPr>
            </w:pPr>
            <w:r w:rsidRPr="00F9312B">
              <w:rPr>
                <w:rFonts w:cstheme="minorHAnsi"/>
                <w:sz w:val="20"/>
                <w:szCs w:val="20"/>
              </w:rPr>
              <w:t>202</w:t>
            </w:r>
            <w:r>
              <w:rPr>
                <w:rFonts w:cstheme="minorHAnsi"/>
                <w:sz w:val="20"/>
                <w:szCs w:val="20"/>
              </w:rPr>
              <w:t>5-2027</w:t>
            </w:r>
          </w:p>
          <w:p w14:paraId="77BF0E32" w14:textId="77777777" w:rsidR="00A47EA1" w:rsidRPr="00F9312B" w:rsidRDefault="00A47EA1" w:rsidP="00A47EA1">
            <w:pPr>
              <w:rPr>
                <w:rFonts w:cstheme="minorHAnsi"/>
                <w:sz w:val="20"/>
                <w:szCs w:val="20"/>
              </w:rPr>
            </w:pPr>
          </w:p>
        </w:tc>
      </w:tr>
      <w:tr w:rsidR="00A47EA1" w:rsidRPr="00F9312B" w14:paraId="019255E2" w14:textId="77777777" w:rsidTr="00CF6C6A">
        <w:trPr>
          <w:trHeight w:val="1012"/>
        </w:trPr>
        <w:tc>
          <w:tcPr>
            <w:tcW w:w="845" w:type="dxa"/>
            <w:shd w:val="clear" w:color="auto" w:fill="F2F2F2" w:themeFill="background1" w:themeFillShade="F2"/>
          </w:tcPr>
          <w:p w14:paraId="7DA4ADD4" w14:textId="77777777" w:rsidR="00A47EA1" w:rsidRPr="00F9312B" w:rsidRDefault="00A47EA1" w:rsidP="00A47EA1">
            <w:pPr>
              <w:rPr>
                <w:rFonts w:cstheme="minorHAnsi"/>
                <w:i/>
                <w:sz w:val="20"/>
                <w:szCs w:val="20"/>
              </w:rPr>
            </w:pPr>
            <w:r w:rsidRPr="00F9312B">
              <w:rPr>
                <w:rFonts w:cstheme="minorHAnsi"/>
                <w:i/>
                <w:sz w:val="20"/>
                <w:szCs w:val="20"/>
              </w:rPr>
              <w:t>20.7.</w:t>
            </w:r>
          </w:p>
        </w:tc>
        <w:tc>
          <w:tcPr>
            <w:tcW w:w="3119" w:type="dxa"/>
            <w:shd w:val="clear" w:color="auto" w:fill="F2F2F2" w:themeFill="background1" w:themeFillShade="F2"/>
          </w:tcPr>
          <w:p w14:paraId="31ADA783" w14:textId="77777777" w:rsidR="00A47EA1" w:rsidRPr="00F9312B" w:rsidRDefault="00A47EA1" w:rsidP="00A47EA1">
            <w:pPr>
              <w:rPr>
                <w:rFonts w:cstheme="minorHAnsi"/>
                <w:i/>
                <w:sz w:val="20"/>
                <w:szCs w:val="20"/>
              </w:rPr>
            </w:pPr>
            <w:r w:rsidRPr="00F9312B">
              <w:rPr>
                <w:rFonts w:cstheme="minorHAnsi"/>
                <w:i/>
                <w:sz w:val="20"/>
                <w:szCs w:val="20"/>
              </w:rPr>
              <w:t>Ordulinnuse varemetes ajastutruude temaatiliste tegevuste tutvustamise tegevuskava väljatöötamine ja rakendamine</w:t>
            </w:r>
          </w:p>
        </w:tc>
        <w:tc>
          <w:tcPr>
            <w:tcW w:w="4536" w:type="dxa"/>
            <w:gridSpan w:val="2"/>
            <w:shd w:val="clear" w:color="auto" w:fill="F2F2F2" w:themeFill="background1" w:themeFillShade="F2"/>
          </w:tcPr>
          <w:p w14:paraId="6E000C0D" w14:textId="380B3BAE" w:rsidR="00A47EA1" w:rsidRPr="00F9312B" w:rsidRDefault="00A47EA1" w:rsidP="00A47EA1">
            <w:pPr>
              <w:rPr>
                <w:rFonts w:cstheme="minorHAnsi"/>
                <w:i/>
                <w:sz w:val="20"/>
                <w:szCs w:val="20"/>
              </w:rPr>
            </w:pPr>
            <w:r w:rsidRPr="00F9312B">
              <w:rPr>
                <w:rFonts w:cstheme="minorHAnsi"/>
                <w:i/>
                <w:sz w:val="20"/>
                <w:szCs w:val="20"/>
              </w:rPr>
              <w:t xml:space="preserve">Töötatakse välja koostöös Viljandi muuseumiga </w:t>
            </w:r>
            <w:r>
              <w:rPr>
                <w:rFonts w:cstheme="minorHAnsi"/>
                <w:i/>
                <w:sz w:val="20"/>
                <w:szCs w:val="20"/>
              </w:rPr>
              <w:t xml:space="preserve">ja rakendatakse </w:t>
            </w:r>
            <w:r w:rsidRPr="00F9312B">
              <w:rPr>
                <w:rFonts w:cstheme="minorHAnsi"/>
                <w:i/>
                <w:sz w:val="20"/>
                <w:szCs w:val="20"/>
              </w:rPr>
              <w:t>tegevuskava, kuidas suveperioodil ordulinnuse varemetes tutvustada ajastutruid tegevusi.</w:t>
            </w:r>
            <w:r>
              <w:rPr>
                <w:rFonts w:cstheme="minorHAnsi"/>
                <w:i/>
                <w:sz w:val="20"/>
                <w:szCs w:val="20"/>
              </w:rPr>
              <w:t xml:space="preserve"> </w:t>
            </w:r>
          </w:p>
        </w:tc>
        <w:tc>
          <w:tcPr>
            <w:tcW w:w="1418" w:type="dxa"/>
            <w:shd w:val="clear" w:color="auto" w:fill="F2F2F2" w:themeFill="background1" w:themeFillShade="F2"/>
          </w:tcPr>
          <w:p w14:paraId="12DB4929" w14:textId="2EAB25CC" w:rsidR="00A47EA1" w:rsidRPr="00F9312B" w:rsidRDefault="00A47EA1" w:rsidP="00A47EA1">
            <w:pPr>
              <w:rPr>
                <w:rFonts w:cstheme="minorHAnsi"/>
                <w:i/>
                <w:sz w:val="20"/>
                <w:szCs w:val="20"/>
              </w:rPr>
            </w:pPr>
            <w:r w:rsidRPr="00F9312B">
              <w:rPr>
                <w:rFonts w:cstheme="minorHAnsi"/>
                <w:i/>
                <w:sz w:val="20"/>
                <w:szCs w:val="20"/>
              </w:rPr>
              <w:t>Perspektiiv</w:t>
            </w:r>
            <w:r>
              <w:rPr>
                <w:rFonts w:cstheme="minorHAnsi"/>
                <w:i/>
                <w:sz w:val="20"/>
                <w:szCs w:val="20"/>
              </w:rPr>
              <w:t>ne</w:t>
            </w:r>
          </w:p>
        </w:tc>
      </w:tr>
      <w:tr w:rsidR="00A47EA1" w:rsidRPr="00F9312B" w14:paraId="5CA52FCA" w14:textId="77777777" w:rsidTr="00CF6C6A">
        <w:tc>
          <w:tcPr>
            <w:tcW w:w="845" w:type="dxa"/>
            <w:shd w:val="clear" w:color="auto" w:fill="F2F2F2" w:themeFill="background1" w:themeFillShade="F2"/>
          </w:tcPr>
          <w:p w14:paraId="59D7362D" w14:textId="77777777" w:rsidR="00A47EA1" w:rsidRPr="00F9312B" w:rsidRDefault="00A47EA1" w:rsidP="00A47EA1">
            <w:pPr>
              <w:rPr>
                <w:rFonts w:cstheme="minorHAnsi"/>
                <w:i/>
                <w:sz w:val="20"/>
                <w:szCs w:val="20"/>
              </w:rPr>
            </w:pPr>
            <w:r w:rsidRPr="00F9312B">
              <w:rPr>
                <w:rFonts w:cstheme="minorHAnsi"/>
                <w:i/>
                <w:sz w:val="20"/>
                <w:szCs w:val="20"/>
              </w:rPr>
              <w:t>20.8.</w:t>
            </w:r>
          </w:p>
        </w:tc>
        <w:tc>
          <w:tcPr>
            <w:tcW w:w="3119" w:type="dxa"/>
            <w:shd w:val="clear" w:color="auto" w:fill="F2F2F2" w:themeFill="background1" w:themeFillShade="F2"/>
          </w:tcPr>
          <w:p w14:paraId="30463237" w14:textId="77777777" w:rsidR="00A47EA1" w:rsidRPr="00F9312B" w:rsidRDefault="00A47EA1" w:rsidP="00A47EA1">
            <w:pPr>
              <w:rPr>
                <w:rFonts w:cstheme="minorHAnsi"/>
                <w:i/>
                <w:sz w:val="20"/>
                <w:szCs w:val="20"/>
              </w:rPr>
            </w:pPr>
            <w:r w:rsidRPr="00F9312B">
              <w:rPr>
                <w:rFonts w:eastAsia="Times New Roman" w:cstheme="minorHAnsi"/>
                <w:i/>
                <w:sz w:val="20"/>
                <w:szCs w:val="20"/>
              </w:rPr>
              <w:t xml:space="preserve">Seikluspargi rajamine </w:t>
            </w:r>
          </w:p>
        </w:tc>
        <w:tc>
          <w:tcPr>
            <w:tcW w:w="4536" w:type="dxa"/>
            <w:gridSpan w:val="2"/>
            <w:shd w:val="clear" w:color="auto" w:fill="F2F2F2" w:themeFill="background1" w:themeFillShade="F2"/>
          </w:tcPr>
          <w:p w14:paraId="100147F8" w14:textId="77777777" w:rsidR="00A47EA1" w:rsidRPr="00F9312B" w:rsidRDefault="00A47EA1" w:rsidP="00A47EA1">
            <w:pPr>
              <w:rPr>
                <w:rFonts w:cstheme="minorHAnsi"/>
                <w:i/>
                <w:sz w:val="20"/>
                <w:szCs w:val="20"/>
              </w:rPr>
            </w:pPr>
            <w:r w:rsidRPr="00F9312B">
              <w:rPr>
                <w:rFonts w:eastAsia="Times New Roman" w:cstheme="minorHAnsi"/>
                <w:i/>
                <w:sz w:val="20"/>
                <w:szCs w:val="20"/>
              </w:rPr>
              <w:t>Rajatakse koostöös erasektori ja Viljandi vallaga seikluspark ordulinnuse varemete kõrvale</w:t>
            </w:r>
            <w:r>
              <w:rPr>
                <w:rFonts w:eastAsia="Times New Roman" w:cstheme="minorHAnsi"/>
                <w:i/>
                <w:sz w:val="20"/>
                <w:szCs w:val="20"/>
              </w:rPr>
              <w:t>, Viljandi järve vastaskaldale või muusse sobilikku kohta linnaruumis.</w:t>
            </w:r>
          </w:p>
        </w:tc>
        <w:tc>
          <w:tcPr>
            <w:tcW w:w="1418" w:type="dxa"/>
            <w:shd w:val="clear" w:color="auto" w:fill="F2F2F2" w:themeFill="background1" w:themeFillShade="F2"/>
          </w:tcPr>
          <w:p w14:paraId="1C329C5C"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235FC554" w14:textId="77777777" w:rsidTr="00CF6C6A">
        <w:trPr>
          <w:trHeight w:val="762"/>
        </w:trPr>
        <w:tc>
          <w:tcPr>
            <w:tcW w:w="845" w:type="dxa"/>
            <w:shd w:val="clear" w:color="auto" w:fill="F2F2F2" w:themeFill="background1" w:themeFillShade="F2"/>
          </w:tcPr>
          <w:p w14:paraId="48274554" w14:textId="77777777" w:rsidR="00A47EA1" w:rsidRPr="00F9312B" w:rsidRDefault="00A47EA1" w:rsidP="00A47EA1">
            <w:pPr>
              <w:rPr>
                <w:rFonts w:cstheme="minorHAnsi"/>
                <w:i/>
                <w:sz w:val="20"/>
                <w:szCs w:val="20"/>
              </w:rPr>
            </w:pPr>
            <w:r w:rsidRPr="00F9312B">
              <w:rPr>
                <w:rFonts w:cstheme="minorHAnsi"/>
                <w:i/>
                <w:sz w:val="20"/>
                <w:szCs w:val="20"/>
              </w:rPr>
              <w:t>20.9.</w:t>
            </w:r>
          </w:p>
        </w:tc>
        <w:tc>
          <w:tcPr>
            <w:tcW w:w="3119" w:type="dxa"/>
            <w:shd w:val="clear" w:color="auto" w:fill="F2F2F2" w:themeFill="background1" w:themeFillShade="F2"/>
          </w:tcPr>
          <w:p w14:paraId="259B8567" w14:textId="77777777" w:rsidR="00A47EA1" w:rsidRPr="00F9312B" w:rsidRDefault="00A47EA1" w:rsidP="00A47EA1">
            <w:pPr>
              <w:rPr>
                <w:rFonts w:cstheme="minorHAnsi"/>
                <w:i/>
                <w:sz w:val="20"/>
                <w:szCs w:val="20"/>
              </w:rPr>
            </w:pPr>
            <w:r w:rsidRPr="00F9312B">
              <w:rPr>
                <w:rFonts w:cstheme="minorHAnsi"/>
                <w:i/>
                <w:sz w:val="20"/>
                <w:szCs w:val="20"/>
              </w:rPr>
              <w:t xml:space="preserve">Golfiväljaku rajamine </w:t>
            </w:r>
          </w:p>
        </w:tc>
        <w:tc>
          <w:tcPr>
            <w:tcW w:w="4536" w:type="dxa"/>
            <w:gridSpan w:val="2"/>
            <w:shd w:val="clear" w:color="auto" w:fill="F2F2F2" w:themeFill="background1" w:themeFillShade="F2"/>
          </w:tcPr>
          <w:p w14:paraId="5A598ABF" w14:textId="77777777" w:rsidR="00A47EA1" w:rsidRPr="00F9312B" w:rsidRDefault="00A47EA1" w:rsidP="00A47EA1">
            <w:pPr>
              <w:rPr>
                <w:rFonts w:cstheme="minorHAnsi"/>
                <w:i/>
                <w:sz w:val="20"/>
                <w:szCs w:val="20"/>
              </w:rPr>
            </w:pPr>
            <w:r w:rsidRPr="00F9312B">
              <w:rPr>
                <w:rFonts w:cstheme="minorHAnsi"/>
                <w:i/>
                <w:sz w:val="20"/>
                <w:szCs w:val="20"/>
              </w:rPr>
              <w:t>Selgitatakse koostöös erasektori ja Viljandi vallaga välja sobiv asukoht golfiväljakule ja otsitakse koostööpartner golfiväljaku rajamiseks.</w:t>
            </w:r>
          </w:p>
        </w:tc>
        <w:tc>
          <w:tcPr>
            <w:tcW w:w="1418" w:type="dxa"/>
            <w:shd w:val="clear" w:color="auto" w:fill="F2F2F2" w:themeFill="background1" w:themeFillShade="F2"/>
          </w:tcPr>
          <w:p w14:paraId="382CA26B"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2DBDA733" w14:textId="77777777" w:rsidTr="00461301">
        <w:tc>
          <w:tcPr>
            <w:tcW w:w="9918" w:type="dxa"/>
            <w:gridSpan w:val="5"/>
            <w:shd w:val="clear" w:color="auto" w:fill="BDD6EE" w:themeFill="accent1" w:themeFillTint="66"/>
          </w:tcPr>
          <w:p w14:paraId="2C21F4EB" w14:textId="77777777" w:rsidR="00A47EA1" w:rsidRPr="00F9312B" w:rsidRDefault="00A47EA1" w:rsidP="00A47EA1">
            <w:pPr>
              <w:spacing w:before="120"/>
              <w:rPr>
                <w:rFonts w:cstheme="minorHAnsi"/>
                <w:i/>
                <w:sz w:val="20"/>
                <w:szCs w:val="20"/>
              </w:rPr>
            </w:pPr>
            <w:r w:rsidRPr="00F9312B">
              <w:rPr>
                <w:rFonts w:cstheme="minorHAnsi"/>
                <w:b/>
                <w:sz w:val="20"/>
                <w:szCs w:val="20"/>
              </w:rPr>
              <w:t>Meede 21 Külastuskeskkonna tugisüsteemi arendamine ja koostöö edendamine</w:t>
            </w:r>
          </w:p>
        </w:tc>
      </w:tr>
      <w:tr w:rsidR="00A47EA1" w:rsidRPr="00F9312B" w14:paraId="05119793" w14:textId="77777777" w:rsidTr="00CF6C6A">
        <w:tc>
          <w:tcPr>
            <w:tcW w:w="845" w:type="dxa"/>
          </w:tcPr>
          <w:p w14:paraId="5FC42279" w14:textId="77777777" w:rsidR="00A47EA1" w:rsidRPr="00F9312B" w:rsidRDefault="00A47EA1" w:rsidP="00A47EA1">
            <w:pPr>
              <w:rPr>
                <w:rFonts w:cstheme="minorHAnsi"/>
                <w:sz w:val="20"/>
                <w:szCs w:val="20"/>
              </w:rPr>
            </w:pPr>
            <w:r w:rsidRPr="00F9312B">
              <w:rPr>
                <w:rFonts w:cstheme="minorHAnsi"/>
                <w:sz w:val="20"/>
                <w:szCs w:val="20"/>
              </w:rPr>
              <w:t>21.1.</w:t>
            </w:r>
          </w:p>
        </w:tc>
        <w:tc>
          <w:tcPr>
            <w:tcW w:w="3119" w:type="dxa"/>
          </w:tcPr>
          <w:p w14:paraId="026B58B9" w14:textId="77777777" w:rsidR="00A47EA1" w:rsidRPr="00F9312B" w:rsidRDefault="00A47EA1" w:rsidP="00A47EA1">
            <w:pPr>
              <w:rPr>
                <w:rFonts w:cstheme="minorHAnsi"/>
                <w:sz w:val="20"/>
                <w:szCs w:val="20"/>
              </w:rPr>
            </w:pPr>
            <w:r w:rsidRPr="00F9312B">
              <w:rPr>
                <w:rFonts w:cstheme="minorHAnsi"/>
                <w:color w:val="000000"/>
                <w:sz w:val="20"/>
                <w:szCs w:val="20"/>
              </w:rPr>
              <w:t xml:space="preserve">Koostöö arendamine Viljandimaa turismiettevõtjate ja </w:t>
            </w:r>
            <w:r>
              <w:rPr>
                <w:rFonts w:cstheme="minorHAnsi"/>
                <w:color w:val="000000"/>
                <w:sz w:val="20"/>
                <w:szCs w:val="20"/>
              </w:rPr>
              <w:t>- o</w:t>
            </w:r>
            <w:r w:rsidRPr="00F9312B">
              <w:rPr>
                <w:rFonts w:cstheme="minorHAnsi"/>
                <w:color w:val="000000"/>
                <w:sz w:val="20"/>
                <w:szCs w:val="20"/>
              </w:rPr>
              <w:t>rganisatsioonidega</w:t>
            </w:r>
          </w:p>
        </w:tc>
        <w:tc>
          <w:tcPr>
            <w:tcW w:w="4536" w:type="dxa"/>
            <w:gridSpan w:val="2"/>
          </w:tcPr>
          <w:p w14:paraId="6B375FBC" w14:textId="77777777" w:rsidR="00A47EA1" w:rsidRPr="00F9312B" w:rsidRDefault="00A47EA1" w:rsidP="00A47EA1">
            <w:pPr>
              <w:rPr>
                <w:rFonts w:cstheme="minorHAnsi"/>
                <w:sz w:val="20"/>
                <w:szCs w:val="20"/>
              </w:rPr>
            </w:pPr>
            <w:r w:rsidRPr="00F9312B">
              <w:rPr>
                <w:rFonts w:cstheme="minorHAnsi"/>
                <w:sz w:val="20"/>
                <w:szCs w:val="20"/>
              </w:rPr>
              <w:t xml:space="preserve">Arendatakse koostööd Viljandimaa turismiettevõtjate ja </w:t>
            </w:r>
            <w:r>
              <w:rPr>
                <w:rFonts w:cstheme="minorHAnsi"/>
                <w:sz w:val="20"/>
                <w:szCs w:val="20"/>
              </w:rPr>
              <w:t>-</w:t>
            </w:r>
            <w:r w:rsidRPr="00F9312B">
              <w:rPr>
                <w:rFonts w:cstheme="minorHAnsi"/>
                <w:sz w:val="20"/>
                <w:szCs w:val="20"/>
              </w:rPr>
              <w:t xml:space="preserve">organisatsioonidega piirkonna </w:t>
            </w:r>
            <w:proofErr w:type="spellStart"/>
            <w:r w:rsidRPr="00F9312B">
              <w:rPr>
                <w:rFonts w:cstheme="minorHAnsi"/>
                <w:sz w:val="20"/>
                <w:szCs w:val="20"/>
              </w:rPr>
              <w:t>turundamisel</w:t>
            </w:r>
            <w:proofErr w:type="spellEnd"/>
            <w:r w:rsidRPr="00F9312B">
              <w:rPr>
                <w:rFonts w:cstheme="minorHAnsi"/>
                <w:sz w:val="20"/>
                <w:szCs w:val="20"/>
              </w:rPr>
              <w:t xml:space="preserve"> ja turismivaldkonna edendamisel.</w:t>
            </w:r>
          </w:p>
        </w:tc>
        <w:tc>
          <w:tcPr>
            <w:tcW w:w="1418" w:type="dxa"/>
          </w:tcPr>
          <w:p w14:paraId="4660A7C9" w14:textId="77777777" w:rsidR="00A47EA1" w:rsidRPr="00F9312B" w:rsidRDefault="00A47EA1" w:rsidP="00A47EA1">
            <w:pPr>
              <w:rPr>
                <w:rFonts w:cstheme="minorHAnsi"/>
                <w:sz w:val="20"/>
                <w:szCs w:val="20"/>
              </w:rPr>
            </w:pPr>
            <w:r w:rsidRPr="00F9312B">
              <w:rPr>
                <w:rFonts w:cstheme="minorHAnsi"/>
                <w:sz w:val="20"/>
                <w:szCs w:val="20"/>
              </w:rPr>
              <w:t>Pidev</w:t>
            </w:r>
          </w:p>
        </w:tc>
      </w:tr>
      <w:tr w:rsidR="0024524C" w:rsidRPr="00F9312B" w14:paraId="382F24F5" w14:textId="77777777" w:rsidTr="00CF6C6A">
        <w:trPr>
          <w:trHeight w:val="670"/>
        </w:trPr>
        <w:tc>
          <w:tcPr>
            <w:tcW w:w="845" w:type="dxa"/>
          </w:tcPr>
          <w:p w14:paraId="0EF095CE" w14:textId="77777777" w:rsidR="0024524C" w:rsidRPr="00F9312B" w:rsidRDefault="0024524C" w:rsidP="00A47EA1">
            <w:pPr>
              <w:rPr>
                <w:rFonts w:cstheme="minorHAnsi"/>
                <w:sz w:val="20"/>
                <w:szCs w:val="20"/>
              </w:rPr>
            </w:pPr>
            <w:r w:rsidRPr="00F9312B">
              <w:rPr>
                <w:rFonts w:cstheme="minorHAnsi"/>
                <w:sz w:val="20"/>
                <w:szCs w:val="20"/>
              </w:rPr>
              <w:t>21.2.</w:t>
            </w:r>
          </w:p>
        </w:tc>
        <w:tc>
          <w:tcPr>
            <w:tcW w:w="3119" w:type="dxa"/>
          </w:tcPr>
          <w:p w14:paraId="3EAFCA8A" w14:textId="77777777" w:rsidR="0024524C" w:rsidRPr="00F9312B" w:rsidRDefault="0024524C" w:rsidP="00A47EA1">
            <w:pPr>
              <w:rPr>
                <w:rFonts w:cstheme="minorHAnsi"/>
                <w:sz w:val="20"/>
                <w:szCs w:val="20"/>
              </w:rPr>
            </w:pPr>
            <w:r w:rsidRPr="00F9312B">
              <w:rPr>
                <w:rFonts w:cstheme="minorHAnsi"/>
                <w:sz w:val="20"/>
                <w:szCs w:val="20"/>
              </w:rPr>
              <w:t>Uute turismitoodete ja -teenuste arendamise toetamine</w:t>
            </w:r>
          </w:p>
          <w:p w14:paraId="78F9EDA4" w14:textId="77777777" w:rsidR="0024524C" w:rsidRPr="00F9312B" w:rsidRDefault="0024524C" w:rsidP="00A47EA1">
            <w:pPr>
              <w:rPr>
                <w:rFonts w:cstheme="minorHAnsi"/>
                <w:color w:val="000000"/>
                <w:sz w:val="20"/>
                <w:szCs w:val="20"/>
              </w:rPr>
            </w:pPr>
          </w:p>
        </w:tc>
        <w:tc>
          <w:tcPr>
            <w:tcW w:w="4536" w:type="dxa"/>
            <w:gridSpan w:val="2"/>
          </w:tcPr>
          <w:p w14:paraId="271EA0CB" w14:textId="0C831609" w:rsidR="0024524C" w:rsidRPr="00F9312B" w:rsidRDefault="0024524C" w:rsidP="00A47EA1">
            <w:pPr>
              <w:rPr>
                <w:rFonts w:cstheme="minorHAnsi"/>
                <w:sz w:val="20"/>
                <w:szCs w:val="20"/>
              </w:rPr>
            </w:pPr>
            <w:r w:rsidRPr="00F9312B">
              <w:rPr>
                <w:rFonts w:cstheme="minorHAnsi"/>
                <w:sz w:val="20"/>
                <w:szCs w:val="20"/>
              </w:rPr>
              <w:t>Töötatakse välja turismiteenuste arendustoetuse tingimused</w:t>
            </w:r>
            <w:r>
              <w:rPr>
                <w:rFonts w:cstheme="minorHAnsi"/>
                <w:sz w:val="20"/>
                <w:szCs w:val="20"/>
              </w:rPr>
              <w:t xml:space="preserve"> ja toetatakse </w:t>
            </w:r>
            <w:r w:rsidRPr="00F9312B">
              <w:rPr>
                <w:rFonts w:cstheme="minorHAnsi"/>
                <w:sz w:val="20"/>
                <w:szCs w:val="20"/>
              </w:rPr>
              <w:t xml:space="preserve">arendustoetusega uute turismitoodete ja </w:t>
            </w:r>
            <w:r>
              <w:rPr>
                <w:rFonts w:cstheme="minorHAnsi"/>
                <w:sz w:val="20"/>
                <w:szCs w:val="20"/>
              </w:rPr>
              <w:t>-</w:t>
            </w:r>
            <w:r w:rsidRPr="00F9312B">
              <w:rPr>
                <w:rFonts w:cstheme="minorHAnsi"/>
                <w:sz w:val="20"/>
                <w:szCs w:val="20"/>
              </w:rPr>
              <w:t>teenuste loomist</w:t>
            </w:r>
            <w:r>
              <w:rPr>
                <w:rFonts w:cstheme="minorHAnsi"/>
                <w:sz w:val="20"/>
                <w:szCs w:val="20"/>
              </w:rPr>
              <w:t>.</w:t>
            </w:r>
            <w:r w:rsidRPr="00F9312B">
              <w:rPr>
                <w:rFonts w:cstheme="minorHAnsi"/>
                <w:sz w:val="20"/>
                <w:szCs w:val="20"/>
              </w:rPr>
              <w:t xml:space="preserve"> </w:t>
            </w:r>
          </w:p>
        </w:tc>
        <w:tc>
          <w:tcPr>
            <w:tcW w:w="1418" w:type="dxa"/>
          </w:tcPr>
          <w:p w14:paraId="5D0B5B18" w14:textId="085915AE" w:rsidR="0024524C" w:rsidRPr="00F9312B" w:rsidRDefault="0024524C" w:rsidP="00A47EA1">
            <w:pPr>
              <w:rPr>
                <w:rFonts w:cstheme="minorHAnsi"/>
                <w:sz w:val="20"/>
                <w:szCs w:val="20"/>
              </w:rPr>
            </w:pPr>
            <w:r w:rsidRPr="00F9312B">
              <w:rPr>
                <w:rFonts w:cstheme="minorHAnsi"/>
                <w:sz w:val="20"/>
                <w:szCs w:val="20"/>
              </w:rPr>
              <w:t>202</w:t>
            </w:r>
            <w:r>
              <w:rPr>
                <w:rFonts w:cstheme="minorHAnsi"/>
                <w:sz w:val="20"/>
                <w:szCs w:val="20"/>
              </w:rPr>
              <w:t>5-2029</w:t>
            </w:r>
          </w:p>
          <w:p w14:paraId="17B28F46" w14:textId="1BF10C79" w:rsidR="0024524C" w:rsidRPr="00F9312B" w:rsidRDefault="0024524C" w:rsidP="00A47EA1">
            <w:pPr>
              <w:rPr>
                <w:rFonts w:cstheme="minorHAnsi"/>
                <w:sz w:val="20"/>
                <w:szCs w:val="20"/>
              </w:rPr>
            </w:pPr>
          </w:p>
        </w:tc>
      </w:tr>
      <w:tr w:rsidR="00A47EA1" w:rsidRPr="00F9312B" w14:paraId="759D1B13" w14:textId="77777777" w:rsidTr="00CF6C6A">
        <w:tc>
          <w:tcPr>
            <w:tcW w:w="845" w:type="dxa"/>
          </w:tcPr>
          <w:p w14:paraId="38448C11" w14:textId="77777777" w:rsidR="00A47EA1" w:rsidRPr="00F9312B" w:rsidRDefault="00A47EA1" w:rsidP="00A47EA1">
            <w:pPr>
              <w:rPr>
                <w:rFonts w:cstheme="minorHAnsi"/>
                <w:sz w:val="20"/>
                <w:szCs w:val="20"/>
              </w:rPr>
            </w:pPr>
            <w:r w:rsidRPr="00F9312B">
              <w:rPr>
                <w:rFonts w:cstheme="minorHAnsi"/>
                <w:sz w:val="20"/>
                <w:szCs w:val="20"/>
              </w:rPr>
              <w:t>21.3.</w:t>
            </w:r>
          </w:p>
        </w:tc>
        <w:tc>
          <w:tcPr>
            <w:tcW w:w="3119" w:type="dxa"/>
          </w:tcPr>
          <w:p w14:paraId="38BE2C5C" w14:textId="77777777" w:rsidR="00A47EA1" w:rsidRPr="00F9312B" w:rsidRDefault="00A47EA1" w:rsidP="00A47EA1">
            <w:pPr>
              <w:rPr>
                <w:rFonts w:cstheme="minorHAnsi"/>
                <w:color w:val="000000"/>
                <w:sz w:val="20"/>
                <w:szCs w:val="20"/>
              </w:rPr>
            </w:pPr>
            <w:r w:rsidRPr="00F9312B">
              <w:rPr>
                <w:rFonts w:cstheme="minorHAnsi"/>
                <w:color w:val="000000"/>
                <w:sz w:val="20"/>
                <w:szCs w:val="20"/>
              </w:rPr>
              <w:t>Linna turundustegevuste rakendamine koostöös ettevõtjate ja kultuurielu korraldajatega</w:t>
            </w:r>
          </w:p>
        </w:tc>
        <w:tc>
          <w:tcPr>
            <w:tcW w:w="4536" w:type="dxa"/>
            <w:gridSpan w:val="2"/>
          </w:tcPr>
          <w:p w14:paraId="72B8AA7F" w14:textId="0254488A" w:rsidR="00A47EA1" w:rsidRPr="00F9312B" w:rsidRDefault="00A47EA1" w:rsidP="00A47EA1">
            <w:pPr>
              <w:rPr>
                <w:rFonts w:cstheme="minorHAnsi"/>
                <w:sz w:val="20"/>
                <w:szCs w:val="20"/>
              </w:rPr>
            </w:pPr>
            <w:r w:rsidRPr="00F9312B">
              <w:rPr>
                <w:rFonts w:cstheme="minorHAnsi"/>
                <w:sz w:val="20"/>
                <w:szCs w:val="20"/>
              </w:rPr>
              <w:t xml:space="preserve">Koostöös ettevõtjate ning kultuuri- ja spordielu korraldajatega töötatakse välja tegevusi linna objektide ja ürituste </w:t>
            </w:r>
            <w:proofErr w:type="spellStart"/>
            <w:r w:rsidRPr="00F9312B">
              <w:rPr>
                <w:rFonts w:cstheme="minorHAnsi"/>
                <w:sz w:val="20"/>
                <w:szCs w:val="20"/>
              </w:rPr>
              <w:t>turundamiseks</w:t>
            </w:r>
            <w:proofErr w:type="spellEnd"/>
            <w:r w:rsidRPr="00F9312B">
              <w:rPr>
                <w:rFonts w:cstheme="minorHAnsi"/>
                <w:sz w:val="20"/>
                <w:szCs w:val="20"/>
              </w:rPr>
              <w:t xml:space="preserve"> ning tutvustamiseks.</w:t>
            </w:r>
            <w:r>
              <w:rPr>
                <w:rFonts w:cstheme="minorHAnsi"/>
                <w:sz w:val="20"/>
                <w:szCs w:val="20"/>
              </w:rPr>
              <w:t xml:space="preserve"> V</w:t>
            </w:r>
            <w:r w:rsidRPr="00F9312B">
              <w:rPr>
                <w:rFonts w:cstheme="minorHAnsi"/>
                <w:sz w:val="20"/>
                <w:szCs w:val="20"/>
              </w:rPr>
              <w:t xml:space="preserve">õetakse kasutusele erinevaid tehnoloogilisi vahendeid: </w:t>
            </w:r>
            <w:proofErr w:type="spellStart"/>
            <w:r w:rsidRPr="00F9312B">
              <w:rPr>
                <w:rFonts w:cstheme="minorHAnsi"/>
                <w:sz w:val="20"/>
                <w:szCs w:val="20"/>
              </w:rPr>
              <w:t>äpid</w:t>
            </w:r>
            <w:proofErr w:type="spellEnd"/>
            <w:r w:rsidRPr="00F9312B">
              <w:rPr>
                <w:rFonts w:cstheme="minorHAnsi"/>
                <w:sz w:val="20"/>
                <w:szCs w:val="20"/>
              </w:rPr>
              <w:t>, ekraanid jm.</w:t>
            </w:r>
            <w:r w:rsidR="00CD3490">
              <w:rPr>
                <w:rFonts w:cstheme="minorHAnsi"/>
                <w:sz w:val="20"/>
                <w:szCs w:val="20"/>
              </w:rPr>
              <w:t xml:space="preserve"> </w:t>
            </w:r>
            <w:r w:rsidR="00CD3490" w:rsidRPr="00CD3490">
              <w:rPr>
                <w:sz w:val="20"/>
                <w:szCs w:val="20"/>
              </w:rPr>
              <w:t>Kõik linna kultuurisündmused kajastatakse Kultuurikavas.</w:t>
            </w:r>
          </w:p>
        </w:tc>
        <w:tc>
          <w:tcPr>
            <w:tcW w:w="1418" w:type="dxa"/>
          </w:tcPr>
          <w:p w14:paraId="3171CB9D"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A82DDC7" w14:textId="77777777" w:rsidTr="00CF6C6A">
        <w:tc>
          <w:tcPr>
            <w:tcW w:w="845" w:type="dxa"/>
          </w:tcPr>
          <w:p w14:paraId="2724AE53" w14:textId="77777777" w:rsidR="00A47EA1" w:rsidRPr="00F9312B" w:rsidRDefault="00A47EA1" w:rsidP="00A47EA1">
            <w:pPr>
              <w:rPr>
                <w:rFonts w:cstheme="minorHAnsi"/>
                <w:sz w:val="20"/>
                <w:szCs w:val="20"/>
              </w:rPr>
            </w:pPr>
            <w:r w:rsidRPr="00F9312B">
              <w:rPr>
                <w:rFonts w:cstheme="minorHAnsi"/>
                <w:sz w:val="20"/>
                <w:szCs w:val="20"/>
              </w:rPr>
              <w:t xml:space="preserve">21.4. </w:t>
            </w:r>
          </w:p>
        </w:tc>
        <w:tc>
          <w:tcPr>
            <w:tcW w:w="3119" w:type="dxa"/>
          </w:tcPr>
          <w:p w14:paraId="45407AE5" w14:textId="77777777" w:rsidR="00A47EA1" w:rsidRPr="00F9312B" w:rsidRDefault="00A47EA1" w:rsidP="00A47EA1">
            <w:pPr>
              <w:rPr>
                <w:rFonts w:cstheme="minorHAnsi"/>
                <w:color w:val="000000"/>
                <w:sz w:val="20"/>
                <w:szCs w:val="20"/>
              </w:rPr>
            </w:pPr>
            <w:r w:rsidRPr="00F9312B">
              <w:rPr>
                <w:rFonts w:cstheme="minorHAnsi"/>
                <w:color w:val="000000"/>
                <w:sz w:val="20"/>
                <w:szCs w:val="20"/>
              </w:rPr>
              <w:t xml:space="preserve">Turismiinfoportaali </w:t>
            </w:r>
            <w:hyperlink r:id="rId108" w:history="1">
              <w:r w:rsidRPr="00F9312B">
                <w:rPr>
                  <w:rStyle w:val="Hperlink"/>
                  <w:rFonts w:cstheme="minorHAnsi"/>
                  <w:i/>
                  <w:color w:val="2E74B5" w:themeColor="accent1" w:themeShade="BF"/>
                  <w:sz w:val="20"/>
                  <w:szCs w:val="20"/>
                </w:rPr>
                <w:t>visitviljandi.ee</w:t>
              </w:r>
            </w:hyperlink>
            <w:r w:rsidRPr="00F9312B">
              <w:rPr>
                <w:rFonts w:cstheme="minorHAnsi"/>
                <w:color w:val="2E74B5" w:themeColor="accent1" w:themeShade="BF"/>
                <w:sz w:val="20"/>
                <w:szCs w:val="20"/>
              </w:rPr>
              <w:t xml:space="preserve"> </w:t>
            </w:r>
            <w:r w:rsidRPr="00F9312B">
              <w:rPr>
                <w:rFonts w:cstheme="minorHAnsi"/>
                <w:color w:val="000000"/>
                <w:sz w:val="20"/>
                <w:szCs w:val="20"/>
              </w:rPr>
              <w:t>arendamine</w:t>
            </w:r>
          </w:p>
        </w:tc>
        <w:tc>
          <w:tcPr>
            <w:tcW w:w="4536" w:type="dxa"/>
            <w:gridSpan w:val="2"/>
          </w:tcPr>
          <w:p w14:paraId="55B78DBD" w14:textId="24CEB95C" w:rsidR="00A47EA1" w:rsidRPr="00F9312B" w:rsidRDefault="00A47EA1" w:rsidP="00A47EA1">
            <w:pPr>
              <w:rPr>
                <w:rFonts w:cstheme="minorHAnsi"/>
                <w:sz w:val="20"/>
                <w:szCs w:val="20"/>
              </w:rPr>
            </w:pPr>
            <w:r w:rsidRPr="00F9312B">
              <w:rPr>
                <w:rFonts w:cstheme="minorHAnsi"/>
                <w:sz w:val="20"/>
                <w:szCs w:val="20"/>
              </w:rPr>
              <w:t xml:space="preserve">Jätkatakse turismiinfoportaali </w:t>
            </w:r>
            <w:hyperlink r:id="rId109" w:history="1">
              <w:r w:rsidRPr="00F9312B">
                <w:rPr>
                  <w:rStyle w:val="Hperlink"/>
                  <w:rFonts w:cstheme="minorHAnsi"/>
                  <w:i/>
                  <w:color w:val="2E74B5" w:themeColor="accent1" w:themeShade="BF"/>
                  <w:sz w:val="20"/>
                  <w:szCs w:val="20"/>
                </w:rPr>
                <w:t>visitviljandi.ee</w:t>
              </w:r>
            </w:hyperlink>
            <w:r w:rsidRPr="00F9312B">
              <w:rPr>
                <w:rFonts w:cstheme="minorHAnsi"/>
                <w:sz w:val="20"/>
                <w:szCs w:val="20"/>
              </w:rPr>
              <w:t xml:space="preserve"> arendamist</w:t>
            </w:r>
            <w:r>
              <w:rPr>
                <w:rFonts w:cstheme="minorHAnsi"/>
                <w:sz w:val="20"/>
                <w:szCs w:val="20"/>
              </w:rPr>
              <w:t xml:space="preserve"> </w:t>
            </w:r>
            <w:r>
              <w:rPr>
                <w:sz w:val="20"/>
                <w:szCs w:val="20"/>
              </w:rPr>
              <w:t>koos Viljandimaa turismiettevõtjate ja –organisatsioonidega.</w:t>
            </w:r>
          </w:p>
        </w:tc>
        <w:tc>
          <w:tcPr>
            <w:tcW w:w="1418" w:type="dxa"/>
          </w:tcPr>
          <w:p w14:paraId="7DC570BC"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303A88EA" w14:textId="77777777" w:rsidTr="00CF6C6A">
        <w:tc>
          <w:tcPr>
            <w:tcW w:w="845" w:type="dxa"/>
          </w:tcPr>
          <w:p w14:paraId="2982C9FA" w14:textId="77777777" w:rsidR="00A47EA1" w:rsidRPr="00F9312B" w:rsidRDefault="00A47EA1" w:rsidP="00A47EA1">
            <w:pPr>
              <w:rPr>
                <w:rFonts w:cstheme="minorHAnsi"/>
                <w:sz w:val="20"/>
                <w:szCs w:val="20"/>
              </w:rPr>
            </w:pPr>
            <w:r w:rsidRPr="00F9312B">
              <w:rPr>
                <w:rFonts w:cstheme="minorHAnsi"/>
                <w:sz w:val="20"/>
                <w:szCs w:val="20"/>
              </w:rPr>
              <w:t>21.5.</w:t>
            </w:r>
          </w:p>
        </w:tc>
        <w:tc>
          <w:tcPr>
            <w:tcW w:w="3119" w:type="dxa"/>
          </w:tcPr>
          <w:p w14:paraId="198B3585" w14:textId="77777777" w:rsidR="00A47EA1" w:rsidRPr="00F9312B" w:rsidRDefault="00A47EA1" w:rsidP="00A47EA1">
            <w:pPr>
              <w:rPr>
                <w:rFonts w:cstheme="minorHAnsi"/>
                <w:sz w:val="20"/>
                <w:szCs w:val="20"/>
              </w:rPr>
            </w:pPr>
            <w:r w:rsidRPr="00F9312B">
              <w:rPr>
                <w:rFonts w:cstheme="minorHAnsi"/>
                <w:sz w:val="20"/>
                <w:szCs w:val="20"/>
              </w:rPr>
              <w:t>Koostöö mittetulundusühingute</w:t>
            </w:r>
            <w:r>
              <w:rPr>
                <w:rFonts w:cstheme="minorHAnsi"/>
                <w:sz w:val="20"/>
                <w:szCs w:val="20"/>
              </w:rPr>
              <w:t xml:space="preserve"> </w:t>
            </w:r>
            <w:r w:rsidRPr="00F9312B">
              <w:rPr>
                <w:rFonts w:cstheme="minorHAnsi"/>
                <w:sz w:val="20"/>
                <w:szCs w:val="20"/>
              </w:rPr>
              <w:t>ja majutusettevõtetega turismipakettide ja teenuste mitmekesistamiseks</w:t>
            </w:r>
          </w:p>
        </w:tc>
        <w:tc>
          <w:tcPr>
            <w:tcW w:w="4536" w:type="dxa"/>
            <w:gridSpan w:val="2"/>
          </w:tcPr>
          <w:p w14:paraId="0C90DD8D" w14:textId="3FEB0A05" w:rsidR="00A47EA1" w:rsidRPr="00F9312B" w:rsidRDefault="00A47EA1" w:rsidP="00A47EA1">
            <w:pPr>
              <w:rPr>
                <w:rFonts w:cstheme="minorHAnsi"/>
                <w:sz w:val="20"/>
                <w:szCs w:val="20"/>
              </w:rPr>
            </w:pPr>
            <w:r w:rsidRPr="00F9312B">
              <w:rPr>
                <w:rFonts w:cstheme="minorHAnsi"/>
                <w:sz w:val="20"/>
                <w:szCs w:val="20"/>
              </w:rPr>
              <w:t xml:space="preserve">Mittetulundusühingute ja majutusettevõtjate koostööna kavandatakse piirkonda külastavatele turistidele erinevate lisateenuste pakkumist, millega mitmekesistada turismipakette või tutvustada </w:t>
            </w:r>
            <w:r w:rsidRPr="00F9312B">
              <w:rPr>
                <w:rFonts w:cstheme="minorHAnsi"/>
                <w:sz w:val="20"/>
                <w:szCs w:val="20"/>
              </w:rPr>
              <w:lastRenderedPageBreak/>
              <w:t xml:space="preserve">piirkonda. Sellisteks teenusteks on </w:t>
            </w:r>
            <w:r w:rsidR="00CD3490">
              <w:rPr>
                <w:rFonts w:cstheme="minorHAnsi"/>
                <w:sz w:val="20"/>
                <w:szCs w:val="20"/>
              </w:rPr>
              <w:t xml:space="preserve">muuhulgas </w:t>
            </w:r>
            <w:r w:rsidRPr="00F9312B">
              <w:rPr>
                <w:rFonts w:cstheme="minorHAnsi"/>
                <w:sz w:val="20"/>
                <w:szCs w:val="20"/>
              </w:rPr>
              <w:t>jalgrattalaenutus, uisulaenutus, kalapüügivõimaluste ja käelise tegevuse võimaluste pakkumine jt.</w:t>
            </w:r>
            <w:r>
              <w:rPr>
                <w:rFonts w:cstheme="minorHAnsi"/>
                <w:sz w:val="20"/>
                <w:szCs w:val="20"/>
              </w:rPr>
              <w:t xml:space="preserve"> </w:t>
            </w:r>
          </w:p>
        </w:tc>
        <w:tc>
          <w:tcPr>
            <w:tcW w:w="1418" w:type="dxa"/>
          </w:tcPr>
          <w:p w14:paraId="2C902079" w14:textId="77777777" w:rsidR="00A47EA1" w:rsidRPr="00F9312B" w:rsidRDefault="00A47EA1" w:rsidP="00A47EA1">
            <w:pPr>
              <w:rPr>
                <w:rFonts w:cstheme="minorHAnsi"/>
                <w:sz w:val="20"/>
                <w:szCs w:val="20"/>
              </w:rPr>
            </w:pPr>
            <w:r w:rsidRPr="00F9312B">
              <w:rPr>
                <w:rFonts w:cstheme="minorHAnsi"/>
                <w:sz w:val="20"/>
                <w:szCs w:val="20"/>
              </w:rPr>
              <w:lastRenderedPageBreak/>
              <w:t>Pidev</w:t>
            </w:r>
          </w:p>
        </w:tc>
      </w:tr>
      <w:tr w:rsidR="00A47EA1" w:rsidRPr="00F9312B" w14:paraId="7A062470" w14:textId="77777777" w:rsidTr="00CF6C6A">
        <w:trPr>
          <w:trHeight w:val="209"/>
        </w:trPr>
        <w:tc>
          <w:tcPr>
            <w:tcW w:w="845" w:type="dxa"/>
            <w:vMerge w:val="restart"/>
          </w:tcPr>
          <w:p w14:paraId="50A3535F" w14:textId="77777777" w:rsidR="00A47EA1" w:rsidRPr="00F9312B" w:rsidRDefault="00A47EA1" w:rsidP="00A47EA1">
            <w:pPr>
              <w:rPr>
                <w:rFonts w:cstheme="minorHAnsi"/>
                <w:sz w:val="20"/>
                <w:szCs w:val="20"/>
              </w:rPr>
            </w:pPr>
            <w:r w:rsidRPr="00F9312B">
              <w:rPr>
                <w:rFonts w:cstheme="minorHAnsi"/>
                <w:sz w:val="20"/>
                <w:szCs w:val="20"/>
              </w:rPr>
              <w:t>21.6.</w:t>
            </w:r>
          </w:p>
        </w:tc>
        <w:tc>
          <w:tcPr>
            <w:tcW w:w="3119" w:type="dxa"/>
            <w:vMerge w:val="restart"/>
          </w:tcPr>
          <w:p w14:paraId="24C23F9A" w14:textId="77777777" w:rsidR="00A47EA1" w:rsidRPr="00F9312B" w:rsidRDefault="00A47EA1" w:rsidP="00A47EA1">
            <w:pPr>
              <w:rPr>
                <w:rFonts w:cstheme="minorHAnsi"/>
                <w:sz w:val="20"/>
                <w:szCs w:val="20"/>
              </w:rPr>
            </w:pPr>
            <w:r w:rsidRPr="00F9312B">
              <w:rPr>
                <w:rFonts w:cstheme="minorHAnsi"/>
                <w:sz w:val="20"/>
                <w:szCs w:val="20"/>
              </w:rPr>
              <w:t>Viljandi linna meenekonkursside läbiviimine</w:t>
            </w:r>
          </w:p>
        </w:tc>
        <w:tc>
          <w:tcPr>
            <w:tcW w:w="4536" w:type="dxa"/>
            <w:gridSpan w:val="2"/>
          </w:tcPr>
          <w:p w14:paraId="4B0EB37D" w14:textId="062B9588" w:rsidR="00A47EA1" w:rsidRPr="00F9312B" w:rsidRDefault="00A47EA1" w:rsidP="00A47EA1">
            <w:pPr>
              <w:rPr>
                <w:rFonts w:cstheme="minorHAnsi"/>
                <w:sz w:val="20"/>
                <w:szCs w:val="20"/>
              </w:rPr>
            </w:pPr>
            <w:r>
              <w:rPr>
                <w:rFonts w:cstheme="minorHAnsi"/>
                <w:sz w:val="20"/>
                <w:szCs w:val="20"/>
              </w:rPr>
              <w:t>Töötatakse välja Viljandi linna tunnusmeened</w:t>
            </w:r>
          </w:p>
        </w:tc>
        <w:tc>
          <w:tcPr>
            <w:tcW w:w="1418" w:type="dxa"/>
          </w:tcPr>
          <w:p w14:paraId="0E089343" w14:textId="0D8774BE" w:rsidR="00A47EA1" w:rsidRPr="00F9312B" w:rsidRDefault="00A47EA1" w:rsidP="00A47EA1">
            <w:pPr>
              <w:rPr>
                <w:rFonts w:cstheme="minorHAnsi"/>
                <w:sz w:val="20"/>
                <w:szCs w:val="20"/>
              </w:rPr>
            </w:pPr>
            <w:r w:rsidRPr="00F9312B">
              <w:rPr>
                <w:rFonts w:cstheme="minorHAnsi"/>
                <w:sz w:val="20"/>
                <w:szCs w:val="20"/>
              </w:rPr>
              <w:t>202</w:t>
            </w:r>
            <w:r w:rsidR="0024524C">
              <w:rPr>
                <w:rFonts w:cstheme="minorHAnsi"/>
                <w:sz w:val="20"/>
                <w:szCs w:val="20"/>
              </w:rPr>
              <w:t>5</w:t>
            </w:r>
            <w:r w:rsidRPr="00F9312B">
              <w:rPr>
                <w:rFonts w:cstheme="minorHAnsi"/>
                <w:sz w:val="20"/>
                <w:szCs w:val="20"/>
              </w:rPr>
              <w:t>-202</w:t>
            </w:r>
            <w:r>
              <w:rPr>
                <w:rFonts w:cstheme="minorHAnsi"/>
                <w:sz w:val="20"/>
                <w:szCs w:val="20"/>
              </w:rPr>
              <w:t>6</w:t>
            </w:r>
          </w:p>
        </w:tc>
      </w:tr>
      <w:tr w:rsidR="00A47EA1" w:rsidRPr="00F9312B" w14:paraId="0870882B" w14:textId="77777777" w:rsidTr="00CF6C6A">
        <w:trPr>
          <w:trHeight w:val="253"/>
        </w:trPr>
        <w:tc>
          <w:tcPr>
            <w:tcW w:w="845" w:type="dxa"/>
            <w:vMerge/>
          </w:tcPr>
          <w:p w14:paraId="58B0D83E" w14:textId="77777777" w:rsidR="00A47EA1" w:rsidRPr="00F9312B" w:rsidRDefault="00A47EA1" w:rsidP="00A47EA1">
            <w:pPr>
              <w:rPr>
                <w:rFonts w:cstheme="minorHAnsi"/>
                <w:sz w:val="20"/>
                <w:szCs w:val="20"/>
              </w:rPr>
            </w:pPr>
          </w:p>
        </w:tc>
        <w:tc>
          <w:tcPr>
            <w:tcW w:w="3119" w:type="dxa"/>
            <w:vMerge/>
          </w:tcPr>
          <w:p w14:paraId="1364B099" w14:textId="77777777" w:rsidR="00A47EA1" w:rsidRPr="00F9312B" w:rsidRDefault="00A47EA1" w:rsidP="00A47EA1">
            <w:pPr>
              <w:rPr>
                <w:rFonts w:cstheme="minorHAnsi"/>
                <w:sz w:val="20"/>
                <w:szCs w:val="20"/>
              </w:rPr>
            </w:pPr>
          </w:p>
        </w:tc>
        <w:tc>
          <w:tcPr>
            <w:tcW w:w="4536" w:type="dxa"/>
            <w:gridSpan w:val="2"/>
          </w:tcPr>
          <w:p w14:paraId="18D78A8B" w14:textId="77777777" w:rsidR="00A47EA1" w:rsidRPr="00F9312B" w:rsidRDefault="00A47EA1" w:rsidP="00A47EA1">
            <w:pPr>
              <w:rPr>
                <w:rFonts w:cstheme="minorHAnsi"/>
                <w:sz w:val="20"/>
                <w:szCs w:val="20"/>
              </w:rPr>
            </w:pPr>
            <w:r w:rsidRPr="00F9312B">
              <w:rPr>
                <w:rFonts w:cstheme="minorHAnsi"/>
                <w:sz w:val="20"/>
                <w:szCs w:val="20"/>
              </w:rPr>
              <w:t>Pärandilinn Viljandi raames korraldatakse ideekonkursse meenete leidmiseks.</w:t>
            </w:r>
          </w:p>
        </w:tc>
        <w:tc>
          <w:tcPr>
            <w:tcW w:w="1418" w:type="dxa"/>
          </w:tcPr>
          <w:p w14:paraId="1FEAA960" w14:textId="5FA0BABA" w:rsidR="00A47EA1" w:rsidRPr="00F9312B" w:rsidRDefault="0024524C" w:rsidP="00A47EA1">
            <w:pPr>
              <w:rPr>
                <w:rFonts w:cstheme="minorHAnsi"/>
                <w:sz w:val="20"/>
                <w:szCs w:val="20"/>
              </w:rPr>
            </w:pPr>
            <w:r>
              <w:rPr>
                <w:rFonts w:cstheme="minorHAnsi"/>
                <w:sz w:val="20"/>
                <w:szCs w:val="20"/>
              </w:rPr>
              <w:t>Pidev</w:t>
            </w:r>
          </w:p>
        </w:tc>
      </w:tr>
      <w:tr w:rsidR="00A47EA1" w:rsidRPr="00F9312B" w14:paraId="5591D045" w14:textId="77777777" w:rsidTr="00CF6C6A">
        <w:tc>
          <w:tcPr>
            <w:tcW w:w="845" w:type="dxa"/>
          </w:tcPr>
          <w:p w14:paraId="60248740" w14:textId="77777777" w:rsidR="00A47EA1" w:rsidRPr="00F9312B" w:rsidRDefault="00A47EA1" w:rsidP="00A47EA1">
            <w:pPr>
              <w:rPr>
                <w:rFonts w:cstheme="minorHAnsi"/>
                <w:sz w:val="20"/>
                <w:szCs w:val="20"/>
              </w:rPr>
            </w:pPr>
            <w:r w:rsidRPr="00F9312B">
              <w:rPr>
                <w:rFonts w:cstheme="minorHAnsi"/>
                <w:sz w:val="20"/>
                <w:szCs w:val="20"/>
              </w:rPr>
              <w:t>21.7.</w:t>
            </w:r>
          </w:p>
        </w:tc>
        <w:tc>
          <w:tcPr>
            <w:tcW w:w="3119" w:type="dxa"/>
          </w:tcPr>
          <w:p w14:paraId="746593D7" w14:textId="77777777" w:rsidR="00A47EA1" w:rsidRPr="00F9312B" w:rsidRDefault="00A47EA1" w:rsidP="00A47EA1">
            <w:pPr>
              <w:rPr>
                <w:rFonts w:cstheme="minorHAnsi"/>
                <w:sz w:val="20"/>
                <w:szCs w:val="20"/>
              </w:rPr>
            </w:pPr>
            <w:r w:rsidRPr="00F9312B">
              <w:rPr>
                <w:rFonts w:cstheme="minorHAnsi"/>
                <w:sz w:val="20"/>
                <w:szCs w:val="20"/>
              </w:rPr>
              <w:t>Linna mainekontseptsiooniga trükiste, kaartide, audiovisuaalse materjali valmistamine ja levitamine</w:t>
            </w:r>
          </w:p>
        </w:tc>
        <w:tc>
          <w:tcPr>
            <w:tcW w:w="4536" w:type="dxa"/>
            <w:gridSpan w:val="2"/>
          </w:tcPr>
          <w:p w14:paraId="77E58707" w14:textId="77777777" w:rsidR="00A47EA1" w:rsidRPr="00F9312B" w:rsidRDefault="00A47EA1" w:rsidP="00A47EA1">
            <w:pPr>
              <w:rPr>
                <w:rFonts w:cstheme="minorHAnsi"/>
                <w:sz w:val="20"/>
                <w:szCs w:val="20"/>
              </w:rPr>
            </w:pPr>
            <w:r w:rsidRPr="00F9312B">
              <w:rPr>
                <w:rFonts w:cstheme="minorHAnsi"/>
                <w:sz w:val="20"/>
                <w:szCs w:val="20"/>
              </w:rPr>
              <w:t xml:space="preserve">Valmistatakse ja levitatakse linna tutvustavaid trükiseid, kaarte ja audiovisuaalset materjali, sh </w:t>
            </w:r>
            <w:r>
              <w:rPr>
                <w:rFonts w:cstheme="minorHAnsi"/>
                <w:sz w:val="20"/>
                <w:szCs w:val="20"/>
              </w:rPr>
              <w:t xml:space="preserve">ka </w:t>
            </w:r>
            <w:r w:rsidRPr="00F9312B">
              <w:rPr>
                <w:rFonts w:cstheme="minorHAnsi"/>
                <w:sz w:val="20"/>
                <w:szCs w:val="20"/>
              </w:rPr>
              <w:t>erinevates võõrkeeltes.</w:t>
            </w:r>
          </w:p>
        </w:tc>
        <w:tc>
          <w:tcPr>
            <w:tcW w:w="1418" w:type="dxa"/>
          </w:tcPr>
          <w:p w14:paraId="3B7A1559"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E13C7DD" w14:textId="77777777" w:rsidTr="00CF6C6A">
        <w:tc>
          <w:tcPr>
            <w:tcW w:w="845" w:type="dxa"/>
          </w:tcPr>
          <w:p w14:paraId="55EFD835" w14:textId="77777777" w:rsidR="00A47EA1" w:rsidRPr="00F9312B" w:rsidRDefault="00A47EA1" w:rsidP="00A47EA1">
            <w:pPr>
              <w:rPr>
                <w:rFonts w:cstheme="minorHAnsi"/>
                <w:sz w:val="20"/>
                <w:szCs w:val="20"/>
              </w:rPr>
            </w:pPr>
            <w:r w:rsidRPr="00F9312B">
              <w:rPr>
                <w:rFonts w:cstheme="minorHAnsi"/>
                <w:sz w:val="20"/>
                <w:szCs w:val="20"/>
              </w:rPr>
              <w:t>21.8.</w:t>
            </w:r>
          </w:p>
        </w:tc>
        <w:tc>
          <w:tcPr>
            <w:tcW w:w="3119" w:type="dxa"/>
          </w:tcPr>
          <w:p w14:paraId="6D464DBB"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Osalemine siseriiklikel ja rahvusvahelistel turismi- ja erialamessidel</w:t>
            </w:r>
          </w:p>
        </w:tc>
        <w:tc>
          <w:tcPr>
            <w:tcW w:w="4536" w:type="dxa"/>
            <w:gridSpan w:val="2"/>
          </w:tcPr>
          <w:p w14:paraId="3D20EF07" w14:textId="77777777" w:rsidR="00A47EA1" w:rsidRPr="00F9312B" w:rsidRDefault="00A47EA1" w:rsidP="00A47EA1">
            <w:pPr>
              <w:rPr>
                <w:rFonts w:cstheme="minorHAnsi"/>
                <w:sz w:val="20"/>
                <w:szCs w:val="20"/>
              </w:rPr>
            </w:pPr>
            <w:r w:rsidRPr="00F9312B">
              <w:rPr>
                <w:rFonts w:cstheme="minorHAnsi"/>
                <w:sz w:val="20"/>
                <w:szCs w:val="20"/>
              </w:rPr>
              <w:t>Osaletakse Eestis ja lähiriikides toimuvatel turismi- ja erialamessidel.</w:t>
            </w:r>
          </w:p>
        </w:tc>
        <w:tc>
          <w:tcPr>
            <w:tcW w:w="1418" w:type="dxa"/>
          </w:tcPr>
          <w:p w14:paraId="337EAF31"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2EB98DAF" w14:textId="77777777" w:rsidTr="00CF6C6A">
        <w:tc>
          <w:tcPr>
            <w:tcW w:w="845" w:type="dxa"/>
            <w:tcBorders>
              <w:bottom w:val="single" w:sz="4" w:space="0" w:color="auto"/>
            </w:tcBorders>
          </w:tcPr>
          <w:p w14:paraId="77E733B0" w14:textId="77777777" w:rsidR="00A47EA1" w:rsidRPr="00F9312B" w:rsidRDefault="00A47EA1" w:rsidP="00A47EA1">
            <w:pPr>
              <w:rPr>
                <w:rFonts w:cstheme="minorHAnsi"/>
                <w:sz w:val="20"/>
                <w:szCs w:val="20"/>
              </w:rPr>
            </w:pPr>
            <w:r w:rsidRPr="00F9312B">
              <w:rPr>
                <w:rFonts w:cstheme="minorHAnsi"/>
                <w:sz w:val="20"/>
                <w:szCs w:val="20"/>
              </w:rPr>
              <w:t>21.9.</w:t>
            </w:r>
          </w:p>
        </w:tc>
        <w:tc>
          <w:tcPr>
            <w:tcW w:w="3119" w:type="dxa"/>
            <w:tcBorders>
              <w:bottom w:val="single" w:sz="4" w:space="0" w:color="auto"/>
            </w:tcBorders>
          </w:tcPr>
          <w:p w14:paraId="7BB6CEEF"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 xml:space="preserve">Kampaaniate korraldamine </w:t>
            </w:r>
          </w:p>
        </w:tc>
        <w:tc>
          <w:tcPr>
            <w:tcW w:w="4536" w:type="dxa"/>
            <w:gridSpan w:val="2"/>
            <w:tcBorders>
              <w:bottom w:val="single" w:sz="4" w:space="0" w:color="auto"/>
            </w:tcBorders>
          </w:tcPr>
          <w:p w14:paraId="2F2DAB86" w14:textId="57BEC603" w:rsidR="00A47EA1" w:rsidRPr="00F9312B" w:rsidRDefault="00A47EA1" w:rsidP="00A47EA1">
            <w:pPr>
              <w:rPr>
                <w:rFonts w:cstheme="minorHAnsi"/>
                <w:sz w:val="20"/>
                <w:szCs w:val="20"/>
              </w:rPr>
            </w:pPr>
            <w:r w:rsidRPr="00F9312B">
              <w:rPr>
                <w:rFonts w:cstheme="minorHAnsi"/>
                <w:sz w:val="20"/>
                <w:szCs w:val="20"/>
              </w:rPr>
              <w:t>Korraldatakse linna</w:t>
            </w:r>
            <w:r>
              <w:rPr>
                <w:rFonts w:cstheme="minorHAnsi"/>
                <w:sz w:val="20"/>
                <w:szCs w:val="20"/>
              </w:rPr>
              <w:t xml:space="preserve"> maine tõstmise ja </w:t>
            </w:r>
            <w:r w:rsidRPr="00F9312B">
              <w:rPr>
                <w:rFonts w:cstheme="minorHAnsi"/>
                <w:sz w:val="20"/>
                <w:szCs w:val="20"/>
              </w:rPr>
              <w:t xml:space="preserve"> külastatavuse suurendamise eesmärgil erinevaid kampaaniaid.</w:t>
            </w:r>
          </w:p>
        </w:tc>
        <w:tc>
          <w:tcPr>
            <w:tcW w:w="1418" w:type="dxa"/>
            <w:tcBorders>
              <w:bottom w:val="single" w:sz="4" w:space="0" w:color="auto"/>
            </w:tcBorders>
          </w:tcPr>
          <w:p w14:paraId="061A0189"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8E23918" w14:textId="77777777" w:rsidTr="00CF6C6A">
        <w:tc>
          <w:tcPr>
            <w:tcW w:w="845" w:type="dxa"/>
            <w:tcBorders>
              <w:bottom w:val="single" w:sz="4" w:space="0" w:color="auto"/>
            </w:tcBorders>
          </w:tcPr>
          <w:p w14:paraId="534C42D3" w14:textId="54EF5077" w:rsidR="00A47EA1" w:rsidRPr="00F9312B" w:rsidRDefault="00A47EA1" w:rsidP="00A47EA1">
            <w:pPr>
              <w:rPr>
                <w:rFonts w:cstheme="minorHAnsi"/>
                <w:sz w:val="20"/>
                <w:szCs w:val="20"/>
              </w:rPr>
            </w:pPr>
            <w:r>
              <w:rPr>
                <w:rFonts w:cstheme="minorHAnsi"/>
                <w:sz w:val="20"/>
                <w:szCs w:val="20"/>
              </w:rPr>
              <w:t>21.10</w:t>
            </w:r>
          </w:p>
        </w:tc>
        <w:tc>
          <w:tcPr>
            <w:tcW w:w="3119" w:type="dxa"/>
            <w:tcBorders>
              <w:bottom w:val="single" w:sz="4" w:space="0" w:color="auto"/>
            </w:tcBorders>
          </w:tcPr>
          <w:p w14:paraId="2FAC78C9" w14:textId="464F81E2" w:rsidR="00A47EA1" w:rsidRPr="00F9312B" w:rsidRDefault="00A47EA1" w:rsidP="00A47EA1">
            <w:pPr>
              <w:rPr>
                <w:rFonts w:eastAsia="Calibri" w:cstheme="minorHAnsi"/>
                <w:bCs/>
                <w:sz w:val="20"/>
                <w:szCs w:val="20"/>
              </w:rPr>
            </w:pPr>
            <w:r w:rsidRPr="00F9312B">
              <w:rPr>
                <w:rFonts w:cstheme="minorHAnsi"/>
                <w:sz w:val="20"/>
                <w:szCs w:val="20"/>
              </w:rPr>
              <w:t>UNESCO Loovlinna</w:t>
            </w:r>
            <w:r>
              <w:rPr>
                <w:rFonts w:cstheme="minorHAnsi"/>
                <w:sz w:val="20"/>
                <w:szCs w:val="20"/>
              </w:rPr>
              <w:t xml:space="preserve"> tiitli kasutamine turundussõnumites</w:t>
            </w:r>
          </w:p>
        </w:tc>
        <w:tc>
          <w:tcPr>
            <w:tcW w:w="4536" w:type="dxa"/>
            <w:gridSpan w:val="2"/>
            <w:tcBorders>
              <w:bottom w:val="single" w:sz="4" w:space="0" w:color="auto"/>
            </w:tcBorders>
          </w:tcPr>
          <w:p w14:paraId="06A29296" w14:textId="48E7EAD6" w:rsidR="00A47EA1" w:rsidRPr="00F9312B" w:rsidRDefault="00A47EA1" w:rsidP="00A47EA1">
            <w:pPr>
              <w:rPr>
                <w:rFonts w:cstheme="minorHAnsi"/>
                <w:sz w:val="20"/>
                <w:szCs w:val="20"/>
              </w:rPr>
            </w:pPr>
            <w:r>
              <w:rPr>
                <w:rFonts w:cstheme="minorHAnsi"/>
                <w:sz w:val="20"/>
                <w:szCs w:val="20"/>
              </w:rPr>
              <w:t>Kasutatakse UNESCO loovlinna tiitlit erinevates linna turundussõnumites.</w:t>
            </w:r>
          </w:p>
        </w:tc>
        <w:tc>
          <w:tcPr>
            <w:tcW w:w="1418" w:type="dxa"/>
            <w:tcBorders>
              <w:bottom w:val="single" w:sz="4" w:space="0" w:color="auto"/>
            </w:tcBorders>
          </w:tcPr>
          <w:p w14:paraId="25DE369F" w14:textId="0D58AE27" w:rsidR="00A47EA1" w:rsidRPr="00F9312B" w:rsidRDefault="00A47EA1" w:rsidP="00A47EA1">
            <w:pPr>
              <w:rPr>
                <w:rFonts w:cstheme="minorHAnsi"/>
                <w:sz w:val="20"/>
                <w:szCs w:val="20"/>
              </w:rPr>
            </w:pPr>
            <w:r>
              <w:rPr>
                <w:rFonts w:cstheme="minorHAnsi"/>
                <w:sz w:val="20"/>
                <w:szCs w:val="20"/>
              </w:rPr>
              <w:t>Pidev</w:t>
            </w:r>
          </w:p>
        </w:tc>
      </w:tr>
      <w:tr w:rsidR="00A47EA1" w:rsidRPr="00066C5B" w14:paraId="5DA3403D" w14:textId="77777777" w:rsidTr="00A347AE">
        <w:tc>
          <w:tcPr>
            <w:tcW w:w="9918" w:type="dxa"/>
            <w:gridSpan w:val="5"/>
            <w:tcBorders>
              <w:top w:val="nil"/>
            </w:tcBorders>
            <w:shd w:val="clear" w:color="auto" w:fill="9CC2E5" w:themeFill="accent1" w:themeFillTint="99"/>
          </w:tcPr>
          <w:p w14:paraId="1F7D2CCC" w14:textId="77777777" w:rsidR="00A47EA1" w:rsidRPr="00066C5B" w:rsidRDefault="00A47EA1" w:rsidP="00A47EA1">
            <w:pPr>
              <w:rPr>
                <w:rFonts w:cstheme="minorHAnsi"/>
                <w:b/>
                <w:sz w:val="24"/>
                <w:szCs w:val="24"/>
              </w:rPr>
            </w:pPr>
          </w:p>
          <w:p w14:paraId="202C46C2" w14:textId="77777777" w:rsidR="00A47EA1" w:rsidRPr="00066C5B" w:rsidRDefault="00A47EA1" w:rsidP="00A47EA1">
            <w:pPr>
              <w:rPr>
                <w:rFonts w:cstheme="minorHAnsi"/>
                <w:b/>
                <w:sz w:val="24"/>
                <w:szCs w:val="24"/>
              </w:rPr>
            </w:pPr>
            <w:r w:rsidRPr="00066C5B">
              <w:rPr>
                <w:rFonts w:cstheme="minorHAnsi"/>
                <w:b/>
                <w:sz w:val="24"/>
                <w:szCs w:val="24"/>
              </w:rPr>
              <w:t>6. ÕPPIV JA NOORUSLIK VILJANDI LINN</w:t>
            </w:r>
          </w:p>
        </w:tc>
      </w:tr>
      <w:tr w:rsidR="00A47EA1" w:rsidRPr="00F9312B" w14:paraId="047B5186" w14:textId="77777777" w:rsidTr="007A07F1">
        <w:tc>
          <w:tcPr>
            <w:tcW w:w="9918" w:type="dxa"/>
            <w:gridSpan w:val="5"/>
            <w:shd w:val="clear" w:color="auto" w:fill="BDD6EE" w:themeFill="accent1" w:themeFillTint="66"/>
          </w:tcPr>
          <w:p w14:paraId="5AE4541A" w14:textId="77777777" w:rsidR="00A47EA1" w:rsidRPr="00F9312B" w:rsidRDefault="00A47EA1" w:rsidP="00A47EA1">
            <w:pPr>
              <w:spacing w:before="120"/>
              <w:rPr>
                <w:rFonts w:cstheme="minorHAnsi"/>
                <w:sz w:val="20"/>
                <w:szCs w:val="20"/>
              </w:rPr>
            </w:pPr>
            <w:r w:rsidRPr="00F9312B">
              <w:rPr>
                <w:rFonts w:cstheme="minorHAnsi"/>
                <w:b/>
                <w:sz w:val="20"/>
                <w:szCs w:val="20"/>
              </w:rPr>
              <w:t>Meede 22 Jätkusuutliku haridusvõrgu toimimise tagamine ja hariduse kättesaadavuse parandamine. Nüüdisaegse õpikäsitluse elluviimine</w:t>
            </w:r>
          </w:p>
        </w:tc>
      </w:tr>
      <w:tr w:rsidR="00A47EA1" w:rsidRPr="00F9312B" w14:paraId="3CDB87B9" w14:textId="77777777" w:rsidTr="00CF6C6A">
        <w:trPr>
          <w:trHeight w:val="604"/>
        </w:trPr>
        <w:tc>
          <w:tcPr>
            <w:tcW w:w="845" w:type="dxa"/>
            <w:vMerge w:val="restart"/>
          </w:tcPr>
          <w:p w14:paraId="09F340A0" w14:textId="77777777" w:rsidR="00A47EA1" w:rsidRPr="00F9312B" w:rsidRDefault="00A47EA1" w:rsidP="00A47EA1">
            <w:pPr>
              <w:rPr>
                <w:rFonts w:cstheme="minorHAnsi"/>
                <w:sz w:val="20"/>
                <w:szCs w:val="20"/>
              </w:rPr>
            </w:pPr>
            <w:r w:rsidRPr="00F9312B">
              <w:rPr>
                <w:rFonts w:cstheme="minorHAnsi"/>
                <w:sz w:val="20"/>
                <w:szCs w:val="20"/>
              </w:rPr>
              <w:t xml:space="preserve">22.1. </w:t>
            </w:r>
          </w:p>
        </w:tc>
        <w:tc>
          <w:tcPr>
            <w:tcW w:w="3126" w:type="dxa"/>
            <w:gridSpan w:val="2"/>
            <w:vMerge w:val="restart"/>
          </w:tcPr>
          <w:p w14:paraId="5402DD6A" w14:textId="77777777" w:rsidR="00A47EA1" w:rsidRPr="00F9312B" w:rsidRDefault="00A47EA1" w:rsidP="00A47EA1">
            <w:pPr>
              <w:ind w:left="1"/>
              <w:rPr>
                <w:rFonts w:cstheme="minorHAnsi"/>
                <w:sz w:val="20"/>
                <w:szCs w:val="20"/>
              </w:rPr>
            </w:pPr>
            <w:r w:rsidRPr="00F9312B">
              <w:rPr>
                <w:rFonts w:cstheme="minorHAnsi"/>
                <w:sz w:val="20"/>
                <w:szCs w:val="20"/>
              </w:rPr>
              <w:t>Vajalikul arvul õppekohtade loomine alushariduse, põhihariduse ja gümnaasiumihariduse omandamiseks</w:t>
            </w:r>
            <w:r>
              <w:rPr>
                <w:rFonts w:cstheme="minorHAnsi"/>
                <w:sz w:val="20"/>
                <w:szCs w:val="20"/>
              </w:rPr>
              <w:t xml:space="preserve"> </w:t>
            </w:r>
          </w:p>
        </w:tc>
        <w:tc>
          <w:tcPr>
            <w:tcW w:w="4529" w:type="dxa"/>
          </w:tcPr>
          <w:p w14:paraId="32F45F0F" w14:textId="6268A20F" w:rsidR="00A47EA1" w:rsidRDefault="00A47EA1" w:rsidP="00A47E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Kõikidele Viljandi linna lasteaiaealistele lastele on alusharidus kättesaadav</w:t>
            </w:r>
            <w:r w:rsidR="00CD3490">
              <w:rPr>
                <w:rStyle w:val="normaltextrun"/>
                <w:rFonts w:ascii="Calibri" w:hAnsi="Calibri" w:cs="Calibri"/>
                <w:sz w:val="20"/>
                <w:szCs w:val="20"/>
              </w:rPr>
              <w:t xml:space="preserve">. </w:t>
            </w:r>
            <w:r>
              <w:rPr>
                <w:rStyle w:val="normaltextrun"/>
                <w:rFonts w:ascii="Calibri" w:hAnsi="Calibri" w:cs="Calibri"/>
                <w:sz w:val="20"/>
                <w:szCs w:val="20"/>
              </w:rPr>
              <w:t> </w:t>
            </w:r>
            <w:r>
              <w:rPr>
                <w:rStyle w:val="eop"/>
                <w:rFonts w:ascii="Calibri" w:hAnsi="Calibri" w:cs="Calibri"/>
                <w:sz w:val="20"/>
                <w:szCs w:val="20"/>
              </w:rPr>
              <w:t> </w:t>
            </w:r>
          </w:p>
          <w:p w14:paraId="32087468" w14:textId="4A45A884" w:rsidR="00A47EA1" w:rsidRPr="00CD3490" w:rsidRDefault="00A47EA1" w:rsidP="00A47EA1">
            <w:pPr>
              <w:pStyle w:val="paragraph"/>
              <w:spacing w:before="0" w:beforeAutospacing="0" w:after="0" w:afterAutospacing="0"/>
              <w:textAlignment w:val="baseline"/>
              <w:rPr>
                <w:rFonts w:ascii="Segoe UI" w:hAnsi="Segoe UI" w:cs="Segoe UI"/>
                <w:sz w:val="20"/>
                <w:szCs w:val="20"/>
              </w:rPr>
            </w:pPr>
            <w:r w:rsidRPr="00CD3490">
              <w:rPr>
                <w:rStyle w:val="normaltextrun"/>
                <w:rFonts w:ascii="Calibri" w:hAnsi="Calibri" w:cs="Calibri"/>
                <w:sz w:val="20"/>
                <w:szCs w:val="20"/>
              </w:rPr>
              <w:t>Vajaduspõhiselt arendatakse alushariduse teenust kesklinna, Uueveski ja Peetrimõisa piirkonnas.</w:t>
            </w:r>
          </w:p>
        </w:tc>
        <w:tc>
          <w:tcPr>
            <w:tcW w:w="1418" w:type="dxa"/>
          </w:tcPr>
          <w:p w14:paraId="096683D0"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605FDCFC" w14:textId="77777777" w:rsidTr="00CF6C6A">
        <w:trPr>
          <w:trHeight w:val="603"/>
        </w:trPr>
        <w:tc>
          <w:tcPr>
            <w:tcW w:w="845" w:type="dxa"/>
            <w:vMerge/>
          </w:tcPr>
          <w:p w14:paraId="0F4A4564" w14:textId="77777777" w:rsidR="00A47EA1" w:rsidRPr="00F9312B" w:rsidRDefault="00A47EA1" w:rsidP="00A47EA1">
            <w:pPr>
              <w:rPr>
                <w:rFonts w:cstheme="minorHAnsi"/>
                <w:sz w:val="20"/>
                <w:szCs w:val="20"/>
              </w:rPr>
            </w:pPr>
          </w:p>
        </w:tc>
        <w:tc>
          <w:tcPr>
            <w:tcW w:w="3126" w:type="dxa"/>
            <w:gridSpan w:val="2"/>
            <w:vMerge/>
          </w:tcPr>
          <w:p w14:paraId="2F54BFD5" w14:textId="77777777" w:rsidR="00A47EA1" w:rsidRPr="00F9312B" w:rsidRDefault="00A47EA1" w:rsidP="00A47EA1">
            <w:pPr>
              <w:ind w:left="1"/>
              <w:rPr>
                <w:rFonts w:cstheme="minorHAnsi"/>
                <w:sz w:val="20"/>
                <w:szCs w:val="20"/>
              </w:rPr>
            </w:pPr>
          </w:p>
        </w:tc>
        <w:tc>
          <w:tcPr>
            <w:tcW w:w="4529" w:type="dxa"/>
          </w:tcPr>
          <w:p w14:paraId="61501230" w14:textId="5936394D" w:rsidR="00A47EA1" w:rsidRDefault="00A47EA1" w:rsidP="00A47EA1">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color w:val="000000"/>
                <w:sz w:val="20"/>
                <w:szCs w:val="20"/>
                <w:bdr w:val="none" w:sz="0" w:space="0" w:color="auto" w:frame="1"/>
              </w:rPr>
              <w:t>Koolikohustuslikule isikule, kelle elukoht asub linna haldusterritooriumil, tagatakse võimalus omandada põhiharidus.</w:t>
            </w:r>
          </w:p>
        </w:tc>
        <w:tc>
          <w:tcPr>
            <w:tcW w:w="1418" w:type="dxa"/>
          </w:tcPr>
          <w:p w14:paraId="57D6A409" w14:textId="7453F409" w:rsidR="00A47EA1" w:rsidRPr="00F9312B" w:rsidRDefault="00A47EA1" w:rsidP="00A47EA1">
            <w:pPr>
              <w:ind w:left="2"/>
              <w:rPr>
                <w:rFonts w:cstheme="minorHAnsi"/>
                <w:sz w:val="20"/>
                <w:szCs w:val="20"/>
              </w:rPr>
            </w:pPr>
            <w:r>
              <w:rPr>
                <w:rFonts w:cstheme="minorHAnsi"/>
                <w:sz w:val="20"/>
                <w:szCs w:val="20"/>
              </w:rPr>
              <w:t>Pidev</w:t>
            </w:r>
          </w:p>
        </w:tc>
      </w:tr>
      <w:tr w:rsidR="00A47EA1" w:rsidRPr="00F9312B" w14:paraId="6249422E" w14:textId="77777777" w:rsidTr="00CF6C6A">
        <w:trPr>
          <w:trHeight w:val="381"/>
        </w:trPr>
        <w:tc>
          <w:tcPr>
            <w:tcW w:w="845" w:type="dxa"/>
          </w:tcPr>
          <w:p w14:paraId="4CF290C9" w14:textId="77777777" w:rsidR="00A47EA1" w:rsidRPr="00F9312B" w:rsidRDefault="00A47EA1" w:rsidP="00A47EA1">
            <w:pPr>
              <w:rPr>
                <w:rFonts w:cstheme="minorHAnsi"/>
                <w:sz w:val="20"/>
                <w:szCs w:val="20"/>
              </w:rPr>
            </w:pPr>
            <w:r w:rsidRPr="00F9312B">
              <w:rPr>
                <w:rFonts w:cstheme="minorHAnsi"/>
                <w:sz w:val="20"/>
                <w:szCs w:val="20"/>
              </w:rPr>
              <w:t xml:space="preserve">22.2. </w:t>
            </w:r>
          </w:p>
        </w:tc>
        <w:tc>
          <w:tcPr>
            <w:tcW w:w="3126" w:type="dxa"/>
            <w:gridSpan w:val="2"/>
          </w:tcPr>
          <w:p w14:paraId="10A93AED" w14:textId="77777777" w:rsidR="00A47EA1" w:rsidRPr="00F9312B" w:rsidRDefault="00A47EA1" w:rsidP="00A47EA1">
            <w:pPr>
              <w:ind w:left="1"/>
              <w:rPr>
                <w:rFonts w:cstheme="minorHAnsi"/>
                <w:sz w:val="20"/>
                <w:szCs w:val="20"/>
              </w:rPr>
            </w:pPr>
            <w:r w:rsidRPr="00F9312B">
              <w:rPr>
                <w:rFonts w:cstheme="minorHAnsi"/>
                <w:sz w:val="20"/>
                <w:szCs w:val="20"/>
              </w:rPr>
              <w:t xml:space="preserve">Lapsehoiuteenuse osutamise toetamine ja teenuse laiendamine </w:t>
            </w:r>
          </w:p>
        </w:tc>
        <w:tc>
          <w:tcPr>
            <w:tcW w:w="4529" w:type="dxa"/>
          </w:tcPr>
          <w:p w14:paraId="474649A6" w14:textId="77777777" w:rsidR="00A47EA1" w:rsidRPr="00F9312B" w:rsidRDefault="00A47EA1" w:rsidP="00A47EA1">
            <w:pPr>
              <w:rPr>
                <w:rFonts w:cstheme="minorHAnsi"/>
                <w:sz w:val="20"/>
                <w:szCs w:val="20"/>
              </w:rPr>
            </w:pPr>
            <w:r w:rsidRPr="00F9312B">
              <w:rPr>
                <w:rFonts w:cstheme="minorHAnsi"/>
                <w:color w:val="202020"/>
                <w:sz w:val="20"/>
                <w:szCs w:val="20"/>
              </w:rPr>
              <w:t xml:space="preserve">Jätkatakse lapsehoiuteenuse osutamise toetamist. </w:t>
            </w:r>
          </w:p>
        </w:tc>
        <w:tc>
          <w:tcPr>
            <w:tcW w:w="1418" w:type="dxa"/>
          </w:tcPr>
          <w:p w14:paraId="6E843DF1"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55B361E7" w14:textId="77777777" w:rsidTr="00CF6C6A">
        <w:trPr>
          <w:trHeight w:val="3550"/>
        </w:trPr>
        <w:tc>
          <w:tcPr>
            <w:tcW w:w="845" w:type="dxa"/>
          </w:tcPr>
          <w:p w14:paraId="19977D7D" w14:textId="77777777" w:rsidR="00A47EA1" w:rsidRPr="00F9312B" w:rsidRDefault="00A47EA1" w:rsidP="00A47EA1">
            <w:pPr>
              <w:rPr>
                <w:rFonts w:cstheme="minorHAnsi"/>
                <w:sz w:val="20"/>
                <w:szCs w:val="20"/>
              </w:rPr>
            </w:pPr>
            <w:r w:rsidRPr="00F9312B">
              <w:rPr>
                <w:rFonts w:cstheme="minorHAnsi"/>
                <w:sz w:val="20"/>
                <w:szCs w:val="20"/>
              </w:rPr>
              <w:t>22.3.</w:t>
            </w:r>
            <w:r>
              <w:rPr>
                <w:rFonts w:cstheme="minorHAnsi"/>
                <w:sz w:val="20"/>
                <w:szCs w:val="20"/>
              </w:rPr>
              <w:t xml:space="preserve"> </w:t>
            </w:r>
          </w:p>
        </w:tc>
        <w:tc>
          <w:tcPr>
            <w:tcW w:w="3126" w:type="dxa"/>
            <w:gridSpan w:val="2"/>
          </w:tcPr>
          <w:p w14:paraId="63B5D63C" w14:textId="77777777" w:rsidR="00A47EA1" w:rsidRPr="00F9312B" w:rsidRDefault="00A47EA1" w:rsidP="00A47EA1">
            <w:pPr>
              <w:ind w:left="1"/>
              <w:rPr>
                <w:rFonts w:cstheme="minorHAnsi"/>
                <w:sz w:val="20"/>
                <w:szCs w:val="20"/>
              </w:rPr>
            </w:pPr>
            <w:r w:rsidRPr="00F9312B">
              <w:rPr>
                <w:rFonts w:cstheme="minorHAnsi"/>
                <w:sz w:val="20"/>
                <w:szCs w:val="20"/>
              </w:rPr>
              <w:t xml:space="preserve">Lapsekeskse õppe- ja kasvatustöö rakendamine ja arendamine </w:t>
            </w:r>
          </w:p>
        </w:tc>
        <w:tc>
          <w:tcPr>
            <w:tcW w:w="4529" w:type="dxa"/>
          </w:tcPr>
          <w:p w14:paraId="09137247" w14:textId="77777777" w:rsidR="00A47EA1" w:rsidRDefault="00A47EA1" w:rsidP="00A47EA1">
            <w:pPr>
              <w:pStyle w:val="paragraph"/>
              <w:spacing w:before="0" w:beforeAutospacing="0" w:after="0" w:afterAutospacing="0"/>
              <w:ind w:right="120"/>
              <w:textAlignment w:val="baseline"/>
              <w:rPr>
                <w:rFonts w:ascii="Segoe UI" w:hAnsi="Segoe UI" w:cs="Segoe UI"/>
                <w:sz w:val="18"/>
                <w:szCs w:val="18"/>
              </w:rPr>
            </w:pPr>
            <w:r>
              <w:rPr>
                <w:rStyle w:val="normaltextrun"/>
                <w:rFonts w:ascii="Calibri" w:hAnsi="Calibri" w:cs="Calibri"/>
                <w:color w:val="202020"/>
                <w:sz w:val="20"/>
                <w:szCs w:val="20"/>
              </w:rPr>
              <w:t xml:space="preserve">Kooli pidaja poolt tagatakse põhikooli riikliku õppekava täitmiseks vajalike kvalifitseeritud õpetajate olemasolu, turvalisuse, tervisekaitse ja õppekava nõuetele vastava õppekeskkonna olemasolu ning võimalused õpilase arengu toetamiseks. </w:t>
            </w:r>
            <w:r>
              <w:rPr>
                <w:rStyle w:val="normaltextrun"/>
                <w:rFonts w:ascii="Calibri" w:hAnsi="Calibri" w:cs="Calibri"/>
                <w:sz w:val="20"/>
                <w:szCs w:val="20"/>
              </w:rPr>
              <w:t>Kaasaegsete õppemetoodikate ja õppekavade arendamisel ja rakendamisel arvestatakse HTM-i prioriteetide ja õppeasutuste initsiatiividega. </w:t>
            </w:r>
            <w:r>
              <w:rPr>
                <w:rStyle w:val="eop"/>
                <w:rFonts w:ascii="Calibri" w:hAnsi="Calibri" w:cs="Calibri"/>
                <w:sz w:val="20"/>
                <w:szCs w:val="20"/>
              </w:rPr>
              <w:t> </w:t>
            </w:r>
          </w:p>
          <w:p w14:paraId="674D8B82" w14:textId="2C9C995D" w:rsidR="00A47EA1" w:rsidRPr="00323077" w:rsidRDefault="00A47EA1" w:rsidP="00A47E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Rakendatakse ja arendatakse mitmekesiste õppesuundade ja erinevate õppevormide kaudu iga õppija individuaalset ja sotsiaalset arengut toetavat, õpioskusi, loovust ja ettevõtlikkust ning tulevikupädevusi arendavat õpikäsitust kõigil haridustasemetel ja liikides. </w:t>
            </w:r>
            <w:r>
              <w:rPr>
                <w:rFonts w:cstheme="minorHAnsi"/>
                <w:sz w:val="20"/>
                <w:szCs w:val="20"/>
              </w:rPr>
              <w:t xml:space="preserve"> </w:t>
            </w:r>
          </w:p>
        </w:tc>
        <w:tc>
          <w:tcPr>
            <w:tcW w:w="1418" w:type="dxa"/>
          </w:tcPr>
          <w:p w14:paraId="24EDE693"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738689AD" w14:textId="77777777" w:rsidTr="00CF6C6A">
        <w:trPr>
          <w:trHeight w:val="1163"/>
        </w:trPr>
        <w:tc>
          <w:tcPr>
            <w:tcW w:w="845" w:type="dxa"/>
          </w:tcPr>
          <w:p w14:paraId="5DBFC637" w14:textId="77777777" w:rsidR="00A47EA1" w:rsidRPr="00F9312B" w:rsidRDefault="00A47EA1" w:rsidP="00A47EA1">
            <w:pPr>
              <w:rPr>
                <w:rFonts w:cstheme="minorHAnsi"/>
                <w:sz w:val="20"/>
                <w:szCs w:val="20"/>
              </w:rPr>
            </w:pPr>
            <w:r w:rsidRPr="00F9312B">
              <w:rPr>
                <w:rFonts w:cstheme="minorHAnsi"/>
                <w:sz w:val="20"/>
                <w:szCs w:val="20"/>
              </w:rPr>
              <w:t>22.4</w:t>
            </w:r>
          </w:p>
        </w:tc>
        <w:tc>
          <w:tcPr>
            <w:tcW w:w="3126" w:type="dxa"/>
            <w:gridSpan w:val="2"/>
          </w:tcPr>
          <w:p w14:paraId="7EA113B7" w14:textId="1AE87795" w:rsidR="00A47EA1" w:rsidRPr="00F9312B" w:rsidRDefault="00A47EA1" w:rsidP="00A47EA1">
            <w:pPr>
              <w:ind w:left="1"/>
              <w:rPr>
                <w:rFonts w:cstheme="minorHAnsi"/>
                <w:sz w:val="20"/>
                <w:szCs w:val="20"/>
              </w:rPr>
            </w:pPr>
            <w:r>
              <w:rPr>
                <w:rStyle w:val="normaltextrun"/>
                <w:rFonts w:ascii="Calibri" w:hAnsi="Calibri" w:cs="Calibri"/>
                <w:color w:val="000000"/>
                <w:sz w:val="20"/>
                <w:szCs w:val="20"/>
                <w:shd w:val="clear" w:color="auto" w:fill="FFFFFF"/>
              </w:rPr>
              <w:t>Süsteemse ettevõtlikkusõppe järjepidev integreerimine haridusasutuste õppekavadesse ja ettevõtlikkuspädevuse toetamine läbi mitteformaalse õppe</w:t>
            </w:r>
            <w:r>
              <w:rPr>
                <w:rStyle w:val="eop"/>
                <w:rFonts w:ascii="Calibri" w:hAnsi="Calibri" w:cs="Calibri"/>
                <w:color w:val="000000"/>
                <w:sz w:val="20"/>
                <w:szCs w:val="20"/>
                <w:shd w:val="clear" w:color="auto" w:fill="FFFFFF"/>
              </w:rPr>
              <w:t> </w:t>
            </w:r>
            <w:r>
              <w:rPr>
                <w:rFonts w:cstheme="minorHAnsi"/>
                <w:sz w:val="20"/>
                <w:szCs w:val="20"/>
              </w:rPr>
              <w:t xml:space="preserve"> </w:t>
            </w:r>
          </w:p>
        </w:tc>
        <w:tc>
          <w:tcPr>
            <w:tcW w:w="4529" w:type="dxa"/>
          </w:tcPr>
          <w:p w14:paraId="047E52A3" w14:textId="51F424C7" w:rsidR="00A47EA1" w:rsidRPr="00F9312B" w:rsidRDefault="00A47EA1" w:rsidP="00A47EA1">
            <w:pPr>
              <w:spacing w:line="239" w:lineRule="auto"/>
              <w:ind w:right="19"/>
              <w:rPr>
                <w:rFonts w:cstheme="minorHAnsi"/>
                <w:sz w:val="20"/>
                <w:szCs w:val="20"/>
              </w:rPr>
            </w:pPr>
            <w:r>
              <w:rPr>
                <w:rStyle w:val="normaltextrun"/>
                <w:rFonts w:ascii="Calibri" w:hAnsi="Calibri" w:cs="Calibri"/>
                <w:color w:val="000000"/>
                <w:sz w:val="20"/>
                <w:szCs w:val="20"/>
                <w:shd w:val="clear" w:color="auto" w:fill="FFFFFF"/>
              </w:rPr>
              <w:t>Haridusasutused kavandavad vajaliku tegevuskava ning rakendavad seda vastavalt planeeritule. Mitteformaalne õpe toetab ettevõtlikkust. </w:t>
            </w:r>
            <w:r>
              <w:rPr>
                <w:rStyle w:val="eop"/>
                <w:rFonts w:ascii="Calibri" w:hAnsi="Calibri" w:cs="Calibri"/>
                <w:color w:val="000000"/>
                <w:sz w:val="20"/>
                <w:szCs w:val="20"/>
                <w:shd w:val="clear" w:color="auto" w:fill="FFFFFF"/>
              </w:rPr>
              <w:t> </w:t>
            </w:r>
          </w:p>
        </w:tc>
        <w:tc>
          <w:tcPr>
            <w:tcW w:w="1418" w:type="dxa"/>
          </w:tcPr>
          <w:p w14:paraId="7D34F421" w14:textId="77777777"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762B66EF" w14:textId="77777777" w:rsidTr="00CF6C6A">
        <w:trPr>
          <w:trHeight w:val="688"/>
        </w:trPr>
        <w:tc>
          <w:tcPr>
            <w:tcW w:w="845" w:type="dxa"/>
          </w:tcPr>
          <w:p w14:paraId="0B5C9D13" w14:textId="77777777" w:rsidR="00A47EA1" w:rsidRPr="00F9312B" w:rsidRDefault="00A47EA1" w:rsidP="00A47EA1">
            <w:pPr>
              <w:rPr>
                <w:rFonts w:cstheme="minorHAnsi"/>
                <w:sz w:val="20"/>
                <w:szCs w:val="20"/>
              </w:rPr>
            </w:pPr>
            <w:r w:rsidRPr="00F9312B">
              <w:rPr>
                <w:rFonts w:cstheme="minorHAnsi"/>
                <w:sz w:val="20"/>
                <w:szCs w:val="20"/>
              </w:rPr>
              <w:t xml:space="preserve">22.5. </w:t>
            </w:r>
          </w:p>
        </w:tc>
        <w:tc>
          <w:tcPr>
            <w:tcW w:w="3126" w:type="dxa"/>
            <w:gridSpan w:val="2"/>
          </w:tcPr>
          <w:p w14:paraId="7B0292AD" w14:textId="77777777" w:rsidR="00A47EA1" w:rsidRPr="00F9312B" w:rsidRDefault="00A47EA1" w:rsidP="00A47EA1">
            <w:pPr>
              <w:ind w:left="1"/>
              <w:rPr>
                <w:rFonts w:cstheme="minorHAnsi"/>
                <w:sz w:val="20"/>
                <w:szCs w:val="20"/>
              </w:rPr>
            </w:pPr>
            <w:r w:rsidRPr="00F9312B">
              <w:rPr>
                <w:rFonts w:cstheme="minorHAnsi"/>
                <w:sz w:val="20"/>
                <w:szCs w:val="20"/>
              </w:rPr>
              <w:t>Andekate õpilaste toetamine</w:t>
            </w:r>
          </w:p>
        </w:tc>
        <w:tc>
          <w:tcPr>
            <w:tcW w:w="4529" w:type="dxa"/>
          </w:tcPr>
          <w:p w14:paraId="2CC20091" w14:textId="77777777" w:rsidR="00A47EA1" w:rsidRPr="00F9312B" w:rsidRDefault="00A47EA1" w:rsidP="00A47EA1">
            <w:pPr>
              <w:rPr>
                <w:rFonts w:cstheme="minorHAnsi"/>
                <w:sz w:val="20"/>
                <w:szCs w:val="20"/>
              </w:rPr>
            </w:pPr>
            <w:r w:rsidRPr="00F9312B">
              <w:rPr>
                <w:rFonts w:cstheme="minorHAnsi"/>
                <w:sz w:val="20"/>
                <w:szCs w:val="20"/>
              </w:rPr>
              <w:t xml:space="preserve">Toetatakse erinevate tegevuste väljatöötamist ja arendamist, mis loovad andekatele õpilastele uusi võimalusi teadmiste omandamiseks. </w:t>
            </w:r>
          </w:p>
        </w:tc>
        <w:tc>
          <w:tcPr>
            <w:tcW w:w="1418" w:type="dxa"/>
          </w:tcPr>
          <w:p w14:paraId="299C8F1F" w14:textId="34B4AF07" w:rsidR="00A47EA1" w:rsidRPr="00F9312B" w:rsidRDefault="00A47EA1" w:rsidP="00A47EA1">
            <w:pPr>
              <w:ind w:left="2"/>
              <w:rPr>
                <w:rFonts w:cstheme="minorHAnsi"/>
                <w:sz w:val="20"/>
                <w:szCs w:val="20"/>
              </w:rPr>
            </w:pPr>
            <w:r>
              <w:rPr>
                <w:rFonts w:cstheme="minorHAnsi"/>
                <w:sz w:val="20"/>
                <w:szCs w:val="20"/>
              </w:rPr>
              <w:t>Pidev</w:t>
            </w:r>
          </w:p>
        </w:tc>
      </w:tr>
      <w:tr w:rsidR="00A47EA1" w:rsidRPr="00F9312B" w14:paraId="499E0445" w14:textId="77777777" w:rsidTr="00CF6C6A">
        <w:trPr>
          <w:trHeight w:val="592"/>
        </w:trPr>
        <w:tc>
          <w:tcPr>
            <w:tcW w:w="845" w:type="dxa"/>
          </w:tcPr>
          <w:p w14:paraId="7A18D462" w14:textId="77777777" w:rsidR="00A47EA1" w:rsidRPr="00F9312B" w:rsidRDefault="00A47EA1" w:rsidP="00A47EA1">
            <w:pPr>
              <w:rPr>
                <w:rFonts w:cstheme="minorHAnsi"/>
                <w:sz w:val="20"/>
                <w:szCs w:val="20"/>
              </w:rPr>
            </w:pPr>
            <w:r w:rsidRPr="00F9312B">
              <w:rPr>
                <w:rFonts w:cstheme="minorHAnsi"/>
                <w:sz w:val="20"/>
                <w:szCs w:val="20"/>
              </w:rPr>
              <w:lastRenderedPageBreak/>
              <w:t xml:space="preserve">22.6. </w:t>
            </w:r>
          </w:p>
        </w:tc>
        <w:tc>
          <w:tcPr>
            <w:tcW w:w="3126" w:type="dxa"/>
            <w:gridSpan w:val="2"/>
          </w:tcPr>
          <w:p w14:paraId="2598B3A8" w14:textId="77777777" w:rsidR="00A47EA1" w:rsidRPr="00F9312B" w:rsidRDefault="00A47EA1" w:rsidP="00A47EA1">
            <w:pPr>
              <w:ind w:left="1"/>
              <w:rPr>
                <w:rFonts w:cstheme="minorHAnsi"/>
                <w:sz w:val="20"/>
                <w:szCs w:val="20"/>
              </w:rPr>
            </w:pPr>
            <w:r w:rsidRPr="00F9312B">
              <w:rPr>
                <w:rFonts w:cstheme="minorHAnsi"/>
                <w:sz w:val="20"/>
                <w:szCs w:val="20"/>
              </w:rPr>
              <w:t xml:space="preserve">Kaasava hariduse põhimõtete rakendamine haridusasutustes </w:t>
            </w:r>
          </w:p>
        </w:tc>
        <w:tc>
          <w:tcPr>
            <w:tcW w:w="4529" w:type="dxa"/>
          </w:tcPr>
          <w:p w14:paraId="2119781C" w14:textId="24C4ED05" w:rsidR="00A47EA1" w:rsidRPr="00F9312B" w:rsidRDefault="00A47EA1" w:rsidP="00A47EA1">
            <w:pPr>
              <w:ind w:right="13"/>
              <w:rPr>
                <w:rFonts w:cstheme="minorHAnsi"/>
                <w:sz w:val="20"/>
                <w:szCs w:val="20"/>
              </w:rPr>
            </w:pPr>
            <w:r>
              <w:rPr>
                <w:rStyle w:val="normaltextrun"/>
                <w:rFonts w:ascii="Calibri" w:hAnsi="Calibri" w:cs="Calibri"/>
                <w:color w:val="000000"/>
                <w:sz w:val="20"/>
                <w:szCs w:val="20"/>
                <w:shd w:val="clear" w:color="auto" w:fill="FFFFFF"/>
              </w:rPr>
              <w:t>Haridusliku erivajadusega õpilastele luuakse sobivad tingimused hariduse omandamiseks  elukohajärgses haridusasutuses või suunatakse nende vajadustele spetsialiseerunud õppeasutustesse. Kõigile haridusvaldkonna töötajatele võimaldatakse koolitusprogramme haridusliku erivajadustega õpilastega toimetulekuks ning  õpetajatele kaasamiseks tavaklassis ning haridusasutustes rakendatakse piisaval hulgal tugipersonali ja tugiteenuseid.</w:t>
            </w:r>
            <w:r w:rsidRPr="00F9312B">
              <w:rPr>
                <w:rFonts w:cstheme="minorHAnsi"/>
                <w:sz w:val="20"/>
                <w:szCs w:val="20"/>
              </w:rPr>
              <w:t xml:space="preserve"> </w:t>
            </w:r>
          </w:p>
        </w:tc>
        <w:tc>
          <w:tcPr>
            <w:tcW w:w="1418" w:type="dxa"/>
          </w:tcPr>
          <w:p w14:paraId="69219D57"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14B6AEDF" w14:textId="77777777" w:rsidTr="00CF6C6A">
        <w:trPr>
          <w:trHeight w:val="957"/>
        </w:trPr>
        <w:tc>
          <w:tcPr>
            <w:tcW w:w="845" w:type="dxa"/>
          </w:tcPr>
          <w:p w14:paraId="4E16B9F6" w14:textId="77777777" w:rsidR="00A47EA1" w:rsidRPr="00F9312B" w:rsidRDefault="00A47EA1" w:rsidP="00A47EA1">
            <w:pPr>
              <w:rPr>
                <w:rFonts w:cstheme="minorHAnsi"/>
                <w:sz w:val="20"/>
                <w:szCs w:val="20"/>
              </w:rPr>
            </w:pPr>
            <w:r w:rsidRPr="00F9312B">
              <w:rPr>
                <w:rFonts w:cstheme="minorHAnsi"/>
                <w:sz w:val="20"/>
                <w:szCs w:val="20"/>
              </w:rPr>
              <w:t xml:space="preserve">22.7. </w:t>
            </w:r>
          </w:p>
        </w:tc>
        <w:tc>
          <w:tcPr>
            <w:tcW w:w="3126" w:type="dxa"/>
            <w:gridSpan w:val="2"/>
          </w:tcPr>
          <w:p w14:paraId="58E8E59C" w14:textId="1C25EAF5" w:rsidR="00A47EA1" w:rsidRPr="00F9312B" w:rsidRDefault="00A47EA1" w:rsidP="00A47EA1">
            <w:pPr>
              <w:ind w:left="1"/>
              <w:rPr>
                <w:rFonts w:cstheme="minorHAnsi"/>
                <w:sz w:val="20"/>
                <w:szCs w:val="20"/>
              </w:rPr>
            </w:pPr>
            <w:r>
              <w:rPr>
                <w:rStyle w:val="normaltextrun"/>
                <w:rFonts w:ascii="Calibri" w:hAnsi="Calibri" w:cs="Calibri"/>
                <w:color w:val="000000"/>
                <w:sz w:val="20"/>
                <w:szCs w:val="20"/>
                <w:shd w:val="clear" w:color="auto" w:fill="FFFFFF"/>
              </w:rPr>
              <w:t xml:space="preserve">Mitteformaal- ja formaalõppe lõimimise </w:t>
            </w:r>
            <w:r w:rsidR="00CD3490">
              <w:rPr>
                <w:rStyle w:val="normaltextrun"/>
                <w:rFonts w:ascii="Calibri" w:hAnsi="Calibri" w:cs="Calibri"/>
                <w:color w:val="000000"/>
                <w:sz w:val="20"/>
                <w:szCs w:val="20"/>
                <w:shd w:val="clear" w:color="auto" w:fill="FFFFFF"/>
              </w:rPr>
              <w:t xml:space="preserve">süsteemi </w:t>
            </w:r>
            <w:r>
              <w:rPr>
                <w:rStyle w:val="normaltextrun"/>
                <w:rFonts w:ascii="Calibri" w:hAnsi="Calibri" w:cs="Calibri"/>
                <w:color w:val="000000"/>
                <w:sz w:val="20"/>
                <w:szCs w:val="20"/>
                <w:shd w:val="clear" w:color="auto" w:fill="FFFFFF"/>
              </w:rPr>
              <w:t>arendamine</w:t>
            </w:r>
            <w:r w:rsidR="00CD3490">
              <w:rPr>
                <w:rStyle w:val="normaltextrun"/>
                <w:rFonts w:ascii="Calibri" w:hAnsi="Calibri" w:cs="Calibri"/>
                <w:color w:val="000000"/>
                <w:sz w:val="20"/>
                <w:szCs w:val="20"/>
                <w:shd w:val="clear" w:color="auto" w:fill="FFFFFF"/>
              </w:rPr>
              <w:t xml:space="preserve"> ja rakendamine</w:t>
            </w:r>
          </w:p>
        </w:tc>
        <w:tc>
          <w:tcPr>
            <w:tcW w:w="4529" w:type="dxa"/>
          </w:tcPr>
          <w:p w14:paraId="79BD8A4E" w14:textId="77777777" w:rsidR="00A47EA1" w:rsidRPr="00F9312B" w:rsidRDefault="00A47EA1" w:rsidP="00A47EA1">
            <w:pPr>
              <w:rPr>
                <w:rFonts w:cstheme="minorHAnsi"/>
                <w:sz w:val="20"/>
                <w:szCs w:val="20"/>
              </w:rPr>
            </w:pPr>
            <w:r w:rsidRPr="00F9312B">
              <w:rPr>
                <w:rFonts w:cstheme="minorHAnsi"/>
                <w:sz w:val="20"/>
                <w:szCs w:val="20"/>
              </w:rPr>
              <w:t xml:space="preserve">Arendatakse üldharidus- ja huvikoolide lõimimist edendades sisulist koostööd õppekavade tasandil. Luuakse võimalus õpilaste koormuse vähendamiseks ja sisulise töö toetamiseks. </w:t>
            </w:r>
          </w:p>
        </w:tc>
        <w:tc>
          <w:tcPr>
            <w:tcW w:w="1418" w:type="dxa"/>
          </w:tcPr>
          <w:p w14:paraId="776FBD1B"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585925D2" w14:textId="77777777" w:rsidTr="00CF6C6A">
        <w:trPr>
          <w:trHeight w:val="958"/>
        </w:trPr>
        <w:tc>
          <w:tcPr>
            <w:tcW w:w="845" w:type="dxa"/>
          </w:tcPr>
          <w:p w14:paraId="3F5F5071" w14:textId="77777777" w:rsidR="00A47EA1" w:rsidRPr="00F9312B" w:rsidRDefault="00A47EA1" w:rsidP="00A47EA1">
            <w:pPr>
              <w:rPr>
                <w:rFonts w:cstheme="minorHAnsi"/>
                <w:sz w:val="20"/>
                <w:szCs w:val="20"/>
              </w:rPr>
            </w:pPr>
            <w:r w:rsidRPr="00F9312B">
              <w:rPr>
                <w:rFonts w:cstheme="minorHAnsi"/>
                <w:sz w:val="20"/>
                <w:szCs w:val="20"/>
              </w:rPr>
              <w:t xml:space="preserve">22.8. </w:t>
            </w:r>
          </w:p>
        </w:tc>
        <w:tc>
          <w:tcPr>
            <w:tcW w:w="3126" w:type="dxa"/>
            <w:gridSpan w:val="2"/>
          </w:tcPr>
          <w:p w14:paraId="469DD811" w14:textId="77777777" w:rsidR="00A47EA1" w:rsidRPr="00F9312B" w:rsidRDefault="00A47EA1" w:rsidP="00A47EA1">
            <w:pPr>
              <w:ind w:left="1"/>
              <w:rPr>
                <w:rFonts w:cstheme="minorHAnsi"/>
                <w:sz w:val="20"/>
                <w:szCs w:val="20"/>
              </w:rPr>
            </w:pPr>
            <w:proofErr w:type="spellStart"/>
            <w:r w:rsidRPr="00F9312B">
              <w:rPr>
                <w:rFonts w:cstheme="minorHAnsi"/>
                <w:sz w:val="20"/>
                <w:szCs w:val="20"/>
              </w:rPr>
              <w:t>Üld</w:t>
            </w:r>
            <w:proofErr w:type="spellEnd"/>
            <w:r w:rsidRPr="00F9312B">
              <w:rPr>
                <w:rFonts w:cstheme="minorHAnsi"/>
                <w:sz w:val="20"/>
                <w:szCs w:val="20"/>
              </w:rPr>
              <w:t xml:space="preserve">- ja huvihariduskoolide õpilastele </w:t>
            </w:r>
            <w:sdt>
              <w:sdtPr>
                <w:rPr>
                  <w:rFonts w:cstheme="minorHAnsi"/>
                  <w:sz w:val="20"/>
                  <w:szCs w:val="20"/>
                </w:rPr>
                <w:tag w:val="goog_rdk_10"/>
                <w:id w:val="-141883366"/>
              </w:sdtPr>
              <w:sdtContent/>
            </w:sdt>
            <w:r w:rsidRPr="00F9312B">
              <w:rPr>
                <w:rFonts w:cstheme="minorHAnsi"/>
                <w:sz w:val="20"/>
                <w:szCs w:val="20"/>
              </w:rPr>
              <w:t>eelkutseõppe valikkursuste võimaldamine maakonna kutseõppeasutustes</w:t>
            </w:r>
            <w:r>
              <w:rPr>
                <w:rFonts w:cstheme="minorHAnsi"/>
                <w:sz w:val="20"/>
                <w:szCs w:val="20"/>
              </w:rPr>
              <w:t xml:space="preserve"> </w:t>
            </w:r>
            <w:r w:rsidRPr="00F9312B">
              <w:rPr>
                <w:rFonts w:cstheme="minorHAnsi"/>
                <w:sz w:val="20"/>
                <w:szCs w:val="20"/>
              </w:rPr>
              <w:t xml:space="preserve"> </w:t>
            </w:r>
          </w:p>
        </w:tc>
        <w:tc>
          <w:tcPr>
            <w:tcW w:w="4529" w:type="dxa"/>
          </w:tcPr>
          <w:p w14:paraId="3076D5EC" w14:textId="77777777" w:rsidR="00A47EA1" w:rsidRPr="00F9312B" w:rsidRDefault="00A47EA1" w:rsidP="00A47EA1">
            <w:pPr>
              <w:rPr>
                <w:rFonts w:cstheme="minorHAnsi"/>
                <w:sz w:val="20"/>
                <w:szCs w:val="20"/>
              </w:rPr>
            </w:pPr>
            <w:r w:rsidRPr="00F9312B">
              <w:rPr>
                <w:rFonts w:cstheme="minorHAnsi"/>
                <w:sz w:val="20"/>
                <w:szCs w:val="20"/>
              </w:rPr>
              <w:t xml:space="preserve">Õpilastele võimaldatakse eelkutseõppel osalemist, mis loob uusi võimalusi </w:t>
            </w:r>
            <w:proofErr w:type="spellStart"/>
            <w:r w:rsidRPr="00F9312B">
              <w:rPr>
                <w:rFonts w:cstheme="minorHAnsi"/>
                <w:sz w:val="20"/>
                <w:szCs w:val="20"/>
              </w:rPr>
              <w:t>üld</w:t>
            </w:r>
            <w:proofErr w:type="spellEnd"/>
            <w:r w:rsidRPr="00F9312B">
              <w:rPr>
                <w:rFonts w:cstheme="minorHAnsi"/>
                <w:sz w:val="20"/>
                <w:szCs w:val="20"/>
              </w:rPr>
              <w:t xml:space="preserve">- ja huvihariduse omandamise kõrval eluks vajalike teadmiste omandamisel. </w:t>
            </w:r>
          </w:p>
        </w:tc>
        <w:tc>
          <w:tcPr>
            <w:tcW w:w="1418" w:type="dxa"/>
          </w:tcPr>
          <w:p w14:paraId="59F99F17"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6BDD15ED" w14:textId="77777777" w:rsidTr="00CF6C6A">
        <w:trPr>
          <w:trHeight w:val="704"/>
        </w:trPr>
        <w:tc>
          <w:tcPr>
            <w:tcW w:w="845" w:type="dxa"/>
            <w:vMerge w:val="restart"/>
          </w:tcPr>
          <w:p w14:paraId="6F0CDBC7" w14:textId="77777777" w:rsidR="00A47EA1" w:rsidRPr="00F9312B" w:rsidRDefault="00A47EA1" w:rsidP="00A47EA1">
            <w:pPr>
              <w:rPr>
                <w:rFonts w:cstheme="minorHAnsi"/>
                <w:sz w:val="20"/>
                <w:szCs w:val="20"/>
              </w:rPr>
            </w:pPr>
            <w:r w:rsidRPr="00F9312B">
              <w:rPr>
                <w:rFonts w:cstheme="minorHAnsi"/>
                <w:sz w:val="20"/>
                <w:szCs w:val="20"/>
              </w:rPr>
              <w:t xml:space="preserve">22.9. </w:t>
            </w:r>
          </w:p>
        </w:tc>
        <w:tc>
          <w:tcPr>
            <w:tcW w:w="3126" w:type="dxa"/>
            <w:gridSpan w:val="2"/>
            <w:vMerge w:val="restart"/>
          </w:tcPr>
          <w:p w14:paraId="5B58501C" w14:textId="77777777" w:rsidR="00A47EA1" w:rsidRPr="00F9312B" w:rsidRDefault="00A47EA1" w:rsidP="00A47EA1">
            <w:pPr>
              <w:ind w:left="1"/>
              <w:rPr>
                <w:rFonts w:cstheme="minorHAnsi"/>
                <w:sz w:val="20"/>
                <w:szCs w:val="20"/>
              </w:rPr>
            </w:pPr>
            <w:r w:rsidRPr="00F9312B">
              <w:rPr>
                <w:rFonts w:cstheme="minorHAnsi"/>
                <w:sz w:val="20"/>
                <w:szCs w:val="20"/>
              </w:rPr>
              <w:t>Erinevates ennetusprogrammides osalemine</w:t>
            </w:r>
            <w:r>
              <w:rPr>
                <w:rFonts w:cstheme="minorHAnsi"/>
                <w:sz w:val="20"/>
                <w:szCs w:val="20"/>
              </w:rPr>
              <w:t xml:space="preserve"> </w:t>
            </w:r>
          </w:p>
        </w:tc>
        <w:tc>
          <w:tcPr>
            <w:tcW w:w="4529" w:type="dxa"/>
          </w:tcPr>
          <w:p w14:paraId="660634E3" w14:textId="6F94DB45" w:rsidR="00A47EA1" w:rsidRPr="00F9312B" w:rsidRDefault="00A47EA1" w:rsidP="00A47EA1">
            <w:pPr>
              <w:spacing w:line="239" w:lineRule="auto"/>
              <w:rPr>
                <w:rFonts w:cstheme="minorHAnsi"/>
                <w:sz w:val="20"/>
                <w:szCs w:val="20"/>
              </w:rPr>
            </w:pPr>
            <w:r w:rsidRPr="00F9312B">
              <w:rPr>
                <w:rFonts w:cstheme="minorHAnsi"/>
                <w:sz w:val="20"/>
                <w:szCs w:val="20"/>
              </w:rPr>
              <w:t>Soodustatakse osalemist erinevates ennetusprogrammides. Osaletakse tervist edendavate töökohtade, lasteaedade ja koolide võrgustikus. Võimaldatakse omaosalus programmides osalemiseks.</w:t>
            </w:r>
          </w:p>
        </w:tc>
        <w:tc>
          <w:tcPr>
            <w:tcW w:w="1418" w:type="dxa"/>
          </w:tcPr>
          <w:p w14:paraId="1727C5D4"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6FE9A932" w14:textId="77777777" w:rsidTr="006F02A2">
        <w:trPr>
          <w:trHeight w:val="313"/>
        </w:trPr>
        <w:tc>
          <w:tcPr>
            <w:tcW w:w="845" w:type="dxa"/>
            <w:vMerge/>
          </w:tcPr>
          <w:p w14:paraId="1B9F22FB" w14:textId="77777777" w:rsidR="00A47EA1" w:rsidRPr="00F9312B" w:rsidRDefault="00A47EA1" w:rsidP="00A47EA1">
            <w:pPr>
              <w:rPr>
                <w:rFonts w:cstheme="minorHAnsi"/>
                <w:sz w:val="20"/>
                <w:szCs w:val="20"/>
              </w:rPr>
            </w:pPr>
          </w:p>
        </w:tc>
        <w:tc>
          <w:tcPr>
            <w:tcW w:w="3126" w:type="dxa"/>
            <w:gridSpan w:val="2"/>
            <w:vMerge/>
          </w:tcPr>
          <w:p w14:paraId="430DB0A7" w14:textId="77777777" w:rsidR="00A47EA1" w:rsidRPr="00F9312B" w:rsidRDefault="00A47EA1" w:rsidP="00A47EA1">
            <w:pPr>
              <w:ind w:left="1"/>
              <w:rPr>
                <w:rFonts w:cstheme="minorHAnsi"/>
                <w:sz w:val="20"/>
                <w:szCs w:val="20"/>
              </w:rPr>
            </w:pPr>
          </w:p>
        </w:tc>
        <w:tc>
          <w:tcPr>
            <w:tcW w:w="4529" w:type="dxa"/>
          </w:tcPr>
          <w:p w14:paraId="7F3EDCB7" w14:textId="77777777" w:rsidR="00A47EA1" w:rsidRPr="00F9312B" w:rsidRDefault="00A47EA1" w:rsidP="00A47EA1">
            <w:pPr>
              <w:spacing w:line="239" w:lineRule="auto"/>
              <w:rPr>
                <w:rFonts w:cstheme="minorHAnsi"/>
                <w:sz w:val="20"/>
                <w:szCs w:val="20"/>
              </w:rPr>
            </w:pPr>
            <w:r w:rsidRPr="00F9312B">
              <w:rPr>
                <w:rFonts w:cstheme="minorHAnsi"/>
                <w:sz w:val="20"/>
                <w:szCs w:val="20"/>
              </w:rPr>
              <w:t>Toetatakse erinevate ennetusprogrammide algatusi.</w:t>
            </w:r>
          </w:p>
        </w:tc>
        <w:tc>
          <w:tcPr>
            <w:tcW w:w="1418" w:type="dxa"/>
          </w:tcPr>
          <w:p w14:paraId="29A667D2" w14:textId="51259841" w:rsidR="00A47EA1" w:rsidRPr="00F9312B" w:rsidRDefault="00803520" w:rsidP="00A47EA1">
            <w:pPr>
              <w:ind w:left="2"/>
              <w:rPr>
                <w:rFonts w:cstheme="minorHAnsi"/>
                <w:sz w:val="20"/>
                <w:szCs w:val="20"/>
              </w:rPr>
            </w:pPr>
            <w:r>
              <w:rPr>
                <w:rFonts w:cstheme="minorHAnsi"/>
                <w:sz w:val="20"/>
                <w:szCs w:val="20"/>
              </w:rPr>
              <w:t>Pidev</w:t>
            </w:r>
          </w:p>
        </w:tc>
      </w:tr>
      <w:tr w:rsidR="00A47EA1" w:rsidRPr="00F9312B" w14:paraId="411A0D34" w14:textId="77777777" w:rsidTr="00CF6C6A">
        <w:trPr>
          <w:trHeight w:val="818"/>
        </w:trPr>
        <w:tc>
          <w:tcPr>
            <w:tcW w:w="845" w:type="dxa"/>
          </w:tcPr>
          <w:p w14:paraId="720CCF0F" w14:textId="77777777" w:rsidR="00A47EA1" w:rsidRPr="00F9312B" w:rsidRDefault="00A47EA1" w:rsidP="00A47EA1">
            <w:pPr>
              <w:rPr>
                <w:rFonts w:cstheme="minorHAnsi"/>
                <w:sz w:val="20"/>
                <w:szCs w:val="20"/>
              </w:rPr>
            </w:pPr>
            <w:r w:rsidRPr="00F9312B">
              <w:rPr>
                <w:rFonts w:cstheme="minorHAnsi"/>
                <w:sz w:val="20"/>
                <w:szCs w:val="20"/>
              </w:rPr>
              <w:t>22.10.</w:t>
            </w:r>
            <w:r>
              <w:rPr>
                <w:rFonts w:cstheme="minorHAnsi"/>
                <w:sz w:val="20"/>
                <w:szCs w:val="20"/>
              </w:rPr>
              <w:t xml:space="preserve"> </w:t>
            </w:r>
          </w:p>
        </w:tc>
        <w:tc>
          <w:tcPr>
            <w:tcW w:w="3126" w:type="dxa"/>
            <w:gridSpan w:val="2"/>
          </w:tcPr>
          <w:p w14:paraId="707061DD" w14:textId="77777777" w:rsidR="00A47EA1" w:rsidRPr="00F9312B" w:rsidRDefault="00A47EA1" w:rsidP="00A47EA1">
            <w:pPr>
              <w:ind w:left="1"/>
              <w:rPr>
                <w:rFonts w:cstheme="minorHAnsi"/>
                <w:sz w:val="20"/>
                <w:szCs w:val="20"/>
              </w:rPr>
            </w:pPr>
            <w:r w:rsidRPr="00F9312B">
              <w:rPr>
                <w:rFonts w:cstheme="minorHAnsi"/>
                <w:sz w:val="20"/>
                <w:szCs w:val="20"/>
              </w:rPr>
              <w:t xml:space="preserve">Säästva arengu põhimõtete toetamine haridusasutustes </w:t>
            </w:r>
          </w:p>
        </w:tc>
        <w:tc>
          <w:tcPr>
            <w:tcW w:w="4529" w:type="dxa"/>
          </w:tcPr>
          <w:p w14:paraId="22675F63" w14:textId="77777777" w:rsidR="00A47EA1" w:rsidRPr="00F9312B" w:rsidRDefault="00A47EA1" w:rsidP="00A47EA1">
            <w:pPr>
              <w:widowControl w:val="0"/>
              <w:pBdr>
                <w:top w:val="nil"/>
                <w:left w:val="nil"/>
                <w:bottom w:val="nil"/>
                <w:right w:val="nil"/>
                <w:between w:val="nil"/>
              </w:pBdr>
              <w:rPr>
                <w:rFonts w:cstheme="minorHAnsi"/>
                <w:sz w:val="20"/>
                <w:szCs w:val="20"/>
              </w:rPr>
            </w:pPr>
            <w:r w:rsidRPr="00F9312B">
              <w:rPr>
                <w:rFonts w:cstheme="minorHAnsi"/>
                <w:sz w:val="20"/>
                <w:szCs w:val="20"/>
              </w:rPr>
              <w:t xml:space="preserve">Soodustatakse keskkonnahariduse edendamist, </w:t>
            </w:r>
            <w:r w:rsidRPr="00F9312B">
              <w:rPr>
                <w:rFonts w:eastAsia="Arial" w:cstheme="minorHAnsi"/>
                <w:sz w:val="20"/>
                <w:szCs w:val="20"/>
              </w:rPr>
              <w:t>parandamise ja isetegemise töökodade ja huvitegevuse töötubade loomist ja läbiviimist ning</w:t>
            </w:r>
            <w:r w:rsidRPr="00F9312B">
              <w:rPr>
                <w:rFonts w:cstheme="minorHAnsi"/>
                <w:sz w:val="20"/>
                <w:szCs w:val="20"/>
              </w:rPr>
              <w:t xml:space="preserve"> osalemist </w:t>
            </w:r>
            <w:r>
              <w:rPr>
                <w:rFonts w:cstheme="minorHAnsi"/>
                <w:sz w:val="20"/>
                <w:szCs w:val="20"/>
              </w:rPr>
              <w:t>r</w:t>
            </w:r>
            <w:r w:rsidRPr="00F9312B">
              <w:rPr>
                <w:rFonts w:cstheme="minorHAnsi"/>
                <w:sz w:val="20"/>
                <w:szCs w:val="20"/>
              </w:rPr>
              <w:t xml:space="preserve">ohelise kooli programmis. </w:t>
            </w:r>
          </w:p>
        </w:tc>
        <w:tc>
          <w:tcPr>
            <w:tcW w:w="1418" w:type="dxa"/>
          </w:tcPr>
          <w:p w14:paraId="72C3156E"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1CABD08E" w14:textId="77777777" w:rsidTr="00CF6C6A">
        <w:trPr>
          <w:trHeight w:val="195"/>
        </w:trPr>
        <w:tc>
          <w:tcPr>
            <w:tcW w:w="845" w:type="dxa"/>
            <w:vMerge w:val="restart"/>
          </w:tcPr>
          <w:p w14:paraId="1F7961A1" w14:textId="77777777" w:rsidR="00A47EA1" w:rsidRPr="00F9312B" w:rsidRDefault="00A47EA1" w:rsidP="00A47EA1">
            <w:pPr>
              <w:rPr>
                <w:rFonts w:cstheme="minorHAnsi"/>
                <w:sz w:val="20"/>
                <w:szCs w:val="20"/>
              </w:rPr>
            </w:pPr>
            <w:r w:rsidRPr="00F9312B">
              <w:rPr>
                <w:rFonts w:cstheme="minorHAnsi"/>
                <w:sz w:val="20"/>
                <w:szCs w:val="20"/>
              </w:rPr>
              <w:t>22.11.</w:t>
            </w:r>
          </w:p>
        </w:tc>
        <w:tc>
          <w:tcPr>
            <w:tcW w:w="3126" w:type="dxa"/>
            <w:gridSpan w:val="2"/>
            <w:vMerge w:val="restart"/>
          </w:tcPr>
          <w:p w14:paraId="0EA319E2" w14:textId="676A430B" w:rsidR="00A47EA1" w:rsidRPr="00F9312B" w:rsidRDefault="00A47EA1" w:rsidP="00A47EA1">
            <w:pPr>
              <w:contextualSpacing/>
              <w:rPr>
                <w:rFonts w:cstheme="minorHAnsi"/>
                <w:sz w:val="20"/>
                <w:szCs w:val="20"/>
              </w:rPr>
            </w:pPr>
            <w:r>
              <w:rPr>
                <w:rStyle w:val="normaltextrun"/>
                <w:rFonts w:ascii="Calibri" w:hAnsi="Calibri" w:cs="Calibri"/>
                <w:color w:val="000000"/>
                <w:sz w:val="20"/>
                <w:szCs w:val="20"/>
                <w:bdr w:val="none" w:sz="0" w:space="0" w:color="auto" w:frame="1"/>
              </w:rPr>
              <w:t>Laste ja noorte tervis (sh vaimne tervis) on hoitud ja toetatud</w:t>
            </w:r>
          </w:p>
        </w:tc>
        <w:tc>
          <w:tcPr>
            <w:tcW w:w="4529" w:type="dxa"/>
          </w:tcPr>
          <w:p w14:paraId="2224B604" w14:textId="6BD13635" w:rsidR="00A47EA1" w:rsidRPr="00694DA1" w:rsidRDefault="00A47EA1" w:rsidP="00A47EA1">
            <w:pPr>
              <w:widowControl w:val="0"/>
              <w:pBdr>
                <w:top w:val="nil"/>
                <w:left w:val="nil"/>
                <w:bottom w:val="nil"/>
                <w:right w:val="nil"/>
                <w:between w:val="nil"/>
              </w:pBdr>
              <w:rPr>
                <w:rFonts w:ascii="Calibri" w:hAnsi="Calibri" w:cs="Calibri"/>
                <w:color w:val="000000"/>
                <w:sz w:val="19"/>
                <w:szCs w:val="19"/>
                <w:shd w:val="clear" w:color="auto" w:fill="FFFFFF"/>
              </w:rPr>
            </w:pPr>
            <w:r>
              <w:rPr>
                <w:rStyle w:val="normaltextrun"/>
                <w:rFonts w:ascii="Calibri" w:hAnsi="Calibri" w:cs="Calibri"/>
                <w:color w:val="000000"/>
                <w:sz w:val="19"/>
                <w:szCs w:val="19"/>
                <w:shd w:val="clear" w:color="auto" w:fill="FFFFFF"/>
              </w:rPr>
              <w:t>Õppekeskkond ja mitteformaalse õppe keskkonnad on turvalised ning toetavad füüsilist ja vaimset heaolu.</w:t>
            </w:r>
          </w:p>
        </w:tc>
        <w:tc>
          <w:tcPr>
            <w:tcW w:w="1418" w:type="dxa"/>
          </w:tcPr>
          <w:p w14:paraId="756772CB" w14:textId="77777777"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2A917760" w14:textId="77777777" w:rsidTr="00CF6C6A">
        <w:trPr>
          <w:trHeight w:val="330"/>
        </w:trPr>
        <w:tc>
          <w:tcPr>
            <w:tcW w:w="845" w:type="dxa"/>
            <w:vMerge/>
          </w:tcPr>
          <w:p w14:paraId="58E89CA3" w14:textId="77777777" w:rsidR="00A47EA1" w:rsidRPr="00F9312B" w:rsidRDefault="00A47EA1" w:rsidP="00A47EA1">
            <w:pPr>
              <w:rPr>
                <w:rFonts w:cstheme="minorHAnsi"/>
                <w:sz w:val="20"/>
                <w:szCs w:val="20"/>
              </w:rPr>
            </w:pPr>
          </w:p>
        </w:tc>
        <w:tc>
          <w:tcPr>
            <w:tcW w:w="3126" w:type="dxa"/>
            <w:gridSpan w:val="2"/>
            <w:vMerge/>
          </w:tcPr>
          <w:p w14:paraId="6ECDF1C7" w14:textId="77777777" w:rsidR="00A47EA1" w:rsidRDefault="00A47EA1" w:rsidP="00A47EA1">
            <w:pPr>
              <w:ind w:left="1"/>
              <w:rPr>
                <w:rStyle w:val="normaltextrun"/>
                <w:rFonts w:ascii="Calibri" w:hAnsi="Calibri" w:cs="Calibri"/>
                <w:color w:val="000000"/>
                <w:sz w:val="20"/>
                <w:szCs w:val="20"/>
                <w:bdr w:val="none" w:sz="0" w:space="0" w:color="auto" w:frame="1"/>
              </w:rPr>
            </w:pPr>
          </w:p>
        </w:tc>
        <w:tc>
          <w:tcPr>
            <w:tcW w:w="4529" w:type="dxa"/>
          </w:tcPr>
          <w:p w14:paraId="6DC153F4" w14:textId="34C19876" w:rsidR="00A47EA1" w:rsidRPr="00F9312B" w:rsidRDefault="00CD3490" w:rsidP="00A47EA1">
            <w:pPr>
              <w:widowControl w:val="0"/>
              <w:pBdr>
                <w:top w:val="nil"/>
                <w:left w:val="nil"/>
                <w:bottom w:val="nil"/>
                <w:right w:val="nil"/>
                <w:between w:val="nil"/>
              </w:pBdr>
              <w:rPr>
                <w:rFonts w:cstheme="minorHAnsi"/>
                <w:sz w:val="20"/>
                <w:szCs w:val="20"/>
              </w:rPr>
            </w:pPr>
            <w:r>
              <w:rPr>
                <w:rStyle w:val="normaltextrun"/>
                <w:rFonts w:ascii="Calibri" w:hAnsi="Calibri" w:cs="Calibri"/>
                <w:color w:val="000000"/>
                <w:sz w:val="19"/>
                <w:szCs w:val="19"/>
                <w:shd w:val="clear" w:color="auto" w:fill="FFFFFF"/>
              </w:rPr>
              <w:t>Järjepidev teadlikkuse tõstmine</w:t>
            </w:r>
            <w:r w:rsidR="00A47EA1">
              <w:rPr>
                <w:rStyle w:val="normaltextrun"/>
                <w:rFonts w:ascii="Calibri" w:hAnsi="Calibri" w:cs="Calibri"/>
                <w:color w:val="000000"/>
                <w:sz w:val="19"/>
                <w:szCs w:val="19"/>
                <w:shd w:val="clear" w:color="auto" w:fill="FFFFFF"/>
              </w:rPr>
              <w:t xml:space="preserve"> füüsilise-, vaimse tervise  ja inimese heaolu ja turvalisuse puudutavate teemade osas.</w:t>
            </w:r>
            <w:r w:rsidR="00A47EA1">
              <w:rPr>
                <w:rStyle w:val="eop"/>
                <w:rFonts w:ascii="Calibri" w:hAnsi="Calibri" w:cs="Calibri"/>
                <w:color w:val="000000"/>
                <w:sz w:val="19"/>
                <w:szCs w:val="19"/>
                <w:shd w:val="clear" w:color="auto" w:fill="FFFFFF"/>
              </w:rPr>
              <w:t> </w:t>
            </w:r>
          </w:p>
        </w:tc>
        <w:tc>
          <w:tcPr>
            <w:tcW w:w="1418" w:type="dxa"/>
          </w:tcPr>
          <w:p w14:paraId="2CBEB0CD" w14:textId="07275CDF"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39D230BA" w14:textId="77777777" w:rsidTr="00CF6C6A">
        <w:trPr>
          <w:trHeight w:val="330"/>
        </w:trPr>
        <w:tc>
          <w:tcPr>
            <w:tcW w:w="845" w:type="dxa"/>
            <w:vMerge/>
          </w:tcPr>
          <w:p w14:paraId="299D5B9E" w14:textId="77777777" w:rsidR="00A47EA1" w:rsidRPr="00F9312B" w:rsidRDefault="00A47EA1" w:rsidP="00A47EA1">
            <w:pPr>
              <w:rPr>
                <w:rFonts w:cstheme="minorHAnsi"/>
                <w:sz w:val="20"/>
                <w:szCs w:val="20"/>
              </w:rPr>
            </w:pPr>
          </w:p>
        </w:tc>
        <w:tc>
          <w:tcPr>
            <w:tcW w:w="3126" w:type="dxa"/>
            <w:gridSpan w:val="2"/>
            <w:vMerge/>
          </w:tcPr>
          <w:p w14:paraId="14D089A7" w14:textId="77777777" w:rsidR="00A47EA1" w:rsidRDefault="00A47EA1" w:rsidP="00A47EA1">
            <w:pPr>
              <w:ind w:left="1"/>
              <w:rPr>
                <w:rStyle w:val="normaltextrun"/>
                <w:rFonts w:ascii="Calibri" w:hAnsi="Calibri" w:cs="Calibri"/>
                <w:color w:val="000000"/>
                <w:sz w:val="20"/>
                <w:szCs w:val="20"/>
                <w:bdr w:val="none" w:sz="0" w:space="0" w:color="auto" w:frame="1"/>
              </w:rPr>
            </w:pPr>
          </w:p>
        </w:tc>
        <w:tc>
          <w:tcPr>
            <w:tcW w:w="4529" w:type="dxa"/>
          </w:tcPr>
          <w:p w14:paraId="1F3D8990" w14:textId="1CDE2DE8" w:rsidR="00A47EA1" w:rsidRPr="00F9312B" w:rsidRDefault="00A47EA1" w:rsidP="00A47EA1">
            <w:pPr>
              <w:widowControl w:val="0"/>
              <w:pBdr>
                <w:top w:val="nil"/>
                <w:left w:val="nil"/>
                <w:bottom w:val="nil"/>
                <w:right w:val="nil"/>
                <w:between w:val="nil"/>
              </w:pBdr>
              <w:rPr>
                <w:rFonts w:cstheme="minorHAnsi"/>
                <w:sz w:val="20"/>
                <w:szCs w:val="20"/>
              </w:rPr>
            </w:pPr>
            <w:r>
              <w:rPr>
                <w:rStyle w:val="normaltextrun"/>
                <w:rFonts w:ascii="Calibri" w:hAnsi="Calibri" w:cs="Calibri"/>
                <w:color w:val="000000"/>
                <w:sz w:val="19"/>
                <w:szCs w:val="19"/>
                <w:shd w:val="clear" w:color="auto" w:fill="FFFFFF"/>
              </w:rPr>
              <w:t>Vaimse tervise kriisikava koostamine ja rakendamine ning vajaduspõhine täiendamine.</w:t>
            </w:r>
            <w:r>
              <w:rPr>
                <w:rStyle w:val="eop"/>
                <w:rFonts w:ascii="Calibri" w:hAnsi="Calibri" w:cs="Calibri"/>
                <w:color w:val="000000"/>
                <w:sz w:val="19"/>
                <w:szCs w:val="19"/>
              </w:rPr>
              <w:t> </w:t>
            </w:r>
          </w:p>
        </w:tc>
        <w:tc>
          <w:tcPr>
            <w:tcW w:w="1418" w:type="dxa"/>
          </w:tcPr>
          <w:p w14:paraId="16D30E24" w14:textId="0C227B6E"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1136076A" w14:textId="77777777" w:rsidTr="00A347AE">
        <w:trPr>
          <w:trHeight w:val="381"/>
        </w:trPr>
        <w:tc>
          <w:tcPr>
            <w:tcW w:w="9918" w:type="dxa"/>
            <w:gridSpan w:val="5"/>
            <w:shd w:val="clear" w:color="auto" w:fill="BDD6EE" w:themeFill="accent1" w:themeFillTint="66"/>
          </w:tcPr>
          <w:p w14:paraId="066CA657" w14:textId="77777777" w:rsidR="00A47EA1" w:rsidRPr="00F9312B" w:rsidRDefault="00A47EA1" w:rsidP="00A47EA1">
            <w:pPr>
              <w:spacing w:before="120"/>
              <w:rPr>
                <w:rFonts w:cstheme="minorHAnsi"/>
                <w:sz w:val="20"/>
                <w:szCs w:val="20"/>
              </w:rPr>
            </w:pPr>
            <w:r w:rsidRPr="00F9312B">
              <w:rPr>
                <w:rFonts w:cstheme="minorHAnsi"/>
                <w:b/>
                <w:sz w:val="20"/>
                <w:szCs w:val="20"/>
              </w:rPr>
              <w:t>Meede 23 Kaasaegse, turvalise ning õppija arengut toetava füüsilise õpikeskkonna arendamine</w:t>
            </w:r>
          </w:p>
        </w:tc>
      </w:tr>
      <w:tr w:rsidR="00A47EA1" w:rsidRPr="00F9312B" w14:paraId="7A4A77E5" w14:textId="77777777" w:rsidTr="00CF6C6A">
        <w:trPr>
          <w:trHeight w:val="1123"/>
        </w:trPr>
        <w:tc>
          <w:tcPr>
            <w:tcW w:w="845" w:type="dxa"/>
            <w:vMerge w:val="restart"/>
          </w:tcPr>
          <w:p w14:paraId="60C71CA3" w14:textId="77777777" w:rsidR="00A47EA1" w:rsidRPr="00F9312B" w:rsidRDefault="00A47EA1" w:rsidP="00A47EA1">
            <w:pPr>
              <w:rPr>
                <w:rFonts w:cstheme="minorHAnsi"/>
                <w:sz w:val="20"/>
                <w:szCs w:val="20"/>
              </w:rPr>
            </w:pPr>
            <w:r w:rsidRPr="00F9312B">
              <w:rPr>
                <w:rFonts w:cstheme="minorHAnsi"/>
                <w:sz w:val="20"/>
                <w:szCs w:val="20"/>
              </w:rPr>
              <w:t xml:space="preserve">23.1. </w:t>
            </w:r>
          </w:p>
        </w:tc>
        <w:tc>
          <w:tcPr>
            <w:tcW w:w="3126" w:type="dxa"/>
            <w:gridSpan w:val="2"/>
            <w:vMerge w:val="restart"/>
          </w:tcPr>
          <w:p w14:paraId="51A27CB8" w14:textId="77777777" w:rsidR="00A47EA1" w:rsidRPr="00F9312B" w:rsidRDefault="00A47EA1" w:rsidP="00A47EA1">
            <w:pPr>
              <w:spacing w:line="239" w:lineRule="auto"/>
              <w:ind w:left="1"/>
              <w:rPr>
                <w:rFonts w:cstheme="minorHAnsi"/>
                <w:sz w:val="20"/>
                <w:szCs w:val="20"/>
              </w:rPr>
            </w:pPr>
            <w:r w:rsidRPr="00F9312B">
              <w:rPr>
                <w:rFonts w:cstheme="minorHAnsi"/>
                <w:sz w:val="20"/>
                <w:szCs w:val="20"/>
              </w:rPr>
              <w:t xml:space="preserve">Kvaliteetse õpi- ja töökeskkonna tagamine linna </w:t>
            </w:r>
          </w:p>
          <w:p w14:paraId="61978113" w14:textId="77777777" w:rsidR="00A47EA1" w:rsidRPr="00F9312B" w:rsidRDefault="00A47EA1" w:rsidP="00A47EA1">
            <w:pPr>
              <w:ind w:left="1"/>
              <w:rPr>
                <w:rFonts w:cstheme="minorHAnsi"/>
                <w:sz w:val="20"/>
                <w:szCs w:val="20"/>
              </w:rPr>
            </w:pPr>
            <w:r w:rsidRPr="00F9312B">
              <w:rPr>
                <w:rFonts w:cstheme="minorHAnsi"/>
                <w:sz w:val="20"/>
                <w:szCs w:val="20"/>
              </w:rPr>
              <w:t xml:space="preserve">munitsipaalharidusasutustes </w:t>
            </w:r>
          </w:p>
        </w:tc>
        <w:tc>
          <w:tcPr>
            <w:tcW w:w="4529" w:type="dxa"/>
          </w:tcPr>
          <w:p w14:paraId="0C3F94C4" w14:textId="77777777" w:rsidR="00A47EA1" w:rsidRPr="00F9312B" w:rsidRDefault="00A47EA1" w:rsidP="00A47EA1">
            <w:pPr>
              <w:rPr>
                <w:rFonts w:cstheme="minorHAnsi"/>
                <w:sz w:val="20"/>
                <w:szCs w:val="20"/>
              </w:rPr>
            </w:pPr>
            <w:r w:rsidRPr="00F9312B">
              <w:rPr>
                <w:rFonts w:cstheme="minorHAnsi"/>
                <w:sz w:val="20"/>
                <w:szCs w:val="20"/>
              </w:rPr>
              <w:t>Tagatakse vajalik inventar ja õppevahendid õppe- ja kasvatustöö läbiviimiseks. Antakse võimalused asutustele uute metoodikate rakendamiseks</w:t>
            </w:r>
            <w:r>
              <w:rPr>
                <w:rFonts w:cstheme="minorHAnsi"/>
                <w:sz w:val="20"/>
                <w:szCs w:val="20"/>
              </w:rPr>
              <w:t>,</w:t>
            </w:r>
            <w:r w:rsidRPr="00F9312B">
              <w:rPr>
                <w:rFonts w:cstheme="minorHAnsi"/>
                <w:sz w:val="20"/>
                <w:szCs w:val="20"/>
              </w:rPr>
              <w:t xml:space="preserve"> inventari ja</w:t>
            </w:r>
            <w:r>
              <w:rPr>
                <w:rFonts w:cstheme="minorHAnsi"/>
                <w:sz w:val="20"/>
                <w:szCs w:val="20"/>
              </w:rPr>
              <w:t xml:space="preserve"> </w:t>
            </w:r>
            <w:r w:rsidRPr="00F9312B">
              <w:rPr>
                <w:rFonts w:cstheme="minorHAnsi"/>
                <w:sz w:val="20"/>
                <w:szCs w:val="20"/>
              </w:rPr>
              <w:t xml:space="preserve">õppevahendite täiendamiseks </w:t>
            </w:r>
            <w:r>
              <w:rPr>
                <w:rFonts w:cstheme="minorHAnsi"/>
                <w:sz w:val="20"/>
                <w:szCs w:val="20"/>
              </w:rPr>
              <w:t>ning</w:t>
            </w:r>
            <w:r w:rsidRPr="00F9312B">
              <w:rPr>
                <w:rFonts w:cstheme="minorHAnsi"/>
                <w:sz w:val="20"/>
                <w:szCs w:val="20"/>
              </w:rPr>
              <w:t xml:space="preserve"> soetamiseks</w:t>
            </w:r>
            <w:r>
              <w:rPr>
                <w:rFonts w:cstheme="minorHAnsi"/>
                <w:sz w:val="20"/>
                <w:szCs w:val="20"/>
              </w:rPr>
              <w:t xml:space="preserve"> </w:t>
            </w:r>
            <w:r w:rsidRPr="00F9312B">
              <w:rPr>
                <w:rFonts w:cstheme="minorHAnsi"/>
                <w:sz w:val="20"/>
                <w:szCs w:val="20"/>
              </w:rPr>
              <w:t>vastavalt muutuvatele nõudmistele ja õppekavadest tulenevatele vajadustele.</w:t>
            </w:r>
            <w:r>
              <w:rPr>
                <w:rFonts w:cstheme="minorHAnsi"/>
                <w:sz w:val="20"/>
                <w:szCs w:val="20"/>
              </w:rPr>
              <w:t xml:space="preserve"> </w:t>
            </w:r>
          </w:p>
        </w:tc>
        <w:tc>
          <w:tcPr>
            <w:tcW w:w="1418" w:type="dxa"/>
          </w:tcPr>
          <w:p w14:paraId="7E3AD507"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p w14:paraId="320B65BB" w14:textId="77777777" w:rsidR="00A47EA1" w:rsidRPr="00F9312B" w:rsidRDefault="00A47EA1" w:rsidP="00A47EA1">
            <w:pPr>
              <w:ind w:left="2"/>
              <w:rPr>
                <w:rFonts w:cstheme="minorHAnsi"/>
                <w:sz w:val="20"/>
                <w:szCs w:val="20"/>
              </w:rPr>
            </w:pPr>
          </w:p>
        </w:tc>
      </w:tr>
      <w:tr w:rsidR="00A47EA1" w:rsidRPr="00F9312B" w14:paraId="25433FC7" w14:textId="77777777" w:rsidTr="00CF6C6A">
        <w:trPr>
          <w:trHeight w:val="493"/>
        </w:trPr>
        <w:tc>
          <w:tcPr>
            <w:tcW w:w="845" w:type="dxa"/>
            <w:vMerge/>
          </w:tcPr>
          <w:p w14:paraId="15E6788A" w14:textId="77777777" w:rsidR="00A47EA1" w:rsidRPr="00F9312B" w:rsidRDefault="00A47EA1" w:rsidP="00A47EA1">
            <w:pPr>
              <w:rPr>
                <w:rFonts w:cstheme="minorHAnsi"/>
                <w:sz w:val="20"/>
                <w:szCs w:val="20"/>
              </w:rPr>
            </w:pPr>
          </w:p>
        </w:tc>
        <w:tc>
          <w:tcPr>
            <w:tcW w:w="3126" w:type="dxa"/>
            <w:gridSpan w:val="2"/>
            <w:vMerge/>
          </w:tcPr>
          <w:p w14:paraId="45AB12C9" w14:textId="77777777" w:rsidR="00A47EA1" w:rsidRPr="00F9312B" w:rsidRDefault="00A47EA1" w:rsidP="00A47EA1">
            <w:pPr>
              <w:spacing w:line="239" w:lineRule="auto"/>
              <w:ind w:left="1"/>
              <w:rPr>
                <w:rFonts w:cstheme="minorHAnsi"/>
                <w:sz w:val="20"/>
                <w:szCs w:val="20"/>
              </w:rPr>
            </w:pPr>
          </w:p>
        </w:tc>
        <w:tc>
          <w:tcPr>
            <w:tcW w:w="4529" w:type="dxa"/>
          </w:tcPr>
          <w:p w14:paraId="4EFC7BE4" w14:textId="77777777" w:rsidR="00A47EA1" w:rsidRPr="00F9312B" w:rsidRDefault="00A47EA1" w:rsidP="00A47EA1">
            <w:pPr>
              <w:rPr>
                <w:rFonts w:cstheme="minorHAnsi"/>
                <w:sz w:val="20"/>
                <w:szCs w:val="20"/>
              </w:rPr>
            </w:pPr>
            <w:r w:rsidRPr="00F9312B">
              <w:rPr>
                <w:rFonts w:cstheme="minorHAnsi"/>
                <w:sz w:val="20"/>
                <w:szCs w:val="20"/>
              </w:rPr>
              <w:t>Tagatakse järjepidev õpperuumide ning õppekeskkondade arendamine</w:t>
            </w:r>
            <w:r>
              <w:rPr>
                <w:rFonts w:cstheme="minorHAnsi"/>
                <w:sz w:val="20"/>
                <w:szCs w:val="20"/>
              </w:rPr>
              <w:t xml:space="preserve">. </w:t>
            </w:r>
          </w:p>
        </w:tc>
        <w:tc>
          <w:tcPr>
            <w:tcW w:w="1418" w:type="dxa"/>
          </w:tcPr>
          <w:p w14:paraId="4729AF9F" w14:textId="2F8743A3" w:rsidR="00A47EA1" w:rsidRPr="00F9312B" w:rsidRDefault="00A47EA1" w:rsidP="00A47EA1">
            <w:pPr>
              <w:ind w:left="2"/>
              <w:rPr>
                <w:rFonts w:cstheme="minorHAnsi"/>
                <w:sz w:val="20"/>
                <w:szCs w:val="20"/>
              </w:rPr>
            </w:pPr>
            <w:r w:rsidRPr="00F9312B">
              <w:rPr>
                <w:rFonts w:cstheme="minorHAnsi"/>
                <w:sz w:val="20"/>
                <w:szCs w:val="20"/>
              </w:rPr>
              <w:t>202</w:t>
            </w:r>
            <w:r w:rsidR="00803520">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2C0C8ED3" w14:textId="77777777" w:rsidTr="00CF6C6A">
        <w:trPr>
          <w:trHeight w:val="626"/>
        </w:trPr>
        <w:tc>
          <w:tcPr>
            <w:tcW w:w="845" w:type="dxa"/>
            <w:vMerge w:val="restart"/>
          </w:tcPr>
          <w:p w14:paraId="71FF3595" w14:textId="10D872A6" w:rsidR="00A47EA1" w:rsidRPr="00F9312B" w:rsidRDefault="00A47EA1" w:rsidP="00A47EA1">
            <w:pPr>
              <w:rPr>
                <w:rFonts w:cstheme="minorHAnsi"/>
                <w:sz w:val="20"/>
                <w:szCs w:val="20"/>
              </w:rPr>
            </w:pPr>
            <w:r w:rsidRPr="00F9312B">
              <w:rPr>
                <w:rFonts w:cstheme="minorHAnsi"/>
                <w:sz w:val="20"/>
                <w:szCs w:val="20"/>
              </w:rPr>
              <w:t>23.</w:t>
            </w:r>
            <w:r>
              <w:rPr>
                <w:rFonts w:cstheme="minorHAnsi"/>
                <w:sz w:val="20"/>
                <w:szCs w:val="20"/>
              </w:rPr>
              <w:t>2</w:t>
            </w:r>
            <w:r w:rsidRPr="00F9312B">
              <w:rPr>
                <w:rFonts w:cstheme="minorHAnsi"/>
                <w:sz w:val="20"/>
                <w:szCs w:val="20"/>
              </w:rPr>
              <w:t xml:space="preserve">. </w:t>
            </w:r>
          </w:p>
        </w:tc>
        <w:tc>
          <w:tcPr>
            <w:tcW w:w="3126" w:type="dxa"/>
            <w:gridSpan w:val="2"/>
            <w:vMerge w:val="restart"/>
          </w:tcPr>
          <w:p w14:paraId="66B791E2" w14:textId="77777777" w:rsidR="00A47EA1" w:rsidRPr="00F9312B" w:rsidRDefault="00A47EA1" w:rsidP="00A47EA1">
            <w:pPr>
              <w:ind w:left="1"/>
              <w:rPr>
                <w:rFonts w:cstheme="minorHAnsi"/>
                <w:sz w:val="20"/>
                <w:szCs w:val="20"/>
              </w:rPr>
            </w:pPr>
            <w:r w:rsidRPr="00F9312B">
              <w:rPr>
                <w:rFonts w:cstheme="minorHAnsi"/>
                <w:sz w:val="20"/>
                <w:szCs w:val="20"/>
              </w:rPr>
              <w:t xml:space="preserve">Haridusasutuste õppehoonete siseruumide ehitustööd </w:t>
            </w:r>
          </w:p>
        </w:tc>
        <w:tc>
          <w:tcPr>
            <w:tcW w:w="4529" w:type="dxa"/>
          </w:tcPr>
          <w:p w14:paraId="2B647594" w14:textId="77777777" w:rsidR="00A47EA1" w:rsidRPr="00F9312B" w:rsidRDefault="00A47EA1" w:rsidP="00A47EA1">
            <w:pPr>
              <w:rPr>
                <w:rFonts w:cstheme="minorHAnsi"/>
                <w:sz w:val="20"/>
                <w:szCs w:val="20"/>
              </w:rPr>
            </w:pPr>
            <w:r w:rsidRPr="00F9312B">
              <w:rPr>
                <w:rFonts w:cstheme="minorHAnsi"/>
                <w:sz w:val="20"/>
                <w:szCs w:val="20"/>
              </w:rPr>
              <w:t xml:space="preserve">Viljandi Lasteaed Männimäe õppehoone siseruumides tehakse remonttöid ja leitakse funktsioon kasutuseta ruumidele. </w:t>
            </w:r>
          </w:p>
        </w:tc>
        <w:tc>
          <w:tcPr>
            <w:tcW w:w="1418" w:type="dxa"/>
          </w:tcPr>
          <w:p w14:paraId="47FF6683" w14:textId="01967F40" w:rsidR="00A47EA1" w:rsidRPr="00F9312B" w:rsidRDefault="00A47EA1" w:rsidP="00A47EA1">
            <w:pPr>
              <w:ind w:left="2"/>
              <w:rPr>
                <w:rFonts w:cstheme="minorHAnsi"/>
                <w:sz w:val="20"/>
                <w:szCs w:val="20"/>
              </w:rPr>
            </w:pPr>
            <w:r w:rsidRPr="00F9312B">
              <w:rPr>
                <w:rFonts w:cstheme="minorHAnsi"/>
                <w:sz w:val="20"/>
                <w:szCs w:val="20"/>
              </w:rPr>
              <w:t>202</w:t>
            </w:r>
            <w:r>
              <w:rPr>
                <w:rFonts w:cstheme="minorHAnsi"/>
                <w:sz w:val="20"/>
                <w:szCs w:val="20"/>
              </w:rPr>
              <w:t>4</w:t>
            </w:r>
            <w:r w:rsidRPr="00F9312B">
              <w:rPr>
                <w:rFonts w:cstheme="minorHAnsi"/>
                <w:sz w:val="20"/>
                <w:szCs w:val="20"/>
              </w:rPr>
              <w:t>-202</w:t>
            </w:r>
            <w:r>
              <w:rPr>
                <w:rFonts w:cstheme="minorHAnsi"/>
                <w:sz w:val="20"/>
                <w:szCs w:val="20"/>
              </w:rPr>
              <w:t>9</w:t>
            </w:r>
          </w:p>
        </w:tc>
      </w:tr>
      <w:tr w:rsidR="00A47EA1" w:rsidRPr="00F9312B" w14:paraId="7BB132FE" w14:textId="77777777" w:rsidTr="00CF6C6A">
        <w:trPr>
          <w:trHeight w:val="656"/>
        </w:trPr>
        <w:tc>
          <w:tcPr>
            <w:tcW w:w="845" w:type="dxa"/>
            <w:vMerge/>
          </w:tcPr>
          <w:p w14:paraId="78D00951" w14:textId="77777777" w:rsidR="00A47EA1" w:rsidRPr="00F9312B" w:rsidRDefault="00A47EA1" w:rsidP="00A47EA1">
            <w:pPr>
              <w:rPr>
                <w:rFonts w:cstheme="minorHAnsi"/>
                <w:color w:val="00B050"/>
                <w:sz w:val="20"/>
                <w:szCs w:val="20"/>
              </w:rPr>
            </w:pPr>
          </w:p>
        </w:tc>
        <w:tc>
          <w:tcPr>
            <w:tcW w:w="3126" w:type="dxa"/>
            <w:gridSpan w:val="2"/>
            <w:vMerge/>
          </w:tcPr>
          <w:p w14:paraId="6002725E" w14:textId="77777777" w:rsidR="00A47EA1" w:rsidRPr="00F9312B" w:rsidRDefault="00A47EA1" w:rsidP="00A47EA1">
            <w:pPr>
              <w:ind w:left="1"/>
              <w:rPr>
                <w:rFonts w:cstheme="minorHAnsi"/>
                <w:color w:val="00B050"/>
                <w:sz w:val="20"/>
                <w:szCs w:val="20"/>
              </w:rPr>
            </w:pPr>
          </w:p>
        </w:tc>
        <w:tc>
          <w:tcPr>
            <w:tcW w:w="4529" w:type="dxa"/>
          </w:tcPr>
          <w:p w14:paraId="58EA696C" w14:textId="77777777" w:rsidR="00A47EA1" w:rsidRPr="00F9312B" w:rsidRDefault="00A47EA1" w:rsidP="00A47EA1">
            <w:pPr>
              <w:rPr>
                <w:rFonts w:cstheme="minorHAnsi"/>
                <w:sz w:val="20"/>
                <w:szCs w:val="20"/>
              </w:rPr>
            </w:pPr>
            <w:r w:rsidRPr="00F9312B">
              <w:rPr>
                <w:rFonts w:cstheme="minorHAnsi"/>
                <w:sz w:val="20"/>
                <w:szCs w:val="20"/>
              </w:rPr>
              <w:t xml:space="preserve">Viljandi Kesklinna </w:t>
            </w:r>
            <w:r>
              <w:rPr>
                <w:rFonts w:cstheme="minorHAnsi"/>
                <w:sz w:val="20"/>
                <w:szCs w:val="20"/>
              </w:rPr>
              <w:t>L</w:t>
            </w:r>
            <w:r w:rsidRPr="00F9312B">
              <w:rPr>
                <w:rFonts w:cstheme="minorHAnsi"/>
                <w:sz w:val="20"/>
                <w:szCs w:val="20"/>
              </w:rPr>
              <w:t xml:space="preserve">asteaia </w:t>
            </w:r>
            <w:proofErr w:type="spellStart"/>
            <w:r w:rsidRPr="00F9312B">
              <w:rPr>
                <w:rFonts w:cstheme="minorHAnsi"/>
                <w:sz w:val="20"/>
                <w:szCs w:val="20"/>
              </w:rPr>
              <w:t>Midrimaa</w:t>
            </w:r>
            <w:proofErr w:type="spellEnd"/>
            <w:r w:rsidRPr="00F9312B">
              <w:rPr>
                <w:rFonts w:cstheme="minorHAnsi"/>
                <w:sz w:val="20"/>
                <w:szCs w:val="20"/>
              </w:rPr>
              <w:t xml:space="preserve"> ja Mesimumm õppehoonete siseruumides tehakse remonttöid.</w:t>
            </w:r>
          </w:p>
        </w:tc>
        <w:tc>
          <w:tcPr>
            <w:tcW w:w="1418" w:type="dxa"/>
          </w:tcPr>
          <w:p w14:paraId="33DB35F1" w14:textId="7D7C08F4" w:rsidR="00A47EA1" w:rsidRPr="00F9312B" w:rsidRDefault="00A47EA1" w:rsidP="00A47EA1">
            <w:pPr>
              <w:ind w:left="2"/>
              <w:rPr>
                <w:rFonts w:cstheme="minorHAnsi"/>
                <w:sz w:val="20"/>
                <w:szCs w:val="20"/>
              </w:rPr>
            </w:pPr>
            <w:r w:rsidRPr="00F9312B">
              <w:rPr>
                <w:rFonts w:cstheme="minorHAnsi"/>
                <w:sz w:val="20"/>
                <w:szCs w:val="20"/>
              </w:rPr>
              <w:t>202</w:t>
            </w:r>
            <w:r>
              <w:rPr>
                <w:rFonts w:cstheme="minorHAnsi"/>
                <w:sz w:val="20"/>
                <w:szCs w:val="20"/>
              </w:rPr>
              <w:t>4</w:t>
            </w:r>
            <w:r w:rsidRPr="00F9312B">
              <w:rPr>
                <w:rFonts w:cstheme="minorHAnsi"/>
                <w:sz w:val="20"/>
                <w:szCs w:val="20"/>
              </w:rPr>
              <w:t>-202</w:t>
            </w:r>
            <w:r>
              <w:rPr>
                <w:rFonts w:cstheme="minorHAnsi"/>
                <w:sz w:val="20"/>
                <w:szCs w:val="20"/>
              </w:rPr>
              <w:t>9</w:t>
            </w:r>
          </w:p>
        </w:tc>
      </w:tr>
      <w:tr w:rsidR="00FA14D8" w:rsidRPr="00CC01E7" w14:paraId="3526CC8C" w14:textId="77777777" w:rsidTr="00CF6C6A">
        <w:trPr>
          <w:trHeight w:val="722"/>
        </w:trPr>
        <w:tc>
          <w:tcPr>
            <w:tcW w:w="845" w:type="dxa"/>
          </w:tcPr>
          <w:p w14:paraId="5FB594B2" w14:textId="0421265C" w:rsidR="00FA14D8" w:rsidRPr="00CC01E7" w:rsidRDefault="00FA14D8" w:rsidP="00A47EA1">
            <w:pPr>
              <w:rPr>
                <w:rFonts w:cstheme="minorHAnsi"/>
                <w:sz w:val="20"/>
                <w:szCs w:val="20"/>
              </w:rPr>
            </w:pPr>
            <w:r w:rsidRPr="00CC01E7">
              <w:rPr>
                <w:rFonts w:cstheme="minorHAnsi"/>
                <w:sz w:val="20"/>
                <w:szCs w:val="20"/>
              </w:rPr>
              <w:t>23.3.</w:t>
            </w:r>
          </w:p>
        </w:tc>
        <w:tc>
          <w:tcPr>
            <w:tcW w:w="3126" w:type="dxa"/>
            <w:gridSpan w:val="2"/>
          </w:tcPr>
          <w:p w14:paraId="541669AC" w14:textId="05F9C21F" w:rsidR="00FA14D8" w:rsidRPr="00CC01E7" w:rsidRDefault="00FA14D8" w:rsidP="00A47EA1">
            <w:pPr>
              <w:ind w:left="1"/>
              <w:rPr>
                <w:rFonts w:cstheme="minorHAnsi"/>
                <w:sz w:val="20"/>
                <w:szCs w:val="20"/>
              </w:rPr>
            </w:pPr>
            <w:r>
              <w:rPr>
                <w:rStyle w:val="normaltextrun"/>
                <w:rFonts w:ascii="Calibri" w:hAnsi="Calibri" w:cs="Calibri"/>
                <w:color w:val="000000"/>
                <w:sz w:val="20"/>
                <w:szCs w:val="20"/>
                <w:shd w:val="clear" w:color="auto" w:fill="FFFFFF"/>
              </w:rPr>
              <w:t>Kesk-Kaare 17 õppehoone välja arvamine Viljandi linna haridustaristust.</w:t>
            </w:r>
            <w:r>
              <w:rPr>
                <w:rStyle w:val="eop"/>
                <w:rFonts w:ascii="Calibri" w:hAnsi="Calibri" w:cs="Calibri"/>
                <w:color w:val="000000"/>
                <w:sz w:val="20"/>
                <w:szCs w:val="20"/>
                <w:shd w:val="clear" w:color="auto" w:fill="FFFFFF"/>
              </w:rPr>
              <w:t> </w:t>
            </w:r>
          </w:p>
        </w:tc>
        <w:tc>
          <w:tcPr>
            <w:tcW w:w="4529" w:type="dxa"/>
          </w:tcPr>
          <w:p w14:paraId="7AE0D2BB" w14:textId="6E5D039D" w:rsidR="00FA14D8" w:rsidRPr="00CC01E7" w:rsidRDefault="00FA14D8" w:rsidP="00A47EA1">
            <w:pPr>
              <w:rPr>
                <w:rFonts w:cstheme="minorHAnsi"/>
                <w:sz w:val="20"/>
                <w:szCs w:val="20"/>
              </w:rPr>
            </w:pPr>
            <w:r>
              <w:rPr>
                <w:rStyle w:val="normaltextrun"/>
                <w:rFonts w:ascii="Calibri" w:hAnsi="Calibri" w:cs="Calibri"/>
                <w:color w:val="000000"/>
                <w:sz w:val="20"/>
                <w:szCs w:val="20"/>
                <w:shd w:val="clear" w:color="auto" w:fill="FFFFFF"/>
              </w:rPr>
              <w:t>Hariduslike erivajadustega õpilaste vajadustest lähtuva täiendava ruumiprogrammi väljatöötamine ja rajamine.</w:t>
            </w:r>
            <w:r>
              <w:rPr>
                <w:rStyle w:val="eop"/>
                <w:rFonts w:ascii="Calibri" w:hAnsi="Calibri" w:cs="Calibri"/>
                <w:color w:val="000000"/>
                <w:sz w:val="20"/>
                <w:szCs w:val="20"/>
                <w:shd w:val="clear" w:color="auto" w:fill="FFFFFF"/>
              </w:rPr>
              <w:t> </w:t>
            </w:r>
          </w:p>
        </w:tc>
        <w:tc>
          <w:tcPr>
            <w:tcW w:w="1418" w:type="dxa"/>
          </w:tcPr>
          <w:p w14:paraId="1E015BAD" w14:textId="48DFD85B" w:rsidR="00FA14D8" w:rsidRPr="00FA14D8" w:rsidRDefault="00FA14D8" w:rsidP="00A47EA1">
            <w:pPr>
              <w:ind w:left="2"/>
              <w:rPr>
                <w:rFonts w:cstheme="minorHAnsi"/>
                <w:i/>
                <w:iCs/>
                <w:sz w:val="20"/>
                <w:szCs w:val="20"/>
              </w:rPr>
            </w:pPr>
            <w:r w:rsidRPr="00FA14D8">
              <w:rPr>
                <w:rFonts w:cstheme="minorHAnsi"/>
                <w:i/>
                <w:iCs/>
                <w:sz w:val="20"/>
                <w:szCs w:val="20"/>
              </w:rPr>
              <w:t>2025-2027</w:t>
            </w:r>
          </w:p>
        </w:tc>
      </w:tr>
      <w:tr w:rsidR="00A47EA1" w:rsidRPr="00CC01E7" w14:paraId="3AE95DEA" w14:textId="77777777" w:rsidTr="00CF6C6A">
        <w:trPr>
          <w:trHeight w:val="438"/>
        </w:trPr>
        <w:tc>
          <w:tcPr>
            <w:tcW w:w="845" w:type="dxa"/>
            <w:shd w:val="clear" w:color="auto" w:fill="FFFFFF" w:themeFill="background1"/>
          </w:tcPr>
          <w:p w14:paraId="29554D80" w14:textId="77777777" w:rsidR="00A47EA1" w:rsidRPr="00CC01E7" w:rsidRDefault="00A47EA1" w:rsidP="00A47EA1">
            <w:pPr>
              <w:rPr>
                <w:rFonts w:cstheme="minorHAnsi"/>
                <w:sz w:val="20"/>
                <w:szCs w:val="20"/>
              </w:rPr>
            </w:pPr>
            <w:r w:rsidRPr="00CC01E7">
              <w:rPr>
                <w:rFonts w:cstheme="minorHAnsi"/>
                <w:sz w:val="20"/>
                <w:szCs w:val="20"/>
              </w:rPr>
              <w:lastRenderedPageBreak/>
              <w:t>23.4.</w:t>
            </w:r>
          </w:p>
        </w:tc>
        <w:tc>
          <w:tcPr>
            <w:tcW w:w="3126" w:type="dxa"/>
            <w:gridSpan w:val="2"/>
            <w:shd w:val="clear" w:color="auto" w:fill="FFFFFF" w:themeFill="background1"/>
          </w:tcPr>
          <w:p w14:paraId="488AF6D9" w14:textId="77777777" w:rsidR="00A47EA1" w:rsidRPr="00CC01E7" w:rsidRDefault="00A47EA1" w:rsidP="00A47EA1">
            <w:pPr>
              <w:rPr>
                <w:rFonts w:cstheme="minorHAnsi"/>
                <w:sz w:val="20"/>
                <w:szCs w:val="20"/>
              </w:rPr>
            </w:pPr>
            <w:r w:rsidRPr="00CC01E7">
              <w:rPr>
                <w:rFonts w:cstheme="minorHAnsi"/>
                <w:sz w:val="20"/>
                <w:szCs w:val="20"/>
              </w:rPr>
              <w:t>Uue lasteaiahoone ehitamine</w:t>
            </w:r>
          </w:p>
        </w:tc>
        <w:tc>
          <w:tcPr>
            <w:tcW w:w="4529" w:type="dxa"/>
            <w:shd w:val="clear" w:color="auto" w:fill="FFFFFF" w:themeFill="background1"/>
          </w:tcPr>
          <w:p w14:paraId="162CCA63" w14:textId="77777777" w:rsidR="00A47EA1" w:rsidRPr="00CC01E7" w:rsidRDefault="00A47EA1" w:rsidP="00A47EA1">
            <w:pPr>
              <w:rPr>
                <w:rFonts w:cstheme="minorHAnsi"/>
                <w:sz w:val="20"/>
                <w:szCs w:val="20"/>
              </w:rPr>
            </w:pPr>
            <w:r w:rsidRPr="00CC01E7">
              <w:rPr>
                <w:rFonts w:cstheme="minorHAnsi"/>
                <w:sz w:val="20"/>
                <w:szCs w:val="20"/>
              </w:rPr>
              <w:t>Projekteeritakse ja ehitatakse uus lasteaiahoone (Uueveski, Peetrimõisa, kesklinna piirkonnas).</w:t>
            </w:r>
          </w:p>
        </w:tc>
        <w:tc>
          <w:tcPr>
            <w:tcW w:w="1418" w:type="dxa"/>
            <w:shd w:val="clear" w:color="auto" w:fill="FFFFFF" w:themeFill="background1"/>
          </w:tcPr>
          <w:p w14:paraId="4F5CEC7D" w14:textId="52077C25" w:rsidR="00A47EA1" w:rsidRPr="00CC01E7" w:rsidRDefault="00A47EA1" w:rsidP="00A47EA1">
            <w:pPr>
              <w:rPr>
                <w:rFonts w:cstheme="minorHAnsi"/>
                <w:sz w:val="20"/>
                <w:szCs w:val="20"/>
              </w:rPr>
            </w:pPr>
            <w:r w:rsidRPr="00CC01E7">
              <w:rPr>
                <w:rFonts w:cstheme="minorHAnsi"/>
                <w:sz w:val="20"/>
                <w:szCs w:val="20"/>
              </w:rPr>
              <w:t>202</w:t>
            </w:r>
            <w:r w:rsidR="00803520">
              <w:rPr>
                <w:rFonts w:cstheme="minorHAnsi"/>
                <w:sz w:val="20"/>
                <w:szCs w:val="20"/>
              </w:rPr>
              <w:t>6-2028</w:t>
            </w:r>
          </w:p>
        </w:tc>
      </w:tr>
      <w:tr w:rsidR="00A47EA1" w:rsidRPr="00F9312B" w14:paraId="04096F73" w14:textId="77777777" w:rsidTr="00CF6C6A">
        <w:trPr>
          <w:trHeight w:val="556"/>
        </w:trPr>
        <w:tc>
          <w:tcPr>
            <w:tcW w:w="845" w:type="dxa"/>
            <w:vMerge w:val="restart"/>
          </w:tcPr>
          <w:p w14:paraId="25C4A011" w14:textId="77777777" w:rsidR="00A47EA1" w:rsidRPr="00F9312B" w:rsidRDefault="00A47EA1" w:rsidP="00A47EA1">
            <w:pPr>
              <w:rPr>
                <w:rFonts w:cstheme="minorHAnsi"/>
                <w:sz w:val="20"/>
                <w:szCs w:val="20"/>
              </w:rPr>
            </w:pPr>
            <w:r w:rsidRPr="00F9312B">
              <w:rPr>
                <w:rFonts w:cstheme="minorHAnsi"/>
                <w:sz w:val="20"/>
                <w:szCs w:val="20"/>
              </w:rPr>
              <w:t xml:space="preserve">23.5. </w:t>
            </w:r>
          </w:p>
        </w:tc>
        <w:tc>
          <w:tcPr>
            <w:tcW w:w="3126" w:type="dxa"/>
            <w:gridSpan w:val="2"/>
            <w:vMerge w:val="restart"/>
          </w:tcPr>
          <w:p w14:paraId="033D7FA6" w14:textId="1C661D7C" w:rsidR="00A47EA1" w:rsidRPr="00F9312B" w:rsidRDefault="00A47EA1" w:rsidP="00A47EA1">
            <w:pPr>
              <w:ind w:left="1"/>
              <w:rPr>
                <w:rFonts w:cstheme="minorHAnsi"/>
                <w:sz w:val="20"/>
                <w:szCs w:val="20"/>
              </w:rPr>
            </w:pPr>
            <w:r w:rsidRPr="00F9312B">
              <w:rPr>
                <w:rFonts w:cstheme="minorHAnsi"/>
                <w:sz w:val="20"/>
                <w:szCs w:val="20"/>
              </w:rPr>
              <w:t xml:space="preserve">Haridusasutuste </w:t>
            </w:r>
            <w:r w:rsidR="00FA14D8">
              <w:rPr>
                <w:rFonts w:cstheme="minorHAnsi"/>
                <w:sz w:val="20"/>
                <w:szCs w:val="20"/>
              </w:rPr>
              <w:t xml:space="preserve">sh huvikoolide ja </w:t>
            </w:r>
            <w:proofErr w:type="spellStart"/>
            <w:r w:rsidR="00FA14D8">
              <w:rPr>
                <w:rFonts w:cstheme="minorHAnsi"/>
                <w:sz w:val="20"/>
                <w:szCs w:val="20"/>
              </w:rPr>
              <w:t>VANT-i</w:t>
            </w:r>
            <w:proofErr w:type="spellEnd"/>
            <w:r w:rsidR="00FA14D8">
              <w:rPr>
                <w:rFonts w:cstheme="minorHAnsi"/>
                <w:sz w:val="20"/>
                <w:szCs w:val="20"/>
              </w:rPr>
              <w:t xml:space="preserve"> </w:t>
            </w:r>
            <w:r w:rsidRPr="00F9312B">
              <w:rPr>
                <w:rFonts w:cstheme="minorHAnsi"/>
                <w:sz w:val="20"/>
                <w:szCs w:val="20"/>
              </w:rPr>
              <w:t xml:space="preserve">territooriumide turvalisuse tõstmine </w:t>
            </w:r>
          </w:p>
        </w:tc>
        <w:tc>
          <w:tcPr>
            <w:tcW w:w="4529" w:type="dxa"/>
          </w:tcPr>
          <w:p w14:paraId="6956C41E" w14:textId="77777777" w:rsidR="00A47EA1" w:rsidRPr="00F9312B" w:rsidRDefault="00A47EA1" w:rsidP="00A47EA1">
            <w:pPr>
              <w:spacing w:line="239" w:lineRule="auto"/>
              <w:ind w:right="44"/>
              <w:rPr>
                <w:rFonts w:cstheme="minorHAnsi"/>
                <w:sz w:val="20"/>
                <w:szCs w:val="20"/>
              </w:rPr>
            </w:pPr>
            <w:r w:rsidRPr="00F9312B">
              <w:rPr>
                <w:rFonts w:cstheme="minorHAnsi"/>
                <w:sz w:val="20"/>
                <w:szCs w:val="20"/>
              </w:rPr>
              <w:t>Regulaarselt teostatakse haridusasutuste territooriumidel ja piirnevatel aladel</w:t>
            </w:r>
            <w:r>
              <w:rPr>
                <w:rFonts w:cstheme="minorHAnsi"/>
                <w:sz w:val="20"/>
                <w:szCs w:val="20"/>
              </w:rPr>
              <w:t xml:space="preserve"> </w:t>
            </w:r>
            <w:r w:rsidRPr="00F9312B">
              <w:rPr>
                <w:rFonts w:cstheme="minorHAnsi"/>
                <w:sz w:val="20"/>
                <w:szCs w:val="20"/>
              </w:rPr>
              <w:t>turvalisuse tagamise ja liikluskorralduse uuringuid ja analüüse.</w:t>
            </w:r>
          </w:p>
        </w:tc>
        <w:tc>
          <w:tcPr>
            <w:tcW w:w="1418" w:type="dxa"/>
          </w:tcPr>
          <w:p w14:paraId="40AE9150" w14:textId="77777777"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2FFD5C67" w14:textId="77777777" w:rsidTr="00CF6C6A">
        <w:trPr>
          <w:trHeight w:val="556"/>
        </w:trPr>
        <w:tc>
          <w:tcPr>
            <w:tcW w:w="845" w:type="dxa"/>
            <w:vMerge/>
          </w:tcPr>
          <w:p w14:paraId="790549E5" w14:textId="77777777" w:rsidR="00A47EA1" w:rsidRPr="00F9312B" w:rsidRDefault="00A47EA1" w:rsidP="00A47EA1">
            <w:pPr>
              <w:rPr>
                <w:rFonts w:cstheme="minorHAnsi"/>
                <w:sz w:val="20"/>
                <w:szCs w:val="20"/>
              </w:rPr>
            </w:pPr>
          </w:p>
        </w:tc>
        <w:tc>
          <w:tcPr>
            <w:tcW w:w="3126" w:type="dxa"/>
            <w:gridSpan w:val="2"/>
            <w:vMerge/>
          </w:tcPr>
          <w:p w14:paraId="5AF0BC18" w14:textId="77777777" w:rsidR="00A47EA1" w:rsidRPr="00F9312B" w:rsidRDefault="00A47EA1" w:rsidP="00A47EA1">
            <w:pPr>
              <w:ind w:left="1"/>
              <w:rPr>
                <w:rFonts w:cstheme="minorHAnsi"/>
                <w:sz w:val="20"/>
                <w:szCs w:val="20"/>
              </w:rPr>
            </w:pPr>
          </w:p>
        </w:tc>
        <w:tc>
          <w:tcPr>
            <w:tcW w:w="4529" w:type="dxa"/>
          </w:tcPr>
          <w:p w14:paraId="606CBFC1" w14:textId="77777777" w:rsidR="00A47EA1" w:rsidRPr="00F9312B" w:rsidRDefault="00A47EA1" w:rsidP="00A47EA1">
            <w:pPr>
              <w:spacing w:line="239" w:lineRule="auto"/>
              <w:ind w:right="44"/>
              <w:rPr>
                <w:rFonts w:cstheme="minorHAnsi"/>
                <w:sz w:val="20"/>
                <w:szCs w:val="20"/>
              </w:rPr>
            </w:pPr>
            <w:r w:rsidRPr="00F9312B">
              <w:rPr>
                <w:rFonts w:cstheme="minorHAnsi"/>
                <w:sz w:val="20"/>
                <w:szCs w:val="20"/>
              </w:rPr>
              <w:t>Tuginedes analüüsidele rekonstrueeritakse haridusasutuste territooriumil olevaid ja sinna viivaid kõnniteid.</w:t>
            </w:r>
          </w:p>
        </w:tc>
        <w:tc>
          <w:tcPr>
            <w:tcW w:w="1418" w:type="dxa"/>
          </w:tcPr>
          <w:p w14:paraId="4705438D" w14:textId="09DF86C1" w:rsidR="00A47EA1" w:rsidRPr="00F9312B" w:rsidRDefault="00803520" w:rsidP="00A47EA1">
            <w:pPr>
              <w:ind w:left="2"/>
              <w:rPr>
                <w:rFonts w:cstheme="minorHAnsi"/>
                <w:sz w:val="20"/>
                <w:szCs w:val="20"/>
              </w:rPr>
            </w:pPr>
            <w:r>
              <w:rPr>
                <w:rFonts w:cstheme="minorHAnsi"/>
                <w:sz w:val="20"/>
                <w:szCs w:val="20"/>
              </w:rPr>
              <w:t>Pidev</w:t>
            </w:r>
          </w:p>
        </w:tc>
      </w:tr>
      <w:tr w:rsidR="00A47EA1" w:rsidRPr="00F9312B" w14:paraId="3124BEE8" w14:textId="77777777" w:rsidTr="00CF6C6A">
        <w:trPr>
          <w:trHeight w:val="596"/>
        </w:trPr>
        <w:tc>
          <w:tcPr>
            <w:tcW w:w="845" w:type="dxa"/>
            <w:vMerge/>
          </w:tcPr>
          <w:p w14:paraId="25CEAFA4" w14:textId="77777777" w:rsidR="00A47EA1" w:rsidRPr="00F9312B" w:rsidRDefault="00A47EA1" w:rsidP="00A47EA1">
            <w:pPr>
              <w:rPr>
                <w:rFonts w:cstheme="minorHAnsi"/>
                <w:sz w:val="20"/>
                <w:szCs w:val="20"/>
              </w:rPr>
            </w:pPr>
          </w:p>
        </w:tc>
        <w:tc>
          <w:tcPr>
            <w:tcW w:w="3126" w:type="dxa"/>
            <w:gridSpan w:val="2"/>
            <w:vMerge/>
          </w:tcPr>
          <w:p w14:paraId="0534E05A" w14:textId="77777777" w:rsidR="00A47EA1" w:rsidRPr="00F9312B" w:rsidRDefault="00A47EA1" w:rsidP="00A47EA1">
            <w:pPr>
              <w:ind w:left="1"/>
              <w:rPr>
                <w:rFonts w:cstheme="minorHAnsi"/>
                <w:sz w:val="20"/>
                <w:szCs w:val="20"/>
              </w:rPr>
            </w:pPr>
          </w:p>
        </w:tc>
        <w:tc>
          <w:tcPr>
            <w:tcW w:w="4529" w:type="dxa"/>
          </w:tcPr>
          <w:p w14:paraId="588F91E5" w14:textId="77777777" w:rsidR="00A47EA1" w:rsidRPr="00F9312B" w:rsidRDefault="00A47EA1" w:rsidP="00A47EA1">
            <w:pPr>
              <w:spacing w:line="239" w:lineRule="auto"/>
              <w:ind w:right="44"/>
              <w:rPr>
                <w:rFonts w:cstheme="minorHAnsi"/>
                <w:i/>
                <w:sz w:val="20"/>
                <w:szCs w:val="20"/>
              </w:rPr>
            </w:pPr>
            <w:r w:rsidRPr="00F9312B">
              <w:rPr>
                <w:rFonts w:cstheme="minorHAnsi"/>
                <w:sz w:val="20"/>
                <w:szCs w:val="20"/>
              </w:rPr>
              <w:t xml:space="preserve">Lahendatakse haridusasutuste ümbruse liikluskorraldus ning </w:t>
            </w:r>
            <w:sdt>
              <w:sdtPr>
                <w:rPr>
                  <w:rFonts w:cstheme="minorHAnsi"/>
                  <w:sz w:val="20"/>
                  <w:szCs w:val="20"/>
                </w:rPr>
                <w:tag w:val="goog_rdk_12"/>
                <w:id w:val="-1362583582"/>
              </w:sdtPr>
              <w:sdtContent/>
            </w:sdt>
            <w:r w:rsidRPr="00F9312B">
              <w:rPr>
                <w:rFonts w:cstheme="minorHAnsi"/>
                <w:sz w:val="20"/>
                <w:szCs w:val="20"/>
              </w:rPr>
              <w:t>rajatakse täiendavaid parkimiskohti.</w:t>
            </w:r>
          </w:p>
        </w:tc>
        <w:tc>
          <w:tcPr>
            <w:tcW w:w="1418" w:type="dxa"/>
          </w:tcPr>
          <w:p w14:paraId="16DCD6AF" w14:textId="2A3E5C6B" w:rsidR="00A47EA1" w:rsidRPr="00803520" w:rsidRDefault="00803520" w:rsidP="00A47EA1">
            <w:pPr>
              <w:ind w:left="2"/>
              <w:rPr>
                <w:rFonts w:cstheme="minorHAnsi"/>
                <w:bCs/>
                <w:sz w:val="20"/>
                <w:szCs w:val="20"/>
              </w:rPr>
            </w:pPr>
            <w:r w:rsidRPr="00803520">
              <w:rPr>
                <w:rFonts w:cstheme="minorHAnsi"/>
                <w:bCs/>
                <w:sz w:val="20"/>
                <w:szCs w:val="20"/>
              </w:rPr>
              <w:t>Pidev</w:t>
            </w:r>
          </w:p>
        </w:tc>
      </w:tr>
      <w:tr w:rsidR="00A47EA1" w:rsidRPr="00F9312B" w14:paraId="4B9D1E3F" w14:textId="77777777" w:rsidTr="00CF6C6A">
        <w:trPr>
          <w:trHeight w:val="351"/>
        </w:trPr>
        <w:tc>
          <w:tcPr>
            <w:tcW w:w="845" w:type="dxa"/>
            <w:vMerge/>
          </w:tcPr>
          <w:p w14:paraId="69BCA11F" w14:textId="77777777" w:rsidR="00A47EA1" w:rsidRPr="00F9312B" w:rsidRDefault="00A47EA1" w:rsidP="00A47EA1">
            <w:pPr>
              <w:rPr>
                <w:rFonts w:cstheme="minorHAnsi"/>
                <w:sz w:val="20"/>
                <w:szCs w:val="20"/>
              </w:rPr>
            </w:pPr>
          </w:p>
        </w:tc>
        <w:tc>
          <w:tcPr>
            <w:tcW w:w="3126" w:type="dxa"/>
            <w:gridSpan w:val="2"/>
            <w:vMerge/>
          </w:tcPr>
          <w:p w14:paraId="047E101C" w14:textId="77777777" w:rsidR="00A47EA1" w:rsidRPr="00F9312B" w:rsidRDefault="00A47EA1" w:rsidP="00A47EA1">
            <w:pPr>
              <w:ind w:left="1"/>
              <w:rPr>
                <w:rFonts w:cstheme="minorHAnsi"/>
                <w:sz w:val="20"/>
                <w:szCs w:val="20"/>
              </w:rPr>
            </w:pPr>
          </w:p>
        </w:tc>
        <w:tc>
          <w:tcPr>
            <w:tcW w:w="4529" w:type="dxa"/>
          </w:tcPr>
          <w:p w14:paraId="733CC096" w14:textId="77777777" w:rsidR="00A47EA1" w:rsidRPr="00F9312B" w:rsidRDefault="00A47EA1" w:rsidP="00A47EA1">
            <w:pPr>
              <w:spacing w:line="239" w:lineRule="auto"/>
              <w:ind w:right="44"/>
              <w:rPr>
                <w:rFonts w:cstheme="minorHAnsi"/>
                <w:i/>
                <w:sz w:val="20"/>
                <w:szCs w:val="20"/>
              </w:rPr>
            </w:pPr>
            <w:r w:rsidRPr="00F9312B">
              <w:rPr>
                <w:rFonts w:cstheme="minorHAnsi"/>
                <w:sz w:val="20"/>
                <w:szCs w:val="20"/>
              </w:rPr>
              <w:t>Otsitakse võimalusi haridusasutuste ümbruste liikluskoormuse vähendamiseks.</w:t>
            </w:r>
          </w:p>
        </w:tc>
        <w:tc>
          <w:tcPr>
            <w:tcW w:w="1418" w:type="dxa"/>
          </w:tcPr>
          <w:p w14:paraId="7CB52017"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488ACFB4" w14:textId="77777777" w:rsidTr="00CF6C6A">
        <w:trPr>
          <w:trHeight w:val="596"/>
        </w:trPr>
        <w:tc>
          <w:tcPr>
            <w:tcW w:w="845" w:type="dxa"/>
            <w:vMerge/>
          </w:tcPr>
          <w:p w14:paraId="659E3585" w14:textId="77777777" w:rsidR="00A47EA1" w:rsidRPr="00F9312B" w:rsidRDefault="00A47EA1" w:rsidP="00A47EA1">
            <w:pPr>
              <w:rPr>
                <w:rFonts w:cstheme="minorHAnsi"/>
                <w:sz w:val="20"/>
                <w:szCs w:val="20"/>
              </w:rPr>
            </w:pPr>
          </w:p>
        </w:tc>
        <w:tc>
          <w:tcPr>
            <w:tcW w:w="3126" w:type="dxa"/>
            <w:gridSpan w:val="2"/>
            <w:vMerge/>
          </w:tcPr>
          <w:p w14:paraId="017818F8" w14:textId="77777777" w:rsidR="00A47EA1" w:rsidRPr="00F9312B" w:rsidRDefault="00A47EA1" w:rsidP="00A47EA1">
            <w:pPr>
              <w:ind w:left="1"/>
              <w:rPr>
                <w:rFonts w:cstheme="minorHAnsi"/>
                <w:sz w:val="20"/>
                <w:szCs w:val="20"/>
              </w:rPr>
            </w:pPr>
          </w:p>
        </w:tc>
        <w:tc>
          <w:tcPr>
            <w:tcW w:w="4529" w:type="dxa"/>
            <w:shd w:val="clear" w:color="auto" w:fill="F2F2F2" w:themeFill="background1" w:themeFillShade="F2"/>
          </w:tcPr>
          <w:p w14:paraId="776299EA" w14:textId="77777777" w:rsidR="00A47EA1" w:rsidRPr="00F9312B" w:rsidRDefault="00A47EA1" w:rsidP="00A47EA1">
            <w:pPr>
              <w:spacing w:line="239" w:lineRule="auto"/>
              <w:ind w:right="44"/>
              <w:rPr>
                <w:rFonts w:cstheme="minorHAnsi"/>
                <w:i/>
                <w:sz w:val="20"/>
                <w:szCs w:val="20"/>
              </w:rPr>
            </w:pPr>
            <w:r w:rsidRPr="00F9312B">
              <w:rPr>
                <w:rFonts w:cstheme="minorHAnsi"/>
                <w:i/>
                <w:sz w:val="20"/>
                <w:szCs w:val="20"/>
              </w:rPr>
              <w:t xml:space="preserve">Turvalisuse tagamiseks paigaldatakse vajadusel haridusasutuste territooriumidele kaameraid ja sissepääsusüsteeme ning piiratakse territooriumid aiaga. </w:t>
            </w:r>
          </w:p>
        </w:tc>
        <w:tc>
          <w:tcPr>
            <w:tcW w:w="1418" w:type="dxa"/>
            <w:shd w:val="clear" w:color="auto" w:fill="F2F2F2" w:themeFill="background1" w:themeFillShade="F2"/>
          </w:tcPr>
          <w:p w14:paraId="1CB78C37" w14:textId="77777777" w:rsidR="00A47EA1" w:rsidRPr="00F9312B" w:rsidRDefault="00A47EA1" w:rsidP="00A47EA1">
            <w:pPr>
              <w:ind w:left="2"/>
              <w:rPr>
                <w:rFonts w:cstheme="minorHAnsi"/>
                <w:i/>
                <w:sz w:val="20"/>
                <w:szCs w:val="20"/>
              </w:rPr>
            </w:pPr>
            <w:r w:rsidRPr="00F9312B">
              <w:rPr>
                <w:rFonts w:cstheme="minorHAnsi"/>
                <w:i/>
                <w:sz w:val="20"/>
                <w:szCs w:val="20"/>
              </w:rPr>
              <w:t>Perspektiivne</w:t>
            </w:r>
          </w:p>
        </w:tc>
      </w:tr>
      <w:tr w:rsidR="00A47EA1" w:rsidRPr="00F9312B" w14:paraId="6E87AD4D" w14:textId="77777777" w:rsidTr="00CF6C6A">
        <w:trPr>
          <w:trHeight w:val="868"/>
        </w:trPr>
        <w:tc>
          <w:tcPr>
            <w:tcW w:w="845" w:type="dxa"/>
            <w:vMerge w:val="restart"/>
          </w:tcPr>
          <w:p w14:paraId="104F0F4D" w14:textId="77777777" w:rsidR="00A47EA1" w:rsidRPr="00F9312B" w:rsidRDefault="00A47EA1" w:rsidP="00A47EA1">
            <w:pPr>
              <w:rPr>
                <w:rFonts w:cstheme="minorHAnsi"/>
                <w:sz w:val="20"/>
                <w:szCs w:val="20"/>
              </w:rPr>
            </w:pPr>
            <w:r w:rsidRPr="00F9312B">
              <w:rPr>
                <w:rFonts w:cstheme="minorHAnsi"/>
                <w:sz w:val="20"/>
                <w:szCs w:val="20"/>
              </w:rPr>
              <w:t xml:space="preserve">23.6. </w:t>
            </w:r>
          </w:p>
        </w:tc>
        <w:tc>
          <w:tcPr>
            <w:tcW w:w="3126" w:type="dxa"/>
            <w:gridSpan w:val="2"/>
            <w:vMerge w:val="restart"/>
          </w:tcPr>
          <w:p w14:paraId="440AA775" w14:textId="77777777" w:rsidR="00A47EA1" w:rsidRPr="00F9312B" w:rsidRDefault="00A47EA1" w:rsidP="00A47EA1">
            <w:pPr>
              <w:ind w:left="1"/>
              <w:rPr>
                <w:rFonts w:cstheme="minorHAnsi"/>
                <w:sz w:val="20"/>
                <w:szCs w:val="20"/>
              </w:rPr>
            </w:pPr>
            <w:r w:rsidRPr="00F9312B">
              <w:rPr>
                <w:rFonts w:cstheme="minorHAnsi"/>
                <w:sz w:val="20"/>
                <w:szCs w:val="20"/>
              </w:rPr>
              <w:t xml:space="preserve">Lasteaedade mänguväljakute seire, hooldus ja uuendamine </w:t>
            </w:r>
          </w:p>
        </w:tc>
        <w:tc>
          <w:tcPr>
            <w:tcW w:w="4529" w:type="dxa"/>
          </w:tcPr>
          <w:p w14:paraId="67C70CF7" w14:textId="77777777" w:rsidR="00A47EA1" w:rsidRPr="00F9312B" w:rsidRDefault="00A47EA1" w:rsidP="00A47EA1">
            <w:pPr>
              <w:rPr>
                <w:rFonts w:cstheme="minorHAnsi"/>
                <w:sz w:val="20"/>
                <w:szCs w:val="20"/>
              </w:rPr>
            </w:pPr>
            <w:r w:rsidRPr="00F9312B">
              <w:rPr>
                <w:rFonts w:cstheme="minorHAnsi"/>
                <w:sz w:val="20"/>
                <w:szCs w:val="20"/>
              </w:rPr>
              <w:t xml:space="preserve">Vastavalt Viljandi linna lasteaedade mänguväljakute arengukavale teostatakse mänguväljakute seiret ja hooldust ning </w:t>
            </w:r>
            <w:r>
              <w:rPr>
                <w:rFonts w:cstheme="minorHAnsi"/>
                <w:sz w:val="20"/>
                <w:szCs w:val="20"/>
              </w:rPr>
              <w:t xml:space="preserve">vajadusel </w:t>
            </w:r>
            <w:r w:rsidRPr="00F9312B">
              <w:rPr>
                <w:rFonts w:cstheme="minorHAnsi"/>
                <w:sz w:val="20"/>
                <w:szCs w:val="20"/>
              </w:rPr>
              <w:t xml:space="preserve">uuendatakse või lisatakse uusi atraktsioone. </w:t>
            </w:r>
          </w:p>
        </w:tc>
        <w:tc>
          <w:tcPr>
            <w:tcW w:w="1418" w:type="dxa"/>
          </w:tcPr>
          <w:p w14:paraId="5A495B49"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p w14:paraId="4B3FED84" w14:textId="77777777" w:rsidR="00A47EA1" w:rsidRPr="00F9312B" w:rsidRDefault="00A47EA1" w:rsidP="00A47EA1">
            <w:pPr>
              <w:ind w:left="2"/>
              <w:rPr>
                <w:rFonts w:cstheme="minorHAnsi"/>
                <w:sz w:val="20"/>
                <w:szCs w:val="20"/>
              </w:rPr>
            </w:pPr>
            <w:r w:rsidRPr="00F9312B">
              <w:rPr>
                <w:rFonts w:cstheme="minorHAnsi"/>
                <w:sz w:val="20"/>
                <w:szCs w:val="20"/>
              </w:rPr>
              <w:t xml:space="preserve"> </w:t>
            </w:r>
          </w:p>
        </w:tc>
      </w:tr>
      <w:tr w:rsidR="00A47EA1" w:rsidRPr="00F9312B" w14:paraId="7DDC8C2E" w14:textId="77777777" w:rsidTr="00CF6C6A">
        <w:trPr>
          <w:trHeight w:val="443"/>
        </w:trPr>
        <w:tc>
          <w:tcPr>
            <w:tcW w:w="845" w:type="dxa"/>
            <w:vMerge/>
          </w:tcPr>
          <w:p w14:paraId="661066B2" w14:textId="77777777" w:rsidR="00A47EA1" w:rsidRPr="00F9312B" w:rsidRDefault="00A47EA1" w:rsidP="00A47EA1">
            <w:pPr>
              <w:rPr>
                <w:rFonts w:cstheme="minorHAnsi"/>
                <w:sz w:val="20"/>
                <w:szCs w:val="20"/>
              </w:rPr>
            </w:pPr>
          </w:p>
        </w:tc>
        <w:tc>
          <w:tcPr>
            <w:tcW w:w="3126" w:type="dxa"/>
            <w:gridSpan w:val="2"/>
            <w:vMerge/>
          </w:tcPr>
          <w:p w14:paraId="1E40A118" w14:textId="77777777" w:rsidR="00A47EA1" w:rsidRPr="00F9312B" w:rsidRDefault="00A47EA1" w:rsidP="00A47EA1">
            <w:pPr>
              <w:ind w:left="1"/>
              <w:rPr>
                <w:rFonts w:cstheme="minorHAnsi"/>
                <w:sz w:val="20"/>
                <w:szCs w:val="20"/>
              </w:rPr>
            </w:pPr>
          </w:p>
        </w:tc>
        <w:tc>
          <w:tcPr>
            <w:tcW w:w="4529" w:type="dxa"/>
          </w:tcPr>
          <w:p w14:paraId="3070D4CF" w14:textId="77777777" w:rsidR="00A47EA1" w:rsidRPr="00F9312B" w:rsidRDefault="00A47EA1" w:rsidP="00A47EA1">
            <w:pPr>
              <w:rPr>
                <w:rFonts w:cstheme="minorHAnsi"/>
                <w:sz w:val="20"/>
                <w:szCs w:val="20"/>
              </w:rPr>
            </w:pPr>
            <w:r w:rsidRPr="00F9312B">
              <w:rPr>
                <w:rFonts w:cstheme="minorHAnsi"/>
                <w:sz w:val="20"/>
                <w:szCs w:val="20"/>
              </w:rPr>
              <w:t>Paigaldatakse uusi atraktsioone lasteaedade mänguväljakutele.</w:t>
            </w:r>
          </w:p>
        </w:tc>
        <w:tc>
          <w:tcPr>
            <w:tcW w:w="1418" w:type="dxa"/>
          </w:tcPr>
          <w:p w14:paraId="73A0E0CA" w14:textId="2D697E2D" w:rsidR="00A47EA1" w:rsidRPr="00F9312B" w:rsidRDefault="00941E49" w:rsidP="00A47EA1">
            <w:pPr>
              <w:ind w:left="2"/>
              <w:rPr>
                <w:rFonts w:cstheme="minorHAnsi"/>
                <w:sz w:val="20"/>
                <w:szCs w:val="20"/>
              </w:rPr>
            </w:pPr>
            <w:r>
              <w:rPr>
                <w:rFonts w:cstheme="minorHAnsi"/>
                <w:sz w:val="20"/>
                <w:szCs w:val="20"/>
              </w:rPr>
              <w:t>Pidev</w:t>
            </w:r>
          </w:p>
        </w:tc>
      </w:tr>
      <w:tr w:rsidR="00A47EA1" w:rsidRPr="00F9312B" w14:paraId="3216DF89" w14:textId="77777777" w:rsidTr="00CF6C6A">
        <w:trPr>
          <w:trHeight w:val="870"/>
        </w:trPr>
        <w:tc>
          <w:tcPr>
            <w:tcW w:w="845" w:type="dxa"/>
          </w:tcPr>
          <w:p w14:paraId="10FAC902" w14:textId="77777777" w:rsidR="00A47EA1" w:rsidRPr="00F9312B" w:rsidRDefault="00A47EA1" w:rsidP="00A47EA1">
            <w:pPr>
              <w:rPr>
                <w:rFonts w:cstheme="minorHAnsi"/>
                <w:sz w:val="20"/>
                <w:szCs w:val="20"/>
              </w:rPr>
            </w:pPr>
            <w:r w:rsidRPr="00F9312B">
              <w:rPr>
                <w:rFonts w:cstheme="minorHAnsi"/>
                <w:sz w:val="20"/>
                <w:szCs w:val="20"/>
              </w:rPr>
              <w:t xml:space="preserve">23.7. </w:t>
            </w:r>
          </w:p>
        </w:tc>
        <w:tc>
          <w:tcPr>
            <w:tcW w:w="3119" w:type="dxa"/>
          </w:tcPr>
          <w:p w14:paraId="7FFE14C9" w14:textId="77777777" w:rsidR="00A47EA1" w:rsidRPr="00F9312B" w:rsidRDefault="00A47EA1" w:rsidP="00A47EA1">
            <w:pPr>
              <w:ind w:left="1"/>
              <w:rPr>
                <w:rFonts w:cstheme="minorHAnsi"/>
                <w:sz w:val="20"/>
                <w:szCs w:val="20"/>
              </w:rPr>
            </w:pPr>
            <w:r w:rsidRPr="00F9312B">
              <w:rPr>
                <w:rFonts w:cstheme="minorHAnsi"/>
                <w:sz w:val="20"/>
                <w:szCs w:val="20"/>
              </w:rPr>
              <w:t xml:space="preserve">Tehnoloogia-, loodus- ja täppisteadusainete õpetamise tingimuste parandamine </w:t>
            </w:r>
          </w:p>
        </w:tc>
        <w:tc>
          <w:tcPr>
            <w:tcW w:w="4536" w:type="dxa"/>
            <w:gridSpan w:val="2"/>
          </w:tcPr>
          <w:p w14:paraId="517052A9" w14:textId="177C80A7" w:rsidR="00A47EA1" w:rsidRPr="00F9312B" w:rsidRDefault="00A47EA1" w:rsidP="00A47EA1">
            <w:pPr>
              <w:rPr>
                <w:rFonts w:cstheme="minorHAnsi"/>
                <w:sz w:val="20"/>
                <w:szCs w:val="20"/>
              </w:rPr>
            </w:pPr>
            <w:r w:rsidRPr="00F9312B">
              <w:rPr>
                <w:rFonts w:cstheme="minorHAnsi"/>
                <w:sz w:val="20"/>
                <w:szCs w:val="20"/>
              </w:rPr>
              <w:t xml:space="preserve">Otsitakse võimalusi tehnoloogia-, loodus- ja täppisteadusainete õpetamise keskuse või muu </w:t>
            </w:r>
            <w:r w:rsidR="00FA14D8">
              <w:rPr>
                <w:rFonts w:cstheme="minorHAnsi"/>
                <w:sz w:val="20"/>
                <w:szCs w:val="20"/>
              </w:rPr>
              <w:t xml:space="preserve">täiendava </w:t>
            </w:r>
            <w:r w:rsidRPr="00F9312B">
              <w:rPr>
                <w:rFonts w:cstheme="minorHAnsi"/>
                <w:sz w:val="20"/>
                <w:szCs w:val="20"/>
              </w:rPr>
              <w:t xml:space="preserve">õppetöö läbiviimise vormi </w:t>
            </w:r>
            <w:r w:rsidR="00FA14D8">
              <w:rPr>
                <w:rFonts w:cstheme="minorHAnsi"/>
                <w:sz w:val="20"/>
                <w:szCs w:val="20"/>
              </w:rPr>
              <w:t xml:space="preserve">või viisi </w:t>
            </w:r>
            <w:r w:rsidRPr="00F9312B">
              <w:rPr>
                <w:rFonts w:cstheme="minorHAnsi"/>
                <w:sz w:val="20"/>
                <w:szCs w:val="20"/>
              </w:rPr>
              <w:t>leidmiseks.</w:t>
            </w:r>
            <w:r>
              <w:rPr>
                <w:rFonts w:cstheme="minorHAnsi"/>
                <w:sz w:val="20"/>
                <w:szCs w:val="20"/>
              </w:rPr>
              <w:t xml:space="preserve"> </w:t>
            </w:r>
          </w:p>
        </w:tc>
        <w:tc>
          <w:tcPr>
            <w:tcW w:w="1418" w:type="dxa"/>
          </w:tcPr>
          <w:p w14:paraId="5D20101C" w14:textId="1F894B32" w:rsidR="00A47EA1" w:rsidRPr="00F9312B" w:rsidRDefault="00941E49" w:rsidP="00A47EA1">
            <w:pPr>
              <w:ind w:left="2"/>
              <w:rPr>
                <w:rFonts w:cstheme="minorHAnsi"/>
                <w:sz w:val="20"/>
                <w:szCs w:val="20"/>
              </w:rPr>
            </w:pPr>
            <w:r>
              <w:rPr>
                <w:rFonts w:cstheme="minorHAnsi"/>
                <w:sz w:val="20"/>
                <w:szCs w:val="20"/>
              </w:rPr>
              <w:t>Pidev</w:t>
            </w:r>
          </w:p>
        </w:tc>
      </w:tr>
      <w:tr w:rsidR="00A47EA1" w:rsidRPr="00F9312B" w14:paraId="0F247883" w14:textId="77777777" w:rsidTr="00CF6C6A">
        <w:trPr>
          <w:trHeight w:val="762"/>
        </w:trPr>
        <w:tc>
          <w:tcPr>
            <w:tcW w:w="845" w:type="dxa"/>
            <w:shd w:val="clear" w:color="auto" w:fill="FFFFFF" w:themeFill="background1"/>
          </w:tcPr>
          <w:p w14:paraId="5B75A5B0" w14:textId="77777777" w:rsidR="00A47EA1" w:rsidRPr="00F9312B" w:rsidRDefault="00A47EA1" w:rsidP="00A47EA1">
            <w:pPr>
              <w:rPr>
                <w:rFonts w:cstheme="minorHAnsi"/>
                <w:sz w:val="20"/>
                <w:szCs w:val="20"/>
              </w:rPr>
            </w:pPr>
            <w:r w:rsidRPr="00F9312B">
              <w:rPr>
                <w:rFonts w:cstheme="minorHAnsi"/>
                <w:sz w:val="20"/>
                <w:szCs w:val="20"/>
              </w:rPr>
              <w:t xml:space="preserve">23.8. </w:t>
            </w:r>
          </w:p>
        </w:tc>
        <w:tc>
          <w:tcPr>
            <w:tcW w:w="3119" w:type="dxa"/>
            <w:shd w:val="clear" w:color="auto" w:fill="FFFFFF" w:themeFill="background1"/>
          </w:tcPr>
          <w:p w14:paraId="4B62363D" w14:textId="77777777" w:rsidR="00A47EA1" w:rsidRPr="00F9312B" w:rsidRDefault="00A47EA1" w:rsidP="00A47EA1">
            <w:pPr>
              <w:ind w:left="1"/>
              <w:rPr>
                <w:rFonts w:cstheme="minorHAnsi"/>
                <w:sz w:val="20"/>
                <w:szCs w:val="20"/>
              </w:rPr>
            </w:pPr>
            <w:r w:rsidRPr="00F9312B">
              <w:rPr>
                <w:rFonts w:cstheme="minorHAnsi"/>
                <w:sz w:val="20"/>
                <w:szCs w:val="20"/>
              </w:rPr>
              <w:t xml:space="preserve">Avatud õpikeskkondade arendamine põhikoolide territooriumitele </w:t>
            </w:r>
          </w:p>
        </w:tc>
        <w:tc>
          <w:tcPr>
            <w:tcW w:w="4536" w:type="dxa"/>
            <w:gridSpan w:val="2"/>
            <w:shd w:val="clear" w:color="auto" w:fill="FFFFFF" w:themeFill="background1"/>
          </w:tcPr>
          <w:p w14:paraId="11C7B22E" w14:textId="77777777" w:rsidR="00A47EA1" w:rsidRPr="00F9312B" w:rsidRDefault="00A47EA1" w:rsidP="00A47EA1">
            <w:pPr>
              <w:rPr>
                <w:rFonts w:cstheme="minorHAnsi"/>
                <w:sz w:val="20"/>
                <w:szCs w:val="20"/>
              </w:rPr>
            </w:pPr>
            <w:r w:rsidRPr="00F9312B">
              <w:rPr>
                <w:rFonts w:cstheme="minorHAnsi"/>
                <w:sz w:val="20"/>
                <w:szCs w:val="20"/>
              </w:rPr>
              <w:t xml:space="preserve">Arendatakse avatud õpikeskkondi põhikoolide territooriumidele õuesõppe ja muude õppevormide rakendamiseks. </w:t>
            </w:r>
          </w:p>
        </w:tc>
        <w:tc>
          <w:tcPr>
            <w:tcW w:w="1418" w:type="dxa"/>
            <w:shd w:val="clear" w:color="auto" w:fill="FFFFFF" w:themeFill="background1"/>
          </w:tcPr>
          <w:p w14:paraId="350B5764"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941E49" w:rsidRPr="00F9312B" w14:paraId="3293EAA5" w14:textId="77777777" w:rsidTr="00CF6C6A">
        <w:trPr>
          <w:trHeight w:val="404"/>
        </w:trPr>
        <w:tc>
          <w:tcPr>
            <w:tcW w:w="845" w:type="dxa"/>
            <w:vMerge w:val="restart"/>
          </w:tcPr>
          <w:p w14:paraId="2457C79C" w14:textId="77777777" w:rsidR="00941E49" w:rsidRPr="00F9312B" w:rsidRDefault="00941E49" w:rsidP="00A47EA1">
            <w:pPr>
              <w:rPr>
                <w:rFonts w:cstheme="minorHAnsi"/>
                <w:sz w:val="20"/>
                <w:szCs w:val="20"/>
              </w:rPr>
            </w:pPr>
            <w:r w:rsidRPr="00F9312B">
              <w:rPr>
                <w:rFonts w:cstheme="minorHAnsi"/>
                <w:sz w:val="20"/>
                <w:szCs w:val="20"/>
              </w:rPr>
              <w:t xml:space="preserve">23.9. </w:t>
            </w:r>
          </w:p>
          <w:p w14:paraId="0530039F" w14:textId="3DDBEA3C" w:rsidR="00941E49" w:rsidRPr="00F9312B" w:rsidRDefault="00941E49" w:rsidP="00A47EA1">
            <w:pPr>
              <w:rPr>
                <w:rFonts w:cstheme="minorHAnsi"/>
                <w:sz w:val="20"/>
                <w:szCs w:val="20"/>
              </w:rPr>
            </w:pPr>
            <w:r>
              <w:rPr>
                <w:rFonts w:cstheme="minorHAnsi"/>
                <w:i/>
                <w:sz w:val="20"/>
                <w:szCs w:val="20"/>
              </w:rPr>
              <w:t xml:space="preserve"> </w:t>
            </w:r>
          </w:p>
        </w:tc>
        <w:tc>
          <w:tcPr>
            <w:tcW w:w="3119" w:type="dxa"/>
            <w:vMerge w:val="restart"/>
          </w:tcPr>
          <w:p w14:paraId="647C68A4" w14:textId="49563FF4" w:rsidR="00941E49" w:rsidRPr="00F9312B" w:rsidRDefault="00941E49" w:rsidP="00A47EA1">
            <w:pPr>
              <w:rPr>
                <w:rFonts w:cstheme="minorHAnsi"/>
                <w:sz w:val="20"/>
                <w:szCs w:val="20"/>
              </w:rPr>
            </w:pPr>
            <w:r>
              <w:rPr>
                <w:rStyle w:val="normaltextrun"/>
                <w:rFonts w:ascii="Calibri" w:hAnsi="Calibri" w:cs="Calibri"/>
                <w:color w:val="000000"/>
                <w:sz w:val="20"/>
                <w:szCs w:val="20"/>
              </w:rPr>
              <w:t xml:space="preserve">Huvihariduse </w:t>
            </w:r>
            <w:r w:rsidR="001F125E">
              <w:rPr>
                <w:rStyle w:val="normaltextrun"/>
                <w:rFonts w:ascii="Calibri" w:hAnsi="Calibri" w:cs="Calibri"/>
                <w:color w:val="000000"/>
                <w:sz w:val="20"/>
                <w:szCs w:val="20"/>
              </w:rPr>
              <w:t>ja noorsootöö õpikeskkonna</w:t>
            </w:r>
            <w:r>
              <w:rPr>
                <w:rStyle w:val="normaltextrun"/>
                <w:rFonts w:ascii="Calibri" w:hAnsi="Calibri" w:cs="Calibri"/>
                <w:color w:val="000000"/>
                <w:sz w:val="20"/>
                <w:szCs w:val="20"/>
              </w:rPr>
              <w:t xml:space="preserve"> ruumianalüüs, kaasajastamine ja  logistika korraldamine</w:t>
            </w:r>
          </w:p>
          <w:p w14:paraId="1E07AFEC" w14:textId="2AC58840" w:rsidR="00941E49" w:rsidRPr="00F9312B" w:rsidRDefault="00941E49" w:rsidP="00A47EA1">
            <w:pPr>
              <w:ind w:left="1"/>
              <w:rPr>
                <w:rFonts w:cstheme="minorHAnsi"/>
                <w:sz w:val="20"/>
                <w:szCs w:val="20"/>
              </w:rPr>
            </w:pPr>
          </w:p>
        </w:tc>
        <w:tc>
          <w:tcPr>
            <w:tcW w:w="4536" w:type="dxa"/>
            <w:gridSpan w:val="2"/>
          </w:tcPr>
          <w:p w14:paraId="27F4BD50" w14:textId="6214A819" w:rsidR="00941E49" w:rsidRPr="00F9312B" w:rsidRDefault="00FA14D8" w:rsidP="00FA14D8">
            <w:pPr>
              <w:rPr>
                <w:rFonts w:cstheme="minorHAnsi"/>
                <w:sz w:val="20"/>
                <w:szCs w:val="20"/>
              </w:rPr>
            </w:pPr>
            <w:r>
              <w:rPr>
                <w:rFonts w:cstheme="minorHAnsi"/>
                <w:sz w:val="20"/>
                <w:szCs w:val="20"/>
              </w:rPr>
              <w:t xml:space="preserve">Toimub järjepidev </w:t>
            </w:r>
            <w:r w:rsidR="00941E49">
              <w:rPr>
                <w:rFonts w:cstheme="minorHAnsi"/>
                <w:sz w:val="20"/>
                <w:szCs w:val="20"/>
              </w:rPr>
              <w:t>huvihariduse ruumivajaduse analüüs</w:t>
            </w:r>
            <w:r>
              <w:rPr>
                <w:rFonts w:cstheme="minorHAnsi"/>
                <w:sz w:val="20"/>
                <w:szCs w:val="20"/>
              </w:rPr>
              <w:t>.</w:t>
            </w:r>
          </w:p>
        </w:tc>
        <w:tc>
          <w:tcPr>
            <w:tcW w:w="1418" w:type="dxa"/>
          </w:tcPr>
          <w:p w14:paraId="730F71F6" w14:textId="59E12D9B" w:rsidR="00941E49" w:rsidRPr="00F9312B" w:rsidRDefault="00941E49" w:rsidP="00A47EA1">
            <w:pPr>
              <w:ind w:left="2"/>
              <w:rPr>
                <w:rFonts w:cstheme="minorHAnsi"/>
                <w:sz w:val="20"/>
                <w:szCs w:val="20"/>
              </w:rPr>
            </w:pPr>
            <w:r w:rsidRPr="006C1188">
              <w:rPr>
                <w:rFonts w:cstheme="minorHAnsi"/>
                <w:iCs/>
                <w:sz w:val="20"/>
                <w:szCs w:val="20"/>
              </w:rPr>
              <w:t>2025</w:t>
            </w:r>
            <w:r>
              <w:rPr>
                <w:rFonts w:cstheme="minorHAnsi"/>
                <w:iCs/>
                <w:sz w:val="20"/>
                <w:szCs w:val="20"/>
              </w:rPr>
              <w:t>-2029</w:t>
            </w:r>
          </w:p>
        </w:tc>
      </w:tr>
      <w:tr w:rsidR="00A47EA1" w:rsidRPr="00F9312B" w14:paraId="7397149A" w14:textId="77777777" w:rsidTr="006F02A2">
        <w:trPr>
          <w:trHeight w:val="728"/>
        </w:trPr>
        <w:tc>
          <w:tcPr>
            <w:tcW w:w="845" w:type="dxa"/>
            <w:vMerge/>
            <w:tcBorders>
              <w:bottom w:val="single" w:sz="4" w:space="0" w:color="auto"/>
            </w:tcBorders>
          </w:tcPr>
          <w:p w14:paraId="130F17A7" w14:textId="3520DD52" w:rsidR="00A47EA1" w:rsidRPr="00F9312B" w:rsidRDefault="00A47EA1" w:rsidP="00A47EA1">
            <w:pPr>
              <w:rPr>
                <w:rFonts w:cstheme="minorHAnsi"/>
                <w:sz w:val="20"/>
                <w:szCs w:val="20"/>
              </w:rPr>
            </w:pPr>
          </w:p>
        </w:tc>
        <w:tc>
          <w:tcPr>
            <w:tcW w:w="3119" w:type="dxa"/>
            <w:vMerge/>
            <w:tcBorders>
              <w:bottom w:val="single" w:sz="4" w:space="0" w:color="auto"/>
            </w:tcBorders>
          </w:tcPr>
          <w:p w14:paraId="450B11EC" w14:textId="59CD9811" w:rsidR="00A47EA1" w:rsidRPr="00F9312B" w:rsidRDefault="00A47EA1" w:rsidP="00A47EA1">
            <w:pPr>
              <w:ind w:left="1"/>
              <w:rPr>
                <w:rFonts w:cstheme="minorHAnsi"/>
                <w:sz w:val="20"/>
                <w:szCs w:val="20"/>
              </w:rPr>
            </w:pPr>
          </w:p>
        </w:tc>
        <w:tc>
          <w:tcPr>
            <w:tcW w:w="4536" w:type="dxa"/>
            <w:gridSpan w:val="2"/>
            <w:tcBorders>
              <w:bottom w:val="single" w:sz="4" w:space="0" w:color="auto"/>
            </w:tcBorders>
          </w:tcPr>
          <w:p w14:paraId="54BB63AC" w14:textId="1FE0B296" w:rsidR="00A47EA1" w:rsidRPr="001F125E" w:rsidRDefault="00A47EA1" w:rsidP="00A47EA1">
            <w:pPr>
              <w:rPr>
                <w:rFonts w:cstheme="minorHAnsi"/>
                <w:sz w:val="20"/>
                <w:szCs w:val="20"/>
              </w:rPr>
            </w:pPr>
            <w:r w:rsidRPr="001F125E">
              <w:rPr>
                <w:rStyle w:val="normaltextrun"/>
                <w:rFonts w:ascii="Calibri" w:hAnsi="Calibri" w:cs="Calibri"/>
                <w:color w:val="000000"/>
                <w:sz w:val="20"/>
                <w:szCs w:val="20"/>
                <w:shd w:val="clear" w:color="auto" w:fill="FFFFFF"/>
              </w:rPr>
              <w:t xml:space="preserve">Viljandi Avatud </w:t>
            </w:r>
            <w:proofErr w:type="spellStart"/>
            <w:r w:rsidRPr="001F125E">
              <w:rPr>
                <w:rStyle w:val="normaltextrun"/>
                <w:rFonts w:ascii="Calibri" w:hAnsi="Calibri" w:cs="Calibri"/>
                <w:color w:val="000000"/>
                <w:sz w:val="20"/>
                <w:szCs w:val="20"/>
                <w:shd w:val="clear" w:color="auto" w:fill="FFFFFF"/>
              </w:rPr>
              <w:t>Noortet</w:t>
            </w:r>
            <w:r w:rsidR="00FA14D8" w:rsidRPr="001F125E">
              <w:rPr>
                <w:rStyle w:val="normaltextrun"/>
                <w:rFonts w:ascii="Calibri" w:hAnsi="Calibri" w:cs="Calibri"/>
                <w:color w:val="000000"/>
                <w:sz w:val="20"/>
                <w:szCs w:val="20"/>
                <w:shd w:val="clear" w:color="auto" w:fill="FFFFFF"/>
              </w:rPr>
              <w:t>uba</w:t>
            </w:r>
            <w:proofErr w:type="spellEnd"/>
            <w:r w:rsidRPr="001F125E">
              <w:rPr>
                <w:rStyle w:val="normaltextrun"/>
                <w:rFonts w:ascii="Calibri" w:hAnsi="Calibri" w:cs="Calibri"/>
                <w:color w:val="000000"/>
                <w:sz w:val="20"/>
                <w:szCs w:val="20"/>
                <w:shd w:val="clear" w:color="auto" w:fill="FFFFFF"/>
              </w:rPr>
              <w:t xml:space="preserve"> (VANT) </w:t>
            </w:r>
            <w:r w:rsidR="00FA14D8" w:rsidRPr="001F125E">
              <w:rPr>
                <w:rFonts w:cstheme="minorHAnsi"/>
                <w:sz w:val="20"/>
                <w:szCs w:val="20"/>
              </w:rPr>
              <w:t xml:space="preserve">kolitakse hoonesse Vaksali tn 2, mille ruumid kohandatakse </w:t>
            </w:r>
            <w:proofErr w:type="spellStart"/>
            <w:r w:rsidR="00FA14D8" w:rsidRPr="001F125E">
              <w:rPr>
                <w:rFonts w:cstheme="minorHAnsi"/>
                <w:sz w:val="20"/>
                <w:szCs w:val="20"/>
              </w:rPr>
              <w:t>VANT-i</w:t>
            </w:r>
            <w:proofErr w:type="spellEnd"/>
            <w:r w:rsidR="00FA14D8" w:rsidRPr="001F125E">
              <w:rPr>
                <w:rFonts w:cstheme="minorHAnsi"/>
                <w:sz w:val="20"/>
                <w:szCs w:val="20"/>
              </w:rPr>
              <w:t xml:space="preserve"> ja kogukonna vajadustele vastavaks.</w:t>
            </w:r>
          </w:p>
        </w:tc>
        <w:tc>
          <w:tcPr>
            <w:tcW w:w="1418" w:type="dxa"/>
            <w:tcBorders>
              <w:bottom w:val="single" w:sz="4" w:space="0" w:color="auto"/>
            </w:tcBorders>
          </w:tcPr>
          <w:p w14:paraId="6AC90C5A" w14:textId="284445AF" w:rsidR="00A47EA1" w:rsidRPr="00F9312B" w:rsidRDefault="00A47EA1" w:rsidP="00A47EA1">
            <w:pPr>
              <w:rPr>
                <w:rFonts w:cstheme="minorHAnsi"/>
                <w:sz w:val="20"/>
                <w:szCs w:val="20"/>
              </w:rPr>
            </w:pPr>
            <w:r w:rsidRPr="00F9312B">
              <w:rPr>
                <w:rFonts w:cstheme="minorHAnsi"/>
                <w:sz w:val="20"/>
                <w:szCs w:val="20"/>
              </w:rPr>
              <w:t>202</w:t>
            </w:r>
            <w:r>
              <w:rPr>
                <w:rFonts w:cstheme="minorHAnsi"/>
                <w:sz w:val="20"/>
                <w:szCs w:val="20"/>
              </w:rPr>
              <w:t>5</w:t>
            </w:r>
          </w:p>
          <w:p w14:paraId="33EBAEA1" w14:textId="378CAC94" w:rsidR="00A47EA1" w:rsidRPr="00F9312B" w:rsidRDefault="00A47EA1" w:rsidP="00A47EA1">
            <w:pPr>
              <w:ind w:left="2"/>
              <w:rPr>
                <w:rFonts w:cstheme="minorHAnsi"/>
                <w:sz w:val="20"/>
                <w:szCs w:val="20"/>
              </w:rPr>
            </w:pPr>
          </w:p>
        </w:tc>
      </w:tr>
      <w:tr w:rsidR="00A47EA1" w:rsidRPr="00F9312B" w14:paraId="1E9922D3" w14:textId="77777777" w:rsidTr="00BD288C">
        <w:trPr>
          <w:trHeight w:val="229"/>
        </w:trPr>
        <w:tc>
          <w:tcPr>
            <w:tcW w:w="9918" w:type="dxa"/>
            <w:gridSpan w:val="5"/>
            <w:shd w:val="clear" w:color="auto" w:fill="BDD6EE" w:themeFill="accent1" w:themeFillTint="66"/>
          </w:tcPr>
          <w:p w14:paraId="7481474C" w14:textId="77777777" w:rsidR="00A47EA1" w:rsidRPr="00F9312B" w:rsidRDefault="00A47EA1" w:rsidP="00A47EA1">
            <w:pPr>
              <w:spacing w:before="120"/>
              <w:ind w:left="2"/>
              <w:rPr>
                <w:rFonts w:cstheme="minorHAnsi"/>
                <w:sz w:val="20"/>
                <w:szCs w:val="20"/>
              </w:rPr>
            </w:pPr>
            <w:r w:rsidRPr="00F9312B">
              <w:rPr>
                <w:rFonts w:cstheme="minorHAnsi"/>
                <w:b/>
                <w:sz w:val="20"/>
                <w:szCs w:val="20"/>
              </w:rPr>
              <w:t>Meede 24 Haridus- ja noorsootöötajate väärtustamine ja motiveerimine</w:t>
            </w:r>
          </w:p>
        </w:tc>
      </w:tr>
      <w:tr w:rsidR="00A47EA1" w:rsidRPr="00F9312B" w14:paraId="12E86529" w14:textId="77777777" w:rsidTr="00CF6C6A">
        <w:trPr>
          <w:trHeight w:val="666"/>
        </w:trPr>
        <w:tc>
          <w:tcPr>
            <w:tcW w:w="845" w:type="dxa"/>
            <w:vMerge w:val="restart"/>
          </w:tcPr>
          <w:p w14:paraId="73D9C800" w14:textId="77777777" w:rsidR="00A47EA1" w:rsidRPr="00F9312B" w:rsidRDefault="00A47EA1" w:rsidP="00A47EA1">
            <w:pPr>
              <w:rPr>
                <w:rFonts w:cstheme="minorHAnsi"/>
                <w:sz w:val="20"/>
                <w:szCs w:val="20"/>
              </w:rPr>
            </w:pPr>
            <w:r w:rsidRPr="00F9312B">
              <w:rPr>
                <w:rFonts w:cstheme="minorHAnsi"/>
                <w:sz w:val="20"/>
                <w:szCs w:val="20"/>
              </w:rPr>
              <w:t xml:space="preserve">24.1. </w:t>
            </w:r>
          </w:p>
        </w:tc>
        <w:tc>
          <w:tcPr>
            <w:tcW w:w="3119" w:type="dxa"/>
            <w:vMerge w:val="restart"/>
          </w:tcPr>
          <w:p w14:paraId="04DA8F8E" w14:textId="77777777" w:rsidR="00A47EA1" w:rsidRPr="00F9312B" w:rsidRDefault="00A47EA1" w:rsidP="00A47EA1">
            <w:pPr>
              <w:ind w:left="1"/>
              <w:rPr>
                <w:rFonts w:cstheme="minorHAnsi"/>
                <w:sz w:val="20"/>
                <w:szCs w:val="20"/>
              </w:rPr>
            </w:pPr>
            <w:r w:rsidRPr="00F9312B">
              <w:rPr>
                <w:rFonts w:cstheme="minorHAnsi"/>
                <w:sz w:val="20"/>
                <w:szCs w:val="20"/>
              </w:rPr>
              <w:t xml:space="preserve">Haridustöötajate süsteemne enesetäiendamine ja koolitamine </w:t>
            </w:r>
          </w:p>
        </w:tc>
        <w:tc>
          <w:tcPr>
            <w:tcW w:w="4536" w:type="dxa"/>
            <w:gridSpan w:val="2"/>
          </w:tcPr>
          <w:p w14:paraId="4FC1EF43" w14:textId="77777777" w:rsidR="00A47EA1" w:rsidRPr="00F9312B" w:rsidRDefault="00A47EA1" w:rsidP="00A47EA1">
            <w:pPr>
              <w:rPr>
                <w:rFonts w:cstheme="minorHAnsi"/>
                <w:sz w:val="20"/>
                <w:szCs w:val="20"/>
              </w:rPr>
            </w:pPr>
            <w:r w:rsidRPr="00F9312B">
              <w:rPr>
                <w:rFonts w:cstheme="minorHAnsi"/>
                <w:sz w:val="20"/>
                <w:szCs w:val="20"/>
              </w:rPr>
              <w:t xml:space="preserve">Töötajate võimaldatakse enesetäiendamine </w:t>
            </w:r>
          </w:p>
          <w:p w14:paraId="5E04AB6A" w14:textId="77777777" w:rsidR="00A47EA1" w:rsidRPr="00F9312B" w:rsidRDefault="00A47EA1" w:rsidP="00A47EA1">
            <w:pPr>
              <w:rPr>
                <w:rFonts w:cstheme="minorHAnsi"/>
                <w:sz w:val="20"/>
                <w:szCs w:val="20"/>
              </w:rPr>
            </w:pPr>
            <w:r w:rsidRPr="00F9312B">
              <w:rPr>
                <w:rFonts w:cstheme="minorHAnsi"/>
                <w:sz w:val="20"/>
                <w:szCs w:val="20"/>
              </w:rPr>
              <w:t xml:space="preserve">nii individuaalsetes kui ühistes koolitusprogrammides. </w:t>
            </w:r>
          </w:p>
        </w:tc>
        <w:tc>
          <w:tcPr>
            <w:tcW w:w="1418" w:type="dxa"/>
          </w:tcPr>
          <w:p w14:paraId="7430E5AF"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4DCA2D08" w14:textId="77777777" w:rsidTr="00CF6C6A">
        <w:trPr>
          <w:trHeight w:val="706"/>
        </w:trPr>
        <w:tc>
          <w:tcPr>
            <w:tcW w:w="845" w:type="dxa"/>
            <w:vMerge/>
          </w:tcPr>
          <w:p w14:paraId="787D8FA9" w14:textId="77777777" w:rsidR="00A47EA1" w:rsidRPr="00F9312B" w:rsidRDefault="00A47EA1" w:rsidP="00A47EA1">
            <w:pPr>
              <w:rPr>
                <w:rFonts w:cstheme="minorHAnsi"/>
                <w:sz w:val="20"/>
                <w:szCs w:val="20"/>
              </w:rPr>
            </w:pPr>
          </w:p>
        </w:tc>
        <w:tc>
          <w:tcPr>
            <w:tcW w:w="3119" w:type="dxa"/>
            <w:vMerge/>
          </w:tcPr>
          <w:p w14:paraId="03FD4853" w14:textId="77777777" w:rsidR="00A47EA1" w:rsidRPr="00F9312B" w:rsidRDefault="00A47EA1" w:rsidP="00A47EA1">
            <w:pPr>
              <w:ind w:left="1"/>
              <w:rPr>
                <w:rFonts w:cstheme="minorHAnsi"/>
                <w:sz w:val="20"/>
                <w:szCs w:val="20"/>
              </w:rPr>
            </w:pPr>
          </w:p>
        </w:tc>
        <w:tc>
          <w:tcPr>
            <w:tcW w:w="4536" w:type="dxa"/>
            <w:gridSpan w:val="2"/>
          </w:tcPr>
          <w:p w14:paraId="26CC4A6E" w14:textId="77777777" w:rsidR="00A47EA1" w:rsidRPr="00F9312B" w:rsidRDefault="00A47EA1" w:rsidP="00A47EA1">
            <w:pPr>
              <w:rPr>
                <w:rFonts w:cstheme="minorHAnsi"/>
                <w:sz w:val="20"/>
                <w:szCs w:val="20"/>
              </w:rPr>
            </w:pPr>
            <w:r w:rsidRPr="00F9312B">
              <w:rPr>
                <w:rFonts w:cstheme="minorHAnsi"/>
                <w:sz w:val="20"/>
                <w:szCs w:val="20"/>
              </w:rPr>
              <w:t>Suurendatakse koolituste hulka erivajaduste (sh andekus) märkamiseks ja erivajadustega õpilastega töötamiseks.</w:t>
            </w:r>
          </w:p>
        </w:tc>
        <w:tc>
          <w:tcPr>
            <w:tcW w:w="1418" w:type="dxa"/>
          </w:tcPr>
          <w:p w14:paraId="0650333C" w14:textId="5164F3EC" w:rsidR="00A47EA1" w:rsidRPr="00F9312B" w:rsidRDefault="00941E49" w:rsidP="00A47EA1">
            <w:pPr>
              <w:ind w:left="2"/>
              <w:rPr>
                <w:rFonts w:cstheme="minorHAnsi"/>
                <w:sz w:val="20"/>
                <w:szCs w:val="20"/>
              </w:rPr>
            </w:pPr>
            <w:r>
              <w:rPr>
                <w:rFonts w:cstheme="minorHAnsi"/>
                <w:sz w:val="20"/>
                <w:szCs w:val="20"/>
              </w:rPr>
              <w:t>Pidev</w:t>
            </w:r>
          </w:p>
        </w:tc>
      </w:tr>
      <w:tr w:rsidR="00A47EA1" w:rsidRPr="00F9312B" w14:paraId="550DA3B1" w14:textId="77777777" w:rsidTr="00CF6C6A">
        <w:trPr>
          <w:trHeight w:val="766"/>
        </w:trPr>
        <w:tc>
          <w:tcPr>
            <w:tcW w:w="845" w:type="dxa"/>
            <w:vMerge w:val="restart"/>
          </w:tcPr>
          <w:p w14:paraId="602E7A80" w14:textId="77777777" w:rsidR="00A47EA1" w:rsidRPr="00F9312B" w:rsidRDefault="00A47EA1" w:rsidP="00A47EA1">
            <w:pPr>
              <w:rPr>
                <w:rFonts w:cstheme="minorHAnsi"/>
                <w:sz w:val="20"/>
                <w:szCs w:val="20"/>
              </w:rPr>
            </w:pPr>
            <w:r w:rsidRPr="00F9312B">
              <w:rPr>
                <w:rFonts w:cstheme="minorHAnsi"/>
                <w:sz w:val="20"/>
                <w:szCs w:val="20"/>
              </w:rPr>
              <w:t xml:space="preserve">24.2. </w:t>
            </w:r>
          </w:p>
        </w:tc>
        <w:tc>
          <w:tcPr>
            <w:tcW w:w="3119" w:type="dxa"/>
            <w:vMerge w:val="restart"/>
          </w:tcPr>
          <w:p w14:paraId="721E5E3C" w14:textId="77777777" w:rsidR="00A47EA1" w:rsidRPr="00F9312B" w:rsidRDefault="00A47EA1" w:rsidP="00A47EA1">
            <w:pPr>
              <w:ind w:left="1"/>
              <w:rPr>
                <w:rFonts w:cstheme="minorHAnsi"/>
                <w:sz w:val="20"/>
                <w:szCs w:val="20"/>
              </w:rPr>
            </w:pPr>
            <w:r w:rsidRPr="00F9312B">
              <w:rPr>
                <w:rFonts w:cstheme="minorHAnsi"/>
                <w:sz w:val="20"/>
                <w:szCs w:val="20"/>
              </w:rPr>
              <w:t xml:space="preserve">Haridustöötajatele motiveeriva ja konkurentsivõimelise palgataseme tagamine </w:t>
            </w:r>
          </w:p>
        </w:tc>
        <w:tc>
          <w:tcPr>
            <w:tcW w:w="4536" w:type="dxa"/>
            <w:gridSpan w:val="2"/>
          </w:tcPr>
          <w:p w14:paraId="1212068E" w14:textId="06D8E5F6"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Koolieelsete lasteasutuste kvalifikatsioonile vastavate õpetajate töötasud lähendatakse üldhariduskoolide õpetajatega samaväärsele tasemele. </w:t>
            </w:r>
            <w:r>
              <w:rPr>
                <w:rStyle w:val="eop"/>
                <w:rFonts w:ascii="Calibri" w:hAnsi="Calibri" w:cs="Calibri"/>
                <w:color w:val="000000"/>
                <w:sz w:val="20"/>
                <w:szCs w:val="20"/>
                <w:shd w:val="clear" w:color="auto" w:fill="FFFFFF"/>
              </w:rPr>
              <w:t> </w:t>
            </w:r>
          </w:p>
        </w:tc>
        <w:tc>
          <w:tcPr>
            <w:tcW w:w="1418" w:type="dxa"/>
          </w:tcPr>
          <w:p w14:paraId="589238A5" w14:textId="77777777" w:rsidR="00A47EA1" w:rsidRPr="00F9312B" w:rsidRDefault="00A47EA1" w:rsidP="00A47EA1">
            <w:pPr>
              <w:ind w:left="2"/>
              <w:rPr>
                <w:rFonts w:cstheme="minorHAnsi"/>
                <w:sz w:val="20"/>
                <w:szCs w:val="20"/>
              </w:rPr>
            </w:pPr>
            <w:r w:rsidRPr="00F9312B">
              <w:rPr>
                <w:rFonts w:cstheme="minorHAnsi"/>
                <w:sz w:val="20"/>
                <w:szCs w:val="20"/>
              </w:rPr>
              <w:t>Pidev</w:t>
            </w:r>
          </w:p>
          <w:p w14:paraId="7C940195" w14:textId="77777777" w:rsidR="00A47EA1" w:rsidRPr="00F9312B" w:rsidRDefault="00A47EA1" w:rsidP="00A47EA1">
            <w:pPr>
              <w:ind w:left="2"/>
              <w:rPr>
                <w:rFonts w:cstheme="minorHAnsi"/>
                <w:sz w:val="20"/>
                <w:szCs w:val="20"/>
              </w:rPr>
            </w:pPr>
          </w:p>
        </w:tc>
      </w:tr>
      <w:tr w:rsidR="00A47EA1" w:rsidRPr="00F9312B" w14:paraId="53F6D33E" w14:textId="77777777" w:rsidTr="00CF6C6A">
        <w:trPr>
          <w:trHeight w:val="339"/>
        </w:trPr>
        <w:tc>
          <w:tcPr>
            <w:tcW w:w="845" w:type="dxa"/>
            <w:vMerge/>
          </w:tcPr>
          <w:p w14:paraId="074DB32B" w14:textId="77777777" w:rsidR="00A47EA1" w:rsidRPr="00F9312B" w:rsidRDefault="00A47EA1" w:rsidP="00A47EA1">
            <w:pPr>
              <w:rPr>
                <w:rFonts w:cstheme="minorHAnsi"/>
                <w:sz w:val="20"/>
                <w:szCs w:val="20"/>
              </w:rPr>
            </w:pPr>
          </w:p>
        </w:tc>
        <w:tc>
          <w:tcPr>
            <w:tcW w:w="3119" w:type="dxa"/>
            <w:vMerge/>
          </w:tcPr>
          <w:p w14:paraId="4ADF2162" w14:textId="77777777" w:rsidR="00A47EA1" w:rsidRPr="00F9312B" w:rsidRDefault="00A47EA1" w:rsidP="00A47EA1">
            <w:pPr>
              <w:ind w:left="1"/>
              <w:rPr>
                <w:rFonts w:cstheme="minorHAnsi"/>
                <w:sz w:val="20"/>
                <w:szCs w:val="20"/>
              </w:rPr>
            </w:pPr>
          </w:p>
        </w:tc>
        <w:tc>
          <w:tcPr>
            <w:tcW w:w="4536" w:type="dxa"/>
            <w:gridSpan w:val="2"/>
          </w:tcPr>
          <w:p w14:paraId="6D107F3F" w14:textId="51A295F3" w:rsidR="00A47EA1" w:rsidRPr="00F9312B" w:rsidRDefault="00A47EA1" w:rsidP="00A47EA1">
            <w:pPr>
              <w:rPr>
                <w:rFonts w:cstheme="minorHAnsi"/>
                <w:sz w:val="20"/>
                <w:szCs w:val="20"/>
              </w:rPr>
            </w:pPr>
            <w:r>
              <w:rPr>
                <w:rStyle w:val="normaltextrun"/>
                <w:rFonts w:ascii="Calibri" w:hAnsi="Calibri" w:cs="Calibri"/>
                <w:color w:val="000000"/>
                <w:sz w:val="20"/>
                <w:szCs w:val="20"/>
              </w:rPr>
              <w:t>Üldhariduskoolide ja huvikoolide kutset omavatele kollektiivijuhtidele ning treeneritele tagatakse töötasu vastavalt omandatud kutsele ja riigi poolt kehtestatud miinimummääradele.</w:t>
            </w:r>
          </w:p>
        </w:tc>
        <w:tc>
          <w:tcPr>
            <w:tcW w:w="1418" w:type="dxa"/>
          </w:tcPr>
          <w:p w14:paraId="2CEE7B24" w14:textId="77777777"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67F86E63" w14:textId="77777777" w:rsidTr="00CF6C6A">
        <w:trPr>
          <w:trHeight w:val="1709"/>
        </w:trPr>
        <w:tc>
          <w:tcPr>
            <w:tcW w:w="845" w:type="dxa"/>
            <w:vMerge/>
          </w:tcPr>
          <w:p w14:paraId="5C9F47D2" w14:textId="77777777" w:rsidR="00A47EA1" w:rsidRPr="00F9312B" w:rsidRDefault="00A47EA1" w:rsidP="00A47EA1">
            <w:pPr>
              <w:rPr>
                <w:rFonts w:cstheme="minorHAnsi"/>
                <w:sz w:val="20"/>
                <w:szCs w:val="20"/>
              </w:rPr>
            </w:pPr>
          </w:p>
        </w:tc>
        <w:tc>
          <w:tcPr>
            <w:tcW w:w="3119" w:type="dxa"/>
            <w:vMerge/>
          </w:tcPr>
          <w:p w14:paraId="6593266B" w14:textId="77777777" w:rsidR="00A47EA1" w:rsidRPr="00F9312B" w:rsidRDefault="00A47EA1" w:rsidP="00A47EA1">
            <w:pPr>
              <w:ind w:left="1"/>
              <w:rPr>
                <w:rFonts w:cstheme="minorHAnsi"/>
                <w:sz w:val="20"/>
                <w:szCs w:val="20"/>
              </w:rPr>
            </w:pPr>
          </w:p>
        </w:tc>
        <w:tc>
          <w:tcPr>
            <w:tcW w:w="4536" w:type="dxa"/>
            <w:gridSpan w:val="2"/>
          </w:tcPr>
          <w:p w14:paraId="5935BC9F" w14:textId="655F68C9" w:rsidR="00A47EA1" w:rsidRDefault="00A47EA1" w:rsidP="00A47EA1">
            <w:pPr>
              <w:rPr>
                <w:rStyle w:val="normaltextrun"/>
                <w:rFonts w:ascii="Calibri" w:hAnsi="Calibri" w:cs="Calibri"/>
                <w:color w:val="000000"/>
                <w:sz w:val="20"/>
                <w:szCs w:val="20"/>
              </w:rPr>
            </w:pPr>
            <w:r>
              <w:rPr>
                <w:rStyle w:val="normaltextrun"/>
                <w:rFonts w:ascii="Calibri" w:hAnsi="Calibri" w:cs="Calibri"/>
                <w:color w:val="000000"/>
                <w:sz w:val="20"/>
                <w:szCs w:val="20"/>
              </w:rPr>
              <w:t>Huvikoolides ja üldhariduskoolides töötavatele huvihariduse ja huvitegevuse õpetajatele tagatakse samaväärse kvalifikatsiooni ja võrreldava töökoormuse korral üldhariduskoolis töötava õpetaja miinimumpalk. Huvihariduse ja huvitegevuse õpetajate töötasumäärad ühtlustatakse erinevate linna allasutuste vahel.</w:t>
            </w:r>
          </w:p>
        </w:tc>
        <w:tc>
          <w:tcPr>
            <w:tcW w:w="1418" w:type="dxa"/>
          </w:tcPr>
          <w:p w14:paraId="7D921339" w14:textId="354817C5" w:rsidR="00A47EA1" w:rsidRPr="00F9312B" w:rsidRDefault="00A47EA1" w:rsidP="00A47EA1">
            <w:pPr>
              <w:ind w:left="2"/>
              <w:rPr>
                <w:rFonts w:cstheme="minorHAnsi"/>
                <w:sz w:val="20"/>
                <w:szCs w:val="20"/>
              </w:rPr>
            </w:pPr>
            <w:r>
              <w:rPr>
                <w:rFonts w:cstheme="minorHAnsi"/>
                <w:sz w:val="20"/>
                <w:szCs w:val="20"/>
              </w:rPr>
              <w:t>Pidev</w:t>
            </w:r>
          </w:p>
        </w:tc>
      </w:tr>
      <w:tr w:rsidR="00A47EA1" w:rsidRPr="00F9312B" w14:paraId="32467DFB" w14:textId="77777777" w:rsidTr="00CF6C6A">
        <w:trPr>
          <w:trHeight w:val="338"/>
        </w:trPr>
        <w:tc>
          <w:tcPr>
            <w:tcW w:w="845" w:type="dxa"/>
            <w:vMerge/>
          </w:tcPr>
          <w:p w14:paraId="70DC7310" w14:textId="77777777" w:rsidR="00A47EA1" w:rsidRPr="00F9312B" w:rsidRDefault="00A47EA1" w:rsidP="00A47EA1">
            <w:pPr>
              <w:rPr>
                <w:rFonts w:cstheme="minorHAnsi"/>
                <w:sz w:val="20"/>
                <w:szCs w:val="20"/>
              </w:rPr>
            </w:pPr>
          </w:p>
        </w:tc>
        <w:tc>
          <w:tcPr>
            <w:tcW w:w="3119" w:type="dxa"/>
            <w:vMerge/>
          </w:tcPr>
          <w:p w14:paraId="54371231" w14:textId="77777777" w:rsidR="00A47EA1" w:rsidRPr="00F9312B" w:rsidRDefault="00A47EA1" w:rsidP="00A47EA1">
            <w:pPr>
              <w:ind w:left="1"/>
              <w:rPr>
                <w:rFonts w:cstheme="minorHAnsi"/>
                <w:sz w:val="20"/>
                <w:szCs w:val="20"/>
              </w:rPr>
            </w:pPr>
          </w:p>
        </w:tc>
        <w:tc>
          <w:tcPr>
            <w:tcW w:w="4536" w:type="dxa"/>
            <w:gridSpan w:val="2"/>
          </w:tcPr>
          <w:p w14:paraId="5FC1B27F" w14:textId="39676F7D" w:rsidR="00A47EA1" w:rsidRPr="00F9312B" w:rsidRDefault="00A47EA1" w:rsidP="00A47EA1">
            <w:pPr>
              <w:rPr>
                <w:rFonts w:cstheme="minorHAnsi"/>
                <w:sz w:val="20"/>
                <w:szCs w:val="20"/>
              </w:rPr>
            </w:pPr>
            <w:r w:rsidRPr="00F446B6">
              <w:rPr>
                <w:rFonts w:cstheme="minorHAnsi"/>
                <w:sz w:val="20"/>
                <w:szCs w:val="20"/>
              </w:rPr>
              <w:t xml:space="preserve">Noorsootöö töötajate </w:t>
            </w:r>
            <w:r w:rsidRPr="00F446B6">
              <w:rPr>
                <w:rStyle w:val="normaltextrun"/>
                <w:rFonts w:ascii="Calibri" w:hAnsi="Calibri" w:cs="Calibri"/>
                <w:sz w:val="20"/>
                <w:szCs w:val="20"/>
              </w:rPr>
              <w:t>töötasumäärad ühtlustatakse valdkonna töötajate töötasumääradega</w:t>
            </w:r>
            <w:r w:rsidRPr="00F446B6">
              <w:rPr>
                <w:rFonts w:cstheme="minorHAnsi"/>
                <w:sz w:val="20"/>
                <w:szCs w:val="20"/>
              </w:rPr>
              <w:t>.</w:t>
            </w:r>
          </w:p>
        </w:tc>
        <w:tc>
          <w:tcPr>
            <w:tcW w:w="1418" w:type="dxa"/>
          </w:tcPr>
          <w:p w14:paraId="24E9A408" w14:textId="53600412" w:rsidR="00A47EA1" w:rsidRPr="00F9312B" w:rsidRDefault="00A47EA1" w:rsidP="00A47EA1">
            <w:pPr>
              <w:ind w:left="2"/>
              <w:rPr>
                <w:rFonts w:cstheme="minorHAnsi"/>
                <w:sz w:val="20"/>
                <w:szCs w:val="20"/>
              </w:rPr>
            </w:pPr>
            <w:r>
              <w:rPr>
                <w:rFonts w:cstheme="minorHAnsi"/>
                <w:sz w:val="20"/>
                <w:szCs w:val="20"/>
              </w:rPr>
              <w:t>Pidev</w:t>
            </w:r>
          </w:p>
        </w:tc>
      </w:tr>
      <w:tr w:rsidR="00A47EA1" w:rsidRPr="00F9312B" w14:paraId="2233C0DF" w14:textId="77777777" w:rsidTr="006F02A2">
        <w:trPr>
          <w:trHeight w:val="523"/>
        </w:trPr>
        <w:tc>
          <w:tcPr>
            <w:tcW w:w="845" w:type="dxa"/>
            <w:shd w:val="clear" w:color="auto" w:fill="F2F2F2" w:themeFill="background1" w:themeFillShade="F2"/>
          </w:tcPr>
          <w:p w14:paraId="3F12D015" w14:textId="77777777" w:rsidR="00A47EA1" w:rsidRPr="00F9312B" w:rsidRDefault="00A47EA1" w:rsidP="00A47EA1">
            <w:pPr>
              <w:rPr>
                <w:rFonts w:cstheme="minorHAnsi"/>
                <w:sz w:val="20"/>
                <w:szCs w:val="20"/>
              </w:rPr>
            </w:pPr>
            <w:r w:rsidRPr="00F9312B">
              <w:rPr>
                <w:rFonts w:cstheme="minorHAnsi"/>
                <w:i/>
                <w:sz w:val="20"/>
                <w:szCs w:val="20"/>
              </w:rPr>
              <w:t xml:space="preserve">24.3. </w:t>
            </w:r>
          </w:p>
        </w:tc>
        <w:tc>
          <w:tcPr>
            <w:tcW w:w="3119" w:type="dxa"/>
            <w:shd w:val="clear" w:color="auto" w:fill="F2F2F2" w:themeFill="background1" w:themeFillShade="F2"/>
          </w:tcPr>
          <w:p w14:paraId="4FC5984F" w14:textId="77777777" w:rsidR="00A47EA1" w:rsidRPr="00F9312B" w:rsidRDefault="00A47EA1" w:rsidP="00A47EA1">
            <w:pPr>
              <w:ind w:left="1"/>
              <w:rPr>
                <w:rFonts w:cstheme="minorHAnsi"/>
                <w:sz w:val="20"/>
                <w:szCs w:val="20"/>
              </w:rPr>
            </w:pPr>
            <w:r w:rsidRPr="00F9312B">
              <w:rPr>
                <w:rFonts w:cstheme="minorHAnsi"/>
                <w:i/>
                <w:sz w:val="20"/>
                <w:szCs w:val="20"/>
              </w:rPr>
              <w:t xml:space="preserve">Ettevõtlikkuse õppe õpetajate või koordinaatorite koolitamine </w:t>
            </w:r>
          </w:p>
        </w:tc>
        <w:tc>
          <w:tcPr>
            <w:tcW w:w="4536" w:type="dxa"/>
            <w:gridSpan w:val="2"/>
            <w:shd w:val="clear" w:color="auto" w:fill="F2F2F2" w:themeFill="background1" w:themeFillShade="F2"/>
          </w:tcPr>
          <w:p w14:paraId="6A70F101" w14:textId="57052DBA" w:rsidR="00A47EA1" w:rsidRPr="00F9312B" w:rsidRDefault="00A47EA1" w:rsidP="00A47EA1">
            <w:pPr>
              <w:rPr>
                <w:rFonts w:cstheme="minorHAnsi"/>
                <w:sz w:val="20"/>
                <w:szCs w:val="20"/>
              </w:rPr>
            </w:pPr>
            <w:r w:rsidRPr="00F9312B">
              <w:rPr>
                <w:rFonts w:cstheme="minorHAnsi"/>
                <w:i/>
                <w:sz w:val="20"/>
                <w:szCs w:val="20"/>
              </w:rPr>
              <w:t>Haridusasutused kavandavad vajaliku tegevuskava ning rakendavad vastavalt planeeritule.</w:t>
            </w:r>
            <w:r>
              <w:rPr>
                <w:rFonts w:cstheme="minorHAnsi"/>
                <w:i/>
                <w:sz w:val="20"/>
                <w:szCs w:val="20"/>
              </w:rPr>
              <w:t xml:space="preserve"> </w:t>
            </w:r>
          </w:p>
        </w:tc>
        <w:tc>
          <w:tcPr>
            <w:tcW w:w="1418" w:type="dxa"/>
            <w:shd w:val="clear" w:color="auto" w:fill="F2F2F2" w:themeFill="background1" w:themeFillShade="F2"/>
          </w:tcPr>
          <w:p w14:paraId="09DA9932" w14:textId="77777777" w:rsidR="00A47EA1" w:rsidRPr="00F9312B" w:rsidRDefault="00A47EA1" w:rsidP="00A47EA1">
            <w:pPr>
              <w:ind w:left="2"/>
              <w:rPr>
                <w:rFonts w:cstheme="minorHAnsi"/>
                <w:sz w:val="20"/>
                <w:szCs w:val="20"/>
              </w:rPr>
            </w:pPr>
            <w:r w:rsidRPr="00F9312B">
              <w:rPr>
                <w:rFonts w:cstheme="minorHAnsi"/>
                <w:i/>
                <w:sz w:val="20"/>
                <w:szCs w:val="20"/>
              </w:rPr>
              <w:t xml:space="preserve">Perspektiivne </w:t>
            </w:r>
          </w:p>
        </w:tc>
      </w:tr>
      <w:tr w:rsidR="00A47EA1" w:rsidRPr="00F9312B" w14:paraId="723CE25E" w14:textId="77777777" w:rsidTr="00CF6C6A">
        <w:trPr>
          <w:trHeight w:val="708"/>
        </w:trPr>
        <w:tc>
          <w:tcPr>
            <w:tcW w:w="845" w:type="dxa"/>
          </w:tcPr>
          <w:p w14:paraId="367AFD35" w14:textId="77777777" w:rsidR="00A47EA1" w:rsidRPr="00F9312B" w:rsidRDefault="00A47EA1" w:rsidP="00A47EA1">
            <w:pPr>
              <w:rPr>
                <w:rFonts w:cstheme="minorHAnsi"/>
                <w:sz w:val="20"/>
                <w:szCs w:val="20"/>
              </w:rPr>
            </w:pPr>
            <w:r w:rsidRPr="00F9312B">
              <w:rPr>
                <w:rFonts w:cstheme="minorHAnsi"/>
                <w:sz w:val="20"/>
                <w:szCs w:val="20"/>
              </w:rPr>
              <w:t xml:space="preserve">24.4. </w:t>
            </w:r>
          </w:p>
        </w:tc>
        <w:tc>
          <w:tcPr>
            <w:tcW w:w="3126" w:type="dxa"/>
            <w:gridSpan w:val="2"/>
          </w:tcPr>
          <w:p w14:paraId="5F981D30" w14:textId="7EB3E679" w:rsidR="00A47EA1" w:rsidRPr="00F9312B" w:rsidRDefault="00A47EA1" w:rsidP="00A47EA1">
            <w:pPr>
              <w:ind w:left="1"/>
              <w:rPr>
                <w:rFonts w:cstheme="minorHAnsi"/>
                <w:sz w:val="20"/>
                <w:szCs w:val="20"/>
              </w:rPr>
            </w:pPr>
            <w:r>
              <w:rPr>
                <w:rStyle w:val="normaltextrun"/>
                <w:rFonts w:ascii="Calibri" w:hAnsi="Calibri" w:cs="Calibri"/>
                <w:color w:val="000000"/>
                <w:sz w:val="20"/>
                <w:szCs w:val="20"/>
                <w:shd w:val="clear" w:color="auto" w:fill="FFFFFF"/>
              </w:rPr>
              <w:t>Haridusvaldkonna töötajate tunnustamine</w:t>
            </w:r>
            <w:r>
              <w:rPr>
                <w:rStyle w:val="eop"/>
                <w:rFonts w:ascii="Calibri" w:hAnsi="Calibri" w:cs="Calibri"/>
                <w:color w:val="000000"/>
                <w:sz w:val="20"/>
                <w:szCs w:val="20"/>
                <w:shd w:val="clear" w:color="auto" w:fill="FFFFFF"/>
              </w:rPr>
              <w:t> </w:t>
            </w:r>
            <w:r w:rsidRPr="00F9312B">
              <w:rPr>
                <w:rFonts w:cstheme="minorHAnsi"/>
                <w:sz w:val="20"/>
                <w:szCs w:val="20"/>
              </w:rPr>
              <w:t xml:space="preserve"> </w:t>
            </w:r>
          </w:p>
        </w:tc>
        <w:tc>
          <w:tcPr>
            <w:tcW w:w="4529" w:type="dxa"/>
          </w:tcPr>
          <w:p w14:paraId="69A4AF2C" w14:textId="75B2EB1A" w:rsidR="00A47EA1" w:rsidRPr="00F9312B" w:rsidRDefault="00A47EA1" w:rsidP="00A47EA1">
            <w:pPr>
              <w:rPr>
                <w:rFonts w:cstheme="minorHAnsi"/>
                <w:sz w:val="20"/>
                <w:szCs w:val="20"/>
              </w:rPr>
            </w:pPr>
            <w:r>
              <w:rPr>
                <w:rStyle w:val="normaltextrun"/>
                <w:rFonts w:ascii="Calibri" w:hAnsi="Calibri" w:cs="Calibri"/>
                <w:color w:val="202020"/>
                <w:sz w:val="20"/>
                <w:szCs w:val="20"/>
                <w:shd w:val="clear" w:color="auto" w:fill="FFFFFF"/>
              </w:rPr>
              <w:t xml:space="preserve">Kaasajastatakse ja rakendatakse haridus- ja </w:t>
            </w:r>
            <w:proofErr w:type="spellStart"/>
            <w:r>
              <w:rPr>
                <w:rStyle w:val="normaltextrun"/>
                <w:rFonts w:ascii="Calibri" w:hAnsi="Calibri" w:cs="Calibri"/>
                <w:color w:val="202020"/>
                <w:sz w:val="20"/>
                <w:szCs w:val="20"/>
                <w:shd w:val="clear" w:color="auto" w:fill="FFFFFF"/>
              </w:rPr>
              <w:t>noortevaldkonna</w:t>
            </w:r>
            <w:proofErr w:type="spellEnd"/>
            <w:r>
              <w:rPr>
                <w:rStyle w:val="normaltextrun"/>
                <w:rFonts w:ascii="Calibri" w:hAnsi="Calibri" w:cs="Calibri"/>
                <w:color w:val="202020"/>
                <w:sz w:val="20"/>
                <w:szCs w:val="20"/>
                <w:shd w:val="clear" w:color="auto" w:fill="FFFFFF"/>
              </w:rPr>
              <w:t xml:space="preserve"> tunnustamise süsteemi ja statuute. </w:t>
            </w:r>
            <w:r>
              <w:rPr>
                <w:rStyle w:val="eop"/>
                <w:rFonts w:ascii="Calibri" w:hAnsi="Calibri" w:cs="Calibri"/>
                <w:color w:val="202020"/>
                <w:sz w:val="20"/>
                <w:szCs w:val="20"/>
                <w:shd w:val="clear" w:color="auto" w:fill="FFFFFF"/>
              </w:rPr>
              <w:t> </w:t>
            </w:r>
          </w:p>
        </w:tc>
        <w:tc>
          <w:tcPr>
            <w:tcW w:w="1418" w:type="dxa"/>
          </w:tcPr>
          <w:p w14:paraId="6DE12B09"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446B6" w14:paraId="16FA0FD4" w14:textId="77777777" w:rsidTr="006F02A2">
        <w:trPr>
          <w:trHeight w:val="527"/>
        </w:trPr>
        <w:tc>
          <w:tcPr>
            <w:tcW w:w="845" w:type="dxa"/>
            <w:vMerge w:val="restart"/>
            <w:shd w:val="clear" w:color="auto" w:fill="F2F2F2" w:themeFill="background1" w:themeFillShade="F2"/>
          </w:tcPr>
          <w:p w14:paraId="24C511C8" w14:textId="77777777" w:rsidR="00A47EA1" w:rsidRPr="00F446B6" w:rsidRDefault="00A47EA1" w:rsidP="00A47EA1">
            <w:pPr>
              <w:rPr>
                <w:rFonts w:cstheme="minorHAnsi"/>
                <w:sz w:val="20"/>
                <w:szCs w:val="20"/>
              </w:rPr>
            </w:pPr>
            <w:r w:rsidRPr="00F446B6">
              <w:rPr>
                <w:rFonts w:cstheme="minorHAnsi"/>
                <w:i/>
                <w:sz w:val="20"/>
                <w:szCs w:val="20"/>
              </w:rPr>
              <w:t xml:space="preserve">24.5. </w:t>
            </w:r>
          </w:p>
        </w:tc>
        <w:tc>
          <w:tcPr>
            <w:tcW w:w="3126" w:type="dxa"/>
            <w:gridSpan w:val="2"/>
            <w:vMerge w:val="restart"/>
            <w:shd w:val="clear" w:color="auto" w:fill="F2F2F2" w:themeFill="background1" w:themeFillShade="F2"/>
          </w:tcPr>
          <w:p w14:paraId="3747F335" w14:textId="77777777" w:rsidR="00A47EA1" w:rsidRPr="00F446B6" w:rsidRDefault="00A47EA1" w:rsidP="00A47EA1">
            <w:pPr>
              <w:ind w:left="1"/>
              <w:rPr>
                <w:rFonts w:cstheme="minorHAnsi"/>
                <w:sz w:val="20"/>
                <w:szCs w:val="20"/>
              </w:rPr>
            </w:pPr>
            <w:r w:rsidRPr="00F446B6">
              <w:rPr>
                <w:rFonts w:cstheme="minorHAnsi"/>
                <w:i/>
                <w:sz w:val="20"/>
                <w:szCs w:val="20"/>
              </w:rPr>
              <w:t xml:space="preserve">Õpetaja rolli väärtustamine ning värbamise süsteemi arendamine </w:t>
            </w:r>
          </w:p>
        </w:tc>
        <w:tc>
          <w:tcPr>
            <w:tcW w:w="4529" w:type="dxa"/>
            <w:shd w:val="clear" w:color="auto" w:fill="F2F2F2" w:themeFill="background1" w:themeFillShade="F2"/>
          </w:tcPr>
          <w:p w14:paraId="5E4A1204" w14:textId="77777777" w:rsidR="00A47EA1" w:rsidRPr="00F446B6" w:rsidRDefault="00A47EA1" w:rsidP="00A47EA1">
            <w:pPr>
              <w:ind w:right="17"/>
              <w:rPr>
                <w:rFonts w:cstheme="minorHAnsi"/>
                <w:sz w:val="20"/>
                <w:szCs w:val="20"/>
              </w:rPr>
            </w:pPr>
            <w:r w:rsidRPr="00F446B6">
              <w:rPr>
                <w:rFonts w:cstheme="minorHAnsi"/>
                <w:i/>
                <w:sz w:val="20"/>
                <w:szCs w:val="20"/>
              </w:rPr>
              <w:t xml:space="preserve">Võimaldatakse laialdasemalt sotsiaalseid garantiisid õpetajatele väärtustamaks õpetaja rolli ühiskonnas. </w:t>
            </w:r>
          </w:p>
        </w:tc>
        <w:tc>
          <w:tcPr>
            <w:tcW w:w="1418" w:type="dxa"/>
            <w:shd w:val="clear" w:color="auto" w:fill="F2F2F2" w:themeFill="background1" w:themeFillShade="F2"/>
          </w:tcPr>
          <w:p w14:paraId="5AA21485" w14:textId="77777777" w:rsidR="00A47EA1" w:rsidRPr="00F446B6" w:rsidRDefault="00A47EA1" w:rsidP="00A47EA1">
            <w:pPr>
              <w:ind w:left="2"/>
              <w:rPr>
                <w:rFonts w:cstheme="minorHAnsi"/>
                <w:sz w:val="20"/>
                <w:szCs w:val="20"/>
              </w:rPr>
            </w:pPr>
            <w:r w:rsidRPr="00F446B6">
              <w:rPr>
                <w:rFonts w:cstheme="minorHAnsi"/>
                <w:i/>
                <w:sz w:val="20"/>
                <w:szCs w:val="20"/>
              </w:rPr>
              <w:t xml:space="preserve">Perspektiivne </w:t>
            </w:r>
          </w:p>
        </w:tc>
      </w:tr>
      <w:tr w:rsidR="00A47EA1" w:rsidRPr="00F446B6" w14:paraId="4225E99C" w14:textId="77777777" w:rsidTr="00CF6C6A">
        <w:trPr>
          <w:trHeight w:val="1269"/>
        </w:trPr>
        <w:tc>
          <w:tcPr>
            <w:tcW w:w="845" w:type="dxa"/>
            <w:vMerge/>
            <w:tcBorders>
              <w:bottom w:val="single" w:sz="4" w:space="0" w:color="auto"/>
            </w:tcBorders>
            <w:shd w:val="clear" w:color="auto" w:fill="F2F2F2" w:themeFill="background1" w:themeFillShade="F2"/>
          </w:tcPr>
          <w:p w14:paraId="123E05DF" w14:textId="77777777" w:rsidR="00A47EA1" w:rsidRPr="00F446B6" w:rsidRDefault="00A47EA1" w:rsidP="00A47EA1">
            <w:pPr>
              <w:rPr>
                <w:rFonts w:cstheme="minorHAnsi"/>
                <w:i/>
                <w:sz w:val="20"/>
                <w:szCs w:val="20"/>
              </w:rPr>
            </w:pPr>
          </w:p>
        </w:tc>
        <w:tc>
          <w:tcPr>
            <w:tcW w:w="3126" w:type="dxa"/>
            <w:gridSpan w:val="2"/>
            <w:vMerge/>
            <w:tcBorders>
              <w:bottom w:val="single" w:sz="4" w:space="0" w:color="auto"/>
            </w:tcBorders>
            <w:shd w:val="clear" w:color="auto" w:fill="F2F2F2" w:themeFill="background1" w:themeFillShade="F2"/>
          </w:tcPr>
          <w:p w14:paraId="7073E4EC" w14:textId="77777777" w:rsidR="00A47EA1" w:rsidRPr="00F446B6" w:rsidRDefault="00A47EA1" w:rsidP="00A47EA1">
            <w:pPr>
              <w:ind w:left="1"/>
              <w:rPr>
                <w:rFonts w:cstheme="minorHAnsi"/>
                <w:i/>
                <w:sz w:val="20"/>
                <w:szCs w:val="20"/>
              </w:rPr>
            </w:pPr>
          </w:p>
        </w:tc>
        <w:tc>
          <w:tcPr>
            <w:tcW w:w="4529" w:type="dxa"/>
            <w:tcBorders>
              <w:bottom w:val="single" w:sz="4" w:space="0" w:color="auto"/>
            </w:tcBorders>
            <w:shd w:val="clear" w:color="auto" w:fill="F2F2F2" w:themeFill="background1" w:themeFillShade="F2"/>
          </w:tcPr>
          <w:p w14:paraId="1B258C83" w14:textId="7A2FBFE8" w:rsidR="00A47EA1" w:rsidRPr="00F446B6" w:rsidRDefault="00A47EA1" w:rsidP="00A47EA1">
            <w:pPr>
              <w:ind w:right="17"/>
              <w:rPr>
                <w:rFonts w:cstheme="minorHAnsi"/>
                <w:i/>
                <w:sz w:val="20"/>
                <w:szCs w:val="20"/>
              </w:rPr>
            </w:pPr>
            <w:r w:rsidRPr="00F446B6">
              <w:rPr>
                <w:rFonts w:cstheme="minorHAnsi"/>
                <w:i/>
                <w:sz w:val="20"/>
                <w:szCs w:val="20"/>
              </w:rPr>
              <w:t>Värbamise süsteemiga luuakse õpetajatele</w:t>
            </w:r>
            <w:r w:rsidR="00FA14D8">
              <w:rPr>
                <w:rFonts w:cstheme="minorHAnsi"/>
                <w:i/>
                <w:sz w:val="20"/>
                <w:szCs w:val="20"/>
              </w:rPr>
              <w:t xml:space="preserve"> ja valdkonna spetsialistidele/töötajatele</w:t>
            </w:r>
            <w:r w:rsidRPr="00F446B6">
              <w:rPr>
                <w:rFonts w:cstheme="minorHAnsi"/>
                <w:i/>
                <w:sz w:val="20"/>
                <w:szCs w:val="20"/>
              </w:rPr>
              <w:t xml:space="preserve"> erinevaid soodustusi: lapsele koht lasteaias, eluasemekulude katmine kindla perioodi jooksul, mentor, stipendium noorele õpetajale, koormuse diferentseerimine jms.</w:t>
            </w:r>
          </w:p>
        </w:tc>
        <w:tc>
          <w:tcPr>
            <w:tcW w:w="1418" w:type="dxa"/>
            <w:tcBorders>
              <w:bottom w:val="single" w:sz="4" w:space="0" w:color="auto"/>
            </w:tcBorders>
            <w:shd w:val="clear" w:color="auto" w:fill="F2F2F2" w:themeFill="background1" w:themeFillShade="F2"/>
          </w:tcPr>
          <w:p w14:paraId="0A8C4453" w14:textId="77777777" w:rsidR="00A47EA1" w:rsidRPr="00F446B6" w:rsidRDefault="00A47EA1" w:rsidP="00A47EA1">
            <w:pPr>
              <w:ind w:left="2"/>
              <w:rPr>
                <w:rFonts w:cstheme="minorHAnsi"/>
                <w:i/>
                <w:sz w:val="20"/>
                <w:szCs w:val="20"/>
              </w:rPr>
            </w:pPr>
            <w:r w:rsidRPr="00F446B6">
              <w:rPr>
                <w:rFonts w:cstheme="minorHAnsi"/>
                <w:i/>
                <w:sz w:val="20"/>
                <w:szCs w:val="20"/>
              </w:rPr>
              <w:t>Perspektiivne</w:t>
            </w:r>
          </w:p>
        </w:tc>
      </w:tr>
      <w:tr w:rsidR="00A47EA1" w:rsidRPr="00F9312B" w14:paraId="1DDEFD0C" w14:textId="77777777" w:rsidTr="00BD288C">
        <w:trPr>
          <w:trHeight w:val="383"/>
        </w:trPr>
        <w:tc>
          <w:tcPr>
            <w:tcW w:w="9918" w:type="dxa"/>
            <w:gridSpan w:val="5"/>
            <w:tcBorders>
              <w:top w:val="nil"/>
            </w:tcBorders>
            <w:shd w:val="clear" w:color="auto" w:fill="BDD6EE" w:themeFill="accent1" w:themeFillTint="66"/>
          </w:tcPr>
          <w:p w14:paraId="437FEE1F" w14:textId="77777777" w:rsidR="00A47EA1" w:rsidRPr="00F9312B" w:rsidRDefault="00A47EA1" w:rsidP="00A47EA1">
            <w:pPr>
              <w:spacing w:before="120"/>
              <w:rPr>
                <w:rFonts w:cstheme="minorHAnsi"/>
                <w:sz w:val="20"/>
                <w:szCs w:val="20"/>
              </w:rPr>
            </w:pPr>
            <w:bookmarkStart w:id="99" w:name="_Hlk201760928"/>
            <w:bookmarkStart w:id="100" w:name="_Hlk201760976"/>
            <w:r w:rsidRPr="00F9312B">
              <w:rPr>
                <w:rFonts w:cstheme="minorHAnsi"/>
                <w:b/>
                <w:sz w:val="20"/>
                <w:szCs w:val="20"/>
              </w:rPr>
              <w:t xml:space="preserve">Meede 25 Õpilasi, õpetajaid ja lapsevanemaid toetava tugisüsteemi arendamine </w:t>
            </w:r>
          </w:p>
        </w:tc>
      </w:tr>
      <w:bookmarkEnd w:id="99"/>
      <w:tr w:rsidR="00A47EA1" w:rsidRPr="00F9312B" w14:paraId="6CCD69E6" w14:textId="77777777" w:rsidTr="00CF6C6A">
        <w:trPr>
          <w:trHeight w:val="369"/>
        </w:trPr>
        <w:tc>
          <w:tcPr>
            <w:tcW w:w="845" w:type="dxa"/>
          </w:tcPr>
          <w:p w14:paraId="0E9E6A69" w14:textId="77777777" w:rsidR="00A47EA1" w:rsidRPr="00F9312B" w:rsidRDefault="00A47EA1" w:rsidP="00A47EA1">
            <w:pPr>
              <w:rPr>
                <w:rFonts w:cstheme="minorHAnsi"/>
                <w:sz w:val="20"/>
                <w:szCs w:val="20"/>
              </w:rPr>
            </w:pPr>
            <w:r w:rsidRPr="00F9312B">
              <w:rPr>
                <w:rFonts w:cstheme="minorHAnsi"/>
                <w:sz w:val="20"/>
                <w:szCs w:val="20"/>
              </w:rPr>
              <w:t xml:space="preserve">25.1. </w:t>
            </w:r>
          </w:p>
        </w:tc>
        <w:tc>
          <w:tcPr>
            <w:tcW w:w="3126" w:type="dxa"/>
            <w:gridSpan w:val="2"/>
          </w:tcPr>
          <w:p w14:paraId="6E6508B2" w14:textId="77777777" w:rsidR="00A47EA1" w:rsidRPr="00F9312B" w:rsidRDefault="00A47EA1" w:rsidP="00A47EA1">
            <w:pPr>
              <w:ind w:left="1"/>
              <w:rPr>
                <w:rFonts w:cstheme="minorHAnsi"/>
                <w:sz w:val="20"/>
                <w:szCs w:val="20"/>
              </w:rPr>
            </w:pPr>
            <w:r w:rsidRPr="00F9312B">
              <w:rPr>
                <w:rFonts w:cstheme="minorHAnsi"/>
                <w:sz w:val="20"/>
                <w:szCs w:val="20"/>
              </w:rPr>
              <w:t xml:space="preserve">Vajaduspõhiste sobitusrühmade loomine lasteaedades </w:t>
            </w:r>
          </w:p>
        </w:tc>
        <w:tc>
          <w:tcPr>
            <w:tcW w:w="4529" w:type="dxa"/>
          </w:tcPr>
          <w:p w14:paraId="350B8A9A" w14:textId="77777777" w:rsidR="00A47EA1" w:rsidRPr="00F9312B" w:rsidRDefault="00A47EA1" w:rsidP="00A47EA1">
            <w:pPr>
              <w:rPr>
                <w:rFonts w:cstheme="minorHAnsi"/>
                <w:sz w:val="20"/>
                <w:szCs w:val="20"/>
              </w:rPr>
            </w:pPr>
            <w:r w:rsidRPr="00F9312B">
              <w:rPr>
                <w:rFonts w:cstheme="minorHAnsi"/>
                <w:color w:val="00000A"/>
                <w:sz w:val="20"/>
                <w:szCs w:val="20"/>
              </w:rPr>
              <w:t>Lasteaedades luuakse vajaduspõhiselt sobitusrühmi erivajadustega lastele.</w:t>
            </w:r>
            <w:r w:rsidRPr="00F9312B">
              <w:rPr>
                <w:rFonts w:cstheme="minorHAnsi"/>
                <w:sz w:val="20"/>
                <w:szCs w:val="20"/>
              </w:rPr>
              <w:t xml:space="preserve"> </w:t>
            </w:r>
          </w:p>
        </w:tc>
        <w:tc>
          <w:tcPr>
            <w:tcW w:w="1418" w:type="dxa"/>
          </w:tcPr>
          <w:p w14:paraId="16D10C31" w14:textId="610A589B" w:rsidR="00A47EA1" w:rsidRPr="00F9312B" w:rsidRDefault="00A47EA1" w:rsidP="00A47EA1">
            <w:pPr>
              <w:ind w:left="2"/>
              <w:rPr>
                <w:rFonts w:cstheme="minorHAnsi"/>
                <w:sz w:val="20"/>
                <w:szCs w:val="20"/>
              </w:rPr>
            </w:pPr>
            <w:r w:rsidRPr="00F9312B">
              <w:rPr>
                <w:rFonts w:cstheme="minorHAnsi"/>
                <w:sz w:val="20"/>
                <w:szCs w:val="20"/>
              </w:rPr>
              <w:t>202</w:t>
            </w:r>
            <w:r w:rsidR="00941E4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11E62BAB" w14:textId="77777777" w:rsidTr="006F02A2">
        <w:trPr>
          <w:trHeight w:val="934"/>
        </w:trPr>
        <w:tc>
          <w:tcPr>
            <w:tcW w:w="845" w:type="dxa"/>
          </w:tcPr>
          <w:p w14:paraId="1F647BF1" w14:textId="77777777" w:rsidR="00A47EA1" w:rsidRPr="00F9312B" w:rsidRDefault="00A47EA1" w:rsidP="00A47EA1">
            <w:pPr>
              <w:rPr>
                <w:rFonts w:cstheme="minorHAnsi"/>
                <w:sz w:val="20"/>
                <w:szCs w:val="20"/>
              </w:rPr>
            </w:pPr>
            <w:r w:rsidRPr="00F9312B">
              <w:rPr>
                <w:rFonts w:cstheme="minorHAnsi"/>
                <w:sz w:val="20"/>
                <w:szCs w:val="20"/>
              </w:rPr>
              <w:t xml:space="preserve">25.2. </w:t>
            </w:r>
          </w:p>
        </w:tc>
        <w:tc>
          <w:tcPr>
            <w:tcW w:w="3126" w:type="dxa"/>
            <w:gridSpan w:val="2"/>
          </w:tcPr>
          <w:p w14:paraId="6CF388DE" w14:textId="77777777" w:rsidR="00A47EA1" w:rsidRPr="00F9312B" w:rsidRDefault="00A47EA1" w:rsidP="00A47EA1">
            <w:pPr>
              <w:ind w:left="1"/>
              <w:rPr>
                <w:rFonts w:cstheme="minorHAnsi"/>
                <w:sz w:val="20"/>
                <w:szCs w:val="20"/>
              </w:rPr>
            </w:pPr>
            <w:r w:rsidRPr="00F9312B">
              <w:rPr>
                <w:rFonts w:cstheme="minorHAnsi"/>
                <w:sz w:val="20"/>
                <w:szCs w:val="20"/>
              </w:rPr>
              <w:t>Nõustamisteenuse pakkumine</w:t>
            </w:r>
            <w:r>
              <w:rPr>
                <w:rFonts w:cstheme="minorHAnsi"/>
                <w:sz w:val="20"/>
                <w:szCs w:val="20"/>
              </w:rPr>
              <w:t xml:space="preserve"> </w:t>
            </w:r>
          </w:p>
        </w:tc>
        <w:tc>
          <w:tcPr>
            <w:tcW w:w="4529" w:type="dxa"/>
          </w:tcPr>
          <w:p w14:paraId="55D68EF4" w14:textId="312A30C3"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Tugispetsialistide, haridusasutuste ja sotsiaaltöötajate koostööna luuakse tingimused kvaliteetsema ja õigeaegse abi saamiseks. Sotsiaalpedagoogilise toe pakkumine lasteaedades.</w:t>
            </w:r>
            <w:r>
              <w:rPr>
                <w:rStyle w:val="eop"/>
                <w:rFonts w:ascii="Calibri" w:hAnsi="Calibri" w:cs="Calibri"/>
                <w:color w:val="000000"/>
                <w:sz w:val="20"/>
                <w:szCs w:val="20"/>
                <w:shd w:val="clear" w:color="auto" w:fill="FFFFFF"/>
              </w:rPr>
              <w:t> </w:t>
            </w:r>
          </w:p>
        </w:tc>
        <w:tc>
          <w:tcPr>
            <w:tcW w:w="1418" w:type="dxa"/>
          </w:tcPr>
          <w:p w14:paraId="23370C78"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7D751D1E" w14:textId="77777777" w:rsidTr="00CF6C6A">
        <w:trPr>
          <w:trHeight w:val="778"/>
        </w:trPr>
        <w:tc>
          <w:tcPr>
            <w:tcW w:w="845" w:type="dxa"/>
          </w:tcPr>
          <w:p w14:paraId="4625EAF4" w14:textId="77777777" w:rsidR="00A47EA1" w:rsidRPr="00F9312B" w:rsidRDefault="00A47EA1" w:rsidP="00A47EA1">
            <w:pPr>
              <w:rPr>
                <w:rFonts w:cstheme="minorHAnsi"/>
                <w:sz w:val="20"/>
                <w:szCs w:val="20"/>
              </w:rPr>
            </w:pPr>
            <w:r w:rsidRPr="00F9312B">
              <w:rPr>
                <w:rFonts w:cstheme="minorHAnsi"/>
                <w:sz w:val="20"/>
                <w:szCs w:val="20"/>
              </w:rPr>
              <w:t xml:space="preserve">25.3. </w:t>
            </w:r>
          </w:p>
        </w:tc>
        <w:tc>
          <w:tcPr>
            <w:tcW w:w="3126" w:type="dxa"/>
            <w:gridSpan w:val="2"/>
          </w:tcPr>
          <w:p w14:paraId="37B37672" w14:textId="55DED5FA" w:rsidR="00A47EA1" w:rsidRPr="00F9312B" w:rsidRDefault="00A47EA1" w:rsidP="00A47EA1">
            <w:pPr>
              <w:ind w:left="1"/>
              <w:rPr>
                <w:rFonts w:cstheme="minorHAnsi"/>
                <w:sz w:val="20"/>
                <w:szCs w:val="20"/>
              </w:rPr>
            </w:pPr>
            <w:r>
              <w:rPr>
                <w:rStyle w:val="normaltextrun"/>
                <w:rFonts w:ascii="Calibri" w:hAnsi="Calibri" w:cs="Calibri"/>
                <w:color w:val="000000"/>
                <w:sz w:val="20"/>
                <w:szCs w:val="20"/>
                <w:shd w:val="clear" w:color="auto" w:fill="FFFFFF"/>
              </w:rPr>
              <w:t xml:space="preserve">Viljandi Laste ja Perede Tugikeskuse teenuste arendamine </w:t>
            </w:r>
          </w:p>
        </w:tc>
        <w:tc>
          <w:tcPr>
            <w:tcW w:w="4529" w:type="dxa"/>
          </w:tcPr>
          <w:p w14:paraId="7AD3CB27" w14:textId="1C1B91D0" w:rsidR="00A47EA1" w:rsidRPr="00F9312B" w:rsidRDefault="00A47EA1" w:rsidP="00A47EA1">
            <w:pPr>
              <w:rPr>
                <w:rFonts w:cstheme="minorHAnsi"/>
                <w:sz w:val="20"/>
                <w:szCs w:val="20"/>
              </w:rPr>
            </w:pPr>
            <w:r w:rsidRPr="00F9312B">
              <w:rPr>
                <w:rFonts w:cstheme="minorHAnsi"/>
                <w:sz w:val="20"/>
                <w:szCs w:val="20"/>
              </w:rPr>
              <w:t xml:space="preserve">Jätkatakse Viljandi </w:t>
            </w:r>
            <w:r>
              <w:rPr>
                <w:rStyle w:val="normaltextrun"/>
                <w:rFonts w:ascii="Calibri" w:hAnsi="Calibri" w:cs="Calibri"/>
                <w:color w:val="000000"/>
                <w:sz w:val="20"/>
                <w:szCs w:val="20"/>
                <w:shd w:val="clear" w:color="auto" w:fill="FFFFFF"/>
              </w:rPr>
              <w:t xml:space="preserve">Laste ja Perede tugikeskuse </w:t>
            </w:r>
            <w:r w:rsidRPr="00F9312B">
              <w:rPr>
                <w:rFonts w:cstheme="minorHAnsi"/>
                <w:sz w:val="20"/>
                <w:szCs w:val="20"/>
              </w:rPr>
              <w:t>poolt osutatavate haridusvaldkonna tugiteenuste arendamist.</w:t>
            </w:r>
            <w:r>
              <w:rPr>
                <w:rFonts w:cstheme="minorHAnsi"/>
                <w:sz w:val="20"/>
                <w:szCs w:val="20"/>
              </w:rPr>
              <w:t xml:space="preserve"> </w:t>
            </w:r>
          </w:p>
        </w:tc>
        <w:tc>
          <w:tcPr>
            <w:tcW w:w="1418" w:type="dxa"/>
          </w:tcPr>
          <w:p w14:paraId="7C48992F"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p w14:paraId="2A258BE8" w14:textId="4E444609" w:rsidR="00A47EA1" w:rsidRPr="00F9312B" w:rsidRDefault="00A47EA1" w:rsidP="00A47EA1">
            <w:pPr>
              <w:ind w:left="2"/>
              <w:rPr>
                <w:rFonts w:cstheme="minorHAnsi"/>
                <w:sz w:val="20"/>
                <w:szCs w:val="20"/>
              </w:rPr>
            </w:pPr>
          </w:p>
        </w:tc>
      </w:tr>
      <w:tr w:rsidR="00A47EA1" w:rsidRPr="002C5A70" w14:paraId="68A35EED" w14:textId="77777777" w:rsidTr="006F02A2">
        <w:trPr>
          <w:trHeight w:val="435"/>
        </w:trPr>
        <w:tc>
          <w:tcPr>
            <w:tcW w:w="845" w:type="dxa"/>
            <w:shd w:val="clear" w:color="auto" w:fill="F2F2F2" w:themeFill="background1" w:themeFillShade="F2"/>
          </w:tcPr>
          <w:p w14:paraId="7648BF02" w14:textId="77777777" w:rsidR="00A47EA1" w:rsidRPr="002C5A70" w:rsidRDefault="00A47EA1" w:rsidP="00A47EA1">
            <w:pPr>
              <w:rPr>
                <w:rFonts w:cstheme="minorHAnsi"/>
                <w:i/>
                <w:iCs/>
                <w:sz w:val="20"/>
                <w:szCs w:val="20"/>
              </w:rPr>
            </w:pPr>
            <w:r w:rsidRPr="002C5A70">
              <w:rPr>
                <w:rFonts w:cstheme="minorHAnsi"/>
                <w:i/>
                <w:iCs/>
                <w:sz w:val="20"/>
                <w:szCs w:val="20"/>
              </w:rPr>
              <w:t xml:space="preserve">25.4. </w:t>
            </w:r>
          </w:p>
        </w:tc>
        <w:tc>
          <w:tcPr>
            <w:tcW w:w="3126" w:type="dxa"/>
            <w:gridSpan w:val="2"/>
            <w:shd w:val="clear" w:color="auto" w:fill="F2F2F2" w:themeFill="background1" w:themeFillShade="F2"/>
          </w:tcPr>
          <w:p w14:paraId="7C34BD60" w14:textId="4CF6A946" w:rsidR="00A47EA1" w:rsidRPr="002C5A70" w:rsidRDefault="00A47EA1" w:rsidP="00A47EA1">
            <w:pPr>
              <w:ind w:left="1"/>
              <w:rPr>
                <w:rFonts w:cstheme="minorHAnsi"/>
                <w:i/>
                <w:iCs/>
                <w:sz w:val="20"/>
                <w:szCs w:val="20"/>
              </w:rPr>
            </w:pPr>
            <w:r w:rsidRPr="002C5A70">
              <w:rPr>
                <w:rFonts w:cstheme="minorHAnsi"/>
                <w:i/>
                <w:iCs/>
                <w:sz w:val="20"/>
                <w:szCs w:val="20"/>
              </w:rPr>
              <w:t xml:space="preserve">Lasteaedade HEV- koordinaatori ametikohtade loomine </w:t>
            </w:r>
          </w:p>
        </w:tc>
        <w:tc>
          <w:tcPr>
            <w:tcW w:w="4529" w:type="dxa"/>
            <w:shd w:val="clear" w:color="auto" w:fill="F2F2F2" w:themeFill="background1" w:themeFillShade="F2"/>
          </w:tcPr>
          <w:p w14:paraId="0E520E67" w14:textId="4681F96C" w:rsidR="00A47EA1" w:rsidRPr="002C5A70" w:rsidRDefault="00A47EA1" w:rsidP="00A47EA1">
            <w:pPr>
              <w:rPr>
                <w:rFonts w:cstheme="minorHAnsi"/>
                <w:i/>
                <w:iCs/>
                <w:sz w:val="20"/>
                <w:szCs w:val="20"/>
              </w:rPr>
            </w:pPr>
            <w:r w:rsidRPr="002C5A70">
              <w:rPr>
                <w:rFonts w:cstheme="minorHAnsi"/>
                <w:i/>
                <w:iCs/>
                <w:sz w:val="20"/>
                <w:szCs w:val="20"/>
              </w:rPr>
              <w:t xml:space="preserve">Luuakse lasteaedade HEV koordinaatori ametikoht (ametikohad). </w:t>
            </w:r>
          </w:p>
        </w:tc>
        <w:tc>
          <w:tcPr>
            <w:tcW w:w="1418" w:type="dxa"/>
            <w:shd w:val="clear" w:color="auto" w:fill="F2F2F2" w:themeFill="background1" w:themeFillShade="F2"/>
          </w:tcPr>
          <w:p w14:paraId="7CFF4913" w14:textId="324BFD6E" w:rsidR="00A47EA1" w:rsidRPr="002C5A70" w:rsidRDefault="00A47EA1" w:rsidP="00A47EA1">
            <w:pPr>
              <w:ind w:left="2"/>
              <w:rPr>
                <w:rFonts w:cstheme="minorHAnsi"/>
                <w:i/>
                <w:iCs/>
                <w:sz w:val="20"/>
                <w:szCs w:val="20"/>
              </w:rPr>
            </w:pPr>
            <w:r w:rsidRPr="002C5A70">
              <w:rPr>
                <w:rFonts w:cstheme="minorHAnsi"/>
                <w:i/>
                <w:iCs/>
                <w:sz w:val="20"/>
                <w:szCs w:val="20"/>
              </w:rPr>
              <w:t xml:space="preserve">Perspektiivne </w:t>
            </w:r>
          </w:p>
        </w:tc>
      </w:tr>
      <w:tr w:rsidR="00FA14D8" w:rsidRPr="00FA14D8" w14:paraId="78D7C868" w14:textId="77777777" w:rsidTr="00CF6C6A">
        <w:trPr>
          <w:trHeight w:val="537"/>
        </w:trPr>
        <w:tc>
          <w:tcPr>
            <w:tcW w:w="845" w:type="dxa"/>
            <w:shd w:val="clear" w:color="auto" w:fill="FFFFFF" w:themeFill="background1"/>
          </w:tcPr>
          <w:p w14:paraId="0E972B65" w14:textId="3D92D101" w:rsidR="00941E49" w:rsidRPr="00FA14D8" w:rsidRDefault="00941E49" w:rsidP="00A47EA1">
            <w:pPr>
              <w:rPr>
                <w:rFonts w:cstheme="minorHAnsi"/>
                <w:sz w:val="20"/>
                <w:szCs w:val="20"/>
              </w:rPr>
            </w:pPr>
            <w:r w:rsidRPr="00FA14D8">
              <w:rPr>
                <w:rFonts w:cstheme="minorHAnsi"/>
                <w:sz w:val="20"/>
                <w:szCs w:val="20"/>
              </w:rPr>
              <w:t>25.5.</w:t>
            </w:r>
          </w:p>
        </w:tc>
        <w:tc>
          <w:tcPr>
            <w:tcW w:w="3126" w:type="dxa"/>
            <w:gridSpan w:val="2"/>
            <w:shd w:val="clear" w:color="auto" w:fill="FFFFFF" w:themeFill="background1"/>
          </w:tcPr>
          <w:p w14:paraId="58687F22" w14:textId="1B5B55A5" w:rsidR="00941E49" w:rsidRPr="00FA14D8" w:rsidRDefault="00941E49" w:rsidP="00A47EA1">
            <w:pPr>
              <w:ind w:left="1"/>
              <w:rPr>
                <w:rFonts w:cstheme="minorHAnsi"/>
                <w:sz w:val="20"/>
                <w:szCs w:val="20"/>
              </w:rPr>
            </w:pPr>
            <w:r w:rsidRPr="00FA14D8">
              <w:rPr>
                <w:rFonts w:cstheme="minorHAnsi"/>
                <w:sz w:val="20"/>
                <w:szCs w:val="20"/>
              </w:rPr>
              <w:t>Vanemaharidussüsteemi arendamine</w:t>
            </w:r>
          </w:p>
        </w:tc>
        <w:tc>
          <w:tcPr>
            <w:tcW w:w="4529" w:type="dxa"/>
            <w:shd w:val="clear" w:color="auto" w:fill="FFFFFF" w:themeFill="background1"/>
          </w:tcPr>
          <w:p w14:paraId="3BE21318" w14:textId="2281EB01" w:rsidR="00941E49" w:rsidRPr="00FA14D8" w:rsidRDefault="00941E49" w:rsidP="00A47EA1">
            <w:pPr>
              <w:rPr>
                <w:rFonts w:cstheme="minorHAnsi"/>
                <w:sz w:val="20"/>
                <w:szCs w:val="20"/>
              </w:rPr>
            </w:pPr>
            <w:r w:rsidRPr="00FA14D8">
              <w:rPr>
                <w:rFonts w:cstheme="minorHAnsi"/>
                <w:sz w:val="20"/>
                <w:szCs w:val="20"/>
              </w:rPr>
              <w:t>Koostatakse koolitusprogrammid, e</w:t>
            </w:r>
            <w:r w:rsidRPr="00FA14D8">
              <w:rPr>
                <w:rFonts w:eastAsia="Times New Roman" w:cstheme="minorHAnsi"/>
                <w:sz w:val="20"/>
                <w:szCs w:val="20"/>
                <w:lang w:eastAsia="et-EE"/>
              </w:rPr>
              <w:t>luoskuste õpe (sotsiaalsete toimetulekuoskuste (sh vanemlike oskuste) viiakse sisse koolide õppekavadesse, koolitatakse vanemaid, kujundatakse tugivõrgustikud.</w:t>
            </w:r>
          </w:p>
        </w:tc>
        <w:tc>
          <w:tcPr>
            <w:tcW w:w="1418" w:type="dxa"/>
            <w:shd w:val="clear" w:color="auto" w:fill="FFFFFF" w:themeFill="background1"/>
          </w:tcPr>
          <w:p w14:paraId="6B034E17" w14:textId="16653FA7" w:rsidR="00941E49" w:rsidRPr="00FA14D8" w:rsidRDefault="00941E49" w:rsidP="00A47EA1">
            <w:pPr>
              <w:ind w:left="2"/>
              <w:rPr>
                <w:rFonts w:cstheme="minorHAnsi"/>
                <w:sz w:val="20"/>
                <w:szCs w:val="20"/>
              </w:rPr>
            </w:pPr>
            <w:r w:rsidRPr="00FA14D8">
              <w:rPr>
                <w:rFonts w:cstheme="minorHAnsi"/>
                <w:sz w:val="20"/>
                <w:szCs w:val="20"/>
              </w:rPr>
              <w:t>Pidev</w:t>
            </w:r>
          </w:p>
        </w:tc>
      </w:tr>
      <w:bookmarkEnd w:id="100"/>
      <w:tr w:rsidR="00FA14D8" w:rsidRPr="00FA14D8" w14:paraId="5EEBF923" w14:textId="77777777" w:rsidTr="00CF6C6A">
        <w:trPr>
          <w:trHeight w:val="537"/>
        </w:trPr>
        <w:tc>
          <w:tcPr>
            <w:tcW w:w="845" w:type="dxa"/>
            <w:shd w:val="clear" w:color="auto" w:fill="FFFFFF" w:themeFill="background1"/>
          </w:tcPr>
          <w:p w14:paraId="0F475D50" w14:textId="7E3E6C9F" w:rsidR="00941E49" w:rsidRPr="00FA14D8" w:rsidRDefault="00941E49" w:rsidP="00A47EA1">
            <w:pPr>
              <w:rPr>
                <w:rFonts w:cstheme="minorHAnsi"/>
                <w:sz w:val="20"/>
                <w:szCs w:val="20"/>
              </w:rPr>
            </w:pPr>
            <w:r w:rsidRPr="00FA14D8">
              <w:rPr>
                <w:rFonts w:cstheme="minorHAnsi"/>
                <w:sz w:val="20"/>
                <w:szCs w:val="20"/>
              </w:rPr>
              <w:t>25.7.</w:t>
            </w:r>
          </w:p>
        </w:tc>
        <w:tc>
          <w:tcPr>
            <w:tcW w:w="3126" w:type="dxa"/>
            <w:gridSpan w:val="2"/>
            <w:shd w:val="clear" w:color="auto" w:fill="FFFFFF" w:themeFill="background1"/>
          </w:tcPr>
          <w:p w14:paraId="3FD39064" w14:textId="3E7A6764" w:rsidR="00941E49" w:rsidRPr="00FA14D8" w:rsidRDefault="00941E49" w:rsidP="00A47EA1">
            <w:pPr>
              <w:ind w:left="1"/>
              <w:rPr>
                <w:rFonts w:cstheme="minorHAnsi"/>
                <w:sz w:val="20"/>
                <w:szCs w:val="20"/>
              </w:rPr>
            </w:pPr>
            <w:r w:rsidRPr="00FA14D8">
              <w:rPr>
                <w:rFonts w:cstheme="minorHAnsi"/>
                <w:sz w:val="20"/>
                <w:szCs w:val="20"/>
              </w:rPr>
              <w:t>Vaimse tervise teenuste ja spetsialistide kättesaadavuse parandamine</w:t>
            </w:r>
          </w:p>
        </w:tc>
        <w:tc>
          <w:tcPr>
            <w:tcW w:w="4529" w:type="dxa"/>
            <w:shd w:val="clear" w:color="auto" w:fill="FFFFFF" w:themeFill="background1"/>
          </w:tcPr>
          <w:p w14:paraId="32572D5D" w14:textId="681822C4" w:rsidR="00941E49" w:rsidRPr="00FA14D8" w:rsidRDefault="00941E49" w:rsidP="00A47EA1">
            <w:pPr>
              <w:rPr>
                <w:rFonts w:cstheme="minorHAnsi"/>
                <w:sz w:val="20"/>
                <w:szCs w:val="20"/>
              </w:rPr>
            </w:pPr>
            <w:r w:rsidRPr="00FA14D8">
              <w:rPr>
                <w:rFonts w:cstheme="minorHAnsi"/>
                <w:sz w:val="20"/>
                <w:szCs w:val="20"/>
              </w:rPr>
              <w:t xml:space="preserve">Selgitatakse välja vajadus ning </w:t>
            </w:r>
            <w:r w:rsidR="00DF507F" w:rsidRPr="00FA14D8">
              <w:rPr>
                <w:rFonts w:cstheme="minorHAnsi"/>
                <w:sz w:val="20"/>
                <w:szCs w:val="20"/>
              </w:rPr>
              <w:t>saavutatakse piisav ressursside, info ja kaadri olemasolu teenuste osutamise parandamiseks.</w:t>
            </w:r>
          </w:p>
        </w:tc>
        <w:tc>
          <w:tcPr>
            <w:tcW w:w="1418" w:type="dxa"/>
            <w:shd w:val="clear" w:color="auto" w:fill="FFFFFF" w:themeFill="background1"/>
          </w:tcPr>
          <w:p w14:paraId="557404E0" w14:textId="078465B7" w:rsidR="00941E49" w:rsidRPr="00FA14D8" w:rsidRDefault="00941E49" w:rsidP="00A47EA1">
            <w:pPr>
              <w:ind w:left="2"/>
              <w:rPr>
                <w:rFonts w:cstheme="minorHAnsi"/>
                <w:sz w:val="20"/>
                <w:szCs w:val="20"/>
              </w:rPr>
            </w:pPr>
            <w:r w:rsidRPr="00FA14D8">
              <w:rPr>
                <w:rFonts w:cstheme="minorHAnsi"/>
                <w:sz w:val="20"/>
                <w:szCs w:val="20"/>
              </w:rPr>
              <w:t>Pidev</w:t>
            </w:r>
          </w:p>
        </w:tc>
      </w:tr>
      <w:tr w:rsidR="00A47EA1" w:rsidRPr="00F9312B" w14:paraId="69BA08F4" w14:textId="77777777" w:rsidTr="007A07F1">
        <w:trPr>
          <w:trHeight w:val="369"/>
        </w:trPr>
        <w:tc>
          <w:tcPr>
            <w:tcW w:w="9918" w:type="dxa"/>
            <w:gridSpan w:val="5"/>
            <w:shd w:val="clear" w:color="auto" w:fill="BDD6EE" w:themeFill="accent1" w:themeFillTint="66"/>
          </w:tcPr>
          <w:p w14:paraId="62F4F078" w14:textId="77777777" w:rsidR="00A47EA1" w:rsidRPr="00F9312B" w:rsidRDefault="00A47EA1" w:rsidP="00A47EA1">
            <w:pPr>
              <w:spacing w:before="120"/>
              <w:rPr>
                <w:rFonts w:cstheme="minorHAnsi"/>
                <w:sz w:val="20"/>
                <w:szCs w:val="20"/>
              </w:rPr>
            </w:pPr>
            <w:r w:rsidRPr="00F9312B">
              <w:rPr>
                <w:rFonts w:cstheme="minorHAnsi"/>
                <w:b/>
                <w:sz w:val="20"/>
                <w:szCs w:val="20"/>
              </w:rPr>
              <w:t>Meede 26 Mitmekülgsete võimaluste pakkumine huvihariduse ja huvitegevusega tegelemiseks</w:t>
            </w:r>
            <w:r>
              <w:rPr>
                <w:rFonts w:cstheme="minorHAnsi"/>
                <w:b/>
                <w:sz w:val="20"/>
                <w:szCs w:val="20"/>
              </w:rPr>
              <w:t xml:space="preserve"> </w:t>
            </w:r>
          </w:p>
        </w:tc>
      </w:tr>
      <w:tr w:rsidR="00A47EA1" w:rsidRPr="00F9312B" w14:paraId="05C8C95F" w14:textId="77777777" w:rsidTr="00CF6C6A">
        <w:trPr>
          <w:trHeight w:val="744"/>
        </w:trPr>
        <w:tc>
          <w:tcPr>
            <w:tcW w:w="845" w:type="dxa"/>
          </w:tcPr>
          <w:p w14:paraId="20F65EEC" w14:textId="77777777" w:rsidR="00A47EA1" w:rsidRPr="00F9312B" w:rsidRDefault="00A47EA1" w:rsidP="00A47EA1">
            <w:pPr>
              <w:rPr>
                <w:rFonts w:cstheme="minorHAnsi"/>
                <w:sz w:val="20"/>
                <w:szCs w:val="20"/>
              </w:rPr>
            </w:pPr>
            <w:r w:rsidRPr="00F9312B">
              <w:rPr>
                <w:rFonts w:cstheme="minorHAnsi"/>
                <w:sz w:val="20"/>
                <w:szCs w:val="20"/>
              </w:rPr>
              <w:t xml:space="preserve">26.1. </w:t>
            </w:r>
          </w:p>
        </w:tc>
        <w:tc>
          <w:tcPr>
            <w:tcW w:w="3126" w:type="dxa"/>
            <w:gridSpan w:val="2"/>
          </w:tcPr>
          <w:p w14:paraId="26A434E4" w14:textId="6CD7EE24" w:rsidR="00A47EA1" w:rsidRPr="00F9312B" w:rsidRDefault="00A47EA1" w:rsidP="00A47EA1">
            <w:pPr>
              <w:ind w:left="1"/>
              <w:rPr>
                <w:rFonts w:cstheme="minorHAnsi"/>
                <w:sz w:val="20"/>
                <w:szCs w:val="20"/>
              </w:rPr>
            </w:pPr>
            <w:r>
              <w:rPr>
                <w:rFonts w:cstheme="minorHAnsi"/>
                <w:sz w:val="20"/>
                <w:szCs w:val="20"/>
              </w:rPr>
              <w:t>Huvihariduse ja -tegevuse tagamine kõigile huvilistele</w:t>
            </w:r>
          </w:p>
        </w:tc>
        <w:tc>
          <w:tcPr>
            <w:tcW w:w="4529" w:type="dxa"/>
          </w:tcPr>
          <w:p w14:paraId="048DC84D" w14:textId="178C6618" w:rsidR="00A47EA1" w:rsidRPr="00F9312B" w:rsidRDefault="00A47EA1" w:rsidP="00A47EA1">
            <w:pPr>
              <w:rPr>
                <w:rFonts w:cstheme="minorHAnsi"/>
                <w:sz w:val="20"/>
                <w:szCs w:val="20"/>
              </w:rPr>
            </w:pPr>
            <w:r w:rsidRPr="00F9312B">
              <w:rPr>
                <w:rFonts w:cstheme="minorHAnsi"/>
                <w:sz w:val="20"/>
                <w:szCs w:val="20"/>
              </w:rPr>
              <w:t>Tagatakse huvihariduse kättesaadavus kõigile huvilistele.</w:t>
            </w:r>
            <w:r>
              <w:rPr>
                <w:rFonts w:cstheme="minorHAnsi"/>
                <w:sz w:val="20"/>
                <w:szCs w:val="20"/>
              </w:rPr>
              <w:t xml:space="preserve"> </w:t>
            </w:r>
            <w:r>
              <w:rPr>
                <w:rStyle w:val="normaltextrun"/>
                <w:rFonts w:ascii="Calibri" w:hAnsi="Calibri" w:cs="Calibri"/>
                <w:color w:val="000000"/>
                <w:sz w:val="20"/>
                <w:szCs w:val="20"/>
                <w:shd w:val="clear" w:color="auto" w:fill="FFFFFF"/>
              </w:rPr>
              <w:t>Lasterikastele ja vähekindlustatud perede lastele on loodud toetuste süsteem.</w:t>
            </w:r>
            <w:r>
              <w:rPr>
                <w:rStyle w:val="eop"/>
                <w:rFonts w:ascii="Calibri" w:hAnsi="Calibri" w:cs="Calibri"/>
                <w:color w:val="000000"/>
                <w:sz w:val="20"/>
                <w:szCs w:val="20"/>
                <w:shd w:val="clear" w:color="auto" w:fill="FFFFFF"/>
              </w:rPr>
              <w:t> </w:t>
            </w:r>
          </w:p>
        </w:tc>
        <w:tc>
          <w:tcPr>
            <w:tcW w:w="1418" w:type="dxa"/>
          </w:tcPr>
          <w:p w14:paraId="4E49F1A9"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15DFB1F4" w14:textId="77777777" w:rsidTr="00CF6C6A">
        <w:trPr>
          <w:trHeight w:val="806"/>
        </w:trPr>
        <w:tc>
          <w:tcPr>
            <w:tcW w:w="845" w:type="dxa"/>
          </w:tcPr>
          <w:p w14:paraId="02E20759" w14:textId="77777777" w:rsidR="00A47EA1" w:rsidRPr="00F9312B" w:rsidRDefault="00A47EA1" w:rsidP="00A47EA1">
            <w:pPr>
              <w:rPr>
                <w:rFonts w:cstheme="minorHAnsi"/>
                <w:sz w:val="20"/>
                <w:szCs w:val="20"/>
              </w:rPr>
            </w:pPr>
            <w:r w:rsidRPr="00F9312B">
              <w:rPr>
                <w:rFonts w:cstheme="minorHAnsi"/>
                <w:sz w:val="20"/>
                <w:szCs w:val="20"/>
              </w:rPr>
              <w:t xml:space="preserve">26.2. </w:t>
            </w:r>
          </w:p>
        </w:tc>
        <w:tc>
          <w:tcPr>
            <w:tcW w:w="3126" w:type="dxa"/>
            <w:gridSpan w:val="2"/>
          </w:tcPr>
          <w:p w14:paraId="34409FE6" w14:textId="3E2EA054" w:rsidR="00A47EA1" w:rsidRPr="00F9312B" w:rsidRDefault="00A47EA1" w:rsidP="00A47EA1">
            <w:pPr>
              <w:ind w:left="1"/>
              <w:rPr>
                <w:rFonts w:cstheme="minorHAnsi"/>
                <w:sz w:val="20"/>
                <w:szCs w:val="20"/>
              </w:rPr>
            </w:pPr>
            <w:r>
              <w:rPr>
                <w:rStyle w:val="normaltextrun"/>
                <w:rFonts w:ascii="Calibri" w:hAnsi="Calibri" w:cs="Calibri"/>
                <w:color w:val="000000"/>
                <w:sz w:val="20"/>
                <w:szCs w:val="20"/>
                <w:shd w:val="clear" w:color="auto" w:fill="FFFFFF"/>
              </w:rPr>
              <w:t>Mitmekülgse huvitegevuse ja huvihariduse võrgustiku arendamine koostöös erasektoriga</w:t>
            </w:r>
            <w:r>
              <w:rPr>
                <w:rStyle w:val="eop"/>
                <w:rFonts w:ascii="Calibri" w:hAnsi="Calibri" w:cs="Calibri"/>
                <w:color w:val="000000"/>
                <w:sz w:val="20"/>
                <w:szCs w:val="20"/>
                <w:shd w:val="clear" w:color="auto" w:fill="FFFFFF"/>
              </w:rPr>
              <w:t> </w:t>
            </w:r>
          </w:p>
        </w:tc>
        <w:tc>
          <w:tcPr>
            <w:tcW w:w="4529" w:type="dxa"/>
          </w:tcPr>
          <w:p w14:paraId="2E4307BC" w14:textId="15B37B70"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Arendamisel lähtutakse ressursside optimaalsest kasutamisest ja erinevate programmide rahastamisvõimalustest.</w:t>
            </w:r>
            <w:r>
              <w:rPr>
                <w:rStyle w:val="eop"/>
                <w:rFonts w:ascii="Calibri" w:hAnsi="Calibri" w:cs="Calibri"/>
                <w:color w:val="000000"/>
                <w:sz w:val="20"/>
                <w:szCs w:val="20"/>
                <w:shd w:val="clear" w:color="auto" w:fill="FFFFFF"/>
              </w:rPr>
              <w:t> </w:t>
            </w:r>
          </w:p>
        </w:tc>
        <w:tc>
          <w:tcPr>
            <w:tcW w:w="1418" w:type="dxa"/>
          </w:tcPr>
          <w:p w14:paraId="5C8C8539"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7B27D8FD" w14:textId="77777777" w:rsidTr="00CF6C6A">
        <w:trPr>
          <w:trHeight w:val="975"/>
        </w:trPr>
        <w:tc>
          <w:tcPr>
            <w:tcW w:w="845" w:type="dxa"/>
          </w:tcPr>
          <w:p w14:paraId="464C594F" w14:textId="571E7A0F" w:rsidR="00A47EA1" w:rsidRPr="00F9312B" w:rsidRDefault="00A47EA1" w:rsidP="00A47EA1">
            <w:pPr>
              <w:rPr>
                <w:rFonts w:cstheme="minorHAnsi"/>
                <w:sz w:val="20"/>
                <w:szCs w:val="20"/>
              </w:rPr>
            </w:pPr>
            <w:r>
              <w:rPr>
                <w:rFonts w:cstheme="minorHAnsi"/>
                <w:sz w:val="20"/>
                <w:szCs w:val="20"/>
              </w:rPr>
              <w:t>26.3.</w:t>
            </w:r>
          </w:p>
        </w:tc>
        <w:tc>
          <w:tcPr>
            <w:tcW w:w="3126" w:type="dxa"/>
            <w:gridSpan w:val="2"/>
          </w:tcPr>
          <w:p w14:paraId="7A0B0636" w14:textId="73641399" w:rsidR="00A47EA1" w:rsidRDefault="00A47EA1" w:rsidP="00A47EA1">
            <w:pPr>
              <w:ind w:left="1"/>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LTT valdkonna ja HEV lastele ja noortele suunatud huvihariduse ja –tegevuse võimaluste suurendamise toetamine</w:t>
            </w:r>
            <w:r>
              <w:rPr>
                <w:rStyle w:val="eop"/>
                <w:rFonts w:ascii="Calibri" w:hAnsi="Calibri" w:cs="Calibri"/>
                <w:color w:val="000000"/>
                <w:sz w:val="20"/>
                <w:szCs w:val="20"/>
                <w:shd w:val="clear" w:color="auto" w:fill="FFFFFF"/>
              </w:rPr>
              <w:t> </w:t>
            </w:r>
          </w:p>
        </w:tc>
        <w:tc>
          <w:tcPr>
            <w:tcW w:w="4529" w:type="dxa"/>
          </w:tcPr>
          <w:p w14:paraId="13FA2FA5" w14:textId="76DD5524" w:rsidR="00A47EA1" w:rsidRDefault="00A47EA1" w:rsidP="00A47EA1">
            <w:p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Toetatakse LTT valdkonna ja HEV lastele ja noortele suunatud huvihariduse ja –tegevuse võimaluste loomist ja toimumist</w:t>
            </w:r>
            <w:r>
              <w:rPr>
                <w:rStyle w:val="eop"/>
                <w:rFonts w:ascii="Calibri" w:hAnsi="Calibri" w:cs="Calibri"/>
                <w:color w:val="000000"/>
                <w:sz w:val="20"/>
                <w:szCs w:val="20"/>
                <w:shd w:val="clear" w:color="auto" w:fill="FFFFFF"/>
              </w:rPr>
              <w:t> </w:t>
            </w:r>
          </w:p>
        </w:tc>
        <w:tc>
          <w:tcPr>
            <w:tcW w:w="1418" w:type="dxa"/>
          </w:tcPr>
          <w:p w14:paraId="00028152" w14:textId="7F221A63" w:rsidR="00A47EA1" w:rsidRPr="00F9312B" w:rsidRDefault="00A47EA1" w:rsidP="00A47EA1">
            <w:pPr>
              <w:ind w:left="2"/>
              <w:rPr>
                <w:rFonts w:cstheme="minorHAnsi"/>
                <w:sz w:val="20"/>
                <w:szCs w:val="20"/>
              </w:rPr>
            </w:pPr>
            <w:r>
              <w:rPr>
                <w:rFonts w:cstheme="minorHAnsi"/>
                <w:sz w:val="20"/>
                <w:szCs w:val="20"/>
              </w:rPr>
              <w:t>Pidev</w:t>
            </w:r>
          </w:p>
        </w:tc>
      </w:tr>
      <w:tr w:rsidR="00A47EA1" w:rsidRPr="00F9312B" w14:paraId="44C54C1B" w14:textId="77777777" w:rsidTr="00CF6C6A">
        <w:trPr>
          <w:trHeight w:val="708"/>
        </w:trPr>
        <w:tc>
          <w:tcPr>
            <w:tcW w:w="845" w:type="dxa"/>
          </w:tcPr>
          <w:p w14:paraId="41BA93BD" w14:textId="79AA79D9" w:rsidR="00A47EA1" w:rsidRPr="00F9312B" w:rsidRDefault="00A47EA1" w:rsidP="00A47EA1">
            <w:pPr>
              <w:rPr>
                <w:rFonts w:cstheme="minorHAnsi"/>
                <w:sz w:val="20"/>
                <w:szCs w:val="20"/>
              </w:rPr>
            </w:pPr>
            <w:r w:rsidRPr="00F9312B">
              <w:rPr>
                <w:rFonts w:cstheme="minorHAnsi"/>
                <w:sz w:val="20"/>
                <w:szCs w:val="20"/>
              </w:rPr>
              <w:lastRenderedPageBreak/>
              <w:t>26.</w:t>
            </w:r>
            <w:r>
              <w:rPr>
                <w:rFonts w:cstheme="minorHAnsi"/>
                <w:sz w:val="20"/>
                <w:szCs w:val="20"/>
              </w:rPr>
              <w:t>4</w:t>
            </w:r>
            <w:r w:rsidRPr="00F9312B">
              <w:rPr>
                <w:rFonts w:cstheme="minorHAnsi"/>
                <w:sz w:val="20"/>
                <w:szCs w:val="20"/>
              </w:rPr>
              <w:t xml:space="preserve">. </w:t>
            </w:r>
          </w:p>
        </w:tc>
        <w:tc>
          <w:tcPr>
            <w:tcW w:w="3126" w:type="dxa"/>
            <w:gridSpan w:val="2"/>
          </w:tcPr>
          <w:p w14:paraId="2DC2990C" w14:textId="36C017D6" w:rsidR="00A47EA1" w:rsidRPr="00F9312B" w:rsidRDefault="00A47EA1" w:rsidP="00A47EA1">
            <w:pPr>
              <w:ind w:left="1"/>
              <w:rPr>
                <w:rFonts w:cstheme="minorHAnsi"/>
                <w:sz w:val="20"/>
                <w:szCs w:val="20"/>
              </w:rPr>
            </w:pPr>
            <w:r w:rsidRPr="00F9312B">
              <w:rPr>
                <w:rFonts w:cstheme="minorHAnsi"/>
                <w:sz w:val="20"/>
                <w:szCs w:val="20"/>
              </w:rPr>
              <w:t xml:space="preserve">Järjepideva uuringu läbiviimine huvihariduse ja </w:t>
            </w:r>
            <w:r>
              <w:rPr>
                <w:rFonts w:cstheme="minorHAnsi"/>
                <w:sz w:val="20"/>
                <w:szCs w:val="20"/>
              </w:rPr>
              <w:t>-</w:t>
            </w:r>
            <w:r w:rsidRPr="00F9312B">
              <w:rPr>
                <w:rFonts w:cstheme="minorHAnsi"/>
                <w:sz w:val="20"/>
                <w:szCs w:val="20"/>
              </w:rPr>
              <w:t xml:space="preserve">tegevuse analüüsimiseks </w:t>
            </w:r>
          </w:p>
        </w:tc>
        <w:tc>
          <w:tcPr>
            <w:tcW w:w="4529" w:type="dxa"/>
          </w:tcPr>
          <w:p w14:paraId="1D761D9B" w14:textId="2878B1C8" w:rsidR="00A47EA1" w:rsidRPr="00F9312B" w:rsidRDefault="00A47EA1" w:rsidP="00A47EA1">
            <w:pPr>
              <w:rPr>
                <w:rFonts w:cstheme="minorHAnsi"/>
                <w:sz w:val="20"/>
                <w:szCs w:val="20"/>
              </w:rPr>
            </w:pPr>
            <w:r w:rsidRPr="00F9312B">
              <w:rPr>
                <w:rFonts w:cstheme="minorHAnsi"/>
                <w:sz w:val="20"/>
                <w:szCs w:val="20"/>
              </w:rPr>
              <w:t xml:space="preserve">Jätkatakse uuringute läbiviimist huvihariduse ja </w:t>
            </w:r>
            <w:r>
              <w:rPr>
                <w:rFonts w:cstheme="minorHAnsi"/>
                <w:sz w:val="20"/>
                <w:szCs w:val="20"/>
              </w:rPr>
              <w:t>- t</w:t>
            </w:r>
            <w:r w:rsidRPr="00F9312B">
              <w:rPr>
                <w:rFonts w:cstheme="minorHAnsi"/>
                <w:sz w:val="20"/>
                <w:szCs w:val="20"/>
              </w:rPr>
              <w:t>egevuse vajaduste ja rahulolu analüüsimiseks</w:t>
            </w:r>
            <w:r>
              <w:rPr>
                <w:rFonts w:cstheme="minorHAnsi"/>
                <w:sz w:val="20"/>
                <w:szCs w:val="20"/>
              </w:rPr>
              <w:t>.</w:t>
            </w:r>
            <w:r w:rsidRPr="00F9312B">
              <w:rPr>
                <w:rFonts w:cstheme="minorHAnsi"/>
                <w:sz w:val="20"/>
                <w:szCs w:val="20"/>
              </w:rPr>
              <w:t xml:space="preserve"> </w:t>
            </w:r>
          </w:p>
        </w:tc>
        <w:tc>
          <w:tcPr>
            <w:tcW w:w="1418" w:type="dxa"/>
          </w:tcPr>
          <w:p w14:paraId="575A7848"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3437F51D" w14:textId="77777777" w:rsidTr="006F02A2">
        <w:trPr>
          <w:trHeight w:val="446"/>
        </w:trPr>
        <w:tc>
          <w:tcPr>
            <w:tcW w:w="845" w:type="dxa"/>
            <w:vMerge w:val="restart"/>
          </w:tcPr>
          <w:p w14:paraId="60057B80" w14:textId="420B622F" w:rsidR="00A47EA1" w:rsidRPr="00F9312B" w:rsidRDefault="00A47EA1" w:rsidP="00A47EA1">
            <w:pPr>
              <w:rPr>
                <w:rFonts w:cstheme="minorHAnsi"/>
                <w:sz w:val="20"/>
                <w:szCs w:val="20"/>
              </w:rPr>
            </w:pPr>
            <w:r w:rsidRPr="00F9312B">
              <w:rPr>
                <w:rFonts w:cstheme="minorHAnsi"/>
                <w:sz w:val="20"/>
                <w:szCs w:val="20"/>
              </w:rPr>
              <w:t>26.</w:t>
            </w:r>
            <w:r>
              <w:rPr>
                <w:rFonts w:cstheme="minorHAnsi"/>
                <w:sz w:val="20"/>
                <w:szCs w:val="20"/>
              </w:rPr>
              <w:t>5</w:t>
            </w:r>
            <w:r w:rsidRPr="00F9312B">
              <w:rPr>
                <w:rFonts w:cstheme="minorHAnsi"/>
                <w:sz w:val="20"/>
                <w:szCs w:val="20"/>
              </w:rPr>
              <w:t xml:space="preserve">. </w:t>
            </w:r>
          </w:p>
        </w:tc>
        <w:tc>
          <w:tcPr>
            <w:tcW w:w="3126" w:type="dxa"/>
            <w:gridSpan w:val="2"/>
            <w:vMerge w:val="restart"/>
          </w:tcPr>
          <w:p w14:paraId="4D5FD995" w14:textId="77777777" w:rsidR="00A47EA1" w:rsidRPr="00F9312B" w:rsidRDefault="00A47EA1" w:rsidP="00A47EA1">
            <w:pPr>
              <w:ind w:left="1"/>
              <w:rPr>
                <w:rFonts w:cstheme="minorHAnsi"/>
                <w:sz w:val="20"/>
                <w:szCs w:val="20"/>
              </w:rPr>
            </w:pPr>
            <w:r w:rsidRPr="00F9312B">
              <w:rPr>
                <w:rFonts w:cstheme="minorHAnsi"/>
                <w:sz w:val="20"/>
                <w:szCs w:val="20"/>
              </w:rPr>
              <w:t xml:space="preserve">Haridusliku erivajadusega õpilastele huvihariduse ja </w:t>
            </w:r>
            <w:r>
              <w:rPr>
                <w:rFonts w:cstheme="minorHAnsi"/>
                <w:sz w:val="20"/>
                <w:szCs w:val="20"/>
              </w:rPr>
              <w:t>-</w:t>
            </w:r>
            <w:r w:rsidRPr="00F9312B">
              <w:rPr>
                <w:rFonts w:cstheme="minorHAnsi"/>
                <w:sz w:val="20"/>
                <w:szCs w:val="20"/>
              </w:rPr>
              <w:t xml:space="preserve"> tegevuste võimaluste loomine </w:t>
            </w:r>
          </w:p>
        </w:tc>
        <w:tc>
          <w:tcPr>
            <w:tcW w:w="4529" w:type="dxa"/>
          </w:tcPr>
          <w:p w14:paraId="712AFB2C" w14:textId="77777777" w:rsidR="00A47EA1" w:rsidRPr="00F9312B" w:rsidRDefault="00A47EA1" w:rsidP="00A47EA1">
            <w:pPr>
              <w:rPr>
                <w:rFonts w:cstheme="minorHAnsi"/>
                <w:sz w:val="20"/>
                <w:szCs w:val="20"/>
              </w:rPr>
            </w:pPr>
            <w:r w:rsidRPr="00F9312B">
              <w:rPr>
                <w:rFonts w:cstheme="minorHAnsi"/>
                <w:sz w:val="20"/>
                <w:szCs w:val="20"/>
              </w:rPr>
              <w:t xml:space="preserve">Luuakse võimalusi haridusliku erivajadusega õpilaste kaasamiseks huviharidusse ja huvitegevusse. </w:t>
            </w:r>
          </w:p>
        </w:tc>
        <w:tc>
          <w:tcPr>
            <w:tcW w:w="1418" w:type="dxa"/>
          </w:tcPr>
          <w:p w14:paraId="18F2C338"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2ED03990" w14:textId="77777777" w:rsidTr="006F02A2">
        <w:trPr>
          <w:trHeight w:val="650"/>
        </w:trPr>
        <w:tc>
          <w:tcPr>
            <w:tcW w:w="845" w:type="dxa"/>
            <w:vMerge/>
          </w:tcPr>
          <w:p w14:paraId="61C33519" w14:textId="77777777" w:rsidR="00A47EA1" w:rsidRPr="00F9312B" w:rsidRDefault="00A47EA1" w:rsidP="00A47EA1">
            <w:pPr>
              <w:rPr>
                <w:rFonts w:cstheme="minorHAnsi"/>
                <w:sz w:val="20"/>
                <w:szCs w:val="20"/>
              </w:rPr>
            </w:pPr>
          </w:p>
        </w:tc>
        <w:tc>
          <w:tcPr>
            <w:tcW w:w="3126" w:type="dxa"/>
            <w:gridSpan w:val="2"/>
            <w:vMerge/>
          </w:tcPr>
          <w:p w14:paraId="18D8D893" w14:textId="77777777" w:rsidR="00A47EA1" w:rsidRPr="00F9312B" w:rsidRDefault="00A47EA1" w:rsidP="00A47EA1">
            <w:pPr>
              <w:ind w:left="1"/>
              <w:rPr>
                <w:rFonts w:cstheme="minorHAnsi"/>
                <w:sz w:val="20"/>
                <w:szCs w:val="20"/>
              </w:rPr>
            </w:pPr>
          </w:p>
        </w:tc>
        <w:tc>
          <w:tcPr>
            <w:tcW w:w="4529" w:type="dxa"/>
          </w:tcPr>
          <w:p w14:paraId="51F946BC" w14:textId="77777777" w:rsidR="00A47EA1" w:rsidRPr="00F9312B" w:rsidRDefault="00A47EA1" w:rsidP="00A47EA1">
            <w:pPr>
              <w:rPr>
                <w:rFonts w:cstheme="minorHAnsi"/>
                <w:sz w:val="20"/>
                <w:szCs w:val="20"/>
              </w:rPr>
            </w:pPr>
            <w:r w:rsidRPr="00F9312B">
              <w:rPr>
                <w:rFonts w:cstheme="minorHAnsi"/>
                <w:sz w:val="20"/>
                <w:szCs w:val="20"/>
              </w:rPr>
              <w:t>Panustatakse õpetajate täiendavasse ettevalmistusse nin</w:t>
            </w:r>
            <w:r>
              <w:rPr>
                <w:rFonts w:cstheme="minorHAnsi"/>
                <w:sz w:val="20"/>
                <w:szCs w:val="20"/>
              </w:rPr>
              <w:t>g spetsiaalsete õppemeetodite, -</w:t>
            </w:r>
            <w:r w:rsidRPr="00F9312B">
              <w:rPr>
                <w:rFonts w:cstheme="minorHAnsi"/>
                <w:sz w:val="20"/>
                <w:szCs w:val="20"/>
              </w:rPr>
              <w:t xml:space="preserve">kavade ja </w:t>
            </w:r>
            <w:r>
              <w:rPr>
                <w:rFonts w:cstheme="minorHAnsi"/>
                <w:sz w:val="20"/>
                <w:szCs w:val="20"/>
              </w:rPr>
              <w:t>-</w:t>
            </w:r>
            <w:r w:rsidRPr="00F9312B">
              <w:rPr>
                <w:rFonts w:cstheme="minorHAnsi"/>
                <w:sz w:val="20"/>
                <w:szCs w:val="20"/>
              </w:rPr>
              <w:t>vahendite rakendamisse ja kasutamisse.</w:t>
            </w:r>
          </w:p>
        </w:tc>
        <w:tc>
          <w:tcPr>
            <w:tcW w:w="1418" w:type="dxa"/>
          </w:tcPr>
          <w:p w14:paraId="631B7123" w14:textId="77777777"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548650B8" w14:textId="77777777" w:rsidTr="00CF6C6A">
        <w:trPr>
          <w:trHeight w:val="742"/>
        </w:trPr>
        <w:tc>
          <w:tcPr>
            <w:tcW w:w="845" w:type="dxa"/>
          </w:tcPr>
          <w:p w14:paraId="66147C5A" w14:textId="77777777" w:rsidR="00A47EA1" w:rsidRPr="00F9312B" w:rsidRDefault="00A47EA1" w:rsidP="00A47EA1">
            <w:pPr>
              <w:rPr>
                <w:rFonts w:cstheme="minorHAnsi"/>
                <w:sz w:val="20"/>
                <w:szCs w:val="20"/>
              </w:rPr>
            </w:pPr>
            <w:r w:rsidRPr="00F9312B">
              <w:rPr>
                <w:rFonts w:cstheme="minorHAnsi"/>
                <w:sz w:val="20"/>
                <w:szCs w:val="20"/>
              </w:rPr>
              <w:t xml:space="preserve">26.6. </w:t>
            </w:r>
          </w:p>
        </w:tc>
        <w:tc>
          <w:tcPr>
            <w:tcW w:w="3126" w:type="dxa"/>
            <w:gridSpan w:val="2"/>
          </w:tcPr>
          <w:p w14:paraId="3AF36E86" w14:textId="77777777" w:rsidR="00A47EA1" w:rsidRPr="00F9312B" w:rsidRDefault="00A47EA1" w:rsidP="00A47EA1">
            <w:pPr>
              <w:ind w:left="1"/>
              <w:rPr>
                <w:rFonts w:cstheme="minorHAnsi"/>
                <w:sz w:val="20"/>
                <w:szCs w:val="20"/>
              </w:rPr>
            </w:pPr>
            <w:r w:rsidRPr="00F9312B">
              <w:rPr>
                <w:rFonts w:cstheme="minorHAnsi"/>
                <w:sz w:val="20"/>
                <w:szCs w:val="20"/>
              </w:rPr>
              <w:t xml:space="preserve">Laste- ja </w:t>
            </w:r>
            <w:proofErr w:type="spellStart"/>
            <w:r w:rsidRPr="00F9312B">
              <w:rPr>
                <w:rFonts w:cstheme="minorHAnsi"/>
                <w:sz w:val="20"/>
                <w:szCs w:val="20"/>
              </w:rPr>
              <w:t>noortekollektiivide</w:t>
            </w:r>
            <w:proofErr w:type="spellEnd"/>
            <w:r w:rsidRPr="00F9312B">
              <w:rPr>
                <w:rFonts w:cstheme="minorHAnsi"/>
                <w:sz w:val="20"/>
                <w:szCs w:val="20"/>
              </w:rPr>
              <w:t xml:space="preserve"> osalemine laulu- ja tantsupeo protsessis </w:t>
            </w:r>
          </w:p>
        </w:tc>
        <w:tc>
          <w:tcPr>
            <w:tcW w:w="4529" w:type="dxa"/>
          </w:tcPr>
          <w:p w14:paraId="27E3DEC0" w14:textId="2D956BAB" w:rsidR="00A47EA1" w:rsidRPr="00F9312B" w:rsidRDefault="00A47EA1" w:rsidP="00A47EA1">
            <w:pPr>
              <w:rPr>
                <w:rFonts w:cstheme="minorHAnsi"/>
                <w:sz w:val="20"/>
                <w:szCs w:val="20"/>
              </w:rPr>
            </w:pPr>
            <w:r w:rsidRPr="00F9312B">
              <w:rPr>
                <w:rFonts w:cstheme="minorHAnsi"/>
                <w:sz w:val="20"/>
                <w:szCs w:val="20"/>
              </w:rPr>
              <w:t>Koolide ja huvikoolide kollektiivid osalevad</w:t>
            </w:r>
            <w:r>
              <w:rPr>
                <w:rFonts w:cstheme="minorHAnsi"/>
                <w:sz w:val="20"/>
                <w:szCs w:val="20"/>
              </w:rPr>
              <w:t xml:space="preserve"> maakonna</w:t>
            </w:r>
            <w:r w:rsidRPr="00F9312B">
              <w:rPr>
                <w:rFonts w:cstheme="minorHAnsi"/>
                <w:sz w:val="20"/>
                <w:szCs w:val="20"/>
              </w:rPr>
              <w:t xml:space="preserve"> ning üleriigili</w:t>
            </w:r>
            <w:r>
              <w:rPr>
                <w:rFonts w:cstheme="minorHAnsi"/>
                <w:sz w:val="20"/>
                <w:szCs w:val="20"/>
              </w:rPr>
              <w:t>stel laulu- ja tantsupidudel.</w:t>
            </w:r>
          </w:p>
        </w:tc>
        <w:tc>
          <w:tcPr>
            <w:tcW w:w="1418" w:type="dxa"/>
          </w:tcPr>
          <w:p w14:paraId="6BE53DF2"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2F129ADE" w14:textId="77777777" w:rsidTr="007A07F1">
        <w:trPr>
          <w:trHeight w:val="339"/>
        </w:trPr>
        <w:tc>
          <w:tcPr>
            <w:tcW w:w="9918" w:type="dxa"/>
            <w:gridSpan w:val="5"/>
            <w:shd w:val="clear" w:color="auto" w:fill="BDD6EE" w:themeFill="accent1" w:themeFillTint="66"/>
          </w:tcPr>
          <w:p w14:paraId="3FD37A96" w14:textId="4465798F" w:rsidR="00A47EA1" w:rsidRPr="00067AFC" w:rsidRDefault="00A47EA1" w:rsidP="00A47EA1">
            <w:pPr>
              <w:spacing w:before="120"/>
              <w:ind w:left="2"/>
              <w:rPr>
                <w:rFonts w:cstheme="minorHAnsi"/>
                <w:b/>
                <w:sz w:val="20"/>
                <w:szCs w:val="20"/>
              </w:rPr>
            </w:pPr>
            <w:r w:rsidRPr="00F9312B">
              <w:rPr>
                <w:rFonts w:cstheme="minorHAnsi"/>
                <w:b/>
                <w:sz w:val="20"/>
                <w:szCs w:val="20"/>
              </w:rPr>
              <w:t>Meede 27 Kompetentsikeskuste loomine, säilimine ja arendamine</w:t>
            </w:r>
          </w:p>
        </w:tc>
      </w:tr>
      <w:tr w:rsidR="00A47EA1" w:rsidRPr="00F9312B" w14:paraId="016E612A" w14:textId="77777777" w:rsidTr="00CF6C6A">
        <w:trPr>
          <w:trHeight w:val="301"/>
        </w:trPr>
        <w:tc>
          <w:tcPr>
            <w:tcW w:w="845" w:type="dxa"/>
            <w:vMerge w:val="restart"/>
          </w:tcPr>
          <w:p w14:paraId="77CC1056" w14:textId="77777777" w:rsidR="00A47EA1" w:rsidRPr="00F9312B" w:rsidRDefault="00A47EA1" w:rsidP="00A47EA1">
            <w:pPr>
              <w:rPr>
                <w:rFonts w:cstheme="minorHAnsi"/>
                <w:sz w:val="20"/>
                <w:szCs w:val="20"/>
              </w:rPr>
            </w:pPr>
            <w:r w:rsidRPr="00F9312B">
              <w:rPr>
                <w:rFonts w:cstheme="minorHAnsi"/>
                <w:sz w:val="20"/>
                <w:szCs w:val="20"/>
              </w:rPr>
              <w:t xml:space="preserve">27.1. </w:t>
            </w:r>
          </w:p>
        </w:tc>
        <w:tc>
          <w:tcPr>
            <w:tcW w:w="3126" w:type="dxa"/>
            <w:gridSpan w:val="2"/>
            <w:vMerge w:val="restart"/>
          </w:tcPr>
          <w:p w14:paraId="6A9B9D57" w14:textId="7146C84B" w:rsidR="00A47EA1" w:rsidRPr="00F9312B" w:rsidRDefault="00A47EA1" w:rsidP="00A47EA1">
            <w:pPr>
              <w:ind w:left="1"/>
              <w:rPr>
                <w:rFonts w:cstheme="minorHAnsi"/>
                <w:sz w:val="20"/>
                <w:szCs w:val="20"/>
              </w:rPr>
            </w:pPr>
            <w:r>
              <w:rPr>
                <w:rFonts w:cstheme="minorHAnsi"/>
                <w:sz w:val="20"/>
                <w:szCs w:val="20"/>
              </w:rPr>
              <w:t>H</w:t>
            </w:r>
            <w:r w:rsidRPr="00F9312B">
              <w:rPr>
                <w:rFonts w:cstheme="minorHAnsi"/>
                <w:sz w:val="20"/>
                <w:szCs w:val="20"/>
              </w:rPr>
              <w:t xml:space="preserve">ariduse tugiteenuste ja HEV kompetentsikeskuse arendamine </w:t>
            </w:r>
          </w:p>
        </w:tc>
        <w:tc>
          <w:tcPr>
            <w:tcW w:w="4529" w:type="dxa"/>
          </w:tcPr>
          <w:p w14:paraId="6EEFF43C" w14:textId="79B7BB4A" w:rsidR="00A47EA1" w:rsidRPr="00F9312B" w:rsidRDefault="00A47EA1" w:rsidP="00A47EA1">
            <w:pPr>
              <w:rPr>
                <w:rFonts w:cstheme="minorHAnsi"/>
                <w:color w:val="2E74B5"/>
                <w:sz w:val="20"/>
                <w:szCs w:val="20"/>
                <w:u w:val="single"/>
              </w:rPr>
            </w:pPr>
            <w:r>
              <w:rPr>
                <w:rStyle w:val="normaltextrun"/>
                <w:rFonts w:ascii="Calibri" w:hAnsi="Calibri" w:cs="Calibri"/>
                <w:sz w:val="20"/>
                <w:szCs w:val="20"/>
                <w:shd w:val="clear" w:color="auto" w:fill="FFFFFF"/>
              </w:rPr>
              <w:t>Viljandi Laste ja Perede Tugikeskuse arendamine HEV kompetentsikeskuseks, mis võimaldab pakkuda ja arendada toetavaid teenuseid õpilaste vajadustest lähtuvalt.</w:t>
            </w:r>
            <w:r>
              <w:rPr>
                <w:rStyle w:val="eop"/>
                <w:rFonts w:ascii="Calibri" w:hAnsi="Calibri" w:cs="Calibri"/>
                <w:sz w:val="20"/>
                <w:szCs w:val="20"/>
                <w:shd w:val="clear" w:color="auto" w:fill="FFFFFF"/>
              </w:rPr>
              <w:t> </w:t>
            </w:r>
          </w:p>
        </w:tc>
        <w:tc>
          <w:tcPr>
            <w:tcW w:w="1418" w:type="dxa"/>
          </w:tcPr>
          <w:p w14:paraId="067995A4" w14:textId="096B5301" w:rsidR="00A47EA1" w:rsidRPr="00F9312B" w:rsidRDefault="00A47EA1" w:rsidP="00A47EA1">
            <w:pPr>
              <w:ind w:left="2"/>
              <w:rPr>
                <w:rFonts w:cstheme="minorHAnsi"/>
                <w:sz w:val="20"/>
                <w:szCs w:val="20"/>
              </w:rPr>
            </w:pPr>
            <w:r w:rsidRPr="00F9312B">
              <w:rPr>
                <w:rFonts w:cstheme="minorHAnsi"/>
                <w:sz w:val="20"/>
                <w:szCs w:val="20"/>
              </w:rPr>
              <w:t>202</w:t>
            </w:r>
            <w:r w:rsidR="00941E4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6F59F31C" w14:textId="77777777" w:rsidTr="00CF6C6A">
        <w:trPr>
          <w:trHeight w:val="299"/>
        </w:trPr>
        <w:tc>
          <w:tcPr>
            <w:tcW w:w="845" w:type="dxa"/>
            <w:vMerge/>
          </w:tcPr>
          <w:p w14:paraId="136E31D9" w14:textId="77777777" w:rsidR="00A47EA1" w:rsidRPr="00F9312B" w:rsidRDefault="00A47EA1" w:rsidP="00A47EA1">
            <w:pPr>
              <w:rPr>
                <w:rFonts w:cstheme="minorHAnsi"/>
                <w:sz w:val="20"/>
                <w:szCs w:val="20"/>
              </w:rPr>
            </w:pPr>
          </w:p>
        </w:tc>
        <w:tc>
          <w:tcPr>
            <w:tcW w:w="3126" w:type="dxa"/>
            <w:gridSpan w:val="2"/>
            <w:vMerge/>
          </w:tcPr>
          <w:p w14:paraId="057B0E61" w14:textId="77777777" w:rsidR="00A47EA1" w:rsidRDefault="00A47EA1" w:rsidP="00A47EA1">
            <w:pPr>
              <w:ind w:left="1"/>
              <w:rPr>
                <w:rFonts w:cstheme="minorHAnsi"/>
                <w:sz w:val="20"/>
                <w:szCs w:val="20"/>
              </w:rPr>
            </w:pPr>
          </w:p>
        </w:tc>
        <w:tc>
          <w:tcPr>
            <w:tcW w:w="4529" w:type="dxa"/>
          </w:tcPr>
          <w:p w14:paraId="5CE360B9" w14:textId="67D6B3B3" w:rsidR="00A47EA1" w:rsidRPr="00F9312B" w:rsidRDefault="00A47EA1" w:rsidP="00A47EA1">
            <w:pPr>
              <w:rPr>
                <w:rFonts w:cstheme="minorHAnsi"/>
                <w:color w:val="2E74B5"/>
                <w:sz w:val="20"/>
                <w:szCs w:val="20"/>
                <w:u w:val="single"/>
              </w:rPr>
            </w:pPr>
            <w:r>
              <w:rPr>
                <w:rStyle w:val="normaltextrun"/>
                <w:rFonts w:ascii="Calibri" w:hAnsi="Calibri" w:cs="Calibri"/>
                <w:sz w:val="20"/>
                <w:szCs w:val="20"/>
                <w:shd w:val="clear" w:color="auto" w:fill="FFFFFF"/>
              </w:rPr>
              <w:t>Kompetentsikeskuses nõustatakse</w:t>
            </w:r>
            <w:r w:rsidR="00FA14D8">
              <w:rPr>
                <w:rStyle w:val="normaltextrun"/>
                <w:rFonts w:ascii="Calibri" w:hAnsi="Calibri" w:cs="Calibri"/>
                <w:sz w:val="20"/>
                <w:szCs w:val="20"/>
                <w:shd w:val="clear" w:color="auto" w:fill="FFFFFF"/>
              </w:rPr>
              <w:t xml:space="preserve"> haridus- ja </w:t>
            </w:r>
            <w:proofErr w:type="spellStart"/>
            <w:r w:rsidR="00FA14D8">
              <w:rPr>
                <w:rStyle w:val="normaltextrun"/>
                <w:rFonts w:ascii="Calibri" w:hAnsi="Calibri" w:cs="Calibri"/>
                <w:sz w:val="20"/>
                <w:szCs w:val="20"/>
                <w:shd w:val="clear" w:color="auto" w:fill="FFFFFF"/>
              </w:rPr>
              <w:t>noortevaldkonna</w:t>
            </w:r>
            <w:proofErr w:type="spellEnd"/>
            <w:r w:rsidR="00FA14D8">
              <w:rPr>
                <w:rStyle w:val="normaltextrun"/>
                <w:rFonts w:ascii="Calibri" w:hAnsi="Calibri" w:cs="Calibri"/>
                <w:sz w:val="20"/>
                <w:szCs w:val="20"/>
                <w:shd w:val="clear" w:color="auto" w:fill="FFFFFF"/>
              </w:rPr>
              <w:t xml:space="preserve"> töötajaid ja lapsevanemaid</w:t>
            </w:r>
            <w:r>
              <w:rPr>
                <w:rStyle w:val="normaltextrun"/>
                <w:rFonts w:ascii="Calibri" w:hAnsi="Calibri" w:cs="Calibri"/>
                <w:sz w:val="20"/>
                <w:szCs w:val="20"/>
                <w:shd w:val="clear" w:color="auto" w:fill="FFFFFF"/>
              </w:rPr>
              <w:t xml:space="preserve"> ning toimuvad erialased koolitused.</w:t>
            </w:r>
            <w:r>
              <w:rPr>
                <w:rStyle w:val="eop"/>
                <w:rFonts w:ascii="Calibri" w:hAnsi="Calibri" w:cs="Calibri"/>
                <w:sz w:val="20"/>
                <w:szCs w:val="20"/>
              </w:rPr>
              <w:t> </w:t>
            </w:r>
          </w:p>
        </w:tc>
        <w:tc>
          <w:tcPr>
            <w:tcW w:w="1418" w:type="dxa"/>
          </w:tcPr>
          <w:p w14:paraId="1A028FF9" w14:textId="6570CB96" w:rsidR="00A47EA1" w:rsidRPr="00F9312B" w:rsidRDefault="00A47EA1" w:rsidP="00A47EA1">
            <w:pPr>
              <w:ind w:left="2"/>
              <w:rPr>
                <w:rFonts w:cstheme="minorHAnsi"/>
                <w:sz w:val="20"/>
                <w:szCs w:val="20"/>
              </w:rPr>
            </w:pPr>
            <w:r w:rsidRPr="00F9312B">
              <w:rPr>
                <w:rFonts w:cstheme="minorHAnsi"/>
                <w:sz w:val="20"/>
                <w:szCs w:val="20"/>
              </w:rPr>
              <w:t>202</w:t>
            </w:r>
            <w:r w:rsidR="00941E4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215C103E" w14:textId="77777777" w:rsidTr="00CF6C6A">
        <w:trPr>
          <w:trHeight w:val="299"/>
        </w:trPr>
        <w:tc>
          <w:tcPr>
            <w:tcW w:w="845" w:type="dxa"/>
            <w:vMerge/>
          </w:tcPr>
          <w:p w14:paraId="68D06717" w14:textId="77777777" w:rsidR="00A47EA1" w:rsidRPr="00F9312B" w:rsidRDefault="00A47EA1" w:rsidP="00A47EA1">
            <w:pPr>
              <w:rPr>
                <w:rFonts w:cstheme="minorHAnsi"/>
                <w:sz w:val="20"/>
                <w:szCs w:val="20"/>
              </w:rPr>
            </w:pPr>
          </w:p>
        </w:tc>
        <w:tc>
          <w:tcPr>
            <w:tcW w:w="3126" w:type="dxa"/>
            <w:gridSpan w:val="2"/>
            <w:vMerge/>
          </w:tcPr>
          <w:p w14:paraId="1E0FC92E" w14:textId="77777777" w:rsidR="00A47EA1" w:rsidRDefault="00A47EA1" w:rsidP="00A47EA1">
            <w:pPr>
              <w:ind w:left="1"/>
              <w:rPr>
                <w:rFonts w:cstheme="minorHAnsi"/>
                <w:sz w:val="20"/>
                <w:szCs w:val="20"/>
              </w:rPr>
            </w:pPr>
          </w:p>
        </w:tc>
        <w:tc>
          <w:tcPr>
            <w:tcW w:w="4529" w:type="dxa"/>
          </w:tcPr>
          <w:p w14:paraId="5EA5ABCC" w14:textId="0149B65C" w:rsidR="00A47EA1" w:rsidRPr="00F9312B" w:rsidRDefault="00A47EA1" w:rsidP="00A47EA1">
            <w:pPr>
              <w:rPr>
                <w:rFonts w:cstheme="minorHAnsi"/>
                <w:color w:val="2E74B5"/>
                <w:sz w:val="20"/>
                <w:szCs w:val="20"/>
                <w:u w:val="single"/>
              </w:rPr>
            </w:pPr>
            <w:r>
              <w:rPr>
                <w:rStyle w:val="normaltextrun"/>
                <w:rFonts w:ascii="Calibri" w:hAnsi="Calibri" w:cs="Calibri"/>
                <w:color w:val="000000"/>
                <w:sz w:val="20"/>
                <w:szCs w:val="20"/>
                <w:bdr w:val="none" w:sz="0" w:space="0" w:color="auto" w:frame="1"/>
              </w:rPr>
              <w:t>Koostöö arendamine Viljandimaa Omavalitsuste Liiduga ning maakondlike tugispetsialistide erialarühmade töö arendamine.</w:t>
            </w:r>
          </w:p>
        </w:tc>
        <w:tc>
          <w:tcPr>
            <w:tcW w:w="1418" w:type="dxa"/>
          </w:tcPr>
          <w:p w14:paraId="14BC92E5" w14:textId="18A9D4F7" w:rsidR="00A47EA1" w:rsidRPr="00F9312B" w:rsidRDefault="00A47EA1" w:rsidP="00A47EA1">
            <w:pPr>
              <w:ind w:left="2"/>
              <w:rPr>
                <w:rFonts w:cstheme="minorHAnsi"/>
                <w:sz w:val="20"/>
                <w:szCs w:val="20"/>
              </w:rPr>
            </w:pPr>
            <w:r w:rsidRPr="00F9312B">
              <w:rPr>
                <w:rFonts w:cstheme="minorHAnsi"/>
                <w:sz w:val="20"/>
                <w:szCs w:val="20"/>
              </w:rPr>
              <w:t>202</w:t>
            </w:r>
            <w:r w:rsidR="00941E4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2387FC6E" w14:textId="77777777" w:rsidTr="00CF6C6A">
        <w:trPr>
          <w:trHeight w:val="464"/>
        </w:trPr>
        <w:tc>
          <w:tcPr>
            <w:tcW w:w="845" w:type="dxa"/>
          </w:tcPr>
          <w:p w14:paraId="02923EA9" w14:textId="70F930C3" w:rsidR="00A47EA1" w:rsidRPr="00F9312B" w:rsidRDefault="00A47EA1" w:rsidP="00A47EA1">
            <w:pPr>
              <w:rPr>
                <w:rFonts w:cstheme="minorHAnsi"/>
                <w:sz w:val="20"/>
                <w:szCs w:val="20"/>
              </w:rPr>
            </w:pPr>
            <w:r w:rsidRPr="00F9312B">
              <w:rPr>
                <w:rFonts w:cstheme="minorHAnsi"/>
                <w:sz w:val="20"/>
                <w:szCs w:val="20"/>
              </w:rPr>
              <w:t>27.</w:t>
            </w:r>
            <w:r>
              <w:rPr>
                <w:rFonts w:cstheme="minorHAnsi"/>
                <w:sz w:val="20"/>
                <w:szCs w:val="20"/>
              </w:rPr>
              <w:t>2</w:t>
            </w:r>
            <w:r w:rsidRPr="00F9312B">
              <w:rPr>
                <w:rFonts w:cstheme="minorHAnsi"/>
                <w:sz w:val="20"/>
                <w:szCs w:val="20"/>
              </w:rPr>
              <w:t xml:space="preserve">. </w:t>
            </w:r>
          </w:p>
        </w:tc>
        <w:tc>
          <w:tcPr>
            <w:tcW w:w="3126" w:type="dxa"/>
            <w:gridSpan w:val="2"/>
          </w:tcPr>
          <w:p w14:paraId="3F7A87ED" w14:textId="03E5AB3C" w:rsidR="00A47EA1" w:rsidRPr="00F9312B" w:rsidRDefault="00A47EA1" w:rsidP="00A47EA1">
            <w:pPr>
              <w:ind w:left="1"/>
              <w:rPr>
                <w:rFonts w:cstheme="minorHAnsi"/>
                <w:sz w:val="20"/>
                <w:szCs w:val="20"/>
              </w:rPr>
            </w:pPr>
            <w:r w:rsidRPr="00F9312B">
              <w:rPr>
                <w:rFonts w:cstheme="minorHAnsi"/>
                <w:sz w:val="20"/>
                <w:szCs w:val="20"/>
              </w:rPr>
              <w:t xml:space="preserve">Tartu Ülikooli Viljandi kultuuriakadeemia kompetentsi kaasamine </w:t>
            </w:r>
          </w:p>
        </w:tc>
        <w:tc>
          <w:tcPr>
            <w:tcW w:w="4529" w:type="dxa"/>
          </w:tcPr>
          <w:p w14:paraId="5ABD6CB8" w14:textId="33914278"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Tartu Ülikooli Viljandi Kultuuriakadeemia on ainulaadne kultuurivaldkonna kompetentsikeskus, mida kaasatakse koostööprojektide elluviimisel ning koolituste ja sündmuste korraldamisel.</w:t>
            </w:r>
          </w:p>
        </w:tc>
        <w:tc>
          <w:tcPr>
            <w:tcW w:w="1418" w:type="dxa"/>
          </w:tcPr>
          <w:p w14:paraId="3000A35D"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1C0C00A0" w14:textId="77777777" w:rsidTr="007A07F1">
        <w:trPr>
          <w:trHeight w:val="303"/>
        </w:trPr>
        <w:tc>
          <w:tcPr>
            <w:tcW w:w="9918" w:type="dxa"/>
            <w:gridSpan w:val="5"/>
            <w:shd w:val="clear" w:color="auto" w:fill="BDD6EE" w:themeFill="accent1" w:themeFillTint="66"/>
          </w:tcPr>
          <w:p w14:paraId="32EBD30A" w14:textId="0BA92576" w:rsidR="00ED358F" w:rsidRPr="00F9312B" w:rsidRDefault="00A47EA1" w:rsidP="00ED358F">
            <w:pPr>
              <w:spacing w:before="120"/>
              <w:ind w:left="2"/>
              <w:rPr>
                <w:rFonts w:cstheme="minorHAnsi"/>
                <w:sz w:val="20"/>
                <w:szCs w:val="20"/>
              </w:rPr>
            </w:pPr>
            <w:bookmarkStart w:id="101" w:name="_Hlk201761046"/>
            <w:r w:rsidRPr="00F9312B">
              <w:rPr>
                <w:rFonts w:cstheme="minorHAnsi"/>
                <w:b/>
                <w:sz w:val="20"/>
                <w:szCs w:val="20"/>
              </w:rPr>
              <w:t>Meede 28 Haridusvaldkonna koostöö tihendamine</w:t>
            </w:r>
          </w:p>
        </w:tc>
      </w:tr>
      <w:tr w:rsidR="00A47EA1" w:rsidRPr="00F9312B" w14:paraId="40DBC6D6" w14:textId="77777777" w:rsidTr="006F02A2">
        <w:trPr>
          <w:trHeight w:val="760"/>
        </w:trPr>
        <w:tc>
          <w:tcPr>
            <w:tcW w:w="845" w:type="dxa"/>
          </w:tcPr>
          <w:p w14:paraId="1380B360" w14:textId="77777777" w:rsidR="00A47EA1" w:rsidRPr="00F9312B" w:rsidRDefault="00A47EA1" w:rsidP="00A47EA1">
            <w:pPr>
              <w:rPr>
                <w:rFonts w:cstheme="minorHAnsi"/>
                <w:sz w:val="20"/>
                <w:szCs w:val="20"/>
              </w:rPr>
            </w:pPr>
            <w:r w:rsidRPr="00F9312B">
              <w:rPr>
                <w:rFonts w:cstheme="minorHAnsi"/>
                <w:sz w:val="20"/>
                <w:szCs w:val="20"/>
              </w:rPr>
              <w:t xml:space="preserve">28.1. </w:t>
            </w:r>
          </w:p>
        </w:tc>
        <w:tc>
          <w:tcPr>
            <w:tcW w:w="3126" w:type="dxa"/>
            <w:gridSpan w:val="2"/>
          </w:tcPr>
          <w:p w14:paraId="4B6E14A9" w14:textId="77777777" w:rsidR="00A47EA1" w:rsidRPr="00F9312B" w:rsidRDefault="00A47EA1" w:rsidP="00A47EA1">
            <w:pPr>
              <w:ind w:left="1"/>
              <w:rPr>
                <w:rFonts w:cstheme="minorHAnsi"/>
                <w:sz w:val="20"/>
                <w:szCs w:val="20"/>
              </w:rPr>
            </w:pPr>
            <w:r w:rsidRPr="00F9312B">
              <w:rPr>
                <w:rFonts w:cstheme="minorHAnsi"/>
                <w:sz w:val="20"/>
                <w:szCs w:val="20"/>
              </w:rPr>
              <w:t>Koostöö naaberomavalitsuste ja teiste haridusvaldkonna</w:t>
            </w:r>
            <w:r>
              <w:rPr>
                <w:rFonts w:cstheme="minorHAnsi"/>
                <w:sz w:val="20"/>
                <w:szCs w:val="20"/>
              </w:rPr>
              <w:t>s</w:t>
            </w:r>
            <w:r w:rsidRPr="00F9312B">
              <w:rPr>
                <w:rFonts w:cstheme="minorHAnsi"/>
                <w:sz w:val="20"/>
                <w:szCs w:val="20"/>
              </w:rPr>
              <w:t xml:space="preserve"> teenuse</w:t>
            </w:r>
            <w:r>
              <w:rPr>
                <w:rFonts w:cstheme="minorHAnsi"/>
                <w:sz w:val="20"/>
                <w:szCs w:val="20"/>
              </w:rPr>
              <w:t xml:space="preserve"> </w:t>
            </w:r>
            <w:r w:rsidRPr="00F9312B">
              <w:rPr>
                <w:rFonts w:cstheme="minorHAnsi"/>
                <w:sz w:val="20"/>
                <w:szCs w:val="20"/>
              </w:rPr>
              <w:t xml:space="preserve">osutajatega </w:t>
            </w:r>
          </w:p>
        </w:tc>
        <w:tc>
          <w:tcPr>
            <w:tcW w:w="4529" w:type="dxa"/>
          </w:tcPr>
          <w:p w14:paraId="591B665E" w14:textId="51D092BA" w:rsidR="00A47EA1" w:rsidRPr="00F9312B" w:rsidRDefault="00A47EA1" w:rsidP="00A47EA1">
            <w:pPr>
              <w:spacing w:after="1" w:line="239" w:lineRule="auto"/>
              <w:rPr>
                <w:rFonts w:cstheme="minorHAnsi"/>
                <w:sz w:val="20"/>
                <w:szCs w:val="20"/>
              </w:rPr>
            </w:pPr>
            <w:r>
              <w:rPr>
                <w:rStyle w:val="normaltextrun"/>
                <w:rFonts w:ascii="Calibri" w:hAnsi="Calibri" w:cs="Calibri"/>
                <w:color w:val="000000"/>
                <w:sz w:val="20"/>
                <w:szCs w:val="20"/>
                <w:shd w:val="clear" w:color="auto" w:fill="FFFFFF"/>
              </w:rPr>
              <w:t xml:space="preserve">Koostööd tehakse haridusvõrgu planeerimisel ning Viljandi maakonna arengustrateegia </w:t>
            </w:r>
            <w:r w:rsidR="006F02A2">
              <w:rPr>
                <w:rStyle w:val="normaltextrun"/>
                <w:rFonts w:ascii="Calibri" w:hAnsi="Calibri" w:cs="Calibri"/>
                <w:color w:val="000000"/>
                <w:sz w:val="20"/>
                <w:szCs w:val="20"/>
                <w:shd w:val="clear" w:color="auto" w:fill="FFFFFF"/>
              </w:rPr>
              <w:t xml:space="preserve">2035 </w:t>
            </w:r>
            <w:r>
              <w:rPr>
                <w:rStyle w:val="normaltextrun"/>
                <w:rFonts w:ascii="Calibri" w:hAnsi="Calibri" w:cs="Calibri"/>
                <w:color w:val="000000"/>
                <w:sz w:val="20"/>
                <w:szCs w:val="20"/>
                <w:shd w:val="clear" w:color="auto" w:fill="FFFFFF"/>
              </w:rPr>
              <w:t>tegevuskavas kokku lepitud tegevuste elluviimisel.</w:t>
            </w:r>
            <w:r>
              <w:rPr>
                <w:rStyle w:val="eop"/>
                <w:rFonts w:ascii="Calibri" w:hAnsi="Calibri" w:cs="Calibri"/>
                <w:color w:val="000000"/>
                <w:sz w:val="20"/>
                <w:szCs w:val="20"/>
                <w:shd w:val="clear" w:color="auto" w:fill="FFFFFF"/>
              </w:rPr>
              <w:t> </w:t>
            </w:r>
          </w:p>
        </w:tc>
        <w:tc>
          <w:tcPr>
            <w:tcW w:w="1418" w:type="dxa"/>
          </w:tcPr>
          <w:p w14:paraId="0B330F39"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75157278" w14:textId="77777777" w:rsidTr="006F02A2">
        <w:trPr>
          <w:trHeight w:val="416"/>
        </w:trPr>
        <w:tc>
          <w:tcPr>
            <w:tcW w:w="845" w:type="dxa"/>
          </w:tcPr>
          <w:p w14:paraId="4A67E45F" w14:textId="77777777" w:rsidR="00A47EA1" w:rsidRPr="00F9312B" w:rsidRDefault="00A47EA1" w:rsidP="00A47EA1">
            <w:pPr>
              <w:rPr>
                <w:rFonts w:cstheme="minorHAnsi"/>
                <w:sz w:val="20"/>
                <w:szCs w:val="20"/>
              </w:rPr>
            </w:pPr>
            <w:r w:rsidRPr="00F9312B">
              <w:rPr>
                <w:rFonts w:cstheme="minorHAnsi"/>
                <w:sz w:val="20"/>
                <w:szCs w:val="20"/>
              </w:rPr>
              <w:t xml:space="preserve">28.2. </w:t>
            </w:r>
          </w:p>
        </w:tc>
        <w:tc>
          <w:tcPr>
            <w:tcW w:w="3126" w:type="dxa"/>
            <w:gridSpan w:val="2"/>
          </w:tcPr>
          <w:p w14:paraId="33C7F41E" w14:textId="2B352070" w:rsidR="00A47EA1" w:rsidRPr="00F9312B" w:rsidRDefault="00A47EA1" w:rsidP="00A47EA1">
            <w:pPr>
              <w:ind w:left="1"/>
              <w:rPr>
                <w:rFonts w:cstheme="minorHAnsi"/>
                <w:sz w:val="20"/>
                <w:szCs w:val="20"/>
              </w:rPr>
            </w:pPr>
            <w:r w:rsidRPr="00F9312B">
              <w:rPr>
                <w:rFonts w:cstheme="minorHAnsi"/>
                <w:sz w:val="20"/>
                <w:szCs w:val="20"/>
              </w:rPr>
              <w:t xml:space="preserve">Koostöös erinevate organisatsioonidega </w:t>
            </w:r>
          </w:p>
        </w:tc>
        <w:tc>
          <w:tcPr>
            <w:tcW w:w="4529" w:type="dxa"/>
          </w:tcPr>
          <w:p w14:paraId="3EAD765F" w14:textId="77777777" w:rsidR="00A47EA1" w:rsidRDefault="00A47EA1" w:rsidP="00A47E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Toetatakse IKT-, ettevõtlikkuse, ettevõtlusalaste </w:t>
            </w:r>
            <w:r>
              <w:rPr>
                <w:rStyle w:val="eop"/>
                <w:rFonts w:ascii="Calibri" w:hAnsi="Calibri" w:cs="Calibri"/>
                <w:sz w:val="20"/>
                <w:szCs w:val="20"/>
              </w:rPr>
              <w:t> </w:t>
            </w:r>
          </w:p>
          <w:p w14:paraId="18ED00B6" w14:textId="073D3F28" w:rsidR="00A47EA1" w:rsidRPr="00130094" w:rsidRDefault="00A47EA1" w:rsidP="00A47E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ja muude valdkondlike tegevuste korraldamist.</w:t>
            </w:r>
            <w:r>
              <w:rPr>
                <w:rStyle w:val="eop"/>
                <w:rFonts w:ascii="Calibri" w:hAnsi="Calibri" w:cs="Calibri"/>
                <w:sz w:val="20"/>
                <w:szCs w:val="20"/>
              </w:rPr>
              <w:t> </w:t>
            </w:r>
          </w:p>
        </w:tc>
        <w:tc>
          <w:tcPr>
            <w:tcW w:w="1418" w:type="dxa"/>
          </w:tcPr>
          <w:p w14:paraId="5741097A"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386A590A" w14:textId="77777777" w:rsidTr="00CF6C6A">
        <w:trPr>
          <w:trHeight w:val="578"/>
        </w:trPr>
        <w:tc>
          <w:tcPr>
            <w:tcW w:w="845" w:type="dxa"/>
          </w:tcPr>
          <w:p w14:paraId="52D56E0A" w14:textId="77777777" w:rsidR="00A47EA1" w:rsidRPr="00F9312B" w:rsidRDefault="00A47EA1" w:rsidP="00A47EA1">
            <w:pPr>
              <w:rPr>
                <w:rFonts w:cstheme="minorHAnsi"/>
                <w:sz w:val="20"/>
                <w:szCs w:val="20"/>
              </w:rPr>
            </w:pPr>
            <w:r w:rsidRPr="00F9312B">
              <w:rPr>
                <w:rFonts w:cstheme="minorHAnsi"/>
                <w:sz w:val="20"/>
                <w:szCs w:val="20"/>
              </w:rPr>
              <w:t xml:space="preserve">28.3. </w:t>
            </w:r>
          </w:p>
        </w:tc>
        <w:tc>
          <w:tcPr>
            <w:tcW w:w="3126" w:type="dxa"/>
            <w:gridSpan w:val="2"/>
          </w:tcPr>
          <w:p w14:paraId="60EB46A1" w14:textId="77777777" w:rsidR="00A47EA1" w:rsidRPr="00F9312B" w:rsidRDefault="00A47EA1" w:rsidP="00A47EA1">
            <w:pPr>
              <w:ind w:left="1"/>
              <w:rPr>
                <w:rFonts w:cstheme="minorHAnsi"/>
                <w:sz w:val="20"/>
                <w:szCs w:val="20"/>
              </w:rPr>
            </w:pPr>
            <w:r w:rsidRPr="00F9312B">
              <w:rPr>
                <w:rFonts w:cstheme="minorHAnsi"/>
                <w:sz w:val="20"/>
                <w:szCs w:val="20"/>
              </w:rPr>
              <w:t xml:space="preserve">Tehnoloogiaõppe õpetamise viiside mitmekesistamine koostöös ettevõtjatega ja teiste koostööpartneritega </w:t>
            </w:r>
          </w:p>
        </w:tc>
        <w:tc>
          <w:tcPr>
            <w:tcW w:w="4529" w:type="dxa"/>
          </w:tcPr>
          <w:p w14:paraId="3D0175E4" w14:textId="3A07B031" w:rsidR="00A47EA1" w:rsidRPr="00F9312B" w:rsidRDefault="00A47EA1" w:rsidP="00A47EA1">
            <w:pPr>
              <w:rPr>
                <w:rFonts w:cstheme="minorHAnsi"/>
                <w:sz w:val="20"/>
                <w:szCs w:val="20"/>
              </w:rPr>
            </w:pPr>
            <w:r w:rsidRPr="00F9312B">
              <w:rPr>
                <w:rFonts w:cstheme="minorHAnsi"/>
                <w:sz w:val="20"/>
                <w:szCs w:val="20"/>
              </w:rPr>
              <w:t xml:space="preserve">Viiakse läbi tehnoloogiaõpetuse tunde koostööpartnerite juures. </w:t>
            </w:r>
            <w:r>
              <w:rPr>
                <w:rStyle w:val="normaltextrun"/>
                <w:rFonts w:ascii="Calibri" w:hAnsi="Calibri" w:cs="Calibri"/>
                <w:color w:val="000000"/>
                <w:sz w:val="20"/>
                <w:szCs w:val="20"/>
                <w:bdr w:val="none" w:sz="0" w:space="0" w:color="auto" w:frame="1"/>
              </w:rPr>
              <w:t>Koostöös arendatakse tehnoloogiaõppe võimalusi. </w:t>
            </w:r>
          </w:p>
        </w:tc>
        <w:tc>
          <w:tcPr>
            <w:tcW w:w="1418" w:type="dxa"/>
          </w:tcPr>
          <w:p w14:paraId="7C1478C7"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07969A1F" w14:textId="77777777" w:rsidTr="00CF6C6A">
        <w:trPr>
          <w:trHeight w:val="723"/>
        </w:trPr>
        <w:tc>
          <w:tcPr>
            <w:tcW w:w="845" w:type="dxa"/>
          </w:tcPr>
          <w:p w14:paraId="62E69A17" w14:textId="77777777" w:rsidR="00A47EA1" w:rsidRPr="00F9312B" w:rsidRDefault="00A47EA1" w:rsidP="00A47EA1">
            <w:pPr>
              <w:rPr>
                <w:rFonts w:cstheme="minorHAnsi"/>
                <w:sz w:val="20"/>
                <w:szCs w:val="20"/>
              </w:rPr>
            </w:pPr>
            <w:r w:rsidRPr="00F9312B">
              <w:rPr>
                <w:rFonts w:cstheme="minorHAnsi"/>
                <w:sz w:val="20"/>
                <w:szCs w:val="20"/>
              </w:rPr>
              <w:t xml:space="preserve">28.4. </w:t>
            </w:r>
          </w:p>
        </w:tc>
        <w:tc>
          <w:tcPr>
            <w:tcW w:w="3126" w:type="dxa"/>
            <w:gridSpan w:val="2"/>
          </w:tcPr>
          <w:p w14:paraId="43B24CCE" w14:textId="77777777" w:rsidR="00A47EA1" w:rsidRPr="00F9312B" w:rsidRDefault="00A47EA1" w:rsidP="00A47EA1">
            <w:pPr>
              <w:ind w:left="1"/>
              <w:rPr>
                <w:rFonts w:cstheme="minorHAnsi"/>
                <w:sz w:val="20"/>
                <w:szCs w:val="20"/>
              </w:rPr>
            </w:pPr>
            <w:r w:rsidRPr="00F9312B">
              <w:rPr>
                <w:rFonts w:cstheme="minorHAnsi"/>
                <w:sz w:val="20"/>
                <w:szCs w:val="20"/>
              </w:rPr>
              <w:t xml:space="preserve">Elukestva õppe võimaluste arendamine kombineeritud õppevormidega </w:t>
            </w:r>
          </w:p>
        </w:tc>
        <w:tc>
          <w:tcPr>
            <w:tcW w:w="4529" w:type="dxa"/>
          </w:tcPr>
          <w:p w14:paraId="2A395C9E" w14:textId="77777777" w:rsidR="00A47EA1" w:rsidRPr="00F9312B" w:rsidRDefault="00A47EA1" w:rsidP="00A47EA1">
            <w:pPr>
              <w:rPr>
                <w:rFonts w:cstheme="minorHAnsi"/>
                <w:sz w:val="20"/>
                <w:szCs w:val="20"/>
              </w:rPr>
            </w:pPr>
            <w:r w:rsidRPr="00F9312B">
              <w:rPr>
                <w:rFonts w:cstheme="minorHAnsi"/>
                <w:sz w:val="20"/>
                <w:szCs w:val="20"/>
              </w:rPr>
              <w:t xml:space="preserve">Tehakse koostööd kutseõppeasutuste ja teiste võimalike koostööpartneritega erinevate õppevormide rakendamiseks. </w:t>
            </w:r>
          </w:p>
        </w:tc>
        <w:tc>
          <w:tcPr>
            <w:tcW w:w="1418" w:type="dxa"/>
          </w:tcPr>
          <w:p w14:paraId="75A2F4CF"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1D8D66B4" w14:textId="77777777" w:rsidTr="00CF6C6A">
        <w:trPr>
          <w:trHeight w:val="407"/>
        </w:trPr>
        <w:tc>
          <w:tcPr>
            <w:tcW w:w="845" w:type="dxa"/>
          </w:tcPr>
          <w:p w14:paraId="37A3408C" w14:textId="77777777" w:rsidR="00A47EA1" w:rsidRPr="00F9312B" w:rsidRDefault="00A47EA1" w:rsidP="00A47EA1">
            <w:pPr>
              <w:rPr>
                <w:rFonts w:cstheme="minorHAnsi"/>
                <w:sz w:val="20"/>
                <w:szCs w:val="20"/>
              </w:rPr>
            </w:pPr>
            <w:r w:rsidRPr="00F9312B">
              <w:rPr>
                <w:rFonts w:cstheme="minorHAnsi"/>
                <w:sz w:val="20"/>
                <w:szCs w:val="20"/>
              </w:rPr>
              <w:t xml:space="preserve">28.5. </w:t>
            </w:r>
          </w:p>
        </w:tc>
        <w:tc>
          <w:tcPr>
            <w:tcW w:w="3126" w:type="dxa"/>
            <w:gridSpan w:val="2"/>
          </w:tcPr>
          <w:p w14:paraId="0CF017EC" w14:textId="77777777" w:rsidR="00A47EA1" w:rsidRPr="00F9312B" w:rsidRDefault="00A47EA1" w:rsidP="00A47EA1">
            <w:pPr>
              <w:ind w:left="1"/>
              <w:rPr>
                <w:rFonts w:cstheme="minorHAnsi"/>
                <w:sz w:val="20"/>
                <w:szCs w:val="20"/>
              </w:rPr>
            </w:pPr>
            <w:r w:rsidRPr="00F9312B">
              <w:rPr>
                <w:rFonts w:cstheme="minorHAnsi"/>
                <w:sz w:val="20"/>
                <w:szCs w:val="20"/>
              </w:rPr>
              <w:t xml:space="preserve">Õppivatele noortele suvise töötamise võimaluste loomine </w:t>
            </w:r>
          </w:p>
        </w:tc>
        <w:tc>
          <w:tcPr>
            <w:tcW w:w="4529" w:type="dxa"/>
          </w:tcPr>
          <w:p w14:paraId="71D28323" w14:textId="798C5304" w:rsidR="00A47EA1" w:rsidRPr="00F9312B" w:rsidRDefault="00A47EA1" w:rsidP="00A47EA1">
            <w:pPr>
              <w:rPr>
                <w:rFonts w:cstheme="minorHAnsi"/>
                <w:sz w:val="20"/>
                <w:szCs w:val="20"/>
              </w:rPr>
            </w:pPr>
            <w:r w:rsidRPr="00F9312B">
              <w:rPr>
                <w:rFonts w:cstheme="minorHAnsi"/>
                <w:sz w:val="20"/>
                <w:szCs w:val="20"/>
              </w:rPr>
              <w:t xml:space="preserve">Korraldatakse </w:t>
            </w:r>
            <w:r>
              <w:rPr>
                <w:rFonts w:cstheme="minorHAnsi"/>
                <w:sz w:val="20"/>
                <w:szCs w:val="20"/>
              </w:rPr>
              <w:t xml:space="preserve">koostöös ettevõtete ja teiste partneritega </w:t>
            </w:r>
            <w:r w:rsidRPr="00F9312B">
              <w:rPr>
                <w:rFonts w:cstheme="minorHAnsi"/>
                <w:sz w:val="20"/>
                <w:szCs w:val="20"/>
              </w:rPr>
              <w:t>õpilastele suvist töömalevat</w:t>
            </w:r>
            <w:r>
              <w:rPr>
                <w:rFonts w:cstheme="minorHAnsi"/>
                <w:sz w:val="20"/>
                <w:szCs w:val="20"/>
              </w:rPr>
              <w:t>.</w:t>
            </w:r>
            <w:r w:rsidRPr="00F9312B">
              <w:rPr>
                <w:rFonts w:cstheme="minorHAnsi"/>
                <w:sz w:val="20"/>
                <w:szCs w:val="20"/>
              </w:rPr>
              <w:t xml:space="preserve"> </w:t>
            </w:r>
          </w:p>
        </w:tc>
        <w:tc>
          <w:tcPr>
            <w:tcW w:w="1418" w:type="dxa"/>
          </w:tcPr>
          <w:p w14:paraId="33FDBDB7"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p w14:paraId="2863F3D1" w14:textId="77777777" w:rsidR="00A47EA1" w:rsidRPr="00F9312B" w:rsidRDefault="00A47EA1" w:rsidP="00A47EA1">
            <w:pPr>
              <w:ind w:left="2"/>
              <w:rPr>
                <w:rFonts w:cstheme="minorHAnsi"/>
                <w:sz w:val="20"/>
                <w:szCs w:val="20"/>
              </w:rPr>
            </w:pPr>
            <w:r w:rsidRPr="00F9312B">
              <w:rPr>
                <w:rFonts w:cstheme="minorHAnsi"/>
                <w:sz w:val="20"/>
                <w:szCs w:val="20"/>
              </w:rPr>
              <w:t xml:space="preserve"> </w:t>
            </w:r>
          </w:p>
        </w:tc>
      </w:tr>
      <w:tr w:rsidR="00A47EA1" w:rsidRPr="00F9312B" w14:paraId="63A9A484" w14:textId="77777777" w:rsidTr="00CF6C6A">
        <w:trPr>
          <w:trHeight w:val="613"/>
        </w:trPr>
        <w:tc>
          <w:tcPr>
            <w:tcW w:w="845" w:type="dxa"/>
          </w:tcPr>
          <w:p w14:paraId="54A9CFB2" w14:textId="77777777" w:rsidR="00A47EA1" w:rsidRPr="00F9312B" w:rsidRDefault="00A47EA1" w:rsidP="00A47EA1">
            <w:pPr>
              <w:rPr>
                <w:rFonts w:cstheme="minorHAnsi"/>
                <w:sz w:val="20"/>
                <w:szCs w:val="20"/>
              </w:rPr>
            </w:pPr>
            <w:r w:rsidRPr="00F9312B">
              <w:rPr>
                <w:rFonts w:cstheme="minorHAnsi"/>
                <w:sz w:val="20"/>
                <w:szCs w:val="20"/>
              </w:rPr>
              <w:t xml:space="preserve">28.6. </w:t>
            </w:r>
          </w:p>
        </w:tc>
        <w:tc>
          <w:tcPr>
            <w:tcW w:w="3126" w:type="dxa"/>
            <w:gridSpan w:val="2"/>
          </w:tcPr>
          <w:p w14:paraId="1191C45F" w14:textId="0D5CDA43" w:rsidR="00A47EA1" w:rsidRPr="00F9312B" w:rsidRDefault="00A47EA1" w:rsidP="00A47EA1">
            <w:pPr>
              <w:ind w:left="1"/>
              <w:rPr>
                <w:rFonts w:cstheme="minorHAnsi"/>
                <w:sz w:val="20"/>
                <w:szCs w:val="20"/>
              </w:rPr>
            </w:pPr>
            <w:r>
              <w:rPr>
                <w:rStyle w:val="normaltextrun"/>
                <w:rFonts w:ascii="Calibri" w:hAnsi="Calibri" w:cs="Calibri"/>
                <w:color w:val="000000"/>
                <w:sz w:val="20"/>
                <w:szCs w:val="20"/>
              </w:rPr>
              <w:t>Noortele  suunatud sündmuste läbiviimisele kaasaaitamine</w:t>
            </w:r>
          </w:p>
        </w:tc>
        <w:tc>
          <w:tcPr>
            <w:tcW w:w="4529" w:type="dxa"/>
          </w:tcPr>
          <w:p w14:paraId="19546A4F" w14:textId="3060D5CB" w:rsidR="00A47EA1" w:rsidRPr="00F9312B" w:rsidRDefault="00A47EA1" w:rsidP="00A47EA1">
            <w:pPr>
              <w:rPr>
                <w:rFonts w:cstheme="minorHAnsi"/>
                <w:sz w:val="20"/>
                <w:szCs w:val="20"/>
              </w:rPr>
            </w:pPr>
            <w:r>
              <w:rPr>
                <w:rStyle w:val="normaltextrun"/>
                <w:rFonts w:ascii="Calibri" w:hAnsi="Calibri" w:cs="Calibri"/>
                <w:color w:val="000000"/>
                <w:sz w:val="20"/>
                <w:szCs w:val="20"/>
              </w:rPr>
              <w:t>Noortele suunatud sündmuseid toetatakse projektitoetustega haridus- ja noorsootöö valdkondade taotlusvoorudest. </w:t>
            </w:r>
          </w:p>
        </w:tc>
        <w:tc>
          <w:tcPr>
            <w:tcW w:w="1418" w:type="dxa"/>
          </w:tcPr>
          <w:p w14:paraId="567F1085" w14:textId="77777777" w:rsidR="00A47EA1" w:rsidRPr="00F9312B" w:rsidRDefault="00A47EA1" w:rsidP="00A47EA1">
            <w:pPr>
              <w:ind w:left="2"/>
              <w:rPr>
                <w:rFonts w:cstheme="minorHAnsi"/>
                <w:sz w:val="20"/>
                <w:szCs w:val="20"/>
              </w:rPr>
            </w:pPr>
            <w:r w:rsidRPr="00F9312B">
              <w:rPr>
                <w:rFonts w:cstheme="minorHAnsi"/>
                <w:sz w:val="20"/>
                <w:szCs w:val="20"/>
              </w:rPr>
              <w:t>Pidev</w:t>
            </w:r>
          </w:p>
        </w:tc>
      </w:tr>
      <w:tr w:rsidR="00F130C7" w:rsidRPr="00F9312B" w14:paraId="54686B28" w14:textId="77777777" w:rsidTr="00CF6C6A">
        <w:trPr>
          <w:trHeight w:val="613"/>
        </w:trPr>
        <w:tc>
          <w:tcPr>
            <w:tcW w:w="845" w:type="dxa"/>
          </w:tcPr>
          <w:p w14:paraId="781D4BF8" w14:textId="0F4AE354" w:rsidR="00F130C7" w:rsidRPr="00F9312B" w:rsidRDefault="00F130C7" w:rsidP="00A47EA1">
            <w:pPr>
              <w:rPr>
                <w:rFonts w:cstheme="minorHAnsi"/>
                <w:sz w:val="20"/>
                <w:szCs w:val="20"/>
              </w:rPr>
            </w:pPr>
            <w:r>
              <w:rPr>
                <w:rFonts w:cstheme="minorHAnsi"/>
                <w:sz w:val="20"/>
                <w:szCs w:val="20"/>
              </w:rPr>
              <w:t>28.7.</w:t>
            </w:r>
          </w:p>
        </w:tc>
        <w:tc>
          <w:tcPr>
            <w:tcW w:w="3126" w:type="dxa"/>
            <w:gridSpan w:val="2"/>
          </w:tcPr>
          <w:p w14:paraId="16F850A6" w14:textId="46FFB5C1" w:rsidR="00F130C7" w:rsidRDefault="00F130C7" w:rsidP="00A47EA1">
            <w:pPr>
              <w:ind w:left="1"/>
              <w:rPr>
                <w:rStyle w:val="normaltextrun"/>
                <w:rFonts w:ascii="Calibri" w:hAnsi="Calibri" w:cs="Calibri"/>
                <w:color w:val="000000"/>
                <w:sz w:val="20"/>
                <w:szCs w:val="20"/>
              </w:rPr>
            </w:pPr>
            <w:r>
              <w:rPr>
                <w:rFonts w:cstheme="minorHAnsi"/>
                <w:sz w:val="20"/>
                <w:szCs w:val="20"/>
              </w:rPr>
              <w:t xml:space="preserve">Süsteemne ennetustegevus ja </w:t>
            </w:r>
            <w:proofErr w:type="spellStart"/>
            <w:r>
              <w:rPr>
                <w:rFonts w:cstheme="minorHAnsi"/>
                <w:sz w:val="20"/>
                <w:szCs w:val="20"/>
              </w:rPr>
              <w:t>valdkondadeülene</w:t>
            </w:r>
            <w:proofErr w:type="spellEnd"/>
            <w:r>
              <w:rPr>
                <w:rFonts w:cstheme="minorHAnsi"/>
                <w:sz w:val="20"/>
                <w:szCs w:val="20"/>
              </w:rPr>
              <w:t xml:space="preserve"> koostöö</w:t>
            </w:r>
          </w:p>
        </w:tc>
        <w:tc>
          <w:tcPr>
            <w:tcW w:w="4529" w:type="dxa"/>
          </w:tcPr>
          <w:p w14:paraId="4F3AA4FB" w14:textId="568DD76B" w:rsidR="00F130C7" w:rsidRDefault="00F130C7" w:rsidP="00A47EA1">
            <w:pPr>
              <w:rPr>
                <w:rStyle w:val="normaltextrun"/>
                <w:rFonts w:ascii="Calibri" w:hAnsi="Calibri" w:cs="Calibri"/>
                <w:color w:val="000000"/>
                <w:sz w:val="20"/>
                <w:szCs w:val="20"/>
              </w:rPr>
            </w:pPr>
            <w:r>
              <w:rPr>
                <w:rFonts w:cstheme="minorHAnsi"/>
                <w:sz w:val="20"/>
                <w:szCs w:val="20"/>
              </w:rPr>
              <w:t xml:space="preserve">Kujundatakse süsteemse ennetustöö toimimiseks vajalik juhtimis- ja töökorraldus. </w:t>
            </w:r>
            <w:r w:rsidRPr="00F9312B">
              <w:rPr>
                <w:rFonts w:cstheme="minorHAnsi"/>
                <w:sz w:val="20"/>
                <w:szCs w:val="20"/>
              </w:rPr>
              <w:t>Tehakse koostööd erinevate valdkondade asutuste vahel, moodustades koostöövõrgustikke.</w:t>
            </w:r>
          </w:p>
        </w:tc>
        <w:tc>
          <w:tcPr>
            <w:tcW w:w="1418" w:type="dxa"/>
          </w:tcPr>
          <w:p w14:paraId="17D7FF43" w14:textId="6D939B11" w:rsidR="00F130C7" w:rsidRPr="00F9312B" w:rsidRDefault="00F130C7" w:rsidP="00A47EA1">
            <w:pPr>
              <w:ind w:left="2"/>
              <w:rPr>
                <w:rFonts w:cstheme="minorHAnsi"/>
                <w:sz w:val="20"/>
                <w:szCs w:val="20"/>
              </w:rPr>
            </w:pPr>
            <w:r>
              <w:rPr>
                <w:rFonts w:cstheme="minorHAnsi"/>
                <w:sz w:val="20"/>
                <w:szCs w:val="20"/>
              </w:rPr>
              <w:t>Pidev</w:t>
            </w:r>
          </w:p>
        </w:tc>
      </w:tr>
      <w:bookmarkEnd w:id="101"/>
      <w:tr w:rsidR="00A47EA1" w:rsidRPr="00F9312B" w14:paraId="472A23BD" w14:textId="77777777" w:rsidTr="007A07F1">
        <w:trPr>
          <w:trHeight w:val="298"/>
        </w:trPr>
        <w:tc>
          <w:tcPr>
            <w:tcW w:w="9918" w:type="dxa"/>
            <w:gridSpan w:val="5"/>
            <w:shd w:val="clear" w:color="auto" w:fill="BDD6EE" w:themeFill="accent1" w:themeFillTint="66"/>
          </w:tcPr>
          <w:p w14:paraId="7AC3DE0A" w14:textId="77777777" w:rsidR="00A47EA1" w:rsidRPr="00F9312B" w:rsidRDefault="00A47EA1" w:rsidP="00A47EA1">
            <w:pPr>
              <w:spacing w:before="120"/>
              <w:ind w:left="2"/>
              <w:rPr>
                <w:rFonts w:cstheme="minorHAnsi"/>
                <w:sz w:val="20"/>
                <w:szCs w:val="20"/>
              </w:rPr>
            </w:pPr>
            <w:r w:rsidRPr="00F9312B">
              <w:rPr>
                <w:rFonts w:cstheme="minorHAnsi"/>
                <w:b/>
                <w:sz w:val="20"/>
                <w:szCs w:val="20"/>
              </w:rPr>
              <w:t>Meede 29 Mitmekülgseid võimalusi loova s</w:t>
            </w:r>
            <w:r w:rsidRPr="00F9312B">
              <w:rPr>
                <w:rFonts w:cstheme="minorHAnsi"/>
                <w:b/>
                <w:bCs/>
                <w:sz w:val="20"/>
                <w:szCs w:val="20"/>
              </w:rPr>
              <w:t>üsteemse ja innovaatilise noorsootöö edendamine</w:t>
            </w:r>
          </w:p>
        </w:tc>
      </w:tr>
      <w:tr w:rsidR="00A47EA1" w:rsidRPr="00F9312B" w14:paraId="5C0FAA1C" w14:textId="77777777" w:rsidTr="00CF6C6A">
        <w:trPr>
          <w:cantSplit/>
          <w:trHeight w:val="644"/>
        </w:trPr>
        <w:tc>
          <w:tcPr>
            <w:tcW w:w="845" w:type="dxa"/>
            <w:vMerge w:val="restart"/>
          </w:tcPr>
          <w:p w14:paraId="36A9D81C" w14:textId="77777777" w:rsidR="00A47EA1" w:rsidRPr="00F9312B" w:rsidRDefault="00A47EA1" w:rsidP="00A47EA1">
            <w:pPr>
              <w:rPr>
                <w:rFonts w:cstheme="minorHAnsi"/>
                <w:sz w:val="20"/>
                <w:szCs w:val="20"/>
              </w:rPr>
            </w:pPr>
            <w:r w:rsidRPr="00F9312B">
              <w:rPr>
                <w:rFonts w:cstheme="minorHAnsi"/>
                <w:sz w:val="20"/>
                <w:szCs w:val="20"/>
              </w:rPr>
              <w:t>29.1.</w:t>
            </w:r>
          </w:p>
        </w:tc>
        <w:tc>
          <w:tcPr>
            <w:tcW w:w="3119" w:type="dxa"/>
            <w:vMerge w:val="restart"/>
          </w:tcPr>
          <w:p w14:paraId="2CD48AD5" w14:textId="34BBFC7B" w:rsidR="00A47EA1" w:rsidRPr="00F9312B" w:rsidRDefault="00A47EA1" w:rsidP="00A47EA1">
            <w:pPr>
              <w:rPr>
                <w:rFonts w:cstheme="minorHAnsi"/>
                <w:sz w:val="20"/>
                <w:szCs w:val="20"/>
              </w:rPr>
            </w:pPr>
            <w:r w:rsidRPr="00F9312B">
              <w:rPr>
                <w:rFonts w:cstheme="minorHAnsi"/>
                <w:sz w:val="20"/>
                <w:szCs w:val="20"/>
              </w:rPr>
              <w:t>Noorsootöö tegevuse arendamine, koostöövõrgustike tugevdamine ning kaasamine</w:t>
            </w:r>
          </w:p>
        </w:tc>
        <w:tc>
          <w:tcPr>
            <w:tcW w:w="4536" w:type="dxa"/>
            <w:gridSpan w:val="2"/>
          </w:tcPr>
          <w:p w14:paraId="70DECCFE" w14:textId="77777777" w:rsidR="00A47EA1" w:rsidRPr="00F9312B" w:rsidRDefault="00A47EA1" w:rsidP="00A47EA1">
            <w:pPr>
              <w:rPr>
                <w:rFonts w:cstheme="minorHAnsi"/>
                <w:bCs/>
                <w:sz w:val="20"/>
                <w:szCs w:val="20"/>
              </w:rPr>
            </w:pPr>
            <w:r w:rsidRPr="00F9312B">
              <w:rPr>
                <w:rFonts w:cstheme="minorHAnsi"/>
                <w:sz w:val="20"/>
                <w:szCs w:val="20"/>
              </w:rPr>
              <w:t xml:space="preserve">Jätkatakse avatud noorsootöö põhimõtete rakendamist Sakala Keskuse allüksuse Viljandi Avatud </w:t>
            </w:r>
            <w:proofErr w:type="spellStart"/>
            <w:r w:rsidRPr="00F9312B">
              <w:rPr>
                <w:rFonts w:cstheme="minorHAnsi"/>
                <w:sz w:val="20"/>
                <w:szCs w:val="20"/>
              </w:rPr>
              <w:t>Noortetoa</w:t>
            </w:r>
            <w:proofErr w:type="spellEnd"/>
            <w:r w:rsidRPr="00F9312B">
              <w:rPr>
                <w:rFonts w:cstheme="minorHAnsi"/>
                <w:sz w:val="20"/>
                <w:szCs w:val="20"/>
              </w:rPr>
              <w:t xml:space="preserve"> (VANT) kaudu. </w:t>
            </w:r>
          </w:p>
        </w:tc>
        <w:tc>
          <w:tcPr>
            <w:tcW w:w="1418" w:type="dxa"/>
          </w:tcPr>
          <w:p w14:paraId="2E6B0E4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A2501FD" w14:textId="77777777" w:rsidTr="00CF6C6A">
        <w:trPr>
          <w:cantSplit/>
          <w:trHeight w:val="642"/>
        </w:trPr>
        <w:tc>
          <w:tcPr>
            <w:tcW w:w="845" w:type="dxa"/>
            <w:vMerge/>
          </w:tcPr>
          <w:p w14:paraId="5FFDD8B9" w14:textId="77777777" w:rsidR="00A47EA1" w:rsidRPr="00F9312B" w:rsidRDefault="00A47EA1" w:rsidP="00A47EA1">
            <w:pPr>
              <w:rPr>
                <w:rFonts w:cstheme="minorHAnsi"/>
                <w:sz w:val="20"/>
                <w:szCs w:val="20"/>
              </w:rPr>
            </w:pPr>
          </w:p>
        </w:tc>
        <w:tc>
          <w:tcPr>
            <w:tcW w:w="3119" w:type="dxa"/>
            <w:vMerge/>
          </w:tcPr>
          <w:p w14:paraId="28702845" w14:textId="77777777" w:rsidR="00A47EA1" w:rsidRPr="00F9312B" w:rsidRDefault="00A47EA1" w:rsidP="00A47EA1">
            <w:pPr>
              <w:rPr>
                <w:rFonts w:cstheme="minorHAnsi"/>
                <w:sz w:val="20"/>
                <w:szCs w:val="20"/>
              </w:rPr>
            </w:pPr>
          </w:p>
        </w:tc>
        <w:tc>
          <w:tcPr>
            <w:tcW w:w="4536" w:type="dxa"/>
            <w:gridSpan w:val="2"/>
          </w:tcPr>
          <w:p w14:paraId="71C5AA97" w14:textId="23019C12"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Osaletakse noorsootöö ja sidusvaldkonna juhtumi- ja võrgustikutöös. Panustatakse valdkonna arendamisse nii kohalikul, maakondlikul, riiklikul kui ka rahvusvahelisel tasandil.</w:t>
            </w:r>
            <w:r>
              <w:rPr>
                <w:rStyle w:val="eop"/>
                <w:rFonts w:ascii="Calibri" w:hAnsi="Calibri" w:cs="Calibri"/>
                <w:color w:val="000000"/>
                <w:sz w:val="20"/>
                <w:szCs w:val="20"/>
                <w:shd w:val="clear" w:color="auto" w:fill="FFFFFF"/>
              </w:rPr>
              <w:t> </w:t>
            </w:r>
          </w:p>
        </w:tc>
        <w:tc>
          <w:tcPr>
            <w:tcW w:w="1418" w:type="dxa"/>
          </w:tcPr>
          <w:p w14:paraId="472E66A7"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6EC2F1C" w14:textId="77777777" w:rsidTr="00CF6C6A">
        <w:trPr>
          <w:cantSplit/>
          <w:trHeight w:val="432"/>
        </w:trPr>
        <w:tc>
          <w:tcPr>
            <w:tcW w:w="845" w:type="dxa"/>
            <w:vMerge/>
          </w:tcPr>
          <w:p w14:paraId="58CA2146" w14:textId="77777777" w:rsidR="00A47EA1" w:rsidRPr="00F9312B" w:rsidRDefault="00A47EA1" w:rsidP="00A47EA1">
            <w:pPr>
              <w:rPr>
                <w:rFonts w:cstheme="minorHAnsi"/>
                <w:sz w:val="20"/>
                <w:szCs w:val="20"/>
              </w:rPr>
            </w:pPr>
          </w:p>
        </w:tc>
        <w:tc>
          <w:tcPr>
            <w:tcW w:w="3119" w:type="dxa"/>
            <w:vMerge/>
          </w:tcPr>
          <w:p w14:paraId="5D6B5684" w14:textId="77777777" w:rsidR="00A47EA1" w:rsidRPr="00F9312B" w:rsidRDefault="00A47EA1" w:rsidP="00A47EA1">
            <w:pPr>
              <w:rPr>
                <w:rFonts w:cstheme="minorHAnsi"/>
                <w:sz w:val="20"/>
                <w:szCs w:val="20"/>
              </w:rPr>
            </w:pPr>
          </w:p>
        </w:tc>
        <w:tc>
          <w:tcPr>
            <w:tcW w:w="4536" w:type="dxa"/>
            <w:gridSpan w:val="2"/>
          </w:tcPr>
          <w:p w14:paraId="79E2E8DB" w14:textId="5C74DCD6"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 xml:space="preserve">Noorte </w:t>
            </w:r>
            <w:r>
              <w:rPr>
                <w:rStyle w:val="normaltextrun"/>
                <w:rFonts w:ascii="Calibri" w:hAnsi="Calibri" w:cs="Calibri"/>
                <w:color w:val="000000"/>
                <w:sz w:val="20"/>
                <w:szCs w:val="20"/>
              </w:rPr>
              <w:t xml:space="preserve">arengu toetamiseks </w:t>
            </w:r>
            <w:r>
              <w:rPr>
                <w:rStyle w:val="normaltextrun"/>
                <w:rFonts w:ascii="Calibri" w:hAnsi="Calibri" w:cs="Calibri"/>
                <w:color w:val="000000"/>
                <w:sz w:val="20"/>
                <w:szCs w:val="20"/>
                <w:shd w:val="clear" w:color="auto" w:fill="FFFFFF"/>
              </w:rPr>
              <w:t xml:space="preserve">korraldatakse koolitusi, viiakse läbi erinevaid projekte, programme ja sündmusi ning tõhustatakse </w:t>
            </w:r>
            <w:proofErr w:type="spellStart"/>
            <w:r>
              <w:rPr>
                <w:rStyle w:val="normaltextrun"/>
                <w:rFonts w:ascii="Calibri" w:hAnsi="Calibri" w:cs="Calibri"/>
                <w:color w:val="000000"/>
                <w:sz w:val="20"/>
                <w:szCs w:val="20"/>
                <w:shd w:val="clear" w:color="auto" w:fill="FFFFFF"/>
              </w:rPr>
              <w:t>noorteinfo</w:t>
            </w:r>
            <w:proofErr w:type="spellEnd"/>
            <w:r>
              <w:rPr>
                <w:rStyle w:val="normaltextrun"/>
                <w:rFonts w:ascii="Calibri" w:hAnsi="Calibri" w:cs="Calibri"/>
                <w:color w:val="000000"/>
                <w:sz w:val="20"/>
                <w:szCs w:val="20"/>
                <w:shd w:val="clear" w:color="auto" w:fill="FFFFFF"/>
              </w:rPr>
              <w:t xml:space="preserve"> jõudmist sihtgrupini.</w:t>
            </w:r>
          </w:p>
        </w:tc>
        <w:tc>
          <w:tcPr>
            <w:tcW w:w="1418" w:type="dxa"/>
          </w:tcPr>
          <w:p w14:paraId="110C10C6"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631968C" w14:textId="77777777" w:rsidTr="00CF6C6A">
        <w:trPr>
          <w:cantSplit/>
          <w:trHeight w:val="390"/>
        </w:trPr>
        <w:tc>
          <w:tcPr>
            <w:tcW w:w="845" w:type="dxa"/>
            <w:vMerge/>
          </w:tcPr>
          <w:p w14:paraId="7DD7FAF8" w14:textId="77777777" w:rsidR="00A47EA1" w:rsidRPr="00F9312B" w:rsidRDefault="00A47EA1" w:rsidP="00A47EA1">
            <w:pPr>
              <w:rPr>
                <w:rFonts w:cstheme="minorHAnsi"/>
                <w:sz w:val="20"/>
                <w:szCs w:val="20"/>
              </w:rPr>
            </w:pPr>
          </w:p>
        </w:tc>
        <w:tc>
          <w:tcPr>
            <w:tcW w:w="3119" w:type="dxa"/>
            <w:vMerge/>
          </w:tcPr>
          <w:p w14:paraId="61C3E5F7" w14:textId="77777777" w:rsidR="00A47EA1" w:rsidRPr="00F9312B" w:rsidRDefault="00A47EA1" w:rsidP="00A47EA1">
            <w:pPr>
              <w:rPr>
                <w:rFonts w:cstheme="minorHAnsi"/>
                <w:sz w:val="20"/>
                <w:szCs w:val="20"/>
              </w:rPr>
            </w:pPr>
          </w:p>
        </w:tc>
        <w:tc>
          <w:tcPr>
            <w:tcW w:w="4536" w:type="dxa"/>
            <w:gridSpan w:val="2"/>
          </w:tcPr>
          <w:p w14:paraId="335A27E5" w14:textId="5B8FB709" w:rsidR="00A47EA1" w:rsidRPr="00F9312B" w:rsidRDefault="00A47EA1" w:rsidP="00A47EA1">
            <w:pPr>
              <w:rPr>
                <w:rFonts w:cstheme="minorHAnsi"/>
                <w:sz w:val="20"/>
                <w:szCs w:val="20"/>
              </w:rPr>
            </w:pPr>
            <w:r>
              <w:rPr>
                <w:rStyle w:val="normaltextrun"/>
                <w:rFonts w:ascii="Calibri" w:hAnsi="Calibri" w:cs="Calibri"/>
                <w:color w:val="000000"/>
                <w:sz w:val="20"/>
                <w:szCs w:val="20"/>
                <w:bdr w:val="none" w:sz="0" w:space="0" w:color="auto" w:frame="1"/>
              </w:rPr>
              <w:t>Jätkatakse noorte kaasamist sõprus- ja hansalinnade projektidesse.</w:t>
            </w:r>
          </w:p>
        </w:tc>
        <w:tc>
          <w:tcPr>
            <w:tcW w:w="1418" w:type="dxa"/>
          </w:tcPr>
          <w:p w14:paraId="24B95D00"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271D5DCC" w14:textId="77777777" w:rsidTr="00CF6C6A">
        <w:trPr>
          <w:cantSplit/>
          <w:trHeight w:val="509"/>
        </w:trPr>
        <w:tc>
          <w:tcPr>
            <w:tcW w:w="845" w:type="dxa"/>
            <w:vMerge/>
          </w:tcPr>
          <w:p w14:paraId="676978FC" w14:textId="77777777" w:rsidR="00A47EA1" w:rsidRPr="00F9312B" w:rsidRDefault="00A47EA1" w:rsidP="00A47EA1">
            <w:pPr>
              <w:rPr>
                <w:rFonts w:cstheme="minorHAnsi"/>
                <w:sz w:val="20"/>
                <w:szCs w:val="20"/>
              </w:rPr>
            </w:pPr>
          </w:p>
        </w:tc>
        <w:tc>
          <w:tcPr>
            <w:tcW w:w="3119" w:type="dxa"/>
            <w:vMerge/>
          </w:tcPr>
          <w:p w14:paraId="54534CC3" w14:textId="77777777" w:rsidR="00A47EA1" w:rsidRPr="00F9312B" w:rsidRDefault="00A47EA1" w:rsidP="00A47EA1">
            <w:pPr>
              <w:rPr>
                <w:rFonts w:cstheme="minorHAnsi"/>
                <w:sz w:val="20"/>
                <w:szCs w:val="20"/>
              </w:rPr>
            </w:pPr>
          </w:p>
        </w:tc>
        <w:tc>
          <w:tcPr>
            <w:tcW w:w="4536" w:type="dxa"/>
            <w:gridSpan w:val="2"/>
          </w:tcPr>
          <w:p w14:paraId="1AB4C04A" w14:textId="69A0BA37"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Kaasatakse noori vabatahtlikku töösse ja toetatakse noorte omaalgatuslikku tegevust.</w:t>
            </w:r>
          </w:p>
        </w:tc>
        <w:tc>
          <w:tcPr>
            <w:tcW w:w="1418" w:type="dxa"/>
          </w:tcPr>
          <w:p w14:paraId="23419C7E"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90DF09B" w14:textId="77777777" w:rsidTr="00CF6C6A">
        <w:trPr>
          <w:cantSplit/>
          <w:trHeight w:val="605"/>
        </w:trPr>
        <w:tc>
          <w:tcPr>
            <w:tcW w:w="845" w:type="dxa"/>
          </w:tcPr>
          <w:p w14:paraId="2CA434A6" w14:textId="77777777" w:rsidR="00A47EA1" w:rsidRPr="00F9312B" w:rsidRDefault="00A47EA1" w:rsidP="00A47EA1">
            <w:pPr>
              <w:rPr>
                <w:rFonts w:cstheme="minorHAnsi"/>
                <w:sz w:val="20"/>
                <w:szCs w:val="20"/>
              </w:rPr>
            </w:pPr>
            <w:r w:rsidRPr="00F9312B">
              <w:rPr>
                <w:rFonts w:cstheme="minorHAnsi"/>
                <w:sz w:val="20"/>
                <w:szCs w:val="20"/>
              </w:rPr>
              <w:t>29.2.</w:t>
            </w:r>
          </w:p>
        </w:tc>
        <w:tc>
          <w:tcPr>
            <w:tcW w:w="3119" w:type="dxa"/>
          </w:tcPr>
          <w:p w14:paraId="3284A078" w14:textId="77777777" w:rsidR="00A47EA1" w:rsidRPr="00F9312B" w:rsidRDefault="00A47EA1" w:rsidP="00A47EA1">
            <w:pPr>
              <w:rPr>
                <w:rFonts w:cstheme="minorHAnsi"/>
                <w:sz w:val="20"/>
                <w:szCs w:val="20"/>
              </w:rPr>
            </w:pPr>
            <w:r w:rsidRPr="00F9312B">
              <w:rPr>
                <w:rFonts w:cstheme="minorHAnsi"/>
                <w:sz w:val="20"/>
                <w:szCs w:val="20"/>
              </w:rPr>
              <w:t xml:space="preserve">Mobiilse noorsootöö arendamine ja süsteemne rakendamine </w:t>
            </w:r>
          </w:p>
        </w:tc>
        <w:tc>
          <w:tcPr>
            <w:tcW w:w="4536" w:type="dxa"/>
            <w:gridSpan w:val="2"/>
          </w:tcPr>
          <w:p w14:paraId="250CDF1B" w14:textId="2B31A677"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Viljandi linna sotsiaalruumi analüüsi koostamine, mobiilse noorsootöö kontseptsiooni loomine ja rakendamine (tänava-, individuaal-, grupi- ja kogukonnatöö)</w:t>
            </w:r>
            <w:r>
              <w:rPr>
                <w:rStyle w:val="eop"/>
              </w:rPr>
              <w:t>.</w:t>
            </w:r>
          </w:p>
        </w:tc>
        <w:tc>
          <w:tcPr>
            <w:tcW w:w="1418" w:type="dxa"/>
          </w:tcPr>
          <w:p w14:paraId="79D7DB8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89F1CCD" w14:textId="77777777" w:rsidTr="00CF6C6A">
        <w:trPr>
          <w:cantSplit/>
          <w:trHeight w:val="304"/>
        </w:trPr>
        <w:tc>
          <w:tcPr>
            <w:tcW w:w="845" w:type="dxa"/>
            <w:vMerge w:val="restart"/>
          </w:tcPr>
          <w:p w14:paraId="56D4626B" w14:textId="77777777" w:rsidR="00A47EA1" w:rsidRPr="00F9312B" w:rsidRDefault="00A47EA1" w:rsidP="00A47EA1">
            <w:pPr>
              <w:rPr>
                <w:rFonts w:cstheme="minorHAnsi"/>
                <w:sz w:val="20"/>
                <w:szCs w:val="20"/>
              </w:rPr>
            </w:pPr>
            <w:r w:rsidRPr="00F9312B">
              <w:rPr>
                <w:rFonts w:cstheme="minorHAnsi"/>
                <w:sz w:val="20"/>
                <w:szCs w:val="20"/>
              </w:rPr>
              <w:t>29.3.</w:t>
            </w:r>
          </w:p>
        </w:tc>
        <w:tc>
          <w:tcPr>
            <w:tcW w:w="3119" w:type="dxa"/>
            <w:vMerge w:val="restart"/>
          </w:tcPr>
          <w:p w14:paraId="2CD0833B" w14:textId="77777777" w:rsidR="00A47EA1" w:rsidRPr="00F9312B" w:rsidRDefault="00A47EA1" w:rsidP="00A47EA1">
            <w:pPr>
              <w:rPr>
                <w:rFonts w:cstheme="minorHAnsi"/>
                <w:sz w:val="20"/>
                <w:szCs w:val="20"/>
              </w:rPr>
            </w:pPr>
            <w:r w:rsidRPr="00F9312B">
              <w:rPr>
                <w:rFonts w:cstheme="minorHAnsi"/>
                <w:sz w:val="20"/>
                <w:szCs w:val="20"/>
              </w:rPr>
              <w:t>Noorte teavitamise ja nõustamise süsteemi arendamine</w:t>
            </w:r>
          </w:p>
        </w:tc>
        <w:tc>
          <w:tcPr>
            <w:tcW w:w="4536" w:type="dxa"/>
            <w:gridSpan w:val="2"/>
          </w:tcPr>
          <w:p w14:paraId="56473889" w14:textId="24EABB32" w:rsidR="00A47EA1" w:rsidRPr="00FA14D8" w:rsidRDefault="00FA14D8" w:rsidP="00A47EA1">
            <w:pPr>
              <w:rPr>
                <w:rFonts w:cstheme="minorHAnsi"/>
                <w:sz w:val="20"/>
                <w:szCs w:val="20"/>
              </w:rPr>
            </w:pPr>
            <w:r w:rsidRPr="00FA14D8">
              <w:rPr>
                <w:rStyle w:val="eop"/>
                <w:rFonts w:ascii="Calibri" w:hAnsi="Calibri" w:cs="Calibri"/>
                <w:sz w:val="20"/>
                <w:szCs w:val="20"/>
                <w:shd w:val="clear" w:color="auto" w:fill="FFFFFF"/>
              </w:rPr>
              <w:t>Noorsootööd tehakse eesmärgistatult. Noorteni jõudmiseks ning noorte toetamiseks on loodud tegevuskavad.</w:t>
            </w:r>
          </w:p>
        </w:tc>
        <w:tc>
          <w:tcPr>
            <w:tcW w:w="1418" w:type="dxa"/>
          </w:tcPr>
          <w:p w14:paraId="0550D24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333ADB4C" w14:textId="77777777" w:rsidTr="00CF6C6A">
        <w:trPr>
          <w:cantSplit/>
          <w:trHeight w:val="194"/>
        </w:trPr>
        <w:tc>
          <w:tcPr>
            <w:tcW w:w="845" w:type="dxa"/>
            <w:vMerge/>
          </w:tcPr>
          <w:p w14:paraId="5B208A63" w14:textId="77777777" w:rsidR="00A47EA1" w:rsidRPr="00F9312B" w:rsidRDefault="00A47EA1" w:rsidP="00A47EA1">
            <w:pPr>
              <w:rPr>
                <w:rFonts w:cstheme="minorHAnsi"/>
                <w:sz w:val="20"/>
                <w:szCs w:val="20"/>
              </w:rPr>
            </w:pPr>
          </w:p>
        </w:tc>
        <w:tc>
          <w:tcPr>
            <w:tcW w:w="3119" w:type="dxa"/>
            <w:vMerge/>
          </w:tcPr>
          <w:p w14:paraId="0A69CE5C" w14:textId="77777777" w:rsidR="00A47EA1" w:rsidRPr="00F9312B" w:rsidRDefault="00A47EA1" w:rsidP="00A47EA1">
            <w:pPr>
              <w:rPr>
                <w:rFonts w:cstheme="minorHAnsi"/>
                <w:sz w:val="20"/>
                <w:szCs w:val="20"/>
              </w:rPr>
            </w:pPr>
          </w:p>
        </w:tc>
        <w:tc>
          <w:tcPr>
            <w:tcW w:w="4536" w:type="dxa"/>
            <w:gridSpan w:val="2"/>
          </w:tcPr>
          <w:p w14:paraId="181E6376" w14:textId="0CA6156A" w:rsidR="00A47EA1" w:rsidRPr="00130094" w:rsidRDefault="00A47EA1" w:rsidP="00A47E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Osaletakse erinevates</w:t>
            </w:r>
            <w:r>
              <w:rPr>
                <w:rStyle w:val="normaltextrun"/>
                <w:rFonts w:ascii="Calibri" w:hAnsi="Calibri" w:cs="Calibri"/>
                <w:color w:val="FFFFFF"/>
                <w:sz w:val="20"/>
                <w:szCs w:val="20"/>
              </w:rPr>
              <w:t xml:space="preserve"> </w:t>
            </w:r>
            <w:r>
              <w:rPr>
                <w:rStyle w:val="normaltextrun"/>
                <w:rFonts w:ascii="Calibri" w:hAnsi="Calibri" w:cs="Calibri"/>
                <w:sz w:val="20"/>
                <w:szCs w:val="20"/>
              </w:rPr>
              <w:t>programmilistes tegevustes.</w:t>
            </w:r>
          </w:p>
        </w:tc>
        <w:tc>
          <w:tcPr>
            <w:tcW w:w="1418" w:type="dxa"/>
          </w:tcPr>
          <w:p w14:paraId="60DA56A5"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C2318D4" w14:textId="77777777" w:rsidTr="00CF6C6A">
        <w:trPr>
          <w:cantSplit/>
          <w:trHeight w:val="328"/>
        </w:trPr>
        <w:tc>
          <w:tcPr>
            <w:tcW w:w="845" w:type="dxa"/>
            <w:vMerge/>
          </w:tcPr>
          <w:p w14:paraId="572ED8A0" w14:textId="77777777" w:rsidR="00A47EA1" w:rsidRPr="00F9312B" w:rsidRDefault="00A47EA1" w:rsidP="00A47EA1">
            <w:pPr>
              <w:rPr>
                <w:rFonts w:cstheme="minorHAnsi"/>
                <w:sz w:val="20"/>
                <w:szCs w:val="20"/>
              </w:rPr>
            </w:pPr>
          </w:p>
        </w:tc>
        <w:tc>
          <w:tcPr>
            <w:tcW w:w="3119" w:type="dxa"/>
            <w:vMerge/>
          </w:tcPr>
          <w:p w14:paraId="3B396717" w14:textId="77777777" w:rsidR="00A47EA1" w:rsidRPr="00F9312B" w:rsidRDefault="00A47EA1" w:rsidP="00A47EA1">
            <w:pPr>
              <w:rPr>
                <w:rFonts w:cstheme="minorHAnsi"/>
                <w:sz w:val="20"/>
                <w:szCs w:val="20"/>
              </w:rPr>
            </w:pPr>
          </w:p>
        </w:tc>
        <w:tc>
          <w:tcPr>
            <w:tcW w:w="4536" w:type="dxa"/>
            <w:gridSpan w:val="2"/>
          </w:tcPr>
          <w:p w14:paraId="2434A597" w14:textId="31D68063" w:rsidR="00A47EA1" w:rsidRDefault="00A47EA1" w:rsidP="00A47EA1">
            <w:pPr>
              <w:pStyle w:val="paragraph"/>
              <w:spacing w:before="0" w:beforeAutospacing="0" w:after="0" w:afterAutospacing="0"/>
              <w:textAlignment w:val="baseline"/>
              <w:rPr>
                <w:rStyle w:val="normaltextrun"/>
                <w:rFonts w:ascii="Calibri" w:hAnsi="Calibri" w:cs="Calibri"/>
                <w:color w:val="000000"/>
                <w:sz w:val="20"/>
                <w:szCs w:val="20"/>
              </w:rPr>
            </w:pPr>
            <w:r>
              <w:rPr>
                <w:rStyle w:val="normaltextrun"/>
                <w:rFonts w:ascii="Calibri" w:hAnsi="Calibri" w:cs="Calibri"/>
                <w:sz w:val="20"/>
                <w:szCs w:val="20"/>
              </w:rPr>
              <w:t xml:space="preserve">Läbi </w:t>
            </w:r>
            <w:proofErr w:type="spellStart"/>
            <w:r>
              <w:rPr>
                <w:rStyle w:val="normaltextrun"/>
                <w:rFonts w:ascii="Calibri" w:hAnsi="Calibri" w:cs="Calibri"/>
                <w:sz w:val="20"/>
                <w:szCs w:val="20"/>
              </w:rPr>
              <w:t>Noortegarantii</w:t>
            </w:r>
            <w:proofErr w:type="spellEnd"/>
            <w:r>
              <w:rPr>
                <w:rStyle w:val="normaltextrun"/>
                <w:rFonts w:ascii="Calibri" w:hAnsi="Calibri" w:cs="Calibri"/>
                <w:sz w:val="20"/>
                <w:szCs w:val="20"/>
              </w:rPr>
              <w:t xml:space="preserve"> tugisüsteemi toetatakse noori jõudmaks tagasi haridusteele ja/või tööellu.</w:t>
            </w:r>
            <w:r>
              <w:rPr>
                <w:rStyle w:val="eop"/>
                <w:rFonts w:ascii="Calibri" w:hAnsi="Calibri" w:cs="Calibri"/>
                <w:sz w:val="20"/>
                <w:szCs w:val="20"/>
              </w:rPr>
              <w:t> </w:t>
            </w:r>
          </w:p>
        </w:tc>
        <w:tc>
          <w:tcPr>
            <w:tcW w:w="1418" w:type="dxa"/>
          </w:tcPr>
          <w:p w14:paraId="12C1493B" w14:textId="5AED8899" w:rsidR="00A47EA1" w:rsidRPr="00F9312B" w:rsidRDefault="00A47EA1" w:rsidP="00A47EA1">
            <w:pPr>
              <w:rPr>
                <w:rFonts w:cstheme="minorHAnsi"/>
                <w:sz w:val="20"/>
                <w:szCs w:val="20"/>
              </w:rPr>
            </w:pPr>
            <w:r>
              <w:rPr>
                <w:rFonts w:cstheme="minorHAnsi"/>
                <w:sz w:val="20"/>
                <w:szCs w:val="20"/>
              </w:rPr>
              <w:t>Pidev</w:t>
            </w:r>
          </w:p>
        </w:tc>
      </w:tr>
      <w:tr w:rsidR="00A47EA1" w:rsidRPr="00F9312B" w14:paraId="4A6AC573" w14:textId="77777777" w:rsidTr="00CF6C6A">
        <w:trPr>
          <w:cantSplit/>
          <w:trHeight w:val="328"/>
        </w:trPr>
        <w:tc>
          <w:tcPr>
            <w:tcW w:w="845" w:type="dxa"/>
            <w:vMerge/>
          </w:tcPr>
          <w:p w14:paraId="097C3FEE" w14:textId="77777777" w:rsidR="00A47EA1" w:rsidRPr="00F9312B" w:rsidRDefault="00A47EA1" w:rsidP="00A47EA1">
            <w:pPr>
              <w:rPr>
                <w:rFonts w:cstheme="minorHAnsi"/>
                <w:sz w:val="20"/>
                <w:szCs w:val="20"/>
              </w:rPr>
            </w:pPr>
          </w:p>
        </w:tc>
        <w:tc>
          <w:tcPr>
            <w:tcW w:w="3119" w:type="dxa"/>
            <w:vMerge/>
          </w:tcPr>
          <w:p w14:paraId="7EAD48CD" w14:textId="77777777" w:rsidR="00A47EA1" w:rsidRPr="00F9312B" w:rsidRDefault="00A47EA1" w:rsidP="00A47EA1">
            <w:pPr>
              <w:rPr>
                <w:rFonts w:cstheme="minorHAnsi"/>
                <w:sz w:val="20"/>
                <w:szCs w:val="20"/>
              </w:rPr>
            </w:pPr>
          </w:p>
        </w:tc>
        <w:tc>
          <w:tcPr>
            <w:tcW w:w="4536" w:type="dxa"/>
            <w:gridSpan w:val="2"/>
          </w:tcPr>
          <w:p w14:paraId="58CEDB47" w14:textId="55C8EB63" w:rsidR="00A47EA1" w:rsidRDefault="00A47EA1" w:rsidP="00A47EA1">
            <w:pPr>
              <w:pStyle w:val="paragraph"/>
              <w:spacing w:before="0" w:beforeAutospacing="0" w:after="0" w:afterAutospacing="0"/>
              <w:textAlignment w:val="baseline"/>
              <w:rPr>
                <w:rStyle w:val="normaltextrun"/>
                <w:rFonts w:ascii="Calibri" w:hAnsi="Calibri" w:cs="Calibri"/>
                <w:color w:val="000000"/>
                <w:sz w:val="20"/>
                <w:szCs w:val="20"/>
              </w:rPr>
            </w:pPr>
            <w:r>
              <w:rPr>
                <w:rStyle w:val="normaltextrun"/>
                <w:rFonts w:ascii="Calibri" w:hAnsi="Calibri" w:cs="Calibri"/>
                <w:sz w:val="20"/>
                <w:szCs w:val="20"/>
              </w:rPr>
              <w:t>Viiakse ellu Turvalisuse arenguprogrammi raames koostatud tegevuskava.</w:t>
            </w:r>
          </w:p>
        </w:tc>
        <w:tc>
          <w:tcPr>
            <w:tcW w:w="1418" w:type="dxa"/>
          </w:tcPr>
          <w:p w14:paraId="12BF27E9" w14:textId="3C078566" w:rsidR="00A47EA1" w:rsidRPr="00F9312B" w:rsidRDefault="00A47EA1" w:rsidP="00A47EA1">
            <w:pPr>
              <w:rPr>
                <w:rFonts w:cstheme="minorHAnsi"/>
                <w:sz w:val="20"/>
                <w:szCs w:val="20"/>
              </w:rPr>
            </w:pPr>
            <w:r>
              <w:rPr>
                <w:rFonts w:cstheme="minorHAnsi"/>
                <w:sz w:val="20"/>
                <w:szCs w:val="20"/>
              </w:rPr>
              <w:t>Pidev</w:t>
            </w:r>
          </w:p>
        </w:tc>
      </w:tr>
      <w:tr w:rsidR="00A47EA1" w:rsidRPr="00F9312B" w14:paraId="458A3C47" w14:textId="77777777" w:rsidTr="00CF6C6A">
        <w:trPr>
          <w:cantSplit/>
        </w:trPr>
        <w:tc>
          <w:tcPr>
            <w:tcW w:w="845" w:type="dxa"/>
          </w:tcPr>
          <w:p w14:paraId="73FBC6E7" w14:textId="77777777" w:rsidR="00A47EA1" w:rsidRPr="00F9312B" w:rsidRDefault="00A47EA1" w:rsidP="00A47EA1">
            <w:pPr>
              <w:rPr>
                <w:rFonts w:cstheme="minorHAnsi"/>
                <w:sz w:val="20"/>
                <w:szCs w:val="20"/>
              </w:rPr>
            </w:pPr>
            <w:r w:rsidRPr="00F9312B">
              <w:rPr>
                <w:rFonts w:cstheme="minorHAnsi"/>
                <w:sz w:val="20"/>
                <w:szCs w:val="20"/>
              </w:rPr>
              <w:t>29.4.</w:t>
            </w:r>
          </w:p>
        </w:tc>
        <w:tc>
          <w:tcPr>
            <w:tcW w:w="3119" w:type="dxa"/>
          </w:tcPr>
          <w:p w14:paraId="1D0A7306" w14:textId="77777777" w:rsidR="00A47EA1" w:rsidRPr="00F9312B" w:rsidRDefault="00A47EA1" w:rsidP="00A47EA1">
            <w:pPr>
              <w:rPr>
                <w:rFonts w:cstheme="minorHAnsi"/>
                <w:sz w:val="20"/>
                <w:szCs w:val="20"/>
              </w:rPr>
            </w:pPr>
            <w:r w:rsidRPr="00F9312B">
              <w:rPr>
                <w:rFonts w:cstheme="minorHAnsi"/>
                <w:sz w:val="20"/>
                <w:szCs w:val="20"/>
              </w:rPr>
              <w:t>Koolivaheaja tegevusprogrammide järjepidevuse tagamine</w:t>
            </w:r>
          </w:p>
        </w:tc>
        <w:tc>
          <w:tcPr>
            <w:tcW w:w="4536" w:type="dxa"/>
            <w:gridSpan w:val="2"/>
          </w:tcPr>
          <w:p w14:paraId="02D342F2" w14:textId="77777777" w:rsidR="00FA14D8" w:rsidRPr="00FA14D8" w:rsidRDefault="00A47EA1" w:rsidP="00FA14D8">
            <w:pPr>
              <w:rPr>
                <w:rStyle w:val="normaltextrun"/>
                <w:rFonts w:ascii="Calibri" w:hAnsi="Calibri" w:cs="Calibri"/>
                <w:sz w:val="20"/>
                <w:szCs w:val="20"/>
              </w:rPr>
            </w:pPr>
            <w:r>
              <w:rPr>
                <w:rStyle w:val="normaltextrun"/>
                <w:rFonts w:ascii="Calibri" w:hAnsi="Calibri" w:cs="Calibri"/>
                <w:color w:val="000000"/>
                <w:sz w:val="20"/>
                <w:szCs w:val="20"/>
                <w:shd w:val="clear" w:color="auto" w:fill="FFFFFF"/>
              </w:rPr>
              <w:t>Lastele ja noortele korraldatakse laagreid ja viiakse läbi erinevaid tegevusi koostöös nii munitsipaal- kui erahuvikoolidega ning teiste koostööpartneritega.</w:t>
            </w:r>
            <w:r w:rsidR="00FA14D8">
              <w:rPr>
                <w:rStyle w:val="normaltextrun"/>
                <w:rFonts w:ascii="Calibri" w:hAnsi="Calibri" w:cs="Calibri"/>
                <w:color w:val="000000"/>
                <w:sz w:val="20"/>
                <w:szCs w:val="20"/>
                <w:shd w:val="clear" w:color="auto" w:fill="FFFFFF"/>
              </w:rPr>
              <w:t xml:space="preserve"> </w:t>
            </w:r>
            <w:r w:rsidR="00FA14D8" w:rsidRPr="00FA14D8">
              <w:rPr>
                <w:rStyle w:val="normaltextrun"/>
                <w:rFonts w:ascii="Calibri" w:hAnsi="Calibri" w:cs="Calibri"/>
                <w:sz w:val="20"/>
                <w:szCs w:val="20"/>
                <w:shd w:val="clear" w:color="auto" w:fill="FFFFFF"/>
              </w:rPr>
              <w:t xml:space="preserve">Laagrite ja muude noortele suunatud tegevuste info koondatakse kokku Viljandi linna </w:t>
            </w:r>
            <w:proofErr w:type="spellStart"/>
            <w:r w:rsidR="00FA14D8" w:rsidRPr="00FA14D8">
              <w:rPr>
                <w:rStyle w:val="normaltextrun"/>
                <w:rFonts w:ascii="Calibri" w:hAnsi="Calibri" w:cs="Calibri"/>
                <w:sz w:val="20"/>
                <w:szCs w:val="20"/>
                <w:shd w:val="clear" w:color="auto" w:fill="FFFFFF"/>
              </w:rPr>
              <w:t>noorteinfo</w:t>
            </w:r>
            <w:proofErr w:type="spellEnd"/>
            <w:r w:rsidR="00FA14D8" w:rsidRPr="00FA14D8">
              <w:rPr>
                <w:rStyle w:val="normaltextrun"/>
                <w:rFonts w:ascii="Calibri" w:hAnsi="Calibri" w:cs="Calibri"/>
                <w:sz w:val="20"/>
                <w:szCs w:val="20"/>
                <w:shd w:val="clear" w:color="auto" w:fill="FFFFFF"/>
              </w:rPr>
              <w:t xml:space="preserve"> lehele.</w:t>
            </w:r>
          </w:p>
          <w:p w14:paraId="34EB5E42" w14:textId="7DBBE420" w:rsidR="00A47EA1" w:rsidRPr="00F9312B" w:rsidRDefault="00FA14D8" w:rsidP="00FA14D8">
            <w:pPr>
              <w:rPr>
                <w:rFonts w:cstheme="minorHAnsi"/>
                <w:sz w:val="20"/>
                <w:szCs w:val="20"/>
              </w:rPr>
            </w:pPr>
            <w:r w:rsidRPr="00FA14D8">
              <w:rPr>
                <w:rStyle w:val="normaltextrun"/>
                <w:rFonts w:ascii="Calibri" w:hAnsi="Calibri" w:cs="Calibri"/>
                <w:sz w:val="20"/>
                <w:szCs w:val="20"/>
              </w:rPr>
              <w:t>Aidatakse kaasa sellekohase info levitamisel.</w:t>
            </w:r>
          </w:p>
        </w:tc>
        <w:tc>
          <w:tcPr>
            <w:tcW w:w="1418" w:type="dxa"/>
          </w:tcPr>
          <w:p w14:paraId="448BE2D7"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2E1D55A6" w14:textId="77777777" w:rsidTr="00CF6C6A">
        <w:trPr>
          <w:cantSplit/>
        </w:trPr>
        <w:tc>
          <w:tcPr>
            <w:tcW w:w="845" w:type="dxa"/>
          </w:tcPr>
          <w:p w14:paraId="63375864" w14:textId="77777777" w:rsidR="00A47EA1" w:rsidRPr="00F9312B" w:rsidRDefault="00A47EA1" w:rsidP="00A47EA1">
            <w:pPr>
              <w:rPr>
                <w:rFonts w:cstheme="minorHAnsi"/>
                <w:sz w:val="20"/>
                <w:szCs w:val="20"/>
              </w:rPr>
            </w:pPr>
            <w:r w:rsidRPr="00F9312B">
              <w:rPr>
                <w:rFonts w:cstheme="minorHAnsi"/>
                <w:sz w:val="20"/>
                <w:szCs w:val="20"/>
              </w:rPr>
              <w:t>29.5.</w:t>
            </w:r>
          </w:p>
        </w:tc>
        <w:tc>
          <w:tcPr>
            <w:tcW w:w="3119" w:type="dxa"/>
          </w:tcPr>
          <w:p w14:paraId="5D46E40B" w14:textId="77777777" w:rsidR="00A47EA1" w:rsidRPr="00F9312B" w:rsidRDefault="00A47EA1" w:rsidP="00A47EA1">
            <w:pPr>
              <w:rPr>
                <w:rFonts w:cstheme="minorHAnsi"/>
                <w:sz w:val="20"/>
                <w:szCs w:val="20"/>
              </w:rPr>
            </w:pPr>
            <w:r w:rsidRPr="00F9312B">
              <w:rPr>
                <w:rFonts w:cstheme="minorHAnsi"/>
                <w:sz w:val="20"/>
                <w:szCs w:val="20"/>
              </w:rPr>
              <w:t>Noorte omaalgatuslike projektide toetamine</w:t>
            </w:r>
          </w:p>
        </w:tc>
        <w:tc>
          <w:tcPr>
            <w:tcW w:w="4536" w:type="dxa"/>
            <w:gridSpan w:val="2"/>
          </w:tcPr>
          <w:p w14:paraId="03A77389" w14:textId="77777777" w:rsidR="00A47EA1" w:rsidRPr="00F9312B" w:rsidRDefault="00A47EA1" w:rsidP="00A47EA1">
            <w:pPr>
              <w:rPr>
                <w:rFonts w:cstheme="minorHAnsi"/>
                <w:sz w:val="20"/>
                <w:szCs w:val="20"/>
              </w:rPr>
            </w:pPr>
            <w:r w:rsidRPr="00F9312B">
              <w:rPr>
                <w:rFonts w:cstheme="minorHAnsi"/>
                <w:sz w:val="20"/>
                <w:szCs w:val="20"/>
              </w:rPr>
              <w:t xml:space="preserve">Viljandi </w:t>
            </w:r>
            <w:proofErr w:type="spellStart"/>
            <w:r w:rsidRPr="00F9312B">
              <w:rPr>
                <w:rFonts w:cstheme="minorHAnsi"/>
                <w:sz w:val="20"/>
                <w:szCs w:val="20"/>
              </w:rPr>
              <w:t>Noortevolikogu</w:t>
            </w:r>
            <w:proofErr w:type="spellEnd"/>
            <w:r w:rsidRPr="00F9312B">
              <w:rPr>
                <w:rFonts w:cstheme="minorHAnsi"/>
                <w:sz w:val="20"/>
                <w:szCs w:val="20"/>
              </w:rPr>
              <w:t xml:space="preserve"> poolt viiakse läbi projektikonkursse noorte omaalgatuslike projektide toetamiseks.</w:t>
            </w:r>
          </w:p>
        </w:tc>
        <w:tc>
          <w:tcPr>
            <w:tcW w:w="1418" w:type="dxa"/>
          </w:tcPr>
          <w:p w14:paraId="4A07F3B5"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16FD270" w14:textId="77777777" w:rsidTr="00CF6C6A">
        <w:trPr>
          <w:cantSplit/>
        </w:trPr>
        <w:tc>
          <w:tcPr>
            <w:tcW w:w="845" w:type="dxa"/>
          </w:tcPr>
          <w:p w14:paraId="366B948D" w14:textId="77777777" w:rsidR="00A47EA1" w:rsidRPr="00F9312B" w:rsidRDefault="00A47EA1" w:rsidP="00A47EA1">
            <w:pPr>
              <w:rPr>
                <w:rFonts w:cstheme="minorHAnsi"/>
                <w:sz w:val="20"/>
                <w:szCs w:val="20"/>
              </w:rPr>
            </w:pPr>
            <w:r w:rsidRPr="00F9312B">
              <w:rPr>
                <w:rFonts w:cstheme="minorHAnsi"/>
                <w:sz w:val="20"/>
                <w:szCs w:val="20"/>
              </w:rPr>
              <w:t>29.6.</w:t>
            </w:r>
          </w:p>
        </w:tc>
        <w:tc>
          <w:tcPr>
            <w:tcW w:w="3119" w:type="dxa"/>
          </w:tcPr>
          <w:p w14:paraId="582EB77E" w14:textId="77777777" w:rsidR="00A47EA1" w:rsidRPr="00F9312B" w:rsidRDefault="00A47EA1" w:rsidP="00A47EA1">
            <w:pPr>
              <w:rPr>
                <w:rFonts w:cstheme="minorHAnsi"/>
                <w:sz w:val="20"/>
                <w:szCs w:val="20"/>
              </w:rPr>
            </w:pPr>
            <w:r w:rsidRPr="00F9312B">
              <w:rPr>
                <w:rFonts w:cstheme="minorHAnsi"/>
                <w:sz w:val="20"/>
                <w:szCs w:val="20"/>
              </w:rPr>
              <w:t>Noorte järjepidev ja süsteemne tunnustamine</w:t>
            </w:r>
          </w:p>
        </w:tc>
        <w:tc>
          <w:tcPr>
            <w:tcW w:w="4536" w:type="dxa"/>
            <w:gridSpan w:val="2"/>
          </w:tcPr>
          <w:p w14:paraId="1342478D" w14:textId="77777777" w:rsidR="00A47EA1" w:rsidRPr="00F9312B" w:rsidRDefault="00A47EA1" w:rsidP="00A47EA1">
            <w:pPr>
              <w:rPr>
                <w:rFonts w:cstheme="minorHAnsi"/>
                <w:sz w:val="20"/>
                <w:szCs w:val="20"/>
              </w:rPr>
            </w:pPr>
            <w:r w:rsidRPr="00F9312B">
              <w:rPr>
                <w:rFonts w:cstheme="minorHAnsi"/>
                <w:sz w:val="20"/>
                <w:szCs w:val="20"/>
              </w:rPr>
              <w:t>Jätkatakse Viljandi linna aastapreemiate hulgas aasta noore ja noore sportlase preemia väljaandmist ning erinevatel tasanditel silma paistnud noorte tunnustamist.</w:t>
            </w:r>
          </w:p>
        </w:tc>
        <w:tc>
          <w:tcPr>
            <w:tcW w:w="1418" w:type="dxa"/>
          </w:tcPr>
          <w:p w14:paraId="70BF997A"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066C5B" w14:paraId="26075691" w14:textId="77777777" w:rsidTr="00217791">
        <w:trPr>
          <w:trHeight w:val="253"/>
        </w:trPr>
        <w:tc>
          <w:tcPr>
            <w:tcW w:w="9918" w:type="dxa"/>
            <w:gridSpan w:val="5"/>
            <w:shd w:val="clear" w:color="auto" w:fill="9CC2E5" w:themeFill="accent1" w:themeFillTint="99"/>
          </w:tcPr>
          <w:p w14:paraId="39E8C291" w14:textId="77777777" w:rsidR="00A47EA1" w:rsidRPr="00066C5B" w:rsidRDefault="00A47EA1" w:rsidP="00A47EA1">
            <w:pPr>
              <w:ind w:left="2"/>
              <w:rPr>
                <w:rFonts w:cstheme="minorHAnsi"/>
                <w:b/>
                <w:sz w:val="24"/>
                <w:szCs w:val="24"/>
              </w:rPr>
            </w:pPr>
          </w:p>
          <w:p w14:paraId="317D1124" w14:textId="77777777" w:rsidR="00A47EA1" w:rsidRPr="00066C5B" w:rsidRDefault="00A47EA1" w:rsidP="00A47EA1">
            <w:pPr>
              <w:ind w:left="2"/>
              <w:rPr>
                <w:rFonts w:cstheme="minorHAnsi"/>
                <w:b/>
                <w:sz w:val="24"/>
                <w:szCs w:val="24"/>
              </w:rPr>
            </w:pPr>
            <w:r w:rsidRPr="00066C5B">
              <w:rPr>
                <w:rFonts w:cstheme="minorHAnsi"/>
                <w:b/>
                <w:sz w:val="24"/>
                <w:szCs w:val="24"/>
              </w:rPr>
              <w:t>7. KULTUURILISELT MITMEKESINE JA SPORTLIK VILJANDI LINN</w:t>
            </w:r>
          </w:p>
        </w:tc>
      </w:tr>
      <w:tr w:rsidR="00A47EA1" w:rsidRPr="00F9312B" w14:paraId="0345E48D" w14:textId="77777777" w:rsidTr="007A07F1">
        <w:trPr>
          <w:trHeight w:val="253"/>
        </w:trPr>
        <w:tc>
          <w:tcPr>
            <w:tcW w:w="9918" w:type="dxa"/>
            <w:gridSpan w:val="5"/>
            <w:shd w:val="clear" w:color="auto" w:fill="BDD6EE" w:themeFill="accent1" w:themeFillTint="66"/>
          </w:tcPr>
          <w:p w14:paraId="0290ACE8" w14:textId="77777777" w:rsidR="00A47EA1" w:rsidRPr="00F9312B" w:rsidRDefault="00A47EA1" w:rsidP="00A47EA1">
            <w:pPr>
              <w:spacing w:before="120"/>
              <w:ind w:left="2"/>
              <w:rPr>
                <w:rFonts w:cstheme="minorHAnsi"/>
                <w:sz w:val="20"/>
                <w:szCs w:val="20"/>
              </w:rPr>
            </w:pPr>
            <w:r w:rsidRPr="00F9312B">
              <w:rPr>
                <w:rFonts w:cstheme="minorHAnsi"/>
                <w:b/>
                <w:bCs/>
                <w:sz w:val="20"/>
                <w:szCs w:val="20"/>
              </w:rPr>
              <w:t>Meede 30 Mitmekesise ja aastaringselt toimiva kultuurielu edendamine</w:t>
            </w:r>
          </w:p>
        </w:tc>
      </w:tr>
      <w:tr w:rsidR="00A47EA1" w:rsidRPr="00F9312B" w14:paraId="42883F0E" w14:textId="77777777" w:rsidTr="00CF6C6A">
        <w:tc>
          <w:tcPr>
            <w:tcW w:w="845" w:type="dxa"/>
            <w:vMerge w:val="restart"/>
          </w:tcPr>
          <w:p w14:paraId="2B5DA568" w14:textId="77777777" w:rsidR="00A47EA1" w:rsidRPr="00F9312B" w:rsidRDefault="00A47EA1" w:rsidP="00A47EA1">
            <w:pPr>
              <w:rPr>
                <w:rFonts w:cstheme="minorHAnsi"/>
                <w:sz w:val="20"/>
                <w:szCs w:val="20"/>
              </w:rPr>
            </w:pPr>
            <w:r w:rsidRPr="00F9312B">
              <w:rPr>
                <w:rFonts w:cstheme="minorHAnsi"/>
                <w:sz w:val="20"/>
                <w:szCs w:val="20"/>
              </w:rPr>
              <w:t>30.1.</w:t>
            </w:r>
          </w:p>
        </w:tc>
        <w:tc>
          <w:tcPr>
            <w:tcW w:w="3119" w:type="dxa"/>
            <w:vMerge w:val="restart"/>
          </w:tcPr>
          <w:p w14:paraId="429F4963" w14:textId="77777777" w:rsidR="00A47EA1" w:rsidRPr="00F9312B" w:rsidRDefault="00A47EA1" w:rsidP="00A47EA1">
            <w:pPr>
              <w:rPr>
                <w:rFonts w:cstheme="minorHAnsi"/>
                <w:sz w:val="20"/>
                <w:szCs w:val="20"/>
              </w:rPr>
            </w:pPr>
            <w:r w:rsidRPr="00F9312B">
              <w:rPr>
                <w:rFonts w:cstheme="minorHAnsi"/>
                <w:sz w:val="20"/>
                <w:szCs w:val="20"/>
              </w:rPr>
              <w:t>Kultuuriasutuste toimimine kogukonna-, info- ja õpikeskusena</w:t>
            </w:r>
          </w:p>
        </w:tc>
        <w:tc>
          <w:tcPr>
            <w:tcW w:w="4536" w:type="dxa"/>
            <w:gridSpan w:val="2"/>
          </w:tcPr>
          <w:p w14:paraId="21ED948E" w14:textId="35B0A3C4" w:rsidR="00A47EA1" w:rsidRPr="00130094" w:rsidRDefault="00A47EA1" w:rsidP="00A47EA1">
            <w:pPr>
              <w:rPr>
                <w:rFonts w:cstheme="minorHAnsi"/>
                <w:sz w:val="20"/>
                <w:szCs w:val="20"/>
              </w:rPr>
            </w:pPr>
            <w:r w:rsidRPr="00130094">
              <w:rPr>
                <w:rFonts w:cstheme="minorHAnsi"/>
                <w:sz w:val="20"/>
                <w:szCs w:val="20"/>
              </w:rPr>
              <w:t xml:space="preserve">Jätkatakse </w:t>
            </w:r>
            <w:r w:rsidR="001E06B9">
              <w:rPr>
                <w:rFonts w:cstheme="minorHAnsi"/>
                <w:sz w:val="20"/>
                <w:szCs w:val="20"/>
              </w:rPr>
              <w:t>Viljandi L</w:t>
            </w:r>
            <w:r w:rsidRPr="00130094">
              <w:rPr>
                <w:rFonts w:cstheme="minorHAnsi"/>
                <w:sz w:val="20"/>
                <w:szCs w:val="20"/>
              </w:rPr>
              <w:t xml:space="preserve">innaraamatukogu arendamist ning lisaks põhitegevusele eriilmeliste programmide ja ürituste läbiviimist, näituste korraldamist, elanike abistamist e-teenuste kasutamisel ning elukestva õppe võimaluste vahendamist, laste ja noorte lugemisharjumuste kujundamist. </w:t>
            </w:r>
          </w:p>
          <w:p w14:paraId="73CF3F84" w14:textId="7EB79CFB" w:rsidR="00A47EA1" w:rsidRPr="00130094" w:rsidRDefault="00A47EA1" w:rsidP="00A47EA1">
            <w:pPr>
              <w:rPr>
                <w:rFonts w:cstheme="minorHAnsi"/>
                <w:sz w:val="20"/>
                <w:szCs w:val="20"/>
              </w:rPr>
            </w:pPr>
            <w:r w:rsidRPr="00130094">
              <w:rPr>
                <w:rFonts w:cstheme="minorHAnsi"/>
                <w:sz w:val="20"/>
                <w:szCs w:val="20"/>
              </w:rPr>
              <w:t>Analüüsitakse raamatukogu kasutamise efektiivsust</w:t>
            </w:r>
            <w:r w:rsidR="001E06B9">
              <w:rPr>
                <w:rFonts w:cstheme="minorHAnsi"/>
                <w:sz w:val="20"/>
                <w:szCs w:val="20"/>
              </w:rPr>
              <w:t>, ruumiprogrammi</w:t>
            </w:r>
            <w:r w:rsidRPr="00130094">
              <w:rPr>
                <w:rFonts w:cstheme="minorHAnsi"/>
                <w:sz w:val="20"/>
                <w:szCs w:val="20"/>
              </w:rPr>
              <w:t xml:space="preserve"> ja leitakse võimalusi teenuste tõhustamiseks. Panustatakse töötajate pädevuste arendamisse, et tagada kvaliteetne teenus ja nõustamine.</w:t>
            </w:r>
            <w:r w:rsidR="00DF507F">
              <w:rPr>
                <w:rFonts w:cstheme="minorHAnsi"/>
                <w:sz w:val="20"/>
                <w:szCs w:val="20"/>
              </w:rPr>
              <w:t xml:space="preserve"> </w:t>
            </w:r>
          </w:p>
        </w:tc>
        <w:tc>
          <w:tcPr>
            <w:tcW w:w="1418" w:type="dxa"/>
          </w:tcPr>
          <w:p w14:paraId="70C4A203" w14:textId="697D7586" w:rsidR="00A47EA1" w:rsidRPr="00F9312B" w:rsidRDefault="00A47EA1" w:rsidP="00A47EA1">
            <w:pPr>
              <w:rPr>
                <w:rFonts w:cstheme="minorHAnsi"/>
                <w:sz w:val="20"/>
                <w:szCs w:val="20"/>
              </w:rPr>
            </w:pPr>
            <w:r>
              <w:rPr>
                <w:rFonts w:cstheme="minorHAnsi"/>
                <w:sz w:val="20"/>
                <w:szCs w:val="20"/>
              </w:rPr>
              <w:t>Pidev</w:t>
            </w:r>
          </w:p>
        </w:tc>
      </w:tr>
      <w:tr w:rsidR="00A47EA1" w:rsidRPr="00F9312B" w14:paraId="6D06A674" w14:textId="77777777" w:rsidTr="00CF6C6A">
        <w:trPr>
          <w:trHeight w:val="732"/>
        </w:trPr>
        <w:tc>
          <w:tcPr>
            <w:tcW w:w="845" w:type="dxa"/>
            <w:vMerge/>
          </w:tcPr>
          <w:p w14:paraId="7FE7E090" w14:textId="77777777" w:rsidR="00A47EA1" w:rsidRPr="00F9312B" w:rsidRDefault="00A47EA1" w:rsidP="00A47EA1">
            <w:pPr>
              <w:rPr>
                <w:rFonts w:cstheme="minorHAnsi"/>
                <w:sz w:val="20"/>
                <w:szCs w:val="20"/>
              </w:rPr>
            </w:pPr>
          </w:p>
        </w:tc>
        <w:tc>
          <w:tcPr>
            <w:tcW w:w="3119" w:type="dxa"/>
            <w:vMerge/>
          </w:tcPr>
          <w:p w14:paraId="7D9EE467" w14:textId="77777777" w:rsidR="00A47EA1" w:rsidRPr="00F9312B" w:rsidRDefault="00A47EA1" w:rsidP="00A47EA1">
            <w:pPr>
              <w:rPr>
                <w:rFonts w:cstheme="minorHAnsi"/>
                <w:b/>
                <w:sz w:val="20"/>
                <w:szCs w:val="20"/>
              </w:rPr>
            </w:pPr>
          </w:p>
        </w:tc>
        <w:tc>
          <w:tcPr>
            <w:tcW w:w="4536" w:type="dxa"/>
            <w:gridSpan w:val="2"/>
          </w:tcPr>
          <w:p w14:paraId="53AD396E" w14:textId="0BF0D0BC" w:rsidR="00A47EA1" w:rsidRPr="001E06B9" w:rsidRDefault="001E06B9" w:rsidP="00A47EA1">
            <w:pPr>
              <w:rPr>
                <w:rFonts w:cstheme="minorHAnsi"/>
                <w:sz w:val="20"/>
                <w:szCs w:val="20"/>
              </w:rPr>
            </w:pPr>
            <w:r w:rsidRPr="001E06B9">
              <w:rPr>
                <w:rFonts w:eastAsiaTheme="minorEastAsia"/>
                <w:sz w:val="20"/>
                <w:szCs w:val="20"/>
              </w:rPr>
              <w:t>Sakala Keskus jätkab kultuuritraditsioonide hoidmist, toetab rahvakultuuri säilimist ning arendab teenuseid ja tegevusi. Aitab kaasa kogukonnale suunatud tegevuste ja teenuste pakkumisel.</w:t>
            </w:r>
          </w:p>
        </w:tc>
        <w:tc>
          <w:tcPr>
            <w:tcW w:w="1418" w:type="dxa"/>
          </w:tcPr>
          <w:p w14:paraId="37810E19" w14:textId="4683B6CC" w:rsidR="00A47EA1" w:rsidRPr="00F9312B" w:rsidRDefault="00A47EA1" w:rsidP="00A47EA1">
            <w:pPr>
              <w:rPr>
                <w:rFonts w:cstheme="minorHAnsi"/>
                <w:sz w:val="20"/>
                <w:szCs w:val="20"/>
              </w:rPr>
            </w:pPr>
            <w:r>
              <w:rPr>
                <w:rFonts w:cstheme="minorHAnsi"/>
                <w:sz w:val="20"/>
                <w:szCs w:val="20"/>
              </w:rPr>
              <w:t>Pidev</w:t>
            </w:r>
          </w:p>
        </w:tc>
      </w:tr>
      <w:tr w:rsidR="00A47EA1" w:rsidRPr="00F9312B" w14:paraId="0FA3ECA6" w14:textId="77777777" w:rsidTr="00CF6C6A">
        <w:tc>
          <w:tcPr>
            <w:tcW w:w="845" w:type="dxa"/>
            <w:vMerge/>
          </w:tcPr>
          <w:p w14:paraId="62B0C314" w14:textId="77777777" w:rsidR="00A47EA1" w:rsidRPr="00F9312B" w:rsidRDefault="00A47EA1" w:rsidP="00A47EA1">
            <w:pPr>
              <w:rPr>
                <w:rFonts w:cstheme="minorHAnsi"/>
                <w:sz w:val="20"/>
                <w:szCs w:val="20"/>
              </w:rPr>
            </w:pPr>
          </w:p>
        </w:tc>
        <w:tc>
          <w:tcPr>
            <w:tcW w:w="3119" w:type="dxa"/>
            <w:vMerge/>
          </w:tcPr>
          <w:p w14:paraId="3238B341" w14:textId="77777777" w:rsidR="00A47EA1" w:rsidRPr="00F9312B" w:rsidRDefault="00A47EA1" w:rsidP="00A47EA1">
            <w:pPr>
              <w:rPr>
                <w:rFonts w:cstheme="minorHAnsi"/>
                <w:b/>
                <w:sz w:val="20"/>
                <w:szCs w:val="20"/>
              </w:rPr>
            </w:pPr>
          </w:p>
        </w:tc>
        <w:tc>
          <w:tcPr>
            <w:tcW w:w="4536" w:type="dxa"/>
            <w:gridSpan w:val="2"/>
          </w:tcPr>
          <w:p w14:paraId="4441880C" w14:textId="36EF14A9" w:rsidR="00A47EA1" w:rsidRPr="001E06B9" w:rsidRDefault="001E06B9" w:rsidP="00A47EA1">
            <w:pPr>
              <w:rPr>
                <w:rFonts w:cstheme="minorHAnsi"/>
                <w:sz w:val="20"/>
                <w:szCs w:val="20"/>
              </w:rPr>
            </w:pPr>
            <w:r w:rsidRPr="001E06B9">
              <w:rPr>
                <w:sz w:val="20"/>
                <w:szCs w:val="20"/>
              </w:rPr>
              <w:t xml:space="preserve">Toetatakse </w:t>
            </w:r>
            <w:proofErr w:type="spellStart"/>
            <w:r w:rsidRPr="001E06B9">
              <w:rPr>
                <w:sz w:val="20"/>
                <w:szCs w:val="20"/>
              </w:rPr>
              <w:t>Kondase</w:t>
            </w:r>
            <w:proofErr w:type="spellEnd"/>
            <w:r w:rsidRPr="001E06B9">
              <w:rPr>
                <w:sz w:val="20"/>
                <w:szCs w:val="20"/>
              </w:rPr>
              <w:t xml:space="preserve"> Keskuse suuremat rahvusvahelist </w:t>
            </w:r>
            <w:proofErr w:type="spellStart"/>
            <w:r w:rsidRPr="001E06B9">
              <w:rPr>
                <w:sz w:val="20"/>
                <w:szCs w:val="20"/>
              </w:rPr>
              <w:t>võrgustumist</w:t>
            </w:r>
            <w:proofErr w:type="spellEnd"/>
            <w:r w:rsidRPr="001E06B9">
              <w:rPr>
                <w:sz w:val="20"/>
                <w:szCs w:val="20"/>
              </w:rPr>
              <w:t xml:space="preserve"> ja arengut autsaiderkunstiga tegeleva kunstikeskusena.</w:t>
            </w:r>
          </w:p>
        </w:tc>
        <w:tc>
          <w:tcPr>
            <w:tcW w:w="1418" w:type="dxa"/>
          </w:tcPr>
          <w:p w14:paraId="210D207C"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5EBE0C9" w14:textId="77777777" w:rsidTr="00CF6C6A">
        <w:tc>
          <w:tcPr>
            <w:tcW w:w="845" w:type="dxa"/>
            <w:vMerge/>
          </w:tcPr>
          <w:p w14:paraId="1EBA473E" w14:textId="77777777" w:rsidR="00A47EA1" w:rsidRPr="00F9312B" w:rsidRDefault="00A47EA1" w:rsidP="00A47EA1">
            <w:pPr>
              <w:rPr>
                <w:rFonts w:cstheme="minorHAnsi"/>
                <w:sz w:val="20"/>
                <w:szCs w:val="20"/>
              </w:rPr>
            </w:pPr>
          </w:p>
        </w:tc>
        <w:tc>
          <w:tcPr>
            <w:tcW w:w="3119" w:type="dxa"/>
            <w:vMerge/>
          </w:tcPr>
          <w:p w14:paraId="6B4BCC12" w14:textId="77777777" w:rsidR="00A47EA1" w:rsidRPr="00F9312B" w:rsidRDefault="00A47EA1" w:rsidP="00A47EA1">
            <w:pPr>
              <w:rPr>
                <w:rFonts w:cstheme="minorHAnsi"/>
                <w:b/>
                <w:sz w:val="20"/>
                <w:szCs w:val="20"/>
              </w:rPr>
            </w:pPr>
          </w:p>
        </w:tc>
        <w:tc>
          <w:tcPr>
            <w:tcW w:w="4536" w:type="dxa"/>
            <w:gridSpan w:val="2"/>
          </w:tcPr>
          <w:p w14:paraId="55E0B15E" w14:textId="4515F9C9" w:rsidR="00A47EA1" w:rsidRPr="00F9312B" w:rsidRDefault="00A47EA1" w:rsidP="00A47EA1">
            <w:pPr>
              <w:rPr>
                <w:rFonts w:cstheme="minorHAnsi"/>
                <w:sz w:val="20"/>
                <w:szCs w:val="20"/>
              </w:rPr>
            </w:pPr>
            <w:r w:rsidRPr="00F9312B">
              <w:rPr>
                <w:rFonts w:cstheme="minorHAnsi"/>
                <w:sz w:val="20"/>
                <w:szCs w:val="20"/>
              </w:rPr>
              <w:t xml:space="preserve">Arendatakse </w:t>
            </w:r>
            <w:r>
              <w:rPr>
                <w:rFonts w:cstheme="minorHAnsi"/>
                <w:sz w:val="20"/>
                <w:szCs w:val="20"/>
              </w:rPr>
              <w:t xml:space="preserve">Viljandi </w:t>
            </w:r>
            <w:r w:rsidRPr="00F9312B">
              <w:rPr>
                <w:rFonts w:cstheme="minorHAnsi"/>
                <w:sz w:val="20"/>
                <w:szCs w:val="20"/>
              </w:rPr>
              <w:t>Nukuteatri tegevust.</w:t>
            </w:r>
          </w:p>
        </w:tc>
        <w:tc>
          <w:tcPr>
            <w:tcW w:w="1418" w:type="dxa"/>
          </w:tcPr>
          <w:p w14:paraId="2801537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D41BB4B" w14:textId="77777777" w:rsidTr="00CF6C6A">
        <w:trPr>
          <w:trHeight w:val="615"/>
        </w:trPr>
        <w:tc>
          <w:tcPr>
            <w:tcW w:w="845" w:type="dxa"/>
            <w:vMerge w:val="restart"/>
          </w:tcPr>
          <w:p w14:paraId="551B4FB7" w14:textId="77777777" w:rsidR="00A47EA1" w:rsidRPr="00F9312B" w:rsidRDefault="00A47EA1" w:rsidP="00A47EA1">
            <w:pPr>
              <w:rPr>
                <w:rFonts w:cstheme="minorHAnsi"/>
                <w:sz w:val="20"/>
                <w:szCs w:val="20"/>
              </w:rPr>
            </w:pPr>
            <w:r w:rsidRPr="00F9312B">
              <w:rPr>
                <w:rFonts w:cstheme="minorHAnsi"/>
                <w:sz w:val="20"/>
                <w:szCs w:val="20"/>
              </w:rPr>
              <w:t>30.2.</w:t>
            </w:r>
          </w:p>
        </w:tc>
        <w:tc>
          <w:tcPr>
            <w:tcW w:w="3119" w:type="dxa"/>
            <w:vMerge w:val="restart"/>
          </w:tcPr>
          <w:p w14:paraId="13CE1160" w14:textId="7D8BE422" w:rsidR="00A47EA1" w:rsidRPr="00F9312B" w:rsidRDefault="00A47EA1" w:rsidP="00A47EA1">
            <w:pPr>
              <w:rPr>
                <w:rFonts w:cstheme="minorHAnsi"/>
                <w:sz w:val="20"/>
                <w:szCs w:val="20"/>
              </w:rPr>
            </w:pPr>
            <w:r w:rsidRPr="00F9312B">
              <w:rPr>
                <w:rFonts w:cstheme="minorHAnsi"/>
                <w:sz w:val="20"/>
                <w:szCs w:val="20"/>
              </w:rPr>
              <w:t xml:space="preserve">Kultuuriorganisatsioonide ja </w:t>
            </w:r>
            <w:r>
              <w:rPr>
                <w:rFonts w:cstheme="minorHAnsi"/>
                <w:sz w:val="20"/>
                <w:szCs w:val="20"/>
              </w:rPr>
              <w:t>-</w:t>
            </w:r>
            <w:r w:rsidRPr="00F9312B">
              <w:rPr>
                <w:rFonts w:cstheme="minorHAnsi"/>
                <w:sz w:val="20"/>
                <w:szCs w:val="20"/>
              </w:rPr>
              <w:t>kollektiivide aastaringse tegevuse ja arendamise toetamine</w:t>
            </w:r>
          </w:p>
        </w:tc>
        <w:tc>
          <w:tcPr>
            <w:tcW w:w="4536" w:type="dxa"/>
            <w:gridSpan w:val="2"/>
          </w:tcPr>
          <w:p w14:paraId="637D46F2" w14:textId="44E89801"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Viljandi linna eelarvest toetatakse mittetulunduslikku tegevust tegevus- ja projektitoetustega.</w:t>
            </w:r>
          </w:p>
        </w:tc>
        <w:tc>
          <w:tcPr>
            <w:tcW w:w="1418" w:type="dxa"/>
          </w:tcPr>
          <w:p w14:paraId="58179F29" w14:textId="7766A138" w:rsidR="00A47EA1" w:rsidRPr="00F9312B" w:rsidRDefault="00A47EA1" w:rsidP="00A47EA1">
            <w:pPr>
              <w:rPr>
                <w:rFonts w:cstheme="minorHAnsi"/>
                <w:sz w:val="20"/>
                <w:szCs w:val="20"/>
              </w:rPr>
            </w:pPr>
            <w:r>
              <w:rPr>
                <w:rFonts w:cstheme="minorHAnsi"/>
                <w:sz w:val="20"/>
                <w:szCs w:val="20"/>
              </w:rPr>
              <w:t>Pidev</w:t>
            </w:r>
          </w:p>
        </w:tc>
      </w:tr>
      <w:tr w:rsidR="00A47EA1" w:rsidRPr="00F9312B" w14:paraId="43364FFD" w14:textId="77777777" w:rsidTr="00CF6C6A">
        <w:trPr>
          <w:trHeight w:val="464"/>
        </w:trPr>
        <w:tc>
          <w:tcPr>
            <w:tcW w:w="845" w:type="dxa"/>
            <w:vMerge/>
          </w:tcPr>
          <w:p w14:paraId="7DBAE616" w14:textId="77777777" w:rsidR="00A47EA1" w:rsidRPr="00F9312B" w:rsidRDefault="00A47EA1" w:rsidP="00A47EA1">
            <w:pPr>
              <w:rPr>
                <w:rFonts w:cstheme="minorHAnsi"/>
                <w:sz w:val="20"/>
                <w:szCs w:val="20"/>
              </w:rPr>
            </w:pPr>
          </w:p>
        </w:tc>
        <w:tc>
          <w:tcPr>
            <w:tcW w:w="3119" w:type="dxa"/>
            <w:vMerge/>
          </w:tcPr>
          <w:p w14:paraId="0619E2E4" w14:textId="77777777" w:rsidR="00A47EA1" w:rsidRPr="00F9312B" w:rsidRDefault="00A47EA1" w:rsidP="00A47EA1">
            <w:pPr>
              <w:rPr>
                <w:rFonts w:cstheme="minorHAnsi"/>
                <w:sz w:val="20"/>
                <w:szCs w:val="20"/>
              </w:rPr>
            </w:pPr>
          </w:p>
        </w:tc>
        <w:tc>
          <w:tcPr>
            <w:tcW w:w="4536" w:type="dxa"/>
            <w:gridSpan w:val="2"/>
          </w:tcPr>
          <w:p w14:paraId="2A21F2E9" w14:textId="1C669EC2" w:rsidR="00A47EA1" w:rsidRPr="001E06B9" w:rsidRDefault="001E06B9" w:rsidP="00A47EA1">
            <w:pPr>
              <w:rPr>
                <w:rFonts w:cstheme="minorHAnsi"/>
                <w:sz w:val="20"/>
                <w:szCs w:val="20"/>
              </w:rPr>
            </w:pPr>
            <w:r w:rsidRPr="001E06B9">
              <w:rPr>
                <w:sz w:val="20"/>
                <w:szCs w:val="20"/>
              </w:rPr>
              <w:t>Viljandi linna eelarvest antakse välja loomestipendiume kujutava või rakenduskunsti, audivisuaalse kunsti, lavakunsti, tantsukunsti, kirjanduse, muusika või arhitektuuri alal, et väärtustada ja toetada nende tegevust Viljandi kultuurielus.</w:t>
            </w:r>
          </w:p>
        </w:tc>
        <w:tc>
          <w:tcPr>
            <w:tcW w:w="1418" w:type="dxa"/>
          </w:tcPr>
          <w:p w14:paraId="7370A351" w14:textId="33AAD48B" w:rsidR="00A47EA1" w:rsidRPr="00F9312B" w:rsidRDefault="00A47EA1" w:rsidP="00A47EA1">
            <w:pPr>
              <w:rPr>
                <w:rFonts w:cstheme="minorHAnsi"/>
                <w:sz w:val="20"/>
                <w:szCs w:val="20"/>
              </w:rPr>
            </w:pPr>
            <w:r>
              <w:rPr>
                <w:rFonts w:cstheme="minorHAnsi"/>
                <w:sz w:val="20"/>
                <w:szCs w:val="20"/>
              </w:rPr>
              <w:t>Pidev</w:t>
            </w:r>
          </w:p>
        </w:tc>
      </w:tr>
      <w:tr w:rsidR="00A47EA1" w:rsidRPr="00F9312B" w14:paraId="5991D2DC" w14:textId="77777777" w:rsidTr="00CF6C6A">
        <w:tc>
          <w:tcPr>
            <w:tcW w:w="845" w:type="dxa"/>
          </w:tcPr>
          <w:p w14:paraId="15A7769A" w14:textId="77777777" w:rsidR="00A47EA1" w:rsidRPr="00F9312B" w:rsidRDefault="00A47EA1" w:rsidP="00A47EA1">
            <w:pPr>
              <w:rPr>
                <w:rFonts w:cstheme="minorHAnsi"/>
                <w:sz w:val="20"/>
                <w:szCs w:val="20"/>
              </w:rPr>
            </w:pPr>
            <w:r w:rsidRPr="00F9312B">
              <w:rPr>
                <w:rFonts w:cstheme="minorHAnsi"/>
                <w:sz w:val="20"/>
                <w:szCs w:val="20"/>
              </w:rPr>
              <w:t>30.3.</w:t>
            </w:r>
          </w:p>
        </w:tc>
        <w:tc>
          <w:tcPr>
            <w:tcW w:w="3119" w:type="dxa"/>
          </w:tcPr>
          <w:p w14:paraId="547DB5AE" w14:textId="77777777" w:rsidR="00A47EA1" w:rsidRPr="00F9312B" w:rsidRDefault="00A47EA1" w:rsidP="00A47EA1">
            <w:pPr>
              <w:rPr>
                <w:rFonts w:cstheme="minorHAnsi"/>
                <w:sz w:val="20"/>
                <w:szCs w:val="20"/>
              </w:rPr>
            </w:pPr>
            <w:r w:rsidRPr="00F9312B">
              <w:rPr>
                <w:rFonts w:cstheme="minorHAnsi"/>
                <w:sz w:val="20"/>
                <w:szCs w:val="20"/>
              </w:rPr>
              <w:t>Järjepidevalt toimuvate maineürituste toetamine</w:t>
            </w:r>
          </w:p>
        </w:tc>
        <w:tc>
          <w:tcPr>
            <w:tcW w:w="4536" w:type="dxa"/>
            <w:gridSpan w:val="2"/>
          </w:tcPr>
          <w:p w14:paraId="75AFB5D7" w14:textId="76145952" w:rsidR="00A47EA1" w:rsidRPr="00F9312B" w:rsidRDefault="00A47EA1" w:rsidP="00A47EA1">
            <w:pPr>
              <w:rPr>
                <w:rFonts w:cstheme="minorHAnsi"/>
                <w:sz w:val="20"/>
                <w:szCs w:val="20"/>
              </w:rPr>
            </w:pPr>
            <w:r w:rsidRPr="6AD43A52">
              <w:rPr>
                <w:sz w:val="20"/>
                <w:szCs w:val="20"/>
              </w:rPr>
              <w:t xml:space="preserve">Toetatakse Viljandi linna jaoks olulisteks maineüritusteks kujunenud sündmuste toimumist. Olulisteks maineüritusteks on Viljandi pärimusmuusika festival, Viljandi hansapäevad, Viljandi vanamuusika festival, Viljandi kitarrifestival, rahvusvaheline nukuteatrite festival Teater Kohvris, </w:t>
            </w:r>
            <w:proofErr w:type="spellStart"/>
            <w:r w:rsidRPr="6AD43A52">
              <w:rPr>
                <w:sz w:val="20"/>
                <w:szCs w:val="20"/>
              </w:rPr>
              <w:t>Notafe</w:t>
            </w:r>
            <w:proofErr w:type="spellEnd"/>
            <w:r w:rsidRPr="6AD43A52">
              <w:rPr>
                <w:sz w:val="20"/>
                <w:szCs w:val="20"/>
              </w:rPr>
              <w:t xml:space="preserve"> festival, </w:t>
            </w:r>
            <w:proofErr w:type="spellStart"/>
            <w:r w:rsidRPr="6AD43A52">
              <w:rPr>
                <w:sz w:val="20"/>
                <w:szCs w:val="20"/>
              </w:rPr>
              <w:t>Visuaalkunstifestival</w:t>
            </w:r>
            <w:proofErr w:type="spellEnd"/>
            <w:r w:rsidRPr="6AD43A52">
              <w:rPr>
                <w:sz w:val="20"/>
                <w:szCs w:val="20"/>
              </w:rPr>
              <w:t xml:space="preserve"> Viljandi Tuled</w:t>
            </w:r>
            <w:r>
              <w:rPr>
                <w:sz w:val="20"/>
                <w:szCs w:val="20"/>
              </w:rPr>
              <w:t>.</w:t>
            </w:r>
          </w:p>
        </w:tc>
        <w:tc>
          <w:tcPr>
            <w:tcW w:w="1418" w:type="dxa"/>
          </w:tcPr>
          <w:p w14:paraId="70DFECF1" w14:textId="0FD958FD" w:rsidR="00A47EA1" w:rsidRPr="00F9312B" w:rsidRDefault="00A47EA1" w:rsidP="00A47EA1">
            <w:pPr>
              <w:rPr>
                <w:rFonts w:cstheme="minorHAnsi"/>
                <w:color w:val="000000" w:themeColor="text1"/>
                <w:sz w:val="20"/>
                <w:szCs w:val="20"/>
              </w:rPr>
            </w:pPr>
            <w:r>
              <w:rPr>
                <w:rFonts w:cstheme="minorHAnsi"/>
                <w:color w:val="000000" w:themeColor="text1"/>
                <w:sz w:val="20"/>
                <w:szCs w:val="20"/>
              </w:rPr>
              <w:t>Pidev</w:t>
            </w:r>
          </w:p>
        </w:tc>
      </w:tr>
      <w:tr w:rsidR="00A47EA1" w:rsidRPr="00F9312B" w14:paraId="695DF486" w14:textId="77777777" w:rsidTr="00CF6C6A">
        <w:tc>
          <w:tcPr>
            <w:tcW w:w="845" w:type="dxa"/>
          </w:tcPr>
          <w:p w14:paraId="4A531EC2" w14:textId="77777777" w:rsidR="00A47EA1" w:rsidRPr="00F9312B" w:rsidRDefault="00A47EA1" w:rsidP="00A47EA1">
            <w:pPr>
              <w:rPr>
                <w:rFonts w:cstheme="minorHAnsi"/>
                <w:sz w:val="20"/>
                <w:szCs w:val="20"/>
              </w:rPr>
            </w:pPr>
            <w:r w:rsidRPr="00F9312B">
              <w:rPr>
                <w:rFonts w:cstheme="minorHAnsi"/>
                <w:sz w:val="20"/>
                <w:szCs w:val="20"/>
              </w:rPr>
              <w:t>30.4.</w:t>
            </w:r>
          </w:p>
        </w:tc>
        <w:tc>
          <w:tcPr>
            <w:tcW w:w="3119" w:type="dxa"/>
          </w:tcPr>
          <w:p w14:paraId="71CFD456" w14:textId="77777777" w:rsidR="00A47EA1" w:rsidRPr="00F9312B" w:rsidRDefault="00A47EA1" w:rsidP="00A47EA1">
            <w:pPr>
              <w:rPr>
                <w:rFonts w:cstheme="minorHAnsi"/>
                <w:sz w:val="20"/>
                <w:szCs w:val="20"/>
              </w:rPr>
            </w:pPr>
            <w:r w:rsidRPr="00F9312B">
              <w:rPr>
                <w:rFonts w:cstheme="minorHAnsi"/>
                <w:sz w:val="20"/>
                <w:szCs w:val="20"/>
              </w:rPr>
              <w:t>Viljandi linnale oluliste tähtpäevade tähistamine</w:t>
            </w:r>
          </w:p>
        </w:tc>
        <w:tc>
          <w:tcPr>
            <w:tcW w:w="4536" w:type="dxa"/>
            <w:gridSpan w:val="2"/>
          </w:tcPr>
          <w:p w14:paraId="4D11DB9B" w14:textId="73D18E6C" w:rsidR="00A47EA1" w:rsidRPr="00F9312B" w:rsidRDefault="00A47EA1" w:rsidP="00A47EA1">
            <w:pPr>
              <w:rPr>
                <w:rFonts w:cstheme="minorHAnsi"/>
                <w:sz w:val="20"/>
                <w:szCs w:val="20"/>
              </w:rPr>
            </w:pPr>
            <w:r w:rsidRPr="6AD43A52">
              <w:rPr>
                <w:sz w:val="20"/>
                <w:szCs w:val="20"/>
              </w:rPr>
              <w:t xml:space="preserve">Viljandi linn korraldab </w:t>
            </w:r>
            <w:r w:rsidR="001E06B9">
              <w:rPr>
                <w:sz w:val="20"/>
                <w:szCs w:val="20"/>
              </w:rPr>
              <w:t xml:space="preserve">koostöös hallatavate asutuste ja koostööpartneritega </w:t>
            </w:r>
            <w:r w:rsidRPr="6AD43A52">
              <w:rPr>
                <w:sz w:val="20"/>
                <w:szCs w:val="20"/>
              </w:rPr>
              <w:t>järgmiste oluliste tähtpäevade tähistamist: Eesti Vabariigi aastapäev, emadepäev, lastekaitsepäev, maakaitsepäev, võidupüha, jaanipäev, taasiseseisvumispäev, Viljandi linna sünnipäev, isadepäev, 1. advendiküünla süütamine, advendiaja sündmused ja aastavahetus.</w:t>
            </w:r>
          </w:p>
        </w:tc>
        <w:tc>
          <w:tcPr>
            <w:tcW w:w="1418" w:type="dxa"/>
          </w:tcPr>
          <w:p w14:paraId="4122A69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53C5E10" w14:textId="77777777" w:rsidTr="00CF6C6A">
        <w:tc>
          <w:tcPr>
            <w:tcW w:w="845" w:type="dxa"/>
          </w:tcPr>
          <w:p w14:paraId="547ABAAE" w14:textId="77777777" w:rsidR="00A47EA1" w:rsidRPr="00F9312B" w:rsidRDefault="00A47EA1" w:rsidP="00A47EA1">
            <w:pPr>
              <w:rPr>
                <w:rFonts w:cstheme="minorHAnsi"/>
                <w:sz w:val="20"/>
                <w:szCs w:val="20"/>
              </w:rPr>
            </w:pPr>
            <w:r w:rsidRPr="00F9312B">
              <w:rPr>
                <w:rFonts w:cstheme="minorHAnsi"/>
                <w:sz w:val="20"/>
                <w:szCs w:val="20"/>
              </w:rPr>
              <w:t>30.5.</w:t>
            </w:r>
          </w:p>
        </w:tc>
        <w:tc>
          <w:tcPr>
            <w:tcW w:w="3119" w:type="dxa"/>
          </w:tcPr>
          <w:p w14:paraId="035884AC" w14:textId="77777777" w:rsidR="00A47EA1" w:rsidRPr="00F9312B" w:rsidRDefault="00A47EA1" w:rsidP="00A47EA1">
            <w:pPr>
              <w:rPr>
                <w:rFonts w:cstheme="minorHAnsi"/>
                <w:sz w:val="20"/>
                <w:szCs w:val="20"/>
              </w:rPr>
            </w:pPr>
            <w:r w:rsidRPr="00F9312B">
              <w:rPr>
                <w:rFonts w:cstheme="minorHAnsi"/>
                <w:sz w:val="20"/>
                <w:szCs w:val="20"/>
              </w:rPr>
              <w:t xml:space="preserve">Uute sündmuste korraldamise soodustamine </w:t>
            </w:r>
          </w:p>
        </w:tc>
        <w:tc>
          <w:tcPr>
            <w:tcW w:w="4536" w:type="dxa"/>
            <w:gridSpan w:val="2"/>
          </w:tcPr>
          <w:p w14:paraId="75E67DB1" w14:textId="4951ABD0" w:rsidR="00A47EA1" w:rsidRPr="00F9312B" w:rsidRDefault="00A47EA1" w:rsidP="00A47EA1">
            <w:pPr>
              <w:rPr>
                <w:rFonts w:cstheme="minorHAnsi"/>
                <w:sz w:val="20"/>
                <w:szCs w:val="20"/>
              </w:rPr>
            </w:pPr>
            <w:r w:rsidRPr="00F9312B">
              <w:rPr>
                <w:rFonts w:cstheme="minorHAnsi"/>
                <w:sz w:val="20"/>
                <w:szCs w:val="20"/>
              </w:rPr>
              <w:t>Aidatakse kaasa uute sündmuste ellu</w:t>
            </w:r>
            <w:r w:rsidR="001E06B9">
              <w:rPr>
                <w:rFonts w:cstheme="minorHAnsi"/>
                <w:sz w:val="20"/>
                <w:szCs w:val="20"/>
              </w:rPr>
              <w:t xml:space="preserve"> </w:t>
            </w:r>
            <w:r w:rsidRPr="00F9312B">
              <w:rPr>
                <w:rFonts w:cstheme="minorHAnsi"/>
                <w:sz w:val="20"/>
                <w:szCs w:val="20"/>
              </w:rPr>
              <w:t xml:space="preserve">kutsumisele ja läbiviimisele. </w:t>
            </w:r>
          </w:p>
        </w:tc>
        <w:tc>
          <w:tcPr>
            <w:tcW w:w="1418" w:type="dxa"/>
          </w:tcPr>
          <w:p w14:paraId="2670ECE2"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177FDAF" w14:textId="77777777" w:rsidTr="00CF6C6A">
        <w:tc>
          <w:tcPr>
            <w:tcW w:w="845" w:type="dxa"/>
          </w:tcPr>
          <w:p w14:paraId="07F15BFD" w14:textId="77777777" w:rsidR="00A47EA1" w:rsidRPr="00F9312B" w:rsidRDefault="00A47EA1" w:rsidP="00A47EA1">
            <w:pPr>
              <w:rPr>
                <w:rFonts w:cstheme="minorHAnsi"/>
                <w:sz w:val="20"/>
                <w:szCs w:val="20"/>
              </w:rPr>
            </w:pPr>
            <w:r w:rsidRPr="00F9312B">
              <w:rPr>
                <w:rFonts w:cstheme="minorHAnsi"/>
                <w:sz w:val="20"/>
                <w:szCs w:val="20"/>
              </w:rPr>
              <w:t>30.6.</w:t>
            </w:r>
          </w:p>
        </w:tc>
        <w:tc>
          <w:tcPr>
            <w:tcW w:w="3119" w:type="dxa"/>
          </w:tcPr>
          <w:p w14:paraId="5162BA06" w14:textId="6B37F463" w:rsidR="00A47EA1" w:rsidRPr="00F9312B" w:rsidRDefault="00A47EA1" w:rsidP="00A47EA1">
            <w:pPr>
              <w:rPr>
                <w:rFonts w:cstheme="minorHAnsi"/>
                <w:sz w:val="20"/>
                <w:szCs w:val="20"/>
              </w:rPr>
            </w:pPr>
            <w:r w:rsidRPr="00F9312B">
              <w:rPr>
                <w:rFonts w:cstheme="minorHAnsi"/>
                <w:sz w:val="20"/>
                <w:szCs w:val="20"/>
              </w:rPr>
              <w:t>Kultuurikalendri</w:t>
            </w:r>
            <w:r>
              <w:rPr>
                <w:rFonts w:cstheme="minorHAnsi"/>
                <w:sz w:val="20"/>
                <w:szCs w:val="20"/>
              </w:rPr>
              <w:t>s sündmuste info kajastamine</w:t>
            </w:r>
            <w:r w:rsidRPr="00F9312B">
              <w:rPr>
                <w:rFonts w:cstheme="minorHAnsi"/>
                <w:sz w:val="20"/>
                <w:szCs w:val="20"/>
              </w:rPr>
              <w:t xml:space="preserve"> </w:t>
            </w:r>
          </w:p>
        </w:tc>
        <w:tc>
          <w:tcPr>
            <w:tcW w:w="4536" w:type="dxa"/>
            <w:gridSpan w:val="2"/>
          </w:tcPr>
          <w:p w14:paraId="53874C19" w14:textId="79A169A6" w:rsidR="00A47EA1" w:rsidRPr="00F9312B" w:rsidRDefault="00A47EA1" w:rsidP="00A47EA1">
            <w:pPr>
              <w:rPr>
                <w:rFonts w:cstheme="minorHAnsi"/>
                <w:sz w:val="20"/>
                <w:szCs w:val="20"/>
              </w:rPr>
            </w:pPr>
            <w:r>
              <w:rPr>
                <w:rFonts w:cstheme="minorHAnsi"/>
                <w:sz w:val="20"/>
                <w:szCs w:val="20"/>
              </w:rPr>
              <w:t>Sündmuste infot kajastatakse</w:t>
            </w:r>
            <w:r w:rsidRPr="00F9312B">
              <w:rPr>
                <w:rFonts w:cstheme="minorHAnsi"/>
                <w:sz w:val="20"/>
                <w:szCs w:val="20"/>
              </w:rPr>
              <w:t xml:space="preserve"> veebipõhis</w:t>
            </w:r>
            <w:r>
              <w:rPr>
                <w:rFonts w:cstheme="minorHAnsi"/>
                <w:sz w:val="20"/>
                <w:szCs w:val="20"/>
              </w:rPr>
              <w:t>es</w:t>
            </w:r>
            <w:r w:rsidRPr="00F9312B">
              <w:rPr>
                <w:rFonts w:cstheme="minorHAnsi"/>
                <w:sz w:val="20"/>
                <w:szCs w:val="20"/>
              </w:rPr>
              <w:t xml:space="preserve"> kultuurikalendri</w:t>
            </w:r>
            <w:r>
              <w:rPr>
                <w:rFonts w:cstheme="minorHAnsi"/>
                <w:sz w:val="20"/>
                <w:szCs w:val="20"/>
              </w:rPr>
              <w:t>s</w:t>
            </w:r>
            <w:r w:rsidRPr="00F9312B">
              <w:rPr>
                <w:rFonts w:cstheme="minorHAnsi"/>
                <w:sz w:val="20"/>
                <w:szCs w:val="20"/>
              </w:rPr>
              <w:t xml:space="preserve">  </w:t>
            </w:r>
          </w:p>
          <w:p w14:paraId="087F45B5" w14:textId="77777777" w:rsidR="00A47EA1" w:rsidRPr="00F9312B" w:rsidRDefault="00A47EA1" w:rsidP="00A47EA1">
            <w:pPr>
              <w:rPr>
                <w:rFonts w:cstheme="minorHAnsi"/>
                <w:sz w:val="20"/>
                <w:szCs w:val="20"/>
              </w:rPr>
            </w:pPr>
            <w:hyperlink r:id="rId110" w:history="1">
              <w:r w:rsidRPr="00F9312B">
                <w:rPr>
                  <w:rStyle w:val="Hperlink"/>
                  <w:rFonts w:cstheme="minorHAnsi"/>
                  <w:color w:val="2E74B5" w:themeColor="accent1" w:themeShade="BF"/>
                  <w:sz w:val="20"/>
                  <w:szCs w:val="20"/>
                </w:rPr>
                <w:t>https://visitviljandi.ee/et/kultuurikava</w:t>
              </w:r>
            </w:hyperlink>
          </w:p>
        </w:tc>
        <w:tc>
          <w:tcPr>
            <w:tcW w:w="1418" w:type="dxa"/>
          </w:tcPr>
          <w:p w14:paraId="15A1F671"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20DC499" w14:textId="77777777" w:rsidTr="00CF6C6A">
        <w:tc>
          <w:tcPr>
            <w:tcW w:w="845" w:type="dxa"/>
          </w:tcPr>
          <w:p w14:paraId="734BD1A0" w14:textId="77777777" w:rsidR="00A47EA1" w:rsidRPr="00F9312B" w:rsidRDefault="00A47EA1" w:rsidP="00A47EA1">
            <w:pPr>
              <w:rPr>
                <w:rFonts w:cstheme="minorHAnsi"/>
                <w:sz w:val="20"/>
                <w:szCs w:val="20"/>
              </w:rPr>
            </w:pPr>
            <w:r w:rsidRPr="00F9312B">
              <w:rPr>
                <w:rFonts w:cstheme="minorHAnsi"/>
                <w:sz w:val="20"/>
                <w:szCs w:val="20"/>
              </w:rPr>
              <w:t>30.7.</w:t>
            </w:r>
          </w:p>
        </w:tc>
        <w:tc>
          <w:tcPr>
            <w:tcW w:w="3119" w:type="dxa"/>
          </w:tcPr>
          <w:p w14:paraId="3EB5EA07" w14:textId="77777777" w:rsidR="00A47EA1" w:rsidRPr="00F9312B" w:rsidRDefault="00A47EA1" w:rsidP="00A47EA1">
            <w:pPr>
              <w:rPr>
                <w:rFonts w:cstheme="minorHAnsi"/>
                <w:sz w:val="20"/>
                <w:szCs w:val="20"/>
              </w:rPr>
            </w:pPr>
            <w:r w:rsidRPr="00F9312B">
              <w:rPr>
                <w:rFonts w:cstheme="minorHAnsi"/>
                <w:sz w:val="20"/>
                <w:szCs w:val="20"/>
              </w:rPr>
              <w:t>Osalemine laulu- ja tantsupidude traditsiooni hoidmisel ja protsessis</w:t>
            </w:r>
          </w:p>
        </w:tc>
        <w:tc>
          <w:tcPr>
            <w:tcW w:w="4536" w:type="dxa"/>
            <w:gridSpan w:val="2"/>
          </w:tcPr>
          <w:p w14:paraId="63DFDA25" w14:textId="77777777" w:rsidR="00A47EA1" w:rsidRPr="00F9312B" w:rsidRDefault="00A47EA1" w:rsidP="00A47EA1">
            <w:pPr>
              <w:rPr>
                <w:rFonts w:eastAsia="Times New Roman" w:cstheme="minorHAnsi"/>
                <w:sz w:val="20"/>
                <w:szCs w:val="20"/>
              </w:rPr>
            </w:pPr>
            <w:r w:rsidRPr="00F9312B">
              <w:rPr>
                <w:rFonts w:eastAsia="Times New Roman" w:cstheme="minorHAnsi"/>
                <w:sz w:val="20"/>
                <w:szCs w:val="20"/>
              </w:rPr>
              <w:t xml:space="preserve">Soodustatakse Viljandi linnas tegutsevate laste ja täiskasvanute rahvakultuuri- ja kultuurikollektiivide osalemist maakondlikel ning vabariiklikel laulu- ja tantsupidudel. </w:t>
            </w:r>
          </w:p>
        </w:tc>
        <w:tc>
          <w:tcPr>
            <w:tcW w:w="1418" w:type="dxa"/>
          </w:tcPr>
          <w:p w14:paraId="1DC0A1D9"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FD3207E" w14:textId="77777777" w:rsidTr="00CF6C6A">
        <w:trPr>
          <w:trHeight w:val="380"/>
        </w:trPr>
        <w:tc>
          <w:tcPr>
            <w:tcW w:w="845" w:type="dxa"/>
            <w:vMerge w:val="restart"/>
          </w:tcPr>
          <w:p w14:paraId="653BCEFD" w14:textId="77777777" w:rsidR="00A47EA1" w:rsidRPr="00F9312B" w:rsidRDefault="00A47EA1" w:rsidP="00A47EA1">
            <w:pPr>
              <w:rPr>
                <w:rFonts w:cstheme="minorHAnsi"/>
                <w:sz w:val="20"/>
                <w:szCs w:val="20"/>
              </w:rPr>
            </w:pPr>
            <w:r w:rsidRPr="00F9312B">
              <w:rPr>
                <w:rFonts w:cstheme="minorHAnsi"/>
                <w:sz w:val="20"/>
                <w:szCs w:val="20"/>
              </w:rPr>
              <w:t>30.8.</w:t>
            </w:r>
          </w:p>
        </w:tc>
        <w:tc>
          <w:tcPr>
            <w:tcW w:w="3119" w:type="dxa"/>
            <w:vMerge w:val="restart"/>
          </w:tcPr>
          <w:p w14:paraId="42809C99" w14:textId="77777777" w:rsidR="00A47EA1" w:rsidRPr="00F9312B" w:rsidRDefault="00A47EA1" w:rsidP="00A47EA1">
            <w:pPr>
              <w:rPr>
                <w:rFonts w:cstheme="minorHAnsi"/>
                <w:sz w:val="20"/>
                <w:szCs w:val="20"/>
              </w:rPr>
            </w:pPr>
            <w:r w:rsidRPr="00F9312B">
              <w:rPr>
                <w:rFonts w:cstheme="minorHAnsi"/>
                <w:sz w:val="20"/>
                <w:szCs w:val="20"/>
              </w:rPr>
              <w:t>Koostöö huvi- ja üldhariduskoolidega õpilaste ja noorte kaasamisel linna kultuuriürituste läbiviimisele</w:t>
            </w:r>
          </w:p>
        </w:tc>
        <w:tc>
          <w:tcPr>
            <w:tcW w:w="4536" w:type="dxa"/>
            <w:gridSpan w:val="2"/>
          </w:tcPr>
          <w:p w14:paraId="5B047E82" w14:textId="77777777" w:rsidR="00A47EA1" w:rsidRPr="00F9312B" w:rsidRDefault="00A47EA1" w:rsidP="00A47EA1">
            <w:pPr>
              <w:rPr>
                <w:rFonts w:eastAsia="Times New Roman" w:cstheme="minorHAnsi"/>
                <w:sz w:val="20"/>
                <w:szCs w:val="20"/>
              </w:rPr>
            </w:pPr>
            <w:r w:rsidRPr="00F9312B">
              <w:rPr>
                <w:rFonts w:eastAsia="Times New Roman" w:cstheme="minorHAnsi"/>
                <w:sz w:val="20"/>
                <w:szCs w:val="20"/>
              </w:rPr>
              <w:t xml:space="preserve">Õpilasi ja kollektiive kaasatakse linna kultuuriürituste läbiviimisele. </w:t>
            </w:r>
          </w:p>
        </w:tc>
        <w:tc>
          <w:tcPr>
            <w:tcW w:w="1418" w:type="dxa"/>
          </w:tcPr>
          <w:p w14:paraId="567634C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7FBF1E3" w14:textId="77777777" w:rsidTr="00CF6C6A">
        <w:trPr>
          <w:trHeight w:val="445"/>
        </w:trPr>
        <w:tc>
          <w:tcPr>
            <w:tcW w:w="845" w:type="dxa"/>
            <w:vMerge/>
          </w:tcPr>
          <w:p w14:paraId="31923AB8" w14:textId="77777777" w:rsidR="00A47EA1" w:rsidRPr="00F9312B" w:rsidRDefault="00A47EA1" w:rsidP="00A47EA1">
            <w:pPr>
              <w:rPr>
                <w:rFonts w:cstheme="minorHAnsi"/>
                <w:sz w:val="20"/>
                <w:szCs w:val="20"/>
              </w:rPr>
            </w:pPr>
          </w:p>
        </w:tc>
        <w:tc>
          <w:tcPr>
            <w:tcW w:w="3119" w:type="dxa"/>
            <w:vMerge/>
          </w:tcPr>
          <w:p w14:paraId="51E3807B" w14:textId="77777777" w:rsidR="00A47EA1" w:rsidRPr="00F9312B" w:rsidRDefault="00A47EA1" w:rsidP="00A47EA1">
            <w:pPr>
              <w:rPr>
                <w:rFonts w:cstheme="minorHAnsi"/>
                <w:sz w:val="20"/>
                <w:szCs w:val="20"/>
              </w:rPr>
            </w:pPr>
          </w:p>
        </w:tc>
        <w:tc>
          <w:tcPr>
            <w:tcW w:w="4536" w:type="dxa"/>
            <w:gridSpan w:val="2"/>
          </w:tcPr>
          <w:p w14:paraId="1FC4CE25" w14:textId="77777777" w:rsidR="00A47EA1" w:rsidRPr="00F9312B" w:rsidRDefault="00A47EA1" w:rsidP="00A47EA1">
            <w:pPr>
              <w:rPr>
                <w:rFonts w:eastAsia="Times New Roman" w:cstheme="minorHAnsi"/>
                <w:sz w:val="20"/>
                <w:szCs w:val="20"/>
              </w:rPr>
            </w:pPr>
            <w:r w:rsidRPr="00F9312B">
              <w:rPr>
                <w:rFonts w:eastAsia="Times New Roman" w:cstheme="minorHAnsi"/>
                <w:sz w:val="20"/>
                <w:szCs w:val="20"/>
              </w:rPr>
              <w:t xml:space="preserve">Toetatakse noorte poolt linnaruumis läbiviidavaid </w:t>
            </w:r>
            <w:proofErr w:type="spellStart"/>
            <w:r w:rsidRPr="00F9312B">
              <w:rPr>
                <w:rFonts w:eastAsia="Times New Roman" w:cstheme="minorHAnsi"/>
                <w:sz w:val="20"/>
                <w:szCs w:val="20"/>
              </w:rPr>
              <w:t>omaalgatuslikke</w:t>
            </w:r>
            <w:proofErr w:type="spellEnd"/>
            <w:r w:rsidRPr="00F9312B">
              <w:rPr>
                <w:rFonts w:eastAsia="Times New Roman" w:cstheme="minorHAnsi"/>
                <w:sz w:val="20"/>
                <w:szCs w:val="20"/>
              </w:rPr>
              <w:t xml:space="preserve"> projekte.</w:t>
            </w:r>
          </w:p>
        </w:tc>
        <w:tc>
          <w:tcPr>
            <w:tcW w:w="1418" w:type="dxa"/>
          </w:tcPr>
          <w:p w14:paraId="5C2524A7"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58DA3A1" w14:textId="77777777" w:rsidTr="00CF6C6A">
        <w:trPr>
          <w:trHeight w:val="774"/>
        </w:trPr>
        <w:tc>
          <w:tcPr>
            <w:tcW w:w="845" w:type="dxa"/>
          </w:tcPr>
          <w:p w14:paraId="377B556D" w14:textId="77777777" w:rsidR="00A47EA1" w:rsidRPr="00F9312B" w:rsidRDefault="00A47EA1" w:rsidP="00A47EA1">
            <w:pPr>
              <w:rPr>
                <w:rFonts w:cstheme="minorHAnsi"/>
                <w:sz w:val="20"/>
                <w:szCs w:val="20"/>
              </w:rPr>
            </w:pPr>
            <w:r w:rsidRPr="00F9312B">
              <w:rPr>
                <w:rFonts w:cstheme="minorHAnsi"/>
                <w:sz w:val="20"/>
                <w:szCs w:val="20"/>
              </w:rPr>
              <w:t>30.9.</w:t>
            </w:r>
          </w:p>
        </w:tc>
        <w:tc>
          <w:tcPr>
            <w:tcW w:w="3119" w:type="dxa"/>
          </w:tcPr>
          <w:p w14:paraId="118906C6" w14:textId="77777777" w:rsidR="00A47EA1" w:rsidRPr="00F9312B" w:rsidRDefault="00A47EA1" w:rsidP="00A47EA1">
            <w:pPr>
              <w:rPr>
                <w:rFonts w:cstheme="minorHAnsi"/>
                <w:sz w:val="20"/>
                <w:szCs w:val="20"/>
              </w:rPr>
            </w:pPr>
            <w:r w:rsidRPr="00F9312B">
              <w:rPr>
                <w:rFonts w:cstheme="minorHAnsi"/>
                <w:color w:val="000000"/>
                <w:sz w:val="20"/>
                <w:szCs w:val="20"/>
              </w:rPr>
              <w:t>Tartu Ülikooli Viljandi Kultuuriakadeemia kaasamine kultuurivaldkonna tegevustesse</w:t>
            </w:r>
          </w:p>
        </w:tc>
        <w:tc>
          <w:tcPr>
            <w:tcW w:w="4536" w:type="dxa"/>
            <w:gridSpan w:val="2"/>
          </w:tcPr>
          <w:p w14:paraId="50D59B0B" w14:textId="4834C34C" w:rsidR="00A47EA1" w:rsidRPr="00F9312B" w:rsidRDefault="00A47EA1" w:rsidP="00A47EA1">
            <w:pPr>
              <w:pStyle w:val="Kommentaaritekst"/>
              <w:rPr>
                <w:rFonts w:cstheme="minorHAnsi"/>
                <w:color w:val="000000"/>
              </w:rPr>
            </w:pPr>
            <w:r w:rsidRPr="6AD43A52">
              <w:t>K</w:t>
            </w:r>
            <w:r w:rsidRPr="6AD43A52">
              <w:rPr>
                <w:color w:val="000000" w:themeColor="text1"/>
              </w:rPr>
              <w:t>ultuuriakadeemia kompetentsi kaasatakse koostööprojektide koordineerimisel ning koolituste ja ürituste korraldamisel.</w:t>
            </w:r>
          </w:p>
        </w:tc>
        <w:tc>
          <w:tcPr>
            <w:tcW w:w="1418" w:type="dxa"/>
          </w:tcPr>
          <w:p w14:paraId="5C64FA42" w14:textId="77777777" w:rsidR="00A47EA1" w:rsidRPr="00F9312B" w:rsidRDefault="00A47EA1" w:rsidP="00A47EA1">
            <w:pPr>
              <w:rPr>
                <w:rFonts w:cstheme="minorHAnsi"/>
                <w:sz w:val="20"/>
                <w:szCs w:val="20"/>
              </w:rPr>
            </w:pPr>
            <w:r w:rsidRPr="00F9312B">
              <w:rPr>
                <w:rFonts w:cstheme="minorHAnsi"/>
                <w:sz w:val="20"/>
                <w:szCs w:val="20"/>
              </w:rPr>
              <w:t>Pidev</w:t>
            </w:r>
          </w:p>
          <w:p w14:paraId="2DA9C8EB" w14:textId="47BB9E80" w:rsidR="00A47EA1" w:rsidRPr="00F9312B" w:rsidRDefault="00A47EA1" w:rsidP="00A47EA1">
            <w:pPr>
              <w:rPr>
                <w:rFonts w:cstheme="minorHAnsi"/>
                <w:sz w:val="20"/>
                <w:szCs w:val="20"/>
              </w:rPr>
            </w:pPr>
          </w:p>
        </w:tc>
      </w:tr>
      <w:tr w:rsidR="00DF507F" w:rsidRPr="00F9312B" w14:paraId="102010F5" w14:textId="77777777" w:rsidTr="00CF6C6A">
        <w:trPr>
          <w:trHeight w:val="998"/>
        </w:trPr>
        <w:tc>
          <w:tcPr>
            <w:tcW w:w="845" w:type="dxa"/>
          </w:tcPr>
          <w:p w14:paraId="06DBD230" w14:textId="77777777" w:rsidR="00DF507F" w:rsidRPr="00F9312B" w:rsidRDefault="00DF507F" w:rsidP="00A47EA1">
            <w:pPr>
              <w:rPr>
                <w:rFonts w:cstheme="minorHAnsi"/>
                <w:sz w:val="20"/>
                <w:szCs w:val="20"/>
              </w:rPr>
            </w:pPr>
            <w:r w:rsidRPr="00F9312B">
              <w:rPr>
                <w:rFonts w:cstheme="minorHAnsi"/>
                <w:sz w:val="20"/>
                <w:szCs w:val="20"/>
              </w:rPr>
              <w:t>30.10.</w:t>
            </w:r>
          </w:p>
        </w:tc>
        <w:tc>
          <w:tcPr>
            <w:tcW w:w="3119" w:type="dxa"/>
          </w:tcPr>
          <w:p w14:paraId="3A1B3EB9" w14:textId="6C976BA8" w:rsidR="00DF507F" w:rsidRPr="00F9312B" w:rsidRDefault="00DF507F" w:rsidP="00A47EA1">
            <w:pPr>
              <w:rPr>
                <w:rFonts w:cstheme="minorHAnsi"/>
                <w:sz w:val="20"/>
                <w:szCs w:val="20"/>
              </w:rPr>
            </w:pPr>
            <w:r w:rsidRPr="00F9312B">
              <w:rPr>
                <w:rFonts w:cstheme="minorHAnsi"/>
                <w:sz w:val="20"/>
                <w:szCs w:val="20"/>
              </w:rPr>
              <w:t>Osalemine Tartu 2024. aasta Euroopa kultuuripealinna programmi elluviimisel</w:t>
            </w:r>
          </w:p>
        </w:tc>
        <w:tc>
          <w:tcPr>
            <w:tcW w:w="4536" w:type="dxa"/>
            <w:gridSpan w:val="2"/>
          </w:tcPr>
          <w:p w14:paraId="42421D64" w14:textId="769588F6" w:rsidR="00DF507F" w:rsidRPr="00F9312B" w:rsidRDefault="00DF507F" w:rsidP="00A47EA1">
            <w:pPr>
              <w:pStyle w:val="Kommentaaritekst"/>
              <w:rPr>
                <w:rFonts w:cstheme="minorHAnsi"/>
              </w:rPr>
            </w:pPr>
            <w:r w:rsidRPr="00F9312B">
              <w:rPr>
                <w:rFonts w:cstheme="minorHAnsi"/>
              </w:rPr>
              <w:t xml:space="preserve">Osaletakse </w:t>
            </w:r>
            <w:r>
              <w:rPr>
                <w:rFonts w:cstheme="minorHAnsi"/>
              </w:rPr>
              <w:t>kokkuvõtete tegemisel</w:t>
            </w:r>
            <w:r w:rsidRPr="00F9312B">
              <w:rPr>
                <w:rFonts w:cstheme="minorHAnsi"/>
              </w:rPr>
              <w:t xml:space="preserve"> Tartu 2024. aasta Euroopa kultuuripealinna programmi elluviimisel ja tegevuste rahastamisel sõlmitud koostööleppe raames</w:t>
            </w:r>
            <w:r>
              <w:rPr>
                <w:rFonts w:cstheme="minorHAnsi"/>
              </w:rPr>
              <w:t>.</w:t>
            </w:r>
          </w:p>
        </w:tc>
        <w:tc>
          <w:tcPr>
            <w:tcW w:w="1418" w:type="dxa"/>
          </w:tcPr>
          <w:p w14:paraId="0A7CD6CC" w14:textId="1AC88930" w:rsidR="00DF507F" w:rsidRPr="00F9312B" w:rsidRDefault="00DF507F" w:rsidP="00A47EA1">
            <w:pPr>
              <w:rPr>
                <w:rFonts w:cstheme="minorHAnsi"/>
                <w:sz w:val="20"/>
                <w:szCs w:val="20"/>
              </w:rPr>
            </w:pPr>
            <w:r w:rsidRPr="00F9312B">
              <w:rPr>
                <w:rFonts w:cstheme="minorHAnsi"/>
                <w:sz w:val="20"/>
                <w:szCs w:val="20"/>
              </w:rPr>
              <w:t>2025</w:t>
            </w:r>
          </w:p>
          <w:p w14:paraId="7D6E6B87" w14:textId="1A43B00F" w:rsidR="00DF507F" w:rsidRPr="00F9312B" w:rsidRDefault="00DF507F" w:rsidP="00A47EA1">
            <w:pPr>
              <w:rPr>
                <w:rFonts w:cstheme="minorHAnsi"/>
                <w:sz w:val="20"/>
                <w:szCs w:val="20"/>
              </w:rPr>
            </w:pPr>
          </w:p>
        </w:tc>
      </w:tr>
      <w:tr w:rsidR="00A47EA1" w:rsidRPr="00F9312B" w14:paraId="381C8B64" w14:textId="77777777" w:rsidTr="00CF6C6A">
        <w:tc>
          <w:tcPr>
            <w:tcW w:w="845" w:type="dxa"/>
          </w:tcPr>
          <w:p w14:paraId="555CF827" w14:textId="77777777" w:rsidR="00A47EA1" w:rsidRPr="00F9312B" w:rsidRDefault="00A47EA1" w:rsidP="00A47EA1">
            <w:pPr>
              <w:rPr>
                <w:rFonts w:cstheme="minorHAnsi"/>
                <w:sz w:val="20"/>
                <w:szCs w:val="20"/>
              </w:rPr>
            </w:pPr>
            <w:r w:rsidRPr="00F9312B">
              <w:rPr>
                <w:rFonts w:cstheme="minorHAnsi"/>
                <w:sz w:val="20"/>
                <w:szCs w:val="20"/>
              </w:rPr>
              <w:t>30.11.</w:t>
            </w:r>
          </w:p>
        </w:tc>
        <w:tc>
          <w:tcPr>
            <w:tcW w:w="3119" w:type="dxa"/>
          </w:tcPr>
          <w:p w14:paraId="6AA8C343" w14:textId="77777777" w:rsidR="00A47EA1" w:rsidRPr="00F9312B" w:rsidRDefault="00A47EA1" w:rsidP="00A47EA1">
            <w:pPr>
              <w:rPr>
                <w:rFonts w:cstheme="minorHAnsi"/>
                <w:sz w:val="20"/>
                <w:szCs w:val="20"/>
              </w:rPr>
            </w:pPr>
            <w:r w:rsidRPr="00F9312B">
              <w:rPr>
                <w:rFonts w:cstheme="minorHAnsi"/>
                <w:sz w:val="20"/>
                <w:szCs w:val="20"/>
              </w:rPr>
              <w:t>Kultuurialaste koostööümarlaudade korraldamine</w:t>
            </w:r>
          </w:p>
        </w:tc>
        <w:tc>
          <w:tcPr>
            <w:tcW w:w="4536" w:type="dxa"/>
            <w:gridSpan w:val="2"/>
          </w:tcPr>
          <w:p w14:paraId="6757CC09" w14:textId="08A63F53" w:rsidR="00A47EA1" w:rsidRPr="00F9312B" w:rsidRDefault="00A47EA1" w:rsidP="00A47EA1">
            <w:pPr>
              <w:rPr>
                <w:rFonts w:eastAsia="Times New Roman" w:cstheme="minorHAnsi"/>
                <w:sz w:val="20"/>
                <w:szCs w:val="20"/>
              </w:rPr>
            </w:pPr>
            <w:r w:rsidRPr="00F9312B">
              <w:rPr>
                <w:rFonts w:eastAsia="Times New Roman" w:cstheme="minorHAnsi"/>
                <w:sz w:val="20"/>
                <w:szCs w:val="20"/>
              </w:rPr>
              <w:t xml:space="preserve">Korraldatakse koostööümarlaudu, mis omavad olulist rolli kultuurialase infovahetuse, koostöö ja ühiste algatuste ning sündmuste elluviimisel. </w:t>
            </w:r>
            <w:r w:rsidRPr="00F9312B">
              <w:rPr>
                <w:rFonts w:eastAsia="Times New Roman" w:cstheme="minorHAnsi"/>
                <w:sz w:val="20"/>
                <w:szCs w:val="20"/>
              </w:rPr>
              <w:lastRenderedPageBreak/>
              <w:t>Ümarlaudadesse kaasatakse avaliku, era- ja kolmanda sektori esindajaid.</w:t>
            </w:r>
          </w:p>
        </w:tc>
        <w:tc>
          <w:tcPr>
            <w:tcW w:w="1418" w:type="dxa"/>
          </w:tcPr>
          <w:p w14:paraId="2E3B6849" w14:textId="77777777" w:rsidR="00A47EA1" w:rsidRPr="00F9312B" w:rsidRDefault="00A47EA1" w:rsidP="00A47EA1">
            <w:pPr>
              <w:rPr>
                <w:rFonts w:cstheme="minorHAnsi"/>
                <w:sz w:val="20"/>
                <w:szCs w:val="20"/>
              </w:rPr>
            </w:pPr>
            <w:r w:rsidRPr="00F9312B">
              <w:rPr>
                <w:rFonts w:cstheme="minorHAnsi"/>
                <w:sz w:val="20"/>
                <w:szCs w:val="20"/>
              </w:rPr>
              <w:lastRenderedPageBreak/>
              <w:t>Pidev</w:t>
            </w:r>
          </w:p>
        </w:tc>
      </w:tr>
      <w:tr w:rsidR="00A47EA1" w:rsidRPr="00331951" w14:paraId="54AF95C0" w14:textId="77777777" w:rsidTr="00CF6C6A">
        <w:tc>
          <w:tcPr>
            <w:tcW w:w="845" w:type="dxa"/>
            <w:shd w:val="clear" w:color="auto" w:fill="FFFFFF" w:themeFill="background1"/>
          </w:tcPr>
          <w:p w14:paraId="3A1C511F" w14:textId="77777777" w:rsidR="00A47EA1" w:rsidRPr="00331951" w:rsidRDefault="00A47EA1" w:rsidP="00A47EA1">
            <w:pPr>
              <w:rPr>
                <w:rFonts w:cstheme="minorHAnsi"/>
                <w:iCs/>
                <w:sz w:val="20"/>
                <w:szCs w:val="20"/>
              </w:rPr>
            </w:pPr>
            <w:r w:rsidRPr="00331951">
              <w:rPr>
                <w:rFonts w:cstheme="minorHAnsi"/>
                <w:iCs/>
                <w:sz w:val="20"/>
                <w:szCs w:val="20"/>
              </w:rPr>
              <w:t>30.12.</w:t>
            </w:r>
          </w:p>
        </w:tc>
        <w:tc>
          <w:tcPr>
            <w:tcW w:w="3119" w:type="dxa"/>
            <w:shd w:val="clear" w:color="auto" w:fill="FFFFFF" w:themeFill="background1"/>
          </w:tcPr>
          <w:p w14:paraId="6B60EB46" w14:textId="77777777" w:rsidR="00A47EA1" w:rsidRPr="00331951" w:rsidRDefault="00A47EA1" w:rsidP="00A47EA1">
            <w:pPr>
              <w:rPr>
                <w:rFonts w:cstheme="minorHAnsi"/>
                <w:iCs/>
                <w:sz w:val="20"/>
                <w:szCs w:val="20"/>
              </w:rPr>
            </w:pPr>
            <w:r w:rsidRPr="00331951">
              <w:rPr>
                <w:rFonts w:cstheme="minorHAnsi"/>
                <w:iCs/>
                <w:sz w:val="20"/>
                <w:szCs w:val="20"/>
              </w:rPr>
              <w:t>Loomeresidentuuride toetamine</w:t>
            </w:r>
          </w:p>
        </w:tc>
        <w:tc>
          <w:tcPr>
            <w:tcW w:w="4536" w:type="dxa"/>
            <w:gridSpan w:val="2"/>
            <w:shd w:val="clear" w:color="auto" w:fill="FFFFFF" w:themeFill="background1"/>
          </w:tcPr>
          <w:p w14:paraId="002ED48B" w14:textId="77777777" w:rsidR="00A47EA1" w:rsidRPr="00331951" w:rsidRDefault="00A47EA1" w:rsidP="00A47EA1">
            <w:pPr>
              <w:rPr>
                <w:rFonts w:eastAsia="Times New Roman" w:cstheme="minorHAnsi"/>
                <w:iCs/>
                <w:sz w:val="20"/>
                <w:szCs w:val="20"/>
              </w:rPr>
            </w:pPr>
            <w:r w:rsidRPr="00331951">
              <w:rPr>
                <w:rFonts w:eastAsia="Times New Roman" w:cstheme="minorHAnsi"/>
                <w:iCs/>
                <w:sz w:val="20"/>
                <w:szCs w:val="20"/>
              </w:rPr>
              <w:t>Toetatakse loomeresidentuuride toimumist linnas.</w:t>
            </w:r>
          </w:p>
        </w:tc>
        <w:tc>
          <w:tcPr>
            <w:tcW w:w="1418" w:type="dxa"/>
            <w:shd w:val="clear" w:color="auto" w:fill="FFFFFF" w:themeFill="background1"/>
          </w:tcPr>
          <w:p w14:paraId="1F9C9291" w14:textId="2E2CC986" w:rsidR="00A47EA1" w:rsidRPr="00331951" w:rsidRDefault="00A47EA1" w:rsidP="00A47EA1">
            <w:pPr>
              <w:rPr>
                <w:rFonts w:cstheme="minorHAnsi"/>
                <w:iCs/>
                <w:sz w:val="20"/>
                <w:szCs w:val="20"/>
              </w:rPr>
            </w:pPr>
            <w:r w:rsidRPr="00331951">
              <w:rPr>
                <w:rFonts w:cstheme="minorHAnsi"/>
                <w:iCs/>
                <w:sz w:val="20"/>
                <w:szCs w:val="20"/>
              </w:rPr>
              <w:t>P</w:t>
            </w:r>
            <w:r>
              <w:rPr>
                <w:rFonts w:cstheme="minorHAnsi"/>
                <w:iCs/>
                <w:sz w:val="20"/>
                <w:szCs w:val="20"/>
              </w:rPr>
              <w:t>idev</w:t>
            </w:r>
          </w:p>
        </w:tc>
      </w:tr>
      <w:tr w:rsidR="00A47EA1" w:rsidRPr="00F9312B" w14:paraId="5FFA77DF" w14:textId="77777777" w:rsidTr="00CF6C6A">
        <w:tc>
          <w:tcPr>
            <w:tcW w:w="845" w:type="dxa"/>
          </w:tcPr>
          <w:p w14:paraId="6F10BD24" w14:textId="77777777" w:rsidR="00A47EA1" w:rsidRPr="00F9312B" w:rsidRDefault="00A47EA1" w:rsidP="00A47EA1">
            <w:pPr>
              <w:rPr>
                <w:rFonts w:cstheme="minorHAnsi"/>
                <w:sz w:val="20"/>
                <w:szCs w:val="20"/>
              </w:rPr>
            </w:pPr>
            <w:r w:rsidRPr="00F9312B">
              <w:rPr>
                <w:rFonts w:cstheme="minorHAnsi"/>
                <w:sz w:val="20"/>
                <w:szCs w:val="20"/>
              </w:rPr>
              <w:t>30.13.</w:t>
            </w:r>
          </w:p>
        </w:tc>
        <w:tc>
          <w:tcPr>
            <w:tcW w:w="3119" w:type="dxa"/>
          </w:tcPr>
          <w:p w14:paraId="7034F879" w14:textId="77777777" w:rsidR="00A47EA1" w:rsidRPr="00F9312B" w:rsidRDefault="00A47EA1" w:rsidP="00A47EA1">
            <w:pPr>
              <w:rPr>
                <w:rFonts w:cstheme="minorHAnsi"/>
                <w:sz w:val="20"/>
                <w:szCs w:val="20"/>
              </w:rPr>
            </w:pPr>
            <w:r w:rsidRPr="00F9312B">
              <w:rPr>
                <w:rFonts w:cstheme="minorHAnsi"/>
                <w:sz w:val="20"/>
                <w:szCs w:val="20"/>
              </w:rPr>
              <w:t xml:space="preserve">Koguduste rolli väärtustamine </w:t>
            </w:r>
          </w:p>
        </w:tc>
        <w:tc>
          <w:tcPr>
            <w:tcW w:w="4536" w:type="dxa"/>
            <w:gridSpan w:val="2"/>
          </w:tcPr>
          <w:p w14:paraId="3B2D3776" w14:textId="77777777" w:rsidR="00A47EA1" w:rsidRPr="00F9312B" w:rsidRDefault="00A47EA1" w:rsidP="00A47EA1">
            <w:pPr>
              <w:rPr>
                <w:rFonts w:cstheme="minorHAnsi"/>
                <w:sz w:val="20"/>
                <w:szCs w:val="20"/>
              </w:rPr>
            </w:pPr>
            <w:r w:rsidRPr="00F9312B">
              <w:rPr>
                <w:rFonts w:cstheme="minorHAnsi"/>
                <w:sz w:val="20"/>
                <w:szCs w:val="20"/>
              </w:rPr>
              <w:t xml:space="preserve">Väärtustatakse kogudusi kogukonna heaks töö tegijatena ja kultuurisündmuste vahendajatena ning </w:t>
            </w:r>
            <w:proofErr w:type="spellStart"/>
            <w:r w:rsidRPr="00F9312B">
              <w:rPr>
                <w:rFonts w:cstheme="minorHAnsi"/>
                <w:sz w:val="20"/>
                <w:szCs w:val="20"/>
              </w:rPr>
              <w:t>muinsuskaitselise</w:t>
            </w:r>
            <w:proofErr w:type="spellEnd"/>
            <w:r w:rsidRPr="00F9312B">
              <w:rPr>
                <w:rFonts w:cstheme="minorHAnsi"/>
                <w:sz w:val="20"/>
                <w:szCs w:val="20"/>
              </w:rPr>
              <w:t xml:space="preserve"> väärtusega kirikuhoonete hoidjatena.</w:t>
            </w:r>
          </w:p>
        </w:tc>
        <w:tc>
          <w:tcPr>
            <w:tcW w:w="1418" w:type="dxa"/>
          </w:tcPr>
          <w:p w14:paraId="50B58D4C"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BCF4C69" w14:textId="77777777" w:rsidTr="00CF6C6A">
        <w:tc>
          <w:tcPr>
            <w:tcW w:w="845" w:type="dxa"/>
          </w:tcPr>
          <w:p w14:paraId="26D588FE" w14:textId="77777777" w:rsidR="00A47EA1" w:rsidRPr="00F9312B" w:rsidRDefault="00A47EA1" w:rsidP="00A47EA1">
            <w:pPr>
              <w:rPr>
                <w:rFonts w:cstheme="minorHAnsi"/>
                <w:sz w:val="20"/>
                <w:szCs w:val="20"/>
              </w:rPr>
            </w:pPr>
            <w:r w:rsidRPr="00F9312B">
              <w:rPr>
                <w:rFonts w:cstheme="minorHAnsi"/>
                <w:sz w:val="20"/>
                <w:szCs w:val="20"/>
              </w:rPr>
              <w:t>30.14.</w:t>
            </w:r>
          </w:p>
        </w:tc>
        <w:tc>
          <w:tcPr>
            <w:tcW w:w="3119" w:type="dxa"/>
          </w:tcPr>
          <w:p w14:paraId="68F55016" w14:textId="77777777" w:rsidR="00A47EA1" w:rsidRPr="00F9312B" w:rsidRDefault="00A47EA1" w:rsidP="00A47EA1">
            <w:pPr>
              <w:rPr>
                <w:rFonts w:cstheme="minorHAnsi"/>
                <w:sz w:val="20"/>
                <w:szCs w:val="20"/>
              </w:rPr>
            </w:pPr>
            <w:r w:rsidRPr="00F9312B">
              <w:rPr>
                <w:rFonts w:cstheme="minorHAnsi"/>
                <w:sz w:val="20"/>
                <w:szCs w:val="20"/>
              </w:rPr>
              <w:t>UNESCO Loovlinnade Võrgustiku aktiivse liikmena Viljandi piirkonna programmi loomine ja elluviimine ning koostöövõrgustiku laiendamine</w:t>
            </w:r>
          </w:p>
          <w:p w14:paraId="260E57B3" w14:textId="77777777" w:rsidR="00A47EA1" w:rsidRPr="00F9312B" w:rsidRDefault="00A47EA1" w:rsidP="00A47EA1">
            <w:pPr>
              <w:rPr>
                <w:rFonts w:cstheme="minorHAnsi"/>
                <w:sz w:val="20"/>
                <w:szCs w:val="20"/>
              </w:rPr>
            </w:pPr>
          </w:p>
        </w:tc>
        <w:tc>
          <w:tcPr>
            <w:tcW w:w="4536" w:type="dxa"/>
            <w:gridSpan w:val="2"/>
          </w:tcPr>
          <w:p w14:paraId="0F474399" w14:textId="60467F1D" w:rsidR="00A47EA1" w:rsidRPr="00F9312B" w:rsidRDefault="00A47EA1" w:rsidP="00A47EA1">
            <w:pPr>
              <w:rPr>
                <w:rFonts w:eastAsia="Times New Roman" w:cstheme="minorHAnsi"/>
                <w:sz w:val="20"/>
                <w:szCs w:val="20"/>
              </w:rPr>
            </w:pPr>
            <w:r w:rsidRPr="6AD43A52">
              <w:rPr>
                <w:sz w:val="20"/>
                <w:szCs w:val="20"/>
              </w:rPr>
              <w:t>Tehakse koostööd kohaliku ja rahvusvahelise koostöö edendamisel, piirkonna programmi loomisel ja päranditurismi edendamisel koostöös Tartu Ülikooli Viljandi Kultuuriakadeemia, turismiettevõtete ja kultuuriorganisatsioonide ja erakultuurikorraldajatega. Kasutatakse UNESCO loovlinna tiitlit ja võrgustiku potentsiaali piirkonna kultuuriturismi suurendamiseks.</w:t>
            </w:r>
          </w:p>
        </w:tc>
        <w:tc>
          <w:tcPr>
            <w:tcW w:w="1418" w:type="dxa"/>
          </w:tcPr>
          <w:p w14:paraId="3BF908B1"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0791400" w14:textId="77777777" w:rsidTr="00CF6C6A">
        <w:trPr>
          <w:trHeight w:val="478"/>
        </w:trPr>
        <w:tc>
          <w:tcPr>
            <w:tcW w:w="845" w:type="dxa"/>
          </w:tcPr>
          <w:p w14:paraId="3AB33761" w14:textId="77777777" w:rsidR="00A47EA1" w:rsidRPr="00F9312B" w:rsidRDefault="00A47EA1" w:rsidP="00A47EA1">
            <w:pPr>
              <w:rPr>
                <w:rFonts w:cstheme="minorHAnsi"/>
                <w:sz w:val="20"/>
                <w:szCs w:val="20"/>
              </w:rPr>
            </w:pPr>
            <w:r w:rsidRPr="00F9312B">
              <w:rPr>
                <w:rFonts w:cstheme="minorHAnsi"/>
                <w:sz w:val="20"/>
                <w:szCs w:val="20"/>
              </w:rPr>
              <w:t>30.15.</w:t>
            </w:r>
          </w:p>
        </w:tc>
        <w:tc>
          <w:tcPr>
            <w:tcW w:w="3119" w:type="dxa"/>
          </w:tcPr>
          <w:p w14:paraId="086058E9" w14:textId="2F59C3C7" w:rsidR="00A47EA1" w:rsidRPr="00F9312B" w:rsidRDefault="00A47EA1" w:rsidP="00A47EA1">
            <w:pPr>
              <w:rPr>
                <w:rFonts w:cstheme="minorHAnsi"/>
                <w:sz w:val="20"/>
                <w:szCs w:val="20"/>
              </w:rPr>
            </w:pPr>
            <w:r w:rsidRPr="00F9312B">
              <w:rPr>
                <w:rFonts w:cstheme="minorHAnsi"/>
                <w:sz w:val="20"/>
                <w:szCs w:val="20"/>
              </w:rPr>
              <w:t>Rahvakultuuri ja selle tegijate väärtustamine</w:t>
            </w:r>
          </w:p>
        </w:tc>
        <w:tc>
          <w:tcPr>
            <w:tcW w:w="4536" w:type="dxa"/>
            <w:gridSpan w:val="2"/>
          </w:tcPr>
          <w:p w14:paraId="733F9FDC" w14:textId="0C2FC27F" w:rsidR="00A47EA1" w:rsidRPr="00F9312B" w:rsidRDefault="00A47EA1" w:rsidP="00A47EA1">
            <w:pPr>
              <w:rPr>
                <w:rFonts w:eastAsia="Times New Roman" w:cstheme="minorHAnsi"/>
                <w:sz w:val="20"/>
                <w:szCs w:val="20"/>
              </w:rPr>
            </w:pPr>
            <w:r w:rsidRPr="00F9312B">
              <w:rPr>
                <w:rFonts w:eastAsia="Times New Roman" w:cstheme="minorHAnsi"/>
                <w:sz w:val="20"/>
                <w:szCs w:val="20"/>
              </w:rPr>
              <w:t>Toetatakse</w:t>
            </w:r>
            <w:r>
              <w:rPr>
                <w:rFonts w:eastAsia="Times New Roman" w:cstheme="minorHAnsi"/>
                <w:sz w:val="20"/>
                <w:szCs w:val="20"/>
              </w:rPr>
              <w:t xml:space="preserve"> ja väärtustatakse </w:t>
            </w:r>
            <w:r w:rsidRPr="00F9312B">
              <w:rPr>
                <w:rFonts w:eastAsia="Times New Roman" w:cstheme="minorHAnsi"/>
                <w:sz w:val="20"/>
                <w:szCs w:val="20"/>
              </w:rPr>
              <w:t>rahvakultuurikollektiivide tegevust</w:t>
            </w:r>
            <w:r>
              <w:rPr>
                <w:rFonts w:eastAsia="Times New Roman" w:cstheme="minorHAnsi"/>
                <w:sz w:val="20"/>
                <w:szCs w:val="20"/>
              </w:rPr>
              <w:t xml:space="preserve"> eesmärgiga</w:t>
            </w:r>
            <w:r w:rsidRPr="00F9312B">
              <w:rPr>
                <w:rFonts w:eastAsia="Times New Roman" w:cstheme="minorHAnsi"/>
                <w:sz w:val="20"/>
                <w:szCs w:val="20"/>
              </w:rPr>
              <w:t xml:space="preserve"> </w:t>
            </w:r>
            <w:r>
              <w:rPr>
                <w:rFonts w:eastAsia="Times New Roman" w:cstheme="minorHAnsi"/>
                <w:sz w:val="20"/>
                <w:szCs w:val="20"/>
              </w:rPr>
              <w:t xml:space="preserve">suurendada </w:t>
            </w:r>
            <w:r w:rsidRPr="00F9312B">
              <w:rPr>
                <w:rFonts w:eastAsia="Times New Roman" w:cstheme="minorHAnsi"/>
                <w:sz w:val="20"/>
                <w:szCs w:val="20"/>
              </w:rPr>
              <w:t>rahvakultuuriga tegelevate inimeste arvu</w:t>
            </w:r>
            <w:r>
              <w:rPr>
                <w:rFonts w:eastAsia="Times New Roman" w:cstheme="minorHAnsi"/>
                <w:sz w:val="20"/>
                <w:szCs w:val="20"/>
              </w:rPr>
              <w:t>.</w:t>
            </w:r>
            <w:r w:rsidRPr="00F9312B">
              <w:rPr>
                <w:rFonts w:eastAsia="Times New Roman" w:cstheme="minorHAnsi"/>
                <w:sz w:val="20"/>
                <w:szCs w:val="20"/>
              </w:rPr>
              <w:t xml:space="preserve"> </w:t>
            </w:r>
          </w:p>
        </w:tc>
        <w:tc>
          <w:tcPr>
            <w:tcW w:w="1418" w:type="dxa"/>
          </w:tcPr>
          <w:p w14:paraId="6AE4A41E"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891B653" w14:textId="77777777" w:rsidTr="00CF6C6A">
        <w:tc>
          <w:tcPr>
            <w:tcW w:w="845" w:type="dxa"/>
          </w:tcPr>
          <w:p w14:paraId="20011CA4" w14:textId="77777777" w:rsidR="00A47EA1" w:rsidRPr="00F9312B" w:rsidRDefault="00A47EA1" w:rsidP="00A47EA1">
            <w:pPr>
              <w:rPr>
                <w:rFonts w:cstheme="minorHAnsi"/>
                <w:sz w:val="20"/>
                <w:szCs w:val="20"/>
              </w:rPr>
            </w:pPr>
            <w:r w:rsidRPr="00F9312B">
              <w:rPr>
                <w:rFonts w:cstheme="minorHAnsi"/>
                <w:sz w:val="20"/>
                <w:szCs w:val="20"/>
              </w:rPr>
              <w:t>30.16.</w:t>
            </w:r>
          </w:p>
        </w:tc>
        <w:tc>
          <w:tcPr>
            <w:tcW w:w="3119" w:type="dxa"/>
          </w:tcPr>
          <w:p w14:paraId="65B494D8" w14:textId="77777777" w:rsidR="00A47EA1" w:rsidRPr="00F9312B" w:rsidRDefault="00A47EA1" w:rsidP="00A47EA1">
            <w:pPr>
              <w:rPr>
                <w:rFonts w:cstheme="minorHAnsi"/>
                <w:sz w:val="20"/>
                <w:szCs w:val="20"/>
              </w:rPr>
            </w:pPr>
            <w:r w:rsidRPr="00F9312B">
              <w:rPr>
                <w:rFonts w:cstheme="minorHAnsi"/>
                <w:sz w:val="20"/>
                <w:szCs w:val="20"/>
              </w:rPr>
              <w:t>Koostöö erakultuuritegijatega</w:t>
            </w:r>
          </w:p>
        </w:tc>
        <w:tc>
          <w:tcPr>
            <w:tcW w:w="4536" w:type="dxa"/>
            <w:gridSpan w:val="2"/>
          </w:tcPr>
          <w:p w14:paraId="5BBF176E" w14:textId="46A54139" w:rsidR="00A47EA1" w:rsidRPr="00F9312B" w:rsidRDefault="00A47EA1" w:rsidP="00A47EA1">
            <w:pPr>
              <w:rPr>
                <w:rFonts w:cstheme="minorHAnsi"/>
                <w:sz w:val="20"/>
                <w:szCs w:val="20"/>
              </w:rPr>
            </w:pPr>
            <w:r w:rsidRPr="00F9312B">
              <w:rPr>
                <w:rFonts w:cstheme="minorHAnsi"/>
                <w:sz w:val="20"/>
                <w:szCs w:val="20"/>
              </w:rPr>
              <w:t xml:space="preserve">Kaasatakse erakultuurikorraldajaid linna sündmuste korraldamisse ja toetatakse </w:t>
            </w:r>
            <w:r>
              <w:rPr>
                <w:rFonts w:cstheme="minorHAnsi"/>
                <w:sz w:val="20"/>
                <w:szCs w:val="20"/>
              </w:rPr>
              <w:t xml:space="preserve">nende </w:t>
            </w:r>
            <w:r w:rsidRPr="00F9312B">
              <w:rPr>
                <w:rFonts w:cstheme="minorHAnsi"/>
                <w:sz w:val="20"/>
                <w:szCs w:val="20"/>
              </w:rPr>
              <w:t>tegevust tegevus- ja projektitoetuste kaudu.</w:t>
            </w:r>
          </w:p>
        </w:tc>
        <w:tc>
          <w:tcPr>
            <w:tcW w:w="1418" w:type="dxa"/>
          </w:tcPr>
          <w:p w14:paraId="4CF2C58E"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7949FC5" w14:textId="77777777" w:rsidTr="007A07F1">
        <w:tc>
          <w:tcPr>
            <w:tcW w:w="9918" w:type="dxa"/>
            <w:gridSpan w:val="5"/>
            <w:shd w:val="clear" w:color="auto" w:fill="BDD6EE" w:themeFill="accent1" w:themeFillTint="66"/>
          </w:tcPr>
          <w:p w14:paraId="290C4A8C" w14:textId="77777777" w:rsidR="00A47EA1" w:rsidRPr="00F9312B" w:rsidRDefault="00A47EA1" w:rsidP="00A47EA1">
            <w:pPr>
              <w:spacing w:before="120"/>
              <w:rPr>
                <w:rFonts w:cstheme="minorHAnsi"/>
                <w:sz w:val="20"/>
                <w:szCs w:val="20"/>
              </w:rPr>
            </w:pPr>
            <w:r w:rsidRPr="00F9312B">
              <w:rPr>
                <w:rFonts w:cstheme="minorHAnsi"/>
                <w:b/>
                <w:sz w:val="20"/>
                <w:szCs w:val="20"/>
              </w:rPr>
              <w:t>Meede 31 Tänapäevaseid võimalusi pakkuvate kultuuriobjektide arendamine</w:t>
            </w:r>
          </w:p>
        </w:tc>
      </w:tr>
      <w:tr w:rsidR="001E06B9" w:rsidRPr="00F9312B" w14:paraId="2CE8FD3E" w14:textId="77777777" w:rsidTr="00CF6C6A">
        <w:trPr>
          <w:trHeight w:val="358"/>
        </w:trPr>
        <w:tc>
          <w:tcPr>
            <w:tcW w:w="845" w:type="dxa"/>
            <w:vMerge w:val="restart"/>
          </w:tcPr>
          <w:p w14:paraId="7BC22A45" w14:textId="77777777" w:rsidR="001E06B9" w:rsidRPr="00F9312B" w:rsidRDefault="001E06B9" w:rsidP="00A47EA1">
            <w:pPr>
              <w:rPr>
                <w:rFonts w:cstheme="minorHAnsi"/>
                <w:sz w:val="20"/>
                <w:szCs w:val="20"/>
              </w:rPr>
            </w:pPr>
            <w:r w:rsidRPr="00F9312B">
              <w:rPr>
                <w:rFonts w:cstheme="minorHAnsi"/>
                <w:sz w:val="20"/>
                <w:szCs w:val="20"/>
              </w:rPr>
              <w:t>31.1.</w:t>
            </w:r>
          </w:p>
        </w:tc>
        <w:tc>
          <w:tcPr>
            <w:tcW w:w="3119" w:type="dxa"/>
            <w:vMerge w:val="restart"/>
          </w:tcPr>
          <w:p w14:paraId="62DC93DF" w14:textId="77777777" w:rsidR="001E06B9" w:rsidRPr="00F9312B" w:rsidRDefault="001E06B9" w:rsidP="00A47EA1">
            <w:pPr>
              <w:rPr>
                <w:rFonts w:cstheme="minorHAnsi"/>
                <w:sz w:val="20"/>
                <w:szCs w:val="20"/>
              </w:rPr>
            </w:pPr>
            <w:r w:rsidRPr="00F9312B">
              <w:rPr>
                <w:rFonts w:cstheme="minorHAnsi"/>
                <w:sz w:val="20"/>
                <w:szCs w:val="20"/>
              </w:rPr>
              <w:t>Sakala Keskuse hallatava taristu parendamine</w:t>
            </w:r>
          </w:p>
        </w:tc>
        <w:tc>
          <w:tcPr>
            <w:tcW w:w="4536" w:type="dxa"/>
            <w:gridSpan w:val="2"/>
          </w:tcPr>
          <w:p w14:paraId="4321C720" w14:textId="688BAF1F" w:rsidR="001E06B9" w:rsidRPr="00F9312B" w:rsidRDefault="001E06B9" w:rsidP="00A47EA1">
            <w:pPr>
              <w:rPr>
                <w:rFonts w:cstheme="minorHAnsi"/>
                <w:sz w:val="20"/>
                <w:szCs w:val="20"/>
              </w:rPr>
            </w:pPr>
            <w:r w:rsidRPr="00F9312B">
              <w:rPr>
                <w:rFonts w:cstheme="minorHAnsi"/>
                <w:sz w:val="20"/>
                <w:szCs w:val="20"/>
              </w:rPr>
              <w:t>Parendatakse Sakala Keskuse hallatavat taristut. Töödeks on: Sakala Keskuse saali akustika parandamine, tehniliste vahendite ja välilavade kaasajastamine</w:t>
            </w:r>
            <w:r>
              <w:rPr>
                <w:rFonts w:cstheme="minorHAnsi"/>
                <w:sz w:val="20"/>
                <w:szCs w:val="20"/>
              </w:rPr>
              <w:t>, ventilatsioonisüsteem.</w:t>
            </w:r>
            <w:r w:rsidRPr="00F9312B">
              <w:rPr>
                <w:rFonts w:cstheme="minorHAnsi"/>
                <w:sz w:val="20"/>
                <w:szCs w:val="20"/>
              </w:rPr>
              <w:t xml:space="preserve"> </w:t>
            </w:r>
          </w:p>
        </w:tc>
        <w:tc>
          <w:tcPr>
            <w:tcW w:w="1418" w:type="dxa"/>
          </w:tcPr>
          <w:p w14:paraId="01E0ECCC" w14:textId="77777777" w:rsidR="001E06B9" w:rsidRPr="00F9312B" w:rsidRDefault="001E06B9" w:rsidP="00A47EA1">
            <w:pPr>
              <w:rPr>
                <w:rFonts w:cstheme="minorHAnsi"/>
                <w:sz w:val="20"/>
                <w:szCs w:val="20"/>
              </w:rPr>
            </w:pPr>
            <w:r w:rsidRPr="00F9312B">
              <w:rPr>
                <w:rFonts w:cstheme="minorHAnsi"/>
                <w:sz w:val="20"/>
                <w:szCs w:val="20"/>
              </w:rPr>
              <w:t>Pidev</w:t>
            </w:r>
          </w:p>
        </w:tc>
      </w:tr>
      <w:tr w:rsidR="001E06B9" w:rsidRPr="00F9312B" w14:paraId="2ED3D0DC" w14:textId="77777777" w:rsidTr="00CF6C6A">
        <w:trPr>
          <w:trHeight w:val="355"/>
        </w:trPr>
        <w:tc>
          <w:tcPr>
            <w:tcW w:w="845" w:type="dxa"/>
            <w:vMerge/>
          </w:tcPr>
          <w:p w14:paraId="60A8AD7B" w14:textId="77777777" w:rsidR="001E06B9" w:rsidRPr="00F9312B" w:rsidRDefault="001E06B9" w:rsidP="00A47EA1">
            <w:pPr>
              <w:rPr>
                <w:rFonts w:cstheme="minorHAnsi"/>
                <w:sz w:val="20"/>
                <w:szCs w:val="20"/>
              </w:rPr>
            </w:pPr>
          </w:p>
        </w:tc>
        <w:tc>
          <w:tcPr>
            <w:tcW w:w="3119" w:type="dxa"/>
            <w:vMerge/>
          </w:tcPr>
          <w:p w14:paraId="4214384D" w14:textId="77777777" w:rsidR="001E06B9" w:rsidRPr="00F9312B" w:rsidRDefault="001E06B9" w:rsidP="00A47EA1">
            <w:pPr>
              <w:rPr>
                <w:rFonts w:cstheme="minorHAnsi"/>
                <w:sz w:val="20"/>
                <w:szCs w:val="20"/>
              </w:rPr>
            </w:pPr>
          </w:p>
        </w:tc>
        <w:tc>
          <w:tcPr>
            <w:tcW w:w="4536" w:type="dxa"/>
            <w:gridSpan w:val="2"/>
          </w:tcPr>
          <w:p w14:paraId="1CC0BC0A" w14:textId="568CE3A3" w:rsidR="001E06B9" w:rsidRPr="00F9312B" w:rsidRDefault="001E06B9" w:rsidP="00A47EA1">
            <w:pPr>
              <w:rPr>
                <w:rFonts w:cstheme="minorHAnsi"/>
                <w:sz w:val="20"/>
                <w:szCs w:val="20"/>
              </w:rPr>
            </w:pPr>
            <w:r w:rsidRPr="00F9312B">
              <w:rPr>
                <w:rFonts w:cstheme="minorHAnsi"/>
                <w:sz w:val="20"/>
                <w:szCs w:val="20"/>
              </w:rPr>
              <w:t xml:space="preserve">Viljandi Avatud </w:t>
            </w:r>
            <w:proofErr w:type="spellStart"/>
            <w:r w:rsidRPr="00F9312B">
              <w:rPr>
                <w:rFonts w:cstheme="minorHAnsi"/>
                <w:sz w:val="20"/>
                <w:szCs w:val="20"/>
              </w:rPr>
              <w:t>Noortetoa</w:t>
            </w:r>
            <w:proofErr w:type="spellEnd"/>
            <w:r w:rsidRPr="00F9312B">
              <w:rPr>
                <w:rFonts w:cstheme="minorHAnsi"/>
                <w:sz w:val="20"/>
                <w:szCs w:val="20"/>
              </w:rPr>
              <w:t xml:space="preserve"> (VANT) ruumide ja taristu kaasajastamine</w:t>
            </w:r>
          </w:p>
        </w:tc>
        <w:tc>
          <w:tcPr>
            <w:tcW w:w="1418" w:type="dxa"/>
          </w:tcPr>
          <w:p w14:paraId="28FA8BD9" w14:textId="358FB4F8" w:rsidR="001E06B9" w:rsidRPr="00F9312B" w:rsidRDefault="001E06B9" w:rsidP="00A47EA1">
            <w:pPr>
              <w:rPr>
                <w:rFonts w:cstheme="minorHAnsi"/>
                <w:sz w:val="20"/>
                <w:szCs w:val="20"/>
              </w:rPr>
            </w:pPr>
            <w:r>
              <w:rPr>
                <w:rFonts w:cstheme="minorHAnsi"/>
                <w:sz w:val="20"/>
                <w:szCs w:val="20"/>
              </w:rPr>
              <w:t>2025</w:t>
            </w:r>
          </w:p>
        </w:tc>
      </w:tr>
      <w:tr w:rsidR="001E06B9" w:rsidRPr="00F9312B" w14:paraId="48E3CC3D" w14:textId="77777777" w:rsidTr="006F02A2">
        <w:trPr>
          <w:trHeight w:val="269"/>
        </w:trPr>
        <w:tc>
          <w:tcPr>
            <w:tcW w:w="845" w:type="dxa"/>
            <w:vMerge/>
          </w:tcPr>
          <w:p w14:paraId="0F005746" w14:textId="77777777" w:rsidR="001E06B9" w:rsidRPr="00F9312B" w:rsidRDefault="001E06B9" w:rsidP="00A47EA1">
            <w:pPr>
              <w:rPr>
                <w:rFonts w:cstheme="minorHAnsi"/>
                <w:sz w:val="20"/>
                <w:szCs w:val="20"/>
              </w:rPr>
            </w:pPr>
          </w:p>
        </w:tc>
        <w:tc>
          <w:tcPr>
            <w:tcW w:w="3119" w:type="dxa"/>
            <w:vMerge/>
          </w:tcPr>
          <w:p w14:paraId="1B20D99F" w14:textId="77777777" w:rsidR="001E06B9" w:rsidRPr="00F9312B" w:rsidRDefault="001E06B9" w:rsidP="00A47EA1">
            <w:pPr>
              <w:rPr>
                <w:rFonts w:cstheme="minorHAnsi"/>
                <w:sz w:val="20"/>
                <w:szCs w:val="20"/>
              </w:rPr>
            </w:pPr>
          </w:p>
        </w:tc>
        <w:tc>
          <w:tcPr>
            <w:tcW w:w="4536" w:type="dxa"/>
            <w:gridSpan w:val="2"/>
          </w:tcPr>
          <w:p w14:paraId="56495D49" w14:textId="3C60520E" w:rsidR="001E06B9" w:rsidRPr="00F9312B" w:rsidRDefault="001E06B9" w:rsidP="00A47EA1">
            <w:pPr>
              <w:rPr>
                <w:rFonts w:cstheme="minorHAnsi"/>
                <w:sz w:val="20"/>
                <w:szCs w:val="20"/>
              </w:rPr>
            </w:pPr>
            <w:r w:rsidRPr="00F9312B">
              <w:rPr>
                <w:rFonts w:cstheme="minorHAnsi"/>
                <w:sz w:val="20"/>
                <w:szCs w:val="20"/>
              </w:rPr>
              <w:t>Viljandi Vana Veetorni</w:t>
            </w:r>
            <w:r>
              <w:rPr>
                <w:rFonts w:cstheme="minorHAnsi"/>
                <w:sz w:val="20"/>
                <w:szCs w:val="20"/>
              </w:rPr>
              <w:t xml:space="preserve"> hooldustööd.</w:t>
            </w:r>
          </w:p>
        </w:tc>
        <w:tc>
          <w:tcPr>
            <w:tcW w:w="1418" w:type="dxa"/>
          </w:tcPr>
          <w:p w14:paraId="578CA005" w14:textId="52C637D0" w:rsidR="001E06B9" w:rsidRPr="00F9312B" w:rsidRDefault="001E06B9" w:rsidP="00A47EA1">
            <w:pPr>
              <w:rPr>
                <w:rFonts w:cstheme="minorHAnsi"/>
                <w:sz w:val="20"/>
                <w:szCs w:val="20"/>
              </w:rPr>
            </w:pPr>
            <w:r>
              <w:rPr>
                <w:rFonts w:cstheme="minorHAnsi"/>
                <w:sz w:val="20"/>
                <w:szCs w:val="20"/>
              </w:rPr>
              <w:t>Pidev</w:t>
            </w:r>
          </w:p>
        </w:tc>
      </w:tr>
      <w:tr w:rsidR="001E06B9" w:rsidRPr="00F9312B" w14:paraId="0FC70656" w14:textId="77777777" w:rsidTr="006F02A2">
        <w:trPr>
          <w:trHeight w:val="273"/>
        </w:trPr>
        <w:tc>
          <w:tcPr>
            <w:tcW w:w="845" w:type="dxa"/>
            <w:vMerge/>
          </w:tcPr>
          <w:p w14:paraId="661F13A1" w14:textId="77777777" w:rsidR="001E06B9" w:rsidRPr="00F9312B" w:rsidRDefault="001E06B9" w:rsidP="00A47EA1">
            <w:pPr>
              <w:rPr>
                <w:rFonts w:cstheme="minorHAnsi"/>
                <w:sz w:val="20"/>
                <w:szCs w:val="20"/>
              </w:rPr>
            </w:pPr>
          </w:p>
        </w:tc>
        <w:tc>
          <w:tcPr>
            <w:tcW w:w="3119" w:type="dxa"/>
            <w:vMerge/>
          </w:tcPr>
          <w:p w14:paraId="5140EEAA" w14:textId="77777777" w:rsidR="001E06B9" w:rsidRPr="00F9312B" w:rsidRDefault="001E06B9" w:rsidP="00A47EA1">
            <w:pPr>
              <w:rPr>
                <w:rFonts w:cstheme="minorHAnsi"/>
                <w:sz w:val="20"/>
                <w:szCs w:val="20"/>
              </w:rPr>
            </w:pPr>
          </w:p>
        </w:tc>
        <w:tc>
          <w:tcPr>
            <w:tcW w:w="4536" w:type="dxa"/>
            <w:gridSpan w:val="2"/>
          </w:tcPr>
          <w:p w14:paraId="4310CE2B" w14:textId="7DBFA66B" w:rsidR="001E06B9" w:rsidRPr="00F9312B" w:rsidRDefault="001E06B9" w:rsidP="00A47EA1">
            <w:pPr>
              <w:rPr>
                <w:rFonts w:cstheme="minorHAnsi"/>
                <w:sz w:val="20"/>
                <w:szCs w:val="20"/>
              </w:rPr>
            </w:pPr>
            <w:proofErr w:type="spellStart"/>
            <w:r w:rsidRPr="00F9312B">
              <w:rPr>
                <w:rFonts w:cstheme="minorHAnsi"/>
                <w:sz w:val="20"/>
                <w:szCs w:val="20"/>
              </w:rPr>
              <w:t>Kondase</w:t>
            </w:r>
            <w:proofErr w:type="spellEnd"/>
            <w:r w:rsidRPr="00F9312B">
              <w:rPr>
                <w:rFonts w:cstheme="minorHAnsi"/>
                <w:sz w:val="20"/>
                <w:szCs w:val="20"/>
              </w:rPr>
              <w:t xml:space="preserve"> Keskuse ruumide ja taristu</w:t>
            </w:r>
            <w:r>
              <w:rPr>
                <w:rFonts w:cstheme="minorHAnsi"/>
                <w:sz w:val="20"/>
                <w:szCs w:val="20"/>
              </w:rPr>
              <w:t xml:space="preserve"> hooldustööd.</w:t>
            </w:r>
          </w:p>
        </w:tc>
        <w:tc>
          <w:tcPr>
            <w:tcW w:w="1418" w:type="dxa"/>
          </w:tcPr>
          <w:p w14:paraId="76C21C5D" w14:textId="7804F89A" w:rsidR="001E06B9" w:rsidRPr="00F9312B" w:rsidRDefault="001E06B9" w:rsidP="00A47EA1">
            <w:pPr>
              <w:rPr>
                <w:rFonts w:cstheme="minorHAnsi"/>
                <w:sz w:val="20"/>
                <w:szCs w:val="20"/>
              </w:rPr>
            </w:pPr>
            <w:r>
              <w:rPr>
                <w:rFonts w:cstheme="minorHAnsi"/>
                <w:sz w:val="20"/>
                <w:szCs w:val="20"/>
              </w:rPr>
              <w:t>Pidev</w:t>
            </w:r>
          </w:p>
        </w:tc>
      </w:tr>
      <w:tr w:rsidR="001E06B9" w:rsidRPr="00F9312B" w14:paraId="07CEDAF6" w14:textId="77777777" w:rsidTr="00CF6C6A">
        <w:trPr>
          <w:trHeight w:val="191"/>
        </w:trPr>
        <w:tc>
          <w:tcPr>
            <w:tcW w:w="845" w:type="dxa"/>
            <w:vMerge/>
          </w:tcPr>
          <w:p w14:paraId="3B3452EE" w14:textId="77777777" w:rsidR="001E06B9" w:rsidRPr="00F9312B" w:rsidRDefault="001E06B9" w:rsidP="00A47EA1">
            <w:pPr>
              <w:rPr>
                <w:rFonts w:cstheme="minorHAnsi"/>
                <w:sz w:val="20"/>
                <w:szCs w:val="20"/>
              </w:rPr>
            </w:pPr>
          </w:p>
        </w:tc>
        <w:tc>
          <w:tcPr>
            <w:tcW w:w="3119" w:type="dxa"/>
            <w:vMerge/>
          </w:tcPr>
          <w:p w14:paraId="615E484E" w14:textId="77777777" w:rsidR="001E06B9" w:rsidRPr="00F9312B" w:rsidRDefault="001E06B9" w:rsidP="00A47EA1">
            <w:pPr>
              <w:rPr>
                <w:rFonts w:cstheme="minorHAnsi"/>
                <w:sz w:val="20"/>
                <w:szCs w:val="20"/>
              </w:rPr>
            </w:pPr>
          </w:p>
        </w:tc>
        <w:tc>
          <w:tcPr>
            <w:tcW w:w="4536" w:type="dxa"/>
            <w:gridSpan w:val="2"/>
          </w:tcPr>
          <w:p w14:paraId="7908BBFD" w14:textId="2912516B" w:rsidR="001E06B9" w:rsidRPr="00F9312B" w:rsidRDefault="001E06B9" w:rsidP="00A47EA1">
            <w:pPr>
              <w:rPr>
                <w:rFonts w:cstheme="minorHAnsi"/>
                <w:sz w:val="20"/>
                <w:szCs w:val="20"/>
              </w:rPr>
            </w:pPr>
            <w:r>
              <w:rPr>
                <w:rFonts w:cstheme="minorHAnsi"/>
                <w:sz w:val="20"/>
                <w:szCs w:val="20"/>
              </w:rPr>
              <w:t>Viljandi Nukuteatri ruumide hooldustööd</w:t>
            </w:r>
          </w:p>
        </w:tc>
        <w:tc>
          <w:tcPr>
            <w:tcW w:w="1418" w:type="dxa"/>
          </w:tcPr>
          <w:p w14:paraId="5F20C914" w14:textId="34A1CB60" w:rsidR="001E06B9" w:rsidRDefault="001E06B9" w:rsidP="00A47EA1">
            <w:pPr>
              <w:rPr>
                <w:rFonts w:cstheme="minorHAnsi"/>
                <w:sz w:val="20"/>
                <w:szCs w:val="20"/>
              </w:rPr>
            </w:pPr>
            <w:r>
              <w:rPr>
                <w:rFonts w:cstheme="minorHAnsi"/>
                <w:sz w:val="20"/>
                <w:szCs w:val="20"/>
              </w:rPr>
              <w:t>Pidev</w:t>
            </w:r>
          </w:p>
        </w:tc>
      </w:tr>
      <w:tr w:rsidR="00A47EA1" w:rsidRPr="00F9312B" w14:paraId="474166C3" w14:textId="77777777" w:rsidTr="00CF6C6A">
        <w:tc>
          <w:tcPr>
            <w:tcW w:w="845" w:type="dxa"/>
          </w:tcPr>
          <w:p w14:paraId="0147F0AC" w14:textId="77777777" w:rsidR="00A47EA1" w:rsidRPr="00F9312B" w:rsidRDefault="00A47EA1" w:rsidP="00A47EA1">
            <w:pPr>
              <w:rPr>
                <w:rFonts w:cstheme="minorHAnsi"/>
                <w:sz w:val="20"/>
                <w:szCs w:val="20"/>
              </w:rPr>
            </w:pPr>
            <w:r w:rsidRPr="00F9312B">
              <w:rPr>
                <w:rFonts w:cstheme="minorHAnsi"/>
                <w:sz w:val="20"/>
                <w:szCs w:val="20"/>
              </w:rPr>
              <w:t xml:space="preserve">31.2. </w:t>
            </w:r>
          </w:p>
        </w:tc>
        <w:tc>
          <w:tcPr>
            <w:tcW w:w="3119" w:type="dxa"/>
          </w:tcPr>
          <w:p w14:paraId="3FE8A2FE" w14:textId="1A64DA60" w:rsidR="00A47EA1" w:rsidRPr="00F9312B" w:rsidRDefault="00A47EA1" w:rsidP="00A47EA1">
            <w:pPr>
              <w:rPr>
                <w:rFonts w:cstheme="minorHAnsi"/>
                <w:sz w:val="20"/>
                <w:szCs w:val="20"/>
              </w:rPr>
            </w:pPr>
            <w:r w:rsidRPr="00F9312B">
              <w:rPr>
                <w:rFonts w:cstheme="minorHAnsi"/>
                <w:sz w:val="20"/>
                <w:szCs w:val="20"/>
              </w:rPr>
              <w:t>Eriilmeliste kultuurisündmuste korraldami</w:t>
            </w:r>
            <w:r>
              <w:rPr>
                <w:rFonts w:cstheme="minorHAnsi"/>
                <w:sz w:val="20"/>
                <w:szCs w:val="20"/>
              </w:rPr>
              <w:t>ne tavapäratutes kohtades</w:t>
            </w:r>
          </w:p>
        </w:tc>
        <w:tc>
          <w:tcPr>
            <w:tcW w:w="4536" w:type="dxa"/>
            <w:gridSpan w:val="2"/>
          </w:tcPr>
          <w:p w14:paraId="5AC1C011" w14:textId="13C5C964" w:rsidR="00A47EA1" w:rsidRPr="00F9312B" w:rsidRDefault="00A47EA1" w:rsidP="00A47EA1">
            <w:pPr>
              <w:rPr>
                <w:rFonts w:cstheme="minorHAnsi"/>
                <w:sz w:val="20"/>
                <w:szCs w:val="20"/>
              </w:rPr>
            </w:pPr>
            <w:r w:rsidRPr="6AD43A52">
              <w:rPr>
                <w:sz w:val="20"/>
                <w:szCs w:val="20"/>
              </w:rPr>
              <w:t>Tavapäratute kohtade kasutamisega suurendatakse linnaruumi atraktiivust kultuurisündmuste läbiviimiste paigana, sh erineva profiiliga näitusepaigana.</w:t>
            </w:r>
          </w:p>
        </w:tc>
        <w:tc>
          <w:tcPr>
            <w:tcW w:w="1418" w:type="dxa"/>
          </w:tcPr>
          <w:p w14:paraId="55F230A7"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93A72D0" w14:textId="77777777" w:rsidTr="00CF6C6A">
        <w:tc>
          <w:tcPr>
            <w:tcW w:w="845" w:type="dxa"/>
          </w:tcPr>
          <w:p w14:paraId="3310167D" w14:textId="77777777" w:rsidR="00A47EA1" w:rsidRPr="00F9312B" w:rsidRDefault="00A47EA1" w:rsidP="00A47EA1">
            <w:pPr>
              <w:rPr>
                <w:rFonts w:cstheme="minorHAnsi"/>
                <w:sz w:val="20"/>
                <w:szCs w:val="20"/>
              </w:rPr>
            </w:pPr>
            <w:r w:rsidRPr="00F9312B">
              <w:rPr>
                <w:rFonts w:cstheme="minorHAnsi"/>
                <w:sz w:val="20"/>
                <w:szCs w:val="20"/>
              </w:rPr>
              <w:t>31.3.</w:t>
            </w:r>
          </w:p>
        </w:tc>
        <w:tc>
          <w:tcPr>
            <w:tcW w:w="3119" w:type="dxa"/>
          </w:tcPr>
          <w:p w14:paraId="0B3B967A"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Linnaraamatukogu tehnilise baasi ja sisustuse kaasajastamine </w:t>
            </w:r>
          </w:p>
        </w:tc>
        <w:tc>
          <w:tcPr>
            <w:tcW w:w="4536" w:type="dxa"/>
            <w:gridSpan w:val="2"/>
          </w:tcPr>
          <w:p w14:paraId="7814DE03" w14:textId="77777777" w:rsidR="00A47EA1" w:rsidRDefault="00A47EA1" w:rsidP="00A47EA1">
            <w:pPr>
              <w:rPr>
                <w:rFonts w:cstheme="minorHAnsi"/>
                <w:sz w:val="20"/>
                <w:szCs w:val="20"/>
              </w:rPr>
            </w:pPr>
            <w:r w:rsidRPr="00F9312B">
              <w:rPr>
                <w:rFonts w:cstheme="minorHAnsi"/>
                <w:sz w:val="20"/>
                <w:szCs w:val="20"/>
              </w:rPr>
              <w:t>Linnaraamatukogu hoonele ehitatakse välja ventilatsioonisüsteem, uuendatakse valgustussüsteemi ja tehakse sisetöid.</w:t>
            </w:r>
          </w:p>
          <w:p w14:paraId="08086A5D" w14:textId="46A74E0E" w:rsidR="00A47EA1" w:rsidRPr="00F9312B" w:rsidRDefault="00A47EA1" w:rsidP="00A47EA1">
            <w:pPr>
              <w:rPr>
                <w:rFonts w:eastAsia="Times New Roman" w:cstheme="minorHAnsi"/>
                <w:sz w:val="20"/>
                <w:szCs w:val="20"/>
              </w:rPr>
            </w:pPr>
            <w:r w:rsidRPr="009B5ED5">
              <w:rPr>
                <w:rFonts w:cstheme="minorHAnsi"/>
                <w:sz w:val="20"/>
                <w:szCs w:val="20"/>
              </w:rPr>
              <w:t xml:space="preserve">Uuendatakse A-korpuse avatäited ja teenindussaalide põrandad. Raamatukoguhoone sarilukustuse uuendamine. Hangitakse kaasaegne raamatute tagastuskasti lahendus ja raamatute laenutusautomaat. Kaasajastatakse raamatukogu mööblit ja ruumilahendust. </w:t>
            </w:r>
          </w:p>
        </w:tc>
        <w:tc>
          <w:tcPr>
            <w:tcW w:w="1418" w:type="dxa"/>
          </w:tcPr>
          <w:p w14:paraId="45E5336C" w14:textId="17237760" w:rsidR="00A47EA1" w:rsidRDefault="00A47EA1" w:rsidP="00A47EA1">
            <w:pPr>
              <w:rPr>
                <w:rFonts w:cstheme="minorHAnsi"/>
                <w:sz w:val="20"/>
                <w:szCs w:val="20"/>
              </w:rPr>
            </w:pPr>
            <w:r w:rsidRPr="00F9312B">
              <w:rPr>
                <w:rFonts w:cstheme="minorHAnsi"/>
                <w:sz w:val="20"/>
                <w:szCs w:val="20"/>
              </w:rPr>
              <w:t>2</w:t>
            </w:r>
            <w:r w:rsidR="00DF507F">
              <w:rPr>
                <w:rFonts w:cstheme="minorHAnsi"/>
                <w:sz w:val="20"/>
                <w:szCs w:val="20"/>
              </w:rPr>
              <w:t>025</w:t>
            </w:r>
            <w:r w:rsidRPr="00F9312B">
              <w:rPr>
                <w:rFonts w:cstheme="minorHAnsi"/>
                <w:sz w:val="20"/>
                <w:szCs w:val="20"/>
              </w:rPr>
              <w:t>-202</w:t>
            </w:r>
            <w:r>
              <w:rPr>
                <w:rFonts w:cstheme="minorHAnsi"/>
                <w:sz w:val="20"/>
                <w:szCs w:val="20"/>
              </w:rPr>
              <w:t>9</w:t>
            </w:r>
          </w:p>
          <w:p w14:paraId="04F29493" w14:textId="77777777" w:rsidR="00A47EA1" w:rsidRPr="00F9312B" w:rsidRDefault="00A47EA1" w:rsidP="00A47EA1">
            <w:pPr>
              <w:rPr>
                <w:rFonts w:cstheme="minorHAnsi"/>
                <w:sz w:val="20"/>
                <w:szCs w:val="20"/>
              </w:rPr>
            </w:pPr>
          </w:p>
        </w:tc>
      </w:tr>
      <w:tr w:rsidR="00A47EA1" w:rsidRPr="00F9312B" w14:paraId="16C10BAB" w14:textId="77777777" w:rsidTr="00CF6C6A">
        <w:tc>
          <w:tcPr>
            <w:tcW w:w="845" w:type="dxa"/>
            <w:shd w:val="clear" w:color="auto" w:fill="F2F2F2" w:themeFill="background1" w:themeFillShade="F2"/>
          </w:tcPr>
          <w:p w14:paraId="0253843C" w14:textId="77777777" w:rsidR="00A47EA1" w:rsidRPr="00F9312B" w:rsidRDefault="00A47EA1" w:rsidP="00A47EA1">
            <w:pPr>
              <w:rPr>
                <w:rFonts w:cstheme="minorHAnsi"/>
                <w:i/>
                <w:sz w:val="20"/>
                <w:szCs w:val="20"/>
              </w:rPr>
            </w:pPr>
            <w:r w:rsidRPr="00F9312B">
              <w:rPr>
                <w:rFonts w:cstheme="minorHAnsi"/>
                <w:i/>
                <w:sz w:val="20"/>
                <w:szCs w:val="20"/>
              </w:rPr>
              <w:t>31.4.</w:t>
            </w:r>
          </w:p>
        </w:tc>
        <w:tc>
          <w:tcPr>
            <w:tcW w:w="3119" w:type="dxa"/>
            <w:shd w:val="clear" w:color="auto" w:fill="F2F2F2" w:themeFill="background1" w:themeFillShade="F2"/>
          </w:tcPr>
          <w:p w14:paraId="5904B023" w14:textId="77777777" w:rsidR="00A47EA1" w:rsidRPr="00F9312B" w:rsidRDefault="00A47EA1" w:rsidP="00A47EA1">
            <w:pPr>
              <w:autoSpaceDE w:val="0"/>
              <w:autoSpaceDN w:val="0"/>
              <w:adjustRightInd w:val="0"/>
              <w:rPr>
                <w:rFonts w:cstheme="minorHAnsi"/>
                <w:i/>
                <w:sz w:val="20"/>
                <w:szCs w:val="20"/>
              </w:rPr>
            </w:pPr>
            <w:r w:rsidRPr="00F9312B">
              <w:rPr>
                <w:rFonts w:cstheme="minorHAnsi"/>
                <w:i/>
                <w:sz w:val="20"/>
                <w:szCs w:val="20"/>
              </w:rPr>
              <w:t xml:space="preserve">Kultuuripromenaadi kujundamine ja arendamine Viljandi linna avalikus ruumis </w:t>
            </w:r>
          </w:p>
        </w:tc>
        <w:tc>
          <w:tcPr>
            <w:tcW w:w="4536" w:type="dxa"/>
            <w:gridSpan w:val="2"/>
            <w:shd w:val="clear" w:color="auto" w:fill="F2F2F2" w:themeFill="background1" w:themeFillShade="F2"/>
          </w:tcPr>
          <w:p w14:paraId="23E60D5B" w14:textId="77777777" w:rsidR="00A47EA1" w:rsidRPr="00F9312B" w:rsidRDefault="00A47EA1" w:rsidP="00A47EA1">
            <w:pPr>
              <w:tabs>
                <w:tab w:val="left" w:pos="930"/>
              </w:tabs>
              <w:rPr>
                <w:rFonts w:cstheme="minorHAnsi"/>
                <w:i/>
                <w:sz w:val="20"/>
                <w:szCs w:val="20"/>
              </w:rPr>
            </w:pPr>
            <w:r w:rsidRPr="00F9312B">
              <w:rPr>
                <w:rFonts w:cstheme="minorHAnsi"/>
                <w:i/>
                <w:sz w:val="20"/>
                <w:szCs w:val="20"/>
              </w:rPr>
              <w:t xml:space="preserve">Realiseeritakse kultuuripromenaadi idee ning kujundatakse ja arendatakse kultuuripromenaad Viljandi linna avalikus ruumis, koostatava Viljandi linna kultuuripromenaadi kontseptsiooni alusel. </w:t>
            </w:r>
          </w:p>
        </w:tc>
        <w:tc>
          <w:tcPr>
            <w:tcW w:w="1418" w:type="dxa"/>
            <w:shd w:val="clear" w:color="auto" w:fill="F2F2F2" w:themeFill="background1" w:themeFillShade="F2"/>
          </w:tcPr>
          <w:p w14:paraId="4B9B0FFC"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420C727E" w14:textId="77777777" w:rsidTr="007A07F1">
        <w:tc>
          <w:tcPr>
            <w:tcW w:w="9918" w:type="dxa"/>
            <w:gridSpan w:val="5"/>
            <w:shd w:val="clear" w:color="auto" w:fill="BDD6EE" w:themeFill="accent1" w:themeFillTint="66"/>
          </w:tcPr>
          <w:p w14:paraId="06E95FCA" w14:textId="77777777" w:rsidR="00A47EA1" w:rsidRPr="00F9312B" w:rsidRDefault="00A47EA1" w:rsidP="00A47EA1">
            <w:pPr>
              <w:spacing w:before="120"/>
              <w:rPr>
                <w:rFonts w:cstheme="minorHAnsi"/>
                <w:sz w:val="20"/>
                <w:szCs w:val="20"/>
              </w:rPr>
            </w:pPr>
            <w:r w:rsidRPr="00F9312B">
              <w:rPr>
                <w:rFonts w:cstheme="minorHAnsi"/>
                <w:b/>
                <w:sz w:val="20"/>
                <w:szCs w:val="20"/>
              </w:rPr>
              <w:t>Meede 32 Jätkusuutliku ja mitmekesise spordielu toetamine ja arendamine</w:t>
            </w:r>
          </w:p>
        </w:tc>
      </w:tr>
      <w:tr w:rsidR="00A47EA1" w:rsidRPr="00F9312B" w14:paraId="53D80D6C" w14:textId="77777777" w:rsidTr="00CF6C6A">
        <w:trPr>
          <w:trHeight w:val="1137"/>
        </w:trPr>
        <w:tc>
          <w:tcPr>
            <w:tcW w:w="845" w:type="dxa"/>
          </w:tcPr>
          <w:p w14:paraId="729128C2" w14:textId="77777777" w:rsidR="00A47EA1" w:rsidRPr="00F9312B" w:rsidRDefault="00A47EA1" w:rsidP="00A47EA1">
            <w:pPr>
              <w:rPr>
                <w:rFonts w:cstheme="minorHAnsi"/>
                <w:sz w:val="20"/>
                <w:szCs w:val="20"/>
              </w:rPr>
            </w:pPr>
            <w:r w:rsidRPr="00F9312B">
              <w:rPr>
                <w:rFonts w:cstheme="minorHAnsi"/>
                <w:sz w:val="20"/>
                <w:szCs w:val="20"/>
              </w:rPr>
              <w:lastRenderedPageBreak/>
              <w:t>32.1.</w:t>
            </w:r>
          </w:p>
        </w:tc>
        <w:tc>
          <w:tcPr>
            <w:tcW w:w="3119" w:type="dxa"/>
          </w:tcPr>
          <w:p w14:paraId="45D58446" w14:textId="50DCD69B" w:rsidR="00A47EA1" w:rsidRPr="00F9312B" w:rsidRDefault="00A47EA1" w:rsidP="00A47EA1">
            <w:pPr>
              <w:rPr>
                <w:rFonts w:cstheme="minorHAnsi"/>
                <w:bCs/>
                <w:sz w:val="20"/>
                <w:szCs w:val="20"/>
              </w:rPr>
            </w:pPr>
            <w:r w:rsidRPr="00F9312B">
              <w:rPr>
                <w:rFonts w:cstheme="minorHAnsi"/>
                <w:bCs/>
                <w:sz w:val="20"/>
                <w:szCs w:val="20"/>
              </w:rPr>
              <w:t>Linnale kuuluv spordi</w:t>
            </w:r>
            <w:r>
              <w:rPr>
                <w:rFonts w:cstheme="minorHAnsi"/>
                <w:bCs/>
                <w:sz w:val="20"/>
                <w:szCs w:val="20"/>
              </w:rPr>
              <w:t>taristu</w:t>
            </w:r>
            <w:r w:rsidRPr="00F9312B">
              <w:rPr>
                <w:rFonts w:cstheme="minorHAnsi"/>
                <w:bCs/>
                <w:sz w:val="20"/>
                <w:szCs w:val="20"/>
              </w:rPr>
              <w:t xml:space="preserve"> on erinevate spordialade ja liikumisharrastusega tegelejate aktiivses kasutuses aasta ringi</w:t>
            </w:r>
          </w:p>
          <w:p w14:paraId="2B405D8E" w14:textId="77777777" w:rsidR="00A47EA1" w:rsidRPr="00F9312B" w:rsidRDefault="00A47EA1" w:rsidP="00A47EA1">
            <w:pPr>
              <w:rPr>
                <w:rFonts w:cstheme="minorHAnsi"/>
                <w:sz w:val="20"/>
                <w:szCs w:val="20"/>
              </w:rPr>
            </w:pPr>
          </w:p>
        </w:tc>
        <w:tc>
          <w:tcPr>
            <w:tcW w:w="4536" w:type="dxa"/>
            <w:gridSpan w:val="2"/>
          </w:tcPr>
          <w:p w14:paraId="5F51C82E" w14:textId="77777777" w:rsidR="00A47EA1" w:rsidRPr="00F9312B" w:rsidRDefault="00A47EA1" w:rsidP="00A47EA1">
            <w:pPr>
              <w:rPr>
                <w:rFonts w:cstheme="minorHAnsi"/>
                <w:sz w:val="20"/>
                <w:szCs w:val="20"/>
              </w:rPr>
            </w:pPr>
            <w:r w:rsidRPr="00F9312B">
              <w:rPr>
                <w:rFonts w:cstheme="minorHAnsi"/>
                <w:sz w:val="20"/>
                <w:szCs w:val="20"/>
              </w:rPr>
              <w:t>Liikumisharrastusega tegelejatele ja spordihuvilistele tagatakse võimalused kehalise vormi saavutamiseks, sportliku eluviisi harrastamiseks, sportlikuks eneseteostuseks ning vaatemängulise spordielamuse saamiseks.</w:t>
            </w:r>
          </w:p>
        </w:tc>
        <w:tc>
          <w:tcPr>
            <w:tcW w:w="1418" w:type="dxa"/>
          </w:tcPr>
          <w:p w14:paraId="49026CBE" w14:textId="77777777" w:rsidR="00A47EA1" w:rsidRPr="00F9312B" w:rsidRDefault="00A47EA1" w:rsidP="00A47EA1">
            <w:pPr>
              <w:rPr>
                <w:rFonts w:cstheme="minorHAnsi"/>
                <w:sz w:val="20"/>
                <w:szCs w:val="20"/>
              </w:rPr>
            </w:pPr>
            <w:r w:rsidRPr="00F9312B">
              <w:rPr>
                <w:rFonts w:cstheme="minorHAnsi"/>
                <w:sz w:val="20"/>
                <w:szCs w:val="20"/>
              </w:rPr>
              <w:t>Pidev</w:t>
            </w:r>
          </w:p>
          <w:p w14:paraId="5F79845F" w14:textId="22852F18" w:rsidR="00A47EA1" w:rsidRPr="00F9312B" w:rsidRDefault="00A47EA1" w:rsidP="00A47EA1">
            <w:pPr>
              <w:rPr>
                <w:rFonts w:cstheme="minorHAnsi"/>
                <w:sz w:val="20"/>
                <w:szCs w:val="20"/>
              </w:rPr>
            </w:pPr>
          </w:p>
        </w:tc>
      </w:tr>
      <w:tr w:rsidR="00A47EA1" w:rsidRPr="00F9312B" w14:paraId="1B5D2760" w14:textId="77777777" w:rsidTr="00CF6C6A">
        <w:trPr>
          <w:trHeight w:val="618"/>
        </w:trPr>
        <w:tc>
          <w:tcPr>
            <w:tcW w:w="845" w:type="dxa"/>
          </w:tcPr>
          <w:p w14:paraId="3369F172" w14:textId="77777777" w:rsidR="00A47EA1" w:rsidRPr="00F9312B" w:rsidRDefault="00A47EA1" w:rsidP="00A47EA1">
            <w:pPr>
              <w:rPr>
                <w:rFonts w:cstheme="minorHAnsi"/>
                <w:sz w:val="20"/>
                <w:szCs w:val="20"/>
              </w:rPr>
            </w:pPr>
            <w:r w:rsidRPr="00F9312B">
              <w:rPr>
                <w:rFonts w:cstheme="minorHAnsi"/>
                <w:sz w:val="20"/>
                <w:szCs w:val="20"/>
              </w:rPr>
              <w:t>32.2.</w:t>
            </w:r>
          </w:p>
        </w:tc>
        <w:tc>
          <w:tcPr>
            <w:tcW w:w="3119" w:type="dxa"/>
          </w:tcPr>
          <w:p w14:paraId="02605E83" w14:textId="77777777" w:rsidR="00A47EA1" w:rsidRPr="00F9312B" w:rsidRDefault="00A47EA1" w:rsidP="00A47EA1">
            <w:pPr>
              <w:rPr>
                <w:rFonts w:cstheme="minorHAnsi"/>
                <w:bCs/>
                <w:sz w:val="20"/>
                <w:szCs w:val="20"/>
              </w:rPr>
            </w:pPr>
            <w:r w:rsidRPr="00F9312B">
              <w:rPr>
                <w:rFonts w:cstheme="minorHAnsi"/>
                <w:bCs/>
                <w:sz w:val="20"/>
                <w:szCs w:val="20"/>
              </w:rPr>
              <w:t>Spordirajatiste ja taristu kasutamise analüüs ja tõhustamine</w:t>
            </w:r>
          </w:p>
        </w:tc>
        <w:tc>
          <w:tcPr>
            <w:tcW w:w="4536" w:type="dxa"/>
            <w:gridSpan w:val="2"/>
          </w:tcPr>
          <w:p w14:paraId="46166EA1" w14:textId="77777777" w:rsidR="00A47EA1" w:rsidRPr="00F9312B" w:rsidRDefault="00A47EA1" w:rsidP="00A47EA1">
            <w:pPr>
              <w:rPr>
                <w:rFonts w:cstheme="minorHAnsi"/>
                <w:sz w:val="20"/>
                <w:szCs w:val="20"/>
              </w:rPr>
            </w:pPr>
            <w:r w:rsidRPr="00F9312B">
              <w:rPr>
                <w:rFonts w:cstheme="minorHAnsi"/>
                <w:sz w:val="20"/>
                <w:szCs w:val="20"/>
              </w:rPr>
              <w:t>Analüüsitakse s</w:t>
            </w:r>
            <w:r w:rsidRPr="00F9312B">
              <w:rPr>
                <w:rFonts w:cstheme="minorHAnsi"/>
                <w:bCs/>
                <w:sz w:val="20"/>
                <w:szCs w:val="20"/>
              </w:rPr>
              <w:t>pordirajatiste ja -taristu kasutamise efektiivsust ja leitakse võimalusi kasutuse tõhustamiseks.</w:t>
            </w:r>
          </w:p>
        </w:tc>
        <w:tc>
          <w:tcPr>
            <w:tcW w:w="1418" w:type="dxa"/>
          </w:tcPr>
          <w:p w14:paraId="659EE251"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F92EF19" w14:textId="77777777" w:rsidTr="00CF6C6A">
        <w:trPr>
          <w:trHeight w:val="729"/>
        </w:trPr>
        <w:tc>
          <w:tcPr>
            <w:tcW w:w="845" w:type="dxa"/>
            <w:vMerge w:val="restart"/>
          </w:tcPr>
          <w:p w14:paraId="5FBC6191" w14:textId="77777777" w:rsidR="00A47EA1" w:rsidRPr="00F9312B" w:rsidRDefault="00A47EA1" w:rsidP="00A47EA1">
            <w:pPr>
              <w:rPr>
                <w:rFonts w:cstheme="minorHAnsi"/>
                <w:sz w:val="20"/>
                <w:szCs w:val="20"/>
              </w:rPr>
            </w:pPr>
            <w:r w:rsidRPr="00F9312B">
              <w:rPr>
                <w:rFonts w:cstheme="minorHAnsi"/>
                <w:sz w:val="20"/>
                <w:szCs w:val="20"/>
              </w:rPr>
              <w:t>32.3.</w:t>
            </w:r>
          </w:p>
        </w:tc>
        <w:tc>
          <w:tcPr>
            <w:tcW w:w="3119" w:type="dxa"/>
            <w:vMerge w:val="restart"/>
          </w:tcPr>
          <w:p w14:paraId="58F7F3C1" w14:textId="77777777" w:rsidR="00A47EA1" w:rsidRPr="00F9312B" w:rsidRDefault="00A47EA1" w:rsidP="00A47EA1">
            <w:pPr>
              <w:rPr>
                <w:rFonts w:cstheme="minorHAnsi"/>
                <w:sz w:val="20"/>
                <w:szCs w:val="20"/>
              </w:rPr>
            </w:pPr>
            <w:r w:rsidRPr="00F9312B">
              <w:rPr>
                <w:rFonts w:cstheme="minorHAnsi"/>
                <w:sz w:val="20"/>
                <w:szCs w:val="20"/>
              </w:rPr>
              <w:t>Spordiorganisatsioonide, klubide ja harrastajate aastaringse tegevuse tagamise ja arendamise toetamine</w:t>
            </w:r>
          </w:p>
          <w:p w14:paraId="3B4F2B86" w14:textId="77777777" w:rsidR="00A47EA1" w:rsidRPr="00F9312B" w:rsidRDefault="00A47EA1" w:rsidP="00A47EA1">
            <w:pPr>
              <w:rPr>
                <w:rFonts w:cstheme="minorHAnsi"/>
                <w:sz w:val="20"/>
                <w:szCs w:val="20"/>
              </w:rPr>
            </w:pPr>
          </w:p>
        </w:tc>
        <w:tc>
          <w:tcPr>
            <w:tcW w:w="4536" w:type="dxa"/>
            <w:gridSpan w:val="2"/>
          </w:tcPr>
          <w:p w14:paraId="6745898C"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Viljandi linna eelarvest toetatakse taotluste alusel mittetulunduslikku tegevust tegevus- ja projektitoetustega.</w:t>
            </w:r>
          </w:p>
        </w:tc>
        <w:tc>
          <w:tcPr>
            <w:tcW w:w="1418" w:type="dxa"/>
          </w:tcPr>
          <w:p w14:paraId="71BA9FD7" w14:textId="7812E72B" w:rsidR="00A47EA1" w:rsidRPr="00F9312B" w:rsidRDefault="00DF507F" w:rsidP="00A47EA1">
            <w:pPr>
              <w:rPr>
                <w:rFonts w:cstheme="minorHAnsi"/>
                <w:sz w:val="20"/>
                <w:szCs w:val="20"/>
              </w:rPr>
            </w:pPr>
            <w:r>
              <w:rPr>
                <w:rFonts w:cstheme="minorHAnsi"/>
                <w:sz w:val="20"/>
                <w:szCs w:val="20"/>
              </w:rPr>
              <w:t>Pidev</w:t>
            </w:r>
          </w:p>
        </w:tc>
      </w:tr>
      <w:tr w:rsidR="00A47EA1" w:rsidRPr="00F9312B" w14:paraId="4E94E743" w14:textId="77777777" w:rsidTr="00CF6C6A">
        <w:trPr>
          <w:trHeight w:val="1547"/>
        </w:trPr>
        <w:tc>
          <w:tcPr>
            <w:tcW w:w="845" w:type="dxa"/>
            <w:vMerge/>
          </w:tcPr>
          <w:p w14:paraId="62EB4C73" w14:textId="77777777" w:rsidR="00A47EA1" w:rsidRPr="00F9312B" w:rsidRDefault="00A47EA1" w:rsidP="00A47EA1">
            <w:pPr>
              <w:rPr>
                <w:rFonts w:cstheme="minorHAnsi"/>
                <w:sz w:val="20"/>
                <w:szCs w:val="20"/>
              </w:rPr>
            </w:pPr>
          </w:p>
        </w:tc>
        <w:tc>
          <w:tcPr>
            <w:tcW w:w="3119" w:type="dxa"/>
            <w:vMerge/>
          </w:tcPr>
          <w:p w14:paraId="77E0C4B8" w14:textId="77777777" w:rsidR="00A47EA1" w:rsidRPr="00F9312B" w:rsidRDefault="00A47EA1" w:rsidP="00A47EA1">
            <w:pPr>
              <w:rPr>
                <w:rFonts w:cstheme="minorHAnsi"/>
                <w:sz w:val="20"/>
                <w:szCs w:val="20"/>
              </w:rPr>
            </w:pPr>
          </w:p>
        </w:tc>
        <w:tc>
          <w:tcPr>
            <w:tcW w:w="4536" w:type="dxa"/>
            <w:gridSpan w:val="2"/>
          </w:tcPr>
          <w:p w14:paraId="04E7CB19" w14:textId="77777777" w:rsidR="00A47EA1" w:rsidRPr="00F9312B" w:rsidRDefault="00A47EA1" w:rsidP="00A47EA1">
            <w:pPr>
              <w:rPr>
                <w:rFonts w:cstheme="minorHAnsi"/>
                <w:sz w:val="20"/>
                <w:szCs w:val="20"/>
                <w:shd w:val="clear" w:color="auto" w:fill="FFFFFF"/>
              </w:rPr>
            </w:pPr>
            <w:r w:rsidRPr="00F9312B">
              <w:rPr>
                <w:rFonts w:cstheme="minorHAnsi"/>
                <w:sz w:val="20"/>
                <w:szCs w:val="20"/>
                <w:shd w:val="clear" w:color="auto" w:fill="FFFFFF"/>
              </w:rPr>
              <w:t xml:space="preserve">Viljandi linna spordistipendiumi saavad </w:t>
            </w:r>
            <w:r w:rsidRPr="00F9312B">
              <w:rPr>
                <w:rFonts w:cstheme="minorHAnsi"/>
                <w:sz w:val="20"/>
                <w:szCs w:val="20"/>
              </w:rPr>
              <w:t xml:space="preserve">linna eelarvest </w:t>
            </w:r>
            <w:r w:rsidRPr="00F9312B">
              <w:rPr>
                <w:rFonts w:cstheme="minorHAnsi"/>
                <w:sz w:val="20"/>
                <w:szCs w:val="20"/>
                <w:shd w:val="clear" w:color="auto" w:fill="FFFFFF"/>
              </w:rPr>
              <w:t>taotleda Viljandis elavad ja tegutsevad isikud, kes esindavad Viljandit või Viljandi spordiklubi, eesmärgiga väärtustada ja toetada nende tegevust spordi arendamisel ja populariseerimisel nii Viljandis kui kogu maailmas.</w:t>
            </w:r>
          </w:p>
        </w:tc>
        <w:tc>
          <w:tcPr>
            <w:tcW w:w="1418" w:type="dxa"/>
          </w:tcPr>
          <w:p w14:paraId="4B67221F" w14:textId="43E7DA7F" w:rsidR="00A47EA1" w:rsidRPr="00F9312B" w:rsidRDefault="00DF507F" w:rsidP="00A47EA1">
            <w:pPr>
              <w:rPr>
                <w:rFonts w:cstheme="minorHAnsi"/>
                <w:sz w:val="20"/>
                <w:szCs w:val="20"/>
              </w:rPr>
            </w:pPr>
            <w:r>
              <w:rPr>
                <w:rFonts w:cstheme="minorHAnsi"/>
                <w:sz w:val="20"/>
                <w:szCs w:val="20"/>
              </w:rPr>
              <w:t>Pidev</w:t>
            </w:r>
          </w:p>
        </w:tc>
      </w:tr>
      <w:tr w:rsidR="00A47EA1" w:rsidRPr="00F9312B" w14:paraId="09C36F65" w14:textId="77777777" w:rsidTr="00CF6C6A">
        <w:tc>
          <w:tcPr>
            <w:tcW w:w="845" w:type="dxa"/>
          </w:tcPr>
          <w:p w14:paraId="4178D3AD" w14:textId="77777777" w:rsidR="00A47EA1" w:rsidRPr="00F9312B" w:rsidRDefault="00A47EA1" w:rsidP="00A47EA1">
            <w:pPr>
              <w:rPr>
                <w:rFonts w:cstheme="minorHAnsi"/>
                <w:sz w:val="20"/>
                <w:szCs w:val="20"/>
              </w:rPr>
            </w:pPr>
            <w:r w:rsidRPr="00F9312B">
              <w:rPr>
                <w:rFonts w:cstheme="minorHAnsi"/>
                <w:sz w:val="20"/>
                <w:szCs w:val="20"/>
              </w:rPr>
              <w:t>32.4.</w:t>
            </w:r>
          </w:p>
        </w:tc>
        <w:tc>
          <w:tcPr>
            <w:tcW w:w="3119" w:type="dxa"/>
          </w:tcPr>
          <w:p w14:paraId="535D619F" w14:textId="77777777" w:rsidR="00A47EA1" w:rsidRPr="00F9312B" w:rsidRDefault="00A47EA1" w:rsidP="00A47EA1">
            <w:pPr>
              <w:rPr>
                <w:rFonts w:cstheme="minorHAnsi"/>
                <w:sz w:val="20"/>
                <w:szCs w:val="20"/>
              </w:rPr>
            </w:pPr>
            <w:r w:rsidRPr="00F9312B">
              <w:rPr>
                <w:rFonts w:cstheme="minorHAnsi"/>
                <w:sz w:val="20"/>
                <w:szCs w:val="20"/>
              </w:rPr>
              <w:t>Heade ja mitmekülgsete sportimisvõimaluste loomine lastele ja noortele</w:t>
            </w:r>
          </w:p>
        </w:tc>
        <w:tc>
          <w:tcPr>
            <w:tcW w:w="4536" w:type="dxa"/>
            <w:gridSpan w:val="2"/>
          </w:tcPr>
          <w:p w14:paraId="4076FF6E" w14:textId="77777777" w:rsidR="00A47EA1" w:rsidRPr="00F9312B" w:rsidRDefault="00A47EA1" w:rsidP="00A47EA1">
            <w:pPr>
              <w:rPr>
                <w:rFonts w:cstheme="minorHAnsi"/>
                <w:sz w:val="20"/>
                <w:szCs w:val="20"/>
              </w:rPr>
            </w:pPr>
            <w:r w:rsidRPr="00F9312B">
              <w:rPr>
                <w:rFonts w:cstheme="minorHAnsi"/>
                <w:sz w:val="20"/>
                <w:szCs w:val="20"/>
              </w:rPr>
              <w:t>Viljandi linna spordialaseks prioriteediks on noortesport, mida edendatakse Viljandi Spordikooli, erahuvikoolide ja</w:t>
            </w:r>
            <w:r>
              <w:rPr>
                <w:rFonts w:cstheme="minorHAnsi"/>
                <w:sz w:val="20"/>
                <w:szCs w:val="20"/>
              </w:rPr>
              <w:t xml:space="preserve"> </w:t>
            </w:r>
            <w:r w:rsidRPr="00F9312B">
              <w:rPr>
                <w:rFonts w:cstheme="minorHAnsi"/>
                <w:sz w:val="20"/>
                <w:szCs w:val="20"/>
              </w:rPr>
              <w:t>klubide poolt.</w:t>
            </w:r>
          </w:p>
        </w:tc>
        <w:tc>
          <w:tcPr>
            <w:tcW w:w="1418" w:type="dxa"/>
          </w:tcPr>
          <w:p w14:paraId="303203AA"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931CB12" w14:textId="77777777" w:rsidTr="00CF6C6A">
        <w:trPr>
          <w:trHeight w:val="578"/>
        </w:trPr>
        <w:tc>
          <w:tcPr>
            <w:tcW w:w="845" w:type="dxa"/>
            <w:vMerge w:val="restart"/>
          </w:tcPr>
          <w:p w14:paraId="299538FB" w14:textId="77777777" w:rsidR="00A47EA1" w:rsidRPr="00F9312B" w:rsidRDefault="00A47EA1" w:rsidP="00A47EA1">
            <w:pPr>
              <w:rPr>
                <w:rFonts w:cstheme="minorHAnsi"/>
                <w:sz w:val="20"/>
                <w:szCs w:val="20"/>
              </w:rPr>
            </w:pPr>
            <w:r w:rsidRPr="00F9312B">
              <w:rPr>
                <w:rFonts w:cstheme="minorHAnsi"/>
                <w:sz w:val="20"/>
                <w:szCs w:val="20"/>
              </w:rPr>
              <w:t>32.5.</w:t>
            </w:r>
          </w:p>
        </w:tc>
        <w:tc>
          <w:tcPr>
            <w:tcW w:w="3119" w:type="dxa"/>
            <w:vMerge w:val="restart"/>
          </w:tcPr>
          <w:p w14:paraId="5CB7AD01" w14:textId="77777777" w:rsidR="00A47EA1" w:rsidRPr="00F9312B" w:rsidRDefault="00A47EA1" w:rsidP="00A47EA1">
            <w:pPr>
              <w:rPr>
                <w:rFonts w:cstheme="minorHAnsi"/>
                <w:sz w:val="20"/>
                <w:szCs w:val="20"/>
              </w:rPr>
            </w:pPr>
            <w:r w:rsidRPr="00F9312B">
              <w:rPr>
                <w:rFonts w:cstheme="minorHAnsi"/>
                <w:sz w:val="20"/>
                <w:szCs w:val="20"/>
              </w:rPr>
              <w:t xml:space="preserve">Erinevatele sihtgruppidele spordiürituste ja liikumisharrastust soodustavate tegevuste ning programmide läbiviimise toetamine </w:t>
            </w:r>
          </w:p>
        </w:tc>
        <w:tc>
          <w:tcPr>
            <w:tcW w:w="4536" w:type="dxa"/>
            <w:gridSpan w:val="2"/>
          </w:tcPr>
          <w:p w14:paraId="5979E147" w14:textId="77777777" w:rsidR="001E06B9" w:rsidRPr="001E06B9" w:rsidRDefault="001E06B9" w:rsidP="001E06B9">
            <w:pPr>
              <w:autoSpaceDE w:val="0"/>
              <w:autoSpaceDN w:val="0"/>
              <w:adjustRightInd w:val="0"/>
              <w:rPr>
                <w:sz w:val="20"/>
                <w:szCs w:val="20"/>
              </w:rPr>
            </w:pPr>
            <w:r w:rsidRPr="001E06B9">
              <w:rPr>
                <w:sz w:val="20"/>
                <w:szCs w:val="20"/>
              </w:rPr>
              <w:t xml:space="preserve">Toetatakse Viljandi linna jaoks olulisi ja </w:t>
            </w:r>
            <w:proofErr w:type="spellStart"/>
            <w:r w:rsidRPr="001E06B9">
              <w:rPr>
                <w:sz w:val="20"/>
                <w:szCs w:val="20"/>
              </w:rPr>
              <w:t>osalejaterohkeid</w:t>
            </w:r>
            <w:proofErr w:type="spellEnd"/>
            <w:r w:rsidRPr="001E06B9">
              <w:rPr>
                <w:sz w:val="20"/>
                <w:szCs w:val="20"/>
              </w:rPr>
              <w:t xml:space="preserve"> spordisündmuseid sh Suurjooks ümber Viljandi järve, Mulgi rattamaraton, Mulgi uisumaraton, Viljandi Triatlon, laste Paala järve jooks, linnajooks, hansapäevade spordivõistlused jpt.</w:t>
            </w:r>
          </w:p>
          <w:p w14:paraId="5897BC39" w14:textId="37E0C075" w:rsidR="00A47EA1" w:rsidRPr="001E06B9" w:rsidRDefault="001E06B9" w:rsidP="00A47EA1">
            <w:pPr>
              <w:autoSpaceDE w:val="0"/>
              <w:autoSpaceDN w:val="0"/>
              <w:adjustRightInd w:val="0"/>
              <w:rPr>
                <w:sz w:val="20"/>
                <w:szCs w:val="20"/>
              </w:rPr>
            </w:pPr>
            <w:r w:rsidRPr="001E06B9">
              <w:rPr>
                <w:sz w:val="20"/>
                <w:szCs w:val="20"/>
              </w:rPr>
              <w:t>Rahvasporti ja liikumisharrastust soodustavad jalgratta- ja suusamatkad, järvejooksude ning kepikõnni sari, perespordipäevad, tervisekuu üritused, kampaaniaüritused terviseradadel ja paljud teised üritused.</w:t>
            </w:r>
          </w:p>
        </w:tc>
        <w:tc>
          <w:tcPr>
            <w:tcW w:w="1418" w:type="dxa"/>
          </w:tcPr>
          <w:p w14:paraId="501CBAA9"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EBF5AC4" w14:textId="77777777" w:rsidTr="00CF6C6A">
        <w:trPr>
          <w:trHeight w:val="976"/>
        </w:trPr>
        <w:tc>
          <w:tcPr>
            <w:tcW w:w="845" w:type="dxa"/>
            <w:vMerge/>
          </w:tcPr>
          <w:p w14:paraId="06485E0A" w14:textId="77777777" w:rsidR="00A47EA1" w:rsidRPr="00F9312B" w:rsidRDefault="00A47EA1" w:rsidP="00A47EA1">
            <w:pPr>
              <w:rPr>
                <w:rFonts w:cstheme="minorHAnsi"/>
                <w:sz w:val="20"/>
                <w:szCs w:val="20"/>
              </w:rPr>
            </w:pPr>
          </w:p>
        </w:tc>
        <w:tc>
          <w:tcPr>
            <w:tcW w:w="3119" w:type="dxa"/>
            <w:vMerge/>
          </w:tcPr>
          <w:p w14:paraId="214C59B6" w14:textId="77777777" w:rsidR="00A47EA1" w:rsidRPr="00F9312B" w:rsidRDefault="00A47EA1" w:rsidP="00A47EA1">
            <w:pPr>
              <w:rPr>
                <w:rFonts w:cstheme="minorHAnsi"/>
                <w:sz w:val="20"/>
                <w:szCs w:val="20"/>
              </w:rPr>
            </w:pPr>
          </w:p>
        </w:tc>
        <w:tc>
          <w:tcPr>
            <w:tcW w:w="4536" w:type="dxa"/>
            <w:gridSpan w:val="2"/>
          </w:tcPr>
          <w:p w14:paraId="091A57D0" w14:textId="59D264C4" w:rsidR="00A47EA1" w:rsidRPr="001E06B9" w:rsidRDefault="001E06B9" w:rsidP="00A47EA1">
            <w:pPr>
              <w:rPr>
                <w:rFonts w:cstheme="minorHAnsi"/>
                <w:sz w:val="20"/>
                <w:szCs w:val="20"/>
              </w:rPr>
            </w:pPr>
            <w:r w:rsidRPr="001E06B9">
              <w:rPr>
                <w:sz w:val="20"/>
                <w:szCs w:val="20"/>
              </w:rPr>
              <w:t>Maakondlike, vabariiklike ja rahvusvaheliste spordiürituste läbiviimist korraldatakse koostöös spordiklubide ja alaliitudega. Tuge korraldamiseks võimaldab projektitoetus.</w:t>
            </w:r>
          </w:p>
        </w:tc>
        <w:tc>
          <w:tcPr>
            <w:tcW w:w="1418" w:type="dxa"/>
          </w:tcPr>
          <w:p w14:paraId="52A77EFC" w14:textId="75DA2F19" w:rsidR="00A47EA1" w:rsidRPr="00F9312B" w:rsidRDefault="00DF507F" w:rsidP="00A47EA1">
            <w:pPr>
              <w:rPr>
                <w:rFonts w:cstheme="minorHAnsi"/>
                <w:sz w:val="20"/>
                <w:szCs w:val="20"/>
              </w:rPr>
            </w:pPr>
            <w:r>
              <w:rPr>
                <w:rFonts w:cstheme="minorHAnsi"/>
                <w:sz w:val="20"/>
                <w:szCs w:val="20"/>
              </w:rPr>
              <w:t>Pidev</w:t>
            </w:r>
          </w:p>
        </w:tc>
      </w:tr>
      <w:tr w:rsidR="00A47EA1" w:rsidRPr="00F9312B" w14:paraId="08F32DDA" w14:textId="77777777" w:rsidTr="00CF6C6A">
        <w:tc>
          <w:tcPr>
            <w:tcW w:w="845" w:type="dxa"/>
          </w:tcPr>
          <w:p w14:paraId="614C658A" w14:textId="4532BE28" w:rsidR="00A47EA1" w:rsidRPr="00F9312B" w:rsidRDefault="00A47EA1" w:rsidP="00A47EA1">
            <w:pPr>
              <w:rPr>
                <w:rFonts w:cstheme="minorHAnsi"/>
                <w:sz w:val="20"/>
                <w:szCs w:val="20"/>
              </w:rPr>
            </w:pPr>
            <w:r w:rsidRPr="00F9312B">
              <w:rPr>
                <w:rFonts w:cstheme="minorHAnsi"/>
                <w:sz w:val="20"/>
                <w:szCs w:val="20"/>
              </w:rPr>
              <w:t>32.</w:t>
            </w:r>
            <w:r>
              <w:rPr>
                <w:rFonts w:cstheme="minorHAnsi"/>
                <w:sz w:val="20"/>
                <w:szCs w:val="20"/>
              </w:rPr>
              <w:t>6</w:t>
            </w:r>
            <w:r w:rsidRPr="00F9312B">
              <w:rPr>
                <w:rFonts w:cstheme="minorHAnsi"/>
                <w:sz w:val="20"/>
                <w:szCs w:val="20"/>
              </w:rPr>
              <w:t>.</w:t>
            </w:r>
          </w:p>
        </w:tc>
        <w:tc>
          <w:tcPr>
            <w:tcW w:w="3119" w:type="dxa"/>
          </w:tcPr>
          <w:p w14:paraId="4AE03C32" w14:textId="77777777" w:rsidR="00A47EA1" w:rsidRPr="00F9312B" w:rsidRDefault="00A47EA1" w:rsidP="00A47EA1">
            <w:pPr>
              <w:rPr>
                <w:rFonts w:cstheme="minorHAnsi"/>
                <w:bCs/>
                <w:sz w:val="20"/>
                <w:szCs w:val="20"/>
              </w:rPr>
            </w:pPr>
            <w:r w:rsidRPr="00F9312B">
              <w:rPr>
                <w:rFonts w:cstheme="minorHAnsi"/>
                <w:bCs/>
                <w:sz w:val="20"/>
                <w:szCs w:val="20"/>
              </w:rPr>
              <w:t xml:space="preserve">Koostöö eraspordibaaside haldajatega </w:t>
            </w:r>
          </w:p>
          <w:p w14:paraId="17721492" w14:textId="77777777" w:rsidR="00A47EA1" w:rsidRPr="00F9312B" w:rsidRDefault="00A47EA1" w:rsidP="00A47EA1">
            <w:pPr>
              <w:rPr>
                <w:rFonts w:cstheme="minorHAnsi"/>
                <w:bCs/>
                <w:sz w:val="20"/>
                <w:szCs w:val="20"/>
              </w:rPr>
            </w:pPr>
          </w:p>
        </w:tc>
        <w:tc>
          <w:tcPr>
            <w:tcW w:w="4536" w:type="dxa"/>
            <w:gridSpan w:val="2"/>
          </w:tcPr>
          <w:p w14:paraId="0E8BE6AE" w14:textId="51731C66" w:rsidR="00A47EA1" w:rsidRPr="00F9312B" w:rsidRDefault="00A47EA1" w:rsidP="00A47EA1">
            <w:pPr>
              <w:rPr>
                <w:rFonts w:cstheme="minorHAnsi"/>
                <w:sz w:val="20"/>
                <w:szCs w:val="20"/>
              </w:rPr>
            </w:pPr>
            <w:r w:rsidRPr="00F9312B">
              <w:rPr>
                <w:rFonts w:cstheme="minorHAnsi"/>
                <w:bCs/>
                <w:sz w:val="20"/>
                <w:szCs w:val="20"/>
              </w:rPr>
              <w:t>Tehakse võimalusel koostööd eraspordibaaside</w:t>
            </w:r>
            <w:r>
              <w:rPr>
                <w:rFonts w:cstheme="minorHAnsi"/>
                <w:bCs/>
                <w:sz w:val="20"/>
                <w:szCs w:val="20"/>
              </w:rPr>
              <w:t xml:space="preserve"> </w:t>
            </w:r>
            <w:r w:rsidRPr="00F9312B">
              <w:rPr>
                <w:rFonts w:cstheme="minorHAnsi"/>
                <w:bCs/>
                <w:sz w:val="20"/>
                <w:szCs w:val="20"/>
              </w:rPr>
              <w:t>haldajatega tegevuste läbiviimisel (jäähall, tennisehall</w:t>
            </w:r>
            <w:r>
              <w:rPr>
                <w:rFonts w:cstheme="minorHAnsi"/>
                <w:bCs/>
                <w:sz w:val="20"/>
                <w:szCs w:val="20"/>
              </w:rPr>
              <w:t>, tennise-</w:t>
            </w:r>
            <w:r w:rsidRPr="00F9312B">
              <w:rPr>
                <w:rFonts w:cstheme="minorHAnsi"/>
                <w:bCs/>
                <w:sz w:val="20"/>
                <w:szCs w:val="20"/>
              </w:rPr>
              <w:t xml:space="preserve"> ja </w:t>
            </w:r>
            <w:proofErr w:type="spellStart"/>
            <w:r>
              <w:rPr>
                <w:rFonts w:cstheme="minorHAnsi"/>
                <w:bCs/>
                <w:sz w:val="20"/>
                <w:szCs w:val="20"/>
              </w:rPr>
              <w:t>padeli</w:t>
            </w:r>
            <w:r w:rsidRPr="00F9312B">
              <w:rPr>
                <w:rFonts w:cstheme="minorHAnsi"/>
                <w:bCs/>
                <w:sz w:val="20"/>
                <w:szCs w:val="20"/>
              </w:rPr>
              <w:t>väljakud</w:t>
            </w:r>
            <w:proofErr w:type="spellEnd"/>
            <w:r w:rsidRPr="00F9312B">
              <w:rPr>
                <w:rFonts w:cstheme="minorHAnsi"/>
                <w:bCs/>
                <w:sz w:val="20"/>
                <w:szCs w:val="20"/>
              </w:rPr>
              <w:t xml:space="preserve"> jm).</w:t>
            </w:r>
          </w:p>
        </w:tc>
        <w:tc>
          <w:tcPr>
            <w:tcW w:w="1418" w:type="dxa"/>
          </w:tcPr>
          <w:p w14:paraId="281D592F"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3CC56B4" w14:textId="77777777" w:rsidTr="00CF6C6A">
        <w:trPr>
          <w:trHeight w:val="474"/>
        </w:trPr>
        <w:tc>
          <w:tcPr>
            <w:tcW w:w="845" w:type="dxa"/>
            <w:vMerge w:val="restart"/>
          </w:tcPr>
          <w:p w14:paraId="7432CC80" w14:textId="4CB5D670" w:rsidR="00A47EA1" w:rsidRPr="00F9312B" w:rsidRDefault="00A47EA1" w:rsidP="00A47EA1">
            <w:pPr>
              <w:rPr>
                <w:rFonts w:cstheme="minorHAnsi"/>
                <w:sz w:val="20"/>
                <w:szCs w:val="20"/>
              </w:rPr>
            </w:pPr>
            <w:r w:rsidRPr="00F9312B">
              <w:rPr>
                <w:rFonts w:cstheme="minorHAnsi"/>
                <w:sz w:val="20"/>
                <w:szCs w:val="20"/>
              </w:rPr>
              <w:t>32.</w:t>
            </w:r>
            <w:r>
              <w:rPr>
                <w:rFonts w:cstheme="minorHAnsi"/>
                <w:sz w:val="20"/>
                <w:szCs w:val="20"/>
              </w:rPr>
              <w:t>7</w:t>
            </w:r>
            <w:r w:rsidRPr="00F9312B">
              <w:rPr>
                <w:rFonts w:cstheme="minorHAnsi"/>
                <w:sz w:val="20"/>
                <w:szCs w:val="20"/>
              </w:rPr>
              <w:t>.</w:t>
            </w:r>
          </w:p>
        </w:tc>
        <w:tc>
          <w:tcPr>
            <w:tcW w:w="3119" w:type="dxa"/>
            <w:vMerge w:val="restart"/>
          </w:tcPr>
          <w:p w14:paraId="5BDC2F34" w14:textId="77777777" w:rsidR="00A47EA1" w:rsidRPr="00F9312B" w:rsidRDefault="00A47EA1" w:rsidP="00A47EA1">
            <w:pPr>
              <w:rPr>
                <w:rFonts w:cstheme="minorHAnsi"/>
                <w:bCs/>
                <w:sz w:val="20"/>
                <w:szCs w:val="20"/>
              </w:rPr>
            </w:pPr>
            <w:r w:rsidRPr="00F9312B">
              <w:rPr>
                <w:rFonts w:cstheme="minorHAnsi"/>
                <w:bCs/>
                <w:sz w:val="20"/>
                <w:szCs w:val="20"/>
              </w:rPr>
              <w:t>Ujumise algõpetuse võimaldamine kõigile lastele ja õpilastele</w:t>
            </w:r>
          </w:p>
        </w:tc>
        <w:tc>
          <w:tcPr>
            <w:tcW w:w="4536" w:type="dxa"/>
            <w:gridSpan w:val="2"/>
          </w:tcPr>
          <w:p w14:paraId="290BBC87" w14:textId="77777777" w:rsidR="00A47EA1" w:rsidRPr="00F9312B" w:rsidRDefault="00A47EA1" w:rsidP="00A47EA1">
            <w:pPr>
              <w:rPr>
                <w:rFonts w:cstheme="minorHAnsi"/>
                <w:sz w:val="20"/>
                <w:szCs w:val="20"/>
              </w:rPr>
            </w:pPr>
            <w:r w:rsidRPr="00F9312B">
              <w:rPr>
                <w:rFonts w:cstheme="minorHAnsi"/>
                <w:sz w:val="20"/>
                <w:szCs w:val="20"/>
              </w:rPr>
              <w:t xml:space="preserve">Ujumise algõpetust võimaldatakse </w:t>
            </w:r>
            <w:r>
              <w:rPr>
                <w:rFonts w:cstheme="minorHAnsi"/>
                <w:sz w:val="20"/>
                <w:szCs w:val="20"/>
              </w:rPr>
              <w:t xml:space="preserve">Viljandi </w:t>
            </w:r>
            <w:r w:rsidRPr="00F9312B">
              <w:rPr>
                <w:rFonts w:cstheme="minorHAnsi"/>
                <w:sz w:val="20"/>
                <w:szCs w:val="20"/>
              </w:rPr>
              <w:t xml:space="preserve">Jakobsoni </w:t>
            </w:r>
            <w:r>
              <w:rPr>
                <w:rFonts w:cstheme="minorHAnsi"/>
                <w:sz w:val="20"/>
                <w:szCs w:val="20"/>
              </w:rPr>
              <w:t>K</w:t>
            </w:r>
            <w:r w:rsidRPr="00F9312B">
              <w:rPr>
                <w:rFonts w:cstheme="minorHAnsi"/>
                <w:sz w:val="20"/>
                <w:szCs w:val="20"/>
              </w:rPr>
              <w:t xml:space="preserve">ooli ja </w:t>
            </w:r>
            <w:r>
              <w:rPr>
                <w:rFonts w:cstheme="minorHAnsi"/>
                <w:sz w:val="20"/>
                <w:szCs w:val="20"/>
              </w:rPr>
              <w:t xml:space="preserve">Viljandi Lasteaia </w:t>
            </w:r>
            <w:r w:rsidRPr="00F9312B">
              <w:rPr>
                <w:rFonts w:cstheme="minorHAnsi"/>
                <w:sz w:val="20"/>
                <w:szCs w:val="20"/>
              </w:rPr>
              <w:t>Männimäe ujulates.</w:t>
            </w:r>
          </w:p>
        </w:tc>
        <w:tc>
          <w:tcPr>
            <w:tcW w:w="1418" w:type="dxa"/>
          </w:tcPr>
          <w:p w14:paraId="424C4A5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A042FE6" w14:textId="77777777" w:rsidTr="00CF6C6A">
        <w:trPr>
          <w:trHeight w:val="1245"/>
        </w:trPr>
        <w:tc>
          <w:tcPr>
            <w:tcW w:w="845" w:type="dxa"/>
            <w:vMerge/>
          </w:tcPr>
          <w:p w14:paraId="5126F73B" w14:textId="77777777" w:rsidR="00A47EA1" w:rsidRPr="00F9312B" w:rsidRDefault="00A47EA1" w:rsidP="00A47EA1">
            <w:pPr>
              <w:rPr>
                <w:rFonts w:cstheme="minorHAnsi"/>
                <w:sz w:val="20"/>
                <w:szCs w:val="20"/>
              </w:rPr>
            </w:pPr>
          </w:p>
        </w:tc>
        <w:tc>
          <w:tcPr>
            <w:tcW w:w="3119" w:type="dxa"/>
            <w:vMerge/>
          </w:tcPr>
          <w:p w14:paraId="5EE762FB" w14:textId="77777777" w:rsidR="00A47EA1" w:rsidRPr="00F9312B" w:rsidRDefault="00A47EA1" w:rsidP="00A47EA1">
            <w:pPr>
              <w:rPr>
                <w:rFonts w:cstheme="minorHAnsi"/>
                <w:bCs/>
                <w:sz w:val="20"/>
                <w:szCs w:val="20"/>
              </w:rPr>
            </w:pPr>
          </w:p>
        </w:tc>
        <w:tc>
          <w:tcPr>
            <w:tcW w:w="4536" w:type="dxa"/>
            <w:gridSpan w:val="2"/>
          </w:tcPr>
          <w:p w14:paraId="6DCD1B23" w14:textId="77777777" w:rsidR="00A47EA1" w:rsidRPr="00F9312B" w:rsidRDefault="00A47EA1" w:rsidP="00A47EA1">
            <w:pPr>
              <w:rPr>
                <w:rFonts w:cstheme="minorHAnsi"/>
                <w:color w:val="FF3399"/>
                <w:sz w:val="20"/>
                <w:szCs w:val="20"/>
              </w:rPr>
            </w:pPr>
            <w:r w:rsidRPr="00F9312B">
              <w:rPr>
                <w:rFonts w:cstheme="minorHAnsi"/>
                <w:sz w:val="20"/>
                <w:szCs w:val="20"/>
              </w:rPr>
              <w:t xml:space="preserve">Veekeskuse valmimisel ostetakse ujulateenust eraettevõtja poolt rajatavast veekeskusest, kus lepingu kohaselt tagatakse siseujula ujumisradade kasutamise kättesaadavus ujumise algõppe ja treeningute läbiviimiseks. </w:t>
            </w:r>
          </w:p>
        </w:tc>
        <w:tc>
          <w:tcPr>
            <w:tcW w:w="1418" w:type="dxa"/>
          </w:tcPr>
          <w:p w14:paraId="7096F364" w14:textId="5F3E0ABF" w:rsidR="00A47EA1" w:rsidRPr="00F9312B" w:rsidRDefault="00A47EA1" w:rsidP="00A47EA1">
            <w:pPr>
              <w:rPr>
                <w:rFonts w:cstheme="minorHAnsi"/>
                <w:sz w:val="20"/>
                <w:szCs w:val="20"/>
              </w:rPr>
            </w:pPr>
            <w:r w:rsidRPr="00F9312B">
              <w:rPr>
                <w:rFonts w:cstheme="minorHAnsi"/>
                <w:sz w:val="20"/>
                <w:szCs w:val="20"/>
              </w:rPr>
              <w:t>202</w:t>
            </w:r>
            <w:r w:rsidR="00DF507F">
              <w:rPr>
                <w:rFonts w:cstheme="minorHAnsi"/>
                <w:sz w:val="20"/>
                <w:szCs w:val="20"/>
              </w:rPr>
              <w:t>7-2029</w:t>
            </w:r>
          </w:p>
        </w:tc>
      </w:tr>
      <w:tr w:rsidR="00A47EA1" w:rsidRPr="00F9312B" w14:paraId="67737B2C" w14:textId="77777777" w:rsidTr="007A07F1">
        <w:trPr>
          <w:trHeight w:val="359"/>
        </w:trPr>
        <w:tc>
          <w:tcPr>
            <w:tcW w:w="9918" w:type="dxa"/>
            <w:gridSpan w:val="5"/>
            <w:shd w:val="clear" w:color="auto" w:fill="BDD6EE" w:themeFill="accent1" w:themeFillTint="66"/>
          </w:tcPr>
          <w:p w14:paraId="3DAE6C09" w14:textId="77777777" w:rsidR="00A47EA1" w:rsidRPr="00F9312B" w:rsidRDefault="00A47EA1" w:rsidP="00A47EA1">
            <w:pPr>
              <w:rPr>
                <w:rFonts w:cstheme="minorHAnsi"/>
                <w:sz w:val="20"/>
                <w:szCs w:val="20"/>
              </w:rPr>
            </w:pPr>
            <w:r w:rsidRPr="00F9312B">
              <w:rPr>
                <w:rFonts w:cstheme="minorHAnsi"/>
                <w:b/>
                <w:sz w:val="20"/>
                <w:szCs w:val="20"/>
              </w:rPr>
              <w:t>Meede 33 Aktiivses kasutuses olevate s</w:t>
            </w:r>
            <w:r w:rsidRPr="00F9312B">
              <w:rPr>
                <w:rFonts w:cstheme="minorHAnsi"/>
                <w:b/>
                <w:bCs/>
                <w:color w:val="000000"/>
                <w:sz w:val="20"/>
                <w:szCs w:val="20"/>
              </w:rPr>
              <w:t>pordirajatiste kaasajastamine</w:t>
            </w:r>
          </w:p>
        </w:tc>
      </w:tr>
      <w:tr w:rsidR="00A47EA1" w:rsidRPr="00F9312B" w14:paraId="122A75DE" w14:textId="77777777" w:rsidTr="006F02A2">
        <w:trPr>
          <w:trHeight w:val="497"/>
        </w:trPr>
        <w:tc>
          <w:tcPr>
            <w:tcW w:w="845" w:type="dxa"/>
            <w:vMerge w:val="restart"/>
          </w:tcPr>
          <w:p w14:paraId="54492205" w14:textId="77777777" w:rsidR="00A47EA1" w:rsidRPr="00F9312B" w:rsidRDefault="00A47EA1" w:rsidP="00A47EA1">
            <w:pPr>
              <w:rPr>
                <w:rFonts w:cstheme="minorHAnsi"/>
                <w:sz w:val="20"/>
                <w:szCs w:val="20"/>
              </w:rPr>
            </w:pPr>
            <w:r w:rsidRPr="00F9312B">
              <w:rPr>
                <w:rFonts w:cstheme="minorHAnsi"/>
                <w:sz w:val="20"/>
                <w:szCs w:val="20"/>
              </w:rPr>
              <w:t>33.1.</w:t>
            </w:r>
          </w:p>
        </w:tc>
        <w:tc>
          <w:tcPr>
            <w:tcW w:w="3119" w:type="dxa"/>
            <w:vMerge w:val="restart"/>
          </w:tcPr>
          <w:p w14:paraId="14AB0E42" w14:textId="77777777" w:rsidR="00A47EA1" w:rsidRPr="00F9312B" w:rsidRDefault="00A47EA1" w:rsidP="00A47EA1">
            <w:pPr>
              <w:rPr>
                <w:rFonts w:cstheme="minorHAnsi"/>
                <w:color w:val="FF0000"/>
                <w:sz w:val="20"/>
                <w:szCs w:val="20"/>
              </w:rPr>
            </w:pPr>
            <w:r w:rsidRPr="00F9312B">
              <w:rPr>
                <w:rFonts w:cstheme="minorHAnsi"/>
                <w:color w:val="000000"/>
                <w:sz w:val="20"/>
                <w:szCs w:val="20"/>
              </w:rPr>
              <w:t>Koolide sporditaristu uuendamine</w:t>
            </w:r>
          </w:p>
        </w:tc>
        <w:tc>
          <w:tcPr>
            <w:tcW w:w="4536" w:type="dxa"/>
            <w:gridSpan w:val="2"/>
            <w:shd w:val="clear" w:color="auto" w:fill="F2F2F2" w:themeFill="background1" w:themeFillShade="F2"/>
          </w:tcPr>
          <w:p w14:paraId="014EB7CC" w14:textId="77777777" w:rsidR="00A47EA1" w:rsidRPr="001845F8" w:rsidRDefault="00A47EA1" w:rsidP="00A47EA1">
            <w:pPr>
              <w:rPr>
                <w:rFonts w:cstheme="minorHAnsi"/>
                <w:i/>
                <w:iCs/>
                <w:color w:val="FF0000"/>
                <w:sz w:val="20"/>
                <w:szCs w:val="20"/>
              </w:rPr>
            </w:pPr>
            <w:r w:rsidRPr="001845F8">
              <w:rPr>
                <w:rFonts w:cstheme="minorHAnsi"/>
                <w:i/>
                <w:iCs/>
                <w:color w:val="000000"/>
                <w:sz w:val="20"/>
                <w:szCs w:val="20"/>
              </w:rPr>
              <w:t>Rekonstrueeritakse Viljandi Jakobsoni Kooli staadion koos rajatavate avatud spordi- ja mänguväljakutega.</w:t>
            </w:r>
          </w:p>
        </w:tc>
        <w:tc>
          <w:tcPr>
            <w:tcW w:w="1418" w:type="dxa"/>
            <w:shd w:val="clear" w:color="auto" w:fill="F2F2F2" w:themeFill="background1" w:themeFillShade="F2"/>
          </w:tcPr>
          <w:p w14:paraId="43EDBAF7" w14:textId="7B8143DF" w:rsidR="00A47EA1" w:rsidRPr="001845F8" w:rsidRDefault="00A47EA1" w:rsidP="00A47EA1">
            <w:pPr>
              <w:rPr>
                <w:rFonts w:cstheme="minorHAnsi"/>
                <w:i/>
                <w:iCs/>
                <w:sz w:val="20"/>
                <w:szCs w:val="20"/>
              </w:rPr>
            </w:pPr>
            <w:r>
              <w:rPr>
                <w:rFonts w:cstheme="minorHAnsi"/>
                <w:i/>
                <w:iCs/>
                <w:sz w:val="20"/>
                <w:szCs w:val="20"/>
              </w:rPr>
              <w:t>Perspektiivne</w:t>
            </w:r>
          </w:p>
        </w:tc>
      </w:tr>
      <w:tr w:rsidR="00A47EA1" w:rsidRPr="00F9312B" w14:paraId="7AF19B0F" w14:textId="77777777" w:rsidTr="00CF6C6A">
        <w:trPr>
          <w:trHeight w:val="471"/>
        </w:trPr>
        <w:tc>
          <w:tcPr>
            <w:tcW w:w="845" w:type="dxa"/>
            <w:vMerge/>
          </w:tcPr>
          <w:p w14:paraId="01F88651" w14:textId="77777777" w:rsidR="00A47EA1" w:rsidRPr="00F9312B" w:rsidRDefault="00A47EA1" w:rsidP="00A47EA1">
            <w:pPr>
              <w:rPr>
                <w:rFonts w:cstheme="minorHAnsi"/>
                <w:sz w:val="20"/>
                <w:szCs w:val="20"/>
              </w:rPr>
            </w:pPr>
          </w:p>
        </w:tc>
        <w:tc>
          <w:tcPr>
            <w:tcW w:w="3119" w:type="dxa"/>
            <w:vMerge/>
          </w:tcPr>
          <w:p w14:paraId="36457B89" w14:textId="77777777" w:rsidR="00A47EA1" w:rsidRPr="00F9312B" w:rsidRDefault="00A47EA1" w:rsidP="00A47EA1">
            <w:pPr>
              <w:rPr>
                <w:rFonts w:cstheme="minorHAnsi"/>
                <w:color w:val="000000"/>
                <w:sz w:val="20"/>
                <w:szCs w:val="20"/>
              </w:rPr>
            </w:pPr>
          </w:p>
        </w:tc>
        <w:tc>
          <w:tcPr>
            <w:tcW w:w="4536" w:type="dxa"/>
            <w:gridSpan w:val="2"/>
          </w:tcPr>
          <w:p w14:paraId="22A113C3" w14:textId="77777777" w:rsidR="00A47EA1" w:rsidRPr="00F9312B" w:rsidRDefault="00A47EA1" w:rsidP="00A47EA1">
            <w:pPr>
              <w:rPr>
                <w:rFonts w:cstheme="minorHAnsi"/>
                <w:strike/>
                <w:color w:val="000000"/>
                <w:sz w:val="20"/>
                <w:szCs w:val="20"/>
              </w:rPr>
            </w:pPr>
            <w:r w:rsidRPr="00F9312B">
              <w:rPr>
                <w:rFonts w:cstheme="minorHAnsi"/>
                <w:color w:val="000000"/>
                <w:sz w:val="20"/>
                <w:szCs w:val="20"/>
              </w:rPr>
              <w:t>Tagatakse koolide staadionide ja spordiväljakute järjepidev seire, uuendamine ja arendamine.</w:t>
            </w:r>
          </w:p>
        </w:tc>
        <w:tc>
          <w:tcPr>
            <w:tcW w:w="1418" w:type="dxa"/>
          </w:tcPr>
          <w:p w14:paraId="187FD3EB" w14:textId="0AB6FE72" w:rsidR="00A47EA1" w:rsidRPr="00F9312B" w:rsidRDefault="00DF507F" w:rsidP="00A47EA1">
            <w:pPr>
              <w:rPr>
                <w:rFonts w:cstheme="minorHAnsi"/>
                <w:sz w:val="20"/>
                <w:szCs w:val="20"/>
              </w:rPr>
            </w:pPr>
            <w:r>
              <w:rPr>
                <w:rFonts w:cstheme="minorHAnsi"/>
                <w:sz w:val="20"/>
                <w:szCs w:val="20"/>
              </w:rPr>
              <w:t>Pidev</w:t>
            </w:r>
          </w:p>
        </w:tc>
      </w:tr>
      <w:tr w:rsidR="00A47EA1" w:rsidRPr="00A4596E" w14:paraId="1D07CCAC" w14:textId="77777777" w:rsidTr="00CF6C6A">
        <w:trPr>
          <w:trHeight w:val="211"/>
        </w:trPr>
        <w:tc>
          <w:tcPr>
            <w:tcW w:w="845" w:type="dxa"/>
            <w:vMerge w:val="restart"/>
            <w:shd w:val="clear" w:color="auto" w:fill="FFFFFF" w:themeFill="background1"/>
          </w:tcPr>
          <w:p w14:paraId="21D69399" w14:textId="77777777" w:rsidR="00A47EA1" w:rsidRPr="00A4596E" w:rsidRDefault="00A47EA1" w:rsidP="00A47EA1">
            <w:pPr>
              <w:rPr>
                <w:rFonts w:cstheme="minorHAnsi"/>
                <w:iCs/>
                <w:sz w:val="20"/>
                <w:szCs w:val="20"/>
              </w:rPr>
            </w:pPr>
            <w:r w:rsidRPr="00A4596E">
              <w:rPr>
                <w:rFonts w:cstheme="minorHAnsi"/>
                <w:iCs/>
                <w:sz w:val="20"/>
                <w:szCs w:val="20"/>
              </w:rPr>
              <w:t>33.2.</w:t>
            </w:r>
          </w:p>
        </w:tc>
        <w:tc>
          <w:tcPr>
            <w:tcW w:w="3119" w:type="dxa"/>
            <w:vMerge w:val="restart"/>
            <w:shd w:val="clear" w:color="auto" w:fill="FFFFFF" w:themeFill="background1"/>
          </w:tcPr>
          <w:p w14:paraId="3FE925E1" w14:textId="77777777" w:rsidR="00A47EA1" w:rsidRPr="00A4596E" w:rsidRDefault="00A47EA1" w:rsidP="00A47EA1">
            <w:pPr>
              <w:rPr>
                <w:rFonts w:cstheme="minorHAnsi"/>
                <w:iCs/>
                <w:sz w:val="20"/>
                <w:szCs w:val="20"/>
              </w:rPr>
            </w:pPr>
            <w:r w:rsidRPr="00A4596E">
              <w:rPr>
                <w:rFonts w:cstheme="minorHAnsi"/>
                <w:iCs/>
                <w:sz w:val="20"/>
                <w:szCs w:val="20"/>
              </w:rPr>
              <w:t xml:space="preserve">Viljandi Spordihoone rekonstrueerimine </w:t>
            </w:r>
          </w:p>
        </w:tc>
        <w:tc>
          <w:tcPr>
            <w:tcW w:w="4536" w:type="dxa"/>
            <w:gridSpan w:val="2"/>
            <w:shd w:val="clear" w:color="auto" w:fill="FFFFFF" w:themeFill="background1"/>
          </w:tcPr>
          <w:p w14:paraId="6E5F05A6" w14:textId="0DF1E995" w:rsidR="00A47EA1" w:rsidRPr="00A4596E" w:rsidRDefault="00A4596E" w:rsidP="00A47EA1">
            <w:pPr>
              <w:rPr>
                <w:rFonts w:cstheme="minorHAnsi"/>
                <w:iCs/>
                <w:strike/>
                <w:sz w:val="20"/>
                <w:szCs w:val="20"/>
              </w:rPr>
            </w:pPr>
            <w:r>
              <w:rPr>
                <w:rFonts w:cstheme="minorHAnsi"/>
                <w:iCs/>
                <w:sz w:val="20"/>
                <w:szCs w:val="20"/>
              </w:rPr>
              <w:t>H</w:t>
            </w:r>
            <w:r w:rsidR="00A47EA1" w:rsidRPr="00A4596E">
              <w:rPr>
                <w:rFonts w:cstheme="minorHAnsi"/>
                <w:iCs/>
                <w:sz w:val="20"/>
                <w:szCs w:val="20"/>
              </w:rPr>
              <w:t xml:space="preserve">oone vana osa </w:t>
            </w:r>
            <w:r>
              <w:rPr>
                <w:rFonts w:cstheme="minorHAnsi"/>
                <w:iCs/>
                <w:sz w:val="20"/>
                <w:szCs w:val="20"/>
              </w:rPr>
              <w:t>energiatõhusustööd</w:t>
            </w:r>
            <w:r w:rsidR="00A47EA1" w:rsidRPr="00A4596E">
              <w:rPr>
                <w:rFonts w:cstheme="minorHAnsi"/>
                <w:iCs/>
                <w:sz w:val="20"/>
                <w:szCs w:val="20"/>
              </w:rPr>
              <w:t>.</w:t>
            </w:r>
          </w:p>
        </w:tc>
        <w:tc>
          <w:tcPr>
            <w:tcW w:w="1418" w:type="dxa"/>
            <w:shd w:val="clear" w:color="auto" w:fill="FFFFFF" w:themeFill="background1"/>
          </w:tcPr>
          <w:p w14:paraId="4E689422" w14:textId="3BDDC4B1" w:rsidR="00A47EA1" w:rsidRPr="00A4596E" w:rsidRDefault="00A4596E" w:rsidP="00A47EA1">
            <w:pPr>
              <w:rPr>
                <w:rFonts w:cstheme="minorHAnsi"/>
                <w:iCs/>
                <w:sz w:val="20"/>
                <w:szCs w:val="20"/>
              </w:rPr>
            </w:pPr>
            <w:r w:rsidRPr="00A4596E">
              <w:rPr>
                <w:rFonts w:cstheme="minorHAnsi"/>
                <w:iCs/>
                <w:sz w:val="20"/>
                <w:szCs w:val="20"/>
              </w:rPr>
              <w:t>2026-2027</w:t>
            </w:r>
          </w:p>
        </w:tc>
      </w:tr>
      <w:tr w:rsidR="00A47EA1" w:rsidRPr="00F9312B" w14:paraId="0570044E" w14:textId="77777777" w:rsidTr="00CF6C6A">
        <w:trPr>
          <w:trHeight w:val="289"/>
        </w:trPr>
        <w:tc>
          <w:tcPr>
            <w:tcW w:w="845" w:type="dxa"/>
            <w:vMerge/>
            <w:shd w:val="clear" w:color="auto" w:fill="FFFFFF" w:themeFill="background1"/>
          </w:tcPr>
          <w:p w14:paraId="4F43A0AD" w14:textId="77777777" w:rsidR="00A47EA1" w:rsidRPr="00A4596E" w:rsidRDefault="00A47EA1" w:rsidP="00A47EA1">
            <w:pPr>
              <w:rPr>
                <w:rFonts w:cstheme="minorHAnsi"/>
                <w:iCs/>
                <w:sz w:val="20"/>
                <w:szCs w:val="20"/>
              </w:rPr>
            </w:pPr>
          </w:p>
        </w:tc>
        <w:tc>
          <w:tcPr>
            <w:tcW w:w="3119" w:type="dxa"/>
            <w:vMerge/>
            <w:shd w:val="clear" w:color="auto" w:fill="FFFFFF" w:themeFill="background1"/>
          </w:tcPr>
          <w:p w14:paraId="7077DD8B" w14:textId="77777777" w:rsidR="00A47EA1" w:rsidRPr="00A4596E" w:rsidRDefault="00A47EA1" w:rsidP="00A47EA1">
            <w:pPr>
              <w:rPr>
                <w:rFonts w:cstheme="minorHAnsi"/>
                <w:iCs/>
                <w:sz w:val="20"/>
                <w:szCs w:val="20"/>
              </w:rPr>
            </w:pPr>
          </w:p>
        </w:tc>
        <w:tc>
          <w:tcPr>
            <w:tcW w:w="4536" w:type="dxa"/>
            <w:gridSpan w:val="2"/>
            <w:shd w:val="clear" w:color="auto" w:fill="F2F2F2" w:themeFill="background1" w:themeFillShade="F2"/>
          </w:tcPr>
          <w:p w14:paraId="417B0F63" w14:textId="5434800B" w:rsidR="00A47EA1" w:rsidRPr="00A4596E" w:rsidRDefault="00A47EA1" w:rsidP="00A47EA1">
            <w:pPr>
              <w:rPr>
                <w:rFonts w:cstheme="minorHAnsi"/>
                <w:i/>
                <w:sz w:val="20"/>
                <w:szCs w:val="20"/>
              </w:rPr>
            </w:pPr>
            <w:r w:rsidRPr="00A4596E">
              <w:rPr>
                <w:rFonts w:cstheme="minorHAnsi"/>
                <w:i/>
                <w:sz w:val="20"/>
                <w:szCs w:val="20"/>
              </w:rPr>
              <w:t>Hoone rekonstrueeri</w:t>
            </w:r>
            <w:r w:rsidR="00A4596E" w:rsidRPr="00A4596E">
              <w:rPr>
                <w:rFonts w:cstheme="minorHAnsi"/>
                <w:i/>
                <w:sz w:val="20"/>
                <w:szCs w:val="20"/>
              </w:rPr>
              <w:t xml:space="preserve">mistööde projekteerimine ja </w:t>
            </w:r>
            <w:r w:rsidRPr="00A4596E">
              <w:rPr>
                <w:rFonts w:cstheme="minorHAnsi"/>
                <w:i/>
                <w:sz w:val="20"/>
                <w:szCs w:val="20"/>
              </w:rPr>
              <w:t xml:space="preserve"> osade kaupa</w:t>
            </w:r>
            <w:r w:rsidR="00A4596E" w:rsidRPr="00A4596E">
              <w:rPr>
                <w:rFonts w:cstheme="minorHAnsi"/>
                <w:i/>
                <w:sz w:val="20"/>
                <w:szCs w:val="20"/>
              </w:rPr>
              <w:t xml:space="preserve"> teostamine.</w:t>
            </w:r>
          </w:p>
        </w:tc>
        <w:tc>
          <w:tcPr>
            <w:tcW w:w="1418" w:type="dxa"/>
            <w:shd w:val="clear" w:color="auto" w:fill="F2F2F2" w:themeFill="background1" w:themeFillShade="F2"/>
          </w:tcPr>
          <w:p w14:paraId="290A2667" w14:textId="77777777" w:rsidR="00A47EA1" w:rsidRPr="00A4596E" w:rsidRDefault="00A47EA1" w:rsidP="00A47EA1">
            <w:pPr>
              <w:rPr>
                <w:rFonts w:cstheme="minorHAnsi"/>
                <w:i/>
                <w:sz w:val="20"/>
                <w:szCs w:val="20"/>
              </w:rPr>
            </w:pPr>
            <w:r w:rsidRPr="00A4596E">
              <w:rPr>
                <w:rFonts w:cstheme="minorHAnsi"/>
                <w:i/>
                <w:sz w:val="20"/>
                <w:szCs w:val="20"/>
              </w:rPr>
              <w:t>Perspektiivne</w:t>
            </w:r>
          </w:p>
        </w:tc>
      </w:tr>
      <w:tr w:rsidR="00A47EA1" w:rsidRPr="00F9312B" w14:paraId="3B01D5C7" w14:textId="77777777" w:rsidTr="00CF6C6A">
        <w:tc>
          <w:tcPr>
            <w:tcW w:w="845" w:type="dxa"/>
            <w:shd w:val="clear" w:color="auto" w:fill="F2F2F2" w:themeFill="background1" w:themeFillShade="F2"/>
          </w:tcPr>
          <w:p w14:paraId="3561D15E" w14:textId="77777777" w:rsidR="00A47EA1" w:rsidRPr="00F9312B" w:rsidRDefault="00A47EA1" w:rsidP="00A47EA1">
            <w:pPr>
              <w:rPr>
                <w:rFonts w:cstheme="minorHAnsi"/>
                <w:i/>
                <w:sz w:val="20"/>
                <w:szCs w:val="20"/>
              </w:rPr>
            </w:pPr>
            <w:r w:rsidRPr="00F9312B">
              <w:rPr>
                <w:rFonts w:cstheme="minorHAnsi"/>
                <w:i/>
                <w:sz w:val="20"/>
                <w:szCs w:val="20"/>
              </w:rPr>
              <w:t>33.3.</w:t>
            </w:r>
          </w:p>
        </w:tc>
        <w:tc>
          <w:tcPr>
            <w:tcW w:w="3119" w:type="dxa"/>
            <w:shd w:val="clear" w:color="auto" w:fill="F2F2F2" w:themeFill="background1" w:themeFillShade="F2"/>
          </w:tcPr>
          <w:p w14:paraId="04A9E35C" w14:textId="77777777" w:rsidR="00A47EA1" w:rsidRPr="00F9312B" w:rsidRDefault="00A47EA1" w:rsidP="00A47EA1">
            <w:pPr>
              <w:rPr>
                <w:rFonts w:cstheme="minorHAnsi"/>
                <w:i/>
                <w:sz w:val="20"/>
                <w:szCs w:val="20"/>
              </w:rPr>
            </w:pPr>
            <w:r w:rsidRPr="00F9312B">
              <w:rPr>
                <w:rFonts w:cstheme="minorHAnsi"/>
                <w:i/>
                <w:sz w:val="20"/>
                <w:szCs w:val="20"/>
              </w:rPr>
              <w:t xml:space="preserve">Välijõulinnakute rajamine </w:t>
            </w:r>
          </w:p>
        </w:tc>
        <w:tc>
          <w:tcPr>
            <w:tcW w:w="4536" w:type="dxa"/>
            <w:gridSpan w:val="2"/>
            <w:shd w:val="clear" w:color="auto" w:fill="F2F2F2" w:themeFill="background1" w:themeFillShade="F2"/>
          </w:tcPr>
          <w:p w14:paraId="0483FC98" w14:textId="74882F62" w:rsidR="00A47EA1" w:rsidRPr="00F9312B" w:rsidRDefault="00A47EA1" w:rsidP="00A47EA1">
            <w:pPr>
              <w:rPr>
                <w:rFonts w:cstheme="minorHAnsi"/>
                <w:i/>
                <w:sz w:val="20"/>
                <w:szCs w:val="20"/>
              </w:rPr>
            </w:pPr>
            <w:r w:rsidRPr="00F9312B">
              <w:rPr>
                <w:rFonts w:cstheme="minorHAnsi"/>
                <w:i/>
                <w:sz w:val="20"/>
                <w:szCs w:val="20"/>
              </w:rPr>
              <w:t>Rajatakse välijõulinnakuid linna erinevatesse piirkondadesse</w:t>
            </w:r>
            <w:r w:rsidR="000E6259">
              <w:rPr>
                <w:rFonts w:cstheme="minorHAnsi"/>
                <w:i/>
                <w:sz w:val="20"/>
                <w:szCs w:val="20"/>
              </w:rPr>
              <w:t>.</w:t>
            </w:r>
          </w:p>
        </w:tc>
        <w:tc>
          <w:tcPr>
            <w:tcW w:w="1418" w:type="dxa"/>
            <w:shd w:val="clear" w:color="auto" w:fill="F2F2F2" w:themeFill="background1" w:themeFillShade="F2"/>
          </w:tcPr>
          <w:p w14:paraId="567E0139"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7427EAE4" w14:textId="77777777" w:rsidTr="006F02A2">
        <w:trPr>
          <w:trHeight w:val="1187"/>
        </w:trPr>
        <w:tc>
          <w:tcPr>
            <w:tcW w:w="845" w:type="dxa"/>
          </w:tcPr>
          <w:p w14:paraId="707BEA7A" w14:textId="76078A4A" w:rsidR="00A47EA1" w:rsidRPr="00F9312B" w:rsidRDefault="00A47EA1" w:rsidP="00A47EA1">
            <w:pPr>
              <w:rPr>
                <w:rFonts w:cstheme="minorHAnsi"/>
                <w:i/>
                <w:sz w:val="20"/>
                <w:szCs w:val="20"/>
              </w:rPr>
            </w:pPr>
            <w:r w:rsidRPr="00F9312B">
              <w:rPr>
                <w:rFonts w:cstheme="minorHAnsi"/>
                <w:sz w:val="20"/>
                <w:szCs w:val="20"/>
              </w:rPr>
              <w:lastRenderedPageBreak/>
              <w:t>33.</w:t>
            </w:r>
            <w:r>
              <w:rPr>
                <w:rFonts w:cstheme="minorHAnsi"/>
                <w:sz w:val="20"/>
                <w:szCs w:val="20"/>
              </w:rPr>
              <w:t>4</w:t>
            </w:r>
            <w:r w:rsidRPr="00F9312B">
              <w:rPr>
                <w:rFonts w:cstheme="minorHAnsi"/>
                <w:sz w:val="20"/>
                <w:szCs w:val="20"/>
              </w:rPr>
              <w:t>.</w:t>
            </w:r>
          </w:p>
        </w:tc>
        <w:tc>
          <w:tcPr>
            <w:tcW w:w="3119" w:type="dxa"/>
          </w:tcPr>
          <w:p w14:paraId="5CDF4880" w14:textId="77777777" w:rsidR="00A47EA1" w:rsidRPr="00F9312B" w:rsidRDefault="00A47EA1" w:rsidP="00A47EA1">
            <w:pPr>
              <w:rPr>
                <w:rFonts w:cstheme="minorHAnsi"/>
                <w:sz w:val="20"/>
                <w:szCs w:val="20"/>
              </w:rPr>
            </w:pPr>
            <w:r w:rsidRPr="00F9312B">
              <w:rPr>
                <w:rFonts w:cstheme="minorHAnsi"/>
                <w:sz w:val="20"/>
                <w:szCs w:val="20"/>
              </w:rPr>
              <w:t>Viljandi järveäärse tervisesporditaristu korrashoid ja kaasajastamine</w:t>
            </w:r>
          </w:p>
        </w:tc>
        <w:tc>
          <w:tcPr>
            <w:tcW w:w="4536" w:type="dxa"/>
            <w:gridSpan w:val="2"/>
            <w:shd w:val="clear" w:color="auto" w:fill="FFFFFF" w:themeFill="background1"/>
          </w:tcPr>
          <w:p w14:paraId="7CED2BD7" w14:textId="6B5E6C3A" w:rsidR="00A47EA1" w:rsidRPr="00F9312B" w:rsidRDefault="00A47EA1" w:rsidP="00A47EA1">
            <w:pPr>
              <w:rPr>
                <w:rFonts w:cstheme="minorHAnsi"/>
                <w:i/>
                <w:sz w:val="20"/>
                <w:szCs w:val="20"/>
              </w:rPr>
            </w:pPr>
            <w:r w:rsidRPr="00F9312B">
              <w:rPr>
                <w:rFonts w:eastAsia="Times New Roman" w:cstheme="minorHAnsi"/>
                <w:sz w:val="20"/>
                <w:szCs w:val="20"/>
                <w:lang w:eastAsia="et-EE"/>
              </w:rPr>
              <w:t>Viljandi jä</w:t>
            </w:r>
            <w:r>
              <w:rPr>
                <w:rFonts w:eastAsia="Times New Roman" w:cstheme="minorHAnsi"/>
                <w:sz w:val="20"/>
                <w:szCs w:val="20"/>
                <w:lang w:eastAsia="et-EE"/>
              </w:rPr>
              <w:t xml:space="preserve">rveäärsel tervisesporditaristul jätkatakse </w:t>
            </w:r>
            <w:r w:rsidRPr="00F9312B">
              <w:rPr>
                <w:rFonts w:eastAsia="Times New Roman" w:cstheme="minorHAnsi"/>
                <w:sz w:val="20"/>
                <w:szCs w:val="20"/>
                <w:lang w:eastAsia="et-EE"/>
              </w:rPr>
              <w:t>sportimis- ja liikumisvõimaluste parandamiseks</w:t>
            </w:r>
            <w:r>
              <w:rPr>
                <w:rFonts w:eastAsia="Times New Roman" w:cstheme="minorHAnsi"/>
                <w:sz w:val="20"/>
                <w:szCs w:val="20"/>
                <w:lang w:eastAsia="et-EE"/>
              </w:rPr>
              <w:t xml:space="preserve"> taristu edasiarendamist sh</w:t>
            </w:r>
            <w:r w:rsidRPr="00F9312B">
              <w:rPr>
                <w:rFonts w:eastAsia="Times New Roman" w:cstheme="minorHAnsi"/>
                <w:sz w:val="20"/>
                <w:szCs w:val="20"/>
                <w:lang w:eastAsia="et-EE"/>
              </w:rPr>
              <w:t xml:space="preserve"> </w:t>
            </w:r>
            <w:r w:rsidRPr="00F9312B">
              <w:rPr>
                <w:rFonts w:cstheme="minorHAnsi"/>
                <w:bCs/>
                <w:sz w:val="20"/>
                <w:szCs w:val="20"/>
              </w:rPr>
              <w:t>kunstlume tootmiseks vajalik</w:t>
            </w:r>
            <w:r>
              <w:rPr>
                <w:rFonts w:cstheme="minorHAnsi"/>
                <w:bCs/>
                <w:sz w:val="20"/>
                <w:szCs w:val="20"/>
              </w:rPr>
              <w:t>u süsteemi väljaehitamine</w:t>
            </w:r>
            <w:r w:rsidRPr="00F9312B">
              <w:rPr>
                <w:rFonts w:cstheme="minorHAnsi"/>
                <w:bCs/>
                <w:sz w:val="20"/>
                <w:szCs w:val="20"/>
              </w:rPr>
              <w:t xml:space="preserve"> ning olemasoleva terviseraja </w:t>
            </w:r>
            <w:r>
              <w:rPr>
                <w:rFonts w:cstheme="minorHAnsi"/>
                <w:bCs/>
                <w:sz w:val="20"/>
                <w:szCs w:val="20"/>
              </w:rPr>
              <w:t>valgustussüsteemi laiendamine.</w:t>
            </w:r>
          </w:p>
        </w:tc>
        <w:tc>
          <w:tcPr>
            <w:tcW w:w="1418" w:type="dxa"/>
            <w:shd w:val="clear" w:color="auto" w:fill="FFFFFF" w:themeFill="background1"/>
          </w:tcPr>
          <w:p w14:paraId="31B7D30A" w14:textId="6AF4D333" w:rsidR="00A47EA1" w:rsidRPr="00F9312B" w:rsidRDefault="00A47EA1" w:rsidP="00A47EA1">
            <w:pPr>
              <w:rPr>
                <w:rFonts w:cstheme="minorHAnsi"/>
                <w:i/>
                <w:sz w:val="20"/>
                <w:szCs w:val="20"/>
              </w:rPr>
            </w:pPr>
            <w:r w:rsidRPr="00F9312B">
              <w:rPr>
                <w:rFonts w:cstheme="minorHAnsi"/>
                <w:sz w:val="20"/>
                <w:szCs w:val="20"/>
              </w:rPr>
              <w:t>202</w:t>
            </w:r>
            <w:r>
              <w:rPr>
                <w:rFonts w:cstheme="minorHAnsi"/>
                <w:sz w:val="20"/>
                <w:szCs w:val="20"/>
              </w:rPr>
              <w:t>4-2026</w:t>
            </w:r>
          </w:p>
        </w:tc>
      </w:tr>
      <w:tr w:rsidR="00A47EA1" w:rsidRPr="00F9312B" w14:paraId="350DD6DC" w14:textId="77777777" w:rsidTr="00CF6C6A">
        <w:tc>
          <w:tcPr>
            <w:tcW w:w="845" w:type="dxa"/>
            <w:shd w:val="clear" w:color="auto" w:fill="F2F2F2" w:themeFill="background1" w:themeFillShade="F2"/>
          </w:tcPr>
          <w:p w14:paraId="541F5446" w14:textId="77777777" w:rsidR="00A47EA1" w:rsidRPr="00F9312B" w:rsidRDefault="00A47EA1" w:rsidP="00A47EA1">
            <w:pPr>
              <w:rPr>
                <w:rFonts w:cstheme="minorHAnsi"/>
                <w:i/>
                <w:sz w:val="20"/>
                <w:szCs w:val="20"/>
              </w:rPr>
            </w:pPr>
            <w:r w:rsidRPr="00F9312B">
              <w:rPr>
                <w:rFonts w:cstheme="minorHAnsi"/>
                <w:i/>
                <w:sz w:val="20"/>
                <w:szCs w:val="20"/>
              </w:rPr>
              <w:t>33.5.</w:t>
            </w:r>
          </w:p>
        </w:tc>
        <w:tc>
          <w:tcPr>
            <w:tcW w:w="3119" w:type="dxa"/>
            <w:shd w:val="clear" w:color="auto" w:fill="F2F2F2" w:themeFill="background1" w:themeFillShade="F2"/>
          </w:tcPr>
          <w:p w14:paraId="50F0D37A" w14:textId="77777777" w:rsidR="00A47EA1" w:rsidRPr="00F9312B" w:rsidRDefault="00A47EA1" w:rsidP="00A47EA1">
            <w:pPr>
              <w:rPr>
                <w:rFonts w:cstheme="minorHAnsi"/>
                <w:i/>
                <w:sz w:val="20"/>
                <w:szCs w:val="20"/>
              </w:rPr>
            </w:pPr>
            <w:r w:rsidRPr="00F9312B">
              <w:rPr>
                <w:rFonts w:cstheme="minorHAnsi"/>
                <w:i/>
                <w:sz w:val="20"/>
                <w:szCs w:val="20"/>
              </w:rPr>
              <w:t xml:space="preserve">Rannajalgpalliväljaku rajamine </w:t>
            </w:r>
          </w:p>
        </w:tc>
        <w:tc>
          <w:tcPr>
            <w:tcW w:w="4536" w:type="dxa"/>
            <w:gridSpan w:val="2"/>
            <w:shd w:val="clear" w:color="auto" w:fill="F2F2F2" w:themeFill="background1" w:themeFillShade="F2"/>
          </w:tcPr>
          <w:p w14:paraId="41EDC530" w14:textId="77777777" w:rsidR="00A47EA1" w:rsidRPr="00F9312B" w:rsidRDefault="00A47EA1" w:rsidP="00A47EA1">
            <w:pPr>
              <w:rPr>
                <w:rFonts w:cstheme="minorHAnsi"/>
                <w:i/>
                <w:sz w:val="20"/>
                <w:szCs w:val="20"/>
              </w:rPr>
            </w:pPr>
            <w:r w:rsidRPr="00F9312B">
              <w:rPr>
                <w:rFonts w:cstheme="minorHAnsi"/>
                <w:i/>
                <w:sz w:val="20"/>
                <w:szCs w:val="20"/>
              </w:rPr>
              <w:t xml:space="preserve">Jätkatakse rannajalgpalliväljaku rajamist ja arendamist. </w:t>
            </w:r>
          </w:p>
        </w:tc>
        <w:tc>
          <w:tcPr>
            <w:tcW w:w="1418" w:type="dxa"/>
            <w:shd w:val="clear" w:color="auto" w:fill="F2F2F2" w:themeFill="background1" w:themeFillShade="F2"/>
          </w:tcPr>
          <w:p w14:paraId="59B2A26B"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1B535BA1" w14:textId="77777777" w:rsidTr="00CF6C6A">
        <w:tc>
          <w:tcPr>
            <w:tcW w:w="845" w:type="dxa"/>
            <w:shd w:val="clear" w:color="auto" w:fill="F2F2F2" w:themeFill="background1" w:themeFillShade="F2"/>
          </w:tcPr>
          <w:p w14:paraId="6EF896A7" w14:textId="77777777" w:rsidR="00A47EA1" w:rsidRPr="00F9312B" w:rsidRDefault="00A47EA1" w:rsidP="00A47EA1">
            <w:pPr>
              <w:rPr>
                <w:rFonts w:cstheme="minorHAnsi"/>
                <w:i/>
                <w:sz w:val="20"/>
                <w:szCs w:val="20"/>
              </w:rPr>
            </w:pPr>
            <w:r w:rsidRPr="00F9312B">
              <w:rPr>
                <w:rFonts w:cstheme="minorHAnsi"/>
                <w:i/>
                <w:sz w:val="20"/>
                <w:szCs w:val="20"/>
              </w:rPr>
              <w:t>33.6.</w:t>
            </w:r>
          </w:p>
        </w:tc>
        <w:tc>
          <w:tcPr>
            <w:tcW w:w="3119" w:type="dxa"/>
            <w:shd w:val="clear" w:color="auto" w:fill="F2F2F2" w:themeFill="background1" w:themeFillShade="F2"/>
          </w:tcPr>
          <w:p w14:paraId="51B8719D" w14:textId="77777777" w:rsidR="00A47EA1" w:rsidRPr="00F9312B" w:rsidRDefault="00A47EA1" w:rsidP="00A47EA1">
            <w:pPr>
              <w:rPr>
                <w:rFonts w:cstheme="minorHAnsi"/>
                <w:i/>
                <w:sz w:val="20"/>
                <w:szCs w:val="20"/>
              </w:rPr>
            </w:pPr>
            <w:r w:rsidRPr="00F9312B">
              <w:rPr>
                <w:rFonts w:cstheme="minorHAnsi"/>
                <w:i/>
                <w:sz w:val="20"/>
                <w:szCs w:val="20"/>
              </w:rPr>
              <w:t>Aerutamisbaasi rekonstrueerimine</w:t>
            </w:r>
            <w:r>
              <w:rPr>
                <w:rFonts w:cstheme="minorHAnsi"/>
                <w:i/>
                <w:sz w:val="20"/>
                <w:szCs w:val="20"/>
              </w:rPr>
              <w:t xml:space="preserve"> </w:t>
            </w:r>
          </w:p>
        </w:tc>
        <w:tc>
          <w:tcPr>
            <w:tcW w:w="4536" w:type="dxa"/>
            <w:gridSpan w:val="2"/>
            <w:shd w:val="clear" w:color="auto" w:fill="F2F2F2" w:themeFill="background1" w:themeFillShade="F2"/>
          </w:tcPr>
          <w:p w14:paraId="2BEB7212" w14:textId="77777777" w:rsidR="00A47EA1" w:rsidRPr="00F9312B" w:rsidRDefault="00A47EA1" w:rsidP="00A47EA1">
            <w:pPr>
              <w:rPr>
                <w:rFonts w:cstheme="minorHAnsi"/>
                <w:i/>
                <w:sz w:val="20"/>
                <w:szCs w:val="20"/>
              </w:rPr>
            </w:pPr>
            <w:r w:rsidRPr="00F9312B">
              <w:rPr>
                <w:rFonts w:cstheme="minorHAnsi"/>
                <w:i/>
                <w:sz w:val="20"/>
                <w:szCs w:val="20"/>
              </w:rPr>
              <w:t>Rekonstrueeritakse aerutamisbaas.</w:t>
            </w:r>
          </w:p>
        </w:tc>
        <w:tc>
          <w:tcPr>
            <w:tcW w:w="1418" w:type="dxa"/>
            <w:shd w:val="clear" w:color="auto" w:fill="F2F2F2" w:themeFill="background1" w:themeFillShade="F2"/>
          </w:tcPr>
          <w:p w14:paraId="0283F4CF"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4B1A52B9" w14:textId="77777777" w:rsidTr="00CF6C6A">
        <w:trPr>
          <w:trHeight w:val="358"/>
        </w:trPr>
        <w:tc>
          <w:tcPr>
            <w:tcW w:w="845" w:type="dxa"/>
            <w:vMerge w:val="restart"/>
          </w:tcPr>
          <w:p w14:paraId="67EEEC55" w14:textId="77777777" w:rsidR="00A47EA1" w:rsidRPr="00F9312B" w:rsidRDefault="00A47EA1" w:rsidP="00A47EA1">
            <w:pPr>
              <w:rPr>
                <w:rFonts w:cstheme="minorHAnsi"/>
                <w:i/>
                <w:sz w:val="20"/>
                <w:szCs w:val="20"/>
              </w:rPr>
            </w:pPr>
            <w:r w:rsidRPr="00F9312B">
              <w:rPr>
                <w:rFonts w:cstheme="minorHAnsi"/>
                <w:i/>
                <w:sz w:val="20"/>
                <w:szCs w:val="20"/>
              </w:rPr>
              <w:t>33.7.</w:t>
            </w:r>
          </w:p>
        </w:tc>
        <w:tc>
          <w:tcPr>
            <w:tcW w:w="3119" w:type="dxa"/>
            <w:vMerge w:val="restart"/>
          </w:tcPr>
          <w:p w14:paraId="53ED563D" w14:textId="59F28D4F" w:rsidR="00A47EA1" w:rsidRPr="00F9312B" w:rsidRDefault="00A47EA1" w:rsidP="00A47EA1">
            <w:pPr>
              <w:rPr>
                <w:rFonts w:cstheme="minorHAnsi"/>
                <w:sz w:val="20"/>
                <w:szCs w:val="20"/>
              </w:rPr>
            </w:pPr>
            <w:r w:rsidRPr="00F9312B">
              <w:rPr>
                <w:rFonts w:cstheme="minorHAnsi"/>
                <w:sz w:val="20"/>
                <w:szCs w:val="20"/>
              </w:rPr>
              <w:t xml:space="preserve">Viljandi Jakobsoni Kooli ujula rekonstrueerimine </w:t>
            </w:r>
          </w:p>
        </w:tc>
        <w:tc>
          <w:tcPr>
            <w:tcW w:w="4536" w:type="dxa"/>
            <w:gridSpan w:val="2"/>
          </w:tcPr>
          <w:p w14:paraId="53124870" w14:textId="77777777" w:rsidR="00A47EA1" w:rsidRPr="00F9312B" w:rsidRDefault="00A47EA1" w:rsidP="00A47EA1">
            <w:pPr>
              <w:rPr>
                <w:rFonts w:cstheme="minorHAnsi"/>
                <w:iCs/>
                <w:sz w:val="20"/>
                <w:szCs w:val="20"/>
              </w:rPr>
            </w:pPr>
            <w:r w:rsidRPr="00F9312B">
              <w:rPr>
                <w:rFonts w:cstheme="minorHAnsi"/>
                <w:iCs/>
                <w:sz w:val="20"/>
                <w:szCs w:val="20"/>
              </w:rPr>
              <w:t>Ujula hoitakse kasutamiseks nõutavas seisukorras kuni eraettevõtja poolt Viljandi linna rajatava veekeskuse valmimiseni.</w:t>
            </w:r>
          </w:p>
        </w:tc>
        <w:tc>
          <w:tcPr>
            <w:tcW w:w="1418" w:type="dxa"/>
          </w:tcPr>
          <w:p w14:paraId="7F71C833" w14:textId="6939CC17" w:rsidR="00A47EA1" w:rsidRPr="00DF507F" w:rsidRDefault="00A47EA1" w:rsidP="00A47EA1">
            <w:pPr>
              <w:rPr>
                <w:rFonts w:cstheme="minorHAnsi"/>
                <w:iCs/>
                <w:sz w:val="20"/>
                <w:szCs w:val="20"/>
              </w:rPr>
            </w:pPr>
            <w:r w:rsidRPr="00DF507F">
              <w:rPr>
                <w:rFonts w:cstheme="minorHAnsi"/>
                <w:iCs/>
                <w:sz w:val="20"/>
                <w:szCs w:val="20"/>
              </w:rPr>
              <w:t>2024-202</w:t>
            </w:r>
            <w:r w:rsidR="00DF507F" w:rsidRPr="00DF507F">
              <w:rPr>
                <w:rFonts w:cstheme="minorHAnsi"/>
                <w:iCs/>
                <w:sz w:val="20"/>
                <w:szCs w:val="20"/>
              </w:rPr>
              <w:t>7</w:t>
            </w:r>
          </w:p>
        </w:tc>
      </w:tr>
      <w:tr w:rsidR="00A47EA1" w:rsidRPr="00F9312B" w14:paraId="7DBE1202" w14:textId="77777777" w:rsidTr="00CF6C6A">
        <w:trPr>
          <w:trHeight w:val="356"/>
        </w:trPr>
        <w:tc>
          <w:tcPr>
            <w:tcW w:w="845" w:type="dxa"/>
            <w:vMerge/>
          </w:tcPr>
          <w:p w14:paraId="4BE46955" w14:textId="77777777" w:rsidR="00A47EA1" w:rsidRPr="00F9312B" w:rsidRDefault="00A47EA1" w:rsidP="00A47EA1">
            <w:pPr>
              <w:rPr>
                <w:rFonts w:cstheme="minorHAnsi"/>
                <w:i/>
                <w:sz w:val="20"/>
                <w:szCs w:val="20"/>
              </w:rPr>
            </w:pPr>
          </w:p>
        </w:tc>
        <w:tc>
          <w:tcPr>
            <w:tcW w:w="3119" w:type="dxa"/>
            <w:vMerge/>
          </w:tcPr>
          <w:p w14:paraId="14A9D1D3" w14:textId="77777777" w:rsidR="00A47EA1" w:rsidRPr="00F9312B" w:rsidRDefault="00A47EA1" w:rsidP="00A47EA1">
            <w:pPr>
              <w:rPr>
                <w:rFonts w:cstheme="minorHAnsi"/>
                <w:sz w:val="20"/>
                <w:szCs w:val="20"/>
              </w:rPr>
            </w:pPr>
          </w:p>
        </w:tc>
        <w:tc>
          <w:tcPr>
            <w:tcW w:w="4536" w:type="dxa"/>
            <w:gridSpan w:val="2"/>
            <w:shd w:val="clear" w:color="auto" w:fill="F2F2F2" w:themeFill="background1" w:themeFillShade="F2"/>
          </w:tcPr>
          <w:p w14:paraId="51E34D5D" w14:textId="77777777" w:rsidR="00A47EA1" w:rsidRPr="00F9312B" w:rsidRDefault="00A47EA1" w:rsidP="00A47EA1">
            <w:pPr>
              <w:rPr>
                <w:rFonts w:cstheme="minorHAnsi"/>
                <w:i/>
                <w:sz w:val="20"/>
                <w:szCs w:val="20"/>
              </w:rPr>
            </w:pPr>
            <w:r w:rsidRPr="00F9312B">
              <w:rPr>
                <w:rFonts w:cstheme="minorHAnsi"/>
                <w:i/>
                <w:sz w:val="20"/>
                <w:szCs w:val="20"/>
              </w:rPr>
              <w:t xml:space="preserve">Viljandi Jakobsoni Kooli ujula rekonstrueerimistööde kavandamine ja teostamine sõltub erasektori poolt Viljandi linna kavandatava veekeskuse projekti elluviimisest. </w:t>
            </w:r>
          </w:p>
        </w:tc>
        <w:tc>
          <w:tcPr>
            <w:tcW w:w="1418" w:type="dxa"/>
            <w:shd w:val="clear" w:color="auto" w:fill="F2F2F2" w:themeFill="background1" w:themeFillShade="F2"/>
          </w:tcPr>
          <w:p w14:paraId="181BCE17"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3610EBCD" w14:textId="77777777" w:rsidTr="00CF6C6A">
        <w:trPr>
          <w:trHeight w:val="356"/>
        </w:trPr>
        <w:tc>
          <w:tcPr>
            <w:tcW w:w="845" w:type="dxa"/>
            <w:vMerge/>
          </w:tcPr>
          <w:p w14:paraId="7FC5C5C4" w14:textId="77777777" w:rsidR="00A47EA1" w:rsidRPr="00F9312B" w:rsidRDefault="00A47EA1" w:rsidP="00A47EA1">
            <w:pPr>
              <w:rPr>
                <w:rFonts w:cstheme="minorHAnsi"/>
                <w:i/>
                <w:sz w:val="20"/>
                <w:szCs w:val="20"/>
              </w:rPr>
            </w:pPr>
          </w:p>
        </w:tc>
        <w:tc>
          <w:tcPr>
            <w:tcW w:w="3119" w:type="dxa"/>
            <w:vMerge/>
          </w:tcPr>
          <w:p w14:paraId="6140F7E6" w14:textId="77777777" w:rsidR="00A47EA1" w:rsidRPr="00F9312B" w:rsidRDefault="00A47EA1" w:rsidP="00A47EA1">
            <w:pPr>
              <w:rPr>
                <w:rFonts w:cstheme="minorHAnsi"/>
                <w:sz w:val="20"/>
                <w:szCs w:val="20"/>
              </w:rPr>
            </w:pPr>
          </w:p>
        </w:tc>
        <w:tc>
          <w:tcPr>
            <w:tcW w:w="4536" w:type="dxa"/>
            <w:gridSpan w:val="2"/>
            <w:shd w:val="clear" w:color="auto" w:fill="F2F2F2" w:themeFill="background1" w:themeFillShade="F2"/>
          </w:tcPr>
          <w:p w14:paraId="14730A99" w14:textId="77777777" w:rsidR="00A47EA1" w:rsidRPr="00F9312B" w:rsidRDefault="00A47EA1" w:rsidP="00A47EA1">
            <w:pPr>
              <w:rPr>
                <w:rFonts w:cstheme="minorHAnsi"/>
                <w:i/>
                <w:sz w:val="20"/>
                <w:szCs w:val="20"/>
              </w:rPr>
            </w:pPr>
            <w:r w:rsidRPr="00F9312B">
              <w:rPr>
                <w:rFonts w:cstheme="minorHAnsi"/>
                <w:i/>
                <w:sz w:val="20"/>
                <w:szCs w:val="20"/>
              </w:rPr>
              <w:t>Erasektori poolt Viljandi linna kavandatava Veekeskuse käivitamisel leitakse ujula ruumidele otstarve.</w:t>
            </w:r>
          </w:p>
        </w:tc>
        <w:tc>
          <w:tcPr>
            <w:tcW w:w="1418" w:type="dxa"/>
            <w:shd w:val="clear" w:color="auto" w:fill="F2F2F2" w:themeFill="background1" w:themeFillShade="F2"/>
          </w:tcPr>
          <w:p w14:paraId="1C6A5378"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A4596E" w14:paraId="5F9987AC" w14:textId="77777777" w:rsidTr="00CF6C6A">
        <w:trPr>
          <w:trHeight w:val="459"/>
        </w:trPr>
        <w:tc>
          <w:tcPr>
            <w:tcW w:w="845" w:type="dxa"/>
            <w:shd w:val="clear" w:color="auto" w:fill="F2F2F2" w:themeFill="background1" w:themeFillShade="F2"/>
          </w:tcPr>
          <w:p w14:paraId="283501DA" w14:textId="208316AB" w:rsidR="00A47EA1" w:rsidRPr="00A4596E" w:rsidRDefault="00A47EA1" w:rsidP="00A47EA1">
            <w:pPr>
              <w:rPr>
                <w:rFonts w:cstheme="minorHAnsi"/>
                <w:i/>
                <w:iCs/>
                <w:sz w:val="20"/>
                <w:szCs w:val="20"/>
              </w:rPr>
            </w:pPr>
            <w:r w:rsidRPr="00A4596E">
              <w:rPr>
                <w:rFonts w:cstheme="minorHAnsi"/>
                <w:i/>
                <w:iCs/>
                <w:sz w:val="20"/>
                <w:szCs w:val="20"/>
              </w:rPr>
              <w:t>33.8.</w:t>
            </w:r>
          </w:p>
        </w:tc>
        <w:tc>
          <w:tcPr>
            <w:tcW w:w="3119" w:type="dxa"/>
            <w:shd w:val="clear" w:color="auto" w:fill="F2F2F2" w:themeFill="background1" w:themeFillShade="F2"/>
          </w:tcPr>
          <w:p w14:paraId="1494D9DF" w14:textId="77777777" w:rsidR="00A47EA1" w:rsidRPr="00A4596E" w:rsidRDefault="00A47EA1" w:rsidP="00A47EA1">
            <w:pPr>
              <w:rPr>
                <w:rFonts w:cstheme="minorHAnsi"/>
                <w:i/>
                <w:iCs/>
                <w:sz w:val="20"/>
                <w:szCs w:val="20"/>
              </w:rPr>
            </w:pPr>
            <w:r w:rsidRPr="00A4596E">
              <w:rPr>
                <w:rFonts w:cstheme="minorHAnsi"/>
                <w:i/>
                <w:iCs/>
                <w:sz w:val="20"/>
                <w:szCs w:val="20"/>
              </w:rPr>
              <w:t>Viljandi Spordikeskuse Paalalinna viilhalli rekonstrueerimine</w:t>
            </w:r>
            <w:r w:rsidRPr="00A4596E" w:rsidDel="0089104E">
              <w:rPr>
                <w:rFonts w:cstheme="minorHAnsi"/>
                <w:i/>
                <w:iCs/>
                <w:sz w:val="20"/>
                <w:szCs w:val="20"/>
              </w:rPr>
              <w:t xml:space="preserve"> </w:t>
            </w:r>
          </w:p>
        </w:tc>
        <w:tc>
          <w:tcPr>
            <w:tcW w:w="4536" w:type="dxa"/>
            <w:gridSpan w:val="2"/>
            <w:shd w:val="clear" w:color="auto" w:fill="F2F2F2" w:themeFill="background1" w:themeFillShade="F2"/>
          </w:tcPr>
          <w:p w14:paraId="2D76F30A" w14:textId="77777777" w:rsidR="00A47EA1" w:rsidRPr="00A4596E" w:rsidRDefault="00A47EA1" w:rsidP="00A47EA1">
            <w:pPr>
              <w:rPr>
                <w:rFonts w:cstheme="minorHAnsi"/>
                <w:i/>
                <w:iCs/>
                <w:sz w:val="20"/>
                <w:szCs w:val="20"/>
              </w:rPr>
            </w:pPr>
            <w:r w:rsidRPr="00A4596E">
              <w:rPr>
                <w:rFonts w:cstheme="minorHAnsi"/>
                <w:i/>
                <w:iCs/>
                <w:sz w:val="20"/>
                <w:szCs w:val="20"/>
              </w:rPr>
              <w:t>Hoone muudetakse energiatõhusaks ja parendatakse sportimistingimusi.</w:t>
            </w:r>
          </w:p>
        </w:tc>
        <w:tc>
          <w:tcPr>
            <w:tcW w:w="1418" w:type="dxa"/>
            <w:shd w:val="clear" w:color="auto" w:fill="F2F2F2" w:themeFill="background1" w:themeFillShade="F2"/>
          </w:tcPr>
          <w:p w14:paraId="475694DC" w14:textId="4EDAE5E2" w:rsidR="00A47EA1" w:rsidRPr="00A4596E" w:rsidRDefault="00DF507F" w:rsidP="00A47EA1">
            <w:pPr>
              <w:rPr>
                <w:rFonts w:cstheme="minorHAnsi"/>
                <w:i/>
                <w:iCs/>
                <w:sz w:val="20"/>
                <w:szCs w:val="20"/>
              </w:rPr>
            </w:pPr>
            <w:r w:rsidRPr="00A4596E">
              <w:rPr>
                <w:rFonts w:cstheme="minorHAnsi"/>
                <w:i/>
                <w:iCs/>
                <w:sz w:val="20"/>
                <w:szCs w:val="20"/>
              </w:rPr>
              <w:t>Perspektiivne</w:t>
            </w:r>
          </w:p>
        </w:tc>
      </w:tr>
      <w:tr w:rsidR="00A47EA1" w:rsidRPr="00F9312B" w14:paraId="13C3659A" w14:textId="77777777" w:rsidTr="00CF6C6A">
        <w:trPr>
          <w:trHeight w:val="742"/>
        </w:trPr>
        <w:tc>
          <w:tcPr>
            <w:tcW w:w="845" w:type="dxa"/>
            <w:vMerge w:val="restart"/>
            <w:shd w:val="clear" w:color="auto" w:fill="F2F2F2" w:themeFill="background1" w:themeFillShade="F2"/>
          </w:tcPr>
          <w:p w14:paraId="1FF6C3D4" w14:textId="4DE36275" w:rsidR="00A47EA1" w:rsidRPr="00F9312B" w:rsidRDefault="00A47EA1" w:rsidP="00A47EA1">
            <w:pPr>
              <w:rPr>
                <w:rFonts w:cstheme="minorHAnsi"/>
                <w:i/>
                <w:sz w:val="20"/>
                <w:szCs w:val="20"/>
              </w:rPr>
            </w:pPr>
            <w:r w:rsidRPr="00F9312B">
              <w:rPr>
                <w:rFonts w:cstheme="minorHAnsi"/>
                <w:i/>
                <w:sz w:val="20"/>
                <w:szCs w:val="20"/>
              </w:rPr>
              <w:t>33.</w:t>
            </w:r>
            <w:r>
              <w:rPr>
                <w:rFonts w:cstheme="minorHAnsi"/>
                <w:i/>
                <w:sz w:val="20"/>
                <w:szCs w:val="20"/>
              </w:rPr>
              <w:t>9</w:t>
            </w:r>
            <w:r w:rsidRPr="00F9312B">
              <w:rPr>
                <w:rFonts w:cstheme="minorHAnsi"/>
                <w:i/>
                <w:sz w:val="20"/>
                <w:szCs w:val="20"/>
              </w:rPr>
              <w:t>.</w:t>
            </w:r>
          </w:p>
        </w:tc>
        <w:tc>
          <w:tcPr>
            <w:tcW w:w="3119" w:type="dxa"/>
            <w:vMerge w:val="restart"/>
            <w:shd w:val="clear" w:color="auto" w:fill="F2F2F2" w:themeFill="background1" w:themeFillShade="F2"/>
          </w:tcPr>
          <w:p w14:paraId="58C35689" w14:textId="77777777" w:rsidR="00A47EA1" w:rsidRPr="00F9312B" w:rsidRDefault="00A47EA1" w:rsidP="00A47EA1">
            <w:pPr>
              <w:rPr>
                <w:rFonts w:cstheme="minorHAnsi"/>
                <w:i/>
                <w:sz w:val="20"/>
                <w:szCs w:val="20"/>
              </w:rPr>
            </w:pPr>
            <w:r w:rsidRPr="00F9312B">
              <w:rPr>
                <w:rFonts w:cstheme="minorHAnsi"/>
                <w:i/>
                <w:sz w:val="20"/>
                <w:szCs w:val="20"/>
              </w:rPr>
              <w:t xml:space="preserve">Viljandi järveäärse polüfunktsionaalse spordiväljaku arendamine </w:t>
            </w:r>
          </w:p>
        </w:tc>
        <w:tc>
          <w:tcPr>
            <w:tcW w:w="4536" w:type="dxa"/>
            <w:gridSpan w:val="2"/>
            <w:shd w:val="clear" w:color="auto" w:fill="F2F2F2" w:themeFill="background1" w:themeFillShade="F2"/>
          </w:tcPr>
          <w:p w14:paraId="58DB9A4A" w14:textId="77777777" w:rsidR="00A47EA1" w:rsidRPr="00F9312B" w:rsidRDefault="00A47EA1" w:rsidP="00A47EA1">
            <w:pPr>
              <w:rPr>
                <w:rFonts w:cstheme="minorHAnsi"/>
                <w:i/>
                <w:sz w:val="20"/>
                <w:szCs w:val="20"/>
              </w:rPr>
            </w:pPr>
            <w:r w:rsidRPr="00F9312B">
              <w:rPr>
                <w:rFonts w:cstheme="minorHAnsi"/>
                <w:i/>
                <w:sz w:val="20"/>
                <w:szCs w:val="20"/>
              </w:rPr>
              <w:t>Arendatakse Viljandi järveäärset polüfunktsionaalset spordiväljakut, kus asuvad jalgpalli muruväljak ja heiteväljak.</w:t>
            </w:r>
          </w:p>
        </w:tc>
        <w:tc>
          <w:tcPr>
            <w:tcW w:w="1418" w:type="dxa"/>
            <w:shd w:val="clear" w:color="auto" w:fill="F2F2F2" w:themeFill="background1" w:themeFillShade="F2"/>
          </w:tcPr>
          <w:p w14:paraId="7BBADE86" w14:textId="77777777" w:rsidR="00A47EA1" w:rsidRPr="00F9312B" w:rsidRDefault="00A47EA1" w:rsidP="00A47EA1">
            <w:pPr>
              <w:rPr>
                <w:rFonts w:cstheme="minorHAnsi"/>
                <w:i/>
                <w:color w:val="000000" w:themeColor="text1"/>
                <w:sz w:val="20"/>
                <w:szCs w:val="20"/>
              </w:rPr>
            </w:pPr>
            <w:r w:rsidRPr="00F9312B">
              <w:rPr>
                <w:rFonts w:cstheme="minorHAnsi"/>
                <w:i/>
                <w:color w:val="000000" w:themeColor="text1"/>
                <w:sz w:val="20"/>
                <w:szCs w:val="20"/>
              </w:rPr>
              <w:t>Perspektiivne</w:t>
            </w:r>
          </w:p>
          <w:p w14:paraId="4AF7AC1F" w14:textId="77777777" w:rsidR="00A47EA1" w:rsidRPr="00F9312B" w:rsidRDefault="00A47EA1" w:rsidP="00A47EA1">
            <w:pPr>
              <w:rPr>
                <w:rFonts w:cstheme="minorHAnsi"/>
                <w:i/>
                <w:sz w:val="20"/>
                <w:szCs w:val="20"/>
              </w:rPr>
            </w:pPr>
          </w:p>
          <w:p w14:paraId="1A92FB67" w14:textId="77777777" w:rsidR="00A47EA1" w:rsidRPr="00F9312B" w:rsidRDefault="00A47EA1" w:rsidP="00A47EA1">
            <w:pPr>
              <w:rPr>
                <w:rFonts w:cstheme="minorHAnsi"/>
                <w:i/>
                <w:sz w:val="20"/>
                <w:szCs w:val="20"/>
              </w:rPr>
            </w:pPr>
          </w:p>
        </w:tc>
      </w:tr>
      <w:tr w:rsidR="00A47EA1" w:rsidRPr="00F9312B" w14:paraId="490A8E59" w14:textId="77777777" w:rsidTr="00CF6C6A">
        <w:trPr>
          <w:trHeight w:val="270"/>
        </w:trPr>
        <w:tc>
          <w:tcPr>
            <w:tcW w:w="845" w:type="dxa"/>
            <w:vMerge/>
          </w:tcPr>
          <w:p w14:paraId="4A1D8DDA" w14:textId="77777777" w:rsidR="00A47EA1" w:rsidRPr="00F9312B" w:rsidRDefault="00A47EA1" w:rsidP="00A47EA1">
            <w:pPr>
              <w:rPr>
                <w:rFonts w:cstheme="minorHAnsi"/>
                <w:sz w:val="20"/>
                <w:szCs w:val="20"/>
              </w:rPr>
            </w:pPr>
          </w:p>
        </w:tc>
        <w:tc>
          <w:tcPr>
            <w:tcW w:w="3119" w:type="dxa"/>
            <w:vMerge/>
          </w:tcPr>
          <w:p w14:paraId="6AD7B3EB" w14:textId="77777777" w:rsidR="00A47EA1" w:rsidRPr="00F9312B" w:rsidRDefault="00A47EA1" w:rsidP="00A47EA1">
            <w:pPr>
              <w:rPr>
                <w:rFonts w:cstheme="minorHAnsi"/>
                <w:sz w:val="20"/>
                <w:szCs w:val="20"/>
              </w:rPr>
            </w:pPr>
          </w:p>
        </w:tc>
        <w:tc>
          <w:tcPr>
            <w:tcW w:w="4536" w:type="dxa"/>
            <w:gridSpan w:val="2"/>
            <w:shd w:val="clear" w:color="auto" w:fill="F2F2F2" w:themeFill="background1" w:themeFillShade="F2"/>
          </w:tcPr>
          <w:p w14:paraId="701E2266" w14:textId="77777777" w:rsidR="00A47EA1" w:rsidRPr="00F9312B" w:rsidRDefault="00A47EA1" w:rsidP="00A47EA1">
            <w:pPr>
              <w:rPr>
                <w:rFonts w:cstheme="minorHAnsi"/>
                <w:sz w:val="20"/>
                <w:szCs w:val="20"/>
              </w:rPr>
            </w:pPr>
            <w:r w:rsidRPr="00F9312B">
              <w:rPr>
                <w:rFonts w:cstheme="minorHAnsi"/>
                <w:i/>
                <w:iCs/>
                <w:sz w:val="20"/>
                <w:szCs w:val="20"/>
              </w:rPr>
              <w:t>Rajatakse heiteväljak Viljandi järveäärse polüfunktsionaalse spordiväljaku osana.</w:t>
            </w:r>
          </w:p>
        </w:tc>
        <w:tc>
          <w:tcPr>
            <w:tcW w:w="1418" w:type="dxa"/>
            <w:shd w:val="clear" w:color="auto" w:fill="F2F2F2" w:themeFill="background1" w:themeFillShade="F2"/>
          </w:tcPr>
          <w:p w14:paraId="4F1A8FC6" w14:textId="77777777" w:rsidR="00A47EA1" w:rsidRPr="00F9312B" w:rsidRDefault="00A47EA1" w:rsidP="00A47EA1">
            <w:pPr>
              <w:rPr>
                <w:rFonts w:cstheme="minorHAnsi"/>
                <w:sz w:val="20"/>
                <w:szCs w:val="20"/>
              </w:rPr>
            </w:pPr>
            <w:r w:rsidRPr="00F9312B">
              <w:rPr>
                <w:rFonts w:cstheme="minorHAnsi"/>
                <w:sz w:val="20"/>
                <w:szCs w:val="20"/>
              </w:rPr>
              <w:t>Perspektiivne</w:t>
            </w:r>
          </w:p>
        </w:tc>
      </w:tr>
      <w:tr w:rsidR="00A47EA1" w:rsidRPr="00487F74" w14:paraId="791318C3" w14:textId="77777777" w:rsidTr="006F02A2">
        <w:trPr>
          <w:trHeight w:val="651"/>
        </w:trPr>
        <w:tc>
          <w:tcPr>
            <w:tcW w:w="845" w:type="dxa"/>
            <w:shd w:val="clear" w:color="auto" w:fill="F2F2F2" w:themeFill="background1" w:themeFillShade="F2"/>
          </w:tcPr>
          <w:p w14:paraId="11E2AE59" w14:textId="1E0FDC71" w:rsidR="00A47EA1" w:rsidRPr="00487F74" w:rsidRDefault="00A47EA1" w:rsidP="00A47EA1">
            <w:pPr>
              <w:rPr>
                <w:rFonts w:cstheme="minorHAnsi"/>
                <w:i/>
                <w:iCs/>
                <w:sz w:val="20"/>
                <w:szCs w:val="20"/>
              </w:rPr>
            </w:pPr>
            <w:r w:rsidRPr="00487F74">
              <w:rPr>
                <w:rFonts w:cstheme="minorHAnsi"/>
                <w:i/>
                <w:iCs/>
                <w:sz w:val="20"/>
                <w:szCs w:val="20"/>
              </w:rPr>
              <w:t>33.</w:t>
            </w:r>
            <w:r>
              <w:rPr>
                <w:rFonts w:cstheme="minorHAnsi"/>
                <w:i/>
                <w:iCs/>
                <w:sz w:val="20"/>
                <w:szCs w:val="20"/>
              </w:rPr>
              <w:t>10</w:t>
            </w:r>
            <w:r w:rsidRPr="00487F74">
              <w:rPr>
                <w:rFonts w:cstheme="minorHAnsi"/>
                <w:i/>
                <w:iCs/>
                <w:sz w:val="20"/>
                <w:szCs w:val="20"/>
              </w:rPr>
              <w:t>.</w:t>
            </w:r>
          </w:p>
        </w:tc>
        <w:tc>
          <w:tcPr>
            <w:tcW w:w="3119" w:type="dxa"/>
            <w:shd w:val="clear" w:color="auto" w:fill="F2F2F2" w:themeFill="background1" w:themeFillShade="F2"/>
          </w:tcPr>
          <w:p w14:paraId="40474DE5" w14:textId="77777777" w:rsidR="00A47EA1" w:rsidRPr="00487F74" w:rsidRDefault="00A47EA1" w:rsidP="00A47EA1">
            <w:pPr>
              <w:rPr>
                <w:rFonts w:cstheme="minorHAnsi"/>
                <w:i/>
                <w:iCs/>
                <w:sz w:val="20"/>
                <w:szCs w:val="20"/>
              </w:rPr>
            </w:pPr>
            <w:r w:rsidRPr="00487F74">
              <w:rPr>
                <w:rFonts w:cstheme="minorHAnsi"/>
                <w:i/>
                <w:iCs/>
                <w:sz w:val="20"/>
                <w:szCs w:val="20"/>
              </w:rPr>
              <w:t xml:space="preserve">Huntaugu piirkonna arendamine aasta ringi kasutamiseks tervisespordi- ja vaba aja alana </w:t>
            </w:r>
          </w:p>
        </w:tc>
        <w:tc>
          <w:tcPr>
            <w:tcW w:w="4536" w:type="dxa"/>
            <w:gridSpan w:val="2"/>
            <w:shd w:val="clear" w:color="auto" w:fill="F2F2F2" w:themeFill="background1" w:themeFillShade="F2"/>
          </w:tcPr>
          <w:p w14:paraId="0A842190" w14:textId="77777777" w:rsidR="00A47EA1" w:rsidRPr="00487F74" w:rsidRDefault="00A47EA1" w:rsidP="00A47EA1">
            <w:pPr>
              <w:rPr>
                <w:rFonts w:cstheme="minorHAnsi"/>
                <w:i/>
                <w:iCs/>
                <w:sz w:val="20"/>
                <w:szCs w:val="20"/>
              </w:rPr>
            </w:pPr>
            <w:r w:rsidRPr="00487F74">
              <w:rPr>
                <w:rFonts w:cstheme="minorHAnsi"/>
                <w:bCs/>
                <w:i/>
                <w:iCs/>
                <w:sz w:val="20"/>
                <w:szCs w:val="20"/>
              </w:rPr>
              <w:t>Huntaugu vabaajapargi detailplaneeringu elluviimisega lahendatakse alal parkimine, jalakäijate ohutu liiklemine ja tänavavalgustus.</w:t>
            </w:r>
          </w:p>
        </w:tc>
        <w:tc>
          <w:tcPr>
            <w:tcW w:w="1418" w:type="dxa"/>
            <w:shd w:val="clear" w:color="auto" w:fill="F2F2F2" w:themeFill="background1" w:themeFillShade="F2"/>
          </w:tcPr>
          <w:p w14:paraId="0A083CD9" w14:textId="77777777" w:rsidR="00A47EA1" w:rsidRPr="00487F74" w:rsidRDefault="00A47EA1" w:rsidP="00A47EA1">
            <w:pPr>
              <w:rPr>
                <w:rFonts w:cstheme="minorHAnsi"/>
                <w:i/>
                <w:iCs/>
                <w:sz w:val="20"/>
                <w:szCs w:val="20"/>
              </w:rPr>
            </w:pPr>
            <w:r w:rsidRPr="00487F74">
              <w:rPr>
                <w:rFonts w:cstheme="minorHAnsi"/>
                <w:i/>
                <w:iCs/>
                <w:sz w:val="20"/>
                <w:szCs w:val="20"/>
              </w:rPr>
              <w:t>Perspektiivne</w:t>
            </w:r>
          </w:p>
        </w:tc>
      </w:tr>
      <w:tr w:rsidR="00A47EA1" w:rsidRPr="00F9312B" w14:paraId="3AAFB484" w14:textId="77777777" w:rsidTr="00CF6C6A">
        <w:tc>
          <w:tcPr>
            <w:tcW w:w="845" w:type="dxa"/>
          </w:tcPr>
          <w:p w14:paraId="3503C9FE" w14:textId="52D89449" w:rsidR="00A47EA1" w:rsidRPr="00F9312B" w:rsidRDefault="00A47EA1" w:rsidP="00A47EA1">
            <w:pPr>
              <w:rPr>
                <w:rFonts w:cstheme="minorHAnsi"/>
                <w:sz w:val="20"/>
                <w:szCs w:val="20"/>
              </w:rPr>
            </w:pPr>
            <w:r w:rsidRPr="00F9312B">
              <w:rPr>
                <w:rFonts w:cstheme="minorHAnsi"/>
                <w:sz w:val="20"/>
                <w:szCs w:val="20"/>
              </w:rPr>
              <w:t>33.1</w:t>
            </w:r>
            <w:r>
              <w:rPr>
                <w:rFonts w:cstheme="minorHAnsi"/>
                <w:sz w:val="20"/>
                <w:szCs w:val="20"/>
              </w:rPr>
              <w:t>1</w:t>
            </w:r>
            <w:r w:rsidRPr="00F9312B">
              <w:rPr>
                <w:rFonts w:cstheme="minorHAnsi"/>
                <w:sz w:val="20"/>
                <w:szCs w:val="20"/>
              </w:rPr>
              <w:t>.</w:t>
            </w:r>
          </w:p>
        </w:tc>
        <w:tc>
          <w:tcPr>
            <w:tcW w:w="3119" w:type="dxa"/>
          </w:tcPr>
          <w:p w14:paraId="6D68F10F" w14:textId="77777777" w:rsidR="00A47EA1" w:rsidRPr="00F9312B" w:rsidRDefault="00A47EA1" w:rsidP="00A47EA1">
            <w:pPr>
              <w:rPr>
                <w:rFonts w:cstheme="minorHAnsi"/>
                <w:sz w:val="20"/>
                <w:szCs w:val="20"/>
              </w:rPr>
            </w:pPr>
            <w:r w:rsidRPr="00F9312B">
              <w:rPr>
                <w:rFonts w:cstheme="minorHAnsi"/>
                <w:bCs/>
                <w:sz w:val="20"/>
                <w:szCs w:val="20"/>
              </w:rPr>
              <w:t>Koostöö eraspordibaaside haldajatega</w:t>
            </w:r>
          </w:p>
        </w:tc>
        <w:tc>
          <w:tcPr>
            <w:tcW w:w="4536" w:type="dxa"/>
            <w:gridSpan w:val="2"/>
          </w:tcPr>
          <w:p w14:paraId="6DF4B9D8" w14:textId="77777777" w:rsidR="00A47EA1" w:rsidRPr="00F9312B" w:rsidRDefault="00A47EA1" w:rsidP="00A47EA1">
            <w:pPr>
              <w:rPr>
                <w:rFonts w:cstheme="minorHAnsi"/>
                <w:sz w:val="20"/>
                <w:szCs w:val="20"/>
              </w:rPr>
            </w:pPr>
            <w:r w:rsidRPr="00F9312B">
              <w:rPr>
                <w:rFonts w:cstheme="minorHAnsi"/>
                <w:bCs/>
                <w:sz w:val="20"/>
                <w:szCs w:val="20"/>
              </w:rPr>
              <w:t xml:space="preserve">Tehakse koostööd eraspordibaaside haldajatega eesmärgiga mitmekesistada sportimisvõimalusi. </w:t>
            </w:r>
          </w:p>
        </w:tc>
        <w:tc>
          <w:tcPr>
            <w:tcW w:w="1418" w:type="dxa"/>
          </w:tcPr>
          <w:p w14:paraId="608A74CD"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3026AFC3" w14:textId="77777777" w:rsidTr="00CF6C6A">
        <w:trPr>
          <w:trHeight w:val="451"/>
        </w:trPr>
        <w:tc>
          <w:tcPr>
            <w:tcW w:w="845" w:type="dxa"/>
          </w:tcPr>
          <w:p w14:paraId="01ACEFD8" w14:textId="5A7AF507" w:rsidR="00A47EA1" w:rsidRPr="00F9312B" w:rsidRDefault="00A47EA1" w:rsidP="00A47EA1">
            <w:pPr>
              <w:rPr>
                <w:rFonts w:cstheme="minorHAnsi"/>
                <w:sz w:val="20"/>
                <w:szCs w:val="20"/>
              </w:rPr>
            </w:pPr>
            <w:r w:rsidRPr="00F9312B">
              <w:rPr>
                <w:rFonts w:cstheme="minorHAnsi"/>
                <w:sz w:val="20"/>
                <w:szCs w:val="20"/>
              </w:rPr>
              <w:t>33.1</w:t>
            </w:r>
            <w:r>
              <w:rPr>
                <w:rFonts w:cstheme="minorHAnsi"/>
                <w:sz w:val="20"/>
                <w:szCs w:val="20"/>
              </w:rPr>
              <w:t>2</w:t>
            </w:r>
            <w:r w:rsidRPr="00F9312B">
              <w:rPr>
                <w:rFonts w:cstheme="minorHAnsi"/>
                <w:sz w:val="20"/>
                <w:szCs w:val="20"/>
              </w:rPr>
              <w:t>.</w:t>
            </w:r>
          </w:p>
        </w:tc>
        <w:tc>
          <w:tcPr>
            <w:tcW w:w="3119" w:type="dxa"/>
          </w:tcPr>
          <w:p w14:paraId="6279D44F" w14:textId="4FFFA917" w:rsidR="00A47EA1" w:rsidRPr="00F9312B" w:rsidRDefault="00A47EA1" w:rsidP="00A47EA1">
            <w:pPr>
              <w:rPr>
                <w:rFonts w:cstheme="minorHAnsi"/>
                <w:bCs/>
                <w:sz w:val="20"/>
                <w:szCs w:val="20"/>
              </w:rPr>
            </w:pPr>
            <w:r w:rsidRPr="00F9312B">
              <w:rPr>
                <w:rFonts w:cstheme="minorHAnsi"/>
                <w:bCs/>
                <w:sz w:val="20"/>
                <w:szCs w:val="20"/>
              </w:rPr>
              <w:t xml:space="preserve">Linnastaadioni uuendamine </w:t>
            </w:r>
          </w:p>
        </w:tc>
        <w:tc>
          <w:tcPr>
            <w:tcW w:w="4536" w:type="dxa"/>
            <w:gridSpan w:val="2"/>
          </w:tcPr>
          <w:p w14:paraId="76D2C64C" w14:textId="03180041" w:rsidR="00A47EA1" w:rsidRPr="00F9312B" w:rsidRDefault="00A47EA1" w:rsidP="00A47EA1">
            <w:pPr>
              <w:rPr>
                <w:rFonts w:cstheme="minorHAnsi"/>
                <w:bCs/>
                <w:sz w:val="20"/>
                <w:szCs w:val="20"/>
              </w:rPr>
            </w:pPr>
            <w:r w:rsidRPr="00F9312B">
              <w:rPr>
                <w:rFonts w:cstheme="minorHAnsi"/>
                <w:bCs/>
                <w:sz w:val="20"/>
                <w:szCs w:val="20"/>
              </w:rPr>
              <w:t xml:space="preserve">Uuendatakse linnastaadioni </w:t>
            </w:r>
            <w:r>
              <w:rPr>
                <w:rFonts w:cstheme="minorHAnsi"/>
                <w:bCs/>
                <w:sz w:val="20"/>
                <w:szCs w:val="20"/>
              </w:rPr>
              <w:t>ajavõtusüsteemi ja inventari.</w:t>
            </w:r>
          </w:p>
        </w:tc>
        <w:tc>
          <w:tcPr>
            <w:tcW w:w="1418" w:type="dxa"/>
          </w:tcPr>
          <w:p w14:paraId="0F0E3C29" w14:textId="039DC5AB" w:rsidR="00A47EA1" w:rsidRPr="00F9312B" w:rsidRDefault="00A47EA1" w:rsidP="00A47EA1">
            <w:pPr>
              <w:rPr>
                <w:rFonts w:cstheme="minorHAnsi"/>
                <w:sz w:val="20"/>
                <w:szCs w:val="20"/>
              </w:rPr>
            </w:pPr>
            <w:r>
              <w:rPr>
                <w:rFonts w:cstheme="minorHAnsi"/>
                <w:sz w:val="20"/>
                <w:szCs w:val="20"/>
              </w:rPr>
              <w:t>Pidev</w:t>
            </w:r>
          </w:p>
        </w:tc>
      </w:tr>
      <w:tr w:rsidR="00A47EA1" w:rsidRPr="00F9312B" w14:paraId="1267BBE3" w14:textId="77777777" w:rsidTr="00CF6C6A">
        <w:trPr>
          <w:trHeight w:val="448"/>
        </w:trPr>
        <w:tc>
          <w:tcPr>
            <w:tcW w:w="845" w:type="dxa"/>
            <w:vMerge w:val="restart"/>
          </w:tcPr>
          <w:p w14:paraId="72D35CFF" w14:textId="1F9CDF66" w:rsidR="00A47EA1" w:rsidRPr="00F9312B" w:rsidRDefault="00A47EA1" w:rsidP="00A47EA1">
            <w:pPr>
              <w:rPr>
                <w:rFonts w:cstheme="minorHAnsi"/>
                <w:sz w:val="20"/>
                <w:szCs w:val="20"/>
              </w:rPr>
            </w:pPr>
            <w:r w:rsidRPr="00F9312B">
              <w:rPr>
                <w:rFonts w:cstheme="minorHAnsi"/>
                <w:sz w:val="20"/>
                <w:szCs w:val="20"/>
              </w:rPr>
              <w:t>33.1</w:t>
            </w:r>
            <w:r>
              <w:rPr>
                <w:rFonts w:cstheme="minorHAnsi"/>
                <w:sz w:val="20"/>
                <w:szCs w:val="20"/>
              </w:rPr>
              <w:t>3</w:t>
            </w:r>
            <w:r w:rsidRPr="00F9312B">
              <w:rPr>
                <w:rFonts w:cstheme="minorHAnsi"/>
                <w:sz w:val="20"/>
                <w:szCs w:val="20"/>
              </w:rPr>
              <w:t>.</w:t>
            </w:r>
          </w:p>
        </w:tc>
        <w:tc>
          <w:tcPr>
            <w:tcW w:w="3119" w:type="dxa"/>
            <w:vMerge w:val="restart"/>
          </w:tcPr>
          <w:p w14:paraId="31A3A683" w14:textId="77777777" w:rsidR="00A47EA1" w:rsidRPr="00F9312B" w:rsidRDefault="00A47EA1" w:rsidP="00A47EA1">
            <w:pPr>
              <w:rPr>
                <w:rFonts w:cstheme="minorHAnsi"/>
                <w:bCs/>
                <w:sz w:val="20"/>
                <w:szCs w:val="20"/>
              </w:rPr>
            </w:pPr>
            <w:r w:rsidRPr="00F9312B">
              <w:rPr>
                <w:rFonts w:cstheme="minorHAnsi"/>
                <w:sz w:val="20"/>
                <w:szCs w:val="20"/>
              </w:rPr>
              <w:t>Mängu- ja ekstreemspordiväljakute korrastamine, turvalisuse tagamine, uuendamine ja uute väljakute rajamine</w:t>
            </w:r>
          </w:p>
        </w:tc>
        <w:tc>
          <w:tcPr>
            <w:tcW w:w="4536" w:type="dxa"/>
            <w:gridSpan w:val="2"/>
            <w:shd w:val="clear" w:color="auto" w:fill="F2F2F2" w:themeFill="background1" w:themeFillShade="F2"/>
          </w:tcPr>
          <w:p w14:paraId="6E37BD70" w14:textId="613B500B" w:rsidR="00A47EA1" w:rsidRPr="00DD564B" w:rsidRDefault="00A47EA1" w:rsidP="00A47EA1">
            <w:pPr>
              <w:rPr>
                <w:rFonts w:cstheme="minorHAnsi"/>
                <w:bCs/>
                <w:i/>
                <w:iCs/>
                <w:sz w:val="20"/>
                <w:szCs w:val="20"/>
              </w:rPr>
            </w:pPr>
            <w:r w:rsidRPr="00DD564B">
              <w:rPr>
                <w:rFonts w:cstheme="minorHAnsi"/>
                <w:i/>
                <w:iCs/>
                <w:sz w:val="20"/>
                <w:szCs w:val="20"/>
              </w:rPr>
              <w:t>Ehitatakse Männimäe liikluslinnak ja täiendatakse ala muude atraktsioonidega.</w:t>
            </w:r>
          </w:p>
        </w:tc>
        <w:tc>
          <w:tcPr>
            <w:tcW w:w="1418" w:type="dxa"/>
            <w:shd w:val="clear" w:color="auto" w:fill="F2F2F2" w:themeFill="background1" w:themeFillShade="F2"/>
          </w:tcPr>
          <w:p w14:paraId="6B6B6753" w14:textId="5C730440" w:rsidR="00A47EA1" w:rsidRPr="00DD564B" w:rsidRDefault="00A47EA1" w:rsidP="00A47EA1">
            <w:pPr>
              <w:rPr>
                <w:rFonts w:cstheme="minorHAnsi"/>
                <w:i/>
                <w:iCs/>
                <w:sz w:val="20"/>
                <w:szCs w:val="20"/>
              </w:rPr>
            </w:pPr>
            <w:r>
              <w:rPr>
                <w:rFonts w:cstheme="minorHAnsi"/>
                <w:i/>
                <w:iCs/>
                <w:sz w:val="20"/>
                <w:szCs w:val="20"/>
              </w:rPr>
              <w:t>Perspektiivne</w:t>
            </w:r>
          </w:p>
        </w:tc>
      </w:tr>
      <w:tr w:rsidR="00A47EA1" w:rsidRPr="00F9312B" w14:paraId="1E50CECA" w14:textId="77777777" w:rsidTr="00CF6C6A">
        <w:trPr>
          <w:trHeight w:val="446"/>
        </w:trPr>
        <w:tc>
          <w:tcPr>
            <w:tcW w:w="845" w:type="dxa"/>
            <w:vMerge/>
          </w:tcPr>
          <w:p w14:paraId="309FBA20" w14:textId="77777777" w:rsidR="00A47EA1" w:rsidRPr="00F9312B" w:rsidRDefault="00A47EA1" w:rsidP="00A47EA1">
            <w:pPr>
              <w:rPr>
                <w:rFonts w:cstheme="minorHAnsi"/>
                <w:sz w:val="20"/>
                <w:szCs w:val="20"/>
              </w:rPr>
            </w:pPr>
          </w:p>
        </w:tc>
        <w:tc>
          <w:tcPr>
            <w:tcW w:w="3119" w:type="dxa"/>
            <w:vMerge/>
          </w:tcPr>
          <w:p w14:paraId="7AB41C1D" w14:textId="77777777" w:rsidR="00A47EA1" w:rsidRPr="00F9312B" w:rsidRDefault="00A47EA1" w:rsidP="00A47EA1">
            <w:pPr>
              <w:rPr>
                <w:rFonts w:cstheme="minorHAnsi"/>
                <w:sz w:val="20"/>
                <w:szCs w:val="20"/>
              </w:rPr>
            </w:pPr>
          </w:p>
        </w:tc>
        <w:tc>
          <w:tcPr>
            <w:tcW w:w="4536" w:type="dxa"/>
            <w:gridSpan w:val="2"/>
          </w:tcPr>
          <w:p w14:paraId="6AA7711B" w14:textId="77777777" w:rsidR="00A47EA1" w:rsidRPr="00F9312B" w:rsidRDefault="00A47EA1" w:rsidP="00A47EA1">
            <w:pPr>
              <w:rPr>
                <w:rFonts w:cstheme="minorHAnsi"/>
                <w:bCs/>
                <w:sz w:val="20"/>
                <w:szCs w:val="20"/>
              </w:rPr>
            </w:pPr>
            <w:r w:rsidRPr="00F9312B">
              <w:rPr>
                <w:rFonts w:cstheme="minorHAnsi"/>
                <w:sz w:val="20"/>
                <w:szCs w:val="20"/>
              </w:rPr>
              <w:t>Kord aastas teostatakse mängu- ja ekstreemspordiväljakute tehnilise korrasoleku ülevaatus ning selle põhjal otsustatakse atraktsioonide korrastamise või uuendamise vajadus.</w:t>
            </w:r>
          </w:p>
        </w:tc>
        <w:tc>
          <w:tcPr>
            <w:tcW w:w="1418" w:type="dxa"/>
          </w:tcPr>
          <w:p w14:paraId="34AAFA4B"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82E4138" w14:textId="77777777" w:rsidTr="00CF6C6A">
        <w:trPr>
          <w:trHeight w:val="446"/>
        </w:trPr>
        <w:tc>
          <w:tcPr>
            <w:tcW w:w="845" w:type="dxa"/>
            <w:vMerge/>
          </w:tcPr>
          <w:p w14:paraId="1D19D00F" w14:textId="77777777" w:rsidR="00A47EA1" w:rsidRPr="00F9312B" w:rsidRDefault="00A47EA1" w:rsidP="00A47EA1">
            <w:pPr>
              <w:rPr>
                <w:rFonts w:cstheme="minorHAnsi"/>
                <w:sz w:val="20"/>
                <w:szCs w:val="20"/>
              </w:rPr>
            </w:pPr>
          </w:p>
        </w:tc>
        <w:tc>
          <w:tcPr>
            <w:tcW w:w="3119" w:type="dxa"/>
            <w:vMerge/>
          </w:tcPr>
          <w:p w14:paraId="024F9D87" w14:textId="77777777" w:rsidR="00A47EA1" w:rsidRPr="00F9312B" w:rsidRDefault="00A47EA1" w:rsidP="00A47EA1">
            <w:pPr>
              <w:rPr>
                <w:rFonts w:cstheme="minorHAnsi"/>
                <w:sz w:val="20"/>
                <w:szCs w:val="20"/>
              </w:rPr>
            </w:pPr>
          </w:p>
        </w:tc>
        <w:tc>
          <w:tcPr>
            <w:tcW w:w="4536" w:type="dxa"/>
            <w:gridSpan w:val="2"/>
          </w:tcPr>
          <w:p w14:paraId="435B01DC" w14:textId="77777777" w:rsidR="00A47EA1" w:rsidRPr="00F9312B" w:rsidRDefault="00A47EA1" w:rsidP="00A47EA1">
            <w:pPr>
              <w:rPr>
                <w:rFonts w:cstheme="minorHAnsi"/>
                <w:bCs/>
                <w:sz w:val="20"/>
                <w:szCs w:val="20"/>
              </w:rPr>
            </w:pPr>
            <w:r w:rsidRPr="00F9312B">
              <w:rPr>
                <w:rFonts w:cstheme="minorHAnsi"/>
                <w:sz w:val="20"/>
                <w:szCs w:val="20"/>
              </w:rPr>
              <w:t>Võimalusel rajatakse uusi mängu- ja ekstreemspordiväljakuid.</w:t>
            </w:r>
          </w:p>
        </w:tc>
        <w:tc>
          <w:tcPr>
            <w:tcW w:w="1418" w:type="dxa"/>
          </w:tcPr>
          <w:p w14:paraId="15632926" w14:textId="75C03CD6" w:rsidR="00A47EA1" w:rsidRPr="00F9312B" w:rsidRDefault="00F130C7" w:rsidP="00A47EA1">
            <w:pPr>
              <w:rPr>
                <w:rFonts w:cstheme="minorHAnsi"/>
                <w:sz w:val="20"/>
                <w:szCs w:val="20"/>
              </w:rPr>
            </w:pPr>
            <w:r>
              <w:rPr>
                <w:rFonts w:cstheme="minorHAnsi"/>
                <w:sz w:val="20"/>
                <w:szCs w:val="20"/>
              </w:rPr>
              <w:t>Pidev</w:t>
            </w:r>
          </w:p>
        </w:tc>
      </w:tr>
      <w:tr w:rsidR="00A47EA1" w:rsidRPr="00F9312B" w14:paraId="4B5DF9FB" w14:textId="77777777" w:rsidTr="00CF6C6A">
        <w:trPr>
          <w:trHeight w:val="445"/>
        </w:trPr>
        <w:tc>
          <w:tcPr>
            <w:tcW w:w="845" w:type="dxa"/>
            <w:shd w:val="clear" w:color="auto" w:fill="F2F2F2" w:themeFill="background1" w:themeFillShade="F2"/>
          </w:tcPr>
          <w:p w14:paraId="4188AD7A" w14:textId="239B06E0" w:rsidR="00A47EA1" w:rsidRPr="00F9312B" w:rsidRDefault="00A47EA1" w:rsidP="00A47EA1">
            <w:pPr>
              <w:rPr>
                <w:rFonts w:cstheme="minorHAnsi"/>
                <w:i/>
                <w:sz w:val="20"/>
                <w:szCs w:val="20"/>
              </w:rPr>
            </w:pPr>
            <w:r w:rsidRPr="00F9312B">
              <w:rPr>
                <w:rFonts w:cstheme="minorHAnsi"/>
                <w:i/>
                <w:sz w:val="20"/>
                <w:szCs w:val="20"/>
              </w:rPr>
              <w:t>33.1</w:t>
            </w:r>
            <w:r>
              <w:rPr>
                <w:rFonts w:cstheme="minorHAnsi"/>
                <w:i/>
                <w:sz w:val="20"/>
                <w:szCs w:val="20"/>
              </w:rPr>
              <w:t>4</w:t>
            </w:r>
            <w:r w:rsidRPr="00F9312B">
              <w:rPr>
                <w:rFonts w:cstheme="minorHAnsi"/>
                <w:i/>
                <w:sz w:val="20"/>
                <w:szCs w:val="20"/>
              </w:rPr>
              <w:t>.</w:t>
            </w:r>
          </w:p>
        </w:tc>
        <w:tc>
          <w:tcPr>
            <w:tcW w:w="3119" w:type="dxa"/>
            <w:shd w:val="clear" w:color="auto" w:fill="F2F2F2" w:themeFill="background1" w:themeFillShade="F2"/>
          </w:tcPr>
          <w:p w14:paraId="3373FAA3" w14:textId="77777777" w:rsidR="00A47EA1" w:rsidRPr="00F9312B" w:rsidRDefault="00A47EA1" w:rsidP="00A47EA1">
            <w:pPr>
              <w:rPr>
                <w:rFonts w:cstheme="minorHAnsi"/>
                <w:bCs/>
                <w:i/>
                <w:sz w:val="20"/>
                <w:szCs w:val="20"/>
              </w:rPr>
            </w:pPr>
            <w:r w:rsidRPr="00F9312B">
              <w:rPr>
                <w:rFonts w:cstheme="minorHAnsi"/>
                <w:i/>
                <w:sz w:val="20"/>
                <w:szCs w:val="20"/>
              </w:rPr>
              <w:t xml:space="preserve">Viie </w:t>
            </w:r>
            <w:r>
              <w:rPr>
                <w:rFonts w:cstheme="minorHAnsi"/>
                <w:i/>
                <w:sz w:val="20"/>
                <w:szCs w:val="20"/>
              </w:rPr>
              <w:t>v</w:t>
            </w:r>
            <w:r w:rsidRPr="00F9312B">
              <w:rPr>
                <w:rFonts w:cstheme="minorHAnsi"/>
                <w:i/>
                <w:sz w:val="20"/>
                <w:szCs w:val="20"/>
              </w:rPr>
              <w:t xml:space="preserve">iljandlase </w:t>
            </w:r>
            <w:r>
              <w:rPr>
                <w:rFonts w:cstheme="minorHAnsi"/>
                <w:i/>
                <w:sz w:val="20"/>
                <w:szCs w:val="20"/>
              </w:rPr>
              <w:t>m</w:t>
            </w:r>
            <w:r w:rsidRPr="00F9312B">
              <w:rPr>
                <w:rFonts w:cstheme="minorHAnsi"/>
                <w:i/>
                <w:sz w:val="20"/>
                <w:szCs w:val="20"/>
              </w:rPr>
              <w:t xml:space="preserve">alenurga rajamine </w:t>
            </w:r>
          </w:p>
        </w:tc>
        <w:tc>
          <w:tcPr>
            <w:tcW w:w="4536" w:type="dxa"/>
            <w:gridSpan w:val="2"/>
            <w:shd w:val="clear" w:color="auto" w:fill="F2F2F2" w:themeFill="background1" w:themeFillShade="F2"/>
          </w:tcPr>
          <w:p w14:paraId="0363067A" w14:textId="77777777" w:rsidR="00A47EA1" w:rsidRPr="00F9312B" w:rsidRDefault="00A47EA1" w:rsidP="00A47EA1">
            <w:pPr>
              <w:rPr>
                <w:rFonts w:cstheme="minorHAnsi"/>
                <w:bCs/>
                <w:i/>
                <w:sz w:val="20"/>
                <w:szCs w:val="20"/>
              </w:rPr>
            </w:pPr>
            <w:r w:rsidRPr="00F9312B">
              <w:rPr>
                <w:rFonts w:cstheme="minorHAnsi"/>
                <w:i/>
                <w:sz w:val="20"/>
                <w:szCs w:val="20"/>
              </w:rPr>
              <w:t>Paigaldatakse viis avalikuks kasutamiseks mõeldud malelauda.</w:t>
            </w:r>
          </w:p>
        </w:tc>
        <w:tc>
          <w:tcPr>
            <w:tcW w:w="1418" w:type="dxa"/>
            <w:shd w:val="clear" w:color="auto" w:fill="F2F2F2" w:themeFill="background1" w:themeFillShade="F2"/>
          </w:tcPr>
          <w:p w14:paraId="08FC1FD6"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7DAD08A4" w14:textId="77777777" w:rsidTr="00CF6C6A">
        <w:trPr>
          <w:trHeight w:val="351"/>
        </w:trPr>
        <w:tc>
          <w:tcPr>
            <w:tcW w:w="845" w:type="dxa"/>
            <w:shd w:val="clear" w:color="auto" w:fill="F2F2F2" w:themeFill="background1" w:themeFillShade="F2"/>
          </w:tcPr>
          <w:p w14:paraId="6F4BF696" w14:textId="3FB4D344" w:rsidR="00A47EA1" w:rsidRPr="00F9312B" w:rsidRDefault="00A47EA1" w:rsidP="00A47EA1">
            <w:pPr>
              <w:rPr>
                <w:rFonts w:cstheme="minorHAnsi"/>
                <w:i/>
                <w:sz w:val="20"/>
                <w:szCs w:val="20"/>
              </w:rPr>
            </w:pPr>
            <w:r w:rsidRPr="00F9312B">
              <w:rPr>
                <w:rFonts w:cstheme="minorHAnsi"/>
                <w:i/>
                <w:sz w:val="20"/>
                <w:szCs w:val="20"/>
              </w:rPr>
              <w:t>33.1</w:t>
            </w:r>
            <w:r>
              <w:rPr>
                <w:rFonts w:cstheme="minorHAnsi"/>
                <w:i/>
                <w:sz w:val="20"/>
                <w:szCs w:val="20"/>
              </w:rPr>
              <w:t>5</w:t>
            </w:r>
            <w:r w:rsidRPr="00F9312B">
              <w:rPr>
                <w:rFonts w:cstheme="minorHAnsi"/>
                <w:i/>
                <w:sz w:val="20"/>
                <w:szCs w:val="20"/>
              </w:rPr>
              <w:t>.</w:t>
            </w:r>
          </w:p>
        </w:tc>
        <w:tc>
          <w:tcPr>
            <w:tcW w:w="3119" w:type="dxa"/>
            <w:shd w:val="clear" w:color="auto" w:fill="F2F2F2" w:themeFill="background1" w:themeFillShade="F2"/>
          </w:tcPr>
          <w:p w14:paraId="503FC19E" w14:textId="77777777" w:rsidR="00A47EA1" w:rsidRPr="00F9312B" w:rsidRDefault="00A47EA1" w:rsidP="00A47EA1">
            <w:pPr>
              <w:rPr>
                <w:rFonts w:cstheme="minorHAnsi"/>
                <w:i/>
                <w:sz w:val="20"/>
                <w:szCs w:val="20"/>
              </w:rPr>
            </w:pPr>
            <w:r w:rsidRPr="00F9312B">
              <w:rPr>
                <w:rFonts w:cstheme="minorHAnsi"/>
                <w:i/>
                <w:sz w:val="20"/>
                <w:szCs w:val="20"/>
              </w:rPr>
              <w:t>Jäähalli arendamise toetamine</w:t>
            </w:r>
          </w:p>
          <w:p w14:paraId="38F39E3E" w14:textId="77777777" w:rsidR="00A47EA1" w:rsidRPr="00F9312B" w:rsidRDefault="00A47EA1" w:rsidP="00A47EA1">
            <w:pPr>
              <w:rPr>
                <w:rFonts w:cstheme="minorHAnsi"/>
                <w:i/>
                <w:sz w:val="20"/>
                <w:szCs w:val="20"/>
              </w:rPr>
            </w:pPr>
          </w:p>
        </w:tc>
        <w:tc>
          <w:tcPr>
            <w:tcW w:w="4536" w:type="dxa"/>
            <w:gridSpan w:val="2"/>
            <w:shd w:val="clear" w:color="auto" w:fill="F2F2F2" w:themeFill="background1" w:themeFillShade="F2"/>
          </w:tcPr>
          <w:p w14:paraId="750A942D" w14:textId="77777777" w:rsidR="00A47EA1" w:rsidRPr="00F9312B" w:rsidRDefault="00A47EA1" w:rsidP="00A47EA1">
            <w:pPr>
              <w:rPr>
                <w:rFonts w:cstheme="minorHAnsi"/>
                <w:i/>
                <w:sz w:val="20"/>
                <w:szCs w:val="20"/>
              </w:rPr>
            </w:pPr>
            <w:r w:rsidRPr="00F9312B">
              <w:rPr>
                <w:rFonts w:cstheme="minorHAnsi"/>
                <w:i/>
                <w:sz w:val="20"/>
                <w:szCs w:val="20"/>
              </w:rPr>
              <w:t>Toetatakse Viljandi jääspordi- ja vaba aja keskuse loomist.</w:t>
            </w:r>
          </w:p>
        </w:tc>
        <w:tc>
          <w:tcPr>
            <w:tcW w:w="1418" w:type="dxa"/>
            <w:shd w:val="clear" w:color="auto" w:fill="F2F2F2" w:themeFill="background1" w:themeFillShade="F2"/>
          </w:tcPr>
          <w:p w14:paraId="31E37284"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67B543A1" w14:textId="77777777" w:rsidTr="00CF6C6A">
        <w:trPr>
          <w:trHeight w:val="338"/>
        </w:trPr>
        <w:tc>
          <w:tcPr>
            <w:tcW w:w="845" w:type="dxa"/>
            <w:shd w:val="clear" w:color="auto" w:fill="F2F2F2" w:themeFill="background1" w:themeFillShade="F2"/>
          </w:tcPr>
          <w:p w14:paraId="723181D9" w14:textId="5077CAC3" w:rsidR="00A47EA1" w:rsidRPr="00F9312B" w:rsidRDefault="00A47EA1" w:rsidP="00A47EA1">
            <w:pPr>
              <w:rPr>
                <w:rFonts w:cstheme="minorHAnsi"/>
                <w:i/>
                <w:sz w:val="20"/>
                <w:szCs w:val="20"/>
              </w:rPr>
            </w:pPr>
            <w:bookmarkStart w:id="102" w:name="_Hlk174357927"/>
            <w:r w:rsidRPr="00F9312B">
              <w:rPr>
                <w:rFonts w:cstheme="minorHAnsi"/>
                <w:i/>
                <w:sz w:val="20"/>
                <w:szCs w:val="20"/>
              </w:rPr>
              <w:t>33.1</w:t>
            </w:r>
            <w:r>
              <w:rPr>
                <w:rFonts w:cstheme="minorHAnsi"/>
                <w:i/>
                <w:sz w:val="20"/>
                <w:szCs w:val="20"/>
              </w:rPr>
              <w:t>6</w:t>
            </w:r>
            <w:r w:rsidRPr="00F9312B">
              <w:rPr>
                <w:rFonts w:cstheme="minorHAnsi"/>
                <w:i/>
                <w:sz w:val="20"/>
                <w:szCs w:val="20"/>
              </w:rPr>
              <w:t>.</w:t>
            </w:r>
          </w:p>
        </w:tc>
        <w:tc>
          <w:tcPr>
            <w:tcW w:w="3119" w:type="dxa"/>
            <w:shd w:val="clear" w:color="auto" w:fill="F2F2F2" w:themeFill="background1" w:themeFillShade="F2"/>
          </w:tcPr>
          <w:p w14:paraId="704F4EDA" w14:textId="649DBE0D" w:rsidR="00A47EA1" w:rsidRPr="00F9312B" w:rsidRDefault="00A47EA1" w:rsidP="00A47EA1">
            <w:pPr>
              <w:rPr>
                <w:rFonts w:cstheme="minorHAnsi"/>
                <w:i/>
                <w:sz w:val="20"/>
                <w:szCs w:val="20"/>
              </w:rPr>
            </w:pPr>
            <w:r>
              <w:rPr>
                <w:rFonts w:cstheme="minorHAnsi"/>
                <w:i/>
                <w:sz w:val="20"/>
                <w:szCs w:val="20"/>
              </w:rPr>
              <w:t>Kesklinna spordikompleksi</w:t>
            </w:r>
            <w:r w:rsidRPr="00F9312B">
              <w:rPr>
                <w:rFonts w:cstheme="minorHAnsi"/>
                <w:i/>
                <w:sz w:val="20"/>
                <w:szCs w:val="20"/>
              </w:rPr>
              <w:t xml:space="preserve"> arendamise toetamine</w:t>
            </w:r>
          </w:p>
        </w:tc>
        <w:tc>
          <w:tcPr>
            <w:tcW w:w="4536" w:type="dxa"/>
            <w:gridSpan w:val="2"/>
            <w:shd w:val="clear" w:color="auto" w:fill="F2F2F2" w:themeFill="background1" w:themeFillShade="F2"/>
          </w:tcPr>
          <w:p w14:paraId="2D90E620" w14:textId="7D5AE046" w:rsidR="00A47EA1" w:rsidRPr="00F9312B" w:rsidRDefault="00A47EA1" w:rsidP="00A47EA1">
            <w:pPr>
              <w:rPr>
                <w:rFonts w:cstheme="minorHAnsi"/>
                <w:i/>
                <w:sz w:val="20"/>
                <w:szCs w:val="20"/>
              </w:rPr>
            </w:pPr>
            <w:r w:rsidRPr="00F9312B">
              <w:rPr>
                <w:rFonts w:cstheme="minorHAnsi"/>
                <w:i/>
                <w:sz w:val="20"/>
                <w:szCs w:val="20"/>
              </w:rPr>
              <w:t>Toetatakse Viljandi</w:t>
            </w:r>
            <w:r>
              <w:rPr>
                <w:rFonts w:cstheme="minorHAnsi"/>
                <w:i/>
                <w:sz w:val="20"/>
                <w:szCs w:val="20"/>
              </w:rPr>
              <w:t xml:space="preserve"> kesklinna spordikompleksi</w:t>
            </w:r>
            <w:r w:rsidRPr="00F9312B">
              <w:rPr>
                <w:rFonts w:cstheme="minorHAnsi"/>
                <w:i/>
                <w:sz w:val="20"/>
                <w:szCs w:val="20"/>
              </w:rPr>
              <w:t xml:space="preserve"> laiendamist</w:t>
            </w:r>
            <w:r>
              <w:rPr>
                <w:rFonts w:cstheme="minorHAnsi"/>
                <w:i/>
                <w:sz w:val="20"/>
                <w:szCs w:val="20"/>
              </w:rPr>
              <w:t xml:space="preserve"> sportimisvõimaluste mitmekesistamise eesmärgil</w:t>
            </w:r>
            <w:r w:rsidRPr="00F446B6">
              <w:rPr>
                <w:rFonts w:cstheme="minorHAnsi"/>
                <w:i/>
                <w:sz w:val="20"/>
                <w:szCs w:val="20"/>
              </w:rPr>
              <w:t>.</w:t>
            </w:r>
          </w:p>
        </w:tc>
        <w:tc>
          <w:tcPr>
            <w:tcW w:w="1418" w:type="dxa"/>
            <w:shd w:val="clear" w:color="auto" w:fill="F2F2F2" w:themeFill="background1" w:themeFillShade="F2"/>
          </w:tcPr>
          <w:p w14:paraId="2AD926E1" w14:textId="77777777" w:rsidR="00A47EA1" w:rsidRPr="00F9312B" w:rsidRDefault="00A47EA1" w:rsidP="00A47EA1">
            <w:pPr>
              <w:rPr>
                <w:rFonts w:cstheme="minorHAnsi"/>
                <w:i/>
                <w:sz w:val="20"/>
                <w:szCs w:val="20"/>
              </w:rPr>
            </w:pPr>
            <w:r w:rsidRPr="00F9312B">
              <w:rPr>
                <w:rFonts w:cstheme="minorHAnsi"/>
                <w:i/>
                <w:sz w:val="20"/>
                <w:szCs w:val="20"/>
              </w:rPr>
              <w:t>Perspektiivne</w:t>
            </w:r>
          </w:p>
        </w:tc>
      </w:tr>
      <w:bookmarkEnd w:id="102"/>
      <w:tr w:rsidR="00A47EA1" w:rsidRPr="00F9312B" w14:paraId="31A092DC" w14:textId="77777777" w:rsidTr="007A07F1">
        <w:trPr>
          <w:trHeight w:val="338"/>
        </w:trPr>
        <w:tc>
          <w:tcPr>
            <w:tcW w:w="9918" w:type="dxa"/>
            <w:gridSpan w:val="5"/>
            <w:shd w:val="clear" w:color="auto" w:fill="BDD6EE" w:themeFill="accent1" w:themeFillTint="66"/>
          </w:tcPr>
          <w:p w14:paraId="2FF052AD" w14:textId="77777777" w:rsidR="00A47EA1" w:rsidRPr="00F9312B" w:rsidRDefault="00A47EA1" w:rsidP="00A47EA1">
            <w:pPr>
              <w:spacing w:before="120"/>
              <w:rPr>
                <w:rFonts w:cstheme="minorHAnsi"/>
                <w:i/>
                <w:sz w:val="20"/>
                <w:szCs w:val="20"/>
              </w:rPr>
            </w:pPr>
            <w:r w:rsidRPr="00F9312B">
              <w:rPr>
                <w:rFonts w:cstheme="minorHAnsi"/>
                <w:b/>
                <w:sz w:val="20"/>
                <w:szCs w:val="20"/>
              </w:rPr>
              <w:t>Meede 34 Kultuuri- ja spordivaldkonna töötajate väärtustamine</w:t>
            </w:r>
          </w:p>
        </w:tc>
      </w:tr>
      <w:tr w:rsidR="00A47EA1" w:rsidRPr="00F9312B" w14:paraId="51059002" w14:textId="77777777" w:rsidTr="00CF6C6A">
        <w:tc>
          <w:tcPr>
            <w:tcW w:w="845" w:type="dxa"/>
          </w:tcPr>
          <w:p w14:paraId="782EDDDB" w14:textId="77777777" w:rsidR="00A47EA1" w:rsidRPr="00F9312B" w:rsidRDefault="00A47EA1" w:rsidP="00A47EA1">
            <w:pPr>
              <w:rPr>
                <w:rFonts w:cstheme="minorHAnsi"/>
                <w:sz w:val="20"/>
                <w:szCs w:val="20"/>
              </w:rPr>
            </w:pPr>
            <w:r w:rsidRPr="00F9312B">
              <w:rPr>
                <w:rFonts w:cstheme="minorHAnsi"/>
                <w:sz w:val="20"/>
                <w:szCs w:val="20"/>
              </w:rPr>
              <w:t>34.1.</w:t>
            </w:r>
          </w:p>
        </w:tc>
        <w:tc>
          <w:tcPr>
            <w:tcW w:w="3119" w:type="dxa"/>
          </w:tcPr>
          <w:p w14:paraId="390215E4" w14:textId="77777777" w:rsidR="00A47EA1" w:rsidRPr="00F9312B" w:rsidRDefault="00A47EA1" w:rsidP="00A47EA1">
            <w:pPr>
              <w:rPr>
                <w:rFonts w:eastAsia="Calibri" w:cstheme="minorHAnsi"/>
                <w:bCs/>
                <w:sz w:val="20"/>
                <w:szCs w:val="20"/>
              </w:rPr>
            </w:pPr>
            <w:r w:rsidRPr="00F9312B">
              <w:rPr>
                <w:rFonts w:cstheme="minorHAnsi"/>
                <w:sz w:val="20"/>
                <w:szCs w:val="20"/>
              </w:rPr>
              <w:t>Kultuuri- ja sporditöötaja ameti väärtustamine</w:t>
            </w:r>
          </w:p>
        </w:tc>
        <w:tc>
          <w:tcPr>
            <w:tcW w:w="4536" w:type="dxa"/>
            <w:gridSpan w:val="2"/>
          </w:tcPr>
          <w:p w14:paraId="200EA512" w14:textId="6D46C2DC" w:rsidR="00A47EA1" w:rsidRPr="00F9312B" w:rsidRDefault="00A47EA1" w:rsidP="00A47EA1">
            <w:pPr>
              <w:rPr>
                <w:rFonts w:cstheme="minorHAnsi"/>
                <w:sz w:val="20"/>
                <w:szCs w:val="20"/>
              </w:rPr>
            </w:pPr>
            <w:r w:rsidRPr="00F9312B">
              <w:rPr>
                <w:rFonts w:cstheme="minorHAnsi"/>
                <w:sz w:val="20"/>
                <w:szCs w:val="20"/>
              </w:rPr>
              <w:t>Spetsialistide palgatasemed lähendatakse sarnaste ametikohtade palkadega riigisektoris ning ühtlustatakse linna</w:t>
            </w:r>
            <w:r>
              <w:rPr>
                <w:rFonts w:cstheme="minorHAnsi"/>
                <w:sz w:val="20"/>
                <w:szCs w:val="20"/>
              </w:rPr>
              <w:t xml:space="preserve"> hallatavate asutuste</w:t>
            </w:r>
            <w:r w:rsidRPr="00F9312B">
              <w:rPr>
                <w:rFonts w:cstheme="minorHAnsi"/>
                <w:sz w:val="20"/>
                <w:szCs w:val="20"/>
              </w:rPr>
              <w:t xml:space="preserve"> vahel.</w:t>
            </w:r>
            <w:r>
              <w:rPr>
                <w:rFonts w:cstheme="minorHAnsi"/>
                <w:sz w:val="20"/>
                <w:szCs w:val="20"/>
              </w:rPr>
              <w:t xml:space="preserve"> </w:t>
            </w:r>
          </w:p>
        </w:tc>
        <w:tc>
          <w:tcPr>
            <w:tcW w:w="1418" w:type="dxa"/>
          </w:tcPr>
          <w:p w14:paraId="6CDF63D3"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6E6F991" w14:textId="77777777" w:rsidTr="00CF6C6A">
        <w:tc>
          <w:tcPr>
            <w:tcW w:w="845" w:type="dxa"/>
          </w:tcPr>
          <w:p w14:paraId="5D728E64" w14:textId="77777777" w:rsidR="00A47EA1" w:rsidRPr="00F9312B" w:rsidRDefault="00A47EA1" w:rsidP="00A47EA1">
            <w:pPr>
              <w:rPr>
                <w:rFonts w:cstheme="minorHAnsi"/>
                <w:sz w:val="20"/>
                <w:szCs w:val="20"/>
              </w:rPr>
            </w:pPr>
            <w:r w:rsidRPr="00F9312B">
              <w:rPr>
                <w:rFonts w:cstheme="minorHAnsi"/>
                <w:sz w:val="20"/>
                <w:szCs w:val="20"/>
              </w:rPr>
              <w:t>34.2.</w:t>
            </w:r>
          </w:p>
        </w:tc>
        <w:tc>
          <w:tcPr>
            <w:tcW w:w="3119" w:type="dxa"/>
          </w:tcPr>
          <w:p w14:paraId="0ECD813A" w14:textId="77777777" w:rsidR="00A47EA1" w:rsidRPr="00F9312B" w:rsidRDefault="00A47EA1" w:rsidP="00A47EA1">
            <w:pPr>
              <w:rPr>
                <w:rFonts w:cstheme="minorHAnsi"/>
                <w:sz w:val="20"/>
                <w:szCs w:val="20"/>
              </w:rPr>
            </w:pPr>
            <w:r w:rsidRPr="00F9312B">
              <w:rPr>
                <w:rFonts w:cstheme="minorHAnsi"/>
                <w:sz w:val="20"/>
                <w:szCs w:val="20"/>
              </w:rPr>
              <w:t>Valdkondlik koolitamine ja nõustamine</w:t>
            </w:r>
          </w:p>
        </w:tc>
        <w:tc>
          <w:tcPr>
            <w:tcW w:w="4536" w:type="dxa"/>
            <w:gridSpan w:val="2"/>
          </w:tcPr>
          <w:p w14:paraId="7CE33AF3" w14:textId="77777777" w:rsidR="00A47EA1" w:rsidRPr="00F9312B" w:rsidRDefault="00A47EA1" w:rsidP="00A47EA1">
            <w:pPr>
              <w:rPr>
                <w:rFonts w:cstheme="minorHAnsi"/>
                <w:color w:val="000000"/>
                <w:sz w:val="20"/>
                <w:szCs w:val="20"/>
              </w:rPr>
            </w:pPr>
            <w:r w:rsidRPr="00F9312B">
              <w:rPr>
                <w:rFonts w:cstheme="minorHAnsi"/>
                <w:color w:val="000000"/>
                <w:sz w:val="20"/>
                <w:szCs w:val="20"/>
              </w:rPr>
              <w:t>Soodustatakse töötajate enesetäiendamist nii individuaalsetes kui ühistes koolitusprogrammides.</w:t>
            </w:r>
          </w:p>
        </w:tc>
        <w:tc>
          <w:tcPr>
            <w:tcW w:w="1418" w:type="dxa"/>
          </w:tcPr>
          <w:p w14:paraId="345974EA"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066C5B" w14:paraId="1C7C1441" w14:textId="77777777" w:rsidTr="00CE7C66">
        <w:tc>
          <w:tcPr>
            <w:tcW w:w="9918" w:type="dxa"/>
            <w:gridSpan w:val="5"/>
            <w:shd w:val="clear" w:color="auto" w:fill="9CC2E5" w:themeFill="accent1" w:themeFillTint="99"/>
          </w:tcPr>
          <w:p w14:paraId="4601113B" w14:textId="77777777" w:rsidR="00A47EA1" w:rsidRPr="00066C5B" w:rsidRDefault="00A47EA1" w:rsidP="00A47EA1">
            <w:pPr>
              <w:rPr>
                <w:rFonts w:cstheme="minorHAnsi"/>
                <w:b/>
                <w:sz w:val="24"/>
                <w:szCs w:val="24"/>
              </w:rPr>
            </w:pPr>
          </w:p>
          <w:p w14:paraId="31FEF14E" w14:textId="77777777" w:rsidR="00A47EA1" w:rsidRPr="00066C5B" w:rsidRDefault="00A47EA1" w:rsidP="00A47EA1">
            <w:pPr>
              <w:rPr>
                <w:rFonts w:cstheme="minorHAnsi"/>
                <w:b/>
                <w:sz w:val="24"/>
                <w:szCs w:val="24"/>
              </w:rPr>
            </w:pPr>
            <w:r w:rsidRPr="00066C5B">
              <w:rPr>
                <w:rFonts w:cstheme="minorHAnsi"/>
                <w:b/>
                <w:sz w:val="24"/>
                <w:szCs w:val="24"/>
              </w:rPr>
              <w:t>8. HOOLIV JA SOTSIAALSELT TURVALINE VILJANDI LINN</w:t>
            </w:r>
          </w:p>
        </w:tc>
      </w:tr>
      <w:tr w:rsidR="00A47EA1" w:rsidRPr="00F9312B" w14:paraId="2F37D679" w14:textId="77777777" w:rsidTr="007A07F1">
        <w:tc>
          <w:tcPr>
            <w:tcW w:w="9918" w:type="dxa"/>
            <w:gridSpan w:val="5"/>
            <w:shd w:val="clear" w:color="auto" w:fill="BDD6EE" w:themeFill="accent1" w:themeFillTint="66"/>
          </w:tcPr>
          <w:p w14:paraId="5F21D010" w14:textId="77777777" w:rsidR="00A47EA1" w:rsidRPr="00F9312B" w:rsidRDefault="00A47EA1" w:rsidP="00A47EA1">
            <w:pPr>
              <w:spacing w:before="120"/>
              <w:rPr>
                <w:rFonts w:cstheme="minorHAnsi"/>
                <w:sz w:val="20"/>
                <w:szCs w:val="20"/>
              </w:rPr>
            </w:pPr>
            <w:r w:rsidRPr="00F9312B">
              <w:rPr>
                <w:rFonts w:cstheme="minorHAnsi"/>
                <w:b/>
                <w:sz w:val="20"/>
                <w:szCs w:val="20"/>
              </w:rPr>
              <w:t>Meede 35 Sotsiaalprobleemide ennetamine ja sotsiaalhoolekande süsteemi arendamine</w:t>
            </w:r>
          </w:p>
        </w:tc>
      </w:tr>
      <w:tr w:rsidR="00A47EA1" w:rsidRPr="00F9312B" w14:paraId="5761AA98" w14:textId="77777777" w:rsidTr="00CF6C6A">
        <w:tc>
          <w:tcPr>
            <w:tcW w:w="845" w:type="dxa"/>
          </w:tcPr>
          <w:p w14:paraId="0C2B9F93" w14:textId="77777777" w:rsidR="00A47EA1" w:rsidRPr="00F9312B" w:rsidRDefault="00A47EA1" w:rsidP="00A47EA1">
            <w:pPr>
              <w:rPr>
                <w:rFonts w:cstheme="minorHAnsi"/>
                <w:sz w:val="20"/>
                <w:szCs w:val="20"/>
              </w:rPr>
            </w:pPr>
            <w:r w:rsidRPr="00F9312B">
              <w:rPr>
                <w:rFonts w:cstheme="minorHAnsi"/>
                <w:sz w:val="20"/>
                <w:szCs w:val="20"/>
              </w:rPr>
              <w:t>35.1.</w:t>
            </w:r>
          </w:p>
        </w:tc>
        <w:tc>
          <w:tcPr>
            <w:tcW w:w="3119" w:type="dxa"/>
          </w:tcPr>
          <w:p w14:paraId="0095860D"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 xml:space="preserve">Sotsiaalvaldkonna spetsialistide erialase võimekuse tõstmine, koostöö ja meeskonnatöö arendamine </w:t>
            </w:r>
          </w:p>
        </w:tc>
        <w:tc>
          <w:tcPr>
            <w:tcW w:w="4536" w:type="dxa"/>
            <w:gridSpan w:val="2"/>
          </w:tcPr>
          <w:p w14:paraId="03444451"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shd w:val="clear" w:color="auto" w:fill="FFFFFF" w:themeFill="background1"/>
              </w:rPr>
              <w:t>Töötajatele võimaldatakse läbipõlemise ennetamiseks või läbipõlemisega tegelemiseks individuaalsete kui ka grupisupervisioonide korraldamine ja</w:t>
            </w:r>
            <w:r w:rsidRPr="00F9312B">
              <w:rPr>
                <w:rFonts w:asciiTheme="minorHAnsi" w:hAnsiTheme="minorHAnsi" w:cstheme="minorHAnsi"/>
                <w:sz w:val="20"/>
                <w:szCs w:val="20"/>
              </w:rPr>
              <w:t xml:space="preserve"> enesetäiendamine nii individuaalsetes kui ühistes koolitusprogrammides.</w:t>
            </w:r>
          </w:p>
        </w:tc>
        <w:tc>
          <w:tcPr>
            <w:tcW w:w="1418" w:type="dxa"/>
          </w:tcPr>
          <w:p w14:paraId="6CFD959D"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49CAE295" w14:textId="77777777" w:rsidTr="00CF6C6A">
        <w:tc>
          <w:tcPr>
            <w:tcW w:w="845" w:type="dxa"/>
          </w:tcPr>
          <w:p w14:paraId="58DA72CB" w14:textId="77777777" w:rsidR="00A47EA1" w:rsidRPr="00F9312B" w:rsidRDefault="00A47EA1" w:rsidP="00A47EA1">
            <w:pPr>
              <w:rPr>
                <w:rFonts w:cstheme="minorHAnsi"/>
                <w:sz w:val="20"/>
                <w:szCs w:val="20"/>
              </w:rPr>
            </w:pPr>
            <w:r w:rsidRPr="00F9312B">
              <w:rPr>
                <w:rFonts w:cstheme="minorHAnsi"/>
                <w:sz w:val="20"/>
                <w:szCs w:val="20"/>
              </w:rPr>
              <w:t>35.2.</w:t>
            </w:r>
          </w:p>
        </w:tc>
        <w:tc>
          <w:tcPr>
            <w:tcW w:w="3119" w:type="dxa"/>
          </w:tcPr>
          <w:p w14:paraId="4F72ACF6"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Sotsiaalvaldkonna töötaja rolli väärtustamine ja järelkasvu motiveerimine</w:t>
            </w:r>
          </w:p>
        </w:tc>
        <w:tc>
          <w:tcPr>
            <w:tcW w:w="4536" w:type="dxa"/>
            <w:gridSpan w:val="2"/>
          </w:tcPr>
          <w:p w14:paraId="7D6243B0" w14:textId="77777777" w:rsidR="00A47EA1" w:rsidRPr="00F9312B" w:rsidRDefault="00A47EA1" w:rsidP="00A47EA1">
            <w:pPr>
              <w:pStyle w:val="Default"/>
              <w:rPr>
                <w:rFonts w:asciiTheme="minorHAnsi" w:hAnsiTheme="minorHAnsi" w:cstheme="minorHAnsi"/>
                <w:sz w:val="20"/>
                <w:szCs w:val="20"/>
              </w:rPr>
            </w:pPr>
            <w:r>
              <w:rPr>
                <w:rFonts w:asciiTheme="minorHAnsi" w:hAnsiTheme="minorHAnsi" w:cstheme="minorHAnsi"/>
                <w:sz w:val="20"/>
                <w:szCs w:val="20"/>
              </w:rPr>
              <w:t>Kajastatakse edulugusid</w:t>
            </w:r>
            <w:r w:rsidRPr="00F9312B">
              <w:rPr>
                <w:rFonts w:asciiTheme="minorHAnsi" w:hAnsiTheme="minorHAnsi" w:cstheme="minorHAnsi"/>
                <w:sz w:val="20"/>
                <w:szCs w:val="20"/>
              </w:rPr>
              <w:t xml:space="preserve"> ja positiivse</w:t>
            </w:r>
            <w:r>
              <w:rPr>
                <w:rFonts w:asciiTheme="minorHAnsi" w:hAnsiTheme="minorHAnsi" w:cstheme="minorHAnsi"/>
                <w:sz w:val="20"/>
                <w:szCs w:val="20"/>
              </w:rPr>
              <w:t>id sündmusi.</w:t>
            </w:r>
            <w:r w:rsidRPr="00F9312B">
              <w:rPr>
                <w:rFonts w:asciiTheme="minorHAnsi" w:hAnsiTheme="minorHAnsi" w:cstheme="minorHAnsi"/>
                <w:sz w:val="20"/>
                <w:szCs w:val="20"/>
              </w:rPr>
              <w:t xml:space="preserve"> </w:t>
            </w:r>
            <w:r>
              <w:rPr>
                <w:rFonts w:asciiTheme="minorHAnsi" w:hAnsiTheme="minorHAnsi" w:cstheme="minorHAnsi"/>
                <w:sz w:val="20"/>
                <w:szCs w:val="20"/>
              </w:rPr>
              <w:t xml:space="preserve">Tunnustatakse </w:t>
            </w:r>
            <w:r w:rsidRPr="00F9312B">
              <w:rPr>
                <w:rFonts w:asciiTheme="minorHAnsi" w:hAnsiTheme="minorHAnsi" w:cstheme="minorHAnsi"/>
                <w:sz w:val="20"/>
                <w:szCs w:val="20"/>
              </w:rPr>
              <w:t>sotsiaalvaldkonna töötajate töö</w:t>
            </w:r>
            <w:r>
              <w:rPr>
                <w:rFonts w:asciiTheme="minorHAnsi" w:hAnsiTheme="minorHAnsi" w:cstheme="minorHAnsi"/>
                <w:sz w:val="20"/>
                <w:szCs w:val="20"/>
              </w:rPr>
              <w:t>d, tagatakse</w:t>
            </w:r>
            <w:r w:rsidRPr="00F9312B">
              <w:rPr>
                <w:rFonts w:asciiTheme="minorHAnsi" w:hAnsiTheme="minorHAnsi" w:cstheme="minorHAnsi"/>
                <w:sz w:val="20"/>
                <w:szCs w:val="20"/>
              </w:rPr>
              <w:t xml:space="preserve"> kaasaegse</w:t>
            </w:r>
            <w:r>
              <w:rPr>
                <w:rFonts w:asciiTheme="minorHAnsi" w:hAnsiTheme="minorHAnsi" w:cstheme="minorHAnsi"/>
                <w:sz w:val="20"/>
                <w:szCs w:val="20"/>
              </w:rPr>
              <w:t>d ja töö iseloomust lähtuvad</w:t>
            </w:r>
            <w:r w:rsidRPr="00F9312B">
              <w:rPr>
                <w:rFonts w:asciiTheme="minorHAnsi" w:hAnsiTheme="minorHAnsi" w:cstheme="minorHAnsi"/>
                <w:sz w:val="20"/>
                <w:szCs w:val="20"/>
              </w:rPr>
              <w:t xml:space="preserve"> töötingimuse</w:t>
            </w:r>
            <w:r>
              <w:rPr>
                <w:rFonts w:asciiTheme="minorHAnsi" w:hAnsiTheme="minorHAnsi" w:cstheme="minorHAnsi"/>
                <w:sz w:val="20"/>
                <w:szCs w:val="20"/>
              </w:rPr>
              <w:t>d</w:t>
            </w:r>
            <w:r w:rsidRPr="00F9312B">
              <w:rPr>
                <w:rFonts w:asciiTheme="minorHAnsi" w:hAnsiTheme="minorHAnsi" w:cstheme="minorHAnsi"/>
                <w:sz w:val="20"/>
                <w:szCs w:val="20"/>
              </w:rPr>
              <w:t xml:space="preserve"> ja töövahendi</w:t>
            </w:r>
            <w:r>
              <w:rPr>
                <w:rFonts w:asciiTheme="minorHAnsi" w:hAnsiTheme="minorHAnsi" w:cstheme="minorHAnsi"/>
                <w:sz w:val="20"/>
                <w:szCs w:val="20"/>
              </w:rPr>
              <w:t>d</w:t>
            </w:r>
            <w:r w:rsidRPr="00F9312B">
              <w:rPr>
                <w:rFonts w:asciiTheme="minorHAnsi" w:hAnsiTheme="minorHAnsi" w:cstheme="minorHAnsi"/>
                <w:sz w:val="20"/>
                <w:szCs w:val="20"/>
              </w:rPr>
              <w:t xml:space="preserve"> (mobiilsed)</w:t>
            </w:r>
            <w:r>
              <w:rPr>
                <w:rFonts w:asciiTheme="minorHAnsi" w:hAnsiTheme="minorHAnsi" w:cstheme="minorHAnsi"/>
                <w:sz w:val="20"/>
                <w:szCs w:val="20"/>
              </w:rPr>
              <w:t>.</w:t>
            </w:r>
            <w:r w:rsidRPr="00F9312B">
              <w:rPr>
                <w:rFonts w:asciiTheme="minorHAnsi" w:hAnsiTheme="minorHAnsi" w:cstheme="minorHAnsi"/>
                <w:sz w:val="20"/>
                <w:szCs w:val="20"/>
              </w:rPr>
              <w:t xml:space="preserve"> </w:t>
            </w:r>
            <w:r>
              <w:rPr>
                <w:rFonts w:asciiTheme="minorHAnsi" w:hAnsiTheme="minorHAnsi" w:cstheme="minorHAnsi"/>
                <w:sz w:val="20"/>
                <w:szCs w:val="20"/>
              </w:rPr>
              <w:t xml:space="preserve">Töötasu </w:t>
            </w:r>
            <w:r w:rsidRPr="00F9312B">
              <w:rPr>
                <w:rFonts w:asciiTheme="minorHAnsi" w:hAnsiTheme="minorHAnsi" w:cstheme="minorHAnsi"/>
                <w:color w:val="000000" w:themeColor="text1"/>
                <w:sz w:val="20"/>
                <w:szCs w:val="20"/>
              </w:rPr>
              <w:t>vii</w:t>
            </w:r>
            <w:r>
              <w:rPr>
                <w:rFonts w:asciiTheme="minorHAnsi" w:hAnsiTheme="minorHAnsi" w:cstheme="minorHAnsi"/>
                <w:color w:val="000000" w:themeColor="text1"/>
                <w:sz w:val="20"/>
                <w:szCs w:val="20"/>
              </w:rPr>
              <w:t>akse</w:t>
            </w:r>
            <w:r w:rsidRPr="00F9312B">
              <w:rPr>
                <w:rFonts w:asciiTheme="minorHAnsi" w:hAnsiTheme="minorHAnsi" w:cstheme="minorHAnsi"/>
                <w:color w:val="000000" w:themeColor="text1"/>
                <w:sz w:val="20"/>
                <w:szCs w:val="20"/>
              </w:rPr>
              <w:t xml:space="preserve"> vastavusse tööülesannete keerukuse ja vastutusega ning kutsealaste nõuetega</w:t>
            </w:r>
            <w:r>
              <w:rPr>
                <w:rFonts w:asciiTheme="minorHAnsi" w:hAnsiTheme="minorHAnsi" w:cstheme="minorHAnsi"/>
                <w:color w:val="000000" w:themeColor="text1"/>
                <w:sz w:val="20"/>
                <w:szCs w:val="20"/>
              </w:rPr>
              <w:t>.</w:t>
            </w:r>
          </w:p>
        </w:tc>
        <w:tc>
          <w:tcPr>
            <w:tcW w:w="1418" w:type="dxa"/>
          </w:tcPr>
          <w:p w14:paraId="3DCBAD79"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A90DCA7" w14:textId="77777777" w:rsidTr="006F02A2">
        <w:trPr>
          <w:trHeight w:val="770"/>
        </w:trPr>
        <w:tc>
          <w:tcPr>
            <w:tcW w:w="845" w:type="dxa"/>
            <w:vMerge w:val="restart"/>
          </w:tcPr>
          <w:p w14:paraId="07634FFD" w14:textId="77777777" w:rsidR="00A47EA1" w:rsidRPr="00F9312B" w:rsidRDefault="00A47EA1" w:rsidP="00A47EA1">
            <w:pPr>
              <w:rPr>
                <w:rFonts w:cstheme="minorHAnsi"/>
                <w:sz w:val="20"/>
                <w:szCs w:val="20"/>
              </w:rPr>
            </w:pPr>
            <w:r w:rsidRPr="00F9312B">
              <w:rPr>
                <w:rFonts w:cstheme="minorHAnsi"/>
                <w:sz w:val="20"/>
                <w:szCs w:val="20"/>
              </w:rPr>
              <w:t>35.3.</w:t>
            </w:r>
          </w:p>
        </w:tc>
        <w:tc>
          <w:tcPr>
            <w:tcW w:w="3119" w:type="dxa"/>
            <w:vMerge w:val="restart"/>
          </w:tcPr>
          <w:p w14:paraId="080058EE"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 xml:space="preserve">Lastele ja peredele suunatud ennetustegevuste arendamine </w:t>
            </w:r>
          </w:p>
        </w:tc>
        <w:tc>
          <w:tcPr>
            <w:tcW w:w="4536" w:type="dxa"/>
            <w:gridSpan w:val="2"/>
          </w:tcPr>
          <w:p w14:paraId="106068E6" w14:textId="038DF59A"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Arendatakse lastele ja peredele suunatud ennetustegevusi, sh Viljandi </w:t>
            </w:r>
            <w:r>
              <w:rPr>
                <w:rFonts w:cstheme="minorHAnsi"/>
                <w:sz w:val="20"/>
                <w:szCs w:val="20"/>
              </w:rPr>
              <w:t>L</w:t>
            </w:r>
            <w:r w:rsidRPr="00F9312B">
              <w:rPr>
                <w:rFonts w:cstheme="minorHAnsi"/>
                <w:sz w:val="20"/>
                <w:szCs w:val="20"/>
              </w:rPr>
              <w:t xml:space="preserve">aste ja </w:t>
            </w:r>
            <w:r>
              <w:rPr>
                <w:rFonts w:cstheme="minorHAnsi"/>
                <w:sz w:val="20"/>
                <w:szCs w:val="20"/>
              </w:rPr>
              <w:t>P</w:t>
            </w:r>
            <w:r w:rsidRPr="00F9312B">
              <w:rPr>
                <w:rFonts w:cstheme="minorHAnsi"/>
                <w:sz w:val="20"/>
                <w:szCs w:val="20"/>
              </w:rPr>
              <w:t xml:space="preserve">erede </w:t>
            </w:r>
            <w:r>
              <w:rPr>
                <w:rFonts w:cstheme="minorHAnsi"/>
                <w:sz w:val="20"/>
                <w:szCs w:val="20"/>
              </w:rPr>
              <w:t>T</w:t>
            </w:r>
            <w:r w:rsidRPr="00F9312B">
              <w:rPr>
                <w:rFonts w:cstheme="minorHAnsi"/>
                <w:sz w:val="20"/>
                <w:szCs w:val="20"/>
              </w:rPr>
              <w:t>ugikeskuse ja Viljandi Perepesa</w:t>
            </w:r>
            <w:r>
              <w:rPr>
                <w:rFonts w:cstheme="minorHAnsi"/>
                <w:sz w:val="20"/>
                <w:szCs w:val="20"/>
              </w:rPr>
              <w:t xml:space="preserve"> </w:t>
            </w:r>
            <w:r w:rsidRPr="00F9312B">
              <w:rPr>
                <w:rFonts w:cstheme="minorHAnsi"/>
                <w:sz w:val="20"/>
                <w:szCs w:val="20"/>
              </w:rPr>
              <w:t>teenuseid.</w:t>
            </w:r>
          </w:p>
        </w:tc>
        <w:tc>
          <w:tcPr>
            <w:tcW w:w="1418" w:type="dxa"/>
          </w:tcPr>
          <w:p w14:paraId="5DA4E923"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2DA2FA4" w14:textId="77777777" w:rsidTr="00CF6C6A">
        <w:trPr>
          <w:trHeight w:val="848"/>
        </w:trPr>
        <w:tc>
          <w:tcPr>
            <w:tcW w:w="845" w:type="dxa"/>
            <w:vMerge/>
          </w:tcPr>
          <w:p w14:paraId="426DAC96" w14:textId="77777777" w:rsidR="00A47EA1" w:rsidRPr="00F9312B" w:rsidRDefault="00A47EA1" w:rsidP="00A47EA1">
            <w:pPr>
              <w:rPr>
                <w:rFonts w:cstheme="minorHAnsi"/>
                <w:sz w:val="20"/>
                <w:szCs w:val="20"/>
              </w:rPr>
            </w:pPr>
          </w:p>
        </w:tc>
        <w:tc>
          <w:tcPr>
            <w:tcW w:w="3119" w:type="dxa"/>
            <w:vMerge/>
          </w:tcPr>
          <w:p w14:paraId="0482DFFF" w14:textId="77777777" w:rsidR="00A47EA1" w:rsidRPr="00F9312B" w:rsidRDefault="00A47EA1" w:rsidP="00A47EA1">
            <w:pPr>
              <w:pStyle w:val="Default"/>
              <w:rPr>
                <w:rFonts w:asciiTheme="minorHAnsi" w:hAnsiTheme="minorHAnsi" w:cstheme="minorHAnsi"/>
                <w:color w:val="FF0000"/>
                <w:sz w:val="20"/>
                <w:szCs w:val="20"/>
              </w:rPr>
            </w:pPr>
          </w:p>
        </w:tc>
        <w:tc>
          <w:tcPr>
            <w:tcW w:w="4536" w:type="dxa"/>
            <w:gridSpan w:val="2"/>
          </w:tcPr>
          <w:p w14:paraId="2BD7E386"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Ennetustegevusi arendatakse eesmärgiga jõuda peredele suunatud teenuste ja toe pakkumisega teenusevajajateni võimalikult varajases staadiumis.</w:t>
            </w:r>
          </w:p>
        </w:tc>
        <w:tc>
          <w:tcPr>
            <w:tcW w:w="1418" w:type="dxa"/>
          </w:tcPr>
          <w:p w14:paraId="144053C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12338DF" w14:textId="77777777" w:rsidTr="006F02A2">
        <w:trPr>
          <w:trHeight w:val="553"/>
        </w:trPr>
        <w:tc>
          <w:tcPr>
            <w:tcW w:w="845" w:type="dxa"/>
            <w:vMerge/>
          </w:tcPr>
          <w:p w14:paraId="07626B37" w14:textId="77777777" w:rsidR="00A47EA1" w:rsidRPr="00F9312B" w:rsidRDefault="00A47EA1" w:rsidP="00A47EA1">
            <w:pPr>
              <w:rPr>
                <w:rFonts w:cstheme="minorHAnsi"/>
                <w:sz w:val="20"/>
                <w:szCs w:val="20"/>
              </w:rPr>
            </w:pPr>
          </w:p>
        </w:tc>
        <w:tc>
          <w:tcPr>
            <w:tcW w:w="3119" w:type="dxa"/>
            <w:vMerge/>
          </w:tcPr>
          <w:p w14:paraId="65B7DF24" w14:textId="77777777" w:rsidR="00A47EA1" w:rsidRPr="00F9312B" w:rsidRDefault="00A47EA1" w:rsidP="00A47EA1">
            <w:pPr>
              <w:pStyle w:val="Default"/>
              <w:rPr>
                <w:rFonts w:asciiTheme="minorHAnsi" w:hAnsiTheme="minorHAnsi" w:cstheme="minorHAnsi"/>
                <w:color w:val="FF0000"/>
                <w:sz w:val="20"/>
                <w:szCs w:val="20"/>
              </w:rPr>
            </w:pPr>
          </w:p>
        </w:tc>
        <w:tc>
          <w:tcPr>
            <w:tcW w:w="4536" w:type="dxa"/>
            <w:gridSpan w:val="2"/>
          </w:tcPr>
          <w:p w14:paraId="59F867D2" w14:textId="7B3FB151" w:rsidR="00A47EA1" w:rsidRPr="00F9312B" w:rsidRDefault="00A47EA1" w:rsidP="00A47EA1">
            <w:pPr>
              <w:autoSpaceDE w:val="0"/>
              <w:autoSpaceDN w:val="0"/>
              <w:adjustRightInd w:val="0"/>
              <w:rPr>
                <w:rFonts w:cstheme="minorHAnsi"/>
                <w:sz w:val="20"/>
                <w:szCs w:val="20"/>
              </w:rPr>
            </w:pPr>
            <w:r>
              <w:rPr>
                <w:sz w:val="20"/>
                <w:szCs w:val="20"/>
              </w:rPr>
              <w:t>Viljandi Perepesa teenuste ja toe pakkumine laiemale sihtgrupile (vanematele kui 8-aastastele).</w:t>
            </w:r>
          </w:p>
        </w:tc>
        <w:tc>
          <w:tcPr>
            <w:tcW w:w="1418" w:type="dxa"/>
          </w:tcPr>
          <w:p w14:paraId="29B3C898" w14:textId="2E9CE9A3" w:rsidR="00A47EA1" w:rsidRPr="00F9312B" w:rsidRDefault="00F130C7" w:rsidP="00A47EA1">
            <w:pPr>
              <w:rPr>
                <w:rFonts w:cstheme="minorHAnsi"/>
                <w:sz w:val="20"/>
                <w:szCs w:val="20"/>
              </w:rPr>
            </w:pPr>
            <w:r>
              <w:rPr>
                <w:rFonts w:cstheme="minorHAnsi"/>
                <w:sz w:val="20"/>
                <w:szCs w:val="20"/>
              </w:rPr>
              <w:t>Pidev</w:t>
            </w:r>
          </w:p>
        </w:tc>
      </w:tr>
      <w:tr w:rsidR="00A47EA1" w:rsidRPr="00F9312B" w14:paraId="3FE89E56" w14:textId="77777777" w:rsidTr="00CF6C6A">
        <w:tc>
          <w:tcPr>
            <w:tcW w:w="845" w:type="dxa"/>
          </w:tcPr>
          <w:p w14:paraId="71BEA22D" w14:textId="77777777" w:rsidR="00A47EA1" w:rsidRPr="00F9312B" w:rsidRDefault="00A47EA1" w:rsidP="00A47EA1">
            <w:pPr>
              <w:rPr>
                <w:rFonts w:cstheme="minorHAnsi"/>
                <w:sz w:val="20"/>
                <w:szCs w:val="20"/>
              </w:rPr>
            </w:pPr>
            <w:r w:rsidRPr="00F9312B">
              <w:rPr>
                <w:rFonts w:cstheme="minorHAnsi"/>
                <w:sz w:val="20"/>
                <w:szCs w:val="20"/>
              </w:rPr>
              <w:t>35.4.</w:t>
            </w:r>
          </w:p>
        </w:tc>
        <w:tc>
          <w:tcPr>
            <w:tcW w:w="3119" w:type="dxa"/>
          </w:tcPr>
          <w:p w14:paraId="396092A2"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Sotsiaalvaldkonnas tegutsevate kodanikuühenduste toetamine</w:t>
            </w:r>
          </w:p>
        </w:tc>
        <w:tc>
          <w:tcPr>
            <w:tcW w:w="4536" w:type="dxa"/>
            <w:gridSpan w:val="2"/>
          </w:tcPr>
          <w:p w14:paraId="48E6151C"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Viljandi linna eelarvest toetatakse taotluste alusel mittetulunduslikku tegevust tegevus- ja projektitoetustega.</w:t>
            </w:r>
          </w:p>
        </w:tc>
        <w:tc>
          <w:tcPr>
            <w:tcW w:w="1418" w:type="dxa"/>
          </w:tcPr>
          <w:p w14:paraId="3DC4BF3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BDBC313" w14:textId="77777777" w:rsidTr="00CF6C6A">
        <w:tc>
          <w:tcPr>
            <w:tcW w:w="845" w:type="dxa"/>
          </w:tcPr>
          <w:p w14:paraId="5A0F1EA9" w14:textId="77777777" w:rsidR="00A47EA1" w:rsidRPr="00F9312B" w:rsidRDefault="00A47EA1" w:rsidP="00A47EA1">
            <w:pPr>
              <w:rPr>
                <w:rFonts w:cstheme="minorHAnsi"/>
                <w:sz w:val="20"/>
                <w:szCs w:val="20"/>
              </w:rPr>
            </w:pPr>
            <w:r w:rsidRPr="00F9312B">
              <w:rPr>
                <w:rFonts w:cstheme="minorHAnsi"/>
                <w:sz w:val="20"/>
                <w:szCs w:val="20"/>
              </w:rPr>
              <w:t>35.5.</w:t>
            </w:r>
          </w:p>
        </w:tc>
        <w:tc>
          <w:tcPr>
            <w:tcW w:w="3119" w:type="dxa"/>
          </w:tcPr>
          <w:p w14:paraId="111815EF"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Sotsiaalteenuste osutamine abivajajatele koostöös kodanikuühendustega</w:t>
            </w:r>
          </w:p>
        </w:tc>
        <w:tc>
          <w:tcPr>
            <w:tcW w:w="4536" w:type="dxa"/>
            <w:gridSpan w:val="2"/>
          </w:tcPr>
          <w:p w14:paraId="640E31D0"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 xml:space="preserve">Koostöös kodanikuühendustega leitakse võimalusi teenuste osutamiseks abivajajatele. </w:t>
            </w:r>
          </w:p>
        </w:tc>
        <w:tc>
          <w:tcPr>
            <w:tcW w:w="1418" w:type="dxa"/>
          </w:tcPr>
          <w:p w14:paraId="0F99D70D"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F55CDE1" w14:textId="77777777" w:rsidTr="00CF6C6A">
        <w:tc>
          <w:tcPr>
            <w:tcW w:w="845" w:type="dxa"/>
          </w:tcPr>
          <w:p w14:paraId="58D76FF7" w14:textId="77777777" w:rsidR="00A47EA1" w:rsidRPr="00F9312B" w:rsidRDefault="00A47EA1" w:rsidP="00A47EA1">
            <w:pPr>
              <w:rPr>
                <w:rFonts w:cstheme="minorHAnsi"/>
                <w:sz w:val="20"/>
                <w:szCs w:val="20"/>
              </w:rPr>
            </w:pPr>
            <w:r w:rsidRPr="00F9312B">
              <w:rPr>
                <w:rFonts w:cstheme="minorHAnsi"/>
                <w:sz w:val="20"/>
                <w:szCs w:val="20"/>
              </w:rPr>
              <w:t>35.6.</w:t>
            </w:r>
          </w:p>
        </w:tc>
        <w:tc>
          <w:tcPr>
            <w:tcW w:w="3119" w:type="dxa"/>
          </w:tcPr>
          <w:p w14:paraId="5BEF3C2F" w14:textId="77777777" w:rsidR="00A47EA1" w:rsidRPr="00F9312B" w:rsidRDefault="00A47EA1" w:rsidP="00A47EA1">
            <w:pPr>
              <w:autoSpaceDE w:val="0"/>
              <w:autoSpaceDN w:val="0"/>
              <w:adjustRightInd w:val="0"/>
              <w:rPr>
                <w:rFonts w:cstheme="minorHAnsi"/>
                <w:bCs/>
                <w:i/>
                <w:sz w:val="20"/>
                <w:szCs w:val="20"/>
              </w:rPr>
            </w:pPr>
            <w:r w:rsidRPr="00F9312B">
              <w:rPr>
                <w:rFonts w:cstheme="minorHAnsi"/>
                <w:bCs/>
                <w:sz w:val="20"/>
                <w:szCs w:val="20"/>
              </w:rPr>
              <w:t>65+ elanikkonna ja tööealiste puuetega inimeste võimetekohane kaasamine ühiskondlikku ellu</w:t>
            </w:r>
          </w:p>
        </w:tc>
        <w:tc>
          <w:tcPr>
            <w:tcW w:w="4536" w:type="dxa"/>
            <w:gridSpan w:val="2"/>
          </w:tcPr>
          <w:p w14:paraId="03E4AEAB" w14:textId="14E82F55" w:rsidR="00A47EA1" w:rsidRPr="00F9312B" w:rsidRDefault="00A47EA1" w:rsidP="00A47EA1">
            <w:pPr>
              <w:rPr>
                <w:rFonts w:cstheme="minorHAnsi"/>
                <w:b/>
                <w:bCs/>
                <w:sz w:val="20"/>
                <w:szCs w:val="20"/>
              </w:rPr>
            </w:pPr>
            <w:r>
              <w:rPr>
                <w:rFonts w:cstheme="minorHAnsi"/>
                <w:sz w:val="20"/>
                <w:szCs w:val="20"/>
              </w:rPr>
              <w:t xml:space="preserve">Süstematiseeritakse ja parandatakse eakatele info edastamist. Kaasatakse ja toetatakse 65+ inimeste ja tööealiste puuetega inimeste organisatsioone, neile huvitegevuse pakkumist ja ürituste korraldamist. </w:t>
            </w:r>
          </w:p>
        </w:tc>
        <w:tc>
          <w:tcPr>
            <w:tcW w:w="1418" w:type="dxa"/>
          </w:tcPr>
          <w:p w14:paraId="770D968E"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44A24E0F" w14:textId="77777777" w:rsidTr="00CF6C6A">
        <w:tc>
          <w:tcPr>
            <w:tcW w:w="845" w:type="dxa"/>
          </w:tcPr>
          <w:p w14:paraId="79C81A29" w14:textId="77777777" w:rsidR="00A47EA1" w:rsidRPr="00F9312B" w:rsidRDefault="00A47EA1" w:rsidP="00A47EA1">
            <w:pPr>
              <w:rPr>
                <w:rFonts w:cstheme="minorHAnsi"/>
                <w:sz w:val="20"/>
                <w:szCs w:val="20"/>
              </w:rPr>
            </w:pPr>
            <w:r w:rsidRPr="00F9312B">
              <w:rPr>
                <w:rFonts w:cstheme="minorHAnsi"/>
                <w:sz w:val="20"/>
                <w:szCs w:val="20"/>
              </w:rPr>
              <w:t>35.7.</w:t>
            </w:r>
          </w:p>
        </w:tc>
        <w:tc>
          <w:tcPr>
            <w:tcW w:w="3119" w:type="dxa"/>
          </w:tcPr>
          <w:p w14:paraId="0CA0868B"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Erinevates ennetusprogrammides osalemine</w:t>
            </w:r>
          </w:p>
        </w:tc>
        <w:tc>
          <w:tcPr>
            <w:tcW w:w="4536" w:type="dxa"/>
            <w:gridSpan w:val="2"/>
          </w:tcPr>
          <w:p w14:paraId="0556287D"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sz w:val="20"/>
                <w:szCs w:val="20"/>
              </w:rPr>
              <w:t xml:space="preserve">Soodustatakse koolide, lasteaedade, perede, puuetega inimeste osalemist </w:t>
            </w:r>
            <w:r w:rsidRPr="00F9312B">
              <w:rPr>
                <w:rFonts w:asciiTheme="minorHAnsi" w:hAnsiTheme="minorHAnsi" w:cstheme="minorHAnsi"/>
                <w:color w:val="auto"/>
                <w:sz w:val="20"/>
                <w:szCs w:val="20"/>
              </w:rPr>
              <w:t>erinevates ennetusprogrammides. Suurenenud on vajadus</w:t>
            </w:r>
            <w:r w:rsidRPr="00F9312B">
              <w:rPr>
                <w:rFonts w:asciiTheme="minorHAnsi" w:hAnsiTheme="minorHAnsi" w:cstheme="minorHAnsi"/>
                <w:sz w:val="20"/>
                <w:szCs w:val="20"/>
              </w:rPr>
              <w:t xml:space="preserve"> perevägivalla ennetamise kampaaniate ja teavitustegevuste ning noorte riskikäitumist vähendavate ja teiste ennetavate tegevuste järele. </w:t>
            </w:r>
          </w:p>
        </w:tc>
        <w:tc>
          <w:tcPr>
            <w:tcW w:w="1418" w:type="dxa"/>
          </w:tcPr>
          <w:p w14:paraId="555BFA6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B24DBAB" w14:textId="77777777" w:rsidTr="00CF6C6A">
        <w:tc>
          <w:tcPr>
            <w:tcW w:w="845" w:type="dxa"/>
          </w:tcPr>
          <w:p w14:paraId="21996CF8" w14:textId="77777777" w:rsidR="00A47EA1" w:rsidRPr="00F9312B" w:rsidRDefault="00A47EA1" w:rsidP="00A47EA1">
            <w:pPr>
              <w:rPr>
                <w:rFonts w:cstheme="minorHAnsi"/>
                <w:sz w:val="20"/>
                <w:szCs w:val="20"/>
              </w:rPr>
            </w:pPr>
            <w:r w:rsidRPr="00F9312B">
              <w:rPr>
                <w:rFonts w:cstheme="minorHAnsi"/>
                <w:sz w:val="20"/>
                <w:szCs w:val="20"/>
              </w:rPr>
              <w:t>35.8.</w:t>
            </w:r>
          </w:p>
        </w:tc>
        <w:tc>
          <w:tcPr>
            <w:tcW w:w="3119" w:type="dxa"/>
          </w:tcPr>
          <w:p w14:paraId="15F61F91"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Vaimse tervise valdkonna võrgustikutöö tegevus</w:t>
            </w:r>
          </w:p>
        </w:tc>
        <w:tc>
          <w:tcPr>
            <w:tcW w:w="4536" w:type="dxa"/>
            <w:gridSpan w:val="2"/>
          </w:tcPr>
          <w:p w14:paraId="1E25BD5E"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Soodustatakse osalemist erinevate vaimse tervise tugivõrgustike ja programmide töös</w:t>
            </w:r>
            <w:r>
              <w:rPr>
                <w:rFonts w:asciiTheme="minorHAnsi" w:hAnsiTheme="minorHAnsi" w:cstheme="minorHAnsi"/>
                <w:sz w:val="20"/>
                <w:szCs w:val="20"/>
              </w:rPr>
              <w:t>.</w:t>
            </w:r>
          </w:p>
        </w:tc>
        <w:tc>
          <w:tcPr>
            <w:tcW w:w="1418" w:type="dxa"/>
          </w:tcPr>
          <w:p w14:paraId="28DE81C3"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57A37AA" w14:textId="77777777" w:rsidTr="00CF6C6A">
        <w:tc>
          <w:tcPr>
            <w:tcW w:w="845" w:type="dxa"/>
          </w:tcPr>
          <w:p w14:paraId="500C3A6A" w14:textId="77777777" w:rsidR="00A47EA1" w:rsidRPr="00F9312B" w:rsidRDefault="00A47EA1" w:rsidP="00A47EA1">
            <w:pPr>
              <w:rPr>
                <w:rFonts w:cstheme="minorHAnsi"/>
                <w:sz w:val="20"/>
                <w:szCs w:val="20"/>
              </w:rPr>
            </w:pPr>
            <w:r w:rsidRPr="00F9312B">
              <w:rPr>
                <w:rFonts w:cstheme="minorHAnsi"/>
                <w:sz w:val="20"/>
                <w:szCs w:val="20"/>
              </w:rPr>
              <w:t>35.9.</w:t>
            </w:r>
          </w:p>
        </w:tc>
        <w:tc>
          <w:tcPr>
            <w:tcW w:w="3119" w:type="dxa"/>
          </w:tcPr>
          <w:p w14:paraId="0029C1C3" w14:textId="5E2AB54E" w:rsidR="00A47EA1" w:rsidRPr="00F9312B" w:rsidRDefault="00F130C7" w:rsidP="00A47EA1">
            <w:pPr>
              <w:pStyle w:val="Default"/>
              <w:rPr>
                <w:rFonts w:asciiTheme="minorHAnsi" w:hAnsiTheme="minorHAnsi" w:cstheme="minorHAnsi"/>
                <w:sz w:val="20"/>
                <w:szCs w:val="20"/>
              </w:rPr>
            </w:pPr>
            <w:r>
              <w:rPr>
                <w:rFonts w:asciiTheme="minorHAnsi" w:hAnsiTheme="minorHAnsi" w:cstheme="minorHAnsi"/>
                <w:sz w:val="20"/>
                <w:szCs w:val="20"/>
              </w:rPr>
              <w:t xml:space="preserve">Süsteemne ennetustegevus ja </w:t>
            </w:r>
            <w:proofErr w:type="spellStart"/>
            <w:r>
              <w:rPr>
                <w:rFonts w:asciiTheme="minorHAnsi" w:hAnsiTheme="minorHAnsi" w:cstheme="minorHAnsi"/>
                <w:sz w:val="20"/>
                <w:szCs w:val="20"/>
              </w:rPr>
              <w:t>valdkondadeülene</w:t>
            </w:r>
            <w:proofErr w:type="spellEnd"/>
            <w:r>
              <w:rPr>
                <w:rFonts w:asciiTheme="minorHAnsi" w:hAnsiTheme="minorHAnsi" w:cstheme="minorHAnsi"/>
                <w:sz w:val="20"/>
                <w:szCs w:val="20"/>
              </w:rPr>
              <w:t xml:space="preserve"> koostöö</w:t>
            </w:r>
          </w:p>
        </w:tc>
        <w:tc>
          <w:tcPr>
            <w:tcW w:w="4536" w:type="dxa"/>
            <w:gridSpan w:val="2"/>
          </w:tcPr>
          <w:p w14:paraId="5CFB13BB" w14:textId="186EF22F" w:rsidR="00A47EA1" w:rsidRPr="00F9312B" w:rsidRDefault="00F130C7" w:rsidP="00A47EA1">
            <w:pPr>
              <w:autoSpaceDE w:val="0"/>
              <w:autoSpaceDN w:val="0"/>
              <w:adjustRightInd w:val="0"/>
              <w:rPr>
                <w:rFonts w:cstheme="minorHAnsi"/>
                <w:sz w:val="20"/>
                <w:szCs w:val="20"/>
              </w:rPr>
            </w:pPr>
            <w:r>
              <w:rPr>
                <w:rFonts w:cstheme="minorHAnsi"/>
                <w:sz w:val="20"/>
                <w:szCs w:val="20"/>
              </w:rPr>
              <w:t xml:space="preserve">Kujundatakse süsteemse ennetustegevuse toimimiseks vajalik juhtimis- ja töökorraldus. </w:t>
            </w:r>
            <w:r w:rsidR="00A47EA1" w:rsidRPr="00F9312B">
              <w:rPr>
                <w:rFonts w:cstheme="minorHAnsi"/>
                <w:sz w:val="20"/>
                <w:szCs w:val="20"/>
              </w:rPr>
              <w:t xml:space="preserve">Tehakse koostööd erinevate valdkondade asutuste vahel, moodustades koostöö- või juhtumivõrgustikke. </w:t>
            </w:r>
          </w:p>
        </w:tc>
        <w:tc>
          <w:tcPr>
            <w:tcW w:w="1418" w:type="dxa"/>
          </w:tcPr>
          <w:p w14:paraId="2730C820"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42CADC20" w14:textId="77777777" w:rsidTr="007A07F1">
        <w:tc>
          <w:tcPr>
            <w:tcW w:w="9918" w:type="dxa"/>
            <w:gridSpan w:val="5"/>
            <w:shd w:val="clear" w:color="auto" w:fill="BDD6EE" w:themeFill="accent1" w:themeFillTint="66"/>
          </w:tcPr>
          <w:p w14:paraId="0CB6258A" w14:textId="77777777" w:rsidR="00A47EA1" w:rsidRPr="00F9312B" w:rsidRDefault="00A47EA1" w:rsidP="00A47EA1">
            <w:pPr>
              <w:spacing w:before="120"/>
              <w:rPr>
                <w:rFonts w:cstheme="minorHAnsi"/>
                <w:b/>
                <w:sz w:val="20"/>
                <w:szCs w:val="20"/>
              </w:rPr>
            </w:pPr>
            <w:r w:rsidRPr="00F9312B">
              <w:rPr>
                <w:rFonts w:cstheme="minorHAnsi"/>
                <w:b/>
                <w:sz w:val="20"/>
                <w:szCs w:val="20"/>
              </w:rPr>
              <w:t>Meede 36 Sotsiaaltoetuste ja teenuste kättesaadavuse parendamine ning nende pidev arendamine</w:t>
            </w:r>
          </w:p>
        </w:tc>
      </w:tr>
      <w:tr w:rsidR="00A47EA1" w:rsidRPr="00F9312B" w14:paraId="4717AD19" w14:textId="77777777" w:rsidTr="00CF6C6A">
        <w:tc>
          <w:tcPr>
            <w:tcW w:w="845" w:type="dxa"/>
          </w:tcPr>
          <w:p w14:paraId="7B6B8BEB" w14:textId="77777777" w:rsidR="00A47EA1" w:rsidRPr="00F9312B" w:rsidRDefault="00A47EA1" w:rsidP="00A47EA1">
            <w:pPr>
              <w:rPr>
                <w:rFonts w:cstheme="minorHAnsi"/>
                <w:sz w:val="20"/>
                <w:szCs w:val="20"/>
              </w:rPr>
            </w:pPr>
            <w:r w:rsidRPr="00F9312B">
              <w:rPr>
                <w:rFonts w:cstheme="minorHAnsi"/>
                <w:sz w:val="20"/>
                <w:szCs w:val="20"/>
              </w:rPr>
              <w:t>36.1.</w:t>
            </w:r>
          </w:p>
        </w:tc>
        <w:tc>
          <w:tcPr>
            <w:tcW w:w="3119" w:type="dxa"/>
          </w:tcPr>
          <w:p w14:paraId="67E39D78" w14:textId="77777777" w:rsidR="00A47EA1" w:rsidRPr="00F9312B" w:rsidRDefault="00A47EA1" w:rsidP="00A47EA1">
            <w:pPr>
              <w:autoSpaceDE w:val="0"/>
              <w:autoSpaceDN w:val="0"/>
              <w:adjustRightInd w:val="0"/>
              <w:rPr>
                <w:rFonts w:cstheme="minorHAnsi"/>
                <w:bCs/>
                <w:sz w:val="20"/>
                <w:szCs w:val="20"/>
              </w:rPr>
            </w:pPr>
            <w:r w:rsidRPr="00F9312B">
              <w:rPr>
                <w:rFonts w:cstheme="minorHAnsi"/>
                <w:sz w:val="20"/>
                <w:szCs w:val="20"/>
              </w:rPr>
              <w:t>Erinevatele sihtgruppidele vajalike sotsiaalteenuste ja toetuste ning muu vajaliku abi tagamine</w:t>
            </w:r>
          </w:p>
        </w:tc>
        <w:tc>
          <w:tcPr>
            <w:tcW w:w="4536" w:type="dxa"/>
            <w:gridSpan w:val="2"/>
          </w:tcPr>
          <w:p w14:paraId="221D0267"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Omavalitsuse poolt tagatakse sotsiaalteenused ja </w:t>
            </w:r>
            <w:r>
              <w:rPr>
                <w:rFonts w:cstheme="minorHAnsi"/>
                <w:sz w:val="20"/>
                <w:szCs w:val="20"/>
              </w:rPr>
              <w:t>-</w:t>
            </w:r>
            <w:r w:rsidRPr="00F9312B">
              <w:rPr>
                <w:rFonts w:cstheme="minorHAnsi"/>
                <w:sz w:val="20"/>
                <w:szCs w:val="20"/>
              </w:rPr>
              <w:t xml:space="preserve">toetused ning muu vajalik abi. </w:t>
            </w:r>
          </w:p>
          <w:p w14:paraId="4DF1DBEB" w14:textId="77777777" w:rsidR="00A47EA1" w:rsidRPr="00F9312B" w:rsidRDefault="00A47EA1" w:rsidP="00A47EA1">
            <w:pPr>
              <w:autoSpaceDE w:val="0"/>
              <w:autoSpaceDN w:val="0"/>
              <w:adjustRightInd w:val="0"/>
              <w:rPr>
                <w:rFonts w:cstheme="minorHAnsi"/>
                <w:sz w:val="20"/>
                <w:szCs w:val="20"/>
              </w:rPr>
            </w:pPr>
          </w:p>
        </w:tc>
        <w:tc>
          <w:tcPr>
            <w:tcW w:w="1418" w:type="dxa"/>
          </w:tcPr>
          <w:p w14:paraId="528EB08B"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605DD7A" w14:textId="77777777" w:rsidTr="00CF6C6A">
        <w:tc>
          <w:tcPr>
            <w:tcW w:w="845" w:type="dxa"/>
          </w:tcPr>
          <w:p w14:paraId="7258616F" w14:textId="77777777" w:rsidR="00A47EA1" w:rsidRPr="00F9312B" w:rsidRDefault="00A47EA1" w:rsidP="00A47EA1">
            <w:pPr>
              <w:rPr>
                <w:rFonts w:cstheme="minorHAnsi"/>
                <w:sz w:val="20"/>
                <w:szCs w:val="20"/>
              </w:rPr>
            </w:pPr>
            <w:r w:rsidRPr="00F9312B">
              <w:rPr>
                <w:rFonts w:cstheme="minorHAnsi"/>
                <w:sz w:val="20"/>
                <w:szCs w:val="20"/>
              </w:rPr>
              <w:t>36.2.</w:t>
            </w:r>
          </w:p>
        </w:tc>
        <w:tc>
          <w:tcPr>
            <w:tcW w:w="3119" w:type="dxa"/>
          </w:tcPr>
          <w:p w14:paraId="439ED8DC" w14:textId="77777777" w:rsidR="00A47EA1" w:rsidRPr="00F9312B" w:rsidRDefault="00A47EA1" w:rsidP="00A47EA1">
            <w:pPr>
              <w:autoSpaceDE w:val="0"/>
              <w:autoSpaceDN w:val="0"/>
              <w:adjustRightInd w:val="0"/>
              <w:rPr>
                <w:rFonts w:eastAsia="Times New Roman" w:cstheme="minorHAnsi"/>
                <w:sz w:val="20"/>
                <w:szCs w:val="20"/>
                <w:lang w:eastAsia="et-EE"/>
              </w:rPr>
            </w:pPr>
            <w:r w:rsidRPr="00F9312B">
              <w:rPr>
                <w:rFonts w:cstheme="minorHAnsi"/>
                <w:sz w:val="20"/>
                <w:szCs w:val="20"/>
              </w:rPr>
              <w:t>Linnaelanikele suunatud teenuste arendamine ja teenuste valiku laiendamine</w:t>
            </w:r>
          </w:p>
          <w:p w14:paraId="3FF23B60" w14:textId="77777777" w:rsidR="00A47EA1" w:rsidRPr="00F9312B" w:rsidRDefault="00A47EA1" w:rsidP="00A47EA1">
            <w:pPr>
              <w:autoSpaceDE w:val="0"/>
              <w:autoSpaceDN w:val="0"/>
              <w:adjustRightInd w:val="0"/>
              <w:rPr>
                <w:rFonts w:cstheme="minorHAnsi"/>
                <w:sz w:val="20"/>
                <w:szCs w:val="20"/>
                <w:lang w:eastAsia="et-EE"/>
              </w:rPr>
            </w:pPr>
          </w:p>
        </w:tc>
        <w:tc>
          <w:tcPr>
            <w:tcW w:w="4536" w:type="dxa"/>
            <w:gridSpan w:val="2"/>
          </w:tcPr>
          <w:p w14:paraId="4ADCA858" w14:textId="79003E3A" w:rsidR="00A47EA1" w:rsidRPr="00513493" w:rsidRDefault="00A47EA1" w:rsidP="00A47EA1">
            <w:pPr>
              <w:pStyle w:val="Default"/>
              <w:rPr>
                <w:rFonts w:asciiTheme="minorHAnsi" w:hAnsiTheme="minorHAnsi" w:cstheme="minorHAnsi"/>
                <w:sz w:val="20"/>
                <w:szCs w:val="20"/>
                <w:lang w:eastAsia="et-EE"/>
              </w:rPr>
            </w:pPr>
            <w:r w:rsidRPr="00513493">
              <w:rPr>
                <w:rFonts w:asciiTheme="minorHAnsi" w:hAnsiTheme="minorHAnsi" w:cstheme="minorHAnsi"/>
                <w:sz w:val="20"/>
                <w:szCs w:val="20"/>
              </w:rPr>
              <w:lastRenderedPageBreak/>
              <w:t xml:space="preserve">Täiustatakse pakutavaid sotsiaalteenuseid ja luuakse uusi teenuseid (mh projektides nimetatud eesmärgil osalemine, nende elluviimine) erinevatele </w:t>
            </w:r>
            <w:r w:rsidRPr="00513493">
              <w:rPr>
                <w:rFonts w:asciiTheme="minorHAnsi" w:hAnsiTheme="minorHAnsi" w:cstheme="minorHAnsi"/>
                <w:sz w:val="20"/>
                <w:szCs w:val="20"/>
              </w:rPr>
              <w:lastRenderedPageBreak/>
              <w:t xml:space="preserve">sihtgruppidele. Tagatakse laste ja perede vajadustele vastavad nõustamisteenused, </w:t>
            </w:r>
            <w:proofErr w:type="spellStart"/>
            <w:r w:rsidRPr="00513493">
              <w:rPr>
                <w:rFonts w:asciiTheme="minorHAnsi" w:hAnsiTheme="minorHAnsi" w:cstheme="minorHAnsi"/>
                <w:sz w:val="20"/>
                <w:szCs w:val="20"/>
              </w:rPr>
              <w:t>omastehooldajatele</w:t>
            </w:r>
            <w:proofErr w:type="spellEnd"/>
            <w:r w:rsidRPr="00513493">
              <w:rPr>
                <w:rFonts w:asciiTheme="minorHAnsi" w:hAnsiTheme="minorHAnsi" w:cstheme="minorHAnsi"/>
                <w:sz w:val="20"/>
                <w:szCs w:val="20"/>
              </w:rPr>
              <w:t xml:space="preserve"> pakutakse tugiteenuseid (nt ajutine asendushooldaja). Tagatakse hoolekandekeskuses dementsete klientide vajadustele vastava </w:t>
            </w:r>
            <w:proofErr w:type="spellStart"/>
            <w:r w:rsidRPr="00513493">
              <w:rPr>
                <w:rFonts w:asciiTheme="minorHAnsi" w:hAnsiTheme="minorHAnsi" w:cstheme="minorHAnsi"/>
                <w:sz w:val="20"/>
                <w:szCs w:val="20"/>
              </w:rPr>
              <w:t>üldhooldusteenuse</w:t>
            </w:r>
            <w:proofErr w:type="spellEnd"/>
            <w:r w:rsidRPr="00513493">
              <w:rPr>
                <w:rFonts w:asciiTheme="minorHAnsi" w:hAnsiTheme="minorHAnsi" w:cstheme="minorHAnsi"/>
                <w:sz w:val="20"/>
                <w:szCs w:val="20"/>
              </w:rPr>
              <w:t xml:space="preserve"> osutamiseks vajalike ruumide ja personali olemasolu. Eakatele ja puuetega inimestele osutatakse täiendavaid teenuseid (heaolu koordinaatorid, valve koduhooldustöötaja, dementsete päevahoid jne) vastavalt sihtgrupi vajadustele eesmärgiga võimalikult kaua oma kodus elada ja toime tulla.</w:t>
            </w:r>
          </w:p>
        </w:tc>
        <w:tc>
          <w:tcPr>
            <w:tcW w:w="1418" w:type="dxa"/>
          </w:tcPr>
          <w:p w14:paraId="0E3302FA" w14:textId="77777777" w:rsidR="00A47EA1" w:rsidRPr="00F9312B" w:rsidRDefault="00A47EA1" w:rsidP="00A47EA1">
            <w:pPr>
              <w:rPr>
                <w:rFonts w:cstheme="minorHAnsi"/>
                <w:sz w:val="20"/>
                <w:szCs w:val="20"/>
              </w:rPr>
            </w:pPr>
            <w:r w:rsidRPr="00F9312B">
              <w:rPr>
                <w:rFonts w:cstheme="minorHAnsi"/>
                <w:sz w:val="20"/>
                <w:szCs w:val="20"/>
              </w:rPr>
              <w:lastRenderedPageBreak/>
              <w:t>Pidev</w:t>
            </w:r>
          </w:p>
        </w:tc>
      </w:tr>
      <w:tr w:rsidR="00A47EA1" w:rsidRPr="00F9312B" w14:paraId="0FC656E2" w14:textId="77777777" w:rsidTr="00CF6C6A">
        <w:tc>
          <w:tcPr>
            <w:tcW w:w="845" w:type="dxa"/>
          </w:tcPr>
          <w:p w14:paraId="3A0E750D" w14:textId="77777777" w:rsidR="00A47EA1" w:rsidRPr="00F9312B" w:rsidRDefault="00A47EA1" w:rsidP="00A47EA1">
            <w:pPr>
              <w:rPr>
                <w:rFonts w:cstheme="minorHAnsi"/>
                <w:sz w:val="20"/>
                <w:szCs w:val="20"/>
              </w:rPr>
            </w:pPr>
            <w:r w:rsidRPr="00F9312B">
              <w:rPr>
                <w:rFonts w:cstheme="minorHAnsi"/>
                <w:sz w:val="20"/>
                <w:szCs w:val="20"/>
              </w:rPr>
              <w:t>36.3.</w:t>
            </w:r>
          </w:p>
        </w:tc>
        <w:tc>
          <w:tcPr>
            <w:tcW w:w="3119" w:type="dxa"/>
          </w:tcPr>
          <w:p w14:paraId="57AD447F" w14:textId="08FB06BE"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Linnaelanikele suunatud </w:t>
            </w:r>
            <w:r w:rsidR="00164870">
              <w:rPr>
                <w:rFonts w:cstheme="minorHAnsi"/>
                <w:sz w:val="20"/>
                <w:szCs w:val="20"/>
              </w:rPr>
              <w:t xml:space="preserve">teenuste sisu </w:t>
            </w:r>
            <w:r w:rsidRPr="00F9312B">
              <w:rPr>
                <w:rFonts w:cstheme="minorHAnsi"/>
                <w:sz w:val="20"/>
                <w:szCs w:val="20"/>
              </w:rPr>
              <w:t>laiendamine</w:t>
            </w:r>
          </w:p>
        </w:tc>
        <w:tc>
          <w:tcPr>
            <w:tcW w:w="4536" w:type="dxa"/>
            <w:gridSpan w:val="2"/>
          </w:tcPr>
          <w:p w14:paraId="2D298EA2" w14:textId="745F0D88"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Vastavalt sihtgrupi vajadustele ja linna võimalustele laiendatakse sotsiaalt</w:t>
            </w:r>
            <w:r w:rsidR="00164870">
              <w:rPr>
                <w:rFonts w:asciiTheme="minorHAnsi" w:hAnsiTheme="minorHAnsi" w:cstheme="minorHAnsi"/>
                <w:sz w:val="20"/>
                <w:szCs w:val="20"/>
              </w:rPr>
              <w:t>eenuste</w:t>
            </w:r>
            <w:r w:rsidRPr="00F9312B">
              <w:rPr>
                <w:rFonts w:asciiTheme="minorHAnsi" w:hAnsiTheme="minorHAnsi" w:cstheme="minorHAnsi"/>
                <w:sz w:val="20"/>
                <w:szCs w:val="20"/>
              </w:rPr>
              <w:t xml:space="preserve"> süsteemi.</w:t>
            </w:r>
          </w:p>
        </w:tc>
        <w:tc>
          <w:tcPr>
            <w:tcW w:w="1418" w:type="dxa"/>
          </w:tcPr>
          <w:p w14:paraId="2E51B62B"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2EA16E73" w14:textId="77777777" w:rsidTr="00CF6C6A">
        <w:tc>
          <w:tcPr>
            <w:tcW w:w="845" w:type="dxa"/>
          </w:tcPr>
          <w:p w14:paraId="46FFC59D" w14:textId="77777777" w:rsidR="00A47EA1" w:rsidRPr="00F9312B" w:rsidRDefault="00A47EA1" w:rsidP="00A47EA1">
            <w:pPr>
              <w:rPr>
                <w:rFonts w:cstheme="minorHAnsi"/>
                <w:sz w:val="20"/>
                <w:szCs w:val="20"/>
              </w:rPr>
            </w:pPr>
            <w:r w:rsidRPr="00F9312B">
              <w:rPr>
                <w:rFonts w:cstheme="minorHAnsi"/>
                <w:sz w:val="20"/>
                <w:szCs w:val="20"/>
              </w:rPr>
              <w:t>36.4.</w:t>
            </w:r>
          </w:p>
        </w:tc>
        <w:tc>
          <w:tcPr>
            <w:tcW w:w="3119" w:type="dxa"/>
          </w:tcPr>
          <w:p w14:paraId="5D4CE3A3"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Sotsiaalteenuse saajate hulgas regulaarsete rahulolu-uuringute läbiviimine</w:t>
            </w:r>
          </w:p>
        </w:tc>
        <w:tc>
          <w:tcPr>
            <w:tcW w:w="4536" w:type="dxa"/>
            <w:gridSpan w:val="2"/>
          </w:tcPr>
          <w:p w14:paraId="69C5C89E" w14:textId="77777777" w:rsidR="00A47EA1" w:rsidRPr="00F9312B" w:rsidRDefault="00A47EA1" w:rsidP="00A47EA1">
            <w:pPr>
              <w:pStyle w:val="Default"/>
              <w:rPr>
                <w:rFonts w:asciiTheme="minorHAnsi" w:hAnsiTheme="minorHAnsi" w:cstheme="minorHAnsi"/>
                <w:strike/>
                <w:color w:val="auto"/>
                <w:sz w:val="20"/>
                <w:szCs w:val="20"/>
              </w:rPr>
            </w:pPr>
            <w:r w:rsidRPr="00F9312B">
              <w:rPr>
                <w:rFonts w:asciiTheme="minorHAnsi" w:hAnsiTheme="minorHAnsi" w:cstheme="minorHAnsi"/>
                <w:color w:val="auto"/>
                <w:sz w:val="20"/>
                <w:szCs w:val="20"/>
              </w:rPr>
              <w:t>Teenuste kvaliteedi tagamiseks viiakse teenuste saajate hulgas läbi regulaarseid rahulolu-uuringuid, kaasates sõltumatuid küsitlejaid/uurijaid. Uuringu tulemuste ja klientide jooksvalt antud tagasiside põhjal p</w:t>
            </w:r>
            <w:r w:rsidRPr="00F9312B">
              <w:rPr>
                <w:rFonts w:asciiTheme="minorHAnsi" w:hAnsiTheme="minorHAnsi" w:cstheme="minorHAnsi"/>
                <w:sz w:val="20"/>
                <w:szCs w:val="20"/>
              </w:rPr>
              <w:t xml:space="preserve">arandatakse pakutavate teenuste </w:t>
            </w:r>
            <w:r>
              <w:rPr>
                <w:rFonts w:asciiTheme="minorHAnsi" w:hAnsiTheme="minorHAnsi" w:cstheme="minorHAnsi"/>
                <w:sz w:val="20"/>
                <w:szCs w:val="20"/>
              </w:rPr>
              <w:t xml:space="preserve">tingimusi ja </w:t>
            </w:r>
            <w:r w:rsidRPr="00F9312B">
              <w:rPr>
                <w:rFonts w:asciiTheme="minorHAnsi" w:hAnsiTheme="minorHAnsi" w:cstheme="minorHAnsi"/>
                <w:sz w:val="20"/>
                <w:szCs w:val="20"/>
              </w:rPr>
              <w:t>kvaliteeti.</w:t>
            </w:r>
          </w:p>
        </w:tc>
        <w:tc>
          <w:tcPr>
            <w:tcW w:w="1418" w:type="dxa"/>
          </w:tcPr>
          <w:p w14:paraId="63AE3E85"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2CE3CD03" w14:textId="77777777" w:rsidTr="00CF6C6A">
        <w:tc>
          <w:tcPr>
            <w:tcW w:w="845" w:type="dxa"/>
          </w:tcPr>
          <w:p w14:paraId="02170E78" w14:textId="77777777" w:rsidR="00A47EA1" w:rsidRPr="00F9312B" w:rsidRDefault="00A47EA1" w:rsidP="00A47EA1">
            <w:pPr>
              <w:rPr>
                <w:rFonts w:cstheme="minorHAnsi"/>
                <w:sz w:val="20"/>
                <w:szCs w:val="20"/>
              </w:rPr>
            </w:pPr>
            <w:r w:rsidRPr="00F9312B">
              <w:rPr>
                <w:rFonts w:cstheme="minorHAnsi"/>
                <w:sz w:val="20"/>
                <w:szCs w:val="20"/>
              </w:rPr>
              <w:t>36.5.</w:t>
            </w:r>
          </w:p>
        </w:tc>
        <w:tc>
          <w:tcPr>
            <w:tcW w:w="3119" w:type="dxa"/>
          </w:tcPr>
          <w:p w14:paraId="4992B928" w14:textId="761C0F61"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Koostöö haridus</w:t>
            </w:r>
            <w:r w:rsidR="001E06B9">
              <w:rPr>
                <w:rFonts w:asciiTheme="minorHAnsi" w:hAnsiTheme="minorHAnsi" w:cstheme="minorHAnsi"/>
                <w:color w:val="auto"/>
                <w:sz w:val="20"/>
                <w:szCs w:val="20"/>
              </w:rPr>
              <w:t>- ja noorsootöö</w:t>
            </w:r>
            <w:r w:rsidRPr="00F9312B">
              <w:rPr>
                <w:rFonts w:asciiTheme="minorHAnsi" w:hAnsiTheme="minorHAnsi" w:cstheme="minorHAnsi"/>
                <w:color w:val="auto"/>
                <w:sz w:val="20"/>
                <w:szCs w:val="20"/>
              </w:rPr>
              <w:t>asutustega</w:t>
            </w:r>
          </w:p>
        </w:tc>
        <w:tc>
          <w:tcPr>
            <w:tcW w:w="4536" w:type="dxa"/>
            <w:gridSpan w:val="2"/>
          </w:tcPr>
          <w:p w14:paraId="1CD609C7" w14:textId="79027D4C"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 xml:space="preserve">Tehakse koostööd sotsiaal- </w:t>
            </w:r>
            <w:r w:rsidR="001E06B9">
              <w:rPr>
                <w:rFonts w:asciiTheme="minorHAnsi" w:hAnsiTheme="minorHAnsi" w:cstheme="minorHAnsi"/>
                <w:color w:val="auto"/>
                <w:sz w:val="20"/>
                <w:szCs w:val="20"/>
              </w:rPr>
              <w:t>,</w:t>
            </w:r>
            <w:r w:rsidRPr="00F9312B">
              <w:rPr>
                <w:rFonts w:asciiTheme="minorHAnsi" w:hAnsiTheme="minorHAnsi" w:cstheme="minorHAnsi"/>
                <w:color w:val="auto"/>
                <w:sz w:val="20"/>
                <w:szCs w:val="20"/>
              </w:rPr>
              <w:t xml:space="preserve"> haridus</w:t>
            </w:r>
            <w:r w:rsidR="001E06B9">
              <w:rPr>
                <w:rFonts w:asciiTheme="minorHAnsi" w:hAnsiTheme="minorHAnsi" w:cstheme="minorHAnsi"/>
                <w:color w:val="auto"/>
                <w:sz w:val="20"/>
                <w:szCs w:val="20"/>
              </w:rPr>
              <w:t xml:space="preserve">- ja </w:t>
            </w:r>
            <w:proofErr w:type="spellStart"/>
            <w:r w:rsidR="001E06B9">
              <w:rPr>
                <w:rFonts w:asciiTheme="minorHAnsi" w:hAnsiTheme="minorHAnsi" w:cstheme="minorHAnsi"/>
                <w:color w:val="auto"/>
                <w:sz w:val="20"/>
                <w:szCs w:val="20"/>
              </w:rPr>
              <w:t>noorte</w:t>
            </w:r>
            <w:r w:rsidRPr="00F9312B">
              <w:rPr>
                <w:rFonts w:asciiTheme="minorHAnsi" w:hAnsiTheme="minorHAnsi" w:cstheme="minorHAnsi"/>
                <w:color w:val="auto"/>
                <w:sz w:val="20"/>
                <w:szCs w:val="20"/>
              </w:rPr>
              <w:t>valdkonna</w:t>
            </w:r>
            <w:proofErr w:type="spellEnd"/>
            <w:r w:rsidRPr="00F9312B">
              <w:rPr>
                <w:rFonts w:asciiTheme="minorHAnsi" w:hAnsiTheme="minorHAnsi" w:cstheme="minorHAnsi"/>
                <w:color w:val="auto"/>
                <w:sz w:val="20"/>
                <w:szCs w:val="20"/>
              </w:rPr>
              <w:t xml:space="preserve"> (sh huviharidus) integreeritud (lõimitud) teenuste pakkumisel.</w:t>
            </w:r>
          </w:p>
        </w:tc>
        <w:tc>
          <w:tcPr>
            <w:tcW w:w="1418" w:type="dxa"/>
          </w:tcPr>
          <w:p w14:paraId="5A41E465"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44323ECB" w14:textId="77777777" w:rsidTr="007A07F1">
        <w:tc>
          <w:tcPr>
            <w:tcW w:w="9918" w:type="dxa"/>
            <w:gridSpan w:val="5"/>
            <w:shd w:val="clear" w:color="auto" w:fill="BDD6EE" w:themeFill="accent1" w:themeFillTint="66"/>
          </w:tcPr>
          <w:p w14:paraId="3A3CA928" w14:textId="77777777" w:rsidR="00A47EA1" w:rsidRPr="00F9312B" w:rsidRDefault="00A47EA1" w:rsidP="00A47EA1">
            <w:pPr>
              <w:spacing w:before="120"/>
              <w:rPr>
                <w:rFonts w:cstheme="minorHAnsi"/>
                <w:sz w:val="20"/>
                <w:szCs w:val="20"/>
              </w:rPr>
            </w:pPr>
            <w:r w:rsidRPr="00F9312B">
              <w:rPr>
                <w:rFonts w:cstheme="minorHAnsi"/>
                <w:b/>
                <w:sz w:val="20"/>
                <w:szCs w:val="20"/>
              </w:rPr>
              <w:t>Meede 37 Sotsiaalteenuste taristu parendamine</w:t>
            </w:r>
          </w:p>
        </w:tc>
      </w:tr>
      <w:tr w:rsidR="00A47EA1" w:rsidRPr="00F9312B" w14:paraId="1A19812E" w14:textId="77777777" w:rsidTr="00CF6C6A">
        <w:tc>
          <w:tcPr>
            <w:tcW w:w="845" w:type="dxa"/>
            <w:shd w:val="clear" w:color="auto" w:fill="F2F2F2" w:themeFill="background1" w:themeFillShade="F2"/>
          </w:tcPr>
          <w:p w14:paraId="569FD4BA" w14:textId="77777777" w:rsidR="00A47EA1" w:rsidRPr="00F9312B" w:rsidRDefault="00A47EA1" w:rsidP="00A47EA1">
            <w:pPr>
              <w:rPr>
                <w:rFonts w:cstheme="minorHAnsi"/>
                <w:i/>
                <w:sz w:val="20"/>
                <w:szCs w:val="20"/>
              </w:rPr>
            </w:pPr>
            <w:r w:rsidRPr="00F9312B">
              <w:rPr>
                <w:rFonts w:cstheme="minorHAnsi"/>
                <w:i/>
                <w:sz w:val="20"/>
                <w:szCs w:val="20"/>
              </w:rPr>
              <w:t>37.1.</w:t>
            </w:r>
          </w:p>
        </w:tc>
        <w:tc>
          <w:tcPr>
            <w:tcW w:w="3119" w:type="dxa"/>
            <w:shd w:val="clear" w:color="auto" w:fill="F2F2F2" w:themeFill="background1" w:themeFillShade="F2"/>
          </w:tcPr>
          <w:p w14:paraId="4CB0BB63" w14:textId="77777777" w:rsidR="00A47EA1" w:rsidRPr="00F9312B" w:rsidRDefault="00A47EA1" w:rsidP="00A47EA1">
            <w:pPr>
              <w:autoSpaceDE w:val="0"/>
              <w:autoSpaceDN w:val="0"/>
              <w:adjustRightInd w:val="0"/>
              <w:rPr>
                <w:rFonts w:cstheme="minorHAnsi"/>
                <w:bCs/>
                <w:i/>
                <w:sz w:val="20"/>
                <w:szCs w:val="20"/>
              </w:rPr>
            </w:pPr>
            <w:proofErr w:type="spellStart"/>
            <w:r w:rsidRPr="00F9312B">
              <w:rPr>
                <w:rFonts w:cstheme="minorHAnsi"/>
                <w:i/>
                <w:sz w:val="20"/>
                <w:szCs w:val="20"/>
              </w:rPr>
              <w:t>Leola</w:t>
            </w:r>
            <w:proofErr w:type="spellEnd"/>
            <w:r w:rsidRPr="00F9312B">
              <w:rPr>
                <w:rFonts w:cstheme="minorHAnsi"/>
                <w:i/>
                <w:sz w:val="20"/>
                <w:szCs w:val="20"/>
              </w:rPr>
              <w:t xml:space="preserve"> 12a rekonstrueerimine ja sisustamine</w:t>
            </w:r>
          </w:p>
        </w:tc>
        <w:tc>
          <w:tcPr>
            <w:tcW w:w="4536" w:type="dxa"/>
            <w:gridSpan w:val="2"/>
            <w:shd w:val="clear" w:color="auto" w:fill="F2F2F2" w:themeFill="background1" w:themeFillShade="F2"/>
          </w:tcPr>
          <w:p w14:paraId="33119A4F" w14:textId="77777777" w:rsidR="00A47EA1" w:rsidRPr="00F9312B" w:rsidRDefault="00A47EA1" w:rsidP="00A47EA1">
            <w:pPr>
              <w:pStyle w:val="Default"/>
              <w:rPr>
                <w:rFonts w:asciiTheme="minorHAnsi" w:hAnsiTheme="minorHAnsi" w:cstheme="minorHAnsi"/>
                <w:i/>
                <w:color w:val="auto"/>
                <w:sz w:val="20"/>
                <w:szCs w:val="20"/>
              </w:rPr>
            </w:pPr>
            <w:r w:rsidRPr="00F9312B">
              <w:rPr>
                <w:rFonts w:asciiTheme="minorHAnsi" w:hAnsiTheme="minorHAnsi" w:cstheme="minorHAnsi"/>
                <w:i/>
                <w:color w:val="auto"/>
                <w:sz w:val="20"/>
                <w:szCs w:val="20"/>
              </w:rPr>
              <w:t xml:space="preserve">Rekonstrueeritakse </w:t>
            </w:r>
            <w:proofErr w:type="spellStart"/>
            <w:r w:rsidRPr="00F9312B">
              <w:rPr>
                <w:rFonts w:asciiTheme="minorHAnsi" w:hAnsiTheme="minorHAnsi" w:cstheme="minorHAnsi"/>
                <w:i/>
                <w:color w:val="auto"/>
                <w:sz w:val="20"/>
                <w:szCs w:val="20"/>
              </w:rPr>
              <w:t>Leola</w:t>
            </w:r>
            <w:proofErr w:type="spellEnd"/>
            <w:r w:rsidRPr="00F9312B">
              <w:rPr>
                <w:rFonts w:asciiTheme="minorHAnsi" w:hAnsiTheme="minorHAnsi" w:cstheme="minorHAnsi"/>
                <w:i/>
                <w:color w:val="auto"/>
                <w:sz w:val="20"/>
                <w:szCs w:val="20"/>
              </w:rPr>
              <w:t xml:space="preserve"> 12a hoone eesmärgiga pakkuda sotsiaalteenuse raames vajalikke eluruume </w:t>
            </w:r>
            <w:proofErr w:type="spellStart"/>
            <w:r w:rsidRPr="00F9312B">
              <w:rPr>
                <w:rFonts w:asciiTheme="minorHAnsi" w:hAnsiTheme="minorHAnsi" w:cstheme="minorHAnsi"/>
                <w:i/>
                <w:color w:val="auto"/>
                <w:sz w:val="20"/>
                <w:szCs w:val="20"/>
              </w:rPr>
              <w:t>sotsiaal-majanduslikult</w:t>
            </w:r>
            <w:proofErr w:type="spellEnd"/>
            <w:r w:rsidRPr="00F9312B">
              <w:rPr>
                <w:rFonts w:asciiTheme="minorHAnsi" w:hAnsiTheme="minorHAnsi" w:cstheme="minorHAnsi"/>
                <w:i/>
                <w:color w:val="auto"/>
                <w:sz w:val="20"/>
                <w:szCs w:val="20"/>
              </w:rPr>
              <w:t xml:space="preserve"> vähekindlustatud sihtgrupile. Investeeringuga parandatakse hoone energiatõhususe näitajaid ning vähendatakse ülalpidamiskulusid. </w:t>
            </w:r>
          </w:p>
        </w:tc>
        <w:tc>
          <w:tcPr>
            <w:tcW w:w="1418" w:type="dxa"/>
            <w:shd w:val="clear" w:color="auto" w:fill="F2F2F2" w:themeFill="background1" w:themeFillShade="F2"/>
          </w:tcPr>
          <w:p w14:paraId="45599E44"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164870" w:rsidRPr="00F9312B" w14:paraId="47BCFEA9" w14:textId="77777777" w:rsidTr="00CF6C6A">
        <w:trPr>
          <w:trHeight w:val="435"/>
        </w:trPr>
        <w:tc>
          <w:tcPr>
            <w:tcW w:w="845" w:type="dxa"/>
          </w:tcPr>
          <w:p w14:paraId="5F7D7975" w14:textId="77777777" w:rsidR="00164870" w:rsidRPr="00F9312B" w:rsidRDefault="00164870" w:rsidP="00A47EA1">
            <w:pPr>
              <w:rPr>
                <w:rFonts w:cstheme="minorHAnsi"/>
                <w:sz w:val="20"/>
                <w:szCs w:val="20"/>
              </w:rPr>
            </w:pPr>
            <w:r w:rsidRPr="00F9312B">
              <w:rPr>
                <w:rFonts w:cstheme="minorHAnsi"/>
                <w:sz w:val="20"/>
                <w:szCs w:val="20"/>
              </w:rPr>
              <w:t>37.2.</w:t>
            </w:r>
          </w:p>
        </w:tc>
        <w:tc>
          <w:tcPr>
            <w:tcW w:w="3119" w:type="dxa"/>
          </w:tcPr>
          <w:p w14:paraId="6BA95CBC" w14:textId="77777777" w:rsidR="00164870" w:rsidRPr="00F9312B" w:rsidRDefault="00164870" w:rsidP="00A47EA1">
            <w:pPr>
              <w:autoSpaceDE w:val="0"/>
              <w:autoSpaceDN w:val="0"/>
              <w:adjustRightInd w:val="0"/>
              <w:rPr>
                <w:rFonts w:cstheme="minorHAnsi"/>
                <w:bCs/>
                <w:sz w:val="20"/>
                <w:szCs w:val="20"/>
              </w:rPr>
            </w:pPr>
            <w:r w:rsidRPr="00F9312B">
              <w:rPr>
                <w:rFonts w:cstheme="minorHAnsi"/>
                <w:sz w:val="20"/>
                <w:szCs w:val="20"/>
                <w:lang w:eastAsia="et-EE"/>
              </w:rPr>
              <w:t>Sotsiaalelamispindade</w:t>
            </w:r>
            <w:r>
              <w:rPr>
                <w:rFonts w:cstheme="minorHAnsi"/>
                <w:sz w:val="20"/>
                <w:szCs w:val="20"/>
                <w:lang w:eastAsia="et-EE"/>
              </w:rPr>
              <w:t xml:space="preserve"> </w:t>
            </w:r>
            <w:r w:rsidRPr="00F9312B">
              <w:rPr>
                <w:rFonts w:cstheme="minorHAnsi"/>
                <w:sz w:val="20"/>
                <w:szCs w:val="20"/>
                <w:lang w:eastAsia="et-EE"/>
              </w:rPr>
              <w:t>parendamine</w:t>
            </w:r>
            <w:r>
              <w:rPr>
                <w:rFonts w:cstheme="minorHAnsi"/>
                <w:sz w:val="20"/>
                <w:szCs w:val="20"/>
                <w:lang w:eastAsia="et-EE"/>
              </w:rPr>
              <w:t xml:space="preserve"> </w:t>
            </w:r>
          </w:p>
        </w:tc>
        <w:tc>
          <w:tcPr>
            <w:tcW w:w="4536" w:type="dxa"/>
            <w:gridSpan w:val="2"/>
          </w:tcPr>
          <w:p w14:paraId="5B579354" w14:textId="77777777" w:rsidR="00164870" w:rsidRPr="00F9312B" w:rsidRDefault="00164870" w:rsidP="00A47EA1">
            <w:pPr>
              <w:pStyle w:val="Default"/>
              <w:rPr>
                <w:rFonts w:asciiTheme="minorHAnsi" w:hAnsiTheme="minorHAnsi" w:cstheme="minorHAnsi"/>
                <w:color w:val="auto"/>
                <w:sz w:val="20"/>
                <w:szCs w:val="20"/>
                <w:lang w:eastAsia="et-EE"/>
              </w:rPr>
            </w:pPr>
            <w:r w:rsidRPr="00F9312B">
              <w:rPr>
                <w:rFonts w:asciiTheme="minorHAnsi" w:hAnsiTheme="minorHAnsi" w:cstheme="minorHAnsi"/>
                <w:color w:val="auto"/>
                <w:sz w:val="20"/>
                <w:szCs w:val="20"/>
                <w:lang w:eastAsia="et-EE"/>
              </w:rPr>
              <w:t>Parendatakse linnale kuuluvaid sotsiaalelamispindasid.</w:t>
            </w:r>
          </w:p>
        </w:tc>
        <w:tc>
          <w:tcPr>
            <w:tcW w:w="1418" w:type="dxa"/>
          </w:tcPr>
          <w:p w14:paraId="49BBE13F" w14:textId="77777777" w:rsidR="00164870" w:rsidRPr="00F9312B" w:rsidRDefault="00164870" w:rsidP="00A47EA1">
            <w:pPr>
              <w:rPr>
                <w:rFonts w:cstheme="minorHAnsi"/>
                <w:sz w:val="20"/>
                <w:szCs w:val="20"/>
              </w:rPr>
            </w:pPr>
            <w:r w:rsidRPr="00F9312B">
              <w:rPr>
                <w:rFonts w:cstheme="minorHAnsi"/>
                <w:sz w:val="20"/>
                <w:szCs w:val="20"/>
              </w:rPr>
              <w:t>Pidev</w:t>
            </w:r>
          </w:p>
        </w:tc>
      </w:tr>
      <w:tr w:rsidR="00A47EA1" w:rsidRPr="00F9312B" w14:paraId="0026F573" w14:textId="77777777" w:rsidTr="006F02A2">
        <w:trPr>
          <w:trHeight w:val="1966"/>
        </w:trPr>
        <w:tc>
          <w:tcPr>
            <w:tcW w:w="845" w:type="dxa"/>
            <w:vMerge w:val="restart"/>
            <w:shd w:val="clear" w:color="auto" w:fill="F2F2F2" w:themeFill="background1" w:themeFillShade="F2"/>
          </w:tcPr>
          <w:p w14:paraId="40AC607B" w14:textId="77777777" w:rsidR="00A47EA1" w:rsidRPr="00F9312B" w:rsidRDefault="00A47EA1" w:rsidP="00A47EA1">
            <w:pPr>
              <w:rPr>
                <w:rFonts w:cstheme="minorHAnsi"/>
                <w:sz w:val="20"/>
                <w:szCs w:val="20"/>
              </w:rPr>
            </w:pPr>
            <w:r w:rsidRPr="00F9312B">
              <w:rPr>
                <w:rFonts w:cstheme="minorHAnsi"/>
                <w:i/>
                <w:sz w:val="20"/>
                <w:szCs w:val="20"/>
              </w:rPr>
              <w:t>37.3.</w:t>
            </w:r>
          </w:p>
        </w:tc>
        <w:tc>
          <w:tcPr>
            <w:tcW w:w="3119" w:type="dxa"/>
            <w:vMerge w:val="restart"/>
            <w:shd w:val="clear" w:color="auto" w:fill="F2F2F2" w:themeFill="background1" w:themeFillShade="F2"/>
          </w:tcPr>
          <w:p w14:paraId="2FFE3410" w14:textId="77777777" w:rsidR="00A47EA1" w:rsidRPr="00F9312B" w:rsidRDefault="00A47EA1" w:rsidP="00A47EA1">
            <w:pPr>
              <w:autoSpaceDE w:val="0"/>
              <w:autoSpaceDN w:val="0"/>
              <w:adjustRightInd w:val="0"/>
              <w:rPr>
                <w:rFonts w:cstheme="minorHAnsi"/>
                <w:sz w:val="20"/>
                <w:szCs w:val="20"/>
                <w:lang w:eastAsia="et-EE"/>
              </w:rPr>
            </w:pPr>
            <w:r w:rsidRPr="00F9312B">
              <w:rPr>
                <w:rFonts w:cstheme="minorHAnsi"/>
                <w:i/>
                <w:sz w:val="20"/>
                <w:szCs w:val="20"/>
              </w:rPr>
              <w:t>Teenusmajade rajamine</w:t>
            </w:r>
          </w:p>
        </w:tc>
        <w:tc>
          <w:tcPr>
            <w:tcW w:w="4536" w:type="dxa"/>
            <w:gridSpan w:val="2"/>
            <w:shd w:val="clear" w:color="auto" w:fill="F2F2F2" w:themeFill="background1" w:themeFillShade="F2"/>
          </w:tcPr>
          <w:p w14:paraId="46201A6F" w14:textId="16CBC7BF" w:rsidR="00A47EA1" w:rsidRPr="00513493" w:rsidRDefault="00A47EA1" w:rsidP="006F02A2">
            <w:pPr>
              <w:pStyle w:val="Default"/>
              <w:rPr>
                <w:sz w:val="20"/>
                <w:szCs w:val="20"/>
                <w:lang w:eastAsia="et-EE"/>
              </w:rPr>
            </w:pPr>
            <w:r>
              <w:rPr>
                <w:rFonts w:asciiTheme="minorHAnsi" w:hAnsiTheme="minorHAnsi" w:cstheme="minorBidi"/>
                <w:i/>
                <w:iCs/>
                <w:sz w:val="20"/>
                <w:szCs w:val="20"/>
              </w:rPr>
              <w:t xml:space="preserve">Suurenenud vajaduse tõttu hooldusteenuse järele planeeritakse teenusmajade rajamist, et tagada enne </w:t>
            </w:r>
            <w:proofErr w:type="spellStart"/>
            <w:r>
              <w:rPr>
                <w:rFonts w:asciiTheme="minorHAnsi" w:hAnsiTheme="minorHAnsi" w:cstheme="minorBidi"/>
                <w:i/>
                <w:iCs/>
                <w:sz w:val="20"/>
                <w:szCs w:val="20"/>
              </w:rPr>
              <w:t>üldhooldusteenusele</w:t>
            </w:r>
            <w:proofErr w:type="spellEnd"/>
            <w:r>
              <w:rPr>
                <w:rFonts w:asciiTheme="minorHAnsi" w:hAnsiTheme="minorHAnsi" w:cstheme="minorBidi"/>
                <w:i/>
                <w:iCs/>
                <w:sz w:val="20"/>
                <w:szCs w:val="20"/>
              </w:rPr>
              <w:t xml:space="preserve"> suundumist toetatud elamise teenus (koduteenus, juhendamine, järelevalve jne) tuge vajavatele isikutele või sobivad tingimused dementsussündroomiga inimestele teenuse pakkumiseks (nt päevahoid, </w:t>
            </w:r>
            <w:proofErr w:type="spellStart"/>
            <w:r>
              <w:rPr>
                <w:rFonts w:asciiTheme="minorHAnsi" w:hAnsiTheme="minorHAnsi" w:cstheme="minorBidi"/>
                <w:i/>
                <w:iCs/>
                <w:sz w:val="20"/>
                <w:szCs w:val="20"/>
              </w:rPr>
              <w:t>üldhooldusteenus</w:t>
            </w:r>
            <w:proofErr w:type="spellEnd"/>
            <w:r>
              <w:rPr>
                <w:rFonts w:asciiTheme="minorHAnsi" w:hAnsiTheme="minorHAnsi" w:cstheme="minorBidi"/>
                <w:i/>
                <w:iCs/>
                <w:sz w:val="20"/>
                <w:szCs w:val="20"/>
              </w:rPr>
              <w:t>, erihoolekandeteenused)</w:t>
            </w:r>
          </w:p>
        </w:tc>
        <w:tc>
          <w:tcPr>
            <w:tcW w:w="1418" w:type="dxa"/>
            <w:shd w:val="clear" w:color="auto" w:fill="F2F2F2" w:themeFill="background1" w:themeFillShade="F2"/>
          </w:tcPr>
          <w:p w14:paraId="58A2FF3F" w14:textId="77777777" w:rsidR="00A47EA1" w:rsidRPr="00F9312B" w:rsidRDefault="00A47EA1" w:rsidP="00A47EA1">
            <w:pPr>
              <w:rPr>
                <w:rFonts w:cstheme="minorHAnsi"/>
                <w:sz w:val="20"/>
                <w:szCs w:val="20"/>
              </w:rPr>
            </w:pPr>
            <w:r w:rsidRPr="00F9312B">
              <w:rPr>
                <w:rFonts w:cstheme="minorHAnsi"/>
                <w:i/>
                <w:sz w:val="20"/>
                <w:szCs w:val="20"/>
              </w:rPr>
              <w:t>Perspektiivne</w:t>
            </w:r>
          </w:p>
        </w:tc>
      </w:tr>
      <w:tr w:rsidR="00A47EA1" w:rsidRPr="00F9312B" w14:paraId="3C5AF892" w14:textId="77777777" w:rsidTr="00CF6C6A">
        <w:trPr>
          <w:trHeight w:val="172"/>
        </w:trPr>
        <w:tc>
          <w:tcPr>
            <w:tcW w:w="845" w:type="dxa"/>
            <w:vMerge/>
          </w:tcPr>
          <w:p w14:paraId="71A2DCEB" w14:textId="77777777" w:rsidR="00A47EA1" w:rsidRPr="00F9312B" w:rsidRDefault="00A47EA1" w:rsidP="00A47EA1">
            <w:pPr>
              <w:rPr>
                <w:rFonts w:cstheme="minorHAnsi"/>
                <w:i/>
                <w:sz w:val="20"/>
                <w:szCs w:val="20"/>
              </w:rPr>
            </w:pPr>
          </w:p>
        </w:tc>
        <w:tc>
          <w:tcPr>
            <w:tcW w:w="3119" w:type="dxa"/>
            <w:vMerge/>
          </w:tcPr>
          <w:p w14:paraId="100220A8" w14:textId="77777777" w:rsidR="00A47EA1" w:rsidRPr="00F9312B" w:rsidRDefault="00A47EA1" w:rsidP="00A47EA1">
            <w:pPr>
              <w:autoSpaceDE w:val="0"/>
              <w:autoSpaceDN w:val="0"/>
              <w:adjustRightInd w:val="0"/>
              <w:rPr>
                <w:rFonts w:cstheme="minorHAnsi"/>
                <w:i/>
                <w:sz w:val="20"/>
                <w:szCs w:val="20"/>
              </w:rPr>
            </w:pPr>
          </w:p>
        </w:tc>
        <w:tc>
          <w:tcPr>
            <w:tcW w:w="4536" w:type="dxa"/>
            <w:gridSpan w:val="2"/>
            <w:shd w:val="clear" w:color="auto" w:fill="F2F2F2" w:themeFill="background1" w:themeFillShade="F2"/>
          </w:tcPr>
          <w:p w14:paraId="3CAB8381" w14:textId="77777777" w:rsidR="00A47EA1" w:rsidRPr="00F9312B" w:rsidRDefault="00A47EA1" w:rsidP="00A47EA1">
            <w:pPr>
              <w:pStyle w:val="Default"/>
              <w:rPr>
                <w:rFonts w:asciiTheme="minorHAnsi" w:hAnsiTheme="minorHAnsi" w:cstheme="minorHAnsi"/>
                <w:color w:val="auto"/>
                <w:sz w:val="20"/>
                <w:szCs w:val="20"/>
                <w:lang w:eastAsia="et-EE"/>
              </w:rPr>
            </w:pPr>
            <w:r w:rsidRPr="00F9312B">
              <w:rPr>
                <w:rFonts w:asciiTheme="minorHAnsi" w:hAnsiTheme="minorHAnsi" w:cstheme="minorHAnsi"/>
                <w:i/>
                <w:color w:val="auto"/>
                <w:sz w:val="20"/>
                <w:szCs w:val="20"/>
              </w:rPr>
              <w:t>Rajatakse teenusmaju koostöös eraettevõtjatega.</w:t>
            </w:r>
          </w:p>
        </w:tc>
        <w:tc>
          <w:tcPr>
            <w:tcW w:w="1418" w:type="dxa"/>
            <w:shd w:val="clear" w:color="auto" w:fill="F2F2F2" w:themeFill="background1" w:themeFillShade="F2"/>
          </w:tcPr>
          <w:p w14:paraId="1AE0C7BA" w14:textId="77777777" w:rsidR="00A47EA1" w:rsidRPr="00F9312B" w:rsidRDefault="00A47EA1" w:rsidP="00A47EA1">
            <w:pPr>
              <w:rPr>
                <w:rFonts w:cstheme="minorHAnsi"/>
                <w:sz w:val="20"/>
                <w:szCs w:val="20"/>
              </w:rPr>
            </w:pPr>
            <w:r w:rsidRPr="00F9312B">
              <w:rPr>
                <w:rFonts w:cstheme="minorHAnsi"/>
                <w:i/>
                <w:sz w:val="20"/>
                <w:szCs w:val="20"/>
              </w:rPr>
              <w:t>Perspektiivne</w:t>
            </w:r>
          </w:p>
        </w:tc>
      </w:tr>
      <w:tr w:rsidR="00A47EA1" w:rsidRPr="00F9312B" w14:paraId="78D05A37" w14:textId="77777777" w:rsidTr="00CF6C6A">
        <w:trPr>
          <w:trHeight w:val="172"/>
        </w:trPr>
        <w:tc>
          <w:tcPr>
            <w:tcW w:w="845" w:type="dxa"/>
            <w:vMerge/>
          </w:tcPr>
          <w:p w14:paraId="7D3ACF5C" w14:textId="77777777" w:rsidR="00A47EA1" w:rsidRPr="00F9312B" w:rsidRDefault="00A47EA1" w:rsidP="00A47EA1">
            <w:pPr>
              <w:rPr>
                <w:rFonts w:cstheme="minorHAnsi"/>
                <w:i/>
                <w:sz w:val="20"/>
                <w:szCs w:val="20"/>
              </w:rPr>
            </w:pPr>
          </w:p>
        </w:tc>
        <w:tc>
          <w:tcPr>
            <w:tcW w:w="3119" w:type="dxa"/>
            <w:vMerge/>
          </w:tcPr>
          <w:p w14:paraId="5431E70B" w14:textId="77777777" w:rsidR="00A47EA1" w:rsidRPr="00F9312B" w:rsidRDefault="00A47EA1" w:rsidP="00A47EA1">
            <w:pPr>
              <w:autoSpaceDE w:val="0"/>
              <w:autoSpaceDN w:val="0"/>
              <w:adjustRightInd w:val="0"/>
              <w:rPr>
                <w:rFonts w:cstheme="minorHAnsi"/>
                <w:i/>
                <w:sz w:val="20"/>
                <w:szCs w:val="20"/>
              </w:rPr>
            </w:pPr>
          </w:p>
        </w:tc>
        <w:tc>
          <w:tcPr>
            <w:tcW w:w="4536" w:type="dxa"/>
            <w:gridSpan w:val="2"/>
            <w:shd w:val="clear" w:color="auto" w:fill="F2F2F2" w:themeFill="background1" w:themeFillShade="F2"/>
          </w:tcPr>
          <w:p w14:paraId="19797D1F" w14:textId="14984930" w:rsidR="00A47EA1" w:rsidRPr="00513493" w:rsidRDefault="00A47EA1" w:rsidP="00A47EA1">
            <w:pPr>
              <w:pStyle w:val="Default"/>
              <w:rPr>
                <w:rFonts w:asciiTheme="minorHAnsi" w:hAnsiTheme="minorHAnsi" w:cstheme="minorHAnsi"/>
                <w:i/>
                <w:color w:val="auto"/>
                <w:sz w:val="20"/>
                <w:szCs w:val="20"/>
              </w:rPr>
            </w:pPr>
            <w:r w:rsidRPr="00513493">
              <w:rPr>
                <w:rFonts w:asciiTheme="minorHAnsi" w:hAnsiTheme="minorHAnsi" w:cstheme="minorHAnsi"/>
                <w:i/>
                <w:iCs/>
                <w:sz w:val="20"/>
                <w:szCs w:val="20"/>
              </w:rPr>
              <w:t xml:space="preserve">Viljandi linnale kuuluvate kinnistute Kagu 9 ja </w:t>
            </w:r>
            <w:r>
              <w:rPr>
                <w:rFonts w:asciiTheme="minorHAnsi" w:hAnsiTheme="minorHAnsi" w:cstheme="minorHAnsi"/>
                <w:i/>
                <w:iCs/>
                <w:sz w:val="20"/>
                <w:szCs w:val="20"/>
              </w:rPr>
              <w:t>Kesk</w:t>
            </w:r>
            <w:r w:rsidRPr="00513493">
              <w:rPr>
                <w:rFonts w:asciiTheme="minorHAnsi" w:hAnsiTheme="minorHAnsi" w:cstheme="minorHAnsi"/>
                <w:i/>
                <w:iCs/>
                <w:sz w:val="20"/>
                <w:szCs w:val="20"/>
              </w:rPr>
              <w:t>-Kaare 17 tulevikku planeerides kaalu</w:t>
            </w:r>
            <w:r>
              <w:rPr>
                <w:rFonts w:asciiTheme="minorHAnsi" w:hAnsiTheme="minorHAnsi" w:cstheme="minorHAnsi"/>
                <w:i/>
                <w:iCs/>
                <w:sz w:val="20"/>
                <w:szCs w:val="20"/>
              </w:rPr>
              <w:t>takse</w:t>
            </w:r>
            <w:r w:rsidRPr="00513493">
              <w:rPr>
                <w:rFonts w:asciiTheme="minorHAnsi" w:hAnsiTheme="minorHAnsi" w:cstheme="minorHAnsi"/>
                <w:i/>
                <w:iCs/>
                <w:sz w:val="20"/>
                <w:szCs w:val="20"/>
              </w:rPr>
              <w:t xml:space="preserve">  nende arendamist sotsiaalsfääri huvides.</w:t>
            </w:r>
          </w:p>
        </w:tc>
        <w:tc>
          <w:tcPr>
            <w:tcW w:w="1418" w:type="dxa"/>
            <w:shd w:val="clear" w:color="auto" w:fill="F2F2F2" w:themeFill="background1" w:themeFillShade="F2"/>
          </w:tcPr>
          <w:p w14:paraId="64C1C5DB" w14:textId="2D0AEC71"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0E1CDAFF" w14:textId="77777777" w:rsidTr="00CF6C6A">
        <w:trPr>
          <w:trHeight w:val="715"/>
        </w:trPr>
        <w:tc>
          <w:tcPr>
            <w:tcW w:w="845" w:type="dxa"/>
            <w:shd w:val="clear" w:color="auto" w:fill="F2F2F2" w:themeFill="background1" w:themeFillShade="F2"/>
          </w:tcPr>
          <w:p w14:paraId="08FED641" w14:textId="77777777" w:rsidR="00A47EA1" w:rsidRPr="00F9312B" w:rsidRDefault="00A47EA1" w:rsidP="00A47EA1">
            <w:pPr>
              <w:rPr>
                <w:rFonts w:cstheme="minorHAnsi"/>
                <w:i/>
                <w:sz w:val="20"/>
                <w:szCs w:val="20"/>
              </w:rPr>
            </w:pPr>
            <w:r w:rsidRPr="00F9312B">
              <w:rPr>
                <w:rFonts w:cstheme="minorHAnsi"/>
                <w:i/>
                <w:sz w:val="20"/>
                <w:szCs w:val="20"/>
              </w:rPr>
              <w:t>37.4.</w:t>
            </w:r>
          </w:p>
        </w:tc>
        <w:tc>
          <w:tcPr>
            <w:tcW w:w="3119" w:type="dxa"/>
            <w:shd w:val="clear" w:color="auto" w:fill="F2F2F2" w:themeFill="background1" w:themeFillShade="F2"/>
          </w:tcPr>
          <w:p w14:paraId="336E2D97" w14:textId="77777777" w:rsidR="00A47EA1" w:rsidRPr="00F9312B" w:rsidRDefault="00A47EA1" w:rsidP="00A47EA1">
            <w:pPr>
              <w:pStyle w:val="Default"/>
              <w:rPr>
                <w:rFonts w:asciiTheme="minorHAnsi" w:hAnsiTheme="minorHAnsi" w:cstheme="minorHAnsi"/>
                <w:bCs/>
                <w:color w:val="auto"/>
                <w:sz w:val="20"/>
                <w:szCs w:val="20"/>
              </w:rPr>
            </w:pPr>
            <w:r w:rsidRPr="00F9312B">
              <w:rPr>
                <w:rFonts w:asciiTheme="minorHAnsi" w:hAnsiTheme="minorHAnsi" w:cstheme="minorHAnsi"/>
                <w:bCs/>
                <w:color w:val="auto"/>
                <w:sz w:val="20"/>
                <w:szCs w:val="20"/>
              </w:rPr>
              <w:t xml:space="preserve">Sotsiaalameti tööks vajalike töötingimuste parandamine </w:t>
            </w:r>
          </w:p>
        </w:tc>
        <w:tc>
          <w:tcPr>
            <w:tcW w:w="4536" w:type="dxa"/>
            <w:gridSpan w:val="2"/>
            <w:shd w:val="clear" w:color="auto" w:fill="F2F2F2" w:themeFill="background1" w:themeFillShade="F2"/>
          </w:tcPr>
          <w:p w14:paraId="24D7D99E" w14:textId="6E47CB30"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i/>
                <w:color w:val="auto"/>
                <w:sz w:val="20"/>
                <w:szCs w:val="20"/>
              </w:rPr>
              <w:t>Sotsiaalametile tagatakse mobiilsed töövahendid töö efektiivsemaks korraldamiseks ja klientide paremaks ning kiiremaks teenindamiseks.</w:t>
            </w:r>
          </w:p>
        </w:tc>
        <w:tc>
          <w:tcPr>
            <w:tcW w:w="1418" w:type="dxa"/>
            <w:shd w:val="clear" w:color="auto" w:fill="F2F2F2" w:themeFill="background1" w:themeFillShade="F2"/>
          </w:tcPr>
          <w:p w14:paraId="3A3DDDF6" w14:textId="77777777" w:rsidR="00A47EA1" w:rsidRPr="00F9312B" w:rsidRDefault="00A47EA1" w:rsidP="00A47EA1">
            <w:pPr>
              <w:rPr>
                <w:rFonts w:cstheme="minorHAnsi"/>
                <w:i/>
                <w:sz w:val="20"/>
                <w:szCs w:val="20"/>
              </w:rPr>
            </w:pPr>
            <w:r w:rsidRPr="00F9312B">
              <w:rPr>
                <w:rFonts w:cstheme="minorHAnsi"/>
                <w:i/>
                <w:sz w:val="20"/>
                <w:szCs w:val="20"/>
              </w:rPr>
              <w:t>Perspektiivne</w:t>
            </w:r>
          </w:p>
          <w:p w14:paraId="07C43B1F" w14:textId="25F524AB" w:rsidR="00A47EA1" w:rsidRPr="00F9312B" w:rsidRDefault="00A47EA1" w:rsidP="00A47EA1">
            <w:pPr>
              <w:rPr>
                <w:rFonts w:cstheme="minorHAnsi"/>
                <w:sz w:val="20"/>
                <w:szCs w:val="20"/>
              </w:rPr>
            </w:pPr>
          </w:p>
        </w:tc>
      </w:tr>
      <w:tr w:rsidR="00A47EA1" w:rsidRPr="00F9312B" w14:paraId="289070B0" w14:textId="77777777" w:rsidTr="00CF6C6A">
        <w:tc>
          <w:tcPr>
            <w:tcW w:w="845" w:type="dxa"/>
            <w:tcBorders>
              <w:bottom w:val="single" w:sz="4" w:space="0" w:color="auto"/>
            </w:tcBorders>
            <w:shd w:val="clear" w:color="auto" w:fill="F2F2F2" w:themeFill="background1" w:themeFillShade="F2"/>
          </w:tcPr>
          <w:p w14:paraId="14257AF7" w14:textId="77777777" w:rsidR="00A47EA1" w:rsidRPr="00F9312B" w:rsidRDefault="00A47EA1" w:rsidP="00A47EA1">
            <w:pPr>
              <w:rPr>
                <w:rFonts w:cstheme="minorHAnsi"/>
                <w:i/>
                <w:sz w:val="20"/>
                <w:szCs w:val="20"/>
              </w:rPr>
            </w:pPr>
            <w:r w:rsidRPr="00F9312B">
              <w:rPr>
                <w:rFonts w:cstheme="minorHAnsi"/>
                <w:i/>
                <w:sz w:val="20"/>
                <w:szCs w:val="20"/>
              </w:rPr>
              <w:t>37.5.</w:t>
            </w:r>
          </w:p>
        </w:tc>
        <w:tc>
          <w:tcPr>
            <w:tcW w:w="3119" w:type="dxa"/>
            <w:tcBorders>
              <w:bottom w:val="single" w:sz="4" w:space="0" w:color="auto"/>
            </w:tcBorders>
            <w:shd w:val="clear" w:color="auto" w:fill="F2F2F2" w:themeFill="background1" w:themeFillShade="F2"/>
          </w:tcPr>
          <w:p w14:paraId="7CEB22C1" w14:textId="38A4EB62" w:rsidR="00A47EA1" w:rsidRPr="00F9312B" w:rsidRDefault="00A47EA1" w:rsidP="00A47EA1">
            <w:pPr>
              <w:pStyle w:val="Default"/>
              <w:rPr>
                <w:rFonts w:asciiTheme="minorHAnsi" w:hAnsiTheme="minorHAnsi" w:cstheme="minorHAnsi"/>
                <w:bCs/>
                <w:i/>
                <w:sz w:val="20"/>
                <w:szCs w:val="20"/>
              </w:rPr>
            </w:pPr>
            <w:r w:rsidRPr="00F9312B">
              <w:rPr>
                <w:rFonts w:asciiTheme="minorHAnsi" w:hAnsiTheme="minorHAnsi" w:cstheme="minorHAnsi"/>
                <w:bCs/>
                <w:i/>
                <w:sz w:val="20"/>
                <w:szCs w:val="20"/>
              </w:rPr>
              <w:t>Sotsiaalkeskuse/päevakeskuse/</w:t>
            </w:r>
            <w:r>
              <w:rPr>
                <w:rFonts w:asciiTheme="minorHAnsi" w:hAnsiTheme="minorHAnsi" w:cstheme="minorHAnsi"/>
                <w:bCs/>
                <w:i/>
                <w:sz w:val="20"/>
                <w:szCs w:val="20"/>
              </w:rPr>
              <w:t xml:space="preserve"> </w:t>
            </w:r>
            <w:r w:rsidRPr="00F9312B">
              <w:rPr>
                <w:rFonts w:asciiTheme="minorHAnsi" w:hAnsiTheme="minorHAnsi" w:cstheme="minorHAnsi"/>
                <w:bCs/>
                <w:i/>
                <w:sz w:val="20"/>
                <w:szCs w:val="20"/>
              </w:rPr>
              <w:t>tegevuskeskuse arendamine</w:t>
            </w:r>
          </w:p>
          <w:p w14:paraId="63A13BD3" w14:textId="77777777" w:rsidR="00A47EA1" w:rsidRPr="00F9312B" w:rsidRDefault="00A47EA1" w:rsidP="00A47EA1">
            <w:pPr>
              <w:pStyle w:val="Default"/>
              <w:rPr>
                <w:rFonts w:asciiTheme="minorHAnsi" w:hAnsiTheme="minorHAnsi" w:cstheme="minorHAnsi"/>
                <w:bCs/>
                <w:i/>
                <w:sz w:val="20"/>
                <w:szCs w:val="20"/>
              </w:rPr>
            </w:pPr>
          </w:p>
        </w:tc>
        <w:tc>
          <w:tcPr>
            <w:tcW w:w="4536" w:type="dxa"/>
            <w:gridSpan w:val="2"/>
            <w:tcBorders>
              <w:bottom w:val="single" w:sz="4" w:space="0" w:color="auto"/>
            </w:tcBorders>
            <w:shd w:val="clear" w:color="auto" w:fill="F2F2F2" w:themeFill="background1" w:themeFillShade="F2"/>
          </w:tcPr>
          <w:p w14:paraId="3B80F547" w14:textId="77777777" w:rsidR="00A47EA1" w:rsidRPr="00F9312B" w:rsidRDefault="00A47EA1" w:rsidP="00A47EA1">
            <w:pPr>
              <w:pStyle w:val="Default"/>
              <w:rPr>
                <w:rFonts w:asciiTheme="minorHAnsi" w:hAnsiTheme="minorHAnsi" w:cstheme="minorHAnsi"/>
                <w:i/>
                <w:sz w:val="20"/>
                <w:szCs w:val="20"/>
              </w:rPr>
            </w:pPr>
            <w:r w:rsidRPr="00F9312B">
              <w:rPr>
                <w:rFonts w:asciiTheme="minorHAnsi" w:hAnsiTheme="minorHAnsi" w:cstheme="minorHAnsi"/>
                <w:i/>
                <w:sz w:val="20"/>
                <w:szCs w:val="20"/>
              </w:rPr>
              <w:t>Analüüsitakse eakate ja erivajadustega inimeste sotsiaalkeskuse, päevakeskuse või tegevuskeskuse toimimist ja vajadusi, samuti arendamise võimalusi ning rakendatakse need.</w:t>
            </w:r>
          </w:p>
        </w:tc>
        <w:tc>
          <w:tcPr>
            <w:tcW w:w="1418" w:type="dxa"/>
            <w:tcBorders>
              <w:bottom w:val="single" w:sz="4" w:space="0" w:color="auto"/>
            </w:tcBorders>
            <w:shd w:val="clear" w:color="auto" w:fill="F2F2F2" w:themeFill="background1" w:themeFillShade="F2"/>
          </w:tcPr>
          <w:p w14:paraId="5D4E86A6"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633756AA" w14:textId="77777777" w:rsidTr="00CF6C6A">
        <w:trPr>
          <w:trHeight w:val="524"/>
        </w:trPr>
        <w:tc>
          <w:tcPr>
            <w:tcW w:w="845" w:type="dxa"/>
            <w:vMerge w:val="restart"/>
            <w:shd w:val="clear" w:color="auto" w:fill="FFFFFF" w:themeFill="background1"/>
          </w:tcPr>
          <w:p w14:paraId="483FD65F" w14:textId="77777777" w:rsidR="00A47EA1" w:rsidRPr="00F9312B" w:rsidRDefault="00A47EA1" w:rsidP="00A47EA1">
            <w:pPr>
              <w:rPr>
                <w:rFonts w:cstheme="minorHAnsi"/>
                <w:sz w:val="20"/>
                <w:szCs w:val="20"/>
              </w:rPr>
            </w:pPr>
            <w:r w:rsidRPr="00F9312B">
              <w:rPr>
                <w:rFonts w:cstheme="minorHAnsi"/>
                <w:sz w:val="20"/>
                <w:szCs w:val="20"/>
              </w:rPr>
              <w:t>37.6.</w:t>
            </w:r>
          </w:p>
        </w:tc>
        <w:tc>
          <w:tcPr>
            <w:tcW w:w="3119" w:type="dxa"/>
            <w:vMerge w:val="restart"/>
            <w:shd w:val="clear" w:color="auto" w:fill="FFFFFF" w:themeFill="background1"/>
          </w:tcPr>
          <w:p w14:paraId="540FCA76" w14:textId="77777777" w:rsidR="00A47EA1" w:rsidRPr="00F9312B" w:rsidRDefault="00A47EA1" w:rsidP="00A47EA1">
            <w:pPr>
              <w:pStyle w:val="Default"/>
              <w:rPr>
                <w:rFonts w:asciiTheme="minorHAnsi" w:hAnsiTheme="minorHAnsi" w:cstheme="minorHAnsi"/>
                <w:bCs/>
                <w:sz w:val="20"/>
                <w:szCs w:val="20"/>
              </w:rPr>
            </w:pPr>
            <w:r w:rsidRPr="00F9312B">
              <w:rPr>
                <w:rFonts w:asciiTheme="minorHAnsi" w:hAnsiTheme="minorHAnsi" w:cstheme="minorHAnsi"/>
                <w:bCs/>
                <w:sz w:val="20"/>
                <w:szCs w:val="20"/>
              </w:rPr>
              <w:t>Hoolekandekeskuse taristu parendamine</w:t>
            </w:r>
          </w:p>
        </w:tc>
        <w:tc>
          <w:tcPr>
            <w:tcW w:w="4536" w:type="dxa"/>
            <w:gridSpan w:val="2"/>
            <w:shd w:val="clear" w:color="auto" w:fill="FFFFFF" w:themeFill="background1"/>
          </w:tcPr>
          <w:p w14:paraId="7CD6E36F" w14:textId="29E7B659" w:rsidR="00A47EA1" w:rsidRPr="00F9312B" w:rsidRDefault="00A47EA1" w:rsidP="00A47EA1">
            <w:pPr>
              <w:pStyle w:val="Default"/>
              <w:rPr>
                <w:rFonts w:asciiTheme="minorHAnsi" w:hAnsiTheme="minorHAnsi" w:cstheme="minorHAnsi"/>
                <w:sz w:val="20"/>
                <w:szCs w:val="20"/>
              </w:rPr>
            </w:pPr>
            <w:r>
              <w:rPr>
                <w:rFonts w:asciiTheme="minorHAnsi" w:hAnsiTheme="minorHAnsi" w:cstheme="minorHAnsi"/>
                <w:sz w:val="20"/>
                <w:szCs w:val="20"/>
              </w:rPr>
              <w:t>Päevahoiuteenuse arendamiseks ruumide kohandamine</w:t>
            </w:r>
            <w:r w:rsidR="00F130C7">
              <w:rPr>
                <w:rFonts w:asciiTheme="minorHAnsi" w:hAnsiTheme="minorHAnsi" w:cstheme="minorHAnsi"/>
                <w:sz w:val="20"/>
                <w:szCs w:val="20"/>
              </w:rPr>
              <w:t xml:space="preserve"> ja teenuse osutamine</w:t>
            </w:r>
          </w:p>
        </w:tc>
        <w:tc>
          <w:tcPr>
            <w:tcW w:w="1418" w:type="dxa"/>
            <w:shd w:val="clear" w:color="auto" w:fill="FFFFFF" w:themeFill="background1"/>
          </w:tcPr>
          <w:p w14:paraId="5AE01FF8" w14:textId="28B19DBB" w:rsidR="00A47EA1" w:rsidRPr="00F9312B" w:rsidRDefault="00A47EA1" w:rsidP="00A47EA1">
            <w:pPr>
              <w:rPr>
                <w:rFonts w:cstheme="minorHAnsi"/>
                <w:sz w:val="20"/>
                <w:szCs w:val="20"/>
              </w:rPr>
            </w:pPr>
            <w:r>
              <w:rPr>
                <w:rFonts w:cstheme="minorHAnsi"/>
                <w:sz w:val="20"/>
                <w:szCs w:val="20"/>
              </w:rPr>
              <w:t>202</w:t>
            </w:r>
            <w:r w:rsidR="00F130C7">
              <w:rPr>
                <w:rFonts w:cstheme="minorHAnsi"/>
                <w:sz w:val="20"/>
                <w:szCs w:val="20"/>
              </w:rPr>
              <w:t>5</w:t>
            </w:r>
            <w:r>
              <w:rPr>
                <w:rFonts w:cstheme="minorHAnsi"/>
                <w:sz w:val="20"/>
                <w:szCs w:val="20"/>
              </w:rPr>
              <w:t>-2026</w:t>
            </w:r>
          </w:p>
        </w:tc>
      </w:tr>
      <w:tr w:rsidR="00A47EA1" w:rsidRPr="00F9312B" w14:paraId="5D3888DE" w14:textId="77777777" w:rsidTr="00CF6C6A">
        <w:trPr>
          <w:trHeight w:val="151"/>
        </w:trPr>
        <w:tc>
          <w:tcPr>
            <w:tcW w:w="845" w:type="dxa"/>
            <w:vMerge/>
            <w:shd w:val="clear" w:color="auto" w:fill="FFFFFF" w:themeFill="background1"/>
          </w:tcPr>
          <w:p w14:paraId="2DFF0F95" w14:textId="77777777" w:rsidR="00A47EA1" w:rsidRPr="00F9312B" w:rsidRDefault="00A47EA1" w:rsidP="00A47EA1">
            <w:pPr>
              <w:rPr>
                <w:rFonts w:cstheme="minorHAnsi"/>
                <w:sz w:val="20"/>
                <w:szCs w:val="20"/>
              </w:rPr>
            </w:pPr>
          </w:p>
        </w:tc>
        <w:tc>
          <w:tcPr>
            <w:tcW w:w="3119" w:type="dxa"/>
            <w:vMerge/>
            <w:shd w:val="clear" w:color="auto" w:fill="FFFFFF" w:themeFill="background1"/>
          </w:tcPr>
          <w:p w14:paraId="2D058685" w14:textId="77777777" w:rsidR="00A47EA1" w:rsidRPr="00F9312B" w:rsidRDefault="00A47EA1" w:rsidP="00A47EA1">
            <w:pPr>
              <w:pStyle w:val="Default"/>
              <w:rPr>
                <w:rFonts w:asciiTheme="minorHAnsi" w:hAnsiTheme="minorHAnsi" w:cstheme="minorHAnsi"/>
                <w:bCs/>
                <w:sz w:val="20"/>
                <w:szCs w:val="20"/>
              </w:rPr>
            </w:pPr>
          </w:p>
        </w:tc>
        <w:tc>
          <w:tcPr>
            <w:tcW w:w="4536" w:type="dxa"/>
            <w:gridSpan w:val="2"/>
            <w:shd w:val="clear" w:color="auto" w:fill="F2F2F2" w:themeFill="background1" w:themeFillShade="F2"/>
          </w:tcPr>
          <w:p w14:paraId="4806696B" w14:textId="490F6DEA" w:rsidR="00A47EA1" w:rsidRPr="00DD564B" w:rsidRDefault="00A47EA1" w:rsidP="00A47EA1">
            <w:pPr>
              <w:pStyle w:val="Default"/>
              <w:rPr>
                <w:rFonts w:asciiTheme="minorHAnsi" w:hAnsiTheme="minorHAnsi" w:cstheme="minorHAnsi"/>
                <w:i/>
                <w:iCs/>
                <w:color w:val="auto"/>
                <w:sz w:val="20"/>
                <w:szCs w:val="20"/>
              </w:rPr>
            </w:pPr>
            <w:r w:rsidRPr="00DD564B">
              <w:rPr>
                <w:rFonts w:asciiTheme="minorHAnsi" w:hAnsiTheme="minorHAnsi" w:cstheme="minorHAnsi"/>
                <w:i/>
                <w:iCs/>
                <w:color w:val="auto"/>
                <w:sz w:val="20"/>
                <w:szCs w:val="20"/>
              </w:rPr>
              <w:t>Hoolekandekeskuse juurdeehitus</w:t>
            </w:r>
            <w:r w:rsidR="00924F62">
              <w:rPr>
                <w:rFonts w:asciiTheme="minorHAnsi" w:hAnsiTheme="minorHAnsi" w:cstheme="minorHAnsi"/>
                <w:i/>
                <w:iCs/>
                <w:color w:val="auto"/>
                <w:sz w:val="20"/>
                <w:szCs w:val="20"/>
              </w:rPr>
              <w:t>e või eraldiasuva teenushoone ehitamine</w:t>
            </w:r>
            <w:r w:rsidRPr="00DD564B">
              <w:rPr>
                <w:rFonts w:asciiTheme="minorHAnsi" w:hAnsiTheme="minorHAnsi" w:cstheme="minorHAnsi"/>
                <w:i/>
                <w:iCs/>
                <w:color w:val="auto"/>
                <w:sz w:val="20"/>
                <w:szCs w:val="20"/>
              </w:rPr>
              <w:t>.</w:t>
            </w:r>
          </w:p>
        </w:tc>
        <w:tc>
          <w:tcPr>
            <w:tcW w:w="1418" w:type="dxa"/>
            <w:shd w:val="clear" w:color="auto" w:fill="F2F2F2" w:themeFill="background1" w:themeFillShade="F2"/>
          </w:tcPr>
          <w:p w14:paraId="39070430" w14:textId="7A2E5C21" w:rsidR="00A47EA1" w:rsidRPr="00DD564B" w:rsidRDefault="00A47EA1" w:rsidP="00A47EA1">
            <w:pPr>
              <w:rPr>
                <w:rFonts w:cstheme="minorHAnsi"/>
                <w:i/>
                <w:iCs/>
                <w:sz w:val="20"/>
                <w:szCs w:val="20"/>
              </w:rPr>
            </w:pPr>
            <w:r w:rsidRPr="00DD564B">
              <w:rPr>
                <w:rFonts w:cstheme="minorHAnsi"/>
                <w:i/>
                <w:iCs/>
                <w:sz w:val="20"/>
                <w:szCs w:val="20"/>
              </w:rPr>
              <w:t>Perspektiivne</w:t>
            </w:r>
          </w:p>
        </w:tc>
      </w:tr>
      <w:tr w:rsidR="00A47EA1" w:rsidRPr="00F9312B" w14:paraId="5DB899DD" w14:textId="77777777" w:rsidTr="00B82EC9">
        <w:tc>
          <w:tcPr>
            <w:tcW w:w="9918" w:type="dxa"/>
            <w:gridSpan w:val="5"/>
            <w:tcBorders>
              <w:top w:val="nil"/>
            </w:tcBorders>
            <w:shd w:val="clear" w:color="auto" w:fill="BDD6EE" w:themeFill="accent1" w:themeFillTint="66"/>
          </w:tcPr>
          <w:p w14:paraId="0B0BC606" w14:textId="77777777" w:rsidR="00A47EA1" w:rsidRPr="00F9312B" w:rsidRDefault="00A47EA1" w:rsidP="00A47EA1">
            <w:pPr>
              <w:rPr>
                <w:rFonts w:cstheme="minorHAnsi"/>
                <w:i/>
                <w:sz w:val="20"/>
                <w:szCs w:val="20"/>
              </w:rPr>
            </w:pPr>
            <w:r w:rsidRPr="00F9312B">
              <w:rPr>
                <w:rFonts w:cstheme="minorHAnsi"/>
                <w:b/>
                <w:sz w:val="20"/>
                <w:szCs w:val="20"/>
              </w:rPr>
              <w:t xml:space="preserve">Meede 38 </w:t>
            </w:r>
            <w:proofErr w:type="spellStart"/>
            <w:r w:rsidRPr="00F9312B">
              <w:rPr>
                <w:rFonts w:cstheme="minorHAnsi"/>
                <w:b/>
                <w:sz w:val="20"/>
                <w:szCs w:val="20"/>
              </w:rPr>
              <w:t>Tervisedendus</w:t>
            </w:r>
            <w:proofErr w:type="spellEnd"/>
            <w:r w:rsidRPr="00F9312B">
              <w:rPr>
                <w:rFonts w:cstheme="minorHAnsi"/>
                <w:b/>
                <w:sz w:val="20"/>
                <w:szCs w:val="20"/>
              </w:rPr>
              <w:t>. Tervislike eluviiside ja tervise väärtustamine ning terviseteadlikkuse tõstmine</w:t>
            </w:r>
          </w:p>
        </w:tc>
      </w:tr>
      <w:tr w:rsidR="00A47EA1" w:rsidRPr="00F9312B" w14:paraId="3A126DCD" w14:textId="77777777" w:rsidTr="00CF6C6A">
        <w:trPr>
          <w:trHeight w:val="970"/>
        </w:trPr>
        <w:tc>
          <w:tcPr>
            <w:tcW w:w="845" w:type="dxa"/>
          </w:tcPr>
          <w:p w14:paraId="0DF38A48" w14:textId="77777777" w:rsidR="00A47EA1" w:rsidRPr="00F9312B" w:rsidRDefault="00A47EA1" w:rsidP="00A47EA1">
            <w:pPr>
              <w:rPr>
                <w:rFonts w:cstheme="minorHAnsi"/>
                <w:sz w:val="20"/>
                <w:szCs w:val="20"/>
              </w:rPr>
            </w:pPr>
            <w:r w:rsidRPr="00F9312B">
              <w:rPr>
                <w:rFonts w:cstheme="minorHAnsi"/>
                <w:sz w:val="20"/>
                <w:szCs w:val="20"/>
              </w:rPr>
              <w:t>38.1.</w:t>
            </w:r>
          </w:p>
        </w:tc>
        <w:tc>
          <w:tcPr>
            <w:tcW w:w="3119" w:type="dxa"/>
          </w:tcPr>
          <w:p w14:paraId="530C9B36" w14:textId="3BB1CF70"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bCs/>
                <w:sz w:val="20"/>
                <w:szCs w:val="20"/>
              </w:rPr>
              <w:t xml:space="preserve">Viljandimaa </w:t>
            </w:r>
            <w:proofErr w:type="spellStart"/>
            <w:r w:rsidRPr="00F9312B">
              <w:rPr>
                <w:rFonts w:asciiTheme="minorHAnsi" w:hAnsiTheme="minorHAnsi" w:cstheme="minorHAnsi"/>
                <w:bCs/>
                <w:sz w:val="20"/>
                <w:szCs w:val="20"/>
              </w:rPr>
              <w:t>tervis</w:t>
            </w:r>
            <w:r>
              <w:rPr>
                <w:rFonts w:asciiTheme="minorHAnsi" w:hAnsiTheme="minorHAnsi" w:cstheme="minorHAnsi"/>
                <w:bCs/>
                <w:sz w:val="20"/>
                <w:szCs w:val="20"/>
              </w:rPr>
              <w:t>edenduse</w:t>
            </w:r>
            <w:proofErr w:type="spellEnd"/>
            <w:r>
              <w:rPr>
                <w:rFonts w:asciiTheme="minorHAnsi" w:hAnsiTheme="minorHAnsi" w:cstheme="minorHAnsi"/>
                <w:bCs/>
                <w:sz w:val="20"/>
                <w:szCs w:val="20"/>
              </w:rPr>
              <w:t xml:space="preserve"> strateegia 2035</w:t>
            </w:r>
            <w:r w:rsidRPr="00F9312B">
              <w:rPr>
                <w:rFonts w:asciiTheme="minorHAnsi" w:hAnsiTheme="minorHAnsi" w:cstheme="minorHAnsi"/>
                <w:bCs/>
                <w:sz w:val="20"/>
                <w:szCs w:val="20"/>
              </w:rPr>
              <w:t xml:space="preserve"> tegevuskavas </w:t>
            </w:r>
            <w:r>
              <w:rPr>
                <w:rFonts w:asciiTheme="minorHAnsi" w:hAnsiTheme="minorHAnsi" w:cstheme="minorHAnsi"/>
                <w:bCs/>
                <w:sz w:val="20"/>
                <w:szCs w:val="20"/>
              </w:rPr>
              <w:t xml:space="preserve">2023-2026 </w:t>
            </w:r>
            <w:r w:rsidRPr="00F9312B">
              <w:rPr>
                <w:rFonts w:asciiTheme="minorHAnsi" w:hAnsiTheme="minorHAnsi" w:cstheme="minorHAnsi"/>
                <w:bCs/>
                <w:sz w:val="20"/>
                <w:szCs w:val="20"/>
              </w:rPr>
              <w:t>kavandatud tegevuste elluviimises osalemine</w:t>
            </w:r>
          </w:p>
        </w:tc>
        <w:tc>
          <w:tcPr>
            <w:tcW w:w="4536" w:type="dxa"/>
            <w:gridSpan w:val="2"/>
          </w:tcPr>
          <w:p w14:paraId="25AB4328" w14:textId="37E655F9"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Viiakse ellu kavandatud</w:t>
            </w:r>
            <w:r>
              <w:rPr>
                <w:rFonts w:asciiTheme="minorHAnsi" w:hAnsiTheme="minorHAnsi" w:cstheme="minorHAnsi"/>
                <w:sz w:val="20"/>
                <w:szCs w:val="20"/>
              </w:rPr>
              <w:t xml:space="preserve"> </w:t>
            </w:r>
            <w:hyperlink r:id="rId111" w:history="1">
              <w:r w:rsidRPr="00513493">
                <w:rPr>
                  <w:rStyle w:val="Hperlink"/>
                  <w:rFonts w:asciiTheme="minorHAnsi" w:hAnsiTheme="minorHAnsi" w:cstheme="minorHAnsi"/>
                  <w:bCs/>
                  <w:color w:val="1F4E79" w:themeColor="accent1" w:themeShade="80"/>
                  <w:sz w:val="20"/>
                  <w:szCs w:val="20"/>
                </w:rPr>
                <w:t xml:space="preserve">Viljandimaa </w:t>
              </w:r>
              <w:proofErr w:type="spellStart"/>
              <w:r w:rsidRPr="00513493">
                <w:rPr>
                  <w:rStyle w:val="Hperlink"/>
                  <w:rFonts w:asciiTheme="minorHAnsi" w:hAnsiTheme="minorHAnsi" w:cstheme="minorHAnsi"/>
                  <w:bCs/>
                  <w:color w:val="1F4E79" w:themeColor="accent1" w:themeShade="80"/>
                  <w:sz w:val="20"/>
                  <w:szCs w:val="20"/>
                </w:rPr>
                <w:t>tervisedenduse</w:t>
              </w:r>
              <w:proofErr w:type="spellEnd"/>
              <w:r w:rsidRPr="00513493">
                <w:rPr>
                  <w:rStyle w:val="Hperlink"/>
                  <w:rFonts w:asciiTheme="minorHAnsi" w:hAnsiTheme="minorHAnsi" w:cstheme="minorHAnsi"/>
                  <w:bCs/>
                  <w:color w:val="1F4E79" w:themeColor="accent1" w:themeShade="80"/>
                  <w:sz w:val="20"/>
                  <w:szCs w:val="20"/>
                </w:rPr>
                <w:t xml:space="preserve"> strateegia 2035 tegevuskavas 2023-2026</w:t>
              </w:r>
            </w:hyperlink>
            <w:r w:rsidRPr="00513493">
              <w:rPr>
                <w:rFonts w:asciiTheme="minorHAnsi" w:hAnsiTheme="minorHAnsi" w:cstheme="minorHAnsi"/>
                <w:bCs/>
                <w:color w:val="1F4E79" w:themeColor="accent1" w:themeShade="80"/>
                <w:sz w:val="20"/>
                <w:szCs w:val="20"/>
              </w:rPr>
              <w:t xml:space="preserve"> </w:t>
            </w:r>
            <w:r>
              <w:rPr>
                <w:rFonts w:asciiTheme="minorHAnsi" w:hAnsiTheme="minorHAnsi" w:cstheme="minorHAnsi"/>
                <w:bCs/>
                <w:sz w:val="20"/>
                <w:szCs w:val="20"/>
              </w:rPr>
              <w:t>kavandatud</w:t>
            </w:r>
            <w:r w:rsidRPr="00F9312B">
              <w:rPr>
                <w:rFonts w:asciiTheme="minorHAnsi" w:hAnsiTheme="minorHAnsi" w:cstheme="minorHAnsi"/>
                <w:sz w:val="20"/>
                <w:szCs w:val="20"/>
              </w:rPr>
              <w:t xml:space="preserve"> tegevus</w:t>
            </w:r>
            <w:r>
              <w:rPr>
                <w:rFonts w:asciiTheme="minorHAnsi" w:hAnsiTheme="minorHAnsi" w:cstheme="minorHAnsi"/>
                <w:sz w:val="20"/>
                <w:szCs w:val="20"/>
              </w:rPr>
              <w:t>i</w:t>
            </w:r>
            <w:r w:rsidRPr="00F9312B">
              <w:rPr>
                <w:rFonts w:asciiTheme="minorHAnsi" w:hAnsiTheme="minorHAnsi" w:cstheme="minorHAnsi"/>
                <w:sz w:val="20"/>
                <w:szCs w:val="20"/>
              </w:rPr>
              <w:t xml:space="preserve">, mis loovad eeldusi inimeste tervise ja heaolu paranemisele. </w:t>
            </w:r>
          </w:p>
        </w:tc>
        <w:tc>
          <w:tcPr>
            <w:tcW w:w="1418" w:type="dxa"/>
          </w:tcPr>
          <w:p w14:paraId="363C1585" w14:textId="13F259FC" w:rsidR="00A47EA1" w:rsidRPr="00F9312B" w:rsidRDefault="00A47EA1" w:rsidP="00A47EA1">
            <w:pPr>
              <w:rPr>
                <w:rFonts w:cstheme="minorHAnsi"/>
                <w:sz w:val="20"/>
                <w:szCs w:val="20"/>
              </w:rPr>
            </w:pPr>
            <w:r>
              <w:rPr>
                <w:rFonts w:cstheme="minorHAnsi"/>
                <w:sz w:val="20"/>
                <w:szCs w:val="20"/>
              </w:rPr>
              <w:t>202</w:t>
            </w:r>
            <w:r w:rsidR="00F130C7">
              <w:rPr>
                <w:rFonts w:cstheme="minorHAnsi"/>
                <w:sz w:val="20"/>
                <w:szCs w:val="20"/>
              </w:rPr>
              <w:t>5</w:t>
            </w:r>
            <w:r>
              <w:rPr>
                <w:rFonts w:cstheme="minorHAnsi"/>
                <w:sz w:val="20"/>
                <w:szCs w:val="20"/>
              </w:rPr>
              <w:t>-2026</w:t>
            </w:r>
          </w:p>
        </w:tc>
      </w:tr>
      <w:tr w:rsidR="00A47EA1" w:rsidRPr="00F9312B" w14:paraId="0F7110D3" w14:textId="77777777" w:rsidTr="00CF6C6A">
        <w:tc>
          <w:tcPr>
            <w:tcW w:w="845" w:type="dxa"/>
          </w:tcPr>
          <w:p w14:paraId="700B2D2F" w14:textId="77777777" w:rsidR="00A47EA1" w:rsidRPr="00F9312B" w:rsidRDefault="00A47EA1" w:rsidP="00A47EA1">
            <w:pPr>
              <w:rPr>
                <w:rFonts w:cstheme="minorHAnsi"/>
                <w:sz w:val="20"/>
                <w:szCs w:val="20"/>
              </w:rPr>
            </w:pPr>
            <w:r w:rsidRPr="00F9312B">
              <w:rPr>
                <w:rFonts w:cstheme="minorHAnsi"/>
                <w:sz w:val="20"/>
                <w:szCs w:val="20"/>
              </w:rPr>
              <w:t>38.2.</w:t>
            </w:r>
          </w:p>
        </w:tc>
        <w:tc>
          <w:tcPr>
            <w:tcW w:w="3119" w:type="dxa"/>
          </w:tcPr>
          <w:p w14:paraId="77D14A80"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 xml:space="preserve">Tervisekäitumise alase info edastamine erinevatele sihtrühmadele </w:t>
            </w:r>
          </w:p>
          <w:p w14:paraId="3323F607" w14:textId="77777777" w:rsidR="00A47EA1" w:rsidRPr="00F9312B" w:rsidRDefault="00A47EA1" w:rsidP="00A47EA1">
            <w:pPr>
              <w:pStyle w:val="Default"/>
              <w:rPr>
                <w:rFonts w:asciiTheme="minorHAnsi" w:hAnsiTheme="minorHAnsi" w:cstheme="minorHAnsi"/>
                <w:sz w:val="20"/>
                <w:szCs w:val="20"/>
              </w:rPr>
            </w:pPr>
          </w:p>
        </w:tc>
        <w:tc>
          <w:tcPr>
            <w:tcW w:w="4536" w:type="dxa"/>
            <w:gridSpan w:val="2"/>
          </w:tcPr>
          <w:p w14:paraId="05A2492E"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Edastatakse informatsiooni tervisliku toitumise, sõltuvusainete tarbimise ennetamise ja tervist toetava turvalise käitumise alaste koolituste ja kampaaniate kohta. Suurendatakse teadlikkust kehalise aktiivsuse ja toitumisharjumuste olulisusest.</w:t>
            </w:r>
          </w:p>
        </w:tc>
        <w:tc>
          <w:tcPr>
            <w:tcW w:w="1418" w:type="dxa"/>
          </w:tcPr>
          <w:p w14:paraId="3DDE2CFF"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8C76853" w14:textId="77777777" w:rsidTr="007A07F1">
        <w:tc>
          <w:tcPr>
            <w:tcW w:w="9918" w:type="dxa"/>
            <w:gridSpan w:val="5"/>
            <w:shd w:val="clear" w:color="auto" w:fill="BDD6EE" w:themeFill="accent1" w:themeFillTint="66"/>
          </w:tcPr>
          <w:p w14:paraId="7F9F2E7D" w14:textId="77777777" w:rsidR="00A47EA1" w:rsidRPr="00F9312B" w:rsidRDefault="00A47EA1" w:rsidP="00A47EA1">
            <w:pPr>
              <w:rPr>
                <w:rFonts w:cstheme="minorHAnsi"/>
                <w:sz w:val="20"/>
                <w:szCs w:val="20"/>
              </w:rPr>
            </w:pPr>
            <w:r w:rsidRPr="00F9312B">
              <w:rPr>
                <w:rFonts w:cstheme="minorHAnsi"/>
                <w:b/>
                <w:sz w:val="20"/>
                <w:szCs w:val="20"/>
              </w:rPr>
              <w:t>Meede 39 Tervishoiu valdkonna arengu toetamine</w:t>
            </w:r>
          </w:p>
        </w:tc>
      </w:tr>
      <w:tr w:rsidR="00A47EA1" w:rsidRPr="00F9312B" w14:paraId="5ED02A17" w14:textId="77777777" w:rsidTr="00CF6C6A">
        <w:trPr>
          <w:trHeight w:val="1647"/>
        </w:trPr>
        <w:tc>
          <w:tcPr>
            <w:tcW w:w="845" w:type="dxa"/>
          </w:tcPr>
          <w:p w14:paraId="34F9F5D2" w14:textId="77777777" w:rsidR="00A47EA1" w:rsidRPr="00F9312B" w:rsidRDefault="00A47EA1" w:rsidP="00A47EA1">
            <w:pPr>
              <w:rPr>
                <w:rFonts w:cstheme="minorHAnsi"/>
                <w:sz w:val="20"/>
                <w:szCs w:val="20"/>
              </w:rPr>
            </w:pPr>
            <w:r w:rsidRPr="00F9312B">
              <w:rPr>
                <w:rFonts w:cstheme="minorHAnsi"/>
                <w:sz w:val="20"/>
                <w:szCs w:val="20"/>
              </w:rPr>
              <w:t>39.1.</w:t>
            </w:r>
          </w:p>
        </w:tc>
        <w:tc>
          <w:tcPr>
            <w:tcW w:w="3119" w:type="dxa"/>
          </w:tcPr>
          <w:p w14:paraId="74583F92"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 xml:space="preserve">Koostöö arendamine </w:t>
            </w:r>
            <w:proofErr w:type="spellStart"/>
            <w:r w:rsidRPr="00F9312B">
              <w:rPr>
                <w:rFonts w:asciiTheme="minorHAnsi" w:hAnsiTheme="minorHAnsi" w:cstheme="minorHAnsi"/>
                <w:sz w:val="20"/>
                <w:szCs w:val="20"/>
              </w:rPr>
              <w:t>SA-ga</w:t>
            </w:r>
            <w:proofErr w:type="spellEnd"/>
            <w:r w:rsidRPr="00F9312B">
              <w:rPr>
                <w:rFonts w:asciiTheme="minorHAnsi" w:hAnsiTheme="minorHAnsi" w:cstheme="minorHAnsi"/>
                <w:sz w:val="20"/>
                <w:szCs w:val="20"/>
              </w:rPr>
              <w:t xml:space="preserve"> Viljandi Haigla </w:t>
            </w:r>
          </w:p>
        </w:tc>
        <w:tc>
          <w:tcPr>
            <w:tcW w:w="4536" w:type="dxa"/>
            <w:gridSpan w:val="2"/>
          </w:tcPr>
          <w:p w14:paraId="788BAC69" w14:textId="60A1DA25" w:rsidR="00A47EA1" w:rsidRPr="00F9312B" w:rsidRDefault="00A47EA1" w:rsidP="00A47EA1">
            <w:pPr>
              <w:rPr>
                <w:rFonts w:cstheme="minorHAnsi"/>
                <w:sz w:val="20"/>
                <w:szCs w:val="20"/>
                <w:shd w:val="clear" w:color="auto" w:fill="FFFFFF"/>
              </w:rPr>
            </w:pPr>
            <w:r w:rsidRPr="00F9312B">
              <w:rPr>
                <w:rFonts w:cstheme="minorHAnsi"/>
                <w:sz w:val="20"/>
                <w:szCs w:val="20"/>
              </w:rPr>
              <w:t xml:space="preserve">Viljandi Linnavalitsuse ja SA Viljandi Haigla koostöö on suunatud eelkõige haigla teenuste kvaliteedi ja hoonestuse arendamisele tagamaks linna elanikele vajalike tervishoiuteenuste ajakohasus ja kättesaadavus. </w:t>
            </w:r>
            <w:r w:rsidRPr="00F9312B">
              <w:rPr>
                <w:rFonts w:cstheme="minorHAnsi"/>
                <w:sz w:val="20"/>
                <w:szCs w:val="20"/>
                <w:shd w:val="clear" w:color="auto" w:fill="FFFFFF"/>
              </w:rPr>
              <w:t xml:space="preserve">Tehakse koostööd uue haigla ja tervisekeskuse </w:t>
            </w:r>
            <w:proofErr w:type="spellStart"/>
            <w:r w:rsidRPr="00F9312B">
              <w:rPr>
                <w:rFonts w:cstheme="minorHAnsi"/>
                <w:sz w:val="20"/>
                <w:szCs w:val="20"/>
                <w:shd w:val="clear" w:color="auto" w:fill="FFFFFF"/>
              </w:rPr>
              <w:t>Tervikumi</w:t>
            </w:r>
            <w:proofErr w:type="spellEnd"/>
            <w:r w:rsidRPr="00F9312B">
              <w:rPr>
                <w:rFonts w:cstheme="minorHAnsi"/>
                <w:sz w:val="20"/>
                <w:szCs w:val="20"/>
                <w:shd w:val="clear" w:color="auto" w:fill="FFFFFF"/>
              </w:rPr>
              <w:t xml:space="preserve"> hoone rajamisel</w:t>
            </w:r>
            <w:r w:rsidR="00F130C7">
              <w:rPr>
                <w:rFonts w:cstheme="minorHAnsi"/>
                <w:sz w:val="20"/>
                <w:szCs w:val="20"/>
                <w:shd w:val="clear" w:color="auto" w:fill="FFFFFF"/>
              </w:rPr>
              <w:t xml:space="preserve"> ning teenuste osutamisel uues hoones.</w:t>
            </w:r>
            <w:r w:rsidRPr="00F9312B">
              <w:rPr>
                <w:rFonts w:cstheme="minorHAnsi"/>
                <w:sz w:val="20"/>
                <w:szCs w:val="20"/>
                <w:shd w:val="clear" w:color="auto" w:fill="FFFFFF"/>
              </w:rPr>
              <w:t xml:space="preserve"> </w:t>
            </w:r>
          </w:p>
        </w:tc>
        <w:tc>
          <w:tcPr>
            <w:tcW w:w="1418" w:type="dxa"/>
          </w:tcPr>
          <w:p w14:paraId="21623966" w14:textId="77777777" w:rsidR="00A47EA1" w:rsidRPr="00F9312B" w:rsidRDefault="00A47EA1" w:rsidP="00A47EA1">
            <w:pPr>
              <w:rPr>
                <w:rFonts w:cstheme="minorHAnsi"/>
                <w:sz w:val="20"/>
                <w:szCs w:val="20"/>
              </w:rPr>
            </w:pPr>
            <w:r w:rsidRPr="00F9312B">
              <w:rPr>
                <w:rFonts w:cstheme="minorHAnsi"/>
                <w:sz w:val="20"/>
                <w:szCs w:val="20"/>
              </w:rPr>
              <w:t>Pidev</w:t>
            </w:r>
          </w:p>
          <w:p w14:paraId="5040BE44" w14:textId="77777777" w:rsidR="00A47EA1" w:rsidRPr="00F9312B" w:rsidRDefault="00A47EA1" w:rsidP="00A47EA1">
            <w:pPr>
              <w:rPr>
                <w:rFonts w:cstheme="minorHAnsi"/>
                <w:sz w:val="20"/>
                <w:szCs w:val="20"/>
              </w:rPr>
            </w:pPr>
          </w:p>
        </w:tc>
      </w:tr>
      <w:tr w:rsidR="00A47EA1" w:rsidRPr="00F9312B" w14:paraId="465F4C91" w14:textId="77777777" w:rsidTr="00CF6C6A">
        <w:trPr>
          <w:trHeight w:val="484"/>
        </w:trPr>
        <w:tc>
          <w:tcPr>
            <w:tcW w:w="845" w:type="dxa"/>
            <w:vMerge w:val="restart"/>
          </w:tcPr>
          <w:p w14:paraId="72EBAA11" w14:textId="77777777" w:rsidR="00A47EA1" w:rsidRPr="00F9312B" w:rsidRDefault="00A47EA1" w:rsidP="00A47EA1">
            <w:pPr>
              <w:rPr>
                <w:rFonts w:cstheme="minorHAnsi"/>
                <w:sz w:val="20"/>
                <w:szCs w:val="20"/>
              </w:rPr>
            </w:pPr>
            <w:r w:rsidRPr="00F9312B">
              <w:rPr>
                <w:rFonts w:cstheme="minorHAnsi"/>
                <w:sz w:val="20"/>
                <w:szCs w:val="20"/>
              </w:rPr>
              <w:t>39.2.</w:t>
            </w:r>
          </w:p>
        </w:tc>
        <w:tc>
          <w:tcPr>
            <w:tcW w:w="3119" w:type="dxa"/>
            <w:vMerge w:val="restart"/>
          </w:tcPr>
          <w:p w14:paraId="55E835BA"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Koostöö tervishoiuteenuse osutajatega</w:t>
            </w:r>
          </w:p>
        </w:tc>
        <w:tc>
          <w:tcPr>
            <w:tcW w:w="4536" w:type="dxa"/>
            <w:gridSpan w:val="2"/>
          </w:tcPr>
          <w:p w14:paraId="4861FB9C"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Jätkatakse koostööd tervishoiuteenuse osutajatega. Ravikindlustuseta elanikele osutab käsunduslepinguga tervishoiuteenuseid Viljandi linnaarst. </w:t>
            </w:r>
          </w:p>
        </w:tc>
        <w:tc>
          <w:tcPr>
            <w:tcW w:w="1418" w:type="dxa"/>
          </w:tcPr>
          <w:p w14:paraId="71FE5DBF"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435BC528" w14:textId="77777777" w:rsidTr="00CF6C6A">
        <w:trPr>
          <w:trHeight w:val="483"/>
        </w:trPr>
        <w:tc>
          <w:tcPr>
            <w:tcW w:w="845" w:type="dxa"/>
            <w:vMerge/>
          </w:tcPr>
          <w:p w14:paraId="51092AF8" w14:textId="77777777" w:rsidR="00A47EA1" w:rsidRPr="00F9312B" w:rsidRDefault="00A47EA1" w:rsidP="00A47EA1">
            <w:pPr>
              <w:rPr>
                <w:rFonts w:cstheme="minorHAnsi"/>
                <w:sz w:val="20"/>
                <w:szCs w:val="20"/>
              </w:rPr>
            </w:pPr>
          </w:p>
        </w:tc>
        <w:tc>
          <w:tcPr>
            <w:tcW w:w="3119" w:type="dxa"/>
            <w:vMerge/>
          </w:tcPr>
          <w:p w14:paraId="67C25331" w14:textId="77777777" w:rsidR="00A47EA1" w:rsidRPr="00F9312B" w:rsidRDefault="00A47EA1" w:rsidP="00A47EA1">
            <w:pPr>
              <w:pStyle w:val="Default"/>
              <w:rPr>
                <w:rFonts w:asciiTheme="minorHAnsi" w:hAnsiTheme="minorHAnsi" w:cstheme="minorHAnsi"/>
                <w:color w:val="auto"/>
                <w:sz w:val="20"/>
                <w:szCs w:val="20"/>
              </w:rPr>
            </w:pPr>
          </w:p>
        </w:tc>
        <w:tc>
          <w:tcPr>
            <w:tcW w:w="4536" w:type="dxa"/>
            <w:gridSpan w:val="2"/>
          </w:tcPr>
          <w:p w14:paraId="24FE7C9B"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Osaletakse partnerina tervishoiuvaldkonna koostööprojektides, mille eesmärgiks on eelkõige töötada välja inimese vajadustest lähtuv tervishoiu- ja sotsiaalteenuste integreeritud mudelid (ennetus ja koostöö) ja neid rakendada. </w:t>
            </w:r>
            <w:r>
              <w:rPr>
                <w:rFonts w:cstheme="minorHAnsi"/>
                <w:sz w:val="20"/>
                <w:szCs w:val="20"/>
              </w:rPr>
              <w:t>Elanikele osutatakse integreeritud teenuseid</w:t>
            </w:r>
            <w:r w:rsidRPr="00F9312B">
              <w:rPr>
                <w:rFonts w:cstheme="minorHAnsi"/>
                <w:sz w:val="20"/>
                <w:szCs w:val="20"/>
              </w:rPr>
              <w:t>.</w:t>
            </w:r>
          </w:p>
        </w:tc>
        <w:tc>
          <w:tcPr>
            <w:tcW w:w="1418" w:type="dxa"/>
          </w:tcPr>
          <w:p w14:paraId="51FF1F2C" w14:textId="77777777" w:rsidR="00A47EA1" w:rsidRPr="00F9312B" w:rsidRDefault="00A47EA1" w:rsidP="00A47EA1">
            <w:pPr>
              <w:rPr>
                <w:rFonts w:cstheme="minorHAnsi"/>
                <w:sz w:val="20"/>
                <w:szCs w:val="20"/>
              </w:rPr>
            </w:pPr>
            <w:r w:rsidRPr="00F9312B">
              <w:rPr>
                <w:rFonts w:cstheme="minorHAnsi"/>
                <w:sz w:val="20"/>
                <w:szCs w:val="20"/>
              </w:rPr>
              <w:t>Pidev</w:t>
            </w:r>
          </w:p>
        </w:tc>
      </w:tr>
    </w:tbl>
    <w:p w14:paraId="74CB3A66" w14:textId="55825A00" w:rsidR="001B145F" w:rsidRPr="004B07EC" w:rsidRDefault="001B145F" w:rsidP="001B145F">
      <w:pPr>
        <w:pStyle w:val="Pealkiri1"/>
        <w:rPr>
          <w:i/>
          <w:iCs/>
          <w:sz w:val="32"/>
          <w:szCs w:val="32"/>
        </w:rPr>
      </w:pPr>
      <w:bookmarkStart w:id="103" w:name="_Toc200016671"/>
      <w:r w:rsidRPr="00340329">
        <w:rPr>
          <w:sz w:val="32"/>
          <w:szCs w:val="32"/>
        </w:rPr>
        <w:lastRenderedPageBreak/>
        <w:t xml:space="preserve">Lisa </w:t>
      </w:r>
      <w:r w:rsidR="00EA7B34" w:rsidRPr="00340329">
        <w:rPr>
          <w:sz w:val="32"/>
          <w:szCs w:val="32"/>
        </w:rPr>
        <w:t>1</w:t>
      </w:r>
      <w:r w:rsidRPr="00340329">
        <w:rPr>
          <w:sz w:val="32"/>
          <w:szCs w:val="32"/>
        </w:rPr>
        <w:t>. Rahvaküsitluse kokkuvõte</w:t>
      </w:r>
      <w:bookmarkEnd w:id="103"/>
      <w:r w:rsidR="009B5ED5">
        <w:rPr>
          <w:sz w:val="32"/>
          <w:szCs w:val="32"/>
        </w:rPr>
        <w:t xml:space="preserve"> </w:t>
      </w:r>
    </w:p>
    <w:p w14:paraId="6CC00757" w14:textId="77777777" w:rsidR="004F6985" w:rsidRPr="00DC4008" w:rsidRDefault="004F6985" w:rsidP="004F6985">
      <w:pPr>
        <w:pStyle w:val="Pealkiri3"/>
        <w:shd w:val="clear" w:color="auto" w:fill="FFFFFF"/>
        <w:spacing w:before="450"/>
        <w:rPr>
          <w:rStyle w:val="Selgeltmrgatavrhutus"/>
          <w:rFonts w:asciiTheme="minorHAnsi" w:hAnsiTheme="minorHAnsi" w:cstheme="minorHAnsi"/>
          <w:i w:val="0"/>
          <w:color w:val="2E74B5" w:themeColor="accent1" w:themeShade="BF"/>
          <w:sz w:val="20"/>
          <w:szCs w:val="20"/>
        </w:rPr>
      </w:pPr>
      <w:bookmarkStart w:id="104" w:name="_Toc164931854"/>
      <w:bookmarkStart w:id="105" w:name="_Toc166149615"/>
      <w:bookmarkStart w:id="106" w:name="_Toc200016672"/>
      <w:r w:rsidRPr="00DC4008">
        <w:rPr>
          <w:rStyle w:val="Selgeltmrgatavrhutus"/>
          <w:rFonts w:asciiTheme="minorHAnsi" w:hAnsiTheme="minorHAnsi" w:cstheme="minorHAnsi"/>
          <w:i w:val="0"/>
          <w:color w:val="2E74B5" w:themeColor="accent1" w:themeShade="BF"/>
          <w:sz w:val="20"/>
          <w:szCs w:val="20"/>
        </w:rPr>
        <w:t>1. Rahulolu Viljandi linna kui elukohaga, töökohaga, reisi sihtkohaga ja vaba aja veetmise kohaga</w:t>
      </w:r>
      <w:bookmarkEnd w:id="104"/>
      <w:bookmarkEnd w:id="105"/>
      <w:bookmarkEnd w:id="106"/>
    </w:p>
    <w:p w14:paraId="1DE689B9" w14:textId="42CD43CF" w:rsidR="00D104D1" w:rsidRPr="00D104D1" w:rsidRDefault="00D15DA2" w:rsidP="00D104D1">
      <w:r>
        <w:rPr>
          <w:noProof/>
        </w:rPr>
        <w:drawing>
          <wp:inline distT="0" distB="0" distL="0" distR="0" wp14:anchorId="57AF23C1" wp14:editId="5BBB97D7">
            <wp:extent cx="5705475" cy="3843337"/>
            <wp:effectExtent l="0" t="0" r="9525" b="5080"/>
            <wp:docPr id="693747479" name="Diagramm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14:paraId="5C7ADE74" w14:textId="41911D71" w:rsidR="004F6985" w:rsidRPr="00DC4008" w:rsidRDefault="00406DF4" w:rsidP="004F6985">
      <w:pPr>
        <w:pStyle w:val="Pealkiri3"/>
        <w:shd w:val="clear" w:color="auto" w:fill="FFFFFF"/>
        <w:spacing w:before="450"/>
        <w:rPr>
          <w:rFonts w:asciiTheme="minorHAnsi" w:hAnsiTheme="minorHAnsi" w:cstheme="minorHAnsi"/>
          <w:color w:val="2E74B5" w:themeColor="accent1" w:themeShade="BF"/>
          <w:sz w:val="20"/>
          <w:szCs w:val="20"/>
        </w:rPr>
      </w:pPr>
      <w:bookmarkStart w:id="107" w:name="_Toc166149616"/>
      <w:bookmarkStart w:id="108" w:name="_Toc200016673"/>
      <w:bookmarkStart w:id="109" w:name="_Toc164931855"/>
      <w:r w:rsidRPr="00DC4008">
        <w:rPr>
          <w:rFonts w:asciiTheme="minorHAnsi" w:hAnsiTheme="minorHAnsi" w:cstheme="minorHAnsi"/>
          <w:color w:val="2E74B5" w:themeColor="accent1" w:themeShade="BF"/>
          <w:sz w:val="20"/>
          <w:szCs w:val="20"/>
        </w:rPr>
        <w:lastRenderedPageBreak/>
        <w:t>2</w:t>
      </w:r>
      <w:r w:rsidR="004F6985" w:rsidRPr="00DC4008">
        <w:rPr>
          <w:rFonts w:asciiTheme="minorHAnsi" w:hAnsiTheme="minorHAnsi" w:cstheme="minorHAnsi"/>
          <w:color w:val="2E74B5" w:themeColor="accent1" w:themeShade="BF"/>
          <w:sz w:val="20"/>
          <w:szCs w:val="20"/>
        </w:rPr>
        <w:t>. Rahulolu Viljandi linna</w:t>
      </w:r>
      <w:r w:rsidRPr="00DC4008">
        <w:rPr>
          <w:rFonts w:asciiTheme="minorHAnsi" w:hAnsiTheme="minorHAnsi" w:cstheme="minorHAnsi"/>
          <w:color w:val="2E74B5" w:themeColor="accent1" w:themeShade="BF"/>
          <w:sz w:val="20"/>
          <w:szCs w:val="20"/>
        </w:rPr>
        <w:t>elu valdkondadele</w:t>
      </w:r>
      <w:r w:rsidR="00A35BF9" w:rsidRPr="00DC4008">
        <w:rPr>
          <w:rFonts w:asciiTheme="minorHAnsi" w:hAnsiTheme="minorHAnsi" w:cstheme="minorHAnsi"/>
          <w:color w:val="2E74B5" w:themeColor="accent1" w:themeShade="BF"/>
          <w:sz w:val="20"/>
          <w:szCs w:val="20"/>
        </w:rPr>
        <w:t xml:space="preserve"> </w:t>
      </w:r>
      <w:r w:rsidRPr="00DC4008">
        <w:rPr>
          <w:rFonts w:asciiTheme="minorHAnsi" w:hAnsiTheme="minorHAnsi" w:cstheme="minorHAnsi"/>
          <w:color w:val="2E74B5" w:themeColor="accent1" w:themeShade="BF"/>
          <w:sz w:val="20"/>
          <w:szCs w:val="20"/>
        </w:rPr>
        <w:t>võrdluses 2019</w:t>
      </w:r>
      <w:r w:rsidR="00A35BF9" w:rsidRPr="00DC4008">
        <w:rPr>
          <w:rFonts w:asciiTheme="minorHAnsi" w:hAnsiTheme="minorHAnsi" w:cstheme="minorHAnsi"/>
          <w:color w:val="2E74B5" w:themeColor="accent1" w:themeShade="BF"/>
          <w:sz w:val="20"/>
          <w:szCs w:val="20"/>
        </w:rPr>
        <w:t>.</w:t>
      </w:r>
      <w:r w:rsidR="00CF7A6B">
        <w:rPr>
          <w:rFonts w:asciiTheme="minorHAnsi" w:hAnsiTheme="minorHAnsi" w:cstheme="minorHAnsi"/>
          <w:color w:val="2E74B5" w:themeColor="accent1" w:themeShade="BF"/>
          <w:sz w:val="20"/>
          <w:szCs w:val="20"/>
        </w:rPr>
        <w:t>, 2022. ja 2024.</w:t>
      </w:r>
      <w:r w:rsidRPr="00DC4008">
        <w:rPr>
          <w:rFonts w:asciiTheme="minorHAnsi" w:hAnsiTheme="minorHAnsi" w:cstheme="minorHAnsi"/>
          <w:color w:val="2E74B5" w:themeColor="accent1" w:themeShade="BF"/>
          <w:sz w:val="20"/>
          <w:szCs w:val="20"/>
        </w:rPr>
        <w:t xml:space="preserve"> aastaga.</w:t>
      </w:r>
      <w:bookmarkEnd w:id="107"/>
      <w:bookmarkEnd w:id="108"/>
      <w:r w:rsidRPr="00DC4008">
        <w:rPr>
          <w:rFonts w:asciiTheme="minorHAnsi" w:hAnsiTheme="minorHAnsi" w:cstheme="minorHAnsi"/>
          <w:color w:val="2E74B5" w:themeColor="accent1" w:themeShade="BF"/>
          <w:sz w:val="20"/>
          <w:szCs w:val="20"/>
        </w:rPr>
        <w:t xml:space="preserve"> </w:t>
      </w:r>
      <w:bookmarkEnd w:id="109"/>
    </w:p>
    <w:p w14:paraId="70B4E786" w14:textId="38DC37CF" w:rsidR="00D104D1" w:rsidRPr="00D104D1" w:rsidRDefault="00CF7A6B" w:rsidP="00D104D1">
      <w:r>
        <w:rPr>
          <w:noProof/>
        </w:rPr>
        <w:drawing>
          <wp:inline distT="0" distB="0" distL="0" distR="0" wp14:anchorId="7355CAAD" wp14:editId="46BCFF3A">
            <wp:extent cx="5755710" cy="8530225"/>
            <wp:effectExtent l="0" t="0" r="16510" b="4445"/>
            <wp:docPr id="1521960667" name="Diagramm 1">
              <a:extLst xmlns:a="http://schemas.openxmlformats.org/drawingml/2006/main">
                <a:ext uri="{FF2B5EF4-FFF2-40B4-BE49-F238E27FC236}">
                  <a16:creationId xmlns:a16="http://schemas.microsoft.com/office/drawing/2014/main" id="{3571443D-F68D-9A3E-F78C-D769E2B6D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sectPr w:rsidR="00D104D1" w:rsidRPr="00D104D1" w:rsidSect="00F95181">
      <w:headerReference w:type="default" r:id="rId114"/>
      <w:footerReference w:type="default" r:id="rId1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A135" w14:textId="77777777" w:rsidR="001F0AD8" w:rsidRDefault="001F0AD8" w:rsidP="002B0840">
      <w:pPr>
        <w:spacing w:after="0" w:line="240" w:lineRule="auto"/>
      </w:pPr>
      <w:r>
        <w:separator/>
      </w:r>
    </w:p>
  </w:endnote>
  <w:endnote w:type="continuationSeparator" w:id="0">
    <w:p w14:paraId="65A32AD1" w14:textId="77777777" w:rsidR="001F0AD8" w:rsidRDefault="001F0AD8" w:rsidP="002B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032399"/>
      <w:docPartObj>
        <w:docPartGallery w:val="Page Numbers (Bottom of Page)"/>
        <w:docPartUnique/>
      </w:docPartObj>
    </w:sdtPr>
    <w:sdtContent>
      <w:p w14:paraId="5D1968A2" w14:textId="77952259" w:rsidR="00F95181" w:rsidRDefault="00F95181">
        <w:pPr>
          <w:pStyle w:val="Jalus"/>
          <w:jc w:val="center"/>
        </w:pPr>
        <w:r>
          <w:fldChar w:fldCharType="begin"/>
        </w:r>
        <w:r>
          <w:instrText>PAGE   \* MERGEFORMAT</w:instrText>
        </w:r>
        <w:r>
          <w:fldChar w:fldCharType="separate"/>
        </w:r>
        <w:r>
          <w:t>2</w:t>
        </w:r>
        <w:r>
          <w:fldChar w:fldCharType="end"/>
        </w:r>
      </w:p>
    </w:sdtContent>
  </w:sdt>
  <w:p w14:paraId="3091E3E6" w14:textId="77777777" w:rsidR="003953EF" w:rsidRDefault="003953E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8052" w14:textId="77777777" w:rsidR="001F0AD8" w:rsidRDefault="001F0AD8" w:rsidP="002B0840">
      <w:pPr>
        <w:spacing w:after="0" w:line="240" w:lineRule="auto"/>
      </w:pPr>
      <w:r>
        <w:separator/>
      </w:r>
    </w:p>
  </w:footnote>
  <w:footnote w:type="continuationSeparator" w:id="0">
    <w:p w14:paraId="4113B618" w14:textId="77777777" w:rsidR="001F0AD8" w:rsidRDefault="001F0AD8" w:rsidP="002B0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742E" w14:textId="381AC736" w:rsidR="004429D0" w:rsidRDefault="00DC524C" w:rsidP="00DE34AE">
    <w:pPr>
      <w:tabs>
        <w:tab w:val="left" w:pos="7665"/>
      </w:tabs>
      <w:spacing w:after="0" w:line="276" w:lineRule="auto"/>
      <w:rPr>
        <w:i/>
        <w:color w:val="808080" w:themeColor="background1" w:themeShade="80"/>
      </w:rPr>
    </w:pPr>
    <w:r>
      <w:rPr>
        <w:i/>
        <w:color w:val="808080" w:themeColor="background1" w:themeShade="80"/>
      </w:rPr>
      <w:t>EELNÕU</w:t>
    </w:r>
    <w:r w:rsidR="00DE34AE">
      <w:rPr>
        <w:i/>
        <w:color w:val="808080" w:themeColor="background1" w:themeShade="80"/>
      </w:rPr>
      <w:t xml:space="preserve"> </w:t>
    </w:r>
    <w:r w:rsidR="004C3CF7">
      <w:rPr>
        <w:i/>
        <w:color w:val="808080" w:themeColor="background1" w:themeShade="80"/>
      </w:rPr>
      <w:t>II LUGEMISELE 2</w:t>
    </w:r>
    <w:r w:rsidR="006A0F6E">
      <w:rPr>
        <w:i/>
        <w:color w:val="808080" w:themeColor="background1" w:themeShade="80"/>
      </w:rPr>
      <w:t>5</w:t>
    </w:r>
    <w:r w:rsidR="004C3CF7">
      <w:rPr>
        <w:i/>
        <w:color w:val="808080" w:themeColor="background1" w:themeShade="80"/>
      </w:rPr>
      <w:t>.0</w:t>
    </w:r>
    <w:r w:rsidR="006A0F6E">
      <w:rPr>
        <w:i/>
        <w:color w:val="808080" w:themeColor="background1" w:themeShade="80"/>
      </w:rPr>
      <w:t>9</w:t>
    </w:r>
    <w:r w:rsidR="004C3CF7">
      <w:rPr>
        <w:i/>
        <w:color w:val="808080" w:themeColor="background1" w:themeShade="80"/>
      </w:rPr>
      <w:t>.2025</w:t>
    </w:r>
    <w:r>
      <w:rPr>
        <w:i/>
        <w:color w:val="808080" w:themeColor="background1" w:themeShade="80"/>
      </w:rPr>
      <w:t xml:space="preserve"> </w:t>
    </w:r>
    <w:r w:rsidR="003953EF">
      <w:rPr>
        <w:i/>
        <w:color w:val="808080" w:themeColor="background1" w:themeShade="80"/>
      </w:rPr>
      <w:t xml:space="preserve"> </w:t>
    </w:r>
  </w:p>
  <w:p w14:paraId="7822BBC0" w14:textId="45E63580" w:rsidR="003953EF" w:rsidRPr="00BF33BB" w:rsidRDefault="003953EF" w:rsidP="00FC2042">
    <w:pPr>
      <w:pStyle w:val="Pis"/>
      <w:rPr>
        <w:i/>
        <w:color w:val="808080" w:themeColor="background1" w:themeShade="80"/>
      </w:rPr>
    </w:pPr>
    <w:r w:rsidRPr="00C70F01">
      <w:rPr>
        <w:i/>
        <w:color w:val="808080" w:themeColor="background1" w:themeShade="80"/>
      </w:rPr>
      <w:t>Viljandi linna arengustrateegia 20</w:t>
    </w:r>
    <w:r w:rsidR="00B7215D">
      <w:rPr>
        <w:i/>
        <w:color w:val="808080" w:themeColor="background1" w:themeShade="80"/>
      </w:rPr>
      <w:t>40</w:t>
    </w:r>
    <w:r w:rsidRPr="00C70F01">
      <w:rPr>
        <w:i/>
        <w:color w:val="808080" w:themeColor="background1" w:themeShade="80"/>
      </w:rPr>
      <w:t>+ ja arengukava 202</w:t>
    </w:r>
    <w:r w:rsidR="006A0F6E">
      <w:rPr>
        <w:i/>
        <w:color w:val="808080" w:themeColor="background1" w:themeShade="80"/>
      </w:rPr>
      <w:t>5</w:t>
    </w:r>
    <w:r w:rsidRPr="00C70F01">
      <w:rPr>
        <w:i/>
        <w:color w:val="808080" w:themeColor="background1" w:themeShade="80"/>
      </w:rPr>
      <w:t>-202</w:t>
    </w:r>
    <w:r w:rsidR="00B7215D">
      <w:rPr>
        <w:i/>
        <w:color w:val="808080" w:themeColor="background1" w:themeShade="8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528"/>
    <w:multiLevelType w:val="hybridMultilevel"/>
    <w:tmpl w:val="3B9EA7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DF29B7"/>
    <w:multiLevelType w:val="hybridMultilevel"/>
    <w:tmpl w:val="111014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68055B"/>
    <w:multiLevelType w:val="hybridMultilevel"/>
    <w:tmpl w:val="42DEA02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0B0F6DFE"/>
    <w:multiLevelType w:val="hybridMultilevel"/>
    <w:tmpl w:val="066E16AC"/>
    <w:lvl w:ilvl="0" w:tplc="04250001">
      <w:start w:val="1"/>
      <w:numFmt w:val="bullet"/>
      <w:lvlText w:val=""/>
      <w:lvlJc w:val="left"/>
      <w:pPr>
        <w:ind w:left="1083" w:hanging="360"/>
      </w:pPr>
      <w:rPr>
        <w:rFonts w:ascii="Symbol" w:hAnsi="Symbol" w:hint="default"/>
      </w:rPr>
    </w:lvl>
    <w:lvl w:ilvl="1" w:tplc="04250003" w:tentative="1">
      <w:start w:val="1"/>
      <w:numFmt w:val="bullet"/>
      <w:lvlText w:val="o"/>
      <w:lvlJc w:val="left"/>
      <w:pPr>
        <w:ind w:left="1803" w:hanging="360"/>
      </w:pPr>
      <w:rPr>
        <w:rFonts w:ascii="Courier New" w:hAnsi="Courier New" w:cs="Courier New" w:hint="default"/>
      </w:rPr>
    </w:lvl>
    <w:lvl w:ilvl="2" w:tplc="04250005" w:tentative="1">
      <w:start w:val="1"/>
      <w:numFmt w:val="bullet"/>
      <w:lvlText w:val=""/>
      <w:lvlJc w:val="left"/>
      <w:pPr>
        <w:ind w:left="2523" w:hanging="360"/>
      </w:pPr>
      <w:rPr>
        <w:rFonts w:ascii="Wingdings" w:hAnsi="Wingdings" w:hint="default"/>
      </w:rPr>
    </w:lvl>
    <w:lvl w:ilvl="3" w:tplc="04250001" w:tentative="1">
      <w:start w:val="1"/>
      <w:numFmt w:val="bullet"/>
      <w:lvlText w:val=""/>
      <w:lvlJc w:val="left"/>
      <w:pPr>
        <w:ind w:left="3243" w:hanging="360"/>
      </w:pPr>
      <w:rPr>
        <w:rFonts w:ascii="Symbol" w:hAnsi="Symbol" w:hint="default"/>
      </w:rPr>
    </w:lvl>
    <w:lvl w:ilvl="4" w:tplc="04250003" w:tentative="1">
      <w:start w:val="1"/>
      <w:numFmt w:val="bullet"/>
      <w:lvlText w:val="o"/>
      <w:lvlJc w:val="left"/>
      <w:pPr>
        <w:ind w:left="3963" w:hanging="360"/>
      </w:pPr>
      <w:rPr>
        <w:rFonts w:ascii="Courier New" w:hAnsi="Courier New" w:cs="Courier New" w:hint="default"/>
      </w:rPr>
    </w:lvl>
    <w:lvl w:ilvl="5" w:tplc="04250005" w:tentative="1">
      <w:start w:val="1"/>
      <w:numFmt w:val="bullet"/>
      <w:lvlText w:val=""/>
      <w:lvlJc w:val="left"/>
      <w:pPr>
        <w:ind w:left="4683" w:hanging="360"/>
      </w:pPr>
      <w:rPr>
        <w:rFonts w:ascii="Wingdings" w:hAnsi="Wingdings" w:hint="default"/>
      </w:rPr>
    </w:lvl>
    <w:lvl w:ilvl="6" w:tplc="04250001" w:tentative="1">
      <w:start w:val="1"/>
      <w:numFmt w:val="bullet"/>
      <w:lvlText w:val=""/>
      <w:lvlJc w:val="left"/>
      <w:pPr>
        <w:ind w:left="5403" w:hanging="360"/>
      </w:pPr>
      <w:rPr>
        <w:rFonts w:ascii="Symbol" w:hAnsi="Symbol" w:hint="default"/>
      </w:rPr>
    </w:lvl>
    <w:lvl w:ilvl="7" w:tplc="04250003" w:tentative="1">
      <w:start w:val="1"/>
      <w:numFmt w:val="bullet"/>
      <w:lvlText w:val="o"/>
      <w:lvlJc w:val="left"/>
      <w:pPr>
        <w:ind w:left="6123" w:hanging="360"/>
      </w:pPr>
      <w:rPr>
        <w:rFonts w:ascii="Courier New" w:hAnsi="Courier New" w:cs="Courier New" w:hint="default"/>
      </w:rPr>
    </w:lvl>
    <w:lvl w:ilvl="8" w:tplc="04250005" w:tentative="1">
      <w:start w:val="1"/>
      <w:numFmt w:val="bullet"/>
      <w:lvlText w:val=""/>
      <w:lvlJc w:val="left"/>
      <w:pPr>
        <w:ind w:left="6843" w:hanging="360"/>
      </w:pPr>
      <w:rPr>
        <w:rFonts w:ascii="Wingdings" w:hAnsi="Wingdings" w:hint="default"/>
      </w:rPr>
    </w:lvl>
  </w:abstractNum>
  <w:abstractNum w:abstractNumId="4" w15:restartNumberingAfterBreak="0">
    <w:nsid w:val="0B3175AF"/>
    <w:multiLevelType w:val="multilevel"/>
    <w:tmpl w:val="347871B8"/>
    <w:lvl w:ilvl="0">
      <w:start w:val="1"/>
      <w:numFmt w:val="bullet"/>
      <w:lvlText w:val="•"/>
      <w:lvlJc w:val="left"/>
      <w:pPr>
        <w:ind w:left="713" w:hanging="71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38" w:hanging="143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58" w:hanging="21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78" w:hanging="287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598" w:hanging="35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18" w:hanging="431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38" w:hanging="503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58" w:hanging="57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78" w:hanging="647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5" w15:restartNumberingAfterBreak="0">
    <w:nsid w:val="0DEA6BFC"/>
    <w:multiLevelType w:val="hybridMultilevel"/>
    <w:tmpl w:val="E974AB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E25138"/>
    <w:multiLevelType w:val="hybridMultilevel"/>
    <w:tmpl w:val="53428E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72B0E63"/>
    <w:multiLevelType w:val="hybridMultilevel"/>
    <w:tmpl w:val="5A1425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DCF54C7"/>
    <w:multiLevelType w:val="multilevel"/>
    <w:tmpl w:val="212E4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0E011A"/>
    <w:multiLevelType w:val="multilevel"/>
    <w:tmpl w:val="E9EA7BF6"/>
    <w:lvl w:ilvl="0">
      <w:start w:val="1"/>
      <w:numFmt w:val="bullet"/>
      <w:lvlText w:val=""/>
      <w:lvlJc w:val="left"/>
      <w:pPr>
        <w:ind w:left="713" w:hanging="713"/>
      </w:pPr>
      <w:rPr>
        <w:rFonts w:ascii="Symbol" w:hAnsi="Symbol" w:hint="default"/>
        <w:b w:val="0"/>
        <w:i w:val="0"/>
        <w:strike w:val="0"/>
        <w:color w:val="000000"/>
        <w:sz w:val="22"/>
        <w:szCs w:val="22"/>
        <w:u w:val="none"/>
        <w:shd w:val="clear" w:color="auto" w:fill="auto"/>
        <w:vertAlign w:val="baseline"/>
      </w:rPr>
    </w:lvl>
    <w:lvl w:ilvl="1">
      <w:start w:val="1"/>
      <w:numFmt w:val="bullet"/>
      <w:lvlText w:val="o"/>
      <w:lvlJc w:val="left"/>
      <w:pPr>
        <w:ind w:left="1438" w:hanging="143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58" w:hanging="21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78" w:hanging="287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598" w:hanging="35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18" w:hanging="431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38" w:hanging="503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58" w:hanging="57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78" w:hanging="647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0" w15:restartNumberingAfterBreak="0">
    <w:nsid w:val="21380C16"/>
    <w:multiLevelType w:val="hybridMultilevel"/>
    <w:tmpl w:val="AFCEF2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1753705"/>
    <w:multiLevelType w:val="hybridMultilevel"/>
    <w:tmpl w:val="8AF438BA"/>
    <w:lvl w:ilvl="0" w:tplc="059E000E">
      <w:start w:val="5"/>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1C716F5"/>
    <w:multiLevelType w:val="hybridMultilevel"/>
    <w:tmpl w:val="D8C23C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72C6FC8"/>
    <w:multiLevelType w:val="hybridMultilevel"/>
    <w:tmpl w:val="594083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85A47FE"/>
    <w:multiLevelType w:val="hybridMultilevel"/>
    <w:tmpl w:val="454A7F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BC60D75"/>
    <w:multiLevelType w:val="hybridMultilevel"/>
    <w:tmpl w:val="F41C59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E216A4E"/>
    <w:multiLevelType w:val="hybridMultilevel"/>
    <w:tmpl w:val="FF644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0CF1F0D"/>
    <w:multiLevelType w:val="hybridMultilevel"/>
    <w:tmpl w:val="D0DADA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1251247"/>
    <w:multiLevelType w:val="hybridMultilevel"/>
    <w:tmpl w:val="263EA106"/>
    <w:lvl w:ilvl="0" w:tplc="DE6433FE">
      <w:start w:val="202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69660BA"/>
    <w:multiLevelType w:val="hybridMultilevel"/>
    <w:tmpl w:val="364ED0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9BB70D4"/>
    <w:multiLevelType w:val="hybridMultilevel"/>
    <w:tmpl w:val="A1AE1F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A1B4F4E"/>
    <w:multiLevelType w:val="hybridMultilevel"/>
    <w:tmpl w:val="418877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CE851B2"/>
    <w:multiLevelType w:val="hybridMultilevel"/>
    <w:tmpl w:val="A462E5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D3561F0"/>
    <w:multiLevelType w:val="hybridMultilevel"/>
    <w:tmpl w:val="DBC012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10B77CD"/>
    <w:multiLevelType w:val="hybridMultilevel"/>
    <w:tmpl w:val="B0F407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1C56161"/>
    <w:multiLevelType w:val="hybridMultilevel"/>
    <w:tmpl w:val="F7368D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7C87987"/>
    <w:multiLevelType w:val="hybridMultilevel"/>
    <w:tmpl w:val="0004F9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8F929E1"/>
    <w:multiLevelType w:val="hybridMultilevel"/>
    <w:tmpl w:val="8BA605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9672CD5"/>
    <w:multiLevelType w:val="hybridMultilevel"/>
    <w:tmpl w:val="3C74A2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B732F50"/>
    <w:multiLevelType w:val="multilevel"/>
    <w:tmpl w:val="9A7E7F60"/>
    <w:lvl w:ilvl="0">
      <w:start w:val="1"/>
      <w:numFmt w:val="decimal"/>
      <w:pStyle w:val="Loendijtk"/>
      <w:lvlText w:val="§ %1."/>
      <w:lvlJc w:val="left"/>
      <w:pPr>
        <w:tabs>
          <w:tab w:val="num" w:pos="680"/>
        </w:tabs>
        <w:ind w:left="567" w:hanging="567"/>
      </w:pPr>
      <w:rPr>
        <w:rFonts w:hint="default"/>
      </w:rPr>
    </w:lvl>
    <w:lvl w:ilvl="1">
      <w:start w:val="1"/>
      <w:numFmt w:val="decimal"/>
      <w:pStyle w:val="Loendijtk2"/>
      <w:lvlText w:val="(%2)"/>
      <w:lvlJc w:val="left"/>
      <w:pPr>
        <w:ind w:left="1021" w:hanging="454"/>
      </w:pPr>
      <w:rPr>
        <w:rFonts w:hint="default"/>
      </w:rPr>
    </w:lvl>
    <w:lvl w:ilvl="2">
      <w:start w:val="1"/>
      <w:numFmt w:val="decimal"/>
      <w:pStyle w:val="Loendijtk3"/>
      <w:lvlText w:val="%3)"/>
      <w:lvlJc w:val="left"/>
      <w:pPr>
        <w:ind w:left="1361" w:hanging="340"/>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7A56F1"/>
    <w:multiLevelType w:val="hybridMultilevel"/>
    <w:tmpl w:val="5E9619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C505010"/>
    <w:multiLevelType w:val="hybridMultilevel"/>
    <w:tmpl w:val="87B46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4DD521A4"/>
    <w:multiLevelType w:val="hybridMultilevel"/>
    <w:tmpl w:val="AD0E6E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09A5DB1"/>
    <w:multiLevelType w:val="hybridMultilevel"/>
    <w:tmpl w:val="4FDAE8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17D6E2E"/>
    <w:multiLevelType w:val="hybridMultilevel"/>
    <w:tmpl w:val="3DC8A6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8B9688A"/>
    <w:multiLevelType w:val="multilevel"/>
    <w:tmpl w:val="5CBCE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D90B87"/>
    <w:multiLevelType w:val="hybridMultilevel"/>
    <w:tmpl w:val="F61C209A"/>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5E604E5F"/>
    <w:multiLevelType w:val="multilevel"/>
    <w:tmpl w:val="C900BF82"/>
    <w:lvl w:ilvl="0">
      <w:start w:val="1"/>
      <w:numFmt w:val="bullet"/>
      <w:lvlText w:val=""/>
      <w:lvlJc w:val="left"/>
      <w:pPr>
        <w:ind w:left="713" w:hanging="713"/>
      </w:pPr>
      <w:rPr>
        <w:rFonts w:ascii="Symbol" w:hAnsi="Symbol" w:hint="default"/>
        <w:b w:val="0"/>
        <w:i w:val="0"/>
        <w:strike w:val="0"/>
        <w:color w:val="000000"/>
        <w:sz w:val="22"/>
        <w:szCs w:val="22"/>
        <w:u w:val="none"/>
        <w:shd w:val="clear" w:color="auto" w:fill="auto"/>
        <w:vertAlign w:val="baseline"/>
      </w:rPr>
    </w:lvl>
    <w:lvl w:ilvl="1">
      <w:start w:val="1"/>
      <w:numFmt w:val="bullet"/>
      <w:lvlText w:val="o"/>
      <w:lvlJc w:val="left"/>
      <w:pPr>
        <w:ind w:left="1438" w:hanging="143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58" w:hanging="21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78" w:hanging="287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598" w:hanging="35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18" w:hanging="431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38" w:hanging="503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58" w:hanging="57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78" w:hanging="647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38" w15:restartNumberingAfterBreak="0">
    <w:nsid w:val="607A7A52"/>
    <w:multiLevelType w:val="hybridMultilevel"/>
    <w:tmpl w:val="F6D4B5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0BD72CA"/>
    <w:multiLevelType w:val="hybridMultilevel"/>
    <w:tmpl w:val="078853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76E28CC"/>
    <w:multiLevelType w:val="hybridMultilevel"/>
    <w:tmpl w:val="A9989E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05673BE"/>
    <w:multiLevelType w:val="hybridMultilevel"/>
    <w:tmpl w:val="FE56E7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1B62240"/>
    <w:multiLevelType w:val="hybridMultilevel"/>
    <w:tmpl w:val="616844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3CF224E"/>
    <w:multiLevelType w:val="hybridMultilevel"/>
    <w:tmpl w:val="7340C2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46A4AFD"/>
    <w:multiLevelType w:val="hybridMultilevel"/>
    <w:tmpl w:val="40E283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808144D"/>
    <w:multiLevelType w:val="hybridMultilevel"/>
    <w:tmpl w:val="29B8CF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D282E13"/>
    <w:multiLevelType w:val="hybridMultilevel"/>
    <w:tmpl w:val="A6301E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23143792">
    <w:abstractNumId w:val="24"/>
  </w:num>
  <w:num w:numId="2" w16cid:durableId="1579292505">
    <w:abstractNumId w:val="28"/>
  </w:num>
  <w:num w:numId="3" w16cid:durableId="63068528">
    <w:abstractNumId w:val="14"/>
  </w:num>
  <w:num w:numId="4" w16cid:durableId="998657603">
    <w:abstractNumId w:val="16"/>
  </w:num>
  <w:num w:numId="5" w16cid:durableId="1323853016">
    <w:abstractNumId w:val="25"/>
  </w:num>
  <w:num w:numId="6" w16cid:durableId="982809759">
    <w:abstractNumId w:val="36"/>
  </w:num>
  <w:num w:numId="7" w16cid:durableId="1373724630">
    <w:abstractNumId w:val="1"/>
  </w:num>
  <w:num w:numId="8" w16cid:durableId="419303061">
    <w:abstractNumId w:val="11"/>
  </w:num>
  <w:num w:numId="9" w16cid:durableId="175271370">
    <w:abstractNumId w:val="2"/>
  </w:num>
  <w:num w:numId="10" w16cid:durableId="817303547">
    <w:abstractNumId w:val="3"/>
  </w:num>
  <w:num w:numId="11" w16cid:durableId="285814940">
    <w:abstractNumId w:val="8"/>
  </w:num>
  <w:num w:numId="12" w16cid:durableId="443577953">
    <w:abstractNumId w:val="18"/>
  </w:num>
  <w:num w:numId="13" w16cid:durableId="256063844">
    <w:abstractNumId w:val="32"/>
  </w:num>
  <w:num w:numId="14" w16cid:durableId="1300917772">
    <w:abstractNumId w:val="23"/>
  </w:num>
  <w:num w:numId="15" w16cid:durableId="1909264188">
    <w:abstractNumId w:val="29"/>
  </w:num>
  <w:num w:numId="16" w16cid:durableId="543299521">
    <w:abstractNumId w:val="4"/>
  </w:num>
  <w:num w:numId="17" w16cid:durableId="1289508798">
    <w:abstractNumId w:val="35"/>
  </w:num>
  <w:num w:numId="18" w16cid:durableId="665013009">
    <w:abstractNumId w:val="7"/>
  </w:num>
  <w:num w:numId="19" w16cid:durableId="923799724">
    <w:abstractNumId w:val="45"/>
  </w:num>
  <w:num w:numId="20" w16cid:durableId="1371882001">
    <w:abstractNumId w:val="13"/>
  </w:num>
  <w:num w:numId="21" w16cid:durableId="976492560">
    <w:abstractNumId w:val="9"/>
  </w:num>
  <w:num w:numId="22" w16cid:durableId="1498110069">
    <w:abstractNumId w:val="37"/>
  </w:num>
  <w:num w:numId="23" w16cid:durableId="119879830">
    <w:abstractNumId w:val="17"/>
  </w:num>
  <w:num w:numId="24" w16cid:durableId="1487433534">
    <w:abstractNumId w:val="30"/>
  </w:num>
  <w:num w:numId="25" w16cid:durableId="660893857">
    <w:abstractNumId w:val="43"/>
  </w:num>
  <w:num w:numId="26" w16cid:durableId="1875382752">
    <w:abstractNumId w:val="34"/>
  </w:num>
  <w:num w:numId="27" w16cid:durableId="790131420">
    <w:abstractNumId w:val="19"/>
  </w:num>
  <w:num w:numId="28" w16cid:durableId="1711757398">
    <w:abstractNumId w:val="46"/>
  </w:num>
  <w:num w:numId="29" w16cid:durableId="352191518">
    <w:abstractNumId w:val="38"/>
  </w:num>
  <w:num w:numId="30" w16cid:durableId="1318265508">
    <w:abstractNumId w:val="12"/>
  </w:num>
  <w:num w:numId="31" w16cid:durableId="2030986669">
    <w:abstractNumId w:val="21"/>
  </w:num>
  <w:num w:numId="32" w16cid:durableId="1646810316">
    <w:abstractNumId w:val="42"/>
  </w:num>
  <w:num w:numId="33" w16cid:durableId="166140967">
    <w:abstractNumId w:val="40"/>
  </w:num>
  <w:num w:numId="34" w16cid:durableId="1751540476">
    <w:abstractNumId w:val="20"/>
  </w:num>
  <w:num w:numId="35" w16cid:durableId="565459019">
    <w:abstractNumId w:val="26"/>
  </w:num>
  <w:num w:numId="36" w16cid:durableId="621766355">
    <w:abstractNumId w:val="27"/>
  </w:num>
  <w:num w:numId="37" w16cid:durableId="62605430">
    <w:abstractNumId w:val="33"/>
  </w:num>
  <w:num w:numId="38" w16cid:durableId="1403141288">
    <w:abstractNumId w:val="39"/>
  </w:num>
  <w:num w:numId="39" w16cid:durableId="1288470411">
    <w:abstractNumId w:val="41"/>
  </w:num>
  <w:num w:numId="40" w16cid:durableId="386496524">
    <w:abstractNumId w:val="22"/>
  </w:num>
  <w:num w:numId="41" w16cid:durableId="1805931093">
    <w:abstractNumId w:val="31"/>
  </w:num>
  <w:num w:numId="42" w16cid:durableId="545878506">
    <w:abstractNumId w:val="0"/>
  </w:num>
  <w:num w:numId="43" w16cid:durableId="1664434768">
    <w:abstractNumId w:val="6"/>
  </w:num>
  <w:num w:numId="44" w16cid:durableId="328557087">
    <w:abstractNumId w:val="44"/>
  </w:num>
  <w:num w:numId="45" w16cid:durableId="241765884">
    <w:abstractNumId w:val="10"/>
  </w:num>
  <w:num w:numId="46" w16cid:durableId="2043362689">
    <w:abstractNumId w:val="15"/>
  </w:num>
  <w:num w:numId="47" w16cid:durableId="661393609">
    <w:abstractNumId w:val="5"/>
  </w:num>
  <w:num w:numId="48" w16cid:durableId="2002730550">
    <w:abstractNumId w:val="24"/>
  </w:num>
  <w:num w:numId="49" w16cid:durableId="122633377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83426424">
    <w:abstractNumId w:val="9"/>
  </w:num>
  <w:num w:numId="51" w16cid:durableId="475954593">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9DD"/>
    <w:rsid w:val="000012D2"/>
    <w:rsid w:val="00001372"/>
    <w:rsid w:val="00001766"/>
    <w:rsid w:val="000021B7"/>
    <w:rsid w:val="000065B8"/>
    <w:rsid w:val="00006A38"/>
    <w:rsid w:val="00006FF4"/>
    <w:rsid w:val="00016CE7"/>
    <w:rsid w:val="00017A89"/>
    <w:rsid w:val="000201C9"/>
    <w:rsid w:val="0002701D"/>
    <w:rsid w:val="00030DB6"/>
    <w:rsid w:val="0003146F"/>
    <w:rsid w:val="00031B13"/>
    <w:rsid w:val="00031DA8"/>
    <w:rsid w:val="00035AF4"/>
    <w:rsid w:val="00036A26"/>
    <w:rsid w:val="000373EC"/>
    <w:rsid w:val="00041EE7"/>
    <w:rsid w:val="00044A7F"/>
    <w:rsid w:val="000456EE"/>
    <w:rsid w:val="00050420"/>
    <w:rsid w:val="00052547"/>
    <w:rsid w:val="00052FB2"/>
    <w:rsid w:val="000550EA"/>
    <w:rsid w:val="0005588C"/>
    <w:rsid w:val="000571A8"/>
    <w:rsid w:val="00062487"/>
    <w:rsid w:val="00064B9C"/>
    <w:rsid w:val="0006516E"/>
    <w:rsid w:val="00065D2B"/>
    <w:rsid w:val="00066C5B"/>
    <w:rsid w:val="000671BC"/>
    <w:rsid w:val="00067AFC"/>
    <w:rsid w:val="000726F2"/>
    <w:rsid w:val="00072C72"/>
    <w:rsid w:val="00073CBA"/>
    <w:rsid w:val="000803CE"/>
    <w:rsid w:val="0008438F"/>
    <w:rsid w:val="000849E0"/>
    <w:rsid w:val="00085B90"/>
    <w:rsid w:val="00093AF8"/>
    <w:rsid w:val="00095F18"/>
    <w:rsid w:val="000967C5"/>
    <w:rsid w:val="000A2759"/>
    <w:rsid w:val="000A2856"/>
    <w:rsid w:val="000A68D3"/>
    <w:rsid w:val="000A763A"/>
    <w:rsid w:val="000B0BD1"/>
    <w:rsid w:val="000B245A"/>
    <w:rsid w:val="000B6A96"/>
    <w:rsid w:val="000C0E4D"/>
    <w:rsid w:val="000C1019"/>
    <w:rsid w:val="000C3ABF"/>
    <w:rsid w:val="000C49E3"/>
    <w:rsid w:val="000C5397"/>
    <w:rsid w:val="000D1243"/>
    <w:rsid w:val="000D14A0"/>
    <w:rsid w:val="000D5365"/>
    <w:rsid w:val="000D6C75"/>
    <w:rsid w:val="000E2FED"/>
    <w:rsid w:val="000E6259"/>
    <w:rsid w:val="000E63AF"/>
    <w:rsid w:val="000E661D"/>
    <w:rsid w:val="000E7AFD"/>
    <w:rsid w:val="000F1049"/>
    <w:rsid w:val="000F2BB7"/>
    <w:rsid w:val="000F3DF8"/>
    <w:rsid w:val="000F484B"/>
    <w:rsid w:val="000F6CC9"/>
    <w:rsid w:val="00106C02"/>
    <w:rsid w:val="00112218"/>
    <w:rsid w:val="001148CE"/>
    <w:rsid w:val="00114FB6"/>
    <w:rsid w:val="00115EC8"/>
    <w:rsid w:val="00117697"/>
    <w:rsid w:val="00123DA1"/>
    <w:rsid w:val="00123E29"/>
    <w:rsid w:val="00127FB4"/>
    <w:rsid w:val="00130094"/>
    <w:rsid w:val="001300AC"/>
    <w:rsid w:val="00131E58"/>
    <w:rsid w:val="00132BA8"/>
    <w:rsid w:val="0013305A"/>
    <w:rsid w:val="00135EA0"/>
    <w:rsid w:val="001374F3"/>
    <w:rsid w:val="0013784F"/>
    <w:rsid w:val="001436E2"/>
    <w:rsid w:val="00144276"/>
    <w:rsid w:val="0014473C"/>
    <w:rsid w:val="001447F3"/>
    <w:rsid w:val="001479A5"/>
    <w:rsid w:val="00152220"/>
    <w:rsid w:val="00152EC3"/>
    <w:rsid w:val="00154B3B"/>
    <w:rsid w:val="00155261"/>
    <w:rsid w:val="0015550A"/>
    <w:rsid w:val="0015638B"/>
    <w:rsid w:val="00156A59"/>
    <w:rsid w:val="00157A3A"/>
    <w:rsid w:val="00157C8C"/>
    <w:rsid w:val="00160EB6"/>
    <w:rsid w:val="001629F3"/>
    <w:rsid w:val="00164870"/>
    <w:rsid w:val="00164AF1"/>
    <w:rsid w:val="00167C49"/>
    <w:rsid w:val="00174BC9"/>
    <w:rsid w:val="00174BE8"/>
    <w:rsid w:val="00180DA0"/>
    <w:rsid w:val="0018183A"/>
    <w:rsid w:val="0018251E"/>
    <w:rsid w:val="0018324B"/>
    <w:rsid w:val="00183EDA"/>
    <w:rsid w:val="001845F8"/>
    <w:rsid w:val="00184AF0"/>
    <w:rsid w:val="0018598B"/>
    <w:rsid w:val="00186B5F"/>
    <w:rsid w:val="0018718F"/>
    <w:rsid w:val="00187822"/>
    <w:rsid w:val="00194BE6"/>
    <w:rsid w:val="00196675"/>
    <w:rsid w:val="00196BB6"/>
    <w:rsid w:val="001A0170"/>
    <w:rsid w:val="001A2CBD"/>
    <w:rsid w:val="001A3250"/>
    <w:rsid w:val="001A4F28"/>
    <w:rsid w:val="001A6481"/>
    <w:rsid w:val="001A7467"/>
    <w:rsid w:val="001B145F"/>
    <w:rsid w:val="001B198A"/>
    <w:rsid w:val="001B1AC6"/>
    <w:rsid w:val="001B2C31"/>
    <w:rsid w:val="001B3E91"/>
    <w:rsid w:val="001B43F4"/>
    <w:rsid w:val="001B7638"/>
    <w:rsid w:val="001B7D46"/>
    <w:rsid w:val="001C34C0"/>
    <w:rsid w:val="001C4660"/>
    <w:rsid w:val="001C4B17"/>
    <w:rsid w:val="001D054C"/>
    <w:rsid w:val="001D1991"/>
    <w:rsid w:val="001D1BB1"/>
    <w:rsid w:val="001D1FED"/>
    <w:rsid w:val="001D249F"/>
    <w:rsid w:val="001D2AD9"/>
    <w:rsid w:val="001D4577"/>
    <w:rsid w:val="001D5487"/>
    <w:rsid w:val="001E010C"/>
    <w:rsid w:val="001E0279"/>
    <w:rsid w:val="001E06B9"/>
    <w:rsid w:val="001E0D53"/>
    <w:rsid w:val="001E106A"/>
    <w:rsid w:val="001E24F6"/>
    <w:rsid w:val="001E505C"/>
    <w:rsid w:val="001E573F"/>
    <w:rsid w:val="001E69B9"/>
    <w:rsid w:val="001E7F7A"/>
    <w:rsid w:val="001F0AD8"/>
    <w:rsid w:val="001F125E"/>
    <w:rsid w:val="001F1BB1"/>
    <w:rsid w:val="001F1F33"/>
    <w:rsid w:val="001F24CA"/>
    <w:rsid w:val="001F2F9D"/>
    <w:rsid w:val="001F3D1F"/>
    <w:rsid w:val="001F5142"/>
    <w:rsid w:val="001F5D15"/>
    <w:rsid w:val="001F5D23"/>
    <w:rsid w:val="001F66A6"/>
    <w:rsid w:val="002003A3"/>
    <w:rsid w:val="002056FA"/>
    <w:rsid w:val="00207A51"/>
    <w:rsid w:val="0021455D"/>
    <w:rsid w:val="00215253"/>
    <w:rsid w:val="00217233"/>
    <w:rsid w:val="00217791"/>
    <w:rsid w:val="00220966"/>
    <w:rsid w:val="00220E3A"/>
    <w:rsid w:val="00220E86"/>
    <w:rsid w:val="0022531B"/>
    <w:rsid w:val="002261DC"/>
    <w:rsid w:val="0023145B"/>
    <w:rsid w:val="00231F47"/>
    <w:rsid w:val="002377CD"/>
    <w:rsid w:val="0024039C"/>
    <w:rsid w:val="00240787"/>
    <w:rsid w:val="00241904"/>
    <w:rsid w:val="00241A0C"/>
    <w:rsid w:val="002420ED"/>
    <w:rsid w:val="0024487D"/>
    <w:rsid w:val="0024524C"/>
    <w:rsid w:val="00246096"/>
    <w:rsid w:val="002511E1"/>
    <w:rsid w:val="002512AB"/>
    <w:rsid w:val="00252DC2"/>
    <w:rsid w:val="00253D90"/>
    <w:rsid w:val="00255309"/>
    <w:rsid w:val="00255AEF"/>
    <w:rsid w:val="00255E9A"/>
    <w:rsid w:val="0025642C"/>
    <w:rsid w:val="00256684"/>
    <w:rsid w:val="00256CD1"/>
    <w:rsid w:val="00262325"/>
    <w:rsid w:val="002635AF"/>
    <w:rsid w:val="00263AB0"/>
    <w:rsid w:val="00264CA4"/>
    <w:rsid w:val="002670A2"/>
    <w:rsid w:val="0026730B"/>
    <w:rsid w:val="002679AF"/>
    <w:rsid w:val="00267F9B"/>
    <w:rsid w:val="002702A3"/>
    <w:rsid w:val="002729B3"/>
    <w:rsid w:val="00274A31"/>
    <w:rsid w:val="00275F89"/>
    <w:rsid w:val="00277D9B"/>
    <w:rsid w:val="00280651"/>
    <w:rsid w:val="002818DE"/>
    <w:rsid w:val="00282B99"/>
    <w:rsid w:val="00284CD8"/>
    <w:rsid w:val="002872A0"/>
    <w:rsid w:val="00287BA7"/>
    <w:rsid w:val="00291E53"/>
    <w:rsid w:val="002929F3"/>
    <w:rsid w:val="00293606"/>
    <w:rsid w:val="00294E42"/>
    <w:rsid w:val="00295BFD"/>
    <w:rsid w:val="00296FB7"/>
    <w:rsid w:val="002A4734"/>
    <w:rsid w:val="002A70FB"/>
    <w:rsid w:val="002A7759"/>
    <w:rsid w:val="002B0840"/>
    <w:rsid w:val="002B1F07"/>
    <w:rsid w:val="002B2285"/>
    <w:rsid w:val="002B4657"/>
    <w:rsid w:val="002B4F53"/>
    <w:rsid w:val="002B51C7"/>
    <w:rsid w:val="002B72E1"/>
    <w:rsid w:val="002B763E"/>
    <w:rsid w:val="002C3BA1"/>
    <w:rsid w:val="002C4449"/>
    <w:rsid w:val="002C5A70"/>
    <w:rsid w:val="002D1ABC"/>
    <w:rsid w:val="002D23E3"/>
    <w:rsid w:val="002D3085"/>
    <w:rsid w:val="002D338C"/>
    <w:rsid w:val="002D426B"/>
    <w:rsid w:val="002D43D1"/>
    <w:rsid w:val="002D4994"/>
    <w:rsid w:val="002D5B4D"/>
    <w:rsid w:val="002D76E3"/>
    <w:rsid w:val="002D7A9D"/>
    <w:rsid w:val="002D7DDF"/>
    <w:rsid w:val="002E2BDA"/>
    <w:rsid w:val="002E2FE1"/>
    <w:rsid w:val="002E41A4"/>
    <w:rsid w:val="002E4703"/>
    <w:rsid w:val="002E4D0E"/>
    <w:rsid w:val="002E6797"/>
    <w:rsid w:val="002E6A2F"/>
    <w:rsid w:val="002F2B2F"/>
    <w:rsid w:val="002F3766"/>
    <w:rsid w:val="002F4295"/>
    <w:rsid w:val="002F50D7"/>
    <w:rsid w:val="002F5129"/>
    <w:rsid w:val="0030082B"/>
    <w:rsid w:val="003040EE"/>
    <w:rsid w:val="00304349"/>
    <w:rsid w:val="00304EE9"/>
    <w:rsid w:val="003069C0"/>
    <w:rsid w:val="00307EA3"/>
    <w:rsid w:val="00312CD5"/>
    <w:rsid w:val="003136C6"/>
    <w:rsid w:val="0031546A"/>
    <w:rsid w:val="00317B83"/>
    <w:rsid w:val="0032054F"/>
    <w:rsid w:val="00323077"/>
    <w:rsid w:val="003233C9"/>
    <w:rsid w:val="003247CD"/>
    <w:rsid w:val="0032531C"/>
    <w:rsid w:val="0032659F"/>
    <w:rsid w:val="003313F4"/>
    <w:rsid w:val="00331951"/>
    <w:rsid w:val="00332F69"/>
    <w:rsid w:val="00333860"/>
    <w:rsid w:val="0033423B"/>
    <w:rsid w:val="00335D3B"/>
    <w:rsid w:val="00336D2B"/>
    <w:rsid w:val="00340329"/>
    <w:rsid w:val="00341E92"/>
    <w:rsid w:val="00343387"/>
    <w:rsid w:val="00343473"/>
    <w:rsid w:val="00343825"/>
    <w:rsid w:val="00343F57"/>
    <w:rsid w:val="00344DDC"/>
    <w:rsid w:val="0034667D"/>
    <w:rsid w:val="003476AC"/>
    <w:rsid w:val="00347E4F"/>
    <w:rsid w:val="003509A6"/>
    <w:rsid w:val="003514EB"/>
    <w:rsid w:val="00351FF1"/>
    <w:rsid w:val="00352034"/>
    <w:rsid w:val="003527BA"/>
    <w:rsid w:val="00354068"/>
    <w:rsid w:val="00354459"/>
    <w:rsid w:val="00354732"/>
    <w:rsid w:val="00357315"/>
    <w:rsid w:val="00360836"/>
    <w:rsid w:val="00362479"/>
    <w:rsid w:val="00363654"/>
    <w:rsid w:val="0036563E"/>
    <w:rsid w:val="00366285"/>
    <w:rsid w:val="00370597"/>
    <w:rsid w:val="00375452"/>
    <w:rsid w:val="00383269"/>
    <w:rsid w:val="0038564B"/>
    <w:rsid w:val="00385B41"/>
    <w:rsid w:val="0038656E"/>
    <w:rsid w:val="0038756B"/>
    <w:rsid w:val="00390153"/>
    <w:rsid w:val="0039023D"/>
    <w:rsid w:val="003907D2"/>
    <w:rsid w:val="003953EF"/>
    <w:rsid w:val="003959A9"/>
    <w:rsid w:val="00395ECD"/>
    <w:rsid w:val="00395ED9"/>
    <w:rsid w:val="0039762E"/>
    <w:rsid w:val="003A126D"/>
    <w:rsid w:val="003A5C24"/>
    <w:rsid w:val="003A6406"/>
    <w:rsid w:val="003A6E82"/>
    <w:rsid w:val="003B59A4"/>
    <w:rsid w:val="003B61B1"/>
    <w:rsid w:val="003B7D2C"/>
    <w:rsid w:val="003C0B57"/>
    <w:rsid w:val="003C4165"/>
    <w:rsid w:val="003C4C86"/>
    <w:rsid w:val="003C5637"/>
    <w:rsid w:val="003C6F6C"/>
    <w:rsid w:val="003C7D6E"/>
    <w:rsid w:val="003D0374"/>
    <w:rsid w:val="003D1C77"/>
    <w:rsid w:val="003D43A9"/>
    <w:rsid w:val="003D4ED0"/>
    <w:rsid w:val="003D5829"/>
    <w:rsid w:val="003D5977"/>
    <w:rsid w:val="003D6831"/>
    <w:rsid w:val="003E086F"/>
    <w:rsid w:val="003E195B"/>
    <w:rsid w:val="003E2D1A"/>
    <w:rsid w:val="003E353F"/>
    <w:rsid w:val="003E36C5"/>
    <w:rsid w:val="003E4578"/>
    <w:rsid w:val="003E6642"/>
    <w:rsid w:val="003F00B8"/>
    <w:rsid w:val="003F05BB"/>
    <w:rsid w:val="003F1E05"/>
    <w:rsid w:val="003F30A6"/>
    <w:rsid w:val="003F4007"/>
    <w:rsid w:val="003F4EFC"/>
    <w:rsid w:val="003F54B2"/>
    <w:rsid w:val="003F5DC0"/>
    <w:rsid w:val="004002BB"/>
    <w:rsid w:val="004037C7"/>
    <w:rsid w:val="00403ADF"/>
    <w:rsid w:val="00406A2B"/>
    <w:rsid w:val="00406DF4"/>
    <w:rsid w:val="004078D0"/>
    <w:rsid w:val="0041134F"/>
    <w:rsid w:val="00412313"/>
    <w:rsid w:val="00412E9D"/>
    <w:rsid w:val="004133FA"/>
    <w:rsid w:val="004136CF"/>
    <w:rsid w:val="0041416C"/>
    <w:rsid w:val="004156DE"/>
    <w:rsid w:val="00415A2D"/>
    <w:rsid w:val="00423CA0"/>
    <w:rsid w:val="00425CE7"/>
    <w:rsid w:val="0043011A"/>
    <w:rsid w:val="00432EE8"/>
    <w:rsid w:val="004346A8"/>
    <w:rsid w:val="00435174"/>
    <w:rsid w:val="004354F8"/>
    <w:rsid w:val="00435806"/>
    <w:rsid w:val="00436CA8"/>
    <w:rsid w:val="00437521"/>
    <w:rsid w:val="00440498"/>
    <w:rsid w:val="004429D0"/>
    <w:rsid w:val="0045084E"/>
    <w:rsid w:val="00452C9A"/>
    <w:rsid w:val="00452E13"/>
    <w:rsid w:val="004558EC"/>
    <w:rsid w:val="00455CE4"/>
    <w:rsid w:val="00456222"/>
    <w:rsid w:val="00460786"/>
    <w:rsid w:val="0046078F"/>
    <w:rsid w:val="00460DA1"/>
    <w:rsid w:val="00461301"/>
    <w:rsid w:val="00461E68"/>
    <w:rsid w:val="00470081"/>
    <w:rsid w:val="0047048E"/>
    <w:rsid w:val="00470D7E"/>
    <w:rsid w:val="00473DCB"/>
    <w:rsid w:val="00476E4A"/>
    <w:rsid w:val="00482204"/>
    <w:rsid w:val="00483515"/>
    <w:rsid w:val="00483CED"/>
    <w:rsid w:val="00484C29"/>
    <w:rsid w:val="00485B72"/>
    <w:rsid w:val="004862AB"/>
    <w:rsid w:val="00487F74"/>
    <w:rsid w:val="00494017"/>
    <w:rsid w:val="00496EFE"/>
    <w:rsid w:val="00497CB4"/>
    <w:rsid w:val="004A1AEA"/>
    <w:rsid w:val="004A20AE"/>
    <w:rsid w:val="004A25A6"/>
    <w:rsid w:val="004A2ACB"/>
    <w:rsid w:val="004A6E05"/>
    <w:rsid w:val="004B07EC"/>
    <w:rsid w:val="004B12B3"/>
    <w:rsid w:val="004B2112"/>
    <w:rsid w:val="004B5476"/>
    <w:rsid w:val="004B578C"/>
    <w:rsid w:val="004B601F"/>
    <w:rsid w:val="004B698A"/>
    <w:rsid w:val="004C1241"/>
    <w:rsid w:val="004C1BF7"/>
    <w:rsid w:val="004C1C0E"/>
    <w:rsid w:val="004C1EC9"/>
    <w:rsid w:val="004C2DC0"/>
    <w:rsid w:val="004C30F6"/>
    <w:rsid w:val="004C3276"/>
    <w:rsid w:val="004C3CF7"/>
    <w:rsid w:val="004C40FA"/>
    <w:rsid w:val="004C48AA"/>
    <w:rsid w:val="004C59D4"/>
    <w:rsid w:val="004D01F2"/>
    <w:rsid w:val="004D035A"/>
    <w:rsid w:val="004D048B"/>
    <w:rsid w:val="004D66C6"/>
    <w:rsid w:val="004E1880"/>
    <w:rsid w:val="004E2176"/>
    <w:rsid w:val="004E517C"/>
    <w:rsid w:val="004E563E"/>
    <w:rsid w:val="004E66C1"/>
    <w:rsid w:val="004E70DD"/>
    <w:rsid w:val="004E7AE8"/>
    <w:rsid w:val="004F5BB3"/>
    <w:rsid w:val="004F5BEC"/>
    <w:rsid w:val="004F66D7"/>
    <w:rsid w:val="004F6985"/>
    <w:rsid w:val="005014A8"/>
    <w:rsid w:val="005024C0"/>
    <w:rsid w:val="0050266B"/>
    <w:rsid w:val="005038CD"/>
    <w:rsid w:val="00506303"/>
    <w:rsid w:val="005073FB"/>
    <w:rsid w:val="00507A5F"/>
    <w:rsid w:val="00510A9F"/>
    <w:rsid w:val="00510C45"/>
    <w:rsid w:val="00510C5A"/>
    <w:rsid w:val="00510CE5"/>
    <w:rsid w:val="00511BE2"/>
    <w:rsid w:val="00513493"/>
    <w:rsid w:val="005144D6"/>
    <w:rsid w:val="00516574"/>
    <w:rsid w:val="0051659A"/>
    <w:rsid w:val="00517B67"/>
    <w:rsid w:val="005258CA"/>
    <w:rsid w:val="005309A5"/>
    <w:rsid w:val="0053165A"/>
    <w:rsid w:val="00534803"/>
    <w:rsid w:val="0053650F"/>
    <w:rsid w:val="005402CD"/>
    <w:rsid w:val="00540C4E"/>
    <w:rsid w:val="005451BA"/>
    <w:rsid w:val="00545B5C"/>
    <w:rsid w:val="00545CBF"/>
    <w:rsid w:val="005541F5"/>
    <w:rsid w:val="00554BF5"/>
    <w:rsid w:val="0055557B"/>
    <w:rsid w:val="0056085A"/>
    <w:rsid w:val="00560917"/>
    <w:rsid w:val="00560C67"/>
    <w:rsid w:val="005628D1"/>
    <w:rsid w:val="005631A8"/>
    <w:rsid w:val="0056431B"/>
    <w:rsid w:val="0056493F"/>
    <w:rsid w:val="00566585"/>
    <w:rsid w:val="0057349F"/>
    <w:rsid w:val="005801FF"/>
    <w:rsid w:val="00580B8F"/>
    <w:rsid w:val="0058166E"/>
    <w:rsid w:val="00581E88"/>
    <w:rsid w:val="00582723"/>
    <w:rsid w:val="00582D19"/>
    <w:rsid w:val="00584D11"/>
    <w:rsid w:val="005865BA"/>
    <w:rsid w:val="00586EA8"/>
    <w:rsid w:val="00590B22"/>
    <w:rsid w:val="005916E0"/>
    <w:rsid w:val="00596151"/>
    <w:rsid w:val="005A07F7"/>
    <w:rsid w:val="005A2EA5"/>
    <w:rsid w:val="005A6047"/>
    <w:rsid w:val="005A6B06"/>
    <w:rsid w:val="005A78EA"/>
    <w:rsid w:val="005B00D8"/>
    <w:rsid w:val="005B02BF"/>
    <w:rsid w:val="005B16F5"/>
    <w:rsid w:val="005B226F"/>
    <w:rsid w:val="005B34B4"/>
    <w:rsid w:val="005B4967"/>
    <w:rsid w:val="005B7D20"/>
    <w:rsid w:val="005C1B8C"/>
    <w:rsid w:val="005C1E9A"/>
    <w:rsid w:val="005C2990"/>
    <w:rsid w:val="005C3637"/>
    <w:rsid w:val="005C49CE"/>
    <w:rsid w:val="005C61CF"/>
    <w:rsid w:val="005C62A1"/>
    <w:rsid w:val="005D120A"/>
    <w:rsid w:val="005D1287"/>
    <w:rsid w:val="005D1A2B"/>
    <w:rsid w:val="005D252D"/>
    <w:rsid w:val="005D256E"/>
    <w:rsid w:val="005D5799"/>
    <w:rsid w:val="005E0250"/>
    <w:rsid w:val="005E43AA"/>
    <w:rsid w:val="005E43E2"/>
    <w:rsid w:val="005E604F"/>
    <w:rsid w:val="005E7900"/>
    <w:rsid w:val="005F0DA1"/>
    <w:rsid w:val="005F0FD5"/>
    <w:rsid w:val="005F209E"/>
    <w:rsid w:val="005F285D"/>
    <w:rsid w:val="005F3C1E"/>
    <w:rsid w:val="005F7A10"/>
    <w:rsid w:val="005F7B05"/>
    <w:rsid w:val="00602840"/>
    <w:rsid w:val="00603EB6"/>
    <w:rsid w:val="006116F9"/>
    <w:rsid w:val="00615DFB"/>
    <w:rsid w:val="00615E1A"/>
    <w:rsid w:val="0061772C"/>
    <w:rsid w:val="00617EA5"/>
    <w:rsid w:val="00620E19"/>
    <w:rsid w:val="00622D44"/>
    <w:rsid w:val="00624A7D"/>
    <w:rsid w:val="00625C8A"/>
    <w:rsid w:val="00627B77"/>
    <w:rsid w:val="006317FA"/>
    <w:rsid w:val="0063187A"/>
    <w:rsid w:val="00631A7A"/>
    <w:rsid w:val="006329BD"/>
    <w:rsid w:val="0063343A"/>
    <w:rsid w:val="00633CE3"/>
    <w:rsid w:val="00635BA6"/>
    <w:rsid w:val="006379FB"/>
    <w:rsid w:val="006405A9"/>
    <w:rsid w:val="00645DFB"/>
    <w:rsid w:val="00646679"/>
    <w:rsid w:val="00653EAC"/>
    <w:rsid w:val="00654924"/>
    <w:rsid w:val="006552E2"/>
    <w:rsid w:val="00655FD5"/>
    <w:rsid w:val="0066167A"/>
    <w:rsid w:val="006629C1"/>
    <w:rsid w:val="00664F94"/>
    <w:rsid w:val="006661A5"/>
    <w:rsid w:val="006670AD"/>
    <w:rsid w:val="0067320E"/>
    <w:rsid w:val="00673340"/>
    <w:rsid w:val="00674994"/>
    <w:rsid w:val="00674E77"/>
    <w:rsid w:val="00675EC3"/>
    <w:rsid w:val="00677089"/>
    <w:rsid w:val="006810D5"/>
    <w:rsid w:val="006812E8"/>
    <w:rsid w:val="00681D2D"/>
    <w:rsid w:val="00682F2E"/>
    <w:rsid w:val="006837B3"/>
    <w:rsid w:val="006851C7"/>
    <w:rsid w:val="0068674C"/>
    <w:rsid w:val="006879D5"/>
    <w:rsid w:val="00690FA4"/>
    <w:rsid w:val="006915DA"/>
    <w:rsid w:val="006924C9"/>
    <w:rsid w:val="00692CE8"/>
    <w:rsid w:val="00694DA1"/>
    <w:rsid w:val="0069584E"/>
    <w:rsid w:val="00695FF4"/>
    <w:rsid w:val="006A0F6E"/>
    <w:rsid w:val="006A19B6"/>
    <w:rsid w:val="006A311C"/>
    <w:rsid w:val="006A45C2"/>
    <w:rsid w:val="006A7BE0"/>
    <w:rsid w:val="006B0405"/>
    <w:rsid w:val="006B07E8"/>
    <w:rsid w:val="006B3508"/>
    <w:rsid w:val="006B3EB5"/>
    <w:rsid w:val="006B4302"/>
    <w:rsid w:val="006B48C7"/>
    <w:rsid w:val="006B5F54"/>
    <w:rsid w:val="006B7B6D"/>
    <w:rsid w:val="006C034F"/>
    <w:rsid w:val="006C1188"/>
    <w:rsid w:val="006C180B"/>
    <w:rsid w:val="006C2FA2"/>
    <w:rsid w:val="006C375A"/>
    <w:rsid w:val="006C57D9"/>
    <w:rsid w:val="006C618F"/>
    <w:rsid w:val="006C65E9"/>
    <w:rsid w:val="006C7C46"/>
    <w:rsid w:val="006D2730"/>
    <w:rsid w:val="006D3150"/>
    <w:rsid w:val="006D5B3E"/>
    <w:rsid w:val="006D5E35"/>
    <w:rsid w:val="006E13B2"/>
    <w:rsid w:val="006E1CC2"/>
    <w:rsid w:val="006E32F0"/>
    <w:rsid w:val="006E4EE9"/>
    <w:rsid w:val="006E5B93"/>
    <w:rsid w:val="006E6761"/>
    <w:rsid w:val="006E6F9C"/>
    <w:rsid w:val="006E70A4"/>
    <w:rsid w:val="006E7E4F"/>
    <w:rsid w:val="006F02A2"/>
    <w:rsid w:val="006F0C75"/>
    <w:rsid w:val="006F1AC7"/>
    <w:rsid w:val="006F3E08"/>
    <w:rsid w:val="006F510A"/>
    <w:rsid w:val="006F5745"/>
    <w:rsid w:val="006F57AA"/>
    <w:rsid w:val="006F5889"/>
    <w:rsid w:val="006F5DBF"/>
    <w:rsid w:val="00702028"/>
    <w:rsid w:val="00702B83"/>
    <w:rsid w:val="007034D7"/>
    <w:rsid w:val="007048C9"/>
    <w:rsid w:val="0071187A"/>
    <w:rsid w:val="00716856"/>
    <w:rsid w:val="007173FE"/>
    <w:rsid w:val="00717D17"/>
    <w:rsid w:val="00720359"/>
    <w:rsid w:val="00724696"/>
    <w:rsid w:val="00725AB4"/>
    <w:rsid w:val="00727587"/>
    <w:rsid w:val="00731A7A"/>
    <w:rsid w:val="00731D09"/>
    <w:rsid w:val="00733BCD"/>
    <w:rsid w:val="00736C5C"/>
    <w:rsid w:val="007406AF"/>
    <w:rsid w:val="007411DC"/>
    <w:rsid w:val="007422FD"/>
    <w:rsid w:val="007449C8"/>
    <w:rsid w:val="0074685C"/>
    <w:rsid w:val="0075481F"/>
    <w:rsid w:val="007579DE"/>
    <w:rsid w:val="00760BFC"/>
    <w:rsid w:val="00763C9B"/>
    <w:rsid w:val="0076478B"/>
    <w:rsid w:val="00765820"/>
    <w:rsid w:val="00767843"/>
    <w:rsid w:val="00772FD5"/>
    <w:rsid w:val="0077454A"/>
    <w:rsid w:val="00774DE6"/>
    <w:rsid w:val="0077546E"/>
    <w:rsid w:val="007776D8"/>
    <w:rsid w:val="00780BEB"/>
    <w:rsid w:val="007823DA"/>
    <w:rsid w:val="00782C47"/>
    <w:rsid w:val="00783428"/>
    <w:rsid w:val="007836DB"/>
    <w:rsid w:val="00783851"/>
    <w:rsid w:val="007843D2"/>
    <w:rsid w:val="007846BE"/>
    <w:rsid w:val="0078496B"/>
    <w:rsid w:val="00785D9A"/>
    <w:rsid w:val="007917B1"/>
    <w:rsid w:val="00791A2C"/>
    <w:rsid w:val="00791B22"/>
    <w:rsid w:val="00797116"/>
    <w:rsid w:val="007A07F1"/>
    <w:rsid w:val="007B0A25"/>
    <w:rsid w:val="007B0B9D"/>
    <w:rsid w:val="007B2431"/>
    <w:rsid w:val="007B2708"/>
    <w:rsid w:val="007B3C54"/>
    <w:rsid w:val="007B483B"/>
    <w:rsid w:val="007B7AF5"/>
    <w:rsid w:val="007C0CB0"/>
    <w:rsid w:val="007C5537"/>
    <w:rsid w:val="007C77D2"/>
    <w:rsid w:val="007D04F2"/>
    <w:rsid w:val="007D0779"/>
    <w:rsid w:val="007D1810"/>
    <w:rsid w:val="007D4495"/>
    <w:rsid w:val="007D46E7"/>
    <w:rsid w:val="007D62E1"/>
    <w:rsid w:val="007E10EF"/>
    <w:rsid w:val="007E1552"/>
    <w:rsid w:val="007E5905"/>
    <w:rsid w:val="007F0928"/>
    <w:rsid w:val="007F2858"/>
    <w:rsid w:val="007F2EDF"/>
    <w:rsid w:val="007F2FCF"/>
    <w:rsid w:val="007F34CC"/>
    <w:rsid w:val="007F446E"/>
    <w:rsid w:val="007F605D"/>
    <w:rsid w:val="007F6128"/>
    <w:rsid w:val="007F632C"/>
    <w:rsid w:val="007F6547"/>
    <w:rsid w:val="008020BD"/>
    <w:rsid w:val="00802160"/>
    <w:rsid w:val="00803520"/>
    <w:rsid w:val="008041BF"/>
    <w:rsid w:val="00807B59"/>
    <w:rsid w:val="00810007"/>
    <w:rsid w:val="00813B04"/>
    <w:rsid w:val="00813D17"/>
    <w:rsid w:val="00813E18"/>
    <w:rsid w:val="00817860"/>
    <w:rsid w:val="00820DCC"/>
    <w:rsid w:val="0082643A"/>
    <w:rsid w:val="0082703E"/>
    <w:rsid w:val="00827606"/>
    <w:rsid w:val="00827E53"/>
    <w:rsid w:val="00834A99"/>
    <w:rsid w:val="00836454"/>
    <w:rsid w:val="00837416"/>
    <w:rsid w:val="0084027B"/>
    <w:rsid w:val="00841765"/>
    <w:rsid w:val="00841D96"/>
    <w:rsid w:val="008424C4"/>
    <w:rsid w:val="00843504"/>
    <w:rsid w:val="00844DAE"/>
    <w:rsid w:val="00844E92"/>
    <w:rsid w:val="00845A6F"/>
    <w:rsid w:val="00846487"/>
    <w:rsid w:val="00846F7B"/>
    <w:rsid w:val="00855E38"/>
    <w:rsid w:val="0085693B"/>
    <w:rsid w:val="00857351"/>
    <w:rsid w:val="00864414"/>
    <w:rsid w:val="00864907"/>
    <w:rsid w:val="008651BB"/>
    <w:rsid w:val="00870D12"/>
    <w:rsid w:val="008759E6"/>
    <w:rsid w:val="00876D66"/>
    <w:rsid w:val="00880845"/>
    <w:rsid w:val="00881AA7"/>
    <w:rsid w:val="00882175"/>
    <w:rsid w:val="008821AA"/>
    <w:rsid w:val="008831ED"/>
    <w:rsid w:val="008855AE"/>
    <w:rsid w:val="00886ACB"/>
    <w:rsid w:val="008904EF"/>
    <w:rsid w:val="00890B54"/>
    <w:rsid w:val="00891628"/>
    <w:rsid w:val="008918AA"/>
    <w:rsid w:val="00891D90"/>
    <w:rsid w:val="008922BC"/>
    <w:rsid w:val="008924D7"/>
    <w:rsid w:val="008959F4"/>
    <w:rsid w:val="0089624A"/>
    <w:rsid w:val="008A0FB6"/>
    <w:rsid w:val="008A32E5"/>
    <w:rsid w:val="008A52A7"/>
    <w:rsid w:val="008A5D74"/>
    <w:rsid w:val="008A638C"/>
    <w:rsid w:val="008A6798"/>
    <w:rsid w:val="008A6F05"/>
    <w:rsid w:val="008A74C0"/>
    <w:rsid w:val="008B0090"/>
    <w:rsid w:val="008B018C"/>
    <w:rsid w:val="008B21C5"/>
    <w:rsid w:val="008B5B82"/>
    <w:rsid w:val="008B7836"/>
    <w:rsid w:val="008C1CE5"/>
    <w:rsid w:val="008C2505"/>
    <w:rsid w:val="008C2C09"/>
    <w:rsid w:val="008C4A65"/>
    <w:rsid w:val="008D01E4"/>
    <w:rsid w:val="008D02E9"/>
    <w:rsid w:val="008D263C"/>
    <w:rsid w:val="008D37F0"/>
    <w:rsid w:val="008D3948"/>
    <w:rsid w:val="008D3DDC"/>
    <w:rsid w:val="008D4D0A"/>
    <w:rsid w:val="008D69D6"/>
    <w:rsid w:val="008D7C23"/>
    <w:rsid w:val="008E1E03"/>
    <w:rsid w:val="008E267B"/>
    <w:rsid w:val="008E3E4D"/>
    <w:rsid w:val="008E479D"/>
    <w:rsid w:val="008E546A"/>
    <w:rsid w:val="008E636C"/>
    <w:rsid w:val="008E66E2"/>
    <w:rsid w:val="008E6B05"/>
    <w:rsid w:val="008E6BA5"/>
    <w:rsid w:val="008E6C8A"/>
    <w:rsid w:val="008F005D"/>
    <w:rsid w:val="008F1656"/>
    <w:rsid w:val="008F2006"/>
    <w:rsid w:val="008F2EBC"/>
    <w:rsid w:val="008F49BF"/>
    <w:rsid w:val="008F4F3B"/>
    <w:rsid w:val="008F60D2"/>
    <w:rsid w:val="00901A61"/>
    <w:rsid w:val="0090566A"/>
    <w:rsid w:val="009059B5"/>
    <w:rsid w:val="00906AFA"/>
    <w:rsid w:val="00913305"/>
    <w:rsid w:val="00915109"/>
    <w:rsid w:val="0091672B"/>
    <w:rsid w:val="00917264"/>
    <w:rsid w:val="00921E02"/>
    <w:rsid w:val="00921E23"/>
    <w:rsid w:val="00924B4B"/>
    <w:rsid w:val="00924C68"/>
    <w:rsid w:val="00924F62"/>
    <w:rsid w:val="00930DF4"/>
    <w:rsid w:val="0093199F"/>
    <w:rsid w:val="009323F9"/>
    <w:rsid w:val="00932E41"/>
    <w:rsid w:val="00935A1D"/>
    <w:rsid w:val="00936557"/>
    <w:rsid w:val="009376BA"/>
    <w:rsid w:val="009409A1"/>
    <w:rsid w:val="0094113C"/>
    <w:rsid w:val="009416B4"/>
    <w:rsid w:val="00941E49"/>
    <w:rsid w:val="0094520C"/>
    <w:rsid w:val="009459D7"/>
    <w:rsid w:val="009461EF"/>
    <w:rsid w:val="009468AA"/>
    <w:rsid w:val="0094713A"/>
    <w:rsid w:val="00947ECE"/>
    <w:rsid w:val="00950C21"/>
    <w:rsid w:val="00950C65"/>
    <w:rsid w:val="009517FA"/>
    <w:rsid w:val="00951A67"/>
    <w:rsid w:val="00952EC3"/>
    <w:rsid w:val="00953DE6"/>
    <w:rsid w:val="00955BF8"/>
    <w:rsid w:val="00957475"/>
    <w:rsid w:val="00957DC2"/>
    <w:rsid w:val="009600B9"/>
    <w:rsid w:val="00960969"/>
    <w:rsid w:val="00961DF2"/>
    <w:rsid w:val="0096297A"/>
    <w:rsid w:val="009669B6"/>
    <w:rsid w:val="00967066"/>
    <w:rsid w:val="00967E7F"/>
    <w:rsid w:val="0097085F"/>
    <w:rsid w:val="00971445"/>
    <w:rsid w:val="009747BA"/>
    <w:rsid w:val="009801D4"/>
    <w:rsid w:val="00980359"/>
    <w:rsid w:val="009815D1"/>
    <w:rsid w:val="009861F2"/>
    <w:rsid w:val="00990E3F"/>
    <w:rsid w:val="00991D12"/>
    <w:rsid w:val="00991E7F"/>
    <w:rsid w:val="00994A64"/>
    <w:rsid w:val="009968E1"/>
    <w:rsid w:val="009973FF"/>
    <w:rsid w:val="009A038D"/>
    <w:rsid w:val="009A332F"/>
    <w:rsid w:val="009A49CE"/>
    <w:rsid w:val="009A4D1A"/>
    <w:rsid w:val="009A4FD7"/>
    <w:rsid w:val="009A7C8D"/>
    <w:rsid w:val="009A7CA4"/>
    <w:rsid w:val="009B1B24"/>
    <w:rsid w:val="009B1EF0"/>
    <w:rsid w:val="009B3F35"/>
    <w:rsid w:val="009B46E2"/>
    <w:rsid w:val="009B5621"/>
    <w:rsid w:val="009B5ED5"/>
    <w:rsid w:val="009B6366"/>
    <w:rsid w:val="009B64AA"/>
    <w:rsid w:val="009B68FE"/>
    <w:rsid w:val="009B7D4A"/>
    <w:rsid w:val="009B7D57"/>
    <w:rsid w:val="009C26BB"/>
    <w:rsid w:val="009C3766"/>
    <w:rsid w:val="009C553D"/>
    <w:rsid w:val="009C669A"/>
    <w:rsid w:val="009C774D"/>
    <w:rsid w:val="009C79C1"/>
    <w:rsid w:val="009D283D"/>
    <w:rsid w:val="009D2E91"/>
    <w:rsid w:val="009E11A2"/>
    <w:rsid w:val="009E4977"/>
    <w:rsid w:val="009E4FB2"/>
    <w:rsid w:val="009F2A9D"/>
    <w:rsid w:val="009F64D1"/>
    <w:rsid w:val="009F714F"/>
    <w:rsid w:val="00A00B49"/>
    <w:rsid w:val="00A0493E"/>
    <w:rsid w:val="00A04D18"/>
    <w:rsid w:val="00A05883"/>
    <w:rsid w:val="00A059B4"/>
    <w:rsid w:val="00A1186D"/>
    <w:rsid w:val="00A13745"/>
    <w:rsid w:val="00A152DE"/>
    <w:rsid w:val="00A16500"/>
    <w:rsid w:val="00A16CD1"/>
    <w:rsid w:val="00A17F37"/>
    <w:rsid w:val="00A24D05"/>
    <w:rsid w:val="00A259C8"/>
    <w:rsid w:val="00A25E80"/>
    <w:rsid w:val="00A3104D"/>
    <w:rsid w:val="00A32996"/>
    <w:rsid w:val="00A32ACA"/>
    <w:rsid w:val="00A347AE"/>
    <w:rsid w:val="00A35B62"/>
    <w:rsid w:val="00A35BF9"/>
    <w:rsid w:val="00A4076C"/>
    <w:rsid w:val="00A40F3E"/>
    <w:rsid w:val="00A44D37"/>
    <w:rsid w:val="00A44D72"/>
    <w:rsid w:val="00A4503E"/>
    <w:rsid w:val="00A45052"/>
    <w:rsid w:val="00A4596E"/>
    <w:rsid w:val="00A45B3E"/>
    <w:rsid w:val="00A46BA6"/>
    <w:rsid w:val="00A47EA1"/>
    <w:rsid w:val="00A52A2A"/>
    <w:rsid w:val="00A52FAB"/>
    <w:rsid w:val="00A56802"/>
    <w:rsid w:val="00A569A6"/>
    <w:rsid w:val="00A570E0"/>
    <w:rsid w:val="00A57E29"/>
    <w:rsid w:val="00A624E3"/>
    <w:rsid w:val="00A6260C"/>
    <w:rsid w:val="00A639FC"/>
    <w:rsid w:val="00A63F5F"/>
    <w:rsid w:val="00A64923"/>
    <w:rsid w:val="00A64C66"/>
    <w:rsid w:val="00A65D23"/>
    <w:rsid w:val="00A70899"/>
    <w:rsid w:val="00A70BA8"/>
    <w:rsid w:val="00A70CBC"/>
    <w:rsid w:val="00A70F25"/>
    <w:rsid w:val="00A71BD7"/>
    <w:rsid w:val="00A7205F"/>
    <w:rsid w:val="00A74541"/>
    <w:rsid w:val="00A7669B"/>
    <w:rsid w:val="00A81FC7"/>
    <w:rsid w:val="00A8399F"/>
    <w:rsid w:val="00A857D8"/>
    <w:rsid w:val="00A873D9"/>
    <w:rsid w:val="00A875C6"/>
    <w:rsid w:val="00A90E04"/>
    <w:rsid w:val="00A913B8"/>
    <w:rsid w:val="00A93A8E"/>
    <w:rsid w:val="00A93E75"/>
    <w:rsid w:val="00A94FEA"/>
    <w:rsid w:val="00A95D3E"/>
    <w:rsid w:val="00A967D4"/>
    <w:rsid w:val="00AA0F51"/>
    <w:rsid w:val="00AA4254"/>
    <w:rsid w:val="00AA5BC1"/>
    <w:rsid w:val="00AA6C24"/>
    <w:rsid w:val="00AB0A1F"/>
    <w:rsid w:val="00AB0B21"/>
    <w:rsid w:val="00AB0EF9"/>
    <w:rsid w:val="00AB15BA"/>
    <w:rsid w:val="00AB2362"/>
    <w:rsid w:val="00AB7F94"/>
    <w:rsid w:val="00AC35C6"/>
    <w:rsid w:val="00AC36A0"/>
    <w:rsid w:val="00AC4E63"/>
    <w:rsid w:val="00AC504C"/>
    <w:rsid w:val="00AC676F"/>
    <w:rsid w:val="00AD066C"/>
    <w:rsid w:val="00AD0BF3"/>
    <w:rsid w:val="00AD2F13"/>
    <w:rsid w:val="00AD32D9"/>
    <w:rsid w:val="00AD364D"/>
    <w:rsid w:val="00AD685C"/>
    <w:rsid w:val="00AD6CB4"/>
    <w:rsid w:val="00AD7750"/>
    <w:rsid w:val="00AE1DC4"/>
    <w:rsid w:val="00AE34F1"/>
    <w:rsid w:val="00AF3DB2"/>
    <w:rsid w:val="00AF4F5C"/>
    <w:rsid w:val="00AF5C13"/>
    <w:rsid w:val="00AF61ED"/>
    <w:rsid w:val="00AF65DF"/>
    <w:rsid w:val="00B01E89"/>
    <w:rsid w:val="00B04C68"/>
    <w:rsid w:val="00B04F5A"/>
    <w:rsid w:val="00B0517D"/>
    <w:rsid w:val="00B05C85"/>
    <w:rsid w:val="00B06D4D"/>
    <w:rsid w:val="00B06E89"/>
    <w:rsid w:val="00B07900"/>
    <w:rsid w:val="00B113DB"/>
    <w:rsid w:val="00B12EB2"/>
    <w:rsid w:val="00B1316E"/>
    <w:rsid w:val="00B140BA"/>
    <w:rsid w:val="00B14EE8"/>
    <w:rsid w:val="00B1533D"/>
    <w:rsid w:val="00B15C7B"/>
    <w:rsid w:val="00B20881"/>
    <w:rsid w:val="00B21E63"/>
    <w:rsid w:val="00B257D3"/>
    <w:rsid w:val="00B27A14"/>
    <w:rsid w:val="00B3092F"/>
    <w:rsid w:val="00B32189"/>
    <w:rsid w:val="00B33531"/>
    <w:rsid w:val="00B37184"/>
    <w:rsid w:val="00B37D9F"/>
    <w:rsid w:val="00B37FC2"/>
    <w:rsid w:val="00B40513"/>
    <w:rsid w:val="00B420AD"/>
    <w:rsid w:val="00B43098"/>
    <w:rsid w:val="00B43672"/>
    <w:rsid w:val="00B44764"/>
    <w:rsid w:val="00B46CA5"/>
    <w:rsid w:val="00B47350"/>
    <w:rsid w:val="00B47551"/>
    <w:rsid w:val="00B47AD7"/>
    <w:rsid w:val="00B52C0A"/>
    <w:rsid w:val="00B53D9E"/>
    <w:rsid w:val="00B578D5"/>
    <w:rsid w:val="00B57F12"/>
    <w:rsid w:val="00B636D8"/>
    <w:rsid w:val="00B637B3"/>
    <w:rsid w:val="00B637BC"/>
    <w:rsid w:val="00B63C8A"/>
    <w:rsid w:val="00B643AC"/>
    <w:rsid w:val="00B64D58"/>
    <w:rsid w:val="00B65126"/>
    <w:rsid w:val="00B65235"/>
    <w:rsid w:val="00B6621B"/>
    <w:rsid w:val="00B7215D"/>
    <w:rsid w:val="00B7300D"/>
    <w:rsid w:val="00B7344B"/>
    <w:rsid w:val="00B735BE"/>
    <w:rsid w:val="00B73B1F"/>
    <w:rsid w:val="00B73ECC"/>
    <w:rsid w:val="00B747BA"/>
    <w:rsid w:val="00B74990"/>
    <w:rsid w:val="00B7591F"/>
    <w:rsid w:val="00B818EA"/>
    <w:rsid w:val="00B82EC9"/>
    <w:rsid w:val="00B8354A"/>
    <w:rsid w:val="00B8540D"/>
    <w:rsid w:val="00B85555"/>
    <w:rsid w:val="00B85F02"/>
    <w:rsid w:val="00B92CB4"/>
    <w:rsid w:val="00B93648"/>
    <w:rsid w:val="00B9424B"/>
    <w:rsid w:val="00B945AA"/>
    <w:rsid w:val="00B948D0"/>
    <w:rsid w:val="00B964BC"/>
    <w:rsid w:val="00B96920"/>
    <w:rsid w:val="00B97F33"/>
    <w:rsid w:val="00BA2483"/>
    <w:rsid w:val="00BA37DD"/>
    <w:rsid w:val="00BB04A3"/>
    <w:rsid w:val="00BB07A8"/>
    <w:rsid w:val="00BB0820"/>
    <w:rsid w:val="00BB0BFB"/>
    <w:rsid w:val="00BB1E29"/>
    <w:rsid w:val="00BB1F85"/>
    <w:rsid w:val="00BB416D"/>
    <w:rsid w:val="00BB511F"/>
    <w:rsid w:val="00BB5AD8"/>
    <w:rsid w:val="00BB5C09"/>
    <w:rsid w:val="00BB7647"/>
    <w:rsid w:val="00BC2194"/>
    <w:rsid w:val="00BC297D"/>
    <w:rsid w:val="00BC3E3F"/>
    <w:rsid w:val="00BC4DB1"/>
    <w:rsid w:val="00BC6804"/>
    <w:rsid w:val="00BC7D2F"/>
    <w:rsid w:val="00BC7DB7"/>
    <w:rsid w:val="00BD125F"/>
    <w:rsid w:val="00BD22BE"/>
    <w:rsid w:val="00BD2420"/>
    <w:rsid w:val="00BD288C"/>
    <w:rsid w:val="00BD2BB4"/>
    <w:rsid w:val="00BD34C8"/>
    <w:rsid w:val="00BD5B79"/>
    <w:rsid w:val="00BE0F3F"/>
    <w:rsid w:val="00BE3CD4"/>
    <w:rsid w:val="00BE689F"/>
    <w:rsid w:val="00BE6966"/>
    <w:rsid w:val="00BF1D81"/>
    <w:rsid w:val="00BF33BB"/>
    <w:rsid w:val="00BF3A58"/>
    <w:rsid w:val="00BF443E"/>
    <w:rsid w:val="00C0348B"/>
    <w:rsid w:val="00C04EFB"/>
    <w:rsid w:val="00C05F78"/>
    <w:rsid w:val="00C0715B"/>
    <w:rsid w:val="00C10BAF"/>
    <w:rsid w:val="00C115F8"/>
    <w:rsid w:val="00C125D6"/>
    <w:rsid w:val="00C129DD"/>
    <w:rsid w:val="00C12E34"/>
    <w:rsid w:val="00C12F21"/>
    <w:rsid w:val="00C12FCC"/>
    <w:rsid w:val="00C1344A"/>
    <w:rsid w:val="00C13FA1"/>
    <w:rsid w:val="00C15103"/>
    <w:rsid w:val="00C16294"/>
    <w:rsid w:val="00C1737C"/>
    <w:rsid w:val="00C174A9"/>
    <w:rsid w:val="00C20FC8"/>
    <w:rsid w:val="00C2173F"/>
    <w:rsid w:val="00C22043"/>
    <w:rsid w:val="00C22CC3"/>
    <w:rsid w:val="00C25D1D"/>
    <w:rsid w:val="00C30555"/>
    <w:rsid w:val="00C30A15"/>
    <w:rsid w:val="00C30DFE"/>
    <w:rsid w:val="00C31AA0"/>
    <w:rsid w:val="00C327E7"/>
    <w:rsid w:val="00C33887"/>
    <w:rsid w:val="00C37BD1"/>
    <w:rsid w:val="00C37EB5"/>
    <w:rsid w:val="00C40A15"/>
    <w:rsid w:val="00C42CED"/>
    <w:rsid w:val="00C42EF5"/>
    <w:rsid w:val="00C4581F"/>
    <w:rsid w:val="00C46D4E"/>
    <w:rsid w:val="00C477DA"/>
    <w:rsid w:val="00C50FF7"/>
    <w:rsid w:val="00C5190D"/>
    <w:rsid w:val="00C52625"/>
    <w:rsid w:val="00C571ED"/>
    <w:rsid w:val="00C573C8"/>
    <w:rsid w:val="00C57C9A"/>
    <w:rsid w:val="00C57F81"/>
    <w:rsid w:val="00C65833"/>
    <w:rsid w:val="00C662D0"/>
    <w:rsid w:val="00C70917"/>
    <w:rsid w:val="00C70F01"/>
    <w:rsid w:val="00C71F37"/>
    <w:rsid w:val="00C729A9"/>
    <w:rsid w:val="00C73885"/>
    <w:rsid w:val="00C74A6B"/>
    <w:rsid w:val="00C76FE5"/>
    <w:rsid w:val="00C77209"/>
    <w:rsid w:val="00C80277"/>
    <w:rsid w:val="00C80F5F"/>
    <w:rsid w:val="00C81702"/>
    <w:rsid w:val="00C82248"/>
    <w:rsid w:val="00C85DAC"/>
    <w:rsid w:val="00C87851"/>
    <w:rsid w:val="00C91C92"/>
    <w:rsid w:val="00C92121"/>
    <w:rsid w:val="00C966A8"/>
    <w:rsid w:val="00C96FB9"/>
    <w:rsid w:val="00C97EE0"/>
    <w:rsid w:val="00CA12A5"/>
    <w:rsid w:val="00CA3243"/>
    <w:rsid w:val="00CA410C"/>
    <w:rsid w:val="00CA57BA"/>
    <w:rsid w:val="00CA68E5"/>
    <w:rsid w:val="00CB0D96"/>
    <w:rsid w:val="00CB10B0"/>
    <w:rsid w:val="00CB1272"/>
    <w:rsid w:val="00CB5F45"/>
    <w:rsid w:val="00CC01E7"/>
    <w:rsid w:val="00CC0D1B"/>
    <w:rsid w:val="00CC1ECC"/>
    <w:rsid w:val="00CC4ECD"/>
    <w:rsid w:val="00CC5A13"/>
    <w:rsid w:val="00CC69D9"/>
    <w:rsid w:val="00CD1778"/>
    <w:rsid w:val="00CD2367"/>
    <w:rsid w:val="00CD3490"/>
    <w:rsid w:val="00CD4CC6"/>
    <w:rsid w:val="00CD615D"/>
    <w:rsid w:val="00CD7163"/>
    <w:rsid w:val="00CD7C5D"/>
    <w:rsid w:val="00CE1C42"/>
    <w:rsid w:val="00CE281E"/>
    <w:rsid w:val="00CE2D54"/>
    <w:rsid w:val="00CE392E"/>
    <w:rsid w:val="00CE6113"/>
    <w:rsid w:val="00CE70FA"/>
    <w:rsid w:val="00CE7C66"/>
    <w:rsid w:val="00CF1F14"/>
    <w:rsid w:val="00CF23C6"/>
    <w:rsid w:val="00CF56AD"/>
    <w:rsid w:val="00CF59F0"/>
    <w:rsid w:val="00CF6C6A"/>
    <w:rsid w:val="00CF7A60"/>
    <w:rsid w:val="00CF7A6B"/>
    <w:rsid w:val="00D0197E"/>
    <w:rsid w:val="00D01B43"/>
    <w:rsid w:val="00D04F79"/>
    <w:rsid w:val="00D05547"/>
    <w:rsid w:val="00D104D1"/>
    <w:rsid w:val="00D1120E"/>
    <w:rsid w:val="00D11EA6"/>
    <w:rsid w:val="00D14F19"/>
    <w:rsid w:val="00D15DA2"/>
    <w:rsid w:val="00D166B5"/>
    <w:rsid w:val="00D167EF"/>
    <w:rsid w:val="00D2315B"/>
    <w:rsid w:val="00D2553E"/>
    <w:rsid w:val="00D2590E"/>
    <w:rsid w:val="00D302EB"/>
    <w:rsid w:val="00D33174"/>
    <w:rsid w:val="00D3328A"/>
    <w:rsid w:val="00D34AC4"/>
    <w:rsid w:val="00D35372"/>
    <w:rsid w:val="00D37673"/>
    <w:rsid w:val="00D43A1F"/>
    <w:rsid w:val="00D43DD7"/>
    <w:rsid w:val="00D44B1E"/>
    <w:rsid w:val="00D46A93"/>
    <w:rsid w:val="00D5075D"/>
    <w:rsid w:val="00D5188F"/>
    <w:rsid w:val="00D51AC4"/>
    <w:rsid w:val="00D530DF"/>
    <w:rsid w:val="00D55AEF"/>
    <w:rsid w:val="00D55C7E"/>
    <w:rsid w:val="00D5610F"/>
    <w:rsid w:val="00D6071B"/>
    <w:rsid w:val="00D61004"/>
    <w:rsid w:val="00D6281D"/>
    <w:rsid w:val="00D628AA"/>
    <w:rsid w:val="00D62FF8"/>
    <w:rsid w:val="00D6430A"/>
    <w:rsid w:val="00D648D3"/>
    <w:rsid w:val="00D668B9"/>
    <w:rsid w:val="00D668EB"/>
    <w:rsid w:val="00D66C2A"/>
    <w:rsid w:val="00D67E5B"/>
    <w:rsid w:val="00D71D2F"/>
    <w:rsid w:val="00D72318"/>
    <w:rsid w:val="00D738F6"/>
    <w:rsid w:val="00D7621C"/>
    <w:rsid w:val="00D771B1"/>
    <w:rsid w:val="00D80219"/>
    <w:rsid w:val="00D810FA"/>
    <w:rsid w:val="00D8293E"/>
    <w:rsid w:val="00D84435"/>
    <w:rsid w:val="00D84E34"/>
    <w:rsid w:val="00D8697B"/>
    <w:rsid w:val="00D86A11"/>
    <w:rsid w:val="00D8715A"/>
    <w:rsid w:val="00D87FF8"/>
    <w:rsid w:val="00D9014D"/>
    <w:rsid w:val="00D920B6"/>
    <w:rsid w:val="00D927E8"/>
    <w:rsid w:val="00D9428E"/>
    <w:rsid w:val="00D944FB"/>
    <w:rsid w:val="00D95F7B"/>
    <w:rsid w:val="00D96699"/>
    <w:rsid w:val="00DA0EC4"/>
    <w:rsid w:val="00DA16BB"/>
    <w:rsid w:val="00DA1A09"/>
    <w:rsid w:val="00DA3B33"/>
    <w:rsid w:val="00DA5C2F"/>
    <w:rsid w:val="00DB5FAD"/>
    <w:rsid w:val="00DB7847"/>
    <w:rsid w:val="00DC13FD"/>
    <w:rsid w:val="00DC3DD9"/>
    <w:rsid w:val="00DC4008"/>
    <w:rsid w:val="00DC524C"/>
    <w:rsid w:val="00DC6224"/>
    <w:rsid w:val="00DC70B7"/>
    <w:rsid w:val="00DC76D1"/>
    <w:rsid w:val="00DD1BC7"/>
    <w:rsid w:val="00DD4CE7"/>
    <w:rsid w:val="00DD564B"/>
    <w:rsid w:val="00DD6298"/>
    <w:rsid w:val="00DD69F3"/>
    <w:rsid w:val="00DD6D6F"/>
    <w:rsid w:val="00DE2CFF"/>
    <w:rsid w:val="00DE31F5"/>
    <w:rsid w:val="00DE31FE"/>
    <w:rsid w:val="00DE34AE"/>
    <w:rsid w:val="00DE64AD"/>
    <w:rsid w:val="00DE740F"/>
    <w:rsid w:val="00DE7C41"/>
    <w:rsid w:val="00DF0426"/>
    <w:rsid w:val="00DF1ECD"/>
    <w:rsid w:val="00DF2E10"/>
    <w:rsid w:val="00DF2F1E"/>
    <w:rsid w:val="00DF4484"/>
    <w:rsid w:val="00DF4504"/>
    <w:rsid w:val="00DF507F"/>
    <w:rsid w:val="00DF5C14"/>
    <w:rsid w:val="00E00E67"/>
    <w:rsid w:val="00E00F67"/>
    <w:rsid w:val="00E02332"/>
    <w:rsid w:val="00E028F4"/>
    <w:rsid w:val="00E102FC"/>
    <w:rsid w:val="00E16D52"/>
    <w:rsid w:val="00E174B6"/>
    <w:rsid w:val="00E20974"/>
    <w:rsid w:val="00E215C5"/>
    <w:rsid w:val="00E217F4"/>
    <w:rsid w:val="00E21C56"/>
    <w:rsid w:val="00E23C17"/>
    <w:rsid w:val="00E263DE"/>
    <w:rsid w:val="00E301C1"/>
    <w:rsid w:val="00E32FB9"/>
    <w:rsid w:val="00E35E2D"/>
    <w:rsid w:val="00E4400E"/>
    <w:rsid w:val="00E44029"/>
    <w:rsid w:val="00E45025"/>
    <w:rsid w:val="00E45CCB"/>
    <w:rsid w:val="00E460B5"/>
    <w:rsid w:val="00E478DB"/>
    <w:rsid w:val="00E505CE"/>
    <w:rsid w:val="00E5372E"/>
    <w:rsid w:val="00E54C88"/>
    <w:rsid w:val="00E552A4"/>
    <w:rsid w:val="00E55FE9"/>
    <w:rsid w:val="00E562A3"/>
    <w:rsid w:val="00E579BD"/>
    <w:rsid w:val="00E60A3C"/>
    <w:rsid w:val="00E6153A"/>
    <w:rsid w:val="00E6574B"/>
    <w:rsid w:val="00E65F1E"/>
    <w:rsid w:val="00E66E5F"/>
    <w:rsid w:val="00E67DE6"/>
    <w:rsid w:val="00E70CF9"/>
    <w:rsid w:val="00E71441"/>
    <w:rsid w:val="00E723E1"/>
    <w:rsid w:val="00E7451B"/>
    <w:rsid w:val="00E77EF7"/>
    <w:rsid w:val="00E80356"/>
    <w:rsid w:val="00E82172"/>
    <w:rsid w:val="00E824F4"/>
    <w:rsid w:val="00E82B07"/>
    <w:rsid w:val="00E832D6"/>
    <w:rsid w:val="00E8382F"/>
    <w:rsid w:val="00E84BCF"/>
    <w:rsid w:val="00E8675E"/>
    <w:rsid w:val="00E92B8B"/>
    <w:rsid w:val="00E9357A"/>
    <w:rsid w:val="00E94556"/>
    <w:rsid w:val="00E9678E"/>
    <w:rsid w:val="00EA3C5E"/>
    <w:rsid w:val="00EA3DCA"/>
    <w:rsid w:val="00EA48CD"/>
    <w:rsid w:val="00EA6BA4"/>
    <w:rsid w:val="00EA7B34"/>
    <w:rsid w:val="00EB0CE6"/>
    <w:rsid w:val="00EB2F40"/>
    <w:rsid w:val="00EB3056"/>
    <w:rsid w:val="00EB45DC"/>
    <w:rsid w:val="00EC144E"/>
    <w:rsid w:val="00EC252D"/>
    <w:rsid w:val="00EC265B"/>
    <w:rsid w:val="00EC3545"/>
    <w:rsid w:val="00EC5BB6"/>
    <w:rsid w:val="00EC796C"/>
    <w:rsid w:val="00EC7BF2"/>
    <w:rsid w:val="00ED0450"/>
    <w:rsid w:val="00ED083C"/>
    <w:rsid w:val="00ED0CAD"/>
    <w:rsid w:val="00ED2798"/>
    <w:rsid w:val="00ED2F8A"/>
    <w:rsid w:val="00ED3308"/>
    <w:rsid w:val="00ED358F"/>
    <w:rsid w:val="00ED3CFF"/>
    <w:rsid w:val="00ED6769"/>
    <w:rsid w:val="00ED6CD4"/>
    <w:rsid w:val="00EE125E"/>
    <w:rsid w:val="00EE4B24"/>
    <w:rsid w:val="00EE4C26"/>
    <w:rsid w:val="00EE54C3"/>
    <w:rsid w:val="00EE5E17"/>
    <w:rsid w:val="00EE625D"/>
    <w:rsid w:val="00EE6A0A"/>
    <w:rsid w:val="00EE73E6"/>
    <w:rsid w:val="00EE7CF9"/>
    <w:rsid w:val="00EF4FC7"/>
    <w:rsid w:val="00F0213B"/>
    <w:rsid w:val="00F02310"/>
    <w:rsid w:val="00F03BFF"/>
    <w:rsid w:val="00F11D79"/>
    <w:rsid w:val="00F120FD"/>
    <w:rsid w:val="00F130C7"/>
    <w:rsid w:val="00F130F2"/>
    <w:rsid w:val="00F1373D"/>
    <w:rsid w:val="00F21B21"/>
    <w:rsid w:val="00F224C0"/>
    <w:rsid w:val="00F23618"/>
    <w:rsid w:val="00F24897"/>
    <w:rsid w:val="00F2489F"/>
    <w:rsid w:val="00F25440"/>
    <w:rsid w:val="00F31AF0"/>
    <w:rsid w:val="00F32BFE"/>
    <w:rsid w:val="00F372A8"/>
    <w:rsid w:val="00F37E2A"/>
    <w:rsid w:val="00F4245A"/>
    <w:rsid w:val="00F43BA5"/>
    <w:rsid w:val="00F446B6"/>
    <w:rsid w:val="00F44A78"/>
    <w:rsid w:val="00F467C4"/>
    <w:rsid w:val="00F51D2D"/>
    <w:rsid w:val="00F531F4"/>
    <w:rsid w:val="00F53947"/>
    <w:rsid w:val="00F545F6"/>
    <w:rsid w:val="00F54BE9"/>
    <w:rsid w:val="00F57C5A"/>
    <w:rsid w:val="00F60EBE"/>
    <w:rsid w:val="00F6461F"/>
    <w:rsid w:val="00F64AFC"/>
    <w:rsid w:val="00F65273"/>
    <w:rsid w:val="00F70377"/>
    <w:rsid w:val="00F720FF"/>
    <w:rsid w:val="00F737B7"/>
    <w:rsid w:val="00F740AA"/>
    <w:rsid w:val="00F80A89"/>
    <w:rsid w:val="00F860B8"/>
    <w:rsid w:val="00F90654"/>
    <w:rsid w:val="00F90F5A"/>
    <w:rsid w:val="00F919B5"/>
    <w:rsid w:val="00F924E0"/>
    <w:rsid w:val="00F92DAA"/>
    <w:rsid w:val="00F9312B"/>
    <w:rsid w:val="00F93747"/>
    <w:rsid w:val="00F937F7"/>
    <w:rsid w:val="00F93FBC"/>
    <w:rsid w:val="00F95181"/>
    <w:rsid w:val="00F952FE"/>
    <w:rsid w:val="00F95969"/>
    <w:rsid w:val="00F965FB"/>
    <w:rsid w:val="00FA14D8"/>
    <w:rsid w:val="00FA2882"/>
    <w:rsid w:val="00FA573D"/>
    <w:rsid w:val="00FA5CA7"/>
    <w:rsid w:val="00FA71FD"/>
    <w:rsid w:val="00FB0083"/>
    <w:rsid w:val="00FB1F97"/>
    <w:rsid w:val="00FB217B"/>
    <w:rsid w:val="00FB2B89"/>
    <w:rsid w:val="00FB4CC9"/>
    <w:rsid w:val="00FB5DA6"/>
    <w:rsid w:val="00FB61E9"/>
    <w:rsid w:val="00FB7873"/>
    <w:rsid w:val="00FC08B9"/>
    <w:rsid w:val="00FC08E0"/>
    <w:rsid w:val="00FC1927"/>
    <w:rsid w:val="00FC2042"/>
    <w:rsid w:val="00FC21EA"/>
    <w:rsid w:val="00FC3D45"/>
    <w:rsid w:val="00FC4624"/>
    <w:rsid w:val="00FC5E75"/>
    <w:rsid w:val="00FC6AD8"/>
    <w:rsid w:val="00FC6EBC"/>
    <w:rsid w:val="00FC7616"/>
    <w:rsid w:val="00FC7E2D"/>
    <w:rsid w:val="00FD0426"/>
    <w:rsid w:val="00FD3698"/>
    <w:rsid w:val="00FD39FF"/>
    <w:rsid w:val="00FD437B"/>
    <w:rsid w:val="00FD6B8C"/>
    <w:rsid w:val="00FD78B9"/>
    <w:rsid w:val="00FE02D0"/>
    <w:rsid w:val="00FE4D08"/>
    <w:rsid w:val="00FE5336"/>
    <w:rsid w:val="00FF0338"/>
    <w:rsid w:val="00FF2657"/>
    <w:rsid w:val="00FF52ED"/>
    <w:rsid w:val="00FF5C31"/>
    <w:rsid w:val="00FF5E27"/>
    <w:rsid w:val="00FF68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01AC4"/>
  <w15:chartTrackingRefBased/>
  <w15:docId w15:val="{16DF2C42-52BC-4A74-AF55-A22D40E3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7AF5"/>
  </w:style>
  <w:style w:type="paragraph" w:styleId="Pealkiri1">
    <w:name w:val="heading 1"/>
    <w:basedOn w:val="Normaallaad"/>
    <w:next w:val="Normaallaad"/>
    <w:link w:val="Pealkiri1Mrk"/>
    <w:uiPriority w:val="9"/>
    <w:qFormat/>
    <w:rsid w:val="00C129D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Pealkiri2">
    <w:name w:val="heading 2"/>
    <w:basedOn w:val="Normaallaad"/>
    <w:next w:val="Normaallaad"/>
    <w:link w:val="Pealkiri2Mrk"/>
    <w:uiPriority w:val="9"/>
    <w:unhideWhenUsed/>
    <w:qFormat/>
    <w:rsid w:val="00A137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4F69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Pealkiri4">
    <w:name w:val="heading 4"/>
    <w:basedOn w:val="Normaallaad"/>
    <w:next w:val="Normaallaad"/>
    <w:link w:val="Pealkiri4Mrk"/>
    <w:uiPriority w:val="9"/>
    <w:unhideWhenUsed/>
    <w:qFormat/>
    <w:rsid w:val="00BE69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Pealkiri5">
    <w:name w:val="heading 5"/>
    <w:basedOn w:val="Normaallaad"/>
    <w:next w:val="Normaallaad"/>
    <w:link w:val="Pealkiri5Mrk"/>
    <w:uiPriority w:val="9"/>
    <w:unhideWhenUsed/>
    <w:qFormat/>
    <w:rsid w:val="00BE69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129DD"/>
    <w:rPr>
      <w:rFonts w:asciiTheme="majorHAnsi" w:eastAsiaTheme="majorEastAsia" w:hAnsiTheme="majorHAnsi" w:cstheme="majorBidi"/>
      <w:color w:val="2E74B5" w:themeColor="accent1" w:themeShade="BF"/>
      <w:sz w:val="36"/>
      <w:szCs w:val="36"/>
    </w:rPr>
  </w:style>
  <w:style w:type="paragraph" w:styleId="Loendilik">
    <w:name w:val="List Paragraph"/>
    <w:basedOn w:val="Normaallaad"/>
    <w:uiPriority w:val="34"/>
    <w:qFormat/>
    <w:rsid w:val="00C129DD"/>
    <w:pPr>
      <w:spacing w:after="120" w:line="264" w:lineRule="auto"/>
      <w:ind w:left="720"/>
      <w:contextualSpacing/>
    </w:pPr>
    <w:rPr>
      <w:rFonts w:eastAsiaTheme="minorEastAsia"/>
      <w:sz w:val="21"/>
      <w:szCs w:val="21"/>
    </w:rPr>
  </w:style>
  <w:style w:type="table" w:styleId="Kontuurtabel">
    <w:name w:val="Table Grid"/>
    <w:basedOn w:val="Normaaltabel"/>
    <w:uiPriority w:val="39"/>
    <w:rsid w:val="00C12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BB5C0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6670AD"/>
    <w:rPr>
      <w:b/>
      <w:bCs/>
    </w:rPr>
  </w:style>
  <w:style w:type="paragraph" w:styleId="Kommentaaritekst">
    <w:name w:val="annotation text"/>
    <w:basedOn w:val="Normaallaad"/>
    <w:link w:val="KommentaaritekstMrk"/>
    <w:uiPriority w:val="99"/>
    <w:unhideWhenUsed/>
    <w:rsid w:val="00EC796C"/>
    <w:pPr>
      <w:spacing w:line="240" w:lineRule="auto"/>
    </w:pPr>
    <w:rPr>
      <w:sz w:val="20"/>
      <w:szCs w:val="20"/>
    </w:rPr>
  </w:style>
  <w:style w:type="character" w:customStyle="1" w:styleId="KommentaaritekstMrk">
    <w:name w:val="Kommentaari tekst Märk"/>
    <w:basedOn w:val="Liguvaikefont"/>
    <w:link w:val="Kommentaaritekst"/>
    <w:uiPriority w:val="99"/>
    <w:rsid w:val="00EC796C"/>
    <w:rPr>
      <w:sz w:val="20"/>
      <w:szCs w:val="20"/>
    </w:rPr>
  </w:style>
  <w:style w:type="character" w:styleId="Hperlink">
    <w:name w:val="Hyperlink"/>
    <w:uiPriority w:val="99"/>
    <w:rsid w:val="00785D9A"/>
    <w:rPr>
      <w:color w:val="0000FF"/>
      <w:u w:val="single"/>
    </w:rPr>
  </w:style>
  <w:style w:type="character" w:styleId="Kommentaariviide">
    <w:name w:val="annotation reference"/>
    <w:uiPriority w:val="99"/>
    <w:semiHidden/>
    <w:rsid w:val="00785D9A"/>
    <w:rPr>
      <w:sz w:val="16"/>
      <w:szCs w:val="16"/>
    </w:rPr>
  </w:style>
  <w:style w:type="paragraph" w:styleId="Pis">
    <w:name w:val="header"/>
    <w:basedOn w:val="Normaallaad"/>
    <w:link w:val="PisMrk"/>
    <w:uiPriority w:val="99"/>
    <w:unhideWhenUsed/>
    <w:rsid w:val="002B0840"/>
    <w:pPr>
      <w:tabs>
        <w:tab w:val="center" w:pos="4513"/>
        <w:tab w:val="right" w:pos="9026"/>
      </w:tabs>
      <w:spacing w:after="0" w:line="240" w:lineRule="auto"/>
    </w:pPr>
  </w:style>
  <w:style w:type="character" w:customStyle="1" w:styleId="PisMrk">
    <w:name w:val="Päis Märk"/>
    <w:basedOn w:val="Liguvaikefont"/>
    <w:link w:val="Pis"/>
    <w:uiPriority w:val="99"/>
    <w:rsid w:val="002B0840"/>
  </w:style>
  <w:style w:type="paragraph" w:styleId="Jalus">
    <w:name w:val="footer"/>
    <w:basedOn w:val="Normaallaad"/>
    <w:link w:val="JalusMrk"/>
    <w:uiPriority w:val="99"/>
    <w:unhideWhenUsed/>
    <w:rsid w:val="002B0840"/>
    <w:pPr>
      <w:tabs>
        <w:tab w:val="center" w:pos="4513"/>
        <w:tab w:val="right" w:pos="9026"/>
      </w:tabs>
      <w:spacing w:after="0" w:line="240" w:lineRule="auto"/>
    </w:pPr>
  </w:style>
  <w:style w:type="character" w:customStyle="1" w:styleId="JalusMrk">
    <w:name w:val="Jalus Märk"/>
    <w:basedOn w:val="Liguvaikefont"/>
    <w:link w:val="Jalus"/>
    <w:uiPriority w:val="99"/>
    <w:rsid w:val="002B0840"/>
  </w:style>
  <w:style w:type="paragraph" w:customStyle="1" w:styleId="Default">
    <w:name w:val="Default"/>
    <w:rsid w:val="00A13745"/>
    <w:pPr>
      <w:autoSpaceDE w:val="0"/>
      <w:autoSpaceDN w:val="0"/>
      <w:adjustRightInd w:val="0"/>
      <w:spacing w:after="0" w:line="240" w:lineRule="auto"/>
    </w:pPr>
    <w:rPr>
      <w:rFonts w:ascii="Times New Roman" w:hAnsi="Times New Roman" w:cs="Times New Roman"/>
      <w:color w:val="000000"/>
      <w:sz w:val="24"/>
      <w:szCs w:val="24"/>
    </w:rPr>
  </w:style>
  <w:style w:type="character" w:styleId="Rhutus">
    <w:name w:val="Emphasis"/>
    <w:basedOn w:val="Liguvaikefont"/>
    <w:uiPriority w:val="20"/>
    <w:qFormat/>
    <w:rsid w:val="00A13745"/>
    <w:rPr>
      <w:i/>
      <w:iCs/>
    </w:rPr>
  </w:style>
  <w:style w:type="paragraph" w:styleId="Lihttekst">
    <w:name w:val="Plain Text"/>
    <w:basedOn w:val="Normaallaad"/>
    <w:link w:val="LihttekstMrk"/>
    <w:uiPriority w:val="99"/>
    <w:unhideWhenUsed/>
    <w:rsid w:val="00A13745"/>
    <w:pPr>
      <w:spacing w:after="0" w:line="240" w:lineRule="auto"/>
    </w:pPr>
    <w:rPr>
      <w:rFonts w:ascii="Calibri" w:hAnsi="Calibri"/>
      <w:szCs w:val="21"/>
    </w:rPr>
  </w:style>
  <w:style w:type="character" w:customStyle="1" w:styleId="LihttekstMrk">
    <w:name w:val="Lihttekst Märk"/>
    <w:basedOn w:val="Liguvaikefont"/>
    <w:link w:val="Lihttekst"/>
    <w:uiPriority w:val="99"/>
    <w:rsid w:val="00A13745"/>
    <w:rPr>
      <w:rFonts w:ascii="Calibri" w:hAnsi="Calibri"/>
      <w:szCs w:val="21"/>
    </w:rPr>
  </w:style>
  <w:style w:type="character" w:customStyle="1" w:styleId="Pealkiri2Mrk">
    <w:name w:val="Pealkiri 2 Märk"/>
    <w:basedOn w:val="Liguvaikefont"/>
    <w:link w:val="Pealkiri2"/>
    <w:uiPriority w:val="9"/>
    <w:rsid w:val="00A13745"/>
    <w:rPr>
      <w:rFonts w:asciiTheme="majorHAnsi" w:eastAsiaTheme="majorEastAsia" w:hAnsiTheme="majorHAnsi" w:cstheme="majorBidi"/>
      <w:color w:val="2E74B5" w:themeColor="accent1" w:themeShade="BF"/>
      <w:sz w:val="26"/>
      <w:szCs w:val="26"/>
    </w:rPr>
  </w:style>
  <w:style w:type="character" w:customStyle="1" w:styleId="dtitle">
    <w:name w:val="dtitle"/>
    <w:basedOn w:val="Liguvaikefont"/>
    <w:rsid w:val="00A13745"/>
  </w:style>
  <w:style w:type="paragraph" w:styleId="Vahedeta">
    <w:name w:val="No Spacing"/>
    <w:link w:val="VahedetaMrk"/>
    <w:uiPriority w:val="1"/>
    <w:qFormat/>
    <w:rsid w:val="00A13745"/>
    <w:pPr>
      <w:spacing w:after="0" w:line="240" w:lineRule="auto"/>
    </w:pPr>
  </w:style>
  <w:style w:type="character" w:customStyle="1" w:styleId="VahedetaMrk">
    <w:name w:val="Vahedeta Märk"/>
    <w:link w:val="Vahedeta"/>
    <w:uiPriority w:val="1"/>
    <w:rsid w:val="00A13745"/>
  </w:style>
  <w:style w:type="character" w:styleId="Klastatudhperlink">
    <w:name w:val="FollowedHyperlink"/>
    <w:basedOn w:val="Liguvaikefont"/>
    <w:uiPriority w:val="99"/>
    <w:semiHidden/>
    <w:unhideWhenUsed/>
    <w:rsid w:val="00FC6AD8"/>
    <w:rPr>
      <w:color w:val="954F72" w:themeColor="followedHyperlink"/>
      <w:u w:val="single"/>
    </w:rPr>
  </w:style>
  <w:style w:type="paragraph" w:styleId="Jutumullitekst">
    <w:name w:val="Balloon Text"/>
    <w:basedOn w:val="Normaallaad"/>
    <w:link w:val="JutumullitekstMrk"/>
    <w:uiPriority w:val="99"/>
    <w:semiHidden/>
    <w:unhideWhenUsed/>
    <w:rsid w:val="00184AF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84AF0"/>
    <w:rPr>
      <w:rFonts w:ascii="Segoe UI" w:hAnsi="Segoe UI" w:cs="Segoe UI"/>
      <w:sz w:val="18"/>
      <w:szCs w:val="18"/>
    </w:rPr>
  </w:style>
  <w:style w:type="paragraph" w:styleId="Sisukorrapealkiri">
    <w:name w:val="TOC Heading"/>
    <w:basedOn w:val="Pealkiri1"/>
    <w:next w:val="Normaallaad"/>
    <w:uiPriority w:val="39"/>
    <w:unhideWhenUsed/>
    <w:qFormat/>
    <w:rsid w:val="002872A0"/>
    <w:pPr>
      <w:pBdr>
        <w:bottom w:val="none" w:sz="0" w:space="0" w:color="auto"/>
      </w:pBdr>
      <w:spacing w:before="240" w:after="0" w:line="259" w:lineRule="auto"/>
      <w:outlineLvl w:val="9"/>
    </w:pPr>
    <w:rPr>
      <w:sz w:val="32"/>
      <w:szCs w:val="32"/>
      <w:lang w:eastAsia="et-EE"/>
    </w:rPr>
  </w:style>
  <w:style w:type="paragraph" w:styleId="SK1">
    <w:name w:val="toc 1"/>
    <w:basedOn w:val="Normaallaad"/>
    <w:next w:val="Normaallaad"/>
    <w:autoRedefine/>
    <w:uiPriority w:val="39"/>
    <w:unhideWhenUsed/>
    <w:rsid w:val="002872A0"/>
    <w:pPr>
      <w:spacing w:after="100"/>
    </w:pPr>
  </w:style>
  <w:style w:type="paragraph" w:styleId="SK2">
    <w:name w:val="toc 2"/>
    <w:basedOn w:val="Normaallaad"/>
    <w:next w:val="Normaallaad"/>
    <w:autoRedefine/>
    <w:uiPriority w:val="39"/>
    <w:unhideWhenUsed/>
    <w:rsid w:val="002872A0"/>
    <w:pPr>
      <w:spacing w:after="100"/>
      <w:ind w:left="220"/>
    </w:pPr>
  </w:style>
  <w:style w:type="paragraph" w:customStyle="1" w:styleId="p">
    <w:name w:val="p"/>
    <w:basedOn w:val="Normaallaad"/>
    <w:rsid w:val="004D66C6"/>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Allmrkusetekst">
    <w:name w:val="footnote text"/>
    <w:basedOn w:val="Normaallaad"/>
    <w:link w:val="AllmrkusetekstMrk"/>
    <w:uiPriority w:val="99"/>
    <w:semiHidden/>
    <w:unhideWhenUsed/>
    <w:rsid w:val="008C2C09"/>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C2C09"/>
    <w:rPr>
      <w:sz w:val="20"/>
      <w:szCs w:val="20"/>
    </w:rPr>
  </w:style>
  <w:style w:type="character" w:styleId="Allmrkuseviide">
    <w:name w:val="footnote reference"/>
    <w:basedOn w:val="Liguvaikefont"/>
    <w:uiPriority w:val="99"/>
    <w:semiHidden/>
    <w:unhideWhenUsed/>
    <w:rsid w:val="008C2C09"/>
    <w:rPr>
      <w:vertAlign w:val="superscript"/>
    </w:rPr>
  </w:style>
  <w:style w:type="character" w:customStyle="1" w:styleId="normaltextrun">
    <w:name w:val="normaltextrun"/>
    <w:basedOn w:val="Liguvaikefont"/>
    <w:rsid w:val="00C37EB5"/>
  </w:style>
  <w:style w:type="table" w:customStyle="1" w:styleId="Kontuurtabel1">
    <w:name w:val="Kontuurtabel1"/>
    <w:basedOn w:val="Normaaltabel"/>
    <w:next w:val="Kontuurtabel"/>
    <w:uiPriority w:val="39"/>
    <w:rsid w:val="008A7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Normaaltabel"/>
    <w:next w:val="Kontuurtabel"/>
    <w:uiPriority w:val="39"/>
    <w:rsid w:val="00D67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jtk">
    <w:name w:val="List Continue"/>
    <w:basedOn w:val="Normaallaad"/>
    <w:uiPriority w:val="99"/>
    <w:unhideWhenUsed/>
    <w:rsid w:val="00CC69D9"/>
    <w:pPr>
      <w:numPr>
        <w:numId w:val="15"/>
      </w:numPr>
      <w:spacing w:before="120" w:after="120" w:line="240" w:lineRule="auto"/>
      <w:contextualSpacing/>
      <w:jc w:val="both"/>
    </w:pPr>
    <w:rPr>
      <w:rFonts w:ascii="Times New Roman" w:eastAsia="Times New Roman" w:hAnsi="Times New Roman" w:cs="Times New Roman"/>
      <w:sz w:val="24"/>
    </w:rPr>
  </w:style>
  <w:style w:type="paragraph" w:styleId="Loendijtk2">
    <w:name w:val="List Continue 2"/>
    <w:basedOn w:val="Normaallaad"/>
    <w:uiPriority w:val="99"/>
    <w:unhideWhenUsed/>
    <w:rsid w:val="00CC69D9"/>
    <w:pPr>
      <w:numPr>
        <w:ilvl w:val="1"/>
        <w:numId w:val="15"/>
      </w:numPr>
      <w:spacing w:before="120" w:after="120" w:line="240" w:lineRule="auto"/>
      <w:contextualSpacing/>
      <w:jc w:val="both"/>
    </w:pPr>
    <w:rPr>
      <w:rFonts w:ascii="Times New Roman" w:eastAsia="Times New Roman" w:hAnsi="Times New Roman" w:cs="Times New Roman"/>
      <w:sz w:val="24"/>
    </w:rPr>
  </w:style>
  <w:style w:type="paragraph" w:styleId="Loendijtk3">
    <w:name w:val="List Continue 3"/>
    <w:basedOn w:val="Normaallaad"/>
    <w:uiPriority w:val="99"/>
    <w:unhideWhenUsed/>
    <w:rsid w:val="00CC69D9"/>
    <w:pPr>
      <w:numPr>
        <w:ilvl w:val="2"/>
        <w:numId w:val="15"/>
      </w:numPr>
      <w:spacing w:before="120" w:after="120" w:line="240" w:lineRule="auto"/>
      <w:contextualSpacing/>
      <w:jc w:val="both"/>
    </w:pPr>
    <w:rPr>
      <w:rFonts w:ascii="Times New Roman" w:eastAsia="Times New Roman" w:hAnsi="Times New Roman" w:cs="Times New Roman"/>
      <w:sz w:val="24"/>
    </w:rPr>
  </w:style>
  <w:style w:type="character" w:styleId="Selgeltmrgatavviide">
    <w:name w:val="Intense Reference"/>
    <w:basedOn w:val="Liguvaikefont"/>
    <w:uiPriority w:val="32"/>
    <w:qFormat/>
    <w:rsid w:val="00FB2B89"/>
    <w:rPr>
      <w:b/>
      <w:bCs/>
      <w:smallCaps/>
      <w:color w:val="5B9BD5" w:themeColor="accent1"/>
      <w:spacing w:val="5"/>
    </w:rPr>
  </w:style>
  <w:style w:type="character" w:customStyle="1" w:styleId="Pealkiri3Mrk">
    <w:name w:val="Pealkiri 3 Märk"/>
    <w:basedOn w:val="Liguvaikefont"/>
    <w:link w:val="Pealkiri3"/>
    <w:uiPriority w:val="9"/>
    <w:rsid w:val="004F6985"/>
    <w:rPr>
      <w:rFonts w:asciiTheme="majorHAnsi" w:eastAsiaTheme="majorEastAsia" w:hAnsiTheme="majorHAnsi" w:cstheme="majorBidi"/>
      <w:color w:val="1F4D78" w:themeColor="accent1" w:themeShade="7F"/>
      <w:sz w:val="24"/>
      <w:szCs w:val="24"/>
    </w:rPr>
  </w:style>
  <w:style w:type="character" w:styleId="Selgeltmrgatavrhutus">
    <w:name w:val="Intense Emphasis"/>
    <w:basedOn w:val="Liguvaikefont"/>
    <w:uiPriority w:val="21"/>
    <w:qFormat/>
    <w:rsid w:val="00DC4008"/>
    <w:rPr>
      <w:i/>
      <w:iCs/>
      <w:color w:val="5B9BD5" w:themeColor="accent1"/>
    </w:rPr>
  </w:style>
  <w:style w:type="character" w:customStyle="1" w:styleId="Pealkiri4Mrk">
    <w:name w:val="Pealkiri 4 Märk"/>
    <w:basedOn w:val="Liguvaikefont"/>
    <w:link w:val="Pealkiri4"/>
    <w:uiPriority w:val="9"/>
    <w:rsid w:val="00BE6966"/>
    <w:rPr>
      <w:rFonts w:asciiTheme="majorHAnsi" w:eastAsiaTheme="majorEastAsia" w:hAnsiTheme="majorHAnsi" w:cstheme="majorBidi"/>
      <w:i/>
      <w:iCs/>
      <w:color w:val="2E74B5" w:themeColor="accent1" w:themeShade="BF"/>
    </w:rPr>
  </w:style>
  <w:style w:type="character" w:customStyle="1" w:styleId="Pealkiri5Mrk">
    <w:name w:val="Pealkiri 5 Märk"/>
    <w:basedOn w:val="Liguvaikefont"/>
    <w:link w:val="Pealkiri5"/>
    <w:uiPriority w:val="9"/>
    <w:rsid w:val="00BE6966"/>
    <w:rPr>
      <w:rFonts w:asciiTheme="majorHAnsi" w:eastAsiaTheme="majorEastAsia" w:hAnsiTheme="majorHAnsi" w:cstheme="majorBidi"/>
      <w:color w:val="2E74B5" w:themeColor="accent1" w:themeShade="BF"/>
    </w:rPr>
  </w:style>
  <w:style w:type="character" w:styleId="Lahendamatamainimine">
    <w:name w:val="Unresolved Mention"/>
    <w:basedOn w:val="Liguvaikefont"/>
    <w:uiPriority w:val="99"/>
    <w:semiHidden/>
    <w:unhideWhenUsed/>
    <w:rsid w:val="00B7591F"/>
    <w:rPr>
      <w:color w:val="605E5C"/>
      <w:shd w:val="clear" w:color="auto" w:fill="E1DFDD"/>
    </w:rPr>
  </w:style>
  <w:style w:type="character" w:customStyle="1" w:styleId="ui-provider">
    <w:name w:val="ui-provider"/>
    <w:basedOn w:val="Liguvaikefont"/>
    <w:rsid w:val="00383269"/>
  </w:style>
  <w:style w:type="paragraph" w:customStyle="1" w:styleId="paragraph">
    <w:name w:val="paragraph"/>
    <w:basedOn w:val="Normaallaad"/>
    <w:rsid w:val="00323077"/>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eop">
    <w:name w:val="eop"/>
    <w:basedOn w:val="Liguvaikefont"/>
    <w:rsid w:val="00323077"/>
  </w:style>
  <w:style w:type="paragraph" w:styleId="SK3">
    <w:name w:val="toc 3"/>
    <w:basedOn w:val="Normaallaad"/>
    <w:next w:val="Normaallaad"/>
    <w:autoRedefine/>
    <w:uiPriority w:val="39"/>
    <w:unhideWhenUsed/>
    <w:rsid w:val="009861F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361">
      <w:bodyDiv w:val="1"/>
      <w:marLeft w:val="0"/>
      <w:marRight w:val="0"/>
      <w:marTop w:val="0"/>
      <w:marBottom w:val="0"/>
      <w:divBdr>
        <w:top w:val="none" w:sz="0" w:space="0" w:color="auto"/>
        <w:left w:val="none" w:sz="0" w:space="0" w:color="auto"/>
        <w:bottom w:val="none" w:sz="0" w:space="0" w:color="auto"/>
        <w:right w:val="none" w:sz="0" w:space="0" w:color="auto"/>
      </w:divBdr>
    </w:div>
    <w:div w:id="105972565">
      <w:bodyDiv w:val="1"/>
      <w:marLeft w:val="0"/>
      <w:marRight w:val="0"/>
      <w:marTop w:val="0"/>
      <w:marBottom w:val="0"/>
      <w:divBdr>
        <w:top w:val="none" w:sz="0" w:space="0" w:color="auto"/>
        <w:left w:val="none" w:sz="0" w:space="0" w:color="auto"/>
        <w:bottom w:val="none" w:sz="0" w:space="0" w:color="auto"/>
        <w:right w:val="none" w:sz="0" w:space="0" w:color="auto"/>
      </w:divBdr>
      <w:divsChild>
        <w:div w:id="355233987">
          <w:marLeft w:val="0"/>
          <w:marRight w:val="0"/>
          <w:marTop w:val="0"/>
          <w:marBottom w:val="0"/>
          <w:divBdr>
            <w:top w:val="none" w:sz="0" w:space="0" w:color="auto"/>
            <w:left w:val="none" w:sz="0" w:space="0" w:color="auto"/>
            <w:bottom w:val="none" w:sz="0" w:space="0" w:color="auto"/>
            <w:right w:val="none" w:sz="0" w:space="0" w:color="auto"/>
          </w:divBdr>
        </w:div>
        <w:div w:id="476068329">
          <w:marLeft w:val="0"/>
          <w:marRight w:val="0"/>
          <w:marTop w:val="0"/>
          <w:marBottom w:val="0"/>
          <w:divBdr>
            <w:top w:val="none" w:sz="0" w:space="0" w:color="auto"/>
            <w:left w:val="none" w:sz="0" w:space="0" w:color="auto"/>
            <w:bottom w:val="none" w:sz="0" w:space="0" w:color="auto"/>
            <w:right w:val="none" w:sz="0" w:space="0" w:color="auto"/>
          </w:divBdr>
        </w:div>
        <w:div w:id="1213419285">
          <w:marLeft w:val="0"/>
          <w:marRight w:val="0"/>
          <w:marTop w:val="0"/>
          <w:marBottom w:val="0"/>
          <w:divBdr>
            <w:top w:val="none" w:sz="0" w:space="0" w:color="auto"/>
            <w:left w:val="none" w:sz="0" w:space="0" w:color="auto"/>
            <w:bottom w:val="none" w:sz="0" w:space="0" w:color="auto"/>
            <w:right w:val="none" w:sz="0" w:space="0" w:color="auto"/>
          </w:divBdr>
        </w:div>
      </w:divsChild>
    </w:div>
    <w:div w:id="135227874">
      <w:bodyDiv w:val="1"/>
      <w:marLeft w:val="0"/>
      <w:marRight w:val="0"/>
      <w:marTop w:val="0"/>
      <w:marBottom w:val="0"/>
      <w:divBdr>
        <w:top w:val="none" w:sz="0" w:space="0" w:color="auto"/>
        <w:left w:val="none" w:sz="0" w:space="0" w:color="auto"/>
        <w:bottom w:val="none" w:sz="0" w:space="0" w:color="auto"/>
        <w:right w:val="none" w:sz="0" w:space="0" w:color="auto"/>
      </w:divBdr>
    </w:div>
    <w:div w:id="158542771">
      <w:bodyDiv w:val="1"/>
      <w:marLeft w:val="0"/>
      <w:marRight w:val="0"/>
      <w:marTop w:val="0"/>
      <w:marBottom w:val="0"/>
      <w:divBdr>
        <w:top w:val="none" w:sz="0" w:space="0" w:color="auto"/>
        <w:left w:val="none" w:sz="0" w:space="0" w:color="auto"/>
        <w:bottom w:val="none" w:sz="0" w:space="0" w:color="auto"/>
        <w:right w:val="none" w:sz="0" w:space="0" w:color="auto"/>
      </w:divBdr>
    </w:div>
    <w:div w:id="204294067">
      <w:bodyDiv w:val="1"/>
      <w:marLeft w:val="0"/>
      <w:marRight w:val="0"/>
      <w:marTop w:val="0"/>
      <w:marBottom w:val="0"/>
      <w:divBdr>
        <w:top w:val="none" w:sz="0" w:space="0" w:color="auto"/>
        <w:left w:val="none" w:sz="0" w:space="0" w:color="auto"/>
        <w:bottom w:val="none" w:sz="0" w:space="0" w:color="auto"/>
        <w:right w:val="none" w:sz="0" w:space="0" w:color="auto"/>
      </w:divBdr>
    </w:div>
    <w:div w:id="212931348">
      <w:bodyDiv w:val="1"/>
      <w:marLeft w:val="0"/>
      <w:marRight w:val="0"/>
      <w:marTop w:val="0"/>
      <w:marBottom w:val="0"/>
      <w:divBdr>
        <w:top w:val="none" w:sz="0" w:space="0" w:color="auto"/>
        <w:left w:val="none" w:sz="0" w:space="0" w:color="auto"/>
        <w:bottom w:val="none" w:sz="0" w:space="0" w:color="auto"/>
        <w:right w:val="none" w:sz="0" w:space="0" w:color="auto"/>
      </w:divBdr>
    </w:div>
    <w:div w:id="215554592">
      <w:bodyDiv w:val="1"/>
      <w:marLeft w:val="0"/>
      <w:marRight w:val="0"/>
      <w:marTop w:val="0"/>
      <w:marBottom w:val="0"/>
      <w:divBdr>
        <w:top w:val="none" w:sz="0" w:space="0" w:color="auto"/>
        <w:left w:val="none" w:sz="0" w:space="0" w:color="auto"/>
        <w:bottom w:val="none" w:sz="0" w:space="0" w:color="auto"/>
        <w:right w:val="none" w:sz="0" w:space="0" w:color="auto"/>
      </w:divBdr>
    </w:div>
    <w:div w:id="238292344">
      <w:bodyDiv w:val="1"/>
      <w:marLeft w:val="0"/>
      <w:marRight w:val="0"/>
      <w:marTop w:val="0"/>
      <w:marBottom w:val="0"/>
      <w:divBdr>
        <w:top w:val="none" w:sz="0" w:space="0" w:color="auto"/>
        <w:left w:val="none" w:sz="0" w:space="0" w:color="auto"/>
        <w:bottom w:val="none" w:sz="0" w:space="0" w:color="auto"/>
        <w:right w:val="none" w:sz="0" w:space="0" w:color="auto"/>
      </w:divBdr>
      <w:divsChild>
        <w:div w:id="1309549775">
          <w:marLeft w:val="0"/>
          <w:marRight w:val="0"/>
          <w:marTop w:val="0"/>
          <w:marBottom w:val="0"/>
          <w:divBdr>
            <w:top w:val="none" w:sz="0" w:space="0" w:color="auto"/>
            <w:left w:val="none" w:sz="0" w:space="0" w:color="auto"/>
            <w:bottom w:val="none" w:sz="0" w:space="0" w:color="auto"/>
            <w:right w:val="none" w:sz="0" w:space="0" w:color="auto"/>
          </w:divBdr>
        </w:div>
        <w:div w:id="537427537">
          <w:marLeft w:val="0"/>
          <w:marRight w:val="0"/>
          <w:marTop w:val="0"/>
          <w:marBottom w:val="0"/>
          <w:divBdr>
            <w:top w:val="none" w:sz="0" w:space="0" w:color="auto"/>
            <w:left w:val="none" w:sz="0" w:space="0" w:color="auto"/>
            <w:bottom w:val="none" w:sz="0" w:space="0" w:color="auto"/>
            <w:right w:val="none" w:sz="0" w:space="0" w:color="auto"/>
          </w:divBdr>
        </w:div>
      </w:divsChild>
    </w:div>
    <w:div w:id="241258529">
      <w:bodyDiv w:val="1"/>
      <w:marLeft w:val="0"/>
      <w:marRight w:val="0"/>
      <w:marTop w:val="0"/>
      <w:marBottom w:val="0"/>
      <w:divBdr>
        <w:top w:val="none" w:sz="0" w:space="0" w:color="auto"/>
        <w:left w:val="none" w:sz="0" w:space="0" w:color="auto"/>
        <w:bottom w:val="none" w:sz="0" w:space="0" w:color="auto"/>
        <w:right w:val="none" w:sz="0" w:space="0" w:color="auto"/>
      </w:divBdr>
    </w:div>
    <w:div w:id="389573063">
      <w:bodyDiv w:val="1"/>
      <w:marLeft w:val="0"/>
      <w:marRight w:val="0"/>
      <w:marTop w:val="0"/>
      <w:marBottom w:val="0"/>
      <w:divBdr>
        <w:top w:val="none" w:sz="0" w:space="0" w:color="auto"/>
        <w:left w:val="none" w:sz="0" w:space="0" w:color="auto"/>
        <w:bottom w:val="none" w:sz="0" w:space="0" w:color="auto"/>
        <w:right w:val="none" w:sz="0" w:space="0" w:color="auto"/>
      </w:divBdr>
      <w:divsChild>
        <w:div w:id="1466118720">
          <w:marLeft w:val="0"/>
          <w:marRight w:val="0"/>
          <w:marTop w:val="0"/>
          <w:marBottom w:val="0"/>
          <w:divBdr>
            <w:top w:val="none" w:sz="0" w:space="0" w:color="auto"/>
            <w:left w:val="none" w:sz="0" w:space="0" w:color="auto"/>
            <w:bottom w:val="none" w:sz="0" w:space="0" w:color="auto"/>
            <w:right w:val="none" w:sz="0" w:space="0" w:color="auto"/>
          </w:divBdr>
          <w:divsChild>
            <w:div w:id="1473717">
              <w:marLeft w:val="0"/>
              <w:marRight w:val="0"/>
              <w:marTop w:val="0"/>
              <w:marBottom w:val="0"/>
              <w:divBdr>
                <w:top w:val="none" w:sz="0" w:space="0" w:color="auto"/>
                <w:left w:val="none" w:sz="0" w:space="0" w:color="auto"/>
                <w:bottom w:val="none" w:sz="0" w:space="0" w:color="auto"/>
                <w:right w:val="none" w:sz="0" w:space="0" w:color="auto"/>
              </w:divBdr>
            </w:div>
          </w:divsChild>
        </w:div>
        <w:div w:id="1573851344">
          <w:marLeft w:val="0"/>
          <w:marRight w:val="0"/>
          <w:marTop w:val="0"/>
          <w:marBottom w:val="0"/>
          <w:divBdr>
            <w:top w:val="none" w:sz="0" w:space="0" w:color="auto"/>
            <w:left w:val="none" w:sz="0" w:space="0" w:color="auto"/>
            <w:bottom w:val="none" w:sz="0" w:space="0" w:color="auto"/>
            <w:right w:val="none" w:sz="0" w:space="0" w:color="auto"/>
          </w:divBdr>
          <w:divsChild>
            <w:div w:id="1690987423">
              <w:marLeft w:val="0"/>
              <w:marRight w:val="0"/>
              <w:marTop w:val="0"/>
              <w:marBottom w:val="0"/>
              <w:divBdr>
                <w:top w:val="none" w:sz="0" w:space="0" w:color="auto"/>
                <w:left w:val="none" w:sz="0" w:space="0" w:color="auto"/>
                <w:bottom w:val="none" w:sz="0" w:space="0" w:color="auto"/>
                <w:right w:val="none" w:sz="0" w:space="0" w:color="auto"/>
              </w:divBdr>
            </w:div>
          </w:divsChild>
        </w:div>
        <w:div w:id="1055817076">
          <w:marLeft w:val="0"/>
          <w:marRight w:val="0"/>
          <w:marTop w:val="0"/>
          <w:marBottom w:val="0"/>
          <w:divBdr>
            <w:top w:val="none" w:sz="0" w:space="0" w:color="auto"/>
            <w:left w:val="none" w:sz="0" w:space="0" w:color="auto"/>
            <w:bottom w:val="none" w:sz="0" w:space="0" w:color="auto"/>
            <w:right w:val="none" w:sz="0" w:space="0" w:color="auto"/>
          </w:divBdr>
          <w:divsChild>
            <w:div w:id="62602016">
              <w:marLeft w:val="0"/>
              <w:marRight w:val="0"/>
              <w:marTop w:val="0"/>
              <w:marBottom w:val="0"/>
              <w:divBdr>
                <w:top w:val="none" w:sz="0" w:space="0" w:color="auto"/>
                <w:left w:val="none" w:sz="0" w:space="0" w:color="auto"/>
                <w:bottom w:val="none" w:sz="0" w:space="0" w:color="auto"/>
                <w:right w:val="none" w:sz="0" w:space="0" w:color="auto"/>
              </w:divBdr>
            </w:div>
            <w:div w:id="1474637826">
              <w:marLeft w:val="0"/>
              <w:marRight w:val="0"/>
              <w:marTop w:val="0"/>
              <w:marBottom w:val="0"/>
              <w:divBdr>
                <w:top w:val="none" w:sz="0" w:space="0" w:color="auto"/>
                <w:left w:val="none" w:sz="0" w:space="0" w:color="auto"/>
                <w:bottom w:val="none" w:sz="0" w:space="0" w:color="auto"/>
                <w:right w:val="none" w:sz="0" w:space="0" w:color="auto"/>
              </w:divBdr>
            </w:div>
            <w:div w:id="1658193216">
              <w:marLeft w:val="0"/>
              <w:marRight w:val="0"/>
              <w:marTop w:val="0"/>
              <w:marBottom w:val="0"/>
              <w:divBdr>
                <w:top w:val="none" w:sz="0" w:space="0" w:color="auto"/>
                <w:left w:val="none" w:sz="0" w:space="0" w:color="auto"/>
                <w:bottom w:val="none" w:sz="0" w:space="0" w:color="auto"/>
                <w:right w:val="none" w:sz="0" w:space="0" w:color="auto"/>
              </w:divBdr>
            </w:div>
            <w:div w:id="1646273492">
              <w:marLeft w:val="0"/>
              <w:marRight w:val="0"/>
              <w:marTop w:val="0"/>
              <w:marBottom w:val="0"/>
              <w:divBdr>
                <w:top w:val="none" w:sz="0" w:space="0" w:color="auto"/>
                <w:left w:val="none" w:sz="0" w:space="0" w:color="auto"/>
                <w:bottom w:val="none" w:sz="0" w:space="0" w:color="auto"/>
                <w:right w:val="none" w:sz="0" w:space="0" w:color="auto"/>
              </w:divBdr>
            </w:div>
            <w:div w:id="2074036381">
              <w:marLeft w:val="0"/>
              <w:marRight w:val="0"/>
              <w:marTop w:val="0"/>
              <w:marBottom w:val="0"/>
              <w:divBdr>
                <w:top w:val="none" w:sz="0" w:space="0" w:color="auto"/>
                <w:left w:val="none" w:sz="0" w:space="0" w:color="auto"/>
                <w:bottom w:val="none" w:sz="0" w:space="0" w:color="auto"/>
                <w:right w:val="none" w:sz="0" w:space="0" w:color="auto"/>
              </w:divBdr>
            </w:div>
            <w:div w:id="1021124925">
              <w:marLeft w:val="0"/>
              <w:marRight w:val="0"/>
              <w:marTop w:val="0"/>
              <w:marBottom w:val="0"/>
              <w:divBdr>
                <w:top w:val="none" w:sz="0" w:space="0" w:color="auto"/>
                <w:left w:val="none" w:sz="0" w:space="0" w:color="auto"/>
                <w:bottom w:val="none" w:sz="0" w:space="0" w:color="auto"/>
                <w:right w:val="none" w:sz="0" w:space="0" w:color="auto"/>
              </w:divBdr>
            </w:div>
            <w:div w:id="7538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1910">
      <w:bodyDiv w:val="1"/>
      <w:marLeft w:val="0"/>
      <w:marRight w:val="0"/>
      <w:marTop w:val="0"/>
      <w:marBottom w:val="0"/>
      <w:divBdr>
        <w:top w:val="none" w:sz="0" w:space="0" w:color="auto"/>
        <w:left w:val="none" w:sz="0" w:space="0" w:color="auto"/>
        <w:bottom w:val="none" w:sz="0" w:space="0" w:color="auto"/>
        <w:right w:val="none" w:sz="0" w:space="0" w:color="auto"/>
      </w:divBdr>
    </w:div>
    <w:div w:id="471753714">
      <w:bodyDiv w:val="1"/>
      <w:marLeft w:val="0"/>
      <w:marRight w:val="0"/>
      <w:marTop w:val="0"/>
      <w:marBottom w:val="0"/>
      <w:divBdr>
        <w:top w:val="none" w:sz="0" w:space="0" w:color="auto"/>
        <w:left w:val="none" w:sz="0" w:space="0" w:color="auto"/>
        <w:bottom w:val="none" w:sz="0" w:space="0" w:color="auto"/>
        <w:right w:val="none" w:sz="0" w:space="0" w:color="auto"/>
      </w:divBdr>
    </w:div>
    <w:div w:id="481120733">
      <w:bodyDiv w:val="1"/>
      <w:marLeft w:val="0"/>
      <w:marRight w:val="0"/>
      <w:marTop w:val="0"/>
      <w:marBottom w:val="0"/>
      <w:divBdr>
        <w:top w:val="none" w:sz="0" w:space="0" w:color="auto"/>
        <w:left w:val="none" w:sz="0" w:space="0" w:color="auto"/>
        <w:bottom w:val="none" w:sz="0" w:space="0" w:color="auto"/>
        <w:right w:val="none" w:sz="0" w:space="0" w:color="auto"/>
      </w:divBdr>
    </w:div>
    <w:div w:id="495078106">
      <w:bodyDiv w:val="1"/>
      <w:marLeft w:val="0"/>
      <w:marRight w:val="0"/>
      <w:marTop w:val="0"/>
      <w:marBottom w:val="0"/>
      <w:divBdr>
        <w:top w:val="none" w:sz="0" w:space="0" w:color="auto"/>
        <w:left w:val="none" w:sz="0" w:space="0" w:color="auto"/>
        <w:bottom w:val="none" w:sz="0" w:space="0" w:color="auto"/>
        <w:right w:val="none" w:sz="0" w:space="0" w:color="auto"/>
      </w:divBdr>
      <w:divsChild>
        <w:div w:id="1223324341">
          <w:marLeft w:val="0"/>
          <w:marRight w:val="0"/>
          <w:marTop w:val="0"/>
          <w:marBottom w:val="0"/>
          <w:divBdr>
            <w:top w:val="none" w:sz="0" w:space="0" w:color="auto"/>
            <w:left w:val="none" w:sz="0" w:space="0" w:color="auto"/>
            <w:bottom w:val="none" w:sz="0" w:space="0" w:color="auto"/>
            <w:right w:val="none" w:sz="0" w:space="0" w:color="auto"/>
          </w:divBdr>
        </w:div>
        <w:div w:id="1114667604">
          <w:marLeft w:val="0"/>
          <w:marRight w:val="0"/>
          <w:marTop w:val="0"/>
          <w:marBottom w:val="0"/>
          <w:divBdr>
            <w:top w:val="none" w:sz="0" w:space="0" w:color="auto"/>
            <w:left w:val="none" w:sz="0" w:space="0" w:color="auto"/>
            <w:bottom w:val="none" w:sz="0" w:space="0" w:color="auto"/>
            <w:right w:val="none" w:sz="0" w:space="0" w:color="auto"/>
          </w:divBdr>
        </w:div>
      </w:divsChild>
    </w:div>
    <w:div w:id="550924477">
      <w:bodyDiv w:val="1"/>
      <w:marLeft w:val="0"/>
      <w:marRight w:val="0"/>
      <w:marTop w:val="0"/>
      <w:marBottom w:val="0"/>
      <w:divBdr>
        <w:top w:val="none" w:sz="0" w:space="0" w:color="auto"/>
        <w:left w:val="none" w:sz="0" w:space="0" w:color="auto"/>
        <w:bottom w:val="none" w:sz="0" w:space="0" w:color="auto"/>
        <w:right w:val="none" w:sz="0" w:space="0" w:color="auto"/>
      </w:divBdr>
    </w:div>
    <w:div w:id="605771891">
      <w:bodyDiv w:val="1"/>
      <w:marLeft w:val="0"/>
      <w:marRight w:val="0"/>
      <w:marTop w:val="0"/>
      <w:marBottom w:val="0"/>
      <w:divBdr>
        <w:top w:val="none" w:sz="0" w:space="0" w:color="auto"/>
        <w:left w:val="none" w:sz="0" w:space="0" w:color="auto"/>
        <w:bottom w:val="none" w:sz="0" w:space="0" w:color="auto"/>
        <w:right w:val="none" w:sz="0" w:space="0" w:color="auto"/>
      </w:divBdr>
    </w:div>
    <w:div w:id="616058516">
      <w:bodyDiv w:val="1"/>
      <w:marLeft w:val="0"/>
      <w:marRight w:val="0"/>
      <w:marTop w:val="0"/>
      <w:marBottom w:val="0"/>
      <w:divBdr>
        <w:top w:val="none" w:sz="0" w:space="0" w:color="auto"/>
        <w:left w:val="none" w:sz="0" w:space="0" w:color="auto"/>
        <w:bottom w:val="none" w:sz="0" w:space="0" w:color="auto"/>
        <w:right w:val="none" w:sz="0" w:space="0" w:color="auto"/>
      </w:divBdr>
    </w:div>
    <w:div w:id="660079449">
      <w:bodyDiv w:val="1"/>
      <w:marLeft w:val="0"/>
      <w:marRight w:val="0"/>
      <w:marTop w:val="0"/>
      <w:marBottom w:val="0"/>
      <w:divBdr>
        <w:top w:val="none" w:sz="0" w:space="0" w:color="auto"/>
        <w:left w:val="none" w:sz="0" w:space="0" w:color="auto"/>
        <w:bottom w:val="none" w:sz="0" w:space="0" w:color="auto"/>
        <w:right w:val="none" w:sz="0" w:space="0" w:color="auto"/>
      </w:divBdr>
      <w:divsChild>
        <w:div w:id="680936637">
          <w:marLeft w:val="0"/>
          <w:marRight w:val="0"/>
          <w:marTop w:val="0"/>
          <w:marBottom w:val="0"/>
          <w:divBdr>
            <w:top w:val="none" w:sz="0" w:space="0" w:color="auto"/>
            <w:left w:val="none" w:sz="0" w:space="0" w:color="auto"/>
            <w:bottom w:val="none" w:sz="0" w:space="0" w:color="auto"/>
            <w:right w:val="none" w:sz="0" w:space="0" w:color="auto"/>
          </w:divBdr>
          <w:divsChild>
            <w:div w:id="1052264337">
              <w:marLeft w:val="0"/>
              <w:marRight w:val="0"/>
              <w:marTop w:val="0"/>
              <w:marBottom w:val="0"/>
              <w:divBdr>
                <w:top w:val="none" w:sz="0" w:space="0" w:color="auto"/>
                <w:left w:val="none" w:sz="0" w:space="0" w:color="auto"/>
                <w:bottom w:val="none" w:sz="0" w:space="0" w:color="auto"/>
                <w:right w:val="none" w:sz="0" w:space="0" w:color="auto"/>
              </w:divBdr>
              <w:divsChild>
                <w:div w:id="333998459">
                  <w:marLeft w:val="0"/>
                  <w:marRight w:val="0"/>
                  <w:marTop w:val="0"/>
                  <w:marBottom w:val="0"/>
                  <w:divBdr>
                    <w:top w:val="none" w:sz="0" w:space="0" w:color="auto"/>
                    <w:left w:val="none" w:sz="0" w:space="0" w:color="auto"/>
                    <w:bottom w:val="none" w:sz="0" w:space="0" w:color="auto"/>
                    <w:right w:val="none" w:sz="0" w:space="0" w:color="auto"/>
                  </w:divBdr>
                  <w:divsChild>
                    <w:div w:id="2070693003">
                      <w:marLeft w:val="0"/>
                      <w:marRight w:val="0"/>
                      <w:marTop w:val="0"/>
                      <w:marBottom w:val="0"/>
                      <w:divBdr>
                        <w:top w:val="none" w:sz="0" w:space="0" w:color="auto"/>
                        <w:left w:val="none" w:sz="0" w:space="0" w:color="auto"/>
                        <w:bottom w:val="none" w:sz="0" w:space="0" w:color="auto"/>
                        <w:right w:val="none" w:sz="0" w:space="0" w:color="auto"/>
                      </w:divBdr>
                      <w:divsChild>
                        <w:div w:id="1370838759">
                          <w:marLeft w:val="0"/>
                          <w:marRight w:val="0"/>
                          <w:marTop w:val="15"/>
                          <w:marBottom w:val="0"/>
                          <w:divBdr>
                            <w:top w:val="none" w:sz="0" w:space="0" w:color="auto"/>
                            <w:left w:val="none" w:sz="0" w:space="0" w:color="auto"/>
                            <w:bottom w:val="none" w:sz="0" w:space="0" w:color="auto"/>
                            <w:right w:val="none" w:sz="0" w:space="0" w:color="auto"/>
                          </w:divBdr>
                          <w:divsChild>
                            <w:div w:id="1156916592">
                              <w:marLeft w:val="0"/>
                              <w:marRight w:val="0"/>
                              <w:marTop w:val="0"/>
                              <w:marBottom w:val="0"/>
                              <w:divBdr>
                                <w:top w:val="none" w:sz="0" w:space="0" w:color="auto"/>
                                <w:left w:val="none" w:sz="0" w:space="0" w:color="auto"/>
                                <w:bottom w:val="none" w:sz="0" w:space="0" w:color="auto"/>
                                <w:right w:val="none" w:sz="0" w:space="0" w:color="auto"/>
                              </w:divBdr>
                              <w:divsChild>
                                <w:div w:id="984428880">
                                  <w:marLeft w:val="0"/>
                                  <w:marRight w:val="0"/>
                                  <w:marTop w:val="0"/>
                                  <w:marBottom w:val="0"/>
                                  <w:divBdr>
                                    <w:top w:val="none" w:sz="0" w:space="0" w:color="auto"/>
                                    <w:left w:val="none" w:sz="0" w:space="0" w:color="auto"/>
                                    <w:bottom w:val="none" w:sz="0" w:space="0" w:color="auto"/>
                                    <w:right w:val="none" w:sz="0" w:space="0" w:color="auto"/>
                                  </w:divBdr>
                                </w:div>
                                <w:div w:id="18253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296039">
      <w:bodyDiv w:val="1"/>
      <w:marLeft w:val="0"/>
      <w:marRight w:val="0"/>
      <w:marTop w:val="0"/>
      <w:marBottom w:val="0"/>
      <w:divBdr>
        <w:top w:val="none" w:sz="0" w:space="0" w:color="auto"/>
        <w:left w:val="none" w:sz="0" w:space="0" w:color="auto"/>
        <w:bottom w:val="none" w:sz="0" w:space="0" w:color="auto"/>
        <w:right w:val="none" w:sz="0" w:space="0" w:color="auto"/>
      </w:divBdr>
    </w:div>
    <w:div w:id="774057801">
      <w:bodyDiv w:val="1"/>
      <w:marLeft w:val="0"/>
      <w:marRight w:val="0"/>
      <w:marTop w:val="0"/>
      <w:marBottom w:val="0"/>
      <w:divBdr>
        <w:top w:val="none" w:sz="0" w:space="0" w:color="auto"/>
        <w:left w:val="none" w:sz="0" w:space="0" w:color="auto"/>
        <w:bottom w:val="none" w:sz="0" w:space="0" w:color="auto"/>
        <w:right w:val="none" w:sz="0" w:space="0" w:color="auto"/>
      </w:divBdr>
    </w:div>
    <w:div w:id="819150050">
      <w:bodyDiv w:val="1"/>
      <w:marLeft w:val="0"/>
      <w:marRight w:val="0"/>
      <w:marTop w:val="0"/>
      <w:marBottom w:val="0"/>
      <w:divBdr>
        <w:top w:val="none" w:sz="0" w:space="0" w:color="auto"/>
        <w:left w:val="none" w:sz="0" w:space="0" w:color="auto"/>
        <w:bottom w:val="none" w:sz="0" w:space="0" w:color="auto"/>
        <w:right w:val="none" w:sz="0" w:space="0" w:color="auto"/>
      </w:divBdr>
    </w:div>
    <w:div w:id="834223448">
      <w:bodyDiv w:val="1"/>
      <w:marLeft w:val="0"/>
      <w:marRight w:val="0"/>
      <w:marTop w:val="0"/>
      <w:marBottom w:val="0"/>
      <w:divBdr>
        <w:top w:val="none" w:sz="0" w:space="0" w:color="auto"/>
        <w:left w:val="none" w:sz="0" w:space="0" w:color="auto"/>
        <w:bottom w:val="none" w:sz="0" w:space="0" w:color="auto"/>
        <w:right w:val="none" w:sz="0" w:space="0" w:color="auto"/>
      </w:divBdr>
    </w:div>
    <w:div w:id="839782714">
      <w:bodyDiv w:val="1"/>
      <w:marLeft w:val="0"/>
      <w:marRight w:val="0"/>
      <w:marTop w:val="0"/>
      <w:marBottom w:val="0"/>
      <w:divBdr>
        <w:top w:val="none" w:sz="0" w:space="0" w:color="auto"/>
        <w:left w:val="none" w:sz="0" w:space="0" w:color="auto"/>
        <w:bottom w:val="none" w:sz="0" w:space="0" w:color="auto"/>
        <w:right w:val="none" w:sz="0" w:space="0" w:color="auto"/>
      </w:divBdr>
    </w:div>
    <w:div w:id="852185684">
      <w:bodyDiv w:val="1"/>
      <w:marLeft w:val="0"/>
      <w:marRight w:val="0"/>
      <w:marTop w:val="0"/>
      <w:marBottom w:val="0"/>
      <w:divBdr>
        <w:top w:val="none" w:sz="0" w:space="0" w:color="auto"/>
        <w:left w:val="none" w:sz="0" w:space="0" w:color="auto"/>
        <w:bottom w:val="none" w:sz="0" w:space="0" w:color="auto"/>
        <w:right w:val="none" w:sz="0" w:space="0" w:color="auto"/>
      </w:divBdr>
    </w:div>
    <w:div w:id="868687379">
      <w:bodyDiv w:val="1"/>
      <w:marLeft w:val="0"/>
      <w:marRight w:val="0"/>
      <w:marTop w:val="0"/>
      <w:marBottom w:val="0"/>
      <w:divBdr>
        <w:top w:val="none" w:sz="0" w:space="0" w:color="auto"/>
        <w:left w:val="none" w:sz="0" w:space="0" w:color="auto"/>
        <w:bottom w:val="none" w:sz="0" w:space="0" w:color="auto"/>
        <w:right w:val="none" w:sz="0" w:space="0" w:color="auto"/>
      </w:divBdr>
      <w:divsChild>
        <w:div w:id="767114850">
          <w:marLeft w:val="0"/>
          <w:marRight w:val="0"/>
          <w:marTop w:val="0"/>
          <w:marBottom w:val="0"/>
          <w:divBdr>
            <w:top w:val="none" w:sz="0" w:space="0" w:color="auto"/>
            <w:left w:val="none" w:sz="0" w:space="0" w:color="auto"/>
            <w:bottom w:val="none" w:sz="0" w:space="0" w:color="auto"/>
            <w:right w:val="none" w:sz="0" w:space="0" w:color="auto"/>
          </w:divBdr>
        </w:div>
        <w:div w:id="1162356126">
          <w:marLeft w:val="0"/>
          <w:marRight w:val="0"/>
          <w:marTop w:val="0"/>
          <w:marBottom w:val="0"/>
          <w:divBdr>
            <w:top w:val="none" w:sz="0" w:space="0" w:color="auto"/>
            <w:left w:val="none" w:sz="0" w:space="0" w:color="auto"/>
            <w:bottom w:val="none" w:sz="0" w:space="0" w:color="auto"/>
            <w:right w:val="none" w:sz="0" w:space="0" w:color="auto"/>
          </w:divBdr>
        </w:div>
      </w:divsChild>
    </w:div>
    <w:div w:id="938678937">
      <w:bodyDiv w:val="1"/>
      <w:marLeft w:val="0"/>
      <w:marRight w:val="0"/>
      <w:marTop w:val="0"/>
      <w:marBottom w:val="0"/>
      <w:divBdr>
        <w:top w:val="none" w:sz="0" w:space="0" w:color="auto"/>
        <w:left w:val="none" w:sz="0" w:space="0" w:color="auto"/>
        <w:bottom w:val="none" w:sz="0" w:space="0" w:color="auto"/>
        <w:right w:val="none" w:sz="0" w:space="0" w:color="auto"/>
      </w:divBdr>
    </w:div>
    <w:div w:id="1094206096">
      <w:bodyDiv w:val="1"/>
      <w:marLeft w:val="0"/>
      <w:marRight w:val="0"/>
      <w:marTop w:val="0"/>
      <w:marBottom w:val="0"/>
      <w:divBdr>
        <w:top w:val="none" w:sz="0" w:space="0" w:color="auto"/>
        <w:left w:val="none" w:sz="0" w:space="0" w:color="auto"/>
        <w:bottom w:val="none" w:sz="0" w:space="0" w:color="auto"/>
        <w:right w:val="none" w:sz="0" w:space="0" w:color="auto"/>
      </w:divBdr>
    </w:div>
    <w:div w:id="1103841682">
      <w:bodyDiv w:val="1"/>
      <w:marLeft w:val="0"/>
      <w:marRight w:val="0"/>
      <w:marTop w:val="0"/>
      <w:marBottom w:val="0"/>
      <w:divBdr>
        <w:top w:val="none" w:sz="0" w:space="0" w:color="auto"/>
        <w:left w:val="none" w:sz="0" w:space="0" w:color="auto"/>
        <w:bottom w:val="none" w:sz="0" w:space="0" w:color="auto"/>
        <w:right w:val="none" w:sz="0" w:space="0" w:color="auto"/>
      </w:divBdr>
    </w:div>
    <w:div w:id="1107850407">
      <w:bodyDiv w:val="1"/>
      <w:marLeft w:val="0"/>
      <w:marRight w:val="0"/>
      <w:marTop w:val="0"/>
      <w:marBottom w:val="0"/>
      <w:divBdr>
        <w:top w:val="none" w:sz="0" w:space="0" w:color="auto"/>
        <w:left w:val="none" w:sz="0" w:space="0" w:color="auto"/>
        <w:bottom w:val="none" w:sz="0" w:space="0" w:color="auto"/>
        <w:right w:val="none" w:sz="0" w:space="0" w:color="auto"/>
      </w:divBdr>
    </w:div>
    <w:div w:id="1148322147">
      <w:bodyDiv w:val="1"/>
      <w:marLeft w:val="0"/>
      <w:marRight w:val="0"/>
      <w:marTop w:val="0"/>
      <w:marBottom w:val="0"/>
      <w:divBdr>
        <w:top w:val="none" w:sz="0" w:space="0" w:color="auto"/>
        <w:left w:val="none" w:sz="0" w:space="0" w:color="auto"/>
        <w:bottom w:val="none" w:sz="0" w:space="0" w:color="auto"/>
        <w:right w:val="none" w:sz="0" w:space="0" w:color="auto"/>
      </w:divBdr>
    </w:div>
    <w:div w:id="1159690329">
      <w:bodyDiv w:val="1"/>
      <w:marLeft w:val="0"/>
      <w:marRight w:val="0"/>
      <w:marTop w:val="0"/>
      <w:marBottom w:val="0"/>
      <w:divBdr>
        <w:top w:val="none" w:sz="0" w:space="0" w:color="auto"/>
        <w:left w:val="none" w:sz="0" w:space="0" w:color="auto"/>
        <w:bottom w:val="none" w:sz="0" w:space="0" w:color="auto"/>
        <w:right w:val="none" w:sz="0" w:space="0" w:color="auto"/>
      </w:divBdr>
    </w:div>
    <w:div w:id="1241407263">
      <w:bodyDiv w:val="1"/>
      <w:marLeft w:val="0"/>
      <w:marRight w:val="0"/>
      <w:marTop w:val="0"/>
      <w:marBottom w:val="0"/>
      <w:divBdr>
        <w:top w:val="none" w:sz="0" w:space="0" w:color="auto"/>
        <w:left w:val="none" w:sz="0" w:space="0" w:color="auto"/>
        <w:bottom w:val="none" w:sz="0" w:space="0" w:color="auto"/>
        <w:right w:val="none" w:sz="0" w:space="0" w:color="auto"/>
      </w:divBdr>
    </w:div>
    <w:div w:id="1359431966">
      <w:bodyDiv w:val="1"/>
      <w:marLeft w:val="0"/>
      <w:marRight w:val="0"/>
      <w:marTop w:val="0"/>
      <w:marBottom w:val="0"/>
      <w:divBdr>
        <w:top w:val="none" w:sz="0" w:space="0" w:color="auto"/>
        <w:left w:val="none" w:sz="0" w:space="0" w:color="auto"/>
        <w:bottom w:val="none" w:sz="0" w:space="0" w:color="auto"/>
        <w:right w:val="none" w:sz="0" w:space="0" w:color="auto"/>
      </w:divBdr>
    </w:div>
    <w:div w:id="1361080347">
      <w:bodyDiv w:val="1"/>
      <w:marLeft w:val="0"/>
      <w:marRight w:val="0"/>
      <w:marTop w:val="0"/>
      <w:marBottom w:val="0"/>
      <w:divBdr>
        <w:top w:val="none" w:sz="0" w:space="0" w:color="auto"/>
        <w:left w:val="none" w:sz="0" w:space="0" w:color="auto"/>
        <w:bottom w:val="none" w:sz="0" w:space="0" w:color="auto"/>
        <w:right w:val="none" w:sz="0" w:space="0" w:color="auto"/>
      </w:divBdr>
    </w:div>
    <w:div w:id="1425031846">
      <w:bodyDiv w:val="1"/>
      <w:marLeft w:val="0"/>
      <w:marRight w:val="0"/>
      <w:marTop w:val="0"/>
      <w:marBottom w:val="0"/>
      <w:divBdr>
        <w:top w:val="none" w:sz="0" w:space="0" w:color="auto"/>
        <w:left w:val="none" w:sz="0" w:space="0" w:color="auto"/>
        <w:bottom w:val="none" w:sz="0" w:space="0" w:color="auto"/>
        <w:right w:val="none" w:sz="0" w:space="0" w:color="auto"/>
      </w:divBdr>
    </w:div>
    <w:div w:id="1431926769">
      <w:bodyDiv w:val="1"/>
      <w:marLeft w:val="0"/>
      <w:marRight w:val="0"/>
      <w:marTop w:val="0"/>
      <w:marBottom w:val="0"/>
      <w:divBdr>
        <w:top w:val="none" w:sz="0" w:space="0" w:color="auto"/>
        <w:left w:val="none" w:sz="0" w:space="0" w:color="auto"/>
        <w:bottom w:val="none" w:sz="0" w:space="0" w:color="auto"/>
        <w:right w:val="none" w:sz="0" w:space="0" w:color="auto"/>
      </w:divBdr>
    </w:div>
    <w:div w:id="1489784389">
      <w:bodyDiv w:val="1"/>
      <w:marLeft w:val="0"/>
      <w:marRight w:val="0"/>
      <w:marTop w:val="0"/>
      <w:marBottom w:val="0"/>
      <w:divBdr>
        <w:top w:val="none" w:sz="0" w:space="0" w:color="auto"/>
        <w:left w:val="none" w:sz="0" w:space="0" w:color="auto"/>
        <w:bottom w:val="none" w:sz="0" w:space="0" w:color="auto"/>
        <w:right w:val="none" w:sz="0" w:space="0" w:color="auto"/>
      </w:divBdr>
    </w:div>
    <w:div w:id="1505634625">
      <w:bodyDiv w:val="1"/>
      <w:marLeft w:val="0"/>
      <w:marRight w:val="0"/>
      <w:marTop w:val="0"/>
      <w:marBottom w:val="0"/>
      <w:divBdr>
        <w:top w:val="none" w:sz="0" w:space="0" w:color="auto"/>
        <w:left w:val="none" w:sz="0" w:space="0" w:color="auto"/>
        <w:bottom w:val="none" w:sz="0" w:space="0" w:color="auto"/>
        <w:right w:val="none" w:sz="0" w:space="0" w:color="auto"/>
      </w:divBdr>
    </w:div>
    <w:div w:id="1533300955">
      <w:bodyDiv w:val="1"/>
      <w:marLeft w:val="0"/>
      <w:marRight w:val="0"/>
      <w:marTop w:val="0"/>
      <w:marBottom w:val="0"/>
      <w:divBdr>
        <w:top w:val="none" w:sz="0" w:space="0" w:color="auto"/>
        <w:left w:val="none" w:sz="0" w:space="0" w:color="auto"/>
        <w:bottom w:val="none" w:sz="0" w:space="0" w:color="auto"/>
        <w:right w:val="none" w:sz="0" w:space="0" w:color="auto"/>
      </w:divBdr>
    </w:div>
    <w:div w:id="1538852087">
      <w:bodyDiv w:val="1"/>
      <w:marLeft w:val="0"/>
      <w:marRight w:val="0"/>
      <w:marTop w:val="0"/>
      <w:marBottom w:val="0"/>
      <w:divBdr>
        <w:top w:val="none" w:sz="0" w:space="0" w:color="auto"/>
        <w:left w:val="none" w:sz="0" w:space="0" w:color="auto"/>
        <w:bottom w:val="none" w:sz="0" w:space="0" w:color="auto"/>
        <w:right w:val="none" w:sz="0" w:space="0" w:color="auto"/>
      </w:divBdr>
    </w:div>
    <w:div w:id="1541241129">
      <w:bodyDiv w:val="1"/>
      <w:marLeft w:val="0"/>
      <w:marRight w:val="0"/>
      <w:marTop w:val="0"/>
      <w:marBottom w:val="0"/>
      <w:divBdr>
        <w:top w:val="none" w:sz="0" w:space="0" w:color="auto"/>
        <w:left w:val="none" w:sz="0" w:space="0" w:color="auto"/>
        <w:bottom w:val="none" w:sz="0" w:space="0" w:color="auto"/>
        <w:right w:val="none" w:sz="0" w:space="0" w:color="auto"/>
      </w:divBdr>
    </w:div>
    <w:div w:id="1648051901">
      <w:bodyDiv w:val="1"/>
      <w:marLeft w:val="0"/>
      <w:marRight w:val="0"/>
      <w:marTop w:val="0"/>
      <w:marBottom w:val="0"/>
      <w:divBdr>
        <w:top w:val="none" w:sz="0" w:space="0" w:color="auto"/>
        <w:left w:val="none" w:sz="0" w:space="0" w:color="auto"/>
        <w:bottom w:val="none" w:sz="0" w:space="0" w:color="auto"/>
        <w:right w:val="none" w:sz="0" w:space="0" w:color="auto"/>
      </w:divBdr>
    </w:div>
    <w:div w:id="1651250096">
      <w:bodyDiv w:val="1"/>
      <w:marLeft w:val="0"/>
      <w:marRight w:val="0"/>
      <w:marTop w:val="0"/>
      <w:marBottom w:val="0"/>
      <w:divBdr>
        <w:top w:val="none" w:sz="0" w:space="0" w:color="auto"/>
        <w:left w:val="none" w:sz="0" w:space="0" w:color="auto"/>
        <w:bottom w:val="none" w:sz="0" w:space="0" w:color="auto"/>
        <w:right w:val="none" w:sz="0" w:space="0" w:color="auto"/>
      </w:divBdr>
    </w:div>
    <w:div w:id="1653099284">
      <w:bodyDiv w:val="1"/>
      <w:marLeft w:val="0"/>
      <w:marRight w:val="0"/>
      <w:marTop w:val="0"/>
      <w:marBottom w:val="0"/>
      <w:divBdr>
        <w:top w:val="none" w:sz="0" w:space="0" w:color="auto"/>
        <w:left w:val="none" w:sz="0" w:space="0" w:color="auto"/>
        <w:bottom w:val="none" w:sz="0" w:space="0" w:color="auto"/>
        <w:right w:val="none" w:sz="0" w:space="0" w:color="auto"/>
      </w:divBdr>
    </w:div>
    <w:div w:id="1653287457">
      <w:bodyDiv w:val="1"/>
      <w:marLeft w:val="0"/>
      <w:marRight w:val="0"/>
      <w:marTop w:val="0"/>
      <w:marBottom w:val="0"/>
      <w:divBdr>
        <w:top w:val="none" w:sz="0" w:space="0" w:color="auto"/>
        <w:left w:val="none" w:sz="0" w:space="0" w:color="auto"/>
        <w:bottom w:val="none" w:sz="0" w:space="0" w:color="auto"/>
        <w:right w:val="none" w:sz="0" w:space="0" w:color="auto"/>
      </w:divBdr>
    </w:div>
    <w:div w:id="1739015830">
      <w:bodyDiv w:val="1"/>
      <w:marLeft w:val="0"/>
      <w:marRight w:val="0"/>
      <w:marTop w:val="0"/>
      <w:marBottom w:val="0"/>
      <w:divBdr>
        <w:top w:val="none" w:sz="0" w:space="0" w:color="auto"/>
        <w:left w:val="none" w:sz="0" w:space="0" w:color="auto"/>
        <w:bottom w:val="none" w:sz="0" w:space="0" w:color="auto"/>
        <w:right w:val="none" w:sz="0" w:space="0" w:color="auto"/>
      </w:divBdr>
    </w:div>
    <w:div w:id="1743990026">
      <w:bodyDiv w:val="1"/>
      <w:marLeft w:val="0"/>
      <w:marRight w:val="0"/>
      <w:marTop w:val="0"/>
      <w:marBottom w:val="0"/>
      <w:divBdr>
        <w:top w:val="none" w:sz="0" w:space="0" w:color="auto"/>
        <w:left w:val="none" w:sz="0" w:space="0" w:color="auto"/>
        <w:bottom w:val="none" w:sz="0" w:space="0" w:color="auto"/>
        <w:right w:val="none" w:sz="0" w:space="0" w:color="auto"/>
      </w:divBdr>
    </w:div>
    <w:div w:id="1745104917">
      <w:bodyDiv w:val="1"/>
      <w:marLeft w:val="0"/>
      <w:marRight w:val="0"/>
      <w:marTop w:val="0"/>
      <w:marBottom w:val="0"/>
      <w:divBdr>
        <w:top w:val="none" w:sz="0" w:space="0" w:color="auto"/>
        <w:left w:val="none" w:sz="0" w:space="0" w:color="auto"/>
        <w:bottom w:val="none" w:sz="0" w:space="0" w:color="auto"/>
        <w:right w:val="none" w:sz="0" w:space="0" w:color="auto"/>
      </w:divBdr>
      <w:divsChild>
        <w:div w:id="216667797">
          <w:marLeft w:val="0"/>
          <w:marRight w:val="0"/>
          <w:marTop w:val="0"/>
          <w:marBottom w:val="0"/>
          <w:divBdr>
            <w:top w:val="none" w:sz="0" w:space="0" w:color="auto"/>
            <w:left w:val="none" w:sz="0" w:space="0" w:color="auto"/>
            <w:bottom w:val="none" w:sz="0" w:space="0" w:color="auto"/>
            <w:right w:val="none" w:sz="0" w:space="0" w:color="auto"/>
          </w:divBdr>
        </w:div>
      </w:divsChild>
    </w:div>
    <w:div w:id="1786265300">
      <w:bodyDiv w:val="1"/>
      <w:marLeft w:val="0"/>
      <w:marRight w:val="0"/>
      <w:marTop w:val="0"/>
      <w:marBottom w:val="0"/>
      <w:divBdr>
        <w:top w:val="none" w:sz="0" w:space="0" w:color="auto"/>
        <w:left w:val="none" w:sz="0" w:space="0" w:color="auto"/>
        <w:bottom w:val="none" w:sz="0" w:space="0" w:color="auto"/>
        <w:right w:val="none" w:sz="0" w:space="0" w:color="auto"/>
      </w:divBdr>
    </w:div>
    <w:div w:id="1803843673">
      <w:bodyDiv w:val="1"/>
      <w:marLeft w:val="0"/>
      <w:marRight w:val="0"/>
      <w:marTop w:val="0"/>
      <w:marBottom w:val="0"/>
      <w:divBdr>
        <w:top w:val="none" w:sz="0" w:space="0" w:color="auto"/>
        <w:left w:val="none" w:sz="0" w:space="0" w:color="auto"/>
        <w:bottom w:val="none" w:sz="0" w:space="0" w:color="auto"/>
        <w:right w:val="none" w:sz="0" w:space="0" w:color="auto"/>
      </w:divBdr>
    </w:div>
    <w:div w:id="1808887010">
      <w:bodyDiv w:val="1"/>
      <w:marLeft w:val="0"/>
      <w:marRight w:val="0"/>
      <w:marTop w:val="0"/>
      <w:marBottom w:val="0"/>
      <w:divBdr>
        <w:top w:val="none" w:sz="0" w:space="0" w:color="auto"/>
        <w:left w:val="none" w:sz="0" w:space="0" w:color="auto"/>
        <w:bottom w:val="none" w:sz="0" w:space="0" w:color="auto"/>
        <w:right w:val="none" w:sz="0" w:space="0" w:color="auto"/>
      </w:divBdr>
    </w:div>
    <w:div w:id="1813131848">
      <w:bodyDiv w:val="1"/>
      <w:marLeft w:val="0"/>
      <w:marRight w:val="0"/>
      <w:marTop w:val="0"/>
      <w:marBottom w:val="0"/>
      <w:divBdr>
        <w:top w:val="none" w:sz="0" w:space="0" w:color="auto"/>
        <w:left w:val="none" w:sz="0" w:space="0" w:color="auto"/>
        <w:bottom w:val="none" w:sz="0" w:space="0" w:color="auto"/>
        <w:right w:val="none" w:sz="0" w:space="0" w:color="auto"/>
      </w:divBdr>
    </w:div>
    <w:div w:id="1838157632">
      <w:bodyDiv w:val="1"/>
      <w:marLeft w:val="0"/>
      <w:marRight w:val="0"/>
      <w:marTop w:val="0"/>
      <w:marBottom w:val="0"/>
      <w:divBdr>
        <w:top w:val="none" w:sz="0" w:space="0" w:color="auto"/>
        <w:left w:val="none" w:sz="0" w:space="0" w:color="auto"/>
        <w:bottom w:val="none" w:sz="0" w:space="0" w:color="auto"/>
        <w:right w:val="none" w:sz="0" w:space="0" w:color="auto"/>
      </w:divBdr>
    </w:div>
    <w:div w:id="1986158383">
      <w:bodyDiv w:val="1"/>
      <w:marLeft w:val="0"/>
      <w:marRight w:val="0"/>
      <w:marTop w:val="0"/>
      <w:marBottom w:val="0"/>
      <w:divBdr>
        <w:top w:val="none" w:sz="0" w:space="0" w:color="auto"/>
        <w:left w:val="none" w:sz="0" w:space="0" w:color="auto"/>
        <w:bottom w:val="none" w:sz="0" w:space="0" w:color="auto"/>
        <w:right w:val="none" w:sz="0" w:space="0" w:color="auto"/>
      </w:divBdr>
    </w:div>
    <w:div w:id="2036341745">
      <w:bodyDiv w:val="1"/>
      <w:marLeft w:val="0"/>
      <w:marRight w:val="0"/>
      <w:marTop w:val="0"/>
      <w:marBottom w:val="0"/>
      <w:divBdr>
        <w:top w:val="none" w:sz="0" w:space="0" w:color="auto"/>
        <w:left w:val="none" w:sz="0" w:space="0" w:color="auto"/>
        <w:bottom w:val="none" w:sz="0" w:space="0" w:color="auto"/>
        <w:right w:val="none" w:sz="0" w:space="0" w:color="auto"/>
      </w:divBdr>
    </w:div>
    <w:div w:id="2043355874">
      <w:bodyDiv w:val="1"/>
      <w:marLeft w:val="0"/>
      <w:marRight w:val="0"/>
      <w:marTop w:val="0"/>
      <w:marBottom w:val="0"/>
      <w:divBdr>
        <w:top w:val="none" w:sz="0" w:space="0" w:color="auto"/>
        <w:left w:val="none" w:sz="0" w:space="0" w:color="auto"/>
        <w:bottom w:val="none" w:sz="0" w:space="0" w:color="auto"/>
        <w:right w:val="none" w:sz="0" w:space="0" w:color="auto"/>
      </w:divBdr>
    </w:div>
    <w:div w:id="2046369100">
      <w:bodyDiv w:val="1"/>
      <w:marLeft w:val="0"/>
      <w:marRight w:val="0"/>
      <w:marTop w:val="0"/>
      <w:marBottom w:val="0"/>
      <w:divBdr>
        <w:top w:val="none" w:sz="0" w:space="0" w:color="auto"/>
        <w:left w:val="none" w:sz="0" w:space="0" w:color="auto"/>
        <w:bottom w:val="none" w:sz="0" w:space="0" w:color="auto"/>
        <w:right w:val="none" w:sz="0" w:space="0" w:color="auto"/>
      </w:divBdr>
    </w:div>
    <w:div w:id="2076470149">
      <w:bodyDiv w:val="1"/>
      <w:marLeft w:val="0"/>
      <w:marRight w:val="0"/>
      <w:marTop w:val="0"/>
      <w:marBottom w:val="0"/>
      <w:divBdr>
        <w:top w:val="none" w:sz="0" w:space="0" w:color="auto"/>
        <w:left w:val="none" w:sz="0" w:space="0" w:color="auto"/>
        <w:bottom w:val="none" w:sz="0" w:space="0" w:color="auto"/>
        <w:right w:val="none" w:sz="0" w:space="0" w:color="auto"/>
      </w:divBdr>
    </w:div>
    <w:div w:id="2089421428">
      <w:bodyDiv w:val="1"/>
      <w:marLeft w:val="0"/>
      <w:marRight w:val="0"/>
      <w:marTop w:val="0"/>
      <w:marBottom w:val="0"/>
      <w:divBdr>
        <w:top w:val="none" w:sz="0" w:space="0" w:color="auto"/>
        <w:left w:val="none" w:sz="0" w:space="0" w:color="auto"/>
        <w:bottom w:val="none" w:sz="0" w:space="0" w:color="auto"/>
        <w:right w:val="none" w:sz="0" w:space="0" w:color="auto"/>
      </w:divBdr>
    </w:div>
    <w:div w:id="21437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iljandivesi.ee/" TargetMode="External"/><Relationship Id="rId117" Type="http://schemas.openxmlformats.org/officeDocument/2006/relationships/theme" Target="theme/theme1.xml"/><Relationship Id="rId21" Type="http://schemas.openxmlformats.org/officeDocument/2006/relationships/hyperlink" Target="https://ec.europa.eu/info/eu-regional-and-urban-development/topics/cities-and-urban-development/city-initiatives/smart-cities_en" TargetMode="External"/><Relationship Id="rId42" Type="http://schemas.openxmlformats.org/officeDocument/2006/relationships/hyperlink" Target="http://www.vjk.vil.ee/" TargetMode="External"/><Relationship Id="rId47" Type="http://schemas.openxmlformats.org/officeDocument/2006/relationships/hyperlink" Target="https://www.viljandigymnaasium.edu.ee/" TargetMode="External"/><Relationship Id="rId63" Type="http://schemas.openxmlformats.org/officeDocument/2006/relationships/hyperlink" Target="https://viljanditugikeskus.ee/" TargetMode="External"/><Relationship Id="rId68" Type="http://schemas.openxmlformats.org/officeDocument/2006/relationships/hyperlink" Target="https://www.kultuur.ut.ee/et" TargetMode="External"/><Relationship Id="rId84" Type="http://schemas.openxmlformats.org/officeDocument/2006/relationships/hyperlink" Target="http://www.viljandimaasingel.eu/yhingust" TargetMode="External"/><Relationship Id="rId89" Type="http://schemas.openxmlformats.org/officeDocument/2006/relationships/hyperlink" Target="http://www.mannimae.ee" TargetMode="External"/><Relationship Id="rId112" Type="http://schemas.openxmlformats.org/officeDocument/2006/relationships/chart" Target="charts/chart5.xml"/><Relationship Id="rId16" Type="http://schemas.openxmlformats.org/officeDocument/2006/relationships/image" Target="media/image4.png"/><Relationship Id="rId107" Type="http://schemas.openxmlformats.org/officeDocument/2006/relationships/hyperlink" Target="https://www.riigiteataja.ee/akt/405062020022" TargetMode="External"/><Relationship Id="rId11" Type="http://schemas.openxmlformats.org/officeDocument/2006/relationships/hyperlink" Target="https://www.vol.ee/documents/121452/34159001/Viljandimaa+rahvastikuprognoos+aastani+2061.pdf/f7d347d7-7f8c-472a-8297-a88079447733" TargetMode="External"/><Relationship Id="rId32" Type="http://schemas.openxmlformats.org/officeDocument/2006/relationships/hyperlink" Target="http://www.krollipesa.ee/maja-2" TargetMode="External"/><Relationship Id="rId37" Type="http://schemas.openxmlformats.org/officeDocument/2006/relationships/hyperlink" Target="https://www.kesklinnalasteaed.ee/" TargetMode="External"/><Relationship Id="rId53" Type="http://schemas.openxmlformats.org/officeDocument/2006/relationships/hyperlink" Target="http://spordikool.viljandi.ee/" TargetMode="External"/><Relationship Id="rId58" Type="http://schemas.openxmlformats.org/officeDocument/2006/relationships/hyperlink" Target="http://taibukad.ee/" TargetMode="External"/><Relationship Id="rId74" Type="http://schemas.openxmlformats.org/officeDocument/2006/relationships/hyperlink" Target="https://www.kondas.ee/" TargetMode="External"/><Relationship Id="rId79" Type="http://schemas.openxmlformats.org/officeDocument/2006/relationships/hyperlink" Target="http://spordikool.viljandi.ee/" TargetMode="External"/><Relationship Id="rId102" Type="http://schemas.openxmlformats.org/officeDocument/2006/relationships/hyperlink" Target="https://www.riigiteataja.ee/akt/408022022029" TargetMode="External"/><Relationship Id="rId5" Type="http://schemas.openxmlformats.org/officeDocument/2006/relationships/webSettings" Target="webSettings.xml"/><Relationship Id="rId90" Type="http://schemas.openxmlformats.org/officeDocument/2006/relationships/hyperlink" Target="https://www.jaagu.ee/" TargetMode="External"/><Relationship Id="rId95" Type="http://schemas.openxmlformats.org/officeDocument/2006/relationships/hyperlink" Target="https://viljanditugikeskus.ee/" TargetMode="External"/><Relationship Id="rId22" Type="http://schemas.openxmlformats.org/officeDocument/2006/relationships/hyperlink" Target="https://www.transformative-mobility.org/assets/publications/TUMI_The-15-Minute-City_2021-07.pdf" TargetMode="External"/><Relationship Id="rId27" Type="http://schemas.openxmlformats.org/officeDocument/2006/relationships/hyperlink" Target="https://www.riigiteataja.ee/akt/405062020022&amp;leiakehtiv" TargetMode="External"/><Relationship Id="rId43" Type="http://schemas.openxmlformats.org/officeDocument/2006/relationships/hyperlink" Target="https://www.klk.vil.ee/" TargetMode="External"/><Relationship Id="rId48" Type="http://schemas.openxmlformats.org/officeDocument/2006/relationships/hyperlink" Target="https://viljandiwaldorf.ee/" TargetMode="External"/><Relationship Id="rId64" Type="http://schemas.openxmlformats.org/officeDocument/2006/relationships/hyperlink" Target="https://raamatukogu.viljandi.ee/" TargetMode="External"/><Relationship Id="rId69" Type="http://schemas.openxmlformats.org/officeDocument/2006/relationships/hyperlink" Target="https://www.ugala.ee/" TargetMode="External"/><Relationship Id="rId113" Type="http://schemas.openxmlformats.org/officeDocument/2006/relationships/chart" Target="charts/chart6.xml"/><Relationship Id="rId80" Type="http://schemas.openxmlformats.org/officeDocument/2006/relationships/hyperlink" Target="http://www.viljandi.ee/sotsiaaltoo-ja-tervishoid" TargetMode="External"/><Relationship Id="rId85" Type="http://schemas.openxmlformats.org/officeDocument/2006/relationships/hyperlink" Target="http://www.workshops.ee/" TargetMode="External"/><Relationship Id="rId12" Type="http://schemas.openxmlformats.org/officeDocument/2006/relationships/image" Target="media/image3.png"/><Relationship Id="rId17" Type="http://schemas.openxmlformats.org/officeDocument/2006/relationships/chart" Target="charts/chart4.xml"/><Relationship Id="rId33" Type="http://schemas.openxmlformats.org/officeDocument/2006/relationships/hyperlink" Target="http://www.krollipesa.ee/lasteaed-kroll" TargetMode="External"/><Relationship Id="rId38" Type="http://schemas.openxmlformats.org/officeDocument/2006/relationships/hyperlink" Target="https://www.kesklinnalasteaed.ee/" TargetMode="External"/><Relationship Id="rId59" Type="http://schemas.openxmlformats.org/officeDocument/2006/relationships/hyperlink" Target="https://jktulevik.ee/" TargetMode="External"/><Relationship Id="rId103" Type="http://schemas.openxmlformats.org/officeDocument/2006/relationships/hyperlink" Target="https://www.riigiteataja.ee/akt/421032019005" TargetMode="External"/><Relationship Id="rId108" Type="http://schemas.openxmlformats.org/officeDocument/2006/relationships/hyperlink" Target="http://www.visitviljandi.ee" TargetMode="External"/><Relationship Id="rId54" Type="http://schemas.openxmlformats.org/officeDocument/2006/relationships/hyperlink" Target="http://www.viljandimuusikakool.ee/" TargetMode="External"/><Relationship Id="rId70" Type="http://schemas.openxmlformats.org/officeDocument/2006/relationships/hyperlink" Target="http://www.rahvakultuur.ee/" TargetMode="External"/><Relationship Id="rId75" Type="http://schemas.openxmlformats.org/officeDocument/2006/relationships/hyperlink" Target="http://www.sakalakeskus.ee/asukoht/viljandi-vana-lennukitehas/" TargetMode="External"/><Relationship Id="rId91" Type="http://schemas.openxmlformats.org/officeDocument/2006/relationships/hyperlink" Target="http://www.vkk.vil.ee/" TargetMode="External"/><Relationship Id="rId96" Type="http://schemas.openxmlformats.org/officeDocument/2006/relationships/hyperlink" Target="https://www.perepesa.ee/viljandi-perepes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iigiteataja.ee/akt/421032019005" TargetMode="External"/><Relationship Id="rId28" Type="http://schemas.openxmlformats.org/officeDocument/2006/relationships/hyperlink" Target="http://www.viljandivesi.ee/" TargetMode="External"/><Relationship Id="rId49" Type="http://schemas.openxmlformats.org/officeDocument/2006/relationships/hyperlink" Target="https://www.vtg.vil.ee/" TargetMode="External"/><Relationship Id="rId114" Type="http://schemas.openxmlformats.org/officeDocument/2006/relationships/header" Target="header1.xml"/><Relationship Id="rId10" Type="http://schemas.openxmlformats.org/officeDocument/2006/relationships/image" Target="media/image2.jpeg"/><Relationship Id="rId31" Type="http://schemas.openxmlformats.org/officeDocument/2006/relationships/hyperlink" Target="http://www.krollipesa.ee/" TargetMode="External"/><Relationship Id="rId44" Type="http://schemas.openxmlformats.org/officeDocument/2006/relationships/hyperlink" Target="https://paalalinna.ee/" TargetMode="External"/><Relationship Id="rId52" Type="http://schemas.openxmlformats.org/officeDocument/2006/relationships/hyperlink" Target="https://www.olustvere.edu.ee/" TargetMode="External"/><Relationship Id="rId60" Type="http://schemas.openxmlformats.org/officeDocument/2006/relationships/hyperlink" Target="http://www.sakalakeskus.ee/asukoht/viljandi-vana-lennukitehas/" TargetMode="External"/><Relationship Id="rId65" Type="http://schemas.openxmlformats.org/officeDocument/2006/relationships/hyperlink" Target="http://www.sakalakeskus.ee/asukoht/viljandi-vana-lennukitehas/" TargetMode="External"/><Relationship Id="rId73" Type="http://schemas.openxmlformats.org/officeDocument/2006/relationships/hyperlink" Target="http://www.sakalakeskus.ee/" TargetMode="External"/><Relationship Id="rId78" Type="http://schemas.openxmlformats.org/officeDocument/2006/relationships/hyperlink" Target="https://www.viljandispordikeskus.ee/" TargetMode="External"/><Relationship Id="rId81" Type="http://schemas.openxmlformats.org/officeDocument/2006/relationships/hyperlink" Target="http://www.paevakeskus.ee/" TargetMode="External"/><Relationship Id="rId86" Type="http://schemas.openxmlformats.org/officeDocument/2006/relationships/hyperlink" Target="https://viljandipin.eu/" TargetMode="External"/><Relationship Id="rId94" Type="http://schemas.openxmlformats.org/officeDocument/2006/relationships/hyperlink" Target="http://www.paevakeskus.ee/" TargetMode="External"/><Relationship Id="rId99" Type="http://schemas.openxmlformats.org/officeDocument/2006/relationships/hyperlink" Target="http://www.vmh.ee/" TargetMode="External"/><Relationship Id="rId101" Type="http://schemas.openxmlformats.org/officeDocument/2006/relationships/hyperlink" Target="http://www.vmh.ee/" TargetMode="External"/><Relationship Id="rId4" Type="http://schemas.openxmlformats.org/officeDocument/2006/relationships/settings" Target="settings.xml"/><Relationship Id="rId9" Type="http://schemas.openxmlformats.org/officeDocument/2006/relationships/hyperlink" Target="http://www.viljandi.ee" TargetMode="External"/><Relationship Id="rId13" Type="http://schemas.openxmlformats.org/officeDocument/2006/relationships/chart" Target="charts/chart1.xml"/><Relationship Id="rId18" Type="http://schemas.openxmlformats.org/officeDocument/2006/relationships/image" Target="media/image5.png"/><Relationship Id="rId39" Type="http://schemas.openxmlformats.org/officeDocument/2006/relationships/hyperlink" Target="https://viljandiwaldorf.ee/" TargetMode="External"/><Relationship Id="rId109" Type="http://schemas.openxmlformats.org/officeDocument/2006/relationships/hyperlink" Target="http://www.visitviljandi.ee" TargetMode="External"/><Relationship Id="rId34" Type="http://schemas.openxmlformats.org/officeDocument/2006/relationships/hyperlink" Target="http://www.mannimae.ee/" TargetMode="External"/><Relationship Id="rId50" Type="http://schemas.openxmlformats.org/officeDocument/2006/relationships/hyperlink" Target="https://www.kultuur.ut.ee/et" TargetMode="External"/><Relationship Id="rId55" Type="http://schemas.openxmlformats.org/officeDocument/2006/relationships/hyperlink" Target="http://www.huvikool.ee/uldinfo" TargetMode="External"/><Relationship Id="rId76" Type="http://schemas.openxmlformats.org/officeDocument/2006/relationships/hyperlink" Target="http://muuseum.viljandimaa.ee" TargetMode="External"/><Relationship Id="rId97" Type="http://schemas.openxmlformats.org/officeDocument/2006/relationships/hyperlink" Target="https://www.hoolekandekeskus.ee/" TargetMode="External"/><Relationship Id="rId104" Type="http://schemas.openxmlformats.org/officeDocument/2006/relationships/hyperlink" Target="https://www.viljandi.ee/lossipargi-hoolduskava-2022-2031" TargetMode="External"/><Relationship Id="rId7" Type="http://schemas.openxmlformats.org/officeDocument/2006/relationships/endnotes" Target="endnotes.xml"/><Relationship Id="rId71" Type="http://schemas.openxmlformats.org/officeDocument/2006/relationships/hyperlink" Target="http://raamatukogu.viljandi.ee/" TargetMode="External"/><Relationship Id="rId92" Type="http://schemas.openxmlformats.org/officeDocument/2006/relationships/hyperlink" Target="https://viljanditugikeskus.ee/" TargetMode="External"/><Relationship Id="rId2" Type="http://schemas.openxmlformats.org/officeDocument/2006/relationships/numbering" Target="numbering.xml"/><Relationship Id="rId29" Type="http://schemas.openxmlformats.org/officeDocument/2006/relationships/hyperlink" Target="https://www.riigiteataja.ee/akt/413112012028" TargetMode="External"/><Relationship Id="rId24" Type="http://schemas.openxmlformats.org/officeDocument/2006/relationships/hyperlink" Target="https://www.riigiteataja.ee/akt/405022021017" TargetMode="External"/><Relationship Id="rId40" Type="http://schemas.openxmlformats.org/officeDocument/2006/relationships/hyperlink" Target="http://www.kukeraadsik.ee/" TargetMode="External"/><Relationship Id="rId45" Type="http://schemas.openxmlformats.org/officeDocument/2006/relationships/hyperlink" Target="http://www.vkk.vil.ee/" TargetMode="External"/><Relationship Id="rId66" Type="http://schemas.openxmlformats.org/officeDocument/2006/relationships/hyperlink" Target="https://www.viljandi.ee/noorte-volikogu" TargetMode="External"/><Relationship Id="rId87" Type="http://schemas.openxmlformats.org/officeDocument/2006/relationships/hyperlink" Target="http://www.perekodu.eu/" TargetMode="External"/><Relationship Id="rId110" Type="http://schemas.openxmlformats.org/officeDocument/2006/relationships/hyperlink" Target="https://visitviljandi.ee/et/kultuurikava" TargetMode="External"/><Relationship Id="rId115" Type="http://schemas.openxmlformats.org/officeDocument/2006/relationships/footer" Target="footer1.xml"/><Relationship Id="rId61" Type="http://schemas.openxmlformats.org/officeDocument/2006/relationships/hyperlink" Target="https://raamatukogu.viljandi.ee/uldinfo" TargetMode="External"/><Relationship Id="rId82" Type="http://schemas.openxmlformats.org/officeDocument/2006/relationships/hyperlink" Target="https://viljanditugikeskus.ee/" TargetMode="External"/><Relationship Id="rId19" Type="http://schemas.openxmlformats.org/officeDocument/2006/relationships/hyperlink" Target="https://www.transformative-mobility.org/assets/publications/TUMI_The-15-Minute-City_2021-07.pdf" TargetMode="External"/><Relationship Id="rId14" Type="http://schemas.openxmlformats.org/officeDocument/2006/relationships/chart" Target="charts/chart2.xml"/><Relationship Id="rId30" Type="http://schemas.openxmlformats.org/officeDocument/2006/relationships/hyperlink" Target="http://transport.viljandimaa.ee/" TargetMode="External"/><Relationship Id="rId35" Type="http://schemas.openxmlformats.org/officeDocument/2006/relationships/hyperlink" Target="http://www.lasteaedkarlsson.ee/" TargetMode="External"/><Relationship Id="rId56" Type="http://schemas.openxmlformats.org/officeDocument/2006/relationships/hyperlink" Target="https://viljandikunstikool.ee/" TargetMode="External"/><Relationship Id="rId77" Type="http://schemas.openxmlformats.org/officeDocument/2006/relationships/hyperlink" Target="http://www.folk.ee/" TargetMode="External"/><Relationship Id="rId100" Type="http://schemas.openxmlformats.org/officeDocument/2006/relationships/hyperlink" Target="https://tervisekeskused.ee/" TargetMode="External"/><Relationship Id="rId105" Type="http://schemas.openxmlformats.org/officeDocument/2006/relationships/hyperlink" Target="https://keskkonnaamet.ee/sites/default/files/documents/2022-10/Viljandi%20maastikukaitseala%20ja%20Viljandi%20loodusala%20kaitsekorralduskava.pdf" TargetMode="External"/><Relationship Id="rId8" Type="http://schemas.openxmlformats.org/officeDocument/2006/relationships/image" Target="media/image1.png"/><Relationship Id="rId51" Type="http://schemas.openxmlformats.org/officeDocument/2006/relationships/hyperlink" Target="https://www.vikk.ee/et" TargetMode="External"/><Relationship Id="rId72" Type="http://schemas.openxmlformats.org/officeDocument/2006/relationships/hyperlink" Target="http://www.viljandinukuteater.ee/" TargetMode="External"/><Relationship Id="rId93" Type="http://schemas.openxmlformats.org/officeDocument/2006/relationships/hyperlink" Target="https://rajaleidja.innove.ee/keskused/" TargetMode="External"/><Relationship Id="rId98" Type="http://schemas.openxmlformats.org/officeDocument/2006/relationships/hyperlink" Target="http://raamatukogu.viljandi.ee/uldinfo" TargetMode="External"/><Relationship Id="rId3" Type="http://schemas.openxmlformats.org/officeDocument/2006/relationships/styles" Target="styles.xml"/><Relationship Id="rId25" Type="http://schemas.openxmlformats.org/officeDocument/2006/relationships/hyperlink" Target="https://www.viljandi.ee/teated/majandus" TargetMode="External"/><Relationship Id="rId46" Type="http://schemas.openxmlformats.org/officeDocument/2006/relationships/hyperlink" Target="https://viljandiwaldorf.ee/" TargetMode="External"/><Relationship Id="rId67" Type="http://schemas.openxmlformats.org/officeDocument/2006/relationships/hyperlink" Target="https://www.folk.ee/" TargetMode="External"/><Relationship Id="rId116" Type="http://schemas.openxmlformats.org/officeDocument/2006/relationships/fontTable" Target="fontTable.xml"/><Relationship Id="rId20" Type="http://schemas.openxmlformats.org/officeDocument/2006/relationships/hyperlink" Target="https://link.springer.com/chapter/10.1007/978-3-030-37716-8_1" TargetMode="External"/><Relationship Id="rId41" Type="http://schemas.openxmlformats.org/officeDocument/2006/relationships/hyperlink" Target="http://jaanilastemaja.eelk.ee/" TargetMode="External"/><Relationship Id="rId62" Type="http://schemas.openxmlformats.org/officeDocument/2006/relationships/hyperlink" Target="http://www.rattaklubi.ee/" TargetMode="External"/><Relationship Id="rId83" Type="http://schemas.openxmlformats.org/officeDocument/2006/relationships/hyperlink" Target="http://www.singelkodu.ee/" TargetMode="External"/><Relationship Id="rId88" Type="http://schemas.openxmlformats.org/officeDocument/2006/relationships/hyperlink" Target="http://www.vmh.ee/" TargetMode="External"/><Relationship Id="rId111" Type="http://schemas.openxmlformats.org/officeDocument/2006/relationships/hyperlink" Target="https://www.vol.ee/documents/121452/36339845/Viljandimaa+tervisedenduse+strateegia+aastani+2035.+Tegevuskava+2023-2026.pdf/d879268e-263d-47c8-9ec4-20afbb52f519" TargetMode="External"/><Relationship Id="rId15" Type="http://schemas.openxmlformats.org/officeDocument/2006/relationships/chart" Target="charts/chart3.xml"/><Relationship Id="rId36" Type="http://schemas.openxmlformats.org/officeDocument/2006/relationships/hyperlink" Target="https://www.kesklinnalasteaed.ee/" TargetMode="External"/><Relationship Id="rId57" Type="http://schemas.openxmlformats.org/officeDocument/2006/relationships/hyperlink" Target="https://www.viljanditennis.ee/kool/" TargetMode="External"/><Relationship Id="rId106" Type="http://schemas.openxmlformats.org/officeDocument/2006/relationships/hyperlink" Target="https://www.riigiteataja.ee/akt/40502202101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reet\Documents\Arengukava%20&#252;levaatamine%202023%20ja%202024\rahvastik%202006-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eet\Documents\Arengukava%20&#252;levaatamine%202023%20ja%202024\rahvastik%202006-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eet\Documents\Arengukava%20&#252;levaatamine%202023%20ja%202024\rahvastik%202006-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Vihi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eet\Documents\Arengukava%202022\20aprill%20k&#252;sitlu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eet\Documents\Arengukava%202022\20aprill%20k&#252;sitlu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strRef>
              <c:f>Leht1!$C$5</c:f>
              <c:strCache>
                <c:ptCount val="1"/>
                <c:pt idx="0">
                  <c:v>Elanike arv</c:v>
                </c:pt>
              </c:strCache>
            </c:strRef>
          </c:tx>
          <c:spPr>
            <a:ln w="28575" cap="rnd">
              <a:solidFill>
                <a:schemeClr val="accent1"/>
              </a:solidFill>
              <a:round/>
            </a:ln>
            <a:effectLst/>
          </c:spPr>
          <c:marker>
            <c:symbol val="none"/>
          </c:marker>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Leht1!$B$6:$B$25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Leht1!$C$6:$C$25</c:f>
              <c:numCache>
                <c:formatCode>General</c:formatCode>
                <c:ptCount val="20"/>
                <c:pt idx="0">
                  <c:v>20210</c:v>
                </c:pt>
                <c:pt idx="1">
                  <c:v>19871</c:v>
                </c:pt>
                <c:pt idx="2">
                  <c:v>19726</c:v>
                </c:pt>
                <c:pt idx="3">
                  <c:v>19515</c:v>
                </c:pt>
                <c:pt idx="4">
                  <c:v>19307</c:v>
                </c:pt>
                <c:pt idx="5">
                  <c:v>19145</c:v>
                </c:pt>
                <c:pt idx="6">
                  <c:v>19106</c:v>
                </c:pt>
                <c:pt idx="7">
                  <c:v>18872</c:v>
                </c:pt>
                <c:pt idx="8">
                  <c:v>18490</c:v>
                </c:pt>
                <c:pt idx="9">
                  <c:v>18256</c:v>
                </c:pt>
                <c:pt idx="10">
                  <c:v>18111</c:v>
                </c:pt>
                <c:pt idx="11">
                  <c:v>17958</c:v>
                </c:pt>
                <c:pt idx="12">
                  <c:v>17758</c:v>
                </c:pt>
                <c:pt idx="13">
                  <c:v>17602</c:v>
                </c:pt>
                <c:pt idx="14">
                  <c:v>17092</c:v>
                </c:pt>
                <c:pt idx="15">
                  <c:v>16899</c:v>
                </c:pt>
                <c:pt idx="16">
                  <c:v>16651</c:v>
                </c:pt>
                <c:pt idx="17">
                  <c:v>16800</c:v>
                </c:pt>
                <c:pt idx="18">
                  <c:v>16850</c:v>
                </c:pt>
                <c:pt idx="19">
                  <c:v>16800</c:v>
                </c:pt>
              </c:numCache>
            </c:numRef>
          </c:val>
          <c:smooth val="0"/>
          <c:extLst>
            <c:ext xmlns:c16="http://schemas.microsoft.com/office/drawing/2014/chart" uri="{C3380CC4-5D6E-409C-BE32-E72D297353CC}">
              <c16:uniqueId val="{00000000-5A37-42DA-B362-6B906CBB2E1F}"/>
            </c:ext>
          </c:extLst>
        </c:ser>
        <c:dLbls>
          <c:dLblPos val="t"/>
          <c:showLegendKey val="0"/>
          <c:showVal val="1"/>
          <c:showCatName val="0"/>
          <c:showSerName val="0"/>
          <c:showPercent val="0"/>
          <c:showBubbleSize val="0"/>
        </c:dLbls>
        <c:smooth val="0"/>
        <c:axId val="-1925816640"/>
        <c:axId val="-1963210160"/>
      </c:lineChart>
      <c:catAx>
        <c:axId val="-192581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63210160"/>
        <c:crosses val="autoZero"/>
        <c:auto val="1"/>
        <c:lblAlgn val="ctr"/>
        <c:lblOffset val="100"/>
        <c:noMultiLvlLbl val="0"/>
      </c:catAx>
      <c:valAx>
        <c:axId val="-196321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25816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Leht1!$C$34</c:f>
              <c:strCache>
                <c:ptCount val="1"/>
                <c:pt idx="0">
                  <c:v>Sünnid</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Leht1!$B$35:$B$44</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Leht1!$C$35:$C$44</c:f>
              <c:numCache>
                <c:formatCode>General</c:formatCode>
                <c:ptCount val="10"/>
                <c:pt idx="0">
                  <c:v>173</c:v>
                </c:pt>
                <c:pt idx="1">
                  <c:v>150</c:v>
                </c:pt>
                <c:pt idx="2">
                  <c:v>147</c:v>
                </c:pt>
                <c:pt idx="3">
                  <c:v>176</c:v>
                </c:pt>
                <c:pt idx="4">
                  <c:v>165</c:v>
                </c:pt>
                <c:pt idx="5">
                  <c:v>143</c:v>
                </c:pt>
                <c:pt idx="6">
                  <c:v>167</c:v>
                </c:pt>
                <c:pt idx="7">
                  <c:v>148</c:v>
                </c:pt>
                <c:pt idx="8">
                  <c:v>157</c:v>
                </c:pt>
                <c:pt idx="9">
                  <c:v>131</c:v>
                </c:pt>
              </c:numCache>
            </c:numRef>
          </c:val>
          <c:smooth val="0"/>
          <c:extLst>
            <c:ext xmlns:c16="http://schemas.microsoft.com/office/drawing/2014/chart" uri="{C3380CC4-5D6E-409C-BE32-E72D297353CC}">
              <c16:uniqueId val="{00000000-4B6B-4707-9851-993506175B9C}"/>
            </c:ext>
          </c:extLst>
        </c:ser>
        <c:ser>
          <c:idx val="1"/>
          <c:order val="1"/>
          <c:tx>
            <c:strRef>
              <c:f>Leht1!$D$34</c:f>
              <c:strCache>
                <c:ptCount val="1"/>
                <c:pt idx="0">
                  <c:v>Surmad</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Leht1!$B$35:$B$44</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Leht1!$D$35:$D$44</c:f>
              <c:numCache>
                <c:formatCode>General</c:formatCode>
                <c:ptCount val="10"/>
                <c:pt idx="0">
                  <c:v>205</c:v>
                </c:pt>
                <c:pt idx="1">
                  <c:v>255</c:v>
                </c:pt>
                <c:pt idx="2">
                  <c:v>230</c:v>
                </c:pt>
                <c:pt idx="3">
                  <c:v>225</c:v>
                </c:pt>
                <c:pt idx="4">
                  <c:v>228</c:v>
                </c:pt>
                <c:pt idx="5">
                  <c:v>227</c:v>
                </c:pt>
                <c:pt idx="6">
                  <c:v>188</c:v>
                </c:pt>
                <c:pt idx="7">
                  <c:v>210</c:v>
                </c:pt>
                <c:pt idx="8">
                  <c:v>189</c:v>
                </c:pt>
                <c:pt idx="9">
                  <c:v>168</c:v>
                </c:pt>
              </c:numCache>
            </c:numRef>
          </c:val>
          <c:smooth val="0"/>
          <c:extLst>
            <c:ext xmlns:c16="http://schemas.microsoft.com/office/drawing/2014/chart" uri="{C3380CC4-5D6E-409C-BE32-E72D297353CC}">
              <c16:uniqueId val="{00000001-4B6B-4707-9851-993506175B9C}"/>
            </c:ext>
          </c:extLst>
        </c:ser>
        <c:dLbls>
          <c:showLegendKey val="0"/>
          <c:showVal val="0"/>
          <c:showCatName val="0"/>
          <c:showSerName val="0"/>
          <c:showPercent val="0"/>
          <c:showBubbleSize val="0"/>
        </c:dLbls>
        <c:smooth val="0"/>
        <c:axId val="-1963222672"/>
        <c:axId val="-1963219408"/>
      </c:lineChart>
      <c:catAx>
        <c:axId val="-196322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63219408"/>
        <c:crosses val="autoZero"/>
        <c:auto val="1"/>
        <c:lblAlgn val="ctr"/>
        <c:lblOffset val="100"/>
        <c:noMultiLvlLbl val="0"/>
      </c:catAx>
      <c:valAx>
        <c:axId val="-196321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6322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Leht1!$D$53</c:f>
              <c:strCache>
                <c:ptCount val="1"/>
                <c:pt idx="0">
                  <c:v>Loomulik iive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Leht1!$C$54:$C$63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Leht1!$D$54:$D$63</c:f>
              <c:numCache>
                <c:formatCode>General</c:formatCode>
                <c:ptCount val="10"/>
                <c:pt idx="0">
                  <c:v>-32</c:v>
                </c:pt>
                <c:pt idx="1">
                  <c:v>-105</c:v>
                </c:pt>
                <c:pt idx="2">
                  <c:v>-83</c:v>
                </c:pt>
                <c:pt idx="3">
                  <c:v>-49</c:v>
                </c:pt>
                <c:pt idx="4">
                  <c:v>-63</c:v>
                </c:pt>
                <c:pt idx="5">
                  <c:v>-84</c:v>
                </c:pt>
                <c:pt idx="6">
                  <c:v>-21</c:v>
                </c:pt>
                <c:pt idx="7">
                  <c:v>-62</c:v>
                </c:pt>
                <c:pt idx="8">
                  <c:v>-32</c:v>
                </c:pt>
                <c:pt idx="9">
                  <c:v>-37</c:v>
                </c:pt>
              </c:numCache>
            </c:numRef>
          </c:val>
          <c:extLst>
            <c:ext xmlns:c16="http://schemas.microsoft.com/office/drawing/2014/chart" uri="{C3380CC4-5D6E-409C-BE32-E72D297353CC}">
              <c16:uniqueId val="{00000000-5028-477F-A421-B98571C46C7A}"/>
            </c:ext>
          </c:extLst>
        </c:ser>
        <c:ser>
          <c:idx val="1"/>
          <c:order val="1"/>
          <c:tx>
            <c:strRef>
              <c:f>Leht1!$E$53</c:f>
              <c:strCache>
                <c:ptCount val="1"/>
                <c:pt idx="0">
                  <c:v>Siseränne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Leht1!$C$54:$C$63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Leht1!$E$54:$E$63</c:f>
              <c:numCache>
                <c:formatCode>General</c:formatCode>
                <c:ptCount val="10"/>
                <c:pt idx="0">
                  <c:v>-118</c:v>
                </c:pt>
                <c:pt idx="1">
                  <c:v>-50</c:v>
                </c:pt>
                <c:pt idx="2">
                  <c:v>-139</c:v>
                </c:pt>
                <c:pt idx="3">
                  <c:v>-83</c:v>
                </c:pt>
                <c:pt idx="4">
                  <c:v>-251</c:v>
                </c:pt>
                <c:pt idx="5">
                  <c:v>-136</c:v>
                </c:pt>
                <c:pt idx="6">
                  <c:v>-15</c:v>
                </c:pt>
                <c:pt idx="7">
                  <c:v>-255</c:v>
                </c:pt>
                <c:pt idx="8">
                  <c:v>-251</c:v>
                </c:pt>
                <c:pt idx="9">
                  <c:v>-130</c:v>
                </c:pt>
              </c:numCache>
            </c:numRef>
          </c:val>
          <c:extLst>
            <c:ext xmlns:c16="http://schemas.microsoft.com/office/drawing/2014/chart" uri="{C3380CC4-5D6E-409C-BE32-E72D297353CC}">
              <c16:uniqueId val="{00000001-5028-477F-A421-B98571C46C7A}"/>
            </c:ext>
          </c:extLst>
        </c:ser>
        <c:ser>
          <c:idx val="2"/>
          <c:order val="2"/>
          <c:tx>
            <c:strRef>
              <c:f>Leht1!$F$53</c:f>
              <c:strCache>
                <c:ptCount val="1"/>
                <c:pt idx="0">
                  <c:v>Välisränne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Leht1!$C$54:$C$63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Leht1!$F$54:$F$63</c:f>
              <c:numCache>
                <c:formatCode>General</c:formatCode>
                <c:ptCount val="10"/>
                <c:pt idx="0">
                  <c:v>37</c:v>
                </c:pt>
                <c:pt idx="1">
                  <c:v>-12</c:v>
                </c:pt>
                <c:pt idx="2">
                  <c:v>42</c:v>
                </c:pt>
                <c:pt idx="3">
                  <c:v>16</c:v>
                </c:pt>
                <c:pt idx="4">
                  <c:v>9</c:v>
                </c:pt>
                <c:pt idx="5">
                  <c:v>-12</c:v>
                </c:pt>
                <c:pt idx="6">
                  <c:v>27</c:v>
                </c:pt>
                <c:pt idx="7">
                  <c:v>421</c:v>
                </c:pt>
                <c:pt idx="8">
                  <c:v>187</c:v>
                </c:pt>
                <c:pt idx="9">
                  <c:v>62</c:v>
                </c:pt>
              </c:numCache>
            </c:numRef>
          </c:val>
          <c:extLst>
            <c:ext xmlns:c16="http://schemas.microsoft.com/office/drawing/2014/chart" uri="{C3380CC4-5D6E-409C-BE32-E72D297353CC}">
              <c16:uniqueId val="{00000002-5028-477F-A421-B98571C46C7A}"/>
            </c:ext>
          </c:extLst>
        </c:ser>
        <c:dLbls>
          <c:dLblPos val="outEnd"/>
          <c:showLegendKey val="0"/>
          <c:showVal val="1"/>
          <c:showCatName val="0"/>
          <c:showSerName val="0"/>
          <c:showPercent val="0"/>
          <c:showBubbleSize val="0"/>
        </c:dLbls>
        <c:gapWidth val="219"/>
        <c:axId val="1155023536"/>
        <c:axId val="1155024976"/>
      </c:barChart>
      <c:catAx>
        <c:axId val="115502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155024976"/>
        <c:crosses val="autoZero"/>
        <c:auto val="1"/>
        <c:lblAlgn val="ctr"/>
        <c:lblOffset val="100"/>
        <c:noMultiLvlLbl val="0"/>
      </c:catAx>
      <c:valAx>
        <c:axId val="115502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15502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solidFill>
                  <a:sysClr val="windowText" lastClr="000000"/>
                </a:solidFill>
              </a:rPr>
              <a:t>Rahvaarvu muutused vanusegruppide lõikes 2009-2025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stacked"/>
        <c:varyColors val="0"/>
        <c:ser>
          <c:idx val="0"/>
          <c:order val="0"/>
          <c:tx>
            <c:strRef>
              <c:f>Leht1!$A$8</c:f>
              <c:strCache>
                <c:ptCount val="1"/>
                <c:pt idx="0">
                  <c:v>kuni 6-aastased</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Leht1!$B$8:$R$8</c:f>
              <c:numCache>
                <c:formatCode>General</c:formatCode>
                <c:ptCount val="17"/>
                <c:pt idx="0">
                  <c:v>1348</c:v>
                </c:pt>
                <c:pt idx="1">
                  <c:v>1384</c:v>
                </c:pt>
                <c:pt idx="2">
                  <c:v>1414</c:v>
                </c:pt>
                <c:pt idx="3">
                  <c:v>1451</c:v>
                </c:pt>
                <c:pt idx="4">
                  <c:v>1440</c:v>
                </c:pt>
                <c:pt idx="5">
                  <c:v>1414</c:v>
                </c:pt>
                <c:pt idx="6">
                  <c:v>1428</c:v>
                </c:pt>
                <c:pt idx="7">
                  <c:v>1395</c:v>
                </c:pt>
                <c:pt idx="8">
                  <c:v>1371</c:v>
                </c:pt>
                <c:pt idx="9">
                  <c:v>1334</c:v>
                </c:pt>
                <c:pt idx="10">
                  <c:v>1303</c:v>
                </c:pt>
                <c:pt idx="11">
                  <c:v>1265</c:v>
                </c:pt>
                <c:pt idx="12">
                  <c:v>1259</c:v>
                </c:pt>
                <c:pt idx="13">
                  <c:v>1251</c:v>
                </c:pt>
                <c:pt idx="14">
                  <c:v>1250</c:v>
                </c:pt>
                <c:pt idx="15">
                  <c:v>1245</c:v>
                </c:pt>
                <c:pt idx="16">
                  <c:v>1243</c:v>
                </c:pt>
              </c:numCache>
            </c:numRef>
          </c:val>
          <c:extLst>
            <c:ext xmlns:c16="http://schemas.microsoft.com/office/drawing/2014/chart" uri="{C3380CC4-5D6E-409C-BE32-E72D297353CC}">
              <c16:uniqueId val="{00000000-C7C2-4B24-A980-3D4DD90E5153}"/>
            </c:ext>
          </c:extLst>
        </c:ser>
        <c:ser>
          <c:idx val="1"/>
          <c:order val="1"/>
          <c:tx>
            <c:strRef>
              <c:f>Leht1!$A$9</c:f>
              <c:strCache>
                <c:ptCount val="1"/>
                <c:pt idx="0">
                  <c:v>7-18-aastased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Leht1!$B$9:$R$9</c:f>
              <c:numCache>
                <c:formatCode>General</c:formatCode>
                <c:ptCount val="17"/>
                <c:pt idx="0">
                  <c:v>2630</c:v>
                </c:pt>
                <c:pt idx="1">
                  <c:v>2473</c:v>
                </c:pt>
                <c:pt idx="2">
                  <c:v>2364</c:v>
                </c:pt>
                <c:pt idx="3">
                  <c:v>2325</c:v>
                </c:pt>
                <c:pt idx="4">
                  <c:v>2262</c:v>
                </c:pt>
                <c:pt idx="5">
                  <c:v>2209</c:v>
                </c:pt>
                <c:pt idx="6">
                  <c:v>2201</c:v>
                </c:pt>
                <c:pt idx="7">
                  <c:v>2213</c:v>
                </c:pt>
                <c:pt idx="8">
                  <c:v>2242</c:v>
                </c:pt>
                <c:pt idx="9">
                  <c:v>2278</c:v>
                </c:pt>
                <c:pt idx="10">
                  <c:v>2297</c:v>
                </c:pt>
                <c:pt idx="11">
                  <c:v>2257</c:v>
                </c:pt>
                <c:pt idx="12">
                  <c:v>2256</c:v>
                </c:pt>
                <c:pt idx="13">
                  <c:v>2237</c:v>
                </c:pt>
                <c:pt idx="14">
                  <c:v>2327</c:v>
                </c:pt>
                <c:pt idx="15">
                  <c:v>2322</c:v>
                </c:pt>
                <c:pt idx="16">
                  <c:v>2323</c:v>
                </c:pt>
              </c:numCache>
            </c:numRef>
          </c:val>
          <c:extLst>
            <c:ext xmlns:c16="http://schemas.microsoft.com/office/drawing/2014/chart" uri="{C3380CC4-5D6E-409C-BE32-E72D297353CC}">
              <c16:uniqueId val="{00000001-C7C2-4B24-A980-3D4DD90E5153}"/>
            </c:ext>
          </c:extLst>
        </c:ser>
        <c:ser>
          <c:idx val="2"/>
          <c:order val="2"/>
          <c:tx>
            <c:strRef>
              <c:f>Leht1!$A$10</c:f>
              <c:strCache>
                <c:ptCount val="1"/>
                <c:pt idx="0">
                  <c:v>Tööealised (19-64-aastased)</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Leht1!$B$10:$R$10</c:f>
              <c:numCache>
                <c:formatCode>General</c:formatCode>
                <c:ptCount val="17"/>
                <c:pt idx="0">
                  <c:v>11782</c:v>
                </c:pt>
                <c:pt idx="1">
                  <c:v>11702</c:v>
                </c:pt>
                <c:pt idx="2">
                  <c:v>11646</c:v>
                </c:pt>
                <c:pt idx="3">
                  <c:v>11573</c:v>
                </c:pt>
                <c:pt idx="4">
                  <c:v>11410</c:v>
                </c:pt>
                <c:pt idx="5">
                  <c:v>11056</c:v>
                </c:pt>
                <c:pt idx="6">
                  <c:v>10709</c:v>
                </c:pt>
                <c:pt idx="7">
                  <c:v>10528</c:v>
                </c:pt>
                <c:pt idx="8">
                  <c:v>10370</c:v>
                </c:pt>
                <c:pt idx="9">
                  <c:v>10140</c:v>
                </c:pt>
                <c:pt idx="10">
                  <c:v>9955</c:v>
                </c:pt>
                <c:pt idx="11">
                  <c:v>9531</c:v>
                </c:pt>
                <c:pt idx="12">
                  <c:v>9348</c:v>
                </c:pt>
                <c:pt idx="13">
                  <c:v>9101</c:v>
                </c:pt>
                <c:pt idx="14">
                  <c:v>9145</c:v>
                </c:pt>
                <c:pt idx="15">
                  <c:v>9197</c:v>
                </c:pt>
                <c:pt idx="16">
                  <c:v>9086</c:v>
                </c:pt>
              </c:numCache>
            </c:numRef>
          </c:val>
          <c:extLst>
            <c:ext xmlns:c16="http://schemas.microsoft.com/office/drawing/2014/chart" uri="{C3380CC4-5D6E-409C-BE32-E72D297353CC}">
              <c16:uniqueId val="{00000002-C7C2-4B24-A980-3D4DD90E5153}"/>
            </c:ext>
          </c:extLst>
        </c:ser>
        <c:ser>
          <c:idx val="3"/>
          <c:order val="3"/>
          <c:tx>
            <c:strRef>
              <c:f>Leht1!$A$11</c:f>
              <c:strCache>
                <c:ptCount val="1"/>
                <c:pt idx="0">
                  <c:v>65-aastased ja vanemad</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Leht1!$B$11:$R$11</c:f>
              <c:numCache>
                <c:formatCode>General</c:formatCode>
                <c:ptCount val="17"/>
                <c:pt idx="0">
                  <c:v>3755</c:v>
                </c:pt>
                <c:pt idx="1">
                  <c:v>3748</c:v>
                </c:pt>
                <c:pt idx="2">
                  <c:v>3721</c:v>
                </c:pt>
                <c:pt idx="3">
                  <c:v>3757</c:v>
                </c:pt>
                <c:pt idx="4">
                  <c:v>3760</c:v>
                </c:pt>
                <c:pt idx="5">
                  <c:v>3811</c:v>
                </c:pt>
                <c:pt idx="6">
                  <c:v>3918</c:v>
                </c:pt>
                <c:pt idx="7">
                  <c:v>3975</c:v>
                </c:pt>
                <c:pt idx="8">
                  <c:v>3975</c:v>
                </c:pt>
                <c:pt idx="9">
                  <c:v>4006</c:v>
                </c:pt>
                <c:pt idx="10">
                  <c:v>4047</c:v>
                </c:pt>
                <c:pt idx="11">
                  <c:v>4039</c:v>
                </c:pt>
                <c:pt idx="12">
                  <c:v>4036</c:v>
                </c:pt>
                <c:pt idx="13">
                  <c:v>4059</c:v>
                </c:pt>
                <c:pt idx="14">
                  <c:v>4078</c:v>
                </c:pt>
                <c:pt idx="15">
                  <c:v>4087</c:v>
                </c:pt>
                <c:pt idx="16">
                  <c:v>4148</c:v>
                </c:pt>
              </c:numCache>
            </c:numRef>
          </c:val>
          <c:extLst>
            <c:ext xmlns:c16="http://schemas.microsoft.com/office/drawing/2014/chart" uri="{C3380CC4-5D6E-409C-BE32-E72D297353CC}">
              <c16:uniqueId val="{00000003-C7C2-4B24-A980-3D4DD90E5153}"/>
            </c:ext>
          </c:extLst>
        </c:ser>
        <c:dLbls>
          <c:dLblPos val="ctr"/>
          <c:showLegendKey val="0"/>
          <c:showVal val="1"/>
          <c:showCatName val="0"/>
          <c:showSerName val="0"/>
          <c:showPercent val="0"/>
          <c:showBubbleSize val="0"/>
        </c:dLbls>
        <c:gapWidth val="150"/>
        <c:overlap val="100"/>
        <c:axId val="126708160"/>
        <c:axId val="126713440"/>
      </c:barChart>
      <c:catAx>
        <c:axId val="12670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713440"/>
        <c:crosses val="autoZero"/>
        <c:auto val="1"/>
        <c:lblAlgn val="ctr"/>
        <c:lblOffset val="100"/>
        <c:noMultiLvlLbl val="0"/>
      </c:catAx>
      <c:valAx>
        <c:axId val="12671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708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'01juuni'!$M$3</c:f>
              <c:strCache>
                <c:ptCount val="1"/>
                <c:pt idx="0">
                  <c:v>2019</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'01juuni'!$L$4:$L$7</c:f>
              <c:strCache>
                <c:ptCount val="4"/>
                <c:pt idx="0">
                  <c:v>RAHULOLU ELUKOHAGA</c:v>
                </c:pt>
                <c:pt idx="1">
                  <c:v>RAHULOLU TÖÖKOHAGA</c:v>
                </c:pt>
                <c:pt idx="2">
                  <c:v>RAHULOLU REISI SIHTKOHAGA</c:v>
                </c:pt>
                <c:pt idx="3">
                  <c:v>RAHULOLU VABA AJA VEETMISE KOHAGA</c:v>
                </c:pt>
              </c:strCache>
            </c:strRef>
          </c:cat>
          <c:val>
            <c:numRef>
              <c:f>'01juuni'!$M$4:$M$7</c:f>
              <c:numCache>
                <c:formatCode>General</c:formatCode>
                <c:ptCount val="4"/>
                <c:pt idx="0">
                  <c:v>4.3920000000000003</c:v>
                </c:pt>
                <c:pt idx="1">
                  <c:v>3.8090000000000002</c:v>
                </c:pt>
                <c:pt idx="2">
                  <c:v>3.6259999999999999</c:v>
                </c:pt>
                <c:pt idx="3">
                  <c:v>3.3010000000000002</c:v>
                </c:pt>
              </c:numCache>
            </c:numRef>
          </c:val>
          <c:extLst>
            <c:ext xmlns:c16="http://schemas.microsoft.com/office/drawing/2014/chart" uri="{C3380CC4-5D6E-409C-BE32-E72D297353CC}">
              <c16:uniqueId val="{00000000-CA72-44F5-8D62-C1FECBBBB973}"/>
            </c:ext>
          </c:extLst>
        </c:ser>
        <c:ser>
          <c:idx val="1"/>
          <c:order val="1"/>
          <c:tx>
            <c:strRef>
              <c:f>'01juuni'!$N$3</c:f>
              <c:strCache>
                <c:ptCount val="1"/>
                <c:pt idx="0">
                  <c:v>2022</c:v>
                </c:pt>
              </c:strCache>
            </c:strRef>
          </c:tx>
          <c:spPr>
            <a:solidFill>
              <a:srgbClr val="55A3A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'01juuni'!$L$4:$L$7</c:f>
              <c:strCache>
                <c:ptCount val="4"/>
                <c:pt idx="0">
                  <c:v>RAHULOLU ELUKOHAGA</c:v>
                </c:pt>
                <c:pt idx="1">
                  <c:v>RAHULOLU TÖÖKOHAGA</c:v>
                </c:pt>
                <c:pt idx="2">
                  <c:v>RAHULOLU REISI SIHTKOHAGA</c:v>
                </c:pt>
                <c:pt idx="3">
                  <c:v>RAHULOLU VABA AJA VEETMISE KOHAGA</c:v>
                </c:pt>
              </c:strCache>
            </c:strRef>
          </c:cat>
          <c:val>
            <c:numRef>
              <c:f>'01juuni'!$N$4:$N$7</c:f>
              <c:numCache>
                <c:formatCode>_-* #\ ##0.000\ _€_-;\-* #\ ##0.000\ _€_-;_-* "-"??\ _€_-;_-@_-</c:formatCode>
                <c:ptCount val="4"/>
                <c:pt idx="0">
                  <c:v>4.3781512605042021</c:v>
                </c:pt>
                <c:pt idx="1">
                  <c:v>3.7944444444444443</c:v>
                </c:pt>
                <c:pt idx="2">
                  <c:v>3.8333333333333335</c:v>
                </c:pt>
                <c:pt idx="3">
                  <c:v>3.5450643776824036</c:v>
                </c:pt>
              </c:numCache>
            </c:numRef>
          </c:val>
          <c:extLst>
            <c:ext xmlns:c16="http://schemas.microsoft.com/office/drawing/2014/chart" uri="{C3380CC4-5D6E-409C-BE32-E72D297353CC}">
              <c16:uniqueId val="{00000001-CA72-44F5-8D62-C1FECBBBB973}"/>
            </c:ext>
          </c:extLst>
        </c:ser>
        <c:ser>
          <c:idx val="2"/>
          <c:order val="2"/>
          <c:tx>
            <c:strRef>
              <c:f>'01juuni'!$O$3</c:f>
              <c:strCache>
                <c:ptCount val="1"/>
                <c:pt idx="0">
                  <c:v>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'01juuni'!$L$4:$L$7</c:f>
              <c:strCache>
                <c:ptCount val="4"/>
                <c:pt idx="0">
                  <c:v>RAHULOLU ELUKOHAGA</c:v>
                </c:pt>
                <c:pt idx="1">
                  <c:v>RAHULOLU TÖÖKOHAGA</c:v>
                </c:pt>
                <c:pt idx="2">
                  <c:v>RAHULOLU REISI SIHTKOHAGA</c:v>
                </c:pt>
                <c:pt idx="3">
                  <c:v>RAHULOLU VABA AJA VEETMISE KOHAGA</c:v>
                </c:pt>
              </c:strCache>
            </c:strRef>
          </c:cat>
          <c:val>
            <c:numRef>
              <c:f>'01juuni'!$O$4:$O$7</c:f>
              <c:numCache>
                <c:formatCode>_-* #\ ##0.000\ _€_-;\-* #\ ##0.000\ _€_-;_-* "-"???\ _€_-;_-@_-</c:formatCode>
                <c:ptCount val="4"/>
                <c:pt idx="0">
                  <c:v>4.3559322033898304</c:v>
                </c:pt>
                <c:pt idx="1">
                  <c:v>3.7623762376237622</c:v>
                </c:pt>
                <c:pt idx="2">
                  <c:v>3.4489795918367347</c:v>
                </c:pt>
                <c:pt idx="3">
                  <c:v>3.193548387096774</c:v>
                </c:pt>
              </c:numCache>
            </c:numRef>
          </c:val>
          <c:extLst>
            <c:ext xmlns:c16="http://schemas.microsoft.com/office/drawing/2014/chart" uri="{C3380CC4-5D6E-409C-BE32-E72D297353CC}">
              <c16:uniqueId val="{00000002-CA72-44F5-8D62-C1FECBBBB973}"/>
            </c:ext>
          </c:extLst>
        </c:ser>
        <c:dLbls>
          <c:showLegendKey val="0"/>
          <c:showVal val="0"/>
          <c:showCatName val="0"/>
          <c:showSerName val="0"/>
          <c:showPercent val="0"/>
          <c:showBubbleSize val="0"/>
        </c:dLbls>
        <c:gapWidth val="219"/>
        <c:overlap val="-27"/>
        <c:axId val="-1170436560"/>
        <c:axId val="-884878288"/>
      </c:barChart>
      <c:catAx>
        <c:axId val="-117043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884878288"/>
        <c:crosses val="autoZero"/>
        <c:auto val="1"/>
        <c:lblAlgn val="ctr"/>
        <c:lblOffset val="100"/>
        <c:noMultiLvlLbl val="0"/>
      </c:catAx>
      <c:valAx>
        <c:axId val="-88487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17043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sz="1400" b="0" i="0" u="none" strike="noStrike" baseline="0">
                <a:effectLst/>
              </a:rPr>
              <a:t>Rahulolu Viljandi linnaelu valdkondadele 2019/2022/2024</a:t>
            </a:r>
            <a:endParaRPr lang="et-E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bar"/>
        <c:grouping val="clustered"/>
        <c:varyColors val="0"/>
        <c:ser>
          <c:idx val="0"/>
          <c:order val="0"/>
          <c:tx>
            <c:strRef>
              <c:f>'01juuni'!$M$33</c:f>
              <c:strCache>
                <c:ptCount val="1"/>
                <c:pt idx="0">
                  <c:v>2019</c:v>
                </c:pt>
              </c:strCache>
            </c:strRef>
          </c:tx>
          <c:spPr>
            <a:solidFill>
              <a:srgbClr val="0070C0"/>
            </a:solidFill>
            <a:ln>
              <a:noFill/>
            </a:ln>
            <a:effectLst/>
          </c:spPr>
          <c:invertIfNegative val="0"/>
          <c:cat>
            <c:strRef>
              <c:f>'01juuni'!$L$34:$L$64</c:f>
              <c:strCache>
                <c:ptCount val="31"/>
                <c:pt idx="0">
                  <c:v>VILJANDI LINNA MAINE</c:v>
                </c:pt>
                <c:pt idx="1">
                  <c:v>LINNA JUHTIMINE</c:v>
                </c:pt>
                <c:pt idx="2">
                  <c:v>AVALIKKUSE INFORMEERIMINE</c:v>
                </c:pt>
                <c:pt idx="3">
                  <c:v>AVALIK RUUM</c:v>
                </c:pt>
                <c:pt idx="4">
                  <c:v>ROHEALAD </c:v>
                </c:pt>
                <c:pt idx="5">
                  <c:v>VEEKOGUD</c:v>
                </c:pt>
                <c:pt idx="6">
                  <c:v>JÄÄTMEKÄITLUS</c:v>
                </c:pt>
                <c:pt idx="7">
                  <c:v>SÕIDUTEED</c:v>
                </c:pt>
                <c:pt idx="8">
                  <c:v>KÕNNITEED</c:v>
                </c:pt>
                <c:pt idx="9">
                  <c:v>JALG- JA JALGRATTATEED</c:v>
                </c:pt>
                <c:pt idx="10">
                  <c:v>LIIKLUSKORRALDUS</c:v>
                </c:pt>
                <c:pt idx="11">
                  <c:v>LINNASISENE ÜHISTRANSPORT</c:v>
                </c:pt>
                <c:pt idx="12">
                  <c:v>AVALIK KORD JA TURVALISUS</c:v>
                </c:pt>
                <c:pt idx="13">
                  <c:v>TÖÖKOHAD JA TÖÖHÕIVE</c:v>
                </c:pt>
                <c:pt idx="14">
                  <c:v>VABA AJA VEETMINE</c:v>
                </c:pt>
                <c:pt idx="15">
                  <c:v>KULTUURIÜRITUSED</c:v>
                </c:pt>
                <c:pt idx="16">
                  <c:v>KULTUURIKOLLEKTIIVIDE TEGEVUS</c:v>
                </c:pt>
                <c:pt idx="17">
                  <c:v>SPORTIMISVÕIMALUSED</c:v>
                </c:pt>
                <c:pt idx="18">
                  <c:v>SPORDIÜRITUSED</c:v>
                </c:pt>
                <c:pt idx="19">
                  <c:v>LASTEAIAD</c:v>
                </c:pt>
                <c:pt idx="20">
                  <c:v>PÕHIKOOLID</c:v>
                </c:pt>
                <c:pt idx="21">
                  <c:v>HUVIHARIDUS JA HUVITEGEVUS</c:v>
                </c:pt>
                <c:pt idx="22">
                  <c:v>TÄISKASVANUTE TÄIENDÕPE</c:v>
                </c:pt>
                <c:pt idx="23">
                  <c:v>SOTSIAALTOETUSTE TAOTLEMINE</c:v>
                </c:pt>
                <c:pt idx="24">
                  <c:v>SOTSIAALTEENUSED</c:v>
                </c:pt>
                <c:pt idx="25">
                  <c:v>AVALIKKUSE KAASAMINE OTSUSTUSPROTSESSIDESSE</c:v>
                </c:pt>
                <c:pt idx="26">
                  <c:v>KAASAV EELARVE</c:v>
                </c:pt>
                <c:pt idx="27">
                  <c:v>VABAÜHENDUSTE TEGEVUS</c:v>
                </c:pt>
                <c:pt idx="28">
                  <c:v>LINNAOSADE ARENG</c:v>
                </c:pt>
                <c:pt idx="29">
                  <c:v>KOGUKONNAD JA KOGUKONDLIK ARENG</c:v>
                </c:pt>
                <c:pt idx="30">
                  <c:v>AVALIKE TEENUSTE KÄTTESAADAVUS</c:v>
                </c:pt>
              </c:strCache>
            </c:strRef>
          </c:cat>
          <c:val>
            <c:numRef>
              <c:f>'01juuni'!$M$34:$M$64</c:f>
              <c:numCache>
                <c:formatCode>General</c:formatCode>
                <c:ptCount val="31"/>
                <c:pt idx="0">
                  <c:v>3.81</c:v>
                </c:pt>
                <c:pt idx="1">
                  <c:v>3.05</c:v>
                </c:pt>
                <c:pt idx="2">
                  <c:v>3.2970000000000002</c:v>
                </c:pt>
                <c:pt idx="4">
                  <c:v>3.855</c:v>
                </c:pt>
                <c:pt idx="5">
                  <c:v>3.6459999999999999</c:v>
                </c:pt>
                <c:pt idx="6">
                  <c:v>3.4910000000000001</c:v>
                </c:pt>
                <c:pt idx="7">
                  <c:v>2.476</c:v>
                </c:pt>
                <c:pt idx="8">
                  <c:v>2.2250000000000001</c:v>
                </c:pt>
                <c:pt idx="9">
                  <c:v>2.278</c:v>
                </c:pt>
                <c:pt idx="10">
                  <c:v>3.327</c:v>
                </c:pt>
                <c:pt idx="11">
                  <c:v>3.53</c:v>
                </c:pt>
                <c:pt idx="12">
                  <c:v>3.9089999999999998</c:v>
                </c:pt>
                <c:pt idx="13">
                  <c:v>3.278</c:v>
                </c:pt>
                <c:pt idx="14">
                  <c:v>3.294</c:v>
                </c:pt>
                <c:pt idx="15">
                  <c:v>3.952</c:v>
                </c:pt>
                <c:pt idx="16">
                  <c:v>3.8889999999999998</c:v>
                </c:pt>
                <c:pt idx="17">
                  <c:v>3.9470000000000001</c:v>
                </c:pt>
                <c:pt idx="18">
                  <c:v>3.948</c:v>
                </c:pt>
                <c:pt idx="19">
                  <c:v>3.9169999999999998</c:v>
                </c:pt>
                <c:pt idx="20">
                  <c:v>4.1020000000000003</c:v>
                </c:pt>
                <c:pt idx="21">
                  <c:v>4.069</c:v>
                </c:pt>
                <c:pt idx="22">
                  <c:v>3.5059999999999998</c:v>
                </c:pt>
                <c:pt idx="23">
                  <c:v>3.0539999999999998</c:v>
                </c:pt>
                <c:pt idx="24">
                  <c:v>3.137</c:v>
                </c:pt>
                <c:pt idx="25">
                  <c:v>2.9060000000000001</c:v>
                </c:pt>
                <c:pt idx="26">
                  <c:v>3.4889999999999999</c:v>
                </c:pt>
                <c:pt idx="27">
                  <c:v>3.431</c:v>
                </c:pt>
                <c:pt idx="28">
                  <c:v>3</c:v>
                </c:pt>
                <c:pt idx="29">
                  <c:v>3.2440000000000002</c:v>
                </c:pt>
              </c:numCache>
            </c:numRef>
          </c:val>
          <c:extLst>
            <c:ext xmlns:c16="http://schemas.microsoft.com/office/drawing/2014/chart" uri="{C3380CC4-5D6E-409C-BE32-E72D297353CC}">
              <c16:uniqueId val="{00000000-731C-40A4-8203-08D18C95AF6F}"/>
            </c:ext>
          </c:extLst>
        </c:ser>
        <c:ser>
          <c:idx val="1"/>
          <c:order val="1"/>
          <c:tx>
            <c:strRef>
              <c:f>'01juuni'!$N$33</c:f>
              <c:strCache>
                <c:ptCount val="1"/>
                <c:pt idx="0">
                  <c:v>2022</c:v>
                </c:pt>
              </c:strCache>
            </c:strRef>
          </c:tx>
          <c:spPr>
            <a:solidFill>
              <a:srgbClr val="55A3AB"/>
            </a:solidFill>
            <a:ln>
              <a:noFill/>
            </a:ln>
            <a:effectLst/>
          </c:spPr>
          <c:invertIfNegative val="0"/>
          <c:cat>
            <c:strRef>
              <c:f>'01juuni'!$L$34:$L$64</c:f>
              <c:strCache>
                <c:ptCount val="31"/>
                <c:pt idx="0">
                  <c:v>VILJANDI LINNA MAINE</c:v>
                </c:pt>
                <c:pt idx="1">
                  <c:v>LINNA JUHTIMINE</c:v>
                </c:pt>
                <c:pt idx="2">
                  <c:v>AVALIKKUSE INFORMEERIMINE</c:v>
                </c:pt>
                <c:pt idx="3">
                  <c:v>AVALIK RUUM</c:v>
                </c:pt>
                <c:pt idx="4">
                  <c:v>ROHEALAD </c:v>
                </c:pt>
                <c:pt idx="5">
                  <c:v>VEEKOGUD</c:v>
                </c:pt>
                <c:pt idx="6">
                  <c:v>JÄÄTMEKÄITLUS</c:v>
                </c:pt>
                <c:pt idx="7">
                  <c:v>SÕIDUTEED</c:v>
                </c:pt>
                <c:pt idx="8">
                  <c:v>KÕNNITEED</c:v>
                </c:pt>
                <c:pt idx="9">
                  <c:v>JALG- JA JALGRATTATEED</c:v>
                </c:pt>
                <c:pt idx="10">
                  <c:v>LIIKLUSKORRALDUS</c:v>
                </c:pt>
                <c:pt idx="11">
                  <c:v>LINNASISENE ÜHISTRANSPORT</c:v>
                </c:pt>
                <c:pt idx="12">
                  <c:v>AVALIK KORD JA TURVALISUS</c:v>
                </c:pt>
                <c:pt idx="13">
                  <c:v>TÖÖKOHAD JA TÖÖHÕIVE</c:v>
                </c:pt>
                <c:pt idx="14">
                  <c:v>VABA AJA VEETMINE</c:v>
                </c:pt>
                <c:pt idx="15">
                  <c:v>KULTUURIÜRITUSED</c:v>
                </c:pt>
                <c:pt idx="16">
                  <c:v>KULTUURIKOLLEKTIIVIDE TEGEVUS</c:v>
                </c:pt>
                <c:pt idx="17">
                  <c:v>SPORTIMISVÕIMALUSED</c:v>
                </c:pt>
                <c:pt idx="18">
                  <c:v>SPORDIÜRITUSED</c:v>
                </c:pt>
                <c:pt idx="19">
                  <c:v>LASTEAIAD</c:v>
                </c:pt>
                <c:pt idx="20">
                  <c:v>PÕHIKOOLID</c:v>
                </c:pt>
                <c:pt idx="21">
                  <c:v>HUVIHARIDUS JA HUVITEGEVUS</c:v>
                </c:pt>
                <c:pt idx="22">
                  <c:v>TÄISKASVANUTE TÄIENDÕPE</c:v>
                </c:pt>
                <c:pt idx="23">
                  <c:v>SOTSIAALTOETUSTE TAOTLEMINE</c:v>
                </c:pt>
                <c:pt idx="24">
                  <c:v>SOTSIAALTEENUSED</c:v>
                </c:pt>
                <c:pt idx="25">
                  <c:v>AVALIKKUSE KAASAMINE OTSUSTUSPROTSESSIDESSE</c:v>
                </c:pt>
                <c:pt idx="26">
                  <c:v>KAASAV EELARVE</c:v>
                </c:pt>
                <c:pt idx="27">
                  <c:v>VABAÜHENDUSTE TEGEVUS</c:v>
                </c:pt>
                <c:pt idx="28">
                  <c:v>LINNAOSADE ARENG</c:v>
                </c:pt>
                <c:pt idx="29">
                  <c:v>KOGUKONNAD JA KOGUKONDLIK ARENG</c:v>
                </c:pt>
                <c:pt idx="30">
                  <c:v>AVALIKE TEENUSTE KÄTTESAADAVUS</c:v>
                </c:pt>
              </c:strCache>
            </c:strRef>
          </c:cat>
          <c:val>
            <c:numRef>
              <c:f>'01juuni'!$N$34:$N$64</c:f>
              <c:numCache>
                <c:formatCode>_-* #\ ##0.000\ _€_-;\-* #\ ##0.000\ _€_-;_-* "-"??\ _€_-;_-@_-</c:formatCode>
                <c:ptCount val="31"/>
                <c:pt idx="0">
                  <c:v>3.8943089430894311</c:v>
                </c:pt>
                <c:pt idx="1">
                  <c:v>3.0386266094420602</c:v>
                </c:pt>
                <c:pt idx="2">
                  <c:v>3.1483050847457625</c:v>
                </c:pt>
                <c:pt idx="3">
                  <c:v>3.3787234042553194</c:v>
                </c:pt>
                <c:pt idx="4">
                  <c:v>3.6033057851239669</c:v>
                </c:pt>
                <c:pt idx="5">
                  <c:v>3.6639344262295084</c:v>
                </c:pt>
                <c:pt idx="6">
                  <c:v>3.2974137931034484</c:v>
                </c:pt>
                <c:pt idx="7">
                  <c:v>2.4958333333333331</c:v>
                </c:pt>
                <c:pt idx="8">
                  <c:v>2.0746887966804981</c:v>
                </c:pt>
                <c:pt idx="9">
                  <c:v>2.2227074235807862</c:v>
                </c:pt>
                <c:pt idx="10">
                  <c:v>3.0808510638297872</c:v>
                </c:pt>
                <c:pt idx="11">
                  <c:v>3.3333333333333335</c:v>
                </c:pt>
                <c:pt idx="12">
                  <c:v>4.0341880341880341</c:v>
                </c:pt>
                <c:pt idx="13">
                  <c:v>3.413612565445026</c:v>
                </c:pt>
                <c:pt idx="14">
                  <c:v>3.4915254237288136</c:v>
                </c:pt>
                <c:pt idx="15">
                  <c:v>4.0247933884297522</c:v>
                </c:pt>
                <c:pt idx="16">
                  <c:v>3.860215053763441</c:v>
                </c:pt>
                <c:pt idx="17">
                  <c:v>4.1216216216216219</c:v>
                </c:pt>
                <c:pt idx="18">
                  <c:v>4.0544554455445541</c:v>
                </c:pt>
                <c:pt idx="19">
                  <c:v>3.9299363057324839</c:v>
                </c:pt>
                <c:pt idx="20">
                  <c:v>4.1455696202531644</c:v>
                </c:pt>
                <c:pt idx="21">
                  <c:v>4.0625</c:v>
                </c:pt>
                <c:pt idx="22">
                  <c:v>3.4093959731543624</c:v>
                </c:pt>
                <c:pt idx="23">
                  <c:v>3.2136752136752138</c:v>
                </c:pt>
                <c:pt idx="24">
                  <c:v>3.2352941176470589</c:v>
                </c:pt>
                <c:pt idx="25">
                  <c:v>2.7803738317757007</c:v>
                </c:pt>
                <c:pt idx="26">
                  <c:v>3.3857868020304567</c:v>
                </c:pt>
                <c:pt idx="27">
                  <c:v>3.5681818181818183</c:v>
                </c:pt>
                <c:pt idx="28">
                  <c:v>2.9813953488372094</c:v>
                </c:pt>
                <c:pt idx="29">
                  <c:v>3.2204301075268815</c:v>
                </c:pt>
                <c:pt idx="30">
                  <c:v>3.3818181818181818</c:v>
                </c:pt>
              </c:numCache>
            </c:numRef>
          </c:val>
          <c:extLst>
            <c:ext xmlns:c16="http://schemas.microsoft.com/office/drawing/2014/chart" uri="{C3380CC4-5D6E-409C-BE32-E72D297353CC}">
              <c16:uniqueId val="{00000001-731C-40A4-8203-08D18C95AF6F}"/>
            </c:ext>
          </c:extLst>
        </c:ser>
        <c:ser>
          <c:idx val="2"/>
          <c:order val="2"/>
          <c:tx>
            <c:strRef>
              <c:f>'01juuni'!$O$33</c:f>
              <c:strCache>
                <c:ptCount val="1"/>
                <c:pt idx="0">
                  <c:v>2024</c:v>
                </c:pt>
              </c:strCache>
            </c:strRef>
          </c:tx>
          <c:spPr>
            <a:solidFill>
              <a:schemeClr val="accent3"/>
            </a:solidFill>
            <a:ln>
              <a:noFill/>
            </a:ln>
            <a:effectLst/>
          </c:spPr>
          <c:invertIfNegative val="0"/>
          <c:cat>
            <c:strRef>
              <c:f>'01juuni'!$L$34:$L$64</c:f>
              <c:strCache>
                <c:ptCount val="31"/>
                <c:pt idx="0">
                  <c:v>VILJANDI LINNA MAINE</c:v>
                </c:pt>
                <c:pt idx="1">
                  <c:v>LINNA JUHTIMINE</c:v>
                </c:pt>
                <c:pt idx="2">
                  <c:v>AVALIKKUSE INFORMEERIMINE</c:v>
                </c:pt>
                <c:pt idx="3">
                  <c:v>AVALIK RUUM</c:v>
                </c:pt>
                <c:pt idx="4">
                  <c:v>ROHEALAD </c:v>
                </c:pt>
                <c:pt idx="5">
                  <c:v>VEEKOGUD</c:v>
                </c:pt>
                <c:pt idx="6">
                  <c:v>JÄÄTMEKÄITLUS</c:v>
                </c:pt>
                <c:pt idx="7">
                  <c:v>SÕIDUTEED</c:v>
                </c:pt>
                <c:pt idx="8">
                  <c:v>KÕNNITEED</c:v>
                </c:pt>
                <c:pt idx="9">
                  <c:v>JALG- JA JALGRATTATEED</c:v>
                </c:pt>
                <c:pt idx="10">
                  <c:v>LIIKLUSKORRALDUS</c:v>
                </c:pt>
                <c:pt idx="11">
                  <c:v>LINNASISENE ÜHISTRANSPORT</c:v>
                </c:pt>
                <c:pt idx="12">
                  <c:v>AVALIK KORD JA TURVALISUS</c:v>
                </c:pt>
                <c:pt idx="13">
                  <c:v>TÖÖKOHAD JA TÖÖHÕIVE</c:v>
                </c:pt>
                <c:pt idx="14">
                  <c:v>VABA AJA VEETMINE</c:v>
                </c:pt>
                <c:pt idx="15">
                  <c:v>KULTUURIÜRITUSED</c:v>
                </c:pt>
                <c:pt idx="16">
                  <c:v>KULTUURIKOLLEKTIIVIDE TEGEVUS</c:v>
                </c:pt>
                <c:pt idx="17">
                  <c:v>SPORTIMISVÕIMALUSED</c:v>
                </c:pt>
                <c:pt idx="18">
                  <c:v>SPORDIÜRITUSED</c:v>
                </c:pt>
                <c:pt idx="19">
                  <c:v>LASTEAIAD</c:v>
                </c:pt>
                <c:pt idx="20">
                  <c:v>PÕHIKOOLID</c:v>
                </c:pt>
                <c:pt idx="21">
                  <c:v>HUVIHARIDUS JA HUVITEGEVUS</c:v>
                </c:pt>
                <c:pt idx="22">
                  <c:v>TÄISKASVANUTE TÄIENDÕPE</c:v>
                </c:pt>
                <c:pt idx="23">
                  <c:v>SOTSIAALTOETUSTE TAOTLEMINE</c:v>
                </c:pt>
                <c:pt idx="24">
                  <c:v>SOTSIAALTEENUSED</c:v>
                </c:pt>
                <c:pt idx="25">
                  <c:v>AVALIKKUSE KAASAMINE OTSUSTUSPROTSESSIDESSE</c:v>
                </c:pt>
                <c:pt idx="26">
                  <c:v>KAASAV EELARVE</c:v>
                </c:pt>
                <c:pt idx="27">
                  <c:v>VABAÜHENDUSTE TEGEVUS</c:v>
                </c:pt>
                <c:pt idx="28">
                  <c:v>LINNAOSADE ARENG</c:v>
                </c:pt>
                <c:pt idx="29">
                  <c:v>KOGUKONNAD JA KOGUKONDLIK ARENG</c:v>
                </c:pt>
                <c:pt idx="30">
                  <c:v>AVALIKE TEENUSTE KÄTTESAADAVUS</c:v>
                </c:pt>
              </c:strCache>
            </c:strRef>
          </c:cat>
          <c:val>
            <c:numRef>
              <c:f>'01juuni'!$O$34:$O$64</c:f>
              <c:numCache>
                <c:formatCode>_-* #\ ##0.000\ _€_-;\-* #\ ##0.000\ _€_-;_-* "-"???\ _€_-;_-@_-</c:formatCode>
                <c:ptCount val="31"/>
                <c:pt idx="0">
                  <c:v>3.5916666666666668</c:v>
                </c:pt>
                <c:pt idx="1">
                  <c:v>2.9478260869565216</c:v>
                </c:pt>
                <c:pt idx="2">
                  <c:v>3.1293103448275863</c:v>
                </c:pt>
                <c:pt idx="3">
                  <c:v>3.4878048780487805</c:v>
                </c:pt>
                <c:pt idx="4">
                  <c:v>3.7016129032258065</c:v>
                </c:pt>
                <c:pt idx="5">
                  <c:v>3.8373983739837398</c:v>
                </c:pt>
                <c:pt idx="6">
                  <c:v>3.2966101694915255</c:v>
                </c:pt>
                <c:pt idx="7">
                  <c:v>2.3360655737704916</c:v>
                </c:pt>
                <c:pt idx="8">
                  <c:v>2.1967213114754101</c:v>
                </c:pt>
                <c:pt idx="9">
                  <c:v>2.3193277310924372</c:v>
                </c:pt>
                <c:pt idx="10">
                  <c:v>3.115702479338843</c:v>
                </c:pt>
                <c:pt idx="11">
                  <c:v>3.3222222222222224</c:v>
                </c:pt>
                <c:pt idx="12">
                  <c:v>3.9674796747967478</c:v>
                </c:pt>
                <c:pt idx="13">
                  <c:v>3.25</c:v>
                </c:pt>
                <c:pt idx="14">
                  <c:v>3.221311475409836</c:v>
                </c:pt>
                <c:pt idx="15">
                  <c:v>4.0330578512396693</c:v>
                </c:pt>
                <c:pt idx="16">
                  <c:v>3.7472527472527473</c:v>
                </c:pt>
                <c:pt idx="17">
                  <c:v>4.1322314049586772</c:v>
                </c:pt>
                <c:pt idx="18">
                  <c:v>4.0952380952380949</c:v>
                </c:pt>
                <c:pt idx="19">
                  <c:v>4.204301075268817</c:v>
                </c:pt>
                <c:pt idx="20">
                  <c:v>4.2584269662921352</c:v>
                </c:pt>
                <c:pt idx="21">
                  <c:v>4.2429906542056077</c:v>
                </c:pt>
                <c:pt idx="22">
                  <c:v>3.3880597014925371</c:v>
                </c:pt>
                <c:pt idx="23">
                  <c:v>3.2</c:v>
                </c:pt>
                <c:pt idx="24">
                  <c:v>3.3454545454545452</c:v>
                </c:pt>
                <c:pt idx="25">
                  <c:v>3.0721649484536084</c:v>
                </c:pt>
                <c:pt idx="26">
                  <c:v>3.6372549019607843</c:v>
                </c:pt>
                <c:pt idx="27">
                  <c:v>3.6417910447761193</c:v>
                </c:pt>
                <c:pt idx="28">
                  <c:v>2.900900900900901</c:v>
                </c:pt>
                <c:pt idx="29">
                  <c:v>3.2551020408163267</c:v>
                </c:pt>
                <c:pt idx="30">
                  <c:v>3.5982142857142856</c:v>
                </c:pt>
              </c:numCache>
            </c:numRef>
          </c:val>
          <c:extLst>
            <c:ext xmlns:c16="http://schemas.microsoft.com/office/drawing/2014/chart" uri="{C3380CC4-5D6E-409C-BE32-E72D297353CC}">
              <c16:uniqueId val="{00000002-731C-40A4-8203-08D18C95AF6F}"/>
            </c:ext>
          </c:extLst>
        </c:ser>
        <c:dLbls>
          <c:showLegendKey val="0"/>
          <c:showVal val="0"/>
          <c:showCatName val="0"/>
          <c:showSerName val="0"/>
          <c:showPercent val="0"/>
          <c:showBubbleSize val="0"/>
        </c:dLbls>
        <c:gapWidth val="182"/>
        <c:axId val="1633512752"/>
        <c:axId val="1633518512"/>
      </c:barChart>
      <c:catAx>
        <c:axId val="1633512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633518512"/>
        <c:crosses val="autoZero"/>
        <c:auto val="1"/>
        <c:lblAlgn val="ctr"/>
        <c:lblOffset val="100"/>
        <c:noMultiLvlLbl val="0"/>
      </c:catAx>
      <c:valAx>
        <c:axId val="1633518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63351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67415-F405-4462-9C55-22942809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65</Pages>
  <Words>27813</Words>
  <Characters>161319</Characters>
  <Application>Microsoft Office Word</Application>
  <DocSecurity>0</DocSecurity>
  <Lines>1344</Lines>
  <Paragraphs>377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Alev</dc:creator>
  <cp:keywords/>
  <dc:description/>
  <cp:lastModifiedBy>Reet Alev</cp:lastModifiedBy>
  <cp:revision>7</cp:revision>
  <cp:lastPrinted>2025-06-27T08:43:00Z</cp:lastPrinted>
  <dcterms:created xsi:type="dcterms:W3CDTF">2025-08-07T08:25:00Z</dcterms:created>
  <dcterms:modified xsi:type="dcterms:W3CDTF">2025-09-04T06:09:00Z</dcterms:modified>
</cp:coreProperties>
</file>