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089F" w14:textId="1F23580C" w:rsidR="00067B3B" w:rsidRDefault="00067B3B" w:rsidP="00067B3B">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b/>
          <w:bCs/>
          <w:sz w:val="40"/>
          <w:szCs w:val="40"/>
        </w:rPr>
        <w:t>EELNÕU 2024/</w:t>
      </w:r>
      <w:r w:rsidR="00EB672A">
        <w:rPr>
          <w:b/>
          <w:bCs/>
          <w:sz w:val="40"/>
          <w:szCs w:val="40"/>
        </w:rPr>
        <w:t>305</w:t>
      </w:r>
    </w:p>
    <w:p w14:paraId="22B2760F" w14:textId="77777777" w:rsidR="00067B3B" w:rsidRDefault="00067B3B" w:rsidP="00067B3B">
      <w:pPr>
        <w:rPr>
          <w:sz w:val="22"/>
          <w:szCs w:val="22"/>
        </w:rPr>
      </w:pPr>
    </w:p>
    <w:p w14:paraId="3367DD10" w14:textId="77777777" w:rsidR="00067B3B" w:rsidRDefault="00067B3B" w:rsidP="00067B3B">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329890D2" w14:textId="77777777" w:rsidR="00067B3B" w:rsidRDefault="00067B3B" w:rsidP="00067B3B">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067B3B" w14:paraId="5B0D84F6" w14:textId="77777777" w:rsidTr="00A76F0B">
        <w:tc>
          <w:tcPr>
            <w:tcW w:w="3544" w:type="dxa"/>
            <w:tcBorders>
              <w:top w:val="single" w:sz="6" w:space="0" w:color="auto"/>
              <w:left w:val="single" w:sz="6" w:space="0" w:color="auto"/>
              <w:bottom w:val="single" w:sz="6" w:space="0" w:color="auto"/>
              <w:right w:val="nil"/>
            </w:tcBorders>
          </w:tcPr>
          <w:p w14:paraId="21F8923F" w14:textId="77777777" w:rsidR="00067B3B" w:rsidRDefault="00067B3B" w:rsidP="00A76F0B">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80F3913" w14:textId="661FC4DA" w:rsidR="00067B3B" w:rsidRDefault="00AE3D92" w:rsidP="00A76F0B">
            <w:pPr>
              <w:rPr>
                <w:sz w:val="24"/>
                <w:szCs w:val="24"/>
              </w:rPr>
            </w:pPr>
            <w:r>
              <w:rPr>
                <w:sz w:val="24"/>
                <w:szCs w:val="24"/>
              </w:rPr>
              <w:t>X</w:t>
            </w:r>
          </w:p>
        </w:tc>
      </w:tr>
      <w:tr w:rsidR="00067B3B" w14:paraId="0658E165" w14:textId="77777777" w:rsidTr="00A76F0B">
        <w:tc>
          <w:tcPr>
            <w:tcW w:w="3544" w:type="dxa"/>
            <w:tcBorders>
              <w:top w:val="single" w:sz="6" w:space="0" w:color="auto"/>
              <w:left w:val="single" w:sz="6" w:space="0" w:color="auto"/>
              <w:bottom w:val="single" w:sz="6" w:space="0" w:color="auto"/>
              <w:right w:val="nil"/>
            </w:tcBorders>
          </w:tcPr>
          <w:p w14:paraId="30B2C342" w14:textId="77777777" w:rsidR="00067B3B" w:rsidRDefault="00067B3B" w:rsidP="00A76F0B">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4F99869" w14:textId="08C76FFC" w:rsidR="00067B3B" w:rsidRDefault="00AE3D92" w:rsidP="00A76F0B">
            <w:pPr>
              <w:rPr>
                <w:sz w:val="24"/>
                <w:szCs w:val="24"/>
              </w:rPr>
            </w:pPr>
            <w:r>
              <w:rPr>
                <w:sz w:val="24"/>
                <w:szCs w:val="24"/>
              </w:rPr>
              <w:t>JK</w:t>
            </w:r>
          </w:p>
        </w:tc>
      </w:tr>
      <w:tr w:rsidR="00067B3B" w14:paraId="43BF460A" w14:textId="77777777" w:rsidTr="00A76F0B">
        <w:tc>
          <w:tcPr>
            <w:tcW w:w="3544" w:type="dxa"/>
            <w:tcBorders>
              <w:top w:val="single" w:sz="6" w:space="0" w:color="auto"/>
              <w:left w:val="single" w:sz="6" w:space="0" w:color="auto"/>
              <w:bottom w:val="single" w:sz="6" w:space="0" w:color="auto"/>
              <w:right w:val="nil"/>
            </w:tcBorders>
          </w:tcPr>
          <w:p w14:paraId="1ACB8CBA" w14:textId="77777777" w:rsidR="00067B3B" w:rsidRDefault="00067B3B" w:rsidP="00A76F0B">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DE2756B" w14:textId="77777777" w:rsidR="00067B3B" w:rsidRDefault="00067B3B" w:rsidP="00A76F0B">
            <w:pPr>
              <w:rPr>
                <w:sz w:val="24"/>
                <w:szCs w:val="24"/>
              </w:rPr>
            </w:pPr>
          </w:p>
        </w:tc>
      </w:tr>
      <w:tr w:rsidR="00067B3B" w14:paraId="4BC64DDC" w14:textId="77777777" w:rsidTr="00A76F0B">
        <w:tc>
          <w:tcPr>
            <w:tcW w:w="3544" w:type="dxa"/>
            <w:tcBorders>
              <w:top w:val="single" w:sz="6" w:space="0" w:color="auto"/>
              <w:left w:val="single" w:sz="6" w:space="0" w:color="auto"/>
              <w:bottom w:val="single" w:sz="6" w:space="0" w:color="auto"/>
              <w:right w:val="nil"/>
            </w:tcBorders>
          </w:tcPr>
          <w:p w14:paraId="1BEEC201" w14:textId="77777777" w:rsidR="00067B3B" w:rsidRDefault="00067B3B" w:rsidP="00A76F0B">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1956812" w14:textId="77777777" w:rsidR="00067B3B" w:rsidRDefault="00067B3B" w:rsidP="00A76F0B">
            <w:pPr>
              <w:rPr>
                <w:sz w:val="24"/>
                <w:szCs w:val="24"/>
              </w:rPr>
            </w:pPr>
          </w:p>
        </w:tc>
      </w:tr>
      <w:tr w:rsidR="00067B3B" w14:paraId="3BFC67DB" w14:textId="77777777" w:rsidTr="00A76F0B">
        <w:tc>
          <w:tcPr>
            <w:tcW w:w="3544" w:type="dxa"/>
            <w:tcBorders>
              <w:top w:val="single" w:sz="6" w:space="0" w:color="auto"/>
              <w:left w:val="single" w:sz="6" w:space="0" w:color="auto"/>
              <w:bottom w:val="single" w:sz="6" w:space="0" w:color="auto"/>
              <w:right w:val="nil"/>
            </w:tcBorders>
          </w:tcPr>
          <w:p w14:paraId="11A5CA2A" w14:textId="77777777" w:rsidR="00067B3B" w:rsidRDefault="00067B3B" w:rsidP="00A76F0B">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0496D8C" w14:textId="77777777" w:rsidR="00067B3B" w:rsidRDefault="00067B3B" w:rsidP="00A76F0B">
            <w:pPr>
              <w:rPr>
                <w:sz w:val="24"/>
                <w:szCs w:val="24"/>
              </w:rPr>
            </w:pPr>
          </w:p>
        </w:tc>
      </w:tr>
      <w:tr w:rsidR="00067B3B" w14:paraId="0517C849" w14:textId="77777777" w:rsidTr="00A76F0B">
        <w:tc>
          <w:tcPr>
            <w:tcW w:w="3544" w:type="dxa"/>
            <w:tcBorders>
              <w:top w:val="single" w:sz="6" w:space="0" w:color="auto"/>
              <w:left w:val="single" w:sz="6" w:space="0" w:color="auto"/>
              <w:bottom w:val="single" w:sz="6" w:space="0" w:color="auto"/>
              <w:right w:val="nil"/>
            </w:tcBorders>
          </w:tcPr>
          <w:p w14:paraId="5D2907C9" w14:textId="77777777" w:rsidR="00067B3B" w:rsidRDefault="00067B3B" w:rsidP="00A76F0B">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A1C91F3" w14:textId="6BCFC2C6" w:rsidR="00067B3B" w:rsidRDefault="00AE3D92" w:rsidP="00A76F0B">
            <w:pPr>
              <w:rPr>
                <w:sz w:val="24"/>
                <w:szCs w:val="24"/>
              </w:rPr>
            </w:pPr>
            <w:r>
              <w:rPr>
                <w:sz w:val="24"/>
                <w:szCs w:val="24"/>
              </w:rPr>
              <w:t>X</w:t>
            </w:r>
          </w:p>
        </w:tc>
      </w:tr>
      <w:tr w:rsidR="00067B3B" w14:paraId="4247A2AE" w14:textId="77777777" w:rsidTr="00A76F0B">
        <w:tc>
          <w:tcPr>
            <w:tcW w:w="3544" w:type="dxa"/>
            <w:tcBorders>
              <w:top w:val="single" w:sz="6" w:space="0" w:color="auto"/>
              <w:left w:val="single" w:sz="6" w:space="0" w:color="auto"/>
              <w:bottom w:val="single" w:sz="6" w:space="0" w:color="auto"/>
              <w:right w:val="nil"/>
            </w:tcBorders>
          </w:tcPr>
          <w:p w14:paraId="7C6B440D" w14:textId="77777777" w:rsidR="00067B3B" w:rsidRPr="00E836BE" w:rsidRDefault="00067B3B" w:rsidP="00A76F0B">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A1E9505" w14:textId="77777777" w:rsidR="00067B3B" w:rsidRDefault="00067B3B" w:rsidP="00A76F0B">
            <w:pPr>
              <w:rPr>
                <w:sz w:val="24"/>
                <w:szCs w:val="24"/>
              </w:rPr>
            </w:pPr>
          </w:p>
        </w:tc>
      </w:tr>
      <w:tr w:rsidR="00067B3B" w14:paraId="447ADFFF" w14:textId="77777777" w:rsidTr="00A76F0B">
        <w:tc>
          <w:tcPr>
            <w:tcW w:w="3544" w:type="dxa"/>
            <w:tcBorders>
              <w:top w:val="single" w:sz="6" w:space="0" w:color="auto"/>
              <w:left w:val="single" w:sz="6" w:space="0" w:color="auto"/>
              <w:bottom w:val="single" w:sz="6" w:space="0" w:color="auto"/>
              <w:right w:val="nil"/>
            </w:tcBorders>
          </w:tcPr>
          <w:p w14:paraId="5138BA16" w14:textId="77777777" w:rsidR="00067B3B" w:rsidRPr="00E836BE" w:rsidRDefault="00067B3B" w:rsidP="00A76F0B">
            <w:pPr>
              <w:rPr>
                <w:sz w:val="24"/>
                <w:szCs w:val="24"/>
              </w:rPr>
            </w:pPr>
            <w:proofErr w:type="spellStart"/>
            <w:r w:rsidRPr="00E836BE">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847C5C6" w14:textId="1C700F22" w:rsidR="00067B3B" w:rsidRDefault="00AE3D92" w:rsidP="00A76F0B">
            <w:pPr>
              <w:rPr>
                <w:sz w:val="24"/>
                <w:szCs w:val="24"/>
              </w:rPr>
            </w:pPr>
            <w:r>
              <w:rPr>
                <w:sz w:val="24"/>
                <w:szCs w:val="24"/>
              </w:rPr>
              <w:t>X</w:t>
            </w:r>
          </w:p>
        </w:tc>
      </w:tr>
    </w:tbl>
    <w:p w14:paraId="38F013C7" w14:textId="77777777" w:rsidR="00067B3B" w:rsidRDefault="00067B3B" w:rsidP="00067B3B">
      <w:pPr>
        <w:jc w:val="center"/>
        <w:rPr>
          <w:b/>
          <w:bCs/>
          <w:iCs/>
          <w:sz w:val="24"/>
          <w:szCs w:val="24"/>
        </w:rPr>
      </w:pPr>
    </w:p>
    <w:p w14:paraId="6D338079" w14:textId="77777777" w:rsidR="00067B3B" w:rsidRPr="00170253" w:rsidRDefault="00067B3B" w:rsidP="00067B3B">
      <w:pPr>
        <w:jc w:val="center"/>
        <w:rPr>
          <w:b/>
          <w:bCs/>
          <w:iCs/>
          <w:sz w:val="24"/>
          <w:szCs w:val="24"/>
        </w:rPr>
      </w:pPr>
      <w:r w:rsidRPr="00170253">
        <w:rPr>
          <w:b/>
          <w:bCs/>
          <w:iCs/>
          <w:sz w:val="24"/>
          <w:szCs w:val="24"/>
        </w:rPr>
        <w:t>VILJANDI LINNAVOLIKOGU</w:t>
      </w:r>
      <w:bookmarkStart w:id="0" w:name="_GoBack"/>
      <w:bookmarkEnd w:id="0"/>
    </w:p>
    <w:p w14:paraId="6BD49139" w14:textId="77777777" w:rsidR="00067B3B" w:rsidRPr="00170253" w:rsidRDefault="00067B3B" w:rsidP="00067B3B">
      <w:pPr>
        <w:rPr>
          <w:iCs/>
          <w:sz w:val="24"/>
          <w:szCs w:val="24"/>
        </w:rPr>
      </w:pPr>
    </w:p>
    <w:p w14:paraId="54D42DDE" w14:textId="77777777" w:rsidR="00067B3B" w:rsidRPr="00170253" w:rsidRDefault="00067B3B" w:rsidP="00067B3B">
      <w:pPr>
        <w:pStyle w:val="Pealkiri7"/>
        <w:rPr>
          <w:i w:val="0"/>
        </w:rPr>
      </w:pPr>
      <w:r w:rsidRPr="00170253">
        <w:rPr>
          <w:i w:val="0"/>
        </w:rPr>
        <w:t>MÄÄRUS</w:t>
      </w:r>
    </w:p>
    <w:p w14:paraId="6AF088B8" w14:textId="77777777" w:rsidR="00067B3B" w:rsidRPr="00170253" w:rsidRDefault="00067B3B" w:rsidP="00067B3B">
      <w:pPr>
        <w:jc w:val="center"/>
        <w:rPr>
          <w:b/>
          <w:bCs/>
          <w:iCs/>
          <w:sz w:val="24"/>
          <w:szCs w:val="24"/>
        </w:rPr>
      </w:pPr>
    </w:p>
    <w:p w14:paraId="28B9EA57" w14:textId="77777777" w:rsidR="00067B3B" w:rsidRPr="00170253" w:rsidRDefault="00067B3B" w:rsidP="00067B3B">
      <w:pPr>
        <w:pStyle w:val="Pealkiri3"/>
        <w:ind w:left="5760" w:firstLine="720"/>
        <w:jc w:val="both"/>
        <w:rPr>
          <w:b w:val="0"/>
          <w:i w:val="0"/>
        </w:rPr>
      </w:pPr>
      <w:r>
        <w:rPr>
          <w:b w:val="0"/>
          <w:i w:val="0"/>
        </w:rPr>
        <w:t>19</w:t>
      </w:r>
      <w:r w:rsidRPr="00170253">
        <w:rPr>
          <w:b w:val="0"/>
          <w:i w:val="0"/>
        </w:rPr>
        <w:t xml:space="preserve">. </w:t>
      </w:r>
      <w:r>
        <w:rPr>
          <w:b w:val="0"/>
          <w:i w:val="0"/>
        </w:rPr>
        <w:t>detsember</w:t>
      </w:r>
      <w:r w:rsidRPr="00170253">
        <w:rPr>
          <w:b w:val="0"/>
          <w:i w:val="0"/>
        </w:rPr>
        <w:t xml:space="preserve"> </w:t>
      </w:r>
      <w:r>
        <w:rPr>
          <w:b w:val="0"/>
          <w:i w:val="0"/>
        </w:rPr>
        <w:t xml:space="preserve">2024 </w:t>
      </w:r>
      <w:r w:rsidRPr="00170253">
        <w:rPr>
          <w:b w:val="0"/>
          <w:i w:val="0"/>
        </w:rPr>
        <w:t xml:space="preserve">  nr</w:t>
      </w:r>
    </w:p>
    <w:p w14:paraId="7F5FC9DE" w14:textId="77777777" w:rsidR="00067B3B" w:rsidRDefault="00067B3B" w:rsidP="00067B3B">
      <w:pPr>
        <w:jc w:val="both"/>
        <w:rPr>
          <w:sz w:val="24"/>
          <w:szCs w:val="24"/>
        </w:rPr>
      </w:pPr>
    </w:p>
    <w:p w14:paraId="18D047AE" w14:textId="77777777" w:rsidR="00067B3B" w:rsidRPr="004E6D13" w:rsidRDefault="00067B3B" w:rsidP="00067B3B">
      <w:pPr>
        <w:jc w:val="both"/>
        <w:rPr>
          <w:sz w:val="24"/>
          <w:szCs w:val="24"/>
        </w:rPr>
      </w:pPr>
      <w:r w:rsidRPr="004E6D13">
        <w:rPr>
          <w:sz w:val="24"/>
          <w:szCs w:val="24"/>
        </w:rPr>
        <w:t>Viljandi Linnavolikogu 27.11.2014 määruse nr 46</w:t>
      </w:r>
    </w:p>
    <w:p w14:paraId="095AA5C5" w14:textId="77777777" w:rsidR="00067B3B" w:rsidRPr="004E6D13" w:rsidRDefault="00067B3B" w:rsidP="00067B3B">
      <w:pPr>
        <w:jc w:val="both"/>
        <w:rPr>
          <w:sz w:val="24"/>
          <w:szCs w:val="24"/>
        </w:rPr>
      </w:pPr>
      <w:r w:rsidRPr="004E6D13">
        <w:rPr>
          <w:sz w:val="24"/>
          <w:szCs w:val="24"/>
        </w:rPr>
        <w:t>„Vanema poolt kaetava õppekulu suuruse kehtestamine</w:t>
      </w:r>
    </w:p>
    <w:p w14:paraId="75963BF2" w14:textId="77777777" w:rsidR="00067B3B" w:rsidRDefault="00067B3B" w:rsidP="00067B3B">
      <w:pPr>
        <w:jc w:val="both"/>
        <w:rPr>
          <w:sz w:val="24"/>
          <w:szCs w:val="24"/>
        </w:rPr>
      </w:pPr>
      <w:r w:rsidRPr="004E6D13">
        <w:rPr>
          <w:sz w:val="24"/>
          <w:szCs w:val="24"/>
        </w:rPr>
        <w:t>Viljandi linna koolieelses lasteasutuses“ muutmine</w:t>
      </w:r>
    </w:p>
    <w:p w14:paraId="1F86BAC3" w14:textId="77777777" w:rsidR="00067B3B" w:rsidRDefault="00067B3B" w:rsidP="00067B3B">
      <w:pPr>
        <w:jc w:val="both"/>
        <w:rPr>
          <w:sz w:val="24"/>
          <w:szCs w:val="24"/>
        </w:rPr>
      </w:pPr>
    </w:p>
    <w:p w14:paraId="0EB78A75" w14:textId="77777777" w:rsidR="00067B3B" w:rsidRDefault="00067B3B" w:rsidP="00067B3B">
      <w:pPr>
        <w:jc w:val="both"/>
        <w:rPr>
          <w:sz w:val="24"/>
          <w:szCs w:val="24"/>
        </w:rPr>
      </w:pPr>
    </w:p>
    <w:p w14:paraId="32476626" w14:textId="77777777" w:rsidR="00067B3B" w:rsidRDefault="00067B3B" w:rsidP="00067B3B">
      <w:pPr>
        <w:jc w:val="both"/>
        <w:rPr>
          <w:sz w:val="24"/>
          <w:szCs w:val="24"/>
        </w:rPr>
      </w:pPr>
      <w:r w:rsidRPr="004E6D13">
        <w:rPr>
          <w:sz w:val="24"/>
          <w:szCs w:val="24"/>
        </w:rPr>
        <w:t>Määrus kehtestatakse kohaliku omavalitsuse korralduse seaduse § 6 lõike 3 punkti 2, § 22 lõike 1 punkti 5, Eesti Vabariigi põhiseaduse § 28 ja koolieelse lasteasutuse seaduse § 27 lõike 3 ja 4 alusel.</w:t>
      </w:r>
    </w:p>
    <w:p w14:paraId="782689C1" w14:textId="77777777" w:rsidR="00067B3B" w:rsidRDefault="00067B3B" w:rsidP="00067B3B">
      <w:pPr>
        <w:jc w:val="both"/>
        <w:rPr>
          <w:sz w:val="24"/>
          <w:szCs w:val="24"/>
        </w:rPr>
      </w:pPr>
    </w:p>
    <w:p w14:paraId="797FBC07" w14:textId="77777777" w:rsidR="00067B3B" w:rsidRDefault="00067B3B" w:rsidP="00067B3B">
      <w:pPr>
        <w:jc w:val="both"/>
        <w:rPr>
          <w:sz w:val="24"/>
          <w:szCs w:val="24"/>
        </w:rPr>
      </w:pPr>
      <w:r>
        <w:rPr>
          <w:sz w:val="24"/>
          <w:szCs w:val="24"/>
        </w:rPr>
        <w:t>§ 1. Muuta</w:t>
      </w:r>
      <w:r w:rsidRPr="2D3A3B85">
        <w:rPr>
          <w:sz w:val="24"/>
          <w:szCs w:val="24"/>
        </w:rPr>
        <w:t xml:space="preserve"> </w:t>
      </w:r>
      <w:r>
        <w:rPr>
          <w:sz w:val="24"/>
          <w:szCs w:val="24"/>
        </w:rPr>
        <w:t>määruse §-i 2</w:t>
      </w:r>
      <w:r w:rsidRPr="2D3A3B85">
        <w:rPr>
          <w:sz w:val="24"/>
          <w:szCs w:val="24"/>
        </w:rPr>
        <w:t xml:space="preserve"> </w:t>
      </w:r>
      <w:r>
        <w:rPr>
          <w:sz w:val="24"/>
          <w:szCs w:val="24"/>
        </w:rPr>
        <w:t xml:space="preserve">ja sõnastada see </w:t>
      </w:r>
      <w:r w:rsidRPr="2D3A3B85">
        <w:rPr>
          <w:sz w:val="24"/>
          <w:szCs w:val="24"/>
        </w:rPr>
        <w:t>j</w:t>
      </w:r>
      <w:r>
        <w:rPr>
          <w:sz w:val="24"/>
          <w:szCs w:val="24"/>
        </w:rPr>
        <w:t>ärgmiselt:</w:t>
      </w:r>
    </w:p>
    <w:p w14:paraId="345D4FC1" w14:textId="77777777" w:rsidR="00067B3B" w:rsidRDefault="00067B3B" w:rsidP="00067B3B">
      <w:pPr>
        <w:pStyle w:val="Default"/>
        <w:jc w:val="both"/>
      </w:pPr>
      <w:r>
        <w:t>„§ 2  Õppekulu suurus on:</w:t>
      </w:r>
      <w:r w:rsidRPr="00D01A19">
        <w:t xml:space="preserve"> </w:t>
      </w:r>
    </w:p>
    <w:p w14:paraId="7AC978A6" w14:textId="74F2A97E" w:rsidR="00067B3B" w:rsidRDefault="00067B3B" w:rsidP="00067B3B">
      <w:pPr>
        <w:pStyle w:val="Default"/>
        <w:jc w:val="both"/>
        <w:rPr>
          <w:color w:val="auto"/>
        </w:rPr>
      </w:pPr>
      <w:r>
        <w:rPr>
          <w:color w:val="auto"/>
        </w:rPr>
        <w:t xml:space="preserve">(1) </w:t>
      </w:r>
      <w:r w:rsidRPr="00166AC0">
        <w:rPr>
          <w:color w:val="auto"/>
        </w:rPr>
        <w:t xml:space="preserve">1) </w:t>
      </w:r>
      <w:r w:rsidR="002F65A0">
        <w:rPr>
          <w:color w:val="auto"/>
        </w:rPr>
        <w:t xml:space="preserve"> </w:t>
      </w:r>
      <w:r>
        <w:rPr>
          <w:color w:val="auto"/>
        </w:rPr>
        <w:t xml:space="preserve">kuni 31.08.2025  </w:t>
      </w:r>
      <w:r w:rsidRPr="00D01A19">
        <w:rPr>
          <w:color w:val="auto"/>
        </w:rPr>
        <w:t>87,87</w:t>
      </w:r>
      <w:r>
        <w:rPr>
          <w:color w:val="auto"/>
        </w:rPr>
        <w:t xml:space="preserve"> eurot;</w:t>
      </w:r>
    </w:p>
    <w:p w14:paraId="1E267AD5" w14:textId="33910DC0" w:rsidR="00067B3B" w:rsidRPr="00166AC0" w:rsidRDefault="00067B3B" w:rsidP="00067B3B">
      <w:pPr>
        <w:pStyle w:val="Default"/>
        <w:jc w:val="both"/>
        <w:rPr>
          <w:color w:val="auto"/>
        </w:rPr>
      </w:pPr>
      <w:r>
        <w:rPr>
          <w:color w:val="auto"/>
        </w:rPr>
        <w:t xml:space="preserve">  </w:t>
      </w:r>
      <w:r w:rsidR="002F65A0">
        <w:rPr>
          <w:color w:val="auto"/>
        </w:rPr>
        <w:t xml:space="preserve">   </w:t>
      </w:r>
      <w:r>
        <w:rPr>
          <w:color w:val="auto"/>
        </w:rPr>
        <w:t>1</w:t>
      </w:r>
      <w:r>
        <w:rPr>
          <w:color w:val="auto"/>
          <w:vertAlign w:val="superscript"/>
        </w:rPr>
        <w:t>1</w:t>
      </w:r>
      <w:r>
        <w:rPr>
          <w:color w:val="auto"/>
        </w:rPr>
        <w:t xml:space="preserve">) alates 01.09.2025 </w:t>
      </w:r>
      <w:bookmarkStart w:id="1" w:name="_Hlk184033778"/>
      <w:r w:rsidRPr="00166AC0">
        <w:rPr>
          <w:color w:val="auto"/>
        </w:rPr>
        <w:t>10% kehtestatud alampalgast</w:t>
      </w:r>
      <w:bookmarkEnd w:id="1"/>
      <w:r w:rsidRPr="00166AC0">
        <w:rPr>
          <w:color w:val="auto"/>
        </w:rPr>
        <w:t>;</w:t>
      </w:r>
      <w:bookmarkStart w:id="2" w:name="_Hlk183436643"/>
    </w:p>
    <w:p w14:paraId="4543010A" w14:textId="1663F46B" w:rsidR="00067B3B" w:rsidRDefault="00067B3B" w:rsidP="00067B3B">
      <w:pPr>
        <w:pStyle w:val="Default"/>
        <w:jc w:val="both"/>
        <w:rPr>
          <w:color w:val="auto"/>
        </w:rPr>
      </w:pPr>
      <w:r w:rsidRPr="00166AC0">
        <w:rPr>
          <w:color w:val="auto"/>
        </w:rPr>
        <w:t xml:space="preserve">  </w:t>
      </w:r>
      <w:r w:rsidR="002F65A0">
        <w:rPr>
          <w:color w:val="auto"/>
        </w:rPr>
        <w:t xml:space="preserve">   </w:t>
      </w:r>
      <w:r w:rsidRPr="00166AC0">
        <w:rPr>
          <w:color w:val="auto"/>
        </w:rPr>
        <w:t xml:space="preserve">2) </w:t>
      </w:r>
      <w:r>
        <w:rPr>
          <w:color w:val="auto"/>
        </w:rPr>
        <w:t xml:space="preserve"> </w:t>
      </w:r>
      <w:r w:rsidRPr="00ED63CC">
        <w:rPr>
          <w:color w:val="auto"/>
        </w:rPr>
        <w:t xml:space="preserve">kuni 31.08.2025  </w:t>
      </w:r>
      <w:r w:rsidR="001A7046">
        <w:rPr>
          <w:color w:val="auto"/>
        </w:rPr>
        <w:t>osaajaline</w:t>
      </w:r>
      <w:r w:rsidR="00C6042F">
        <w:rPr>
          <w:color w:val="auto"/>
        </w:rPr>
        <w:t xml:space="preserve"> koht</w:t>
      </w:r>
      <w:r>
        <w:rPr>
          <w:color w:val="auto"/>
        </w:rPr>
        <w:t xml:space="preserve"> </w:t>
      </w:r>
      <w:r w:rsidRPr="00ED63CC">
        <w:rPr>
          <w:color w:val="auto"/>
        </w:rPr>
        <w:t>43,94 eurot;</w:t>
      </w:r>
    </w:p>
    <w:p w14:paraId="368BB74C" w14:textId="5F78FF39" w:rsidR="00067B3B" w:rsidRDefault="00067B3B" w:rsidP="00067B3B">
      <w:pPr>
        <w:pStyle w:val="Default"/>
        <w:jc w:val="both"/>
        <w:rPr>
          <w:color w:val="auto"/>
          <w:sz w:val="23"/>
          <w:szCs w:val="23"/>
        </w:rPr>
      </w:pPr>
      <w:r>
        <w:rPr>
          <w:color w:val="auto"/>
        </w:rPr>
        <w:t xml:space="preserve"> </w:t>
      </w:r>
      <w:r w:rsidR="002F65A0">
        <w:rPr>
          <w:color w:val="auto"/>
        </w:rPr>
        <w:t xml:space="preserve">  </w:t>
      </w:r>
      <w:r>
        <w:rPr>
          <w:color w:val="auto"/>
        </w:rPr>
        <w:t xml:space="preserve"> 2</w:t>
      </w:r>
      <w:r>
        <w:rPr>
          <w:color w:val="auto"/>
          <w:vertAlign w:val="superscript"/>
        </w:rPr>
        <w:t>1</w:t>
      </w:r>
      <w:r>
        <w:rPr>
          <w:color w:val="auto"/>
        </w:rPr>
        <w:t xml:space="preserve">) </w:t>
      </w:r>
      <w:r w:rsidR="002F65A0">
        <w:rPr>
          <w:color w:val="auto"/>
        </w:rPr>
        <w:t xml:space="preserve"> </w:t>
      </w:r>
      <w:r w:rsidRPr="00ED63CC">
        <w:rPr>
          <w:color w:val="auto"/>
        </w:rPr>
        <w:t xml:space="preserve">alates 01.09.2025 </w:t>
      </w:r>
      <w:r w:rsidRPr="00166AC0">
        <w:rPr>
          <w:color w:val="auto"/>
        </w:rPr>
        <w:t>osaajaline koht 5% alampalgast.</w:t>
      </w:r>
      <w:r w:rsidRPr="00166AC0">
        <w:rPr>
          <w:color w:val="auto"/>
          <w:sz w:val="23"/>
          <w:szCs w:val="23"/>
        </w:rPr>
        <w:t>“</w:t>
      </w:r>
    </w:p>
    <w:p w14:paraId="2903B035" w14:textId="361732B0" w:rsidR="00067B3B" w:rsidRPr="00166AC0" w:rsidRDefault="00067B3B" w:rsidP="00067B3B">
      <w:pPr>
        <w:pStyle w:val="Default"/>
        <w:rPr>
          <w:color w:val="auto"/>
          <w:sz w:val="23"/>
          <w:szCs w:val="23"/>
        </w:rPr>
      </w:pPr>
      <w:r w:rsidRPr="004560F1">
        <w:rPr>
          <w:color w:val="auto"/>
          <w:sz w:val="23"/>
          <w:szCs w:val="23"/>
        </w:rPr>
        <w:t xml:space="preserve">(2) </w:t>
      </w:r>
      <w:r w:rsidRPr="004B39F4">
        <w:rPr>
          <w:sz w:val="23"/>
          <w:szCs w:val="23"/>
        </w:rPr>
        <w:t>Edaspidi on iga-aastaselt  alates 1.</w:t>
      </w:r>
      <w:r w:rsidR="00EB672A">
        <w:rPr>
          <w:sz w:val="23"/>
          <w:szCs w:val="23"/>
        </w:rPr>
        <w:t xml:space="preserve"> </w:t>
      </w:r>
      <w:r w:rsidRPr="004B39F4">
        <w:rPr>
          <w:sz w:val="23"/>
          <w:szCs w:val="23"/>
        </w:rPr>
        <w:t>septembrist lasteaia õppekulu suurus 10% ja osaajaline koht 5% kehtivast alampalgast.</w:t>
      </w:r>
    </w:p>
    <w:bookmarkEnd w:id="2"/>
    <w:p w14:paraId="0D8BB3AE" w14:textId="77777777" w:rsidR="00067B3B" w:rsidRDefault="00067B3B" w:rsidP="00067B3B">
      <w:pPr>
        <w:jc w:val="both"/>
        <w:rPr>
          <w:sz w:val="24"/>
          <w:szCs w:val="24"/>
        </w:rPr>
      </w:pPr>
    </w:p>
    <w:p w14:paraId="4378C632" w14:textId="77777777" w:rsidR="00067B3B" w:rsidRDefault="00067B3B" w:rsidP="00067B3B">
      <w:pPr>
        <w:jc w:val="both"/>
        <w:rPr>
          <w:sz w:val="24"/>
          <w:szCs w:val="24"/>
        </w:rPr>
      </w:pPr>
      <w:r>
        <w:rPr>
          <w:sz w:val="24"/>
          <w:szCs w:val="24"/>
        </w:rPr>
        <w:t>§ 2. Määrus jõustub kolmandal päeval pärast avaldamist Riigi Teatajas ja rakendatakse alates 01.01.2025.</w:t>
      </w:r>
    </w:p>
    <w:p w14:paraId="0B58378C" w14:textId="77777777" w:rsidR="00067B3B" w:rsidRDefault="00067B3B" w:rsidP="00067B3B">
      <w:pPr>
        <w:rPr>
          <w:sz w:val="24"/>
          <w:szCs w:val="24"/>
        </w:rPr>
      </w:pPr>
    </w:p>
    <w:p w14:paraId="52579EFF" w14:textId="77777777" w:rsidR="00067B3B" w:rsidRDefault="00067B3B" w:rsidP="00067B3B">
      <w:pPr>
        <w:rPr>
          <w:sz w:val="24"/>
          <w:szCs w:val="24"/>
        </w:rPr>
      </w:pPr>
    </w:p>
    <w:p w14:paraId="067B6BC4" w14:textId="77777777" w:rsidR="00067B3B" w:rsidRDefault="00067B3B" w:rsidP="00067B3B">
      <w:pPr>
        <w:rPr>
          <w:sz w:val="24"/>
          <w:szCs w:val="24"/>
        </w:rPr>
      </w:pPr>
      <w:r>
        <w:rPr>
          <w:sz w:val="24"/>
          <w:szCs w:val="24"/>
        </w:rPr>
        <w:t>(allkirjastatud digitaalselt)</w:t>
      </w:r>
    </w:p>
    <w:p w14:paraId="47E1EA7C" w14:textId="77777777" w:rsidR="00067B3B" w:rsidRPr="0047204A" w:rsidRDefault="00067B3B" w:rsidP="00067B3B">
      <w:pPr>
        <w:rPr>
          <w:sz w:val="24"/>
          <w:szCs w:val="24"/>
        </w:rPr>
      </w:pPr>
      <w:r>
        <w:rPr>
          <w:sz w:val="24"/>
          <w:szCs w:val="24"/>
        </w:rPr>
        <w:t>Helmen Kütt</w:t>
      </w:r>
    </w:p>
    <w:p w14:paraId="40ED7E4C" w14:textId="77777777" w:rsidR="00067B3B" w:rsidRDefault="00067B3B" w:rsidP="00067B3B">
      <w:pPr>
        <w:rPr>
          <w:sz w:val="24"/>
          <w:szCs w:val="24"/>
        </w:rPr>
      </w:pPr>
      <w:r>
        <w:rPr>
          <w:sz w:val="24"/>
          <w:szCs w:val="24"/>
        </w:rPr>
        <w:t>linnavolikogu esimees</w:t>
      </w:r>
    </w:p>
    <w:p w14:paraId="72130EFC" w14:textId="77777777" w:rsidR="00067B3B" w:rsidRDefault="00067B3B" w:rsidP="00067B3B">
      <w:pPr>
        <w:jc w:val="both"/>
        <w:rPr>
          <w:sz w:val="24"/>
          <w:szCs w:val="24"/>
        </w:rPr>
      </w:pPr>
    </w:p>
    <w:p w14:paraId="6032D088" w14:textId="77777777" w:rsidR="00067B3B" w:rsidRDefault="00067B3B" w:rsidP="00067B3B">
      <w:pPr>
        <w:jc w:val="both"/>
        <w:rPr>
          <w:sz w:val="24"/>
          <w:szCs w:val="24"/>
        </w:rPr>
      </w:pPr>
    </w:p>
    <w:p w14:paraId="1876DC55" w14:textId="77777777" w:rsidR="00067B3B" w:rsidRPr="004E2317" w:rsidRDefault="00067B3B" w:rsidP="00067B3B">
      <w:pPr>
        <w:pStyle w:val="Pealkiri1"/>
        <w:jc w:val="both"/>
        <w:rPr>
          <w:b w:val="0"/>
          <w:bCs w:val="0"/>
          <w:sz w:val="24"/>
          <w:szCs w:val="24"/>
        </w:rPr>
      </w:pPr>
      <w:r>
        <w:rPr>
          <w:sz w:val="24"/>
          <w:szCs w:val="24"/>
        </w:rPr>
        <w:t xml:space="preserve">Koostaja(d): </w:t>
      </w:r>
      <w:r w:rsidRPr="004E2317">
        <w:rPr>
          <w:b w:val="0"/>
          <w:sz w:val="24"/>
          <w:szCs w:val="24"/>
        </w:rPr>
        <w:t>Tiivi Tiido</w:t>
      </w:r>
    </w:p>
    <w:p w14:paraId="22EF6413" w14:textId="5BF51027" w:rsidR="00067B3B" w:rsidRPr="00EB672A" w:rsidRDefault="00067B3B" w:rsidP="00067B3B">
      <w:pPr>
        <w:jc w:val="both"/>
        <w:rPr>
          <w:bCs/>
          <w:sz w:val="24"/>
          <w:szCs w:val="24"/>
        </w:rPr>
      </w:pPr>
      <w:r>
        <w:rPr>
          <w:b/>
          <w:bCs/>
          <w:sz w:val="24"/>
          <w:szCs w:val="24"/>
        </w:rPr>
        <w:t xml:space="preserve">Esitatud: </w:t>
      </w:r>
      <w:r w:rsidR="00EB672A" w:rsidRPr="00EB672A">
        <w:rPr>
          <w:bCs/>
          <w:sz w:val="24"/>
          <w:szCs w:val="24"/>
        </w:rPr>
        <w:t>2.12</w:t>
      </w:r>
      <w:r w:rsidR="00EB672A">
        <w:rPr>
          <w:bCs/>
          <w:sz w:val="24"/>
          <w:szCs w:val="24"/>
        </w:rPr>
        <w:t>.2024</w:t>
      </w:r>
    </w:p>
    <w:p w14:paraId="54DEF369" w14:textId="77777777" w:rsidR="00067B3B" w:rsidRPr="004E2317" w:rsidRDefault="00067B3B" w:rsidP="00067B3B">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Pr>
          <w:bCs/>
          <w:sz w:val="24"/>
          <w:szCs w:val="24"/>
        </w:rPr>
        <w:t>Are Tints</w:t>
      </w:r>
    </w:p>
    <w:p w14:paraId="082CDA11" w14:textId="33006AE5" w:rsidR="00067B3B" w:rsidRPr="00EB672A" w:rsidRDefault="00067B3B" w:rsidP="00067B3B">
      <w:pPr>
        <w:jc w:val="both"/>
        <w:rPr>
          <w:sz w:val="24"/>
          <w:szCs w:val="24"/>
        </w:rPr>
      </w:pPr>
      <w:r w:rsidRPr="003D26E0">
        <w:rPr>
          <w:b/>
          <w:sz w:val="24"/>
          <w:szCs w:val="24"/>
        </w:rPr>
        <w:t xml:space="preserve">Lk arv: </w:t>
      </w:r>
      <w:r w:rsidR="00EB672A" w:rsidRPr="00EB672A">
        <w:rPr>
          <w:sz w:val="24"/>
          <w:szCs w:val="24"/>
        </w:rPr>
        <w:t>5</w:t>
      </w:r>
    </w:p>
    <w:p w14:paraId="3BB66643" w14:textId="77777777" w:rsidR="00067B3B" w:rsidRDefault="00067B3B" w:rsidP="00067B3B">
      <w:pPr>
        <w:jc w:val="both"/>
        <w:rPr>
          <w:sz w:val="24"/>
          <w:szCs w:val="24"/>
        </w:rPr>
      </w:pPr>
      <w:r>
        <w:rPr>
          <w:b/>
          <w:sz w:val="24"/>
          <w:szCs w:val="24"/>
        </w:rPr>
        <w:t>Hääletamine:</w:t>
      </w:r>
      <w:r w:rsidRPr="00BE115A">
        <w:rPr>
          <w:bCs/>
          <w:sz w:val="24"/>
          <w:szCs w:val="24"/>
        </w:rPr>
        <w:t xml:space="preserve"> </w:t>
      </w:r>
      <w:r>
        <w:rPr>
          <w:bCs/>
          <w:sz w:val="24"/>
          <w:szCs w:val="24"/>
        </w:rPr>
        <w:t>poolthäälteenamus</w:t>
      </w:r>
    </w:p>
    <w:p w14:paraId="5F7DF8FF" w14:textId="77777777" w:rsidR="00067B3B" w:rsidRDefault="00067B3B" w:rsidP="00067B3B">
      <w:pPr>
        <w:autoSpaceDE/>
        <w:autoSpaceDN/>
        <w:rPr>
          <w:sz w:val="24"/>
          <w:szCs w:val="24"/>
        </w:rPr>
      </w:pPr>
      <w:r>
        <w:rPr>
          <w:sz w:val="24"/>
          <w:szCs w:val="24"/>
        </w:rPr>
        <w:br w:type="page"/>
      </w:r>
    </w:p>
    <w:p w14:paraId="7EC6349C" w14:textId="77777777" w:rsidR="00067B3B" w:rsidRPr="004753F5" w:rsidRDefault="00067B3B" w:rsidP="00067B3B">
      <w:pPr>
        <w:jc w:val="center"/>
        <w:rPr>
          <w:sz w:val="24"/>
          <w:szCs w:val="24"/>
        </w:rPr>
      </w:pPr>
      <w:r w:rsidRPr="7B2ED5D4">
        <w:rPr>
          <w:sz w:val="24"/>
          <w:szCs w:val="24"/>
        </w:rPr>
        <w:lastRenderedPageBreak/>
        <w:t>Seletuskiri</w:t>
      </w:r>
    </w:p>
    <w:p w14:paraId="14DD4D0B" w14:textId="77777777" w:rsidR="00067B3B" w:rsidRDefault="00067B3B" w:rsidP="00067B3B">
      <w:pPr>
        <w:jc w:val="center"/>
        <w:rPr>
          <w:b/>
          <w:bCs/>
          <w:sz w:val="24"/>
          <w:szCs w:val="24"/>
        </w:rPr>
      </w:pPr>
      <w:r w:rsidRPr="7B2ED5D4">
        <w:rPr>
          <w:b/>
          <w:bCs/>
          <w:sz w:val="24"/>
          <w:szCs w:val="24"/>
        </w:rPr>
        <w:t xml:space="preserve">Viljandi Linnavolikogu 27.11.2014 määruse nr 46 </w:t>
      </w:r>
    </w:p>
    <w:p w14:paraId="08E168F4" w14:textId="77777777" w:rsidR="00067B3B" w:rsidRDefault="00067B3B" w:rsidP="00067B3B">
      <w:pPr>
        <w:jc w:val="center"/>
        <w:rPr>
          <w:b/>
          <w:bCs/>
          <w:sz w:val="24"/>
          <w:szCs w:val="24"/>
        </w:rPr>
      </w:pPr>
      <w:r w:rsidRPr="7B2ED5D4">
        <w:rPr>
          <w:b/>
          <w:bCs/>
          <w:sz w:val="24"/>
          <w:szCs w:val="24"/>
        </w:rPr>
        <w:t xml:space="preserve">„Vanema poolt kaetava õppekulu suuruse kehtestamine </w:t>
      </w:r>
    </w:p>
    <w:p w14:paraId="4A8416D5" w14:textId="77777777" w:rsidR="00067B3B" w:rsidRDefault="00067B3B" w:rsidP="00067B3B">
      <w:pPr>
        <w:jc w:val="center"/>
        <w:rPr>
          <w:b/>
          <w:bCs/>
          <w:sz w:val="24"/>
          <w:szCs w:val="24"/>
        </w:rPr>
      </w:pPr>
      <w:r w:rsidRPr="7B2ED5D4">
        <w:rPr>
          <w:b/>
          <w:bCs/>
          <w:sz w:val="24"/>
          <w:szCs w:val="24"/>
        </w:rPr>
        <w:t xml:space="preserve">Viljandi linna koolieelses lasteasutuses“ </w:t>
      </w:r>
      <w:r>
        <w:rPr>
          <w:b/>
          <w:bCs/>
          <w:sz w:val="24"/>
          <w:szCs w:val="24"/>
        </w:rPr>
        <w:t>muutmine</w:t>
      </w:r>
    </w:p>
    <w:p w14:paraId="486CBA14" w14:textId="77777777" w:rsidR="00067B3B" w:rsidRDefault="00067B3B" w:rsidP="00067B3B">
      <w:pPr>
        <w:jc w:val="both"/>
        <w:rPr>
          <w:sz w:val="24"/>
          <w:szCs w:val="24"/>
        </w:rPr>
      </w:pPr>
    </w:p>
    <w:p w14:paraId="0E2B5CCC" w14:textId="77777777" w:rsidR="00067B3B" w:rsidRPr="00CA7E3C" w:rsidRDefault="00067B3B" w:rsidP="00067B3B">
      <w:pPr>
        <w:jc w:val="both"/>
        <w:rPr>
          <w:sz w:val="24"/>
          <w:szCs w:val="24"/>
        </w:rPr>
      </w:pPr>
    </w:p>
    <w:p w14:paraId="2D9A92F5" w14:textId="79EEB38A" w:rsidR="00067B3B" w:rsidRPr="00E3269D" w:rsidRDefault="00067B3B" w:rsidP="00067B3B">
      <w:pPr>
        <w:jc w:val="both"/>
        <w:rPr>
          <w:sz w:val="24"/>
          <w:szCs w:val="24"/>
        </w:rPr>
      </w:pPr>
      <w:r w:rsidRPr="00E3269D">
        <w:rPr>
          <w:sz w:val="24"/>
          <w:szCs w:val="24"/>
        </w:rPr>
        <w:t xml:space="preserve">Eelnõuga muudetakse </w:t>
      </w:r>
      <w:hyperlink r:id="rId7">
        <w:r w:rsidRPr="00E3269D">
          <w:rPr>
            <w:rStyle w:val="Hperlink"/>
            <w:sz w:val="24"/>
            <w:szCs w:val="24"/>
          </w:rPr>
          <w:t>linnavolikogu määrust</w:t>
        </w:r>
      </w:hyperlink>
      <w:r w:rsidRPr="00E3269D">
        <w:rPr>
          <w:sz w:val="24"/>
          <w:szCs w:val="24"/>
        </w:rPr>
        <w:t>, mille alusel lapsevanemad tasuvad lasteaia õppekulu.</w:t>
      </w:r>
    </w:p>
    <w:p w14:paraId="30BDED44" w14:textId="77777777" w:rsidR="00067B3B" w:rsidRPr="00E3269D" w:rsidRDefault="00067B3B" w:rsidP="00067B3B">
      <w:pPr>
        <w:jc w:val="both"/>
        <w:rPr>
          <w:sz w:val="24"/>
          <w:szCs w:val="24"/>
        </w:rPr>
      </w:pPr>
    </w:p>
    <w:p w14:paraId="014405E0" w14:textId="77777777" w:rsidR="00067B3B" w:rsidRPr="00E3269D" w:rsidRDefault="00067B3B" w:rsidP="00067B3B">
      <w:pPr>
        <w:jc w:val="both"/>
        <w:rPr>
          <w:b/>
          <w:bCs/>
          <w:sz w:val="24"/>
          <w:szCs w:val="24"/>
        </w:rPr>
      </w:pPr>
      <w:r w:rsidRPr="00E3269D">
        <w:rPr>
          <w:b/>
          <w:bCs/>
          <w:sz w:val="24"/>
          <w:szCs w:val="24"/>
        </w:rPr>
        <w:t xml:space="preserve">Kohaliku omavalitsuse korralduse seadus </w:t>
      </w:r>
    </w:p>
    <w:p w14:paraId="29A21062" w14:textId="77777777" w:rsidR="00067B3B" w:rsidRPr="00E3269D" w:rsidRDefault="00067B3B" w:rsidP="00067B3B">
      <w:pPr>
        <w:jc w:val="both"/>
        <w:rPr>
          <w:sz w:val="24"/>
          <w:szCs w:val="24"/>
        </w:rPr>
      </w:pPr>
    </w:p>
    <w:p w14:paraId="495B474F" w14:textId="77777777" w:rsidR="00067B3B" w:rsidRPr="00E3269D" w:rsidRDefault="00067B3B" w:rsidP="00067B3B">
      <w:pPr>
        <w:jc w:val="both"/>
        <w:rPr>
          <w:sz w:val="24"/>
          <w:szCs w:val="24"/>
        </w:rPr>
      </w:pPr>
      <w:r w:rsidRPr="00E3269D">
        <w:rPr>
          <w:sz w:val="24"/>
          <w:szCs w:val="24"/>
        </w:rPr>
        <w:t>§ 6.   Omavalitsusüksuse ülesanded ja pädevus</w:t>
      </w:r>
    </w:p>
    <w:p w14:paraId="4DCB8085" w14:textId="77777777" w:rsidR="00067B3B" w:rsidRPr="00E3269D" w:rsidRDefault="00067B3B" w:rsidP="00067B3B">
      <w:pPr>
        <w:jc w:val="both"/>
        <w:rPr>
          <w:sz w:val="24"/>
          <w:szCs w:val="24"/>
        </w:rPr>
      </w:pPr>
      <w:r w:rsidRPr="00E3269D">
        <w:rPr>
          <w:sz w:val="24"/>
          <w:szCs w:val="24"/>
        </w:rPr>
        <w:t>(3) Lisaks käesoleva paragrahvi 1.–2</w:t>
      </w:r>
      <w:r w:rsidRPr="00E3269D">
        <w:rPr>
          <w:sz w:val="24"/>
          <w:szCs w:val="24"/>
          <w:vertAlign w:val="superscript"/>
        </w:rPr>
        <w:t>1</w:t>
      </w:r>
      <w:r w:rsidRPr="00E3269D">
        <w:rPr>
          <w:sz w:val="24"/>
          <w:szCs w:val="24"/>
        </w:rPr>
        <w:t xml:space="preserve">. lõikes sätestatud ülesannetele otsustab ja korraldab </w:t>
      </w:r>
    </w:p>
    <w:p w14:paraId="130E562C" w14:textId="77777777" w:rsidR="00067B3B" w:rsidRPr="00E3269D" w:rsidRDefault="00067B3B" w:rsidP="00067B3B">
      <w:pPr>
        <w:jc w:val="both"/>
        <w:rPr>
          <w:sz w:val="24"/>
          <w:szCs w:val="24"/>
        </w:rPr>
      </w:pPr>
      <w:r w:rsidRPr="00E3269D">
        <w:rPr>
          <w:sz w:val="24"/>
          <w:szCs w:val="24"/>
        </w:rPr>
        <w:t>omavalitsusüksus neid kohaliku elu küsimusi:</w:t>
      </w:r>
    </w:p>
    <w:p w14:paraId="280C8005" w14:textId="77777777" w:rsidR="00067B3B" w:rsidRPr="00E3269D" w:rsidRDefault="00067B3B" w:rsidP="00067B3B">
      <w:pPr>
        <w:jc w:val="both"/>
        <w:rPr>
          <w:sz w:val="24"/>
          <w:szCs w:val="24"/>
        </w:rPr>
      </w:pPr>
      <w:r w:rsidRPr="00E3269D">
        <w:rPr>
          <w:sz w:val="24"/>
          <w:szCs w:val="24"/>
        </w:rPr>
        <w:t>/.../</w:t>
      </w:r>
    </w:p>
    <w:p w14:paraId="029815D7" w14:textId="77777777" w:rsidR="00067B3B" w:rsidRPr="00E3269D" w:rsidRDefault="00067B3B" w:rsidP="00067B3B">
      <w:pPr>
        <w:jc w:val="both"/>
        <w:rPr>
          <w:sz w:val="24"/>
          <w:szCs w:val="24"/>
        </w:rPr>
      </w:pPr>
      <w:r w:rsidRPr="00E3269D">
        <w:rPr>
          <w:sz w:val="24"/>
          <w:szCs w:val="24"/>
        </w:rPr>
        <w:t>2) mis ei ole seadusega antud kellegi teise otsustada ja korraldada.</w:t>
      </w:r>
    </w:p>
    <w:p w14:paraId="1F8A7A4D" w14:textId="77777777" w:rsidR="00067B3B" w:rsidRPr="00E3269D" w:rsidRDefault="00067B3B" w:rsidP="00067B3B">
      <w:pPr>
        <w:jc w:val="both"/>
        <w:rPr>
          <w:sz w:val="24"/>
          <w:szCs w:val="24"/>
        </w:rPr>
      </w:pPr>
    </w:p>
    <w:p w14:paraId="1E82A15C" w14:textId="77777777" w:rsidR="00067B3B" w:rsidRPr="00E3269D" w:rsidRDefault="00067B3B" w:rsidP="00067B3B">
      <w:pPr>
        <w:jc w:val="both"/>
        <w:rPr>
          <w:sz w:val="24"/>
          <w:szCs w:val="24"/>
        </w:rPr>
      </w:pPr>
      <w:r w:rsidRPr="00E3269D">
        <w:rPr>
          <w:sz w:val="24"/>
          <w:szCs w:val="24"/>
        </w:rPr>
        <w:t>§ 22.   Volikogu pädevus</w:t>
      </w:r>
    </w:p>
    <w:p w14:paraId="1475188C" w14:textId="77777777" w:rsidR="00067B3B" w:rsidRPr="00E3269D" w:rsidRDefault="00067B3B" w:rsidP="00067B3B">
      <w:pPr>
        <w:jc w:val="both"/>
        <w:rPr>
          <w:sz w:val="24"/>
          <w:szCs w:val="24"/>
        </w:rPr>
      </w:pPr>
      <w:r w:rsidRPr="00E3269D">
        <w:rPr>
          <w:sz w:val="24"/>
          <w:szCs w:val="24"/>
        </w:rPr>
        <w:t>(1) Volikogu ainupädevusse kuulub järgmiste küsimuste otsustamine:</w:t>
      </w:r>
    </w:p>
    <w:p w14:paraId="6B3B6954" w14:textId="77777777" w:rsidR="00067B3B" w:rsidRPr="00E3269D" w:rsidRDefault="00067B3B" w:rsidP="00067B3B">
      <w:pPr>
        <w:jc w:val="both"/>
        <w:rPr>
          <w:sz w:val="24"/>
          <w:szCs w:val="24"/>
        </w:rPr>
      </w:pPr>
      <w:r w:rsidRPr="00E3269D">
        <w:rPr>
          <w:sz w:val="24"/>
          <w:szCs w:val="24"/>
        </w:rPr>
        <w:t>/.../</w:t>
      </w:r>
    </w:p>
    <w:p w14:paraId="6144BDBD" w14:textId="77777777" w:rsidR="00067B3B" w:rsidRPr="00E3269D" w:rsidRDefault="00067B3B" w:rsidP="00067B3B">
      <w:pPr>
        <w:jc w:val="both"/>
        <w:rPr>
          <w:sz w:val="24"/>
          <w:szCs w:val="24"/>
        </w:rPr>
      </w:pPr>
      <w:r w:rsidRPr="00E3269D">
        <w:rPr>
          <w:sz w:val="24"/>
          <w:szCs w:val="24"/>
        </w:rPr>
        <w:t>5) toetuste andmise ja valla või linna eelarvest finantseeritavate teenuste osutamise korra kehtestamine;</w:t>
      </w:r>
    </w:p>
    <w:p w14:paraId="252FF02D" w14:textId="77777777" w:rsidR="00067B3B" w:rsidRPr="00E3269D" w:rsidRDefault="00067B3B" w:rsidP="00067B3B">
      <w:pPr>
        <w:jc w:val="both"/>
        <w:rPr>
          <w:sz w:val="24"/>
          <w:szCs w:val="24"/>
        </w:rPr>
      </w:pPr>
    </w:p>
    <w:p w14:paraId="3B1DB322" w14:textId="77777777" w:rsidR="00067B3B" w:rsidRPr="00E3269D" w:rsidRDefault="00067B3B" w:rsidP="00067B3B">
      <w:pPr>
        <w:jc w:val="both"/>
        <w:rPr>
          <w:b/>
          <w:bCs/>
          <w:sz w:val="24"/>
          <w:szCs w:val="24"/>
        </w:rPr>
      </w:pPr>
      <w:r w:rsidRPr="00E3269D">
        <w:rPr>
          <w:b/>
          <w:bCs/>
          <w:sz w:val="24"/>
          <w:szCs w:val="24"/>
        </w:rPr>
        <w:t>Eesti Vabariigi põhiseadus</w:t>
      </w:r>
    </w:p>
    <w:p w14:paraId="7D6DEF72" w14:textId="77777777" w:rsidR="00067B3B" w:rsidRPr="00E3269D" w:rsidRDefault="00067B3B" w:rsidP="00067B3B">
      <w:pPr>
        <w:jc w:val="both"/>
        <w:rPr>
          <w:sz w:val="24"/>
          <w:szCs w:val="24"/>
        </w:rPr>
      </w:pPr>
      <w:r w:rsidRPr="00E3269D">
        <w:rPr>
          <w:sz w:val="24"/>
          <w:szCs w:val="24"/>
        </w:rPr>
        <w:t>§ 28.    Igaühel on õigus tervise kaitsele.</w:t>
      </w:r>
    </w:p>
    <w:p w14:paraId="7D87EF48" w14:textId="77777777" w:rsidR="00067B3B" w:rsidRPr="00E3269D" w:rsidRDefault="00067B3B" w:rsidP="00067B3B">
      <w:pPr>
        <w:jc w:val="both"/>
        <w:rPr>
          <w:sz w:val="24"/>
          <w:szCs w:val="24"/>
        </w:rPr>
      </w:pPr>
      <w:r w:rsidRPr="00E3269D">
        <w:rPr>
          <w:sz w:val="24"/>
          <w:szCs w:val="24"/>
        </w:rPr>
        <w:t xml:space="preserve"> Eesti kodanikul on õigus riigi abile vanaduse, töövõimetuse, toitjakaotuse ja puuduse korral. Abi liigid, ulatuse ning saamise tingimused ja korra sätestab seadus. Kui seadus ei sätesta teisiti, siis on see õigus võrdselt Eesti kodanikuga ka Eestis viibival välisriigi kodanikul ja kodakondsuseta isikul.</w:t>
      </w:r>
    </w:p>
    <w:p w14:paraId="62F39B8F" w14:textId="77777777" w:rsidR="00067B3B" w:rsidRPr="00E3269D" w:rsidRDefault="00067B3B" w:rsidP="00067B3B">
      <w:pPr>
        <w:jc w:val="both"/>
        <w:rPr>
          <w:sz w:val="24"/>
          <w:szCs w:val="24"/>
        </w:rPr>
      </w:pPr>
      <w:r w:rsidRPr="00E3269D">
        <w:rPr>
          <w:sz w:val="24"/>
          <w:szCs w:val="24"/>
        </w:rPr>
        <w:t>Lasterikkad pered ja puuetega inimesed on riigi ja kohalike omavalitsuste erilise hoole all.</w:t>
      </w:r>
    </w:p>
    <w:p w14:paraId="36A3A746" w14:textId="77777777" w:rsidR="00067B3B" w:rsidRPr="00E3269D" w:rsidRDefault="00067B3B" w:rsidP="00067B3B">
      <w:pPr>
        <w:jc w:val="both"/>
        <w:rPr>
          <w:b/>
          <w:bCs/>
          <w:sz w:val="24"/>
          <w:szCs w:val="24"/>
        </w:rPr>
      </w:pPr>
    </w:p>
    <w:p w14:paraId="3F54F89A" w14:textId="77777777" w:rsidR="00067B3B" w:rsidRPr="00E3269D" w:rsidRDefault="00067B3B" w:rsidP="00067B3B">
      <w:pPr>
        <w:jc w:val="both"/>
        <w:rPr>
          <w:b/>
          <w:bCs/>
          <w:sz w:val="24"/>
          <w:szCs w:val="24"/>
        </w:rPr>
      </w:pPr>
      <w:r w:rsidRPr="00E3269D">
        <w:rPr>
          <w:b/>
          <w:bCs/>
          <w:sz w:val="24"/>
          <w:szCs w:val="24"/>
        </w:rPr>
        <w:t>Koolieelse lasteasutuse seadus</w:t>
      </w:r>
    </w:p>
    <w:p w14:paraId="39D2136C" w14:textId="77777777" w:rsidR="00067B3B" w:rsidRPr="00E3269D" w:rsidRDefault="00067B3B" w:rsidP="00067B3B">
      <w:pPr>
        <w:jc w:val="both"/>
        <w:rPr>
          <w:sz w:val="24"/>
          <w:szCs w:val="24"/>
        </w:rPr>
      </w:pPr>
    </w:p>
    <w:p w14:paraId="4B3FEA27" w14:textId="77777777" w:rsidR="00067B3B" w:rsidRPr="00E3269D" w:rsidRDefault="00067B3B" w:rsidP="00067B3B">
      <w:pPr>
        <w:jc w:val="both"/>
        <w:rPr>
          <w:sz w:val="24"/>
          <w:szCs w:val="24"/>
        </w:rPr>
      </w:pPr>
      <w:r w:rsidRPr="00E3269D">
        <w:rPr>
          <w:sz w:val="24"/>
          <w:szCs w:val="24"/>
        </w:rPr>
        <w:t>§ 27.    Rahastamine</w:t>
      </w:r>
    </w:p>
    <w:p w14:paraId="6E06C4CA" w14:textId="77777777" w:rsidR="00067B3B" w:rsidRPr="00E3269D" w:rsidRDefault="00067B3B" w:rsidP="00067B3B">
      <w:pPr>
        <w:jc w:val="both"/>
        <w:rPr>
          <w:sz w:val="24"/>
          <w:szCs w:val="24"/>
        </w:rPr>
      </w:pPr>
      <w:r w:rsidRPr="00E3269D">
        <w:rPr>
          <w:sz w:val="24"/>
          <w:szCs w:val="24"/>
        </w:rPr>
        <w:t>/.../</w:t>
      </w:r>
    </w:p>
    <w:p w14:paraId="14B8656F" w14:textId="77777777" w:rsidR="00067B3B" w:rsidRPr="00E3269D" w:rsidRDefault="00067B3B" w:rsidP="00067B3B">
      <w:pPr>
        <w:jc w:val="both"/>
        <w:rPr>
          <w:sz w:val="24"/>
          <w:szCs w:val="24"/>
        </w:rPr>
      </w:pPr>
      <w:r w:rsidRPr="00E3269D">
        <w:rPr>
          <w:sz w:val="24"/>
          <w:szCs w:val="24"/>
        </w:rPr>
        <w:t>(3) Muude kulude (lasteasutuse majandamiskulud, personali töötasu ja sotsiaalmaks ning õppevahendite kulud) katmine toimub valla- või linnaeelarve vahenditest ning valla- või linnavolikogu otsusel osaliselt vanemate poolt. Vanemate poolt kaetav osa ühe lapse kohta ei või ületada 20 protsenti Vabariigi Valitsuse kehtestatud palga alammäärast.</w:t>
      </w:r>
    </w:p>
    <w:p w14:paraId="0118041B" w14:textId="77777777" w:rsidR="00067B3B" w:rsidRPr="00E3269D" w:rsidRDefault="00067B3B" w:rsidP="00067B3B">
      <w:pPr>
        <w:jc w:val="both"/>
        <w:rPr>
          <w:sz w:val="24"/>
          <w:szCs w:val="24"/>
        </w:rPr>
      </w:pPr>
      <w:r w:rsidRPr="00E3269D">
        <w:rPr>
          <w:sz w:val="24"/>
          <w:szCs w:val="24"/>
        </w:rPr>
        <w:t>(4) Käesoleva paragrahvi lõikes 3 nimetatud osaliste kulude katmiseks vanemate poolt kehtestab valla- või linnavolikogu vanemate kaetava osa määra, mis võib olla diferentseeritud sõltuvalt lapse vanusest, lasteasutuse majandamiskuludest või muudest asjaoludest.</w:t>
      </w:r>
    </w:p>
    <w:p w14:paraId="11623CCE" w14:textId="77777777" w:rsidR="00067B3B" w:rsidRDefault="00067B3B" w:rsidP="00067B3B">
      <w:pPr>
        <w:jc w:val="both"/>
        <w:rPr>
          <w:sz w:val="24"/>
          <w:szCs w:val="24"/>
        </w:rPr>
      </w:pPr>
      <w:r w:rsidRPr="00E3269D">
        <w:rPr>
          <w:sz w:val="24"/>
          <w:szCs w:val="24"/>
        </w:rPr>
        <w:t>/.../</w:t>
      </w:r>
    </w:p>
    <w:p w14:paraId="00C358C6" w14:textId="77777777" w:rsidR="00067B3B" w:rsidRDefault="00067B3B" w:rsidP="00067B3B">
      <w:pPr>
        <w:jc w:val="both"/>
        <w:rPr>
          <w:sz w:val="24"/>
          <w:szCs w:val="24"/>
        </w:rPr>
      </w:pPr>
    </w:p>
    <w:p w14:paraId="613149CE" w14:textId="77777777" w:rsidR="00067B3B" w:rsidRDefault="00067B3B" w:rsidP="00067B3B">
      <w:pPr>
        <w:jc w:val="both"/>
        <w:rPr>
          <w:sz w:val="24"/>
          <w:szCs w:val="24"/>
        </w:rPr>
      </w:pPr>
      <w:r>
        <w:rPr>
          <w:sz w:val="24"/>
          <w:szCs w:val="24"/>
        </w:rPr>
        <w:t xml:space="preserve">Kehtiva  määruse kohaselt on Viljandi linna õppekulu suurus järgmine: </w:t>
      </w:r>
    </w:p>
    <w:p w14:paraId="3AE949ED" w14:textId="77777777" w:rsidR="00067B3B" w:rsidRDefault="00067B3B" w:rsidP="00067B3B">
      <w:pPr>
        <w:jc w:val="both"/>
        <w:rPr>
          <w:sz w:val="24"/>
          <w:szCs w:val="24"/>
        </w:rPr>
      </w:pPr>
    </w:p>
    <w:p w14:paraId="22C5EDE1" w14:textId="55B7D493" w:rsidR="00067B3B" w:rsidRPr="00E01218" w:rsidRDefault="00067B3B" w:rsidP="00067B3B">
      <w:pPr>
        <w:pStyle w:val="Default"/>
        <w:jc w:val="both"/>
        <w:rPr>
          <w:color w:val="000000" w:themeColor="text1"/>
        </w:rPr>
      </w:pPr>
      <w:r w:rsidRPr="00E01218">
        <w:rPr>
          <w:color w:val="000000" w:themeColor="text1"/>
        </w:rPr>
        <w:t xml:space="preserve">  1) lasteaedade </w:t>
      </w:r>
      <w:proofErr w:type="spellStart"/>
      <w:r w:rsidRPr="00E01218">
        <w:rPr>
          <w:color w:val="000000" w:themeColor="text1"/>
        </w:rPr>
        <w:t>Karlsson</w:t>
      </w:r>
      <w:proofErr w:type="spellEnd"/>
      <w:r w:rsidRPr="00E01218">
        <w:rPr>
          <w:color w:val="000000" w:themeColor="text1"/>
        </w:rPr>
        <w:t xml:space="preserve">, Krõllipesa ja Kesklinna lasteaia </w:t>
      </w:r>
      <w:proofErr w:type="spellStart"/>
      <w:r w:rsidRPr="00E01218">
        <w:rPr>
          <w:color w:val="000000" w:themeColor="text1"/>
        </w:rPr>
        <w:t>Midrimaa</w:t>
      </w:r>
      <w:proofErr w:type="spellEnd"/>
      <w:r w:rsidRPr="00E01218">
        <w:rPr>
          <w:color w:val="000000" w:themeColor="text1"/>
        </w:rPr>
        <w:t xml:space="preserve"> õppehoone kõikidele lastele ja lasteaed Männimäe sõimerühma lastele (1-3aastased) 10,7156% alampalgast </w:t>
      </w:r>
      <w:bookmarkStart w:id="3" w:name="_Hlk183437094"/>
      <w:r w:rsidRPr="00E01218">
        <w:rPr>
          <w:color w:val="000000" w:themeColor="text1"/>
        </w:rPr>
        <w:t>(mis on 2024</w:t>
      </w:r>
      <w:r w:rsidR="00EB672A">
        <w:rPr>
          <w:color w:val="000000" w:themeColor="text1"/>
        </w:rPr>
        <w:t>.</w:t>
      </w:r>
      <w:r w:rsidRPr="00E01218">
        <w:rPr>
          <w:color w:val="000000" w:themeColor="text1"/>
        </w:rPr>
        <w:t xml:space="preserve"> aastal  87,87 eurot); </w:t>
      </w:r>
    </w:p>
    <w:bookmarkEnd w:id="3"/>
    <w:p w14:paraId="1E438FFB" w14:textId="637990FE" w:rsidR="00067B3B" w:rsidRPr="00E01218" w:rsidRDefault="00067B3B" w:rsidP="00067B3B">
      <w:pPr>
        <w:pStyle w:val="Default"/>
        <w:jc w:val="both"/>
        <w:rPr>
          <w:color w:val="000000" w:themeColor="text1"/>
        </w:rPr>
      </w:pPr>
      <w:r w:rsidRPr="00E01218">
        <w:rPr>
          <w:color w:val="000000" w:themeColor="text1"/>
        </w:rPr>
        <w:t xml:space="preserve">  2) Kesklinna lasteaia Mesimummi õppehoone ja Männimäe lasteaia lastele 11,6086 % alampalgast (mis on 2024</w:t>
      </w:r>
      <w:r w:rsidR="00EB672A">
        <w:rPr>
          <w:color w:val="000000" w:themeColor="text1"/>
        </w:rPr>
        <w:t>.</w:t>
      </w:r>
      <w:r w:rsidRPr="00E01218">
        <w:rPr>
          <w:color w:val="000000" w:themeColor="text1"/>
        </w:rPr>
        <w:t xml:space="preserve"> aastal  95,19 eurot); </w:t>
      </w:r>
    </w:p>
    <w:p w14:paraId="20F74F5A" w14:textId="49BC3E88" w:rsidR="00067B3B" w:rsidRPr="00E01218" w:rsidRDefault="00067B3B" w:rsidP="00067B3B">
      <w:pPr>
        <w:pStyle w:val="Default"/>
        <w:jc w:val="both"/>
        <w:rPr>
          <w:color w:val="000000" w:themeColor="text1"/>
        </w:rPr>
      </w:pPr>
      <w:r w:rsidRPr="00E01218">
        <w:rPr>
          <w:color w:val="000000" w:themeColor="text1"/>
        </w:rPr>
        <w:t xml:space="preserve">  3) suvekuudel (juuni, juuli, august) kõikidele lastele 10,7156% alampalgast (mis on 2024</w:t>
      </w:r>
      <w:r w:rsidR="00EB672A">
        <w:rPr>
          <w:color w:val="000000" w:themeColor="text1"/>
        </w:rPr>
        <w:t>.</w:t>
      </w:r>
      <w:r w:rsidRPr="00E01218">
        <w:rPr>
          <w:color w:val="000000" w:themeColor="text1"/>
        </w:rPr>
        <w:t xml:space="preserve"> aastal  87,87 eurot); </w:t>
      </w:r>
    </w:p>
    <w:p w14:paraId="4AABE7E4" w14:textId="0862FE32" w:rsidR="00067B3B" w:rsidRPr="00E01218" w:rsidRDefault="00067B3B" w:rsidP="00067B3B">
      <w:pPr>
        <w:pStyle w:val="Default"/>
        <w:jc w:val="both"/>
        <w:rPr>
          <w:color w:val="000000" w:themeColor="text1"/>
        </w:rPr>
      </w:pPr>
      <w:r w:rsidRPr="00E01218">
        <w:rPr>
          <w:color w:val="000000" w:themeColor="text1"/>
        </w:rPr>
        <w:t xml:space="preserve">  4) osaajaline koht kõikidele lastele 5,3586%  alampalgast (mis on 2024</w:t>
      </w:r>
      <w:r w:rsidR="00EB672A">
        <w:rPr>
          <w:color w:val="000000" w:themeColor="text1"/>
        </w:rPr>
        <w:t>.</w:t>
      </w:r>
      <w:r w:rsidRPr="00E01218">
        <w:rPr>
          <w:color w:val="000000" w:themeColor="text1"/>
        </w:rPr>
        <w:t xml:space="preserve"> aastal  43,94 eurot).</w:t>
      </w:r>
    </w:p>
    <w:p w14:paraId="3FEBF882" w14:textId="77777777" w:rsidR="00067B3B" w:rsidRPr="00E01218" w:rsidRDefault="00067B3B" w:rsidP="00067B3B">
      <w:pPr>
        <w:pStyle w:val="Default"/>
        <w:jc w:val="both"/>
        <w:rPr>
          <w:color w:val="000000" w:themeColor="text1"/>
          <w:sz w:val="23"/>
          <w:szCs w:val="23"/>
        </w:rPr>
      </w:pPr>
    </w:p>
    <w:p w14:paraId="5AA97588" w14:textId="473CF59E" w:rsidR="00067B3B" w:rsidRDefault="00067B3B" w:rsidP="00067B3B">
      <w:pPr>
        <w:jc w:val="both"/>
        <w:rPr>
          <w:sz w:val="24"/>
          <w:szCs w:val="24"/>
        </w:rPr>
      </w:pPr>
      <w:r>
        <w:rPr>
          <w:sz w:val="24"/>
          <w:szCs w:val="24"/>
        </w:rPr>
        <w:lastRenderedPageBreak/>
        <w:t>Eelnõu</w:t>
      </w:r>
      <w:r w:rsidR="00C6042F">
        <w:rPr>
          <w:sz w:val="24"/>
          <w:szCs w:val="24"/>
        </w:rPr>
        <w:t>ga soovitakse</w:t>
      </w:r>
      <w:r>
        <w:rPr>
          <w:sz w:val="24"/>
          <w:szCs w:val="24"/>
        </w:rPr>
        <w:t xml:space="preserve"> ühtlusta</w:t>
      </w:r>
      <w:r w:rsidR="00C6042F">
        <w:rPr>
          <w:sz w:val="24"/>
          <w:szCs w:val="24"/>
        </w:rPr>
        <w:t>da</w:t>
      </w:r>
      <w:r>
        <w:rPr>
          <w:sz w:val="24"/>
          <w:szCs w:val="24"/>
        </w:rPr>
        <w:t xml:space="preserve"> </w:t>
      </w:r>
      <w:r w:rsidR="00C6042F">
        <w:rPr>
          <w:sz w:val="24"/>
          <w:szCs w:val="24"/>
        </w:rPr>
        <w:t>õppekulu suuruse</w:t>
      </w:r>
      <w:r>
        <w:rPr>
          <w:sz w:val="24"/>
          <w:szCs w:val="24"/>
        </w:rPr>
        <w:t xml:space="preserve"> määr kõikides Viljandi linna lasteaedades ja vanematele kehtib alates 1.01.2025 õppetasu summas 87,87 eurot ja osaajalise koha puhul 43,94 eurot. Õppetasu suurus väheneb lasteaed Männimäe ja Kesklinna lasteaia Mesimummi õppehoones teenust kasutavate laste vanematele 7,32 euro võrra. Teiste Viljandi linna lasteaedade teenust kasutavate laste vanematele jääb õppetasu suurus samaks, mis 2024. aasta</w:t>
      </w:r>
      <w:r w:rsidR="00C6042F">
        <w:rPr>
          <w:sz w:val="24"/>
          <w:szCs w:val="24"/>
        </w:rPr>
        <w:t>l</w:t>
      </w:r>
      <w:r>
        <w:rPr>
          <w:sz w:val="24"/>
          <w:szCs w:val="24"/>
        </w:rPr>
        <w:t>.</w:t>
      </w:r>
    </w:p>
    <w:p w14:paraId="320EC83C" w14:textId="58BE8221" w:rsidR="00067B3B" w:rsidRDefault="00067B3B" w:rsidP="00067B3B">
      <w:pPr>
        <w:jc w:val="both"/>
        <w:rPr>
          <w:sz w:val="24"/>
          <w:szCs w:val="24"/>
        </w:rPr>
      </w:pPr>
      <w:r w:rsidRPr="004B39F4">
        <w:rPr>
          <w:sz w:val="24"/>
          <w:szCs w:val="24"/>
        </w:rPr>
        <w:t>Edaspidi on iga-aastaselt  alates 1.</w:t>
      </w:r>
      <w:r w:rsidR="00EB672A">
        <w:rPr>
          <w:sz w:val="24"/>
          <w:szCs w:val="24"/>
        </w:rPr>
        <w:t xml:space="preserve"> </w:t>
      </w:r>
      <w:r w:rsidRPr="004B39F4">
        <w:rPr>
          <w:sz w:val="24"/>
          <w:szCs w:val="24"/>
        </w:rPr>
        <w:t>septembrist lasteaia õppekulu suurus 10% ja osaajaline koht 5% kehtivast alampalgast.</w:t>
      </w:r>
    </w:p>
    <w:p w14:paraId="7C2479DD" w14:textId="77777777" w:rsidR="00067B3B" w:rsidRDefault="00067B3B" w:rsidP="00067B3B">
      <w:pPr>
        <w:pStyle w:val="Default"/>
        <w:jc w:val="both"/>
      </w:pPr>
    </w:p>
    <w:p w14:paraId="36964F5C" w14:textId="77777777" w:rsidR="00C6042F" w:rsidRDefault="00067B3B" w:rsidP="00067B3B">
      <w:pPr>
        <w:pStyle w:val="Default"/>
        <w:jc w:val="both"/>
      </w:pPr>
      <w:r>
        <w:t xml:space="preserve">Alates 1. jaanuarist 2025 on palga alammäär senise 820 euro asemel 886 eurot. </w:t>
      </w:r>
    </w:p>
    <w:p w14:paraId="7F274158" w14:textId="77777777" w:rsidR="00067B3B" w:rsidRDefault="00067B3B" w:rsidP="00067B3B">
      <w:pPr>
        <w:jc w:val="both"/>
        <w:rPr>
          <w:sz w:val="24"/>
          <w:szCs w:val="24"/>
        </w:rPr>
      </w:pPr>
    </w:p>
    <w:p w14:paraId="2002D20B" w14:textId="77777777" w:rsidR="00067B3B" w:rsidRPr="003B7F9D" w:rsidRDefault="00067B3B" w:rsidP="00067B3B">
      <w:pPr>
        <w:jc w:val="both"/>
        <w:rPr>
          <w:sz w:val="24"/>
          <w:szCs w:val="24"/>
        </w:rPr>
      </w:pPr>
      <w:r>
        <w:rPr>
          <w:sz w:val="24"/>
          <w:szCs w:val="24"/>
        </w:rPr>
        <w:t xml:space="preserve">Kehtima jääb sama </w:t>
      </w:r>
      <w:r w:rsidRPr="003B7F9D">
        <w:rPr>
          <w:sz w:val="24"/>
          <w:szCs w:val="24"/>
        </w:rPr>
        <w:t>määruse  paragrahv, mille kohaselt</w:t>
      </w:r>
      <w:r>
        <w:rPr>
          <w:sz w:val="24"/>
          <w:szCs w:val="24"/>
        </w:rPr>
        <w:t xml:space="preserve"> on võimalik taotleda õppekulu tasumise soodustust:</w:t>
      </w:r>
    </w:p>
    <w:p w14:paraId="2740BA40" w14:textId="77777777" w:rsidR="00067B3B" w:rsidRPr="003B7F9D" w:rsidRDefault="00067B3B" w:rsidP="00067B3B">
      <w:pPr>
        <w:jc w:val="both"/>
        <w:rPr>
          <w:sz w:val="24"/>
          <w:szCs w:val="24"/>
        </w:rPr>
      </w:pPr>
    </w:p>
    <w:p w14:paraId="79360350" w14:textId="77777777" w:rsidR="00067B3B" w:rsidRPr="003B7F9D" w:rsidRDefault="00067B3B" w:rsidP="00067B3B">
      <w:pPr>
        <w:jc w:val="both"/>
        <w:rPr>
          <w:sz w:val="24"/>
          <w:szCs w:val="24"/>
        </w:rPr>
      </w:pPr>
      <w:r w:rsidRPr="003B7F9D">
        <w:rPr>
          <w:sz w:val="24"/>
          <w:szCs w:val="24"/>
        </w:rPr>
        <w:t>§ 3.   Õppekulu tasumise soodustus</w:t>
      </w:r>
    </w:p>
    <w:p w14:paraId="2829FAA4" w14:textId="77777777" w:rsidR="00067B3B" w:rsidRPr="003B7F9D" w:rsidRDefault="00067B3B" w:rsidP="00067B3B">
      <w:pPr>
        <w:jc w:val="both"/>
        <w:rPr>
          <w:sz w:val="24"/>
          <w:szCs w:val="24"/>
        </w:rPr>
      </w:pPr>
      <w:r w:rsidRPr="003B7F9D">
        <w:rPr>
          <w:sz w:val="24"/>
          <w:szCs w:val="24"/>
        </w:rPr>
        <w:t xml:space="preserve">  (1) Õppekulu tasumise soodustus 50% kehtib:</w:t>
      </w:r>
    </w:p>
    <w:p w14:paraId="6D8132AD" w14:textId="77777777" w:rsidR="00067B3B" w:rsidRPr="003B7F9D" w:rsidRDefault="00067B3B" w:rsidP="00067B3B">
      <w:pPr>
        <w:jc w:val="both"/>
        <w:rPr>
          <w:sz w:val="24"/>
          <w:szCs w:val="24"/>
        </w:rPr>
      </w:pPr>
      <w:r w:rsidRPr="003B7F9D">
        <w:rPr>
          <w:sz w:val="24"/>
          <w:szCs w:val="24"/>
        </w:rPr>
        <w:t xml:space="preserve">  1) pere teisele lasteaias käivale lapsele;</w:t>
      </w:r>
    </w:p>
    <w:p w14:paraId="10821388" w14:textId="77777777" w:rsidR="00067B3B" w:rsidRPr="003B7F9D" w:rsidRDefault="00067B3B" w:rsidP="00067B3B">
      <w:pPr>
        <w:jc w:val="both"/>
        <w:rPr>
          <w:sz w:val="24"/>
          <w:szCs w:val="24"/>
        </w:rPr>
      </w:pPr>
      <w:r w:rsidRPr="003B7F9D">
        <w:rPr>
          <w:sz w:val="24"/>
          <w:szCs w:val="24"/>
        </w:rPr>
        <w:t xml:space="preserve">  2) lasterikka pere lapsele.</w:t>
      </w:r>
    </w:p>
    <w:p w14:paraId="69340578" w14:textId="77777777" w:rsidR="00067B3B" w:rsidRPr="003B7F9D" w:rsidRDefault="00067B3B" w:rsidP="00067B3B">
      <w:pPr>
        <w:jc w:val="both"/>
        <w:rPr>
          <w:sz w:val="24"/>
          <w:szCs w:val="24"/>
        </w:rPr>
      </w:pPr>
    </w:p>
    <w:p w14:paraId="0BC2CE39" w14:textId="77777777" w:rsidR="00067B3B" w:rsidRPr="003B7F9D" w:rsidRDefault="00067B3B" w:rsidP="00067B3B">
      <w:pPr>
        <w:jc w:val="both"/>
        <w:rPr>
          <w:sz w:val="24"/>
          <w:szCs w:val="24"/>
        </w:rPr>
      </w:pPr>
      <w:r w:rsidRPr="003B7F9D">
        <w:rPr>
          <w:sz w:val="24"/>
          <w:szCs w:val="24"/>
        </w:rPr>
        <w:t xml:space="preserve">  (2) Õppekulu tasumise soodustus 100% kehtib:</w:t>
      </w:r>
    </w:p>
    <w:p w14:paraId="4B6E1D53" w14:textId="77777777" w:rsidR="00067B3B" w:rsidRPr="003B7F9D" w:rsidRDefault="00067B3B" w:rsidP="00067B3B">
      <w:pPr>
        <w:jc w:val="both"/>
        <w:rPr>
          <w:sz w:val="24"/>
          <w:szCs w:val="24"/>
        </w:rPr>
      </w:pPr>
      <w:r w:rsidRPr="003B7F9D">
        <w:rPr>
          <w:sz w:val="24"/>
          <w:szCs w:val="24"/>
        </w:rPr>
        <w:t xml:space="preserve">  1) toimetulekutoetust saava pere lapsele toimetulekutoetuse saamisele järgneval kuul;</w:t>
      </w:r>
    </w:p>
    <w:p w14:paraId="5A67D0F8" w14:textId="77777777" w:rsidR="00067B3B" w:rsidRPr="003B7F9D" w:rsidRDefault="00067B3B" w:rsidP="00067B3B">
      <w:pPr>
        <w:jc w:val="both"/>
        <w:rPr>
          <w:sz w:val="24"/>
          <w:szCs w:val="24"/>
        </w:rPr>
      </w:pPr>
      <w:r w:rsidRPr="003B7F9D">
        <w:rPr>
          <w:sz w:val="24"/>
          <w:szCs w:val="24"/>
        </w:rPr>
        <w:t xml:space="preserve">  2) lapsele, kui peres käib lasteaias kolm või enam last.</w:t>
      </w:r>
    </w:p>
    <w:p w14:paraId="5BC88F70" w14:textId="77777777" w:rsidR="00067B3B" w:rsidRPr="003B7F9D" w:rsidRDefault="00067B3B" w:rsidP="00067B3B">
      <w:pPr>
        <w:jc w:val="both"/>
        <w:rPr>
          <w:sz w:val="24"/>
          <w:szCs w:val="24"/>
        </w:rPr>
      </w:pPr>
    </w:p>
    <w:p w14:paraId="2D585516" w14:textId="2B2DA83A" w:rsidR="00067B3B" w:rsidRPr="00C6042F" w:rsidRDefault="00067B3B" w:rsidP="00067B3B">
      <w:pPr>
        <w:jc w:val="both"/>
        <w:rPr>
          <w:sz w:val="22"/>
          <w:szCs w:val="22"/>
        </w:rPr>
      </w:pPr>
      <w:r w:rsidRPr="00E01218">
        <w:rPr>
          <w:sz w:val="24"/>
          <w:szCs w:val="24"/>
        </w:rPr>
        <w:t xml:space="preserve">2023. aastal oli linna poolt nimetatud tingimustel vanemate toetuseks antud soodustused mahus ca 80 352 eurot. </w:t>
      </w:r>
      <w:r w:rsidRPr="00E01218">
        <w:rPr>
          <w:sz w:val="22"/>
          <w:szCs w:val="22"/>
        </w:rPr>
        <w:t>2024 jääb maht ca 120 000 euro piiridesse ( 8 kuuga kulunud 75 658 eur</w:t>
      </w:r>
      <w:r w:rsidR="00EB672A">
        <w:rPr>
          <w:sz w:val="22"/>
          <w:szCs w:val="22"/>
        </w:rPr>
        <w:t>ot</w:t>
      </w:r>
      <w:r w:rsidRPr="00E01218">
        <w:rPr>
          <w:sz w:val="22"/>
          <w:szCs w:val="22"/>
        </w:rPr>
        <w:t>).</w:t>
      </w:r>
    </w:p>
    <w:p w14:paraId="30C50B1A" w14:textId="77777777" w:rsidR="00067B3B" w:rsidRPr="00E01218" w:rsidRDefault="00067B3B" w:rsidP="00067B3B">
      <w:pPr>
        <w:jc w:val="both"/>
        <w:rPr>
          <w:sz w:val="24"/>
          <w:szCs w:val="24"/>
        </w:rPr>
      </w:pPr>
    </w:p>
    <w:p w14:paraId="1247C3AF" w14:textId="77777777" w:rsidR="00067B3B" w:rsidRPr="00E01218" w:rsidRDefault="00067B3B" w:rsidP="00067B3B">
      <w:pPr>
        <w:jc w:val="both"/>
        <w:rPr>
          <w:sz w:val="24"/>
          <w:szCs w:val="24"/>
        </w:rPr>
      </w:pPr>
      <w:r w:rsidRPr="00E01218">
        <w:rPr>
          <w:sz w:val="24"/>
          <w:szCs w:val="24"/>
        </w:rPr>
        <w:t>Lasteaedade õppekohtade arvestuslikud maksumused kalendrikuus Viljandi linnas on sõltuvalt lasteaiast järgmised (2025. aasta arvestus):</w:t>
      </w:r>
    </w:p>
    <w:p w14:paraId="662ABEE1" w14:textId="77777777" w:rsidR="00067B3B" w:rsidRPr="00E01218" w:rsidRDefault="00067B3B" w:rsidP="00067B3B">
      <w:pPr>
        <w:jc w:val="both"/>
        <w:rPr>
          <w:sz w:val="24"/>
          <w:szCs w:val="24"/>
        </w:rPr>
      </w:pPr>
    </w:p>
    <w:tbl>
      <w:tblPr>
        <w:tblStyle w:val="Kontuurtabel"/>
        <w:tblW w:w="0" w:type="auto"/>
        <w:tblLook w:val="04A0" w:firstRow="1" w:lastRow="0" w:firstColumn="1" w:lastColumn="0" w:noHBand="0" w:noVBand="1"/>
      </w:tblPr>
      <w:tblGrid>
        <w:gridCol w:w="988"/>
        <w:gridCol w:w="4394"/>
        <w:gridCol w:w="1984"/>
        <w:gridCol w:w="1979"/>
      </w:tblGrid>
      <w:tr w:rsidR="00067B3B" w:rsidRPr="00E01218" w14:paraId="5184F9FB" w14:textId="77777777" w:rsidTr="00A76F0B">
        <w:tc>
          <w:tcPr>
            <w:tcW w:w="988" w:type="dxa"/>
          </w:tcPr>
          <w:p w14:paraId="10E9A152" w14:textId="77777777" w:rsidR="00067B3B" w:rsidRPr="00E01218" w:rsidRDefault="00067B3B" w:rsidP="00A76F0B">
            <w:pPr>
              <w:pStyle w:val="Kehatekst"/>
              <w:spacing w:line="240" w:lineRule="atLeast"/>
              <w:rPr>
                <w:lang w:val="et-EE"/>
              </w:rPr>
            </w:pPr>
          </w:p>
        </w:tc>
        <w:tc>
          <w:tcPr>
            <w:tcW w:w="4394" w:type="dxa"/>
          </w:tcPr>
          <w:p w14:paraId="6DDE899F" w14:textId="77777777" w:rsidR="00067B3B" w:rsidRPr="00E01218" w:rsidRDefault="00067B3B" w:rsidP="00A76F0B">
            <w:pPr>
              <w:pStyle w:val="Kehatekst"/>
              <w:spacing w:line="240" w:lineRule="atLeast"/>
              <w:rPr>
                <w:lang w:val="et-EE"/>
              </w:rPr>
            </w:pPr>
            <w:r w:rsidRPr="00E01218">
              <w:rPr>
                <w:lang w:val="et-EE"/>
              </w:rPr>
              <w:t>Lasteaed</w:t>
            </w:r>
          </w:p>
        </w:tc>
        <w:tc>
          <w:tcPr>
            <w:tcW w:w="1984" w:type="dxa"/>
          </w:tcPr>
          <w:p w14:paraId="0D5299DE" w14:textId="77777777" w:rsidR="00067B3B" w:rsidRPr="00E01218" w:rsidRDefault="00067B3B" w:rsidP="00A76F0B">
            <w:pPr>
              <w:pStyle w:val="Kehatekst"/>
              <w:spacing w:line="240" w:lineRule="atLeast"/>
              <w:jc w:val="right"/>
              <w:rPr>
                <w:lang w:val="et-EE"/>
              </w:rPr>
            </w:pPr>
            <w:r w:rsidRPr="00E01218">
              <w:rPr>
                <w:lang w:val="et-EE"/>
              </w:rPr>
              <w:t>Koos kapitali-</w:t>
            </w:r>
          </w:p>
          <w:p w14:paraId="34E58BED" w14:textId="77777777" w:rsidR="00067B3B" w:rsidRPr="00E01218" w:rsidRDefault="00067B3B" w:rsidP="00A76F0B">
            <w:pPr>
              <w:pStyle w:val="Kehatekst"/>
              <w:spacing w:line="240" w:lineRule="atLeast"/>
              <w:jc w:val="right"/>
              <w:rPr>
                <w:lang w:val="et-EE"/>
              </w:rPr>
            </w:pPr>
            <w:r w:rsidRPr="00E01218">
              <w:rPr>
                <w:lang w:val="et-EE"/>
              </w:rPr>
              <w:t>komponendiga</w:t>
            </w:r>
          </w:p>
        </w:tc>
        <w:tc>
          <w:tcPr>
            <w:tcW w:w="1979" w:type="dxa"/>
          </w:tcPr>
          <w:p w14:paraId="6535D85D" w14:textId="77777777" w:rsidR="00067B3B" w:rsidRPr="00E01218" w:rsidRDefault="00067B3B" w:rsidP="00A76F0B">
            <w:pPr>
              <w:pStyle w:val="Kehatekst"/>
              <w:spacing w:line="240" w:lineRule="atLeast"/>
              <w:jc w:val="right"/>
              <w:rPr>
                <w:lang w:val="et-EE"/>
              </w:rPr>
            </w:pPr>
            <w:r w:rsidRPr="00E01218">
              <w:rPr>
                <w:lang w:val="et-EE"/>
              </w:rPr>
              <w:t>Ilma kapitali-</w:t>
            </w:r>
          </w:p>
          <w:p w14:paraId="5DBA5CBF" w14:textId="77777777" w:rsidR="00067B3B" w:rsidRPr="00E01218" w:rsidRDefault="00067B3B" w:rsidP="00A76F0B">
            <w:pPr>
              <w:pStyle w:val="Kehatekst"/>
              <w:spacing w:line="240" w:lineRule="atLeast"/>
              <w:jc w:val="right"/>
              <w:rPr>
                <w:lang w:val="et-EE"/>
              </w:rPr>
            </w:pPr>
            <w:r w:rsidRPr="00E01218">
              <w:rPr>
                <w:lang w:val="et-EE"/>
              </w:rPr>
              <w:t>komponendita</w:t>
            </w:r>
          </w:p>
        </w:tc>
      </w:tr>
      <w:tr w:rsidR="00067B3B" w:rsidRPr="00E01218" w14:paraId="285CDC83" w14:textId="77777777" w:rsidTr="00A76F0B">
        <w:tc>
          <w:tcPr>
            <w:tcW w:w="988" w:type="dxa"/>
          </w:tcPr>
          <w:p w14:paraId="7576EFEA" w14:textId="77777777" w:rsidR="00067B3B" w:rsidRPr="00E01218" w:rsidRDefault="00067B3B" w:rsidP="00A76F0B">
            <w:pPr>
              <w:pStyle w:val="Kehatekst"/>
              <w:spacing w:line="240" w:lineRule="atLeast"/>
              <w:rPr>
                <w:lang w:val="et-EE"/>
              </w:rPr>
            </w:pPr>
            <w:r w:rsidRPr="00E01218">
              <w:rPr>
                <w:lang w:val="et-EE"/>
              </w:rPr>
              <w:t>2.1.</w:t>
            </w:r>
          </w:p>
        </w:tc>
        <w:tc>
          <w:tcPr>
            <w:tcW w:w="4394" w:type="dxa"/>
            <w:vAlign w:val="center"/>
          </w:tcPr>
          <w:p w14:paraId="6EDEED20" w14:textId="77777777" w:rsidR="00067B3B" w:rsidRPr="00E01218" w:rsidRDefault="00067B3B" w:rsidP="00A76F0B">
            <w:pPr>
              <w:pStyle w:val="Kehatekst"/>
              <w:spacing w:line="240" w:lineRule="atLeast"/>
              <w:rPr>
                <w:lang w:val="et-EE"/>
              </w:rPr>
            </w:pPr>
            <w:r w:rsidRPr="00E01218">
              <w:t xml:space="preserve">Viljandi </w:t>
            </w:r>
            <w:proofErr w:type="spellStart"/>
            <w:r w:rsidRPr="00E01218">
              <w:t>Lasteaed</w:t>
            </w:r>
            <w:proofErr w:type="spellEnd"/>
            <w:r w:rsidRPr="00E01218">
              <w:t xml:space="preserve"> </w:t>
            </w:r>
            <w:proofErr w:type="spellStart"/>
            <w:r w:rsidRPr="00E01218">
              <w:t>Karlsson</w:t>
            </w:r>
            <w:proofErr w:type="spellEnd"/>
          </w:p>
        </w:tc>
        <w:tc>
          <w:tcPr>
            <w:tcW w:w="1984" w:type="dxa"/>
            <w:vAlign w:val="center"/>
          </w:tcPr>
          <w:p w14:paraId="793BCE0C" w14:textId="77777777" w:rsidR="00067B3B" w:rsidRPr="00E01218" w:rsidRDefault="00067B3B" w:rsidP="00A76F0B">
            <w:pPr>
              <w:pStyle w:val="Kehatekst"/>
              <w:spacing w:line="240" w:lineRule="atLeast"/>
              <w:jc w:val="right"/>
              <w:rPr>
                <w:lang w:val="et-EE"/>
              </w:rPr>
            </w:pPr>
            <w:r w:rsidRPr="00E01218">
              <w:rPr>
                <w:lang w:val="et-EE"/>
              </w:rPr>
              <w:t>555,64</w:t>
            </w:r>
          </w:p>
        </w:tc>
        <w:tc>
          <w:tcPr>
            <w:tcW w:w="1979" w:type="dxa"/>
            <w:vAlign w:val="center"/>
          </w:tcPr>
          <w:p w14:paraId="065C9215" w14:textId="77777777" w:rsidR="00067B3B" w:rsidRPr="00E01218" w:rsidRDefault="00067B3B" w:rsidP="00A76F0B">
            <w:pPr>
              <w:pStyle w:val="Kehatekst"/>
              <w:spacing w:line="240" w:lineRule="atLeast"/>
              <w:jc w:val="right"/>
              <w:rPr>
                <w:lang w:val="et-EE"/>
              </w:rPr>
            </w:pPr>
            <w:r w:rsidRPr="00E01218">
              <w:rPr>
                <w:lang w:val="et-EE"/>
              </w:rPr>
              <w:t>435,07</w:t>
            </w:r>
          </w:p>
        </w:tc>
      </w:tr>
      <w:tr w:rsidR="00067B3B" w:rsidRPr="00E01218" w14:paraId="4655093C" w14:textId="77777777" w:rsidTr="00A76F0B">
        <w:tc>
          <w:tcPr>
            <w:tcW w:w="988" w:type="dxa"/>
          </w:tcPr>
          <w:p w14:paraId="0D845FDD" w14:textId="77777777" w:rsidR="00067B3B" w:rsidRPr="00E01218" w:rsidRDefault="00067B3B" w:rsidP="00A76F0B">
            <w:pPr>
              <w:pStyle w:val="Kehatekst"/>
              <w:spacing w:line="240" w:lineRule="atLeast"/>
              <w:rPr>
                <w:lang w:val="et-EE"/>
              </w:rPr>
            </w:pPr>
            <w:r w:rsidRPr="00E01218">
              <w:rPr>
                <w:lang w:val="et-EE"/>
              </w:rPr>
              <w:t>2.2.</w:t>
            </w:r>
          </w:p>
        </w:tc>
        <w:tc>
          <w:tcPr>
            <w:tcW w:w="4394" w:type="dxa"/>
            <w:vAlign w:val="center"/>
          </w:tcPr>
          <w:p w14:paraId="2A5E65B2" w14:textId="77777777" w:rsidR="00067B3B" w:rsidRPr="00E01218" w:rsidRDefault="00067B3B" w:rsidP="00A76F0B">
            <w:pPr>
              <w:pStyle w:val="Kehatekst"/>
              <w:spacing w:line="240" w:lineRule="atLeast"/>
              <w:rPr>
                <w:lang w:val="et-EE"/>
              </w:rPr>
            </w:pPr>
            <w:r w:rsidRPr="00E01218">
              <w:t xml:space="preserve">Viljandi </w:t>
            </w:r>
            <w:proofErr w:type="spellStart"/>
            <w:r w:rsidRPr="00E01218">
              <w:t>Lasteaed</w:t>
            </w:r>
            <w:proofErr w:type="spellEnd"/>
            <w:r w:rsidRPr="00E01218">
              <w:t xml:space="preserve"> </w:t>
            </w:r>
            <w:proofErr w:type="spellStart"/>
            <w:r w:rsidRPr="00E01218">
              <w:t>Krõllipesa</w:t>
            </w:r>
            <w:proofErr w:type="spellEnd"/>
          </w:p>
        </w:tc>
        <w:tc>
          <w:tcPr>
            <w:tcW w:w="1984" w:type="dxa"/>
            <w:vAlign w:val="center"/>
          </w:tcPr>
          <w:p w14:paraId="0270314A" w14:textId="77777777" w:rsidR="00067B3B" w:rsidRPr="00E01218" w:rsidRDefault="00067B3B" w:rsidP="00A76F0B">
            <w:pPr>
              <w:pStyle w:val="Kehatekst"/>
              <w:spacing w:line="240" w:lineRule="atLeast"/>
              <w:jc w:val="right"/>
              <w:rPr>
                <w:lang w:val="et-EE"/>
              </w:rPr>
            </w:pPr>
            <w:r w:rsidRPr="00E01218">
              <w:rPr>
                <w:lang w:val="et-EE"/>
              </w:rPr>
              <w:t>481,12</w:t>
            </w:r>
          </w:p>
        </w:tc>
        <w:tc>
          <w:tcPr>
            <w:tcW w:w="1979" w:type="dxa"/>
            <w:vAlign w:val="center"/>
          </w:tcPr>
          <w:p w14:paraId="251F8C45" w14:textId="77777777" w:rsidR="00067B3B" w:rsidRPr="00E01218" w:rsidRDefault="00067B3B" w:rsidP="00A76F0B">
            <w:pPr>
              <w:pStyle w:val="Kehatekst"/>
              <w:spacing w:line="240" w:lineRule="atLeast"/>
              <w:jc w:val="right"/>
              <w:rPr>
                <w:lang w:val="et-EE"/>
              </w:rPr>
            </w:pPr>
            <w:r w:rsidRPr="00E01218">
              <w:rPr>
                <w:lang w:val="et-EE"/>
              </w:rPr>
              <w:t>441,55</w:t>
            </w:r>
          </w:p>
        </w:tc>
      </w:tr>
      <w:tr w:rsidR="00067B3B" w:rsidRPr="00E01218" w14:paraId="3492BFA7" w14:textId="77777777" w:rsidTr="00A76F0B">
        <w:tc>
          <w:tcPr>
            <w:tcW w:w="988" w:type="dxa"/>
          </w:tcPr>
          <w:p w14:paraId="47502F4B" w14:textId="77777777" w:rsidR="00067B3B" w:rsidRPr="00E01218" w:rsidRDefault="00067B3B" w:rsidP="00A76F0B">
            <w:pPr>
              <w:pStyle w:val="Kehatekst"/>
              <w:spacing w:line="240" w:lineRule="atLeast"/>
              <w:rPr>
                <w:lang w:val="et-EE"/>
              </w:rPr>
            </w:pPr>
            <w:r w:rsidRPr="00E01218">
              <w:rPr>
                <w:lang w:val="et-EE"/>
              </w:rPr>
              <w:t>2.3.</w:t>
            </w:r>
          </w:p>
        </w:tc>
        <w:tc>
          <w:tcPr>
            <w:tcW w:w="4394" w:type="dxa"/>
            <w:vAlign w:val="center"/>
          </w:tcPr>
          <w:p w14:paraId="6A332AAF" w14:textId="77777777" w:rsidR="00067B3B" w:rsidRPr="00E01218" w:rsidRDefault="00067B3B" w:rsidP="00A76F0B">
            <w:pPr>
              <w:pStyle w:val="Kehatekst"/>
              <w:spacing w:line="240" w:lineRule="atLeast"/>
              <w:rPr>
                <w:lang w:val="et-EE"/>
              </w:rPr>
            </w:pPr>
            <w:r w:rsidRPr="00E01218">
              <w:t xml:space="preserve">Viljandi </w:t>
            </w:r>
            <w:proofErr w:type="spellStart"/>
            <w:r w:rsidRPr="00E01218">
              <w:t>Kesklinna</w:t>
            </w:r>
            <w:proofErr w:type="spellEnd"/>
            <w:r w:rsidRPr="00E01218">
              <w:t xml:space="preserve"> </w:t>
            </w:r>
            <w:proofErr w:type="spellStart"/>
            <w:r w:rsidRPr="00E01218">
              <w:t>Lasteaed</w:t>
            </w:r>
            <w:proofErr w:type="spellEnd"/>
          </w:p>
        </w:tc>
        <w:tc>
          <w:tcPr>
            <w:tcW w:w="1984" w:type="dxa"/>
            <w:vAlign w:val="center"/>
          </w:tcPr>
          <w:p w14:paraId="47F95EA1" w14:textId="77777777" w:rsidR="00067B3B" w:rsidRPr="00E01218" w:rsidRDefault="00067B3B" w:rsidP="00A76F0B">
            <w:pPr>
              <w:pStyle w:val="Kehatekst"/>
              <w:spacing w:line="240" w:lineRule="atLeast"/>
              <w:jc w:val="right"/>
              <w:rPr>
                <w:lang w:val="et-EE"/>
              </w:rPr>
            </w:pPr>
            <w:r w:rsidRPr="00E01218">
              <w:rPr>
                <w:lang w:val="et-EE"/>
              </w:rPr>
              <w:t>587,85</w:t>
            </w:r>
          </w:p>
        </w:tc>
        <w:tc>
          <w:tcPr>
            <w:tcW w:w="1979" w:type="dxa"/>
            <w:vAlign w:val="center"/>
          </w:tcPr>
          <w:p w14:paraId="44B02546" w14:textId="77777777" w:rsidR="00067B3B" w:rsidRPr="00E01218" w:rsidRDefault="00067B3B" w:rsidP="00A76F0B">
            <w:pPr>
              <w:pStyle w:val="Kehatekst"/>
              <w:spacing w:line="240" w:lineRule="atLeast"/>
              <w:jc w:val="right"/>
              <w:rPr>
                <w:lang w:val="et-EE"/>
              </w:rPr>
            </w:pPr>
            <w:r w:rsidRPr="00E01218">
              <w:rPr>
                <w:lang w:val="et-EE"/>
              </w:rPr>
              <w:t>557,72</w:t>
            </w:r>
          </w:p>
        </w:tc>
      </w:tr>
      <w:tr w:rsidR="00067B3B" w:rsidRPr="00E01218" w14:paraId="4ED4CE6C" w14:textId="77777777" w:rsidTr="00A76F0B">
        <w:tc>
          <w:tcPr>
            <w:tcW w:w="988" w:type="dxa"/>
          </w:tcPr>
          <w:p w14:paraId="7CCF3F9B" w14:textId="77777777" w:rsidR="00067B3B" w:rsidRPr="00E01218" w:rsidRDefault="00067B3B" w:rsidP="00A76F0B">
            <w:pPr>
              <w:pStyle w:val="Kehatekst"/>
              <w:spacing w:line="240" w:lineRule="atLeast"/>
              <w:rPr>
                <w:lang w:val="et-EE"/>
              </w:rPr>
            </w:pPr>
            <w:r w:rsidRPr="00E01218">
              <w:rPr>
                <w:lang w:val="et-EE"/>
              </w:rPr>
              <w:t>2.4.</w:t>
            </w:r>
          </w:p>
        </w:tc>
        <w:tc>
          <w:tcPr>
            <w:tcW w:w="4394" w:type="dxa"/>
            <w:vAlign w:val="center"/>
          </w:tcPr>
          <w:p w14:paraId="35C82AA0" w14:textId="77777777" w:rsidR="00067B3B" w:rsidRPr="00E01218" w:rsidRDefault="00067B3B" w:rsidP="00A76F0B">
            <w:pPr>
              <w:pStyle w:val="Kehatekst"/>
              <w:spacing w:line="240" w:lineRule="atLeast"/>
              <w:rPr>
                <w:lang w:val="et-EE"/>
              </w:rPr>
            </w:pPr>
            <w:r w:rsidRPr="00E01218">
              <w:t xml:space="preserve">Viljandi </w:t>
            </w:r>
            <w:proofErr w:type="spellStart"/>
            <w:r w:rsidRPr="00E01218">
              <w:t>Lasteaed</w:t>
            </w:r>
            <w:proofErr w:type="spellEnd"/>
            <w:r w:rsidRPr="00E01218">
              <w:t xml:space="preserve"> </w:t>
            </w:r>
            <w:proofErr w:type="spellStart"/>
            <w:r w:rsidRPr="00E01218">
              <w:t>Männimäe</w:t>
            </w:r>
            <w:proofErr w:type="spellEnd"/>
            <w:r w:rsidRPr="00E01218">
              <w:t xml:space="preserve"> </w:t>
            </w:r>
            <w:proofErr w:type="spellStart"/>
            <w:r w:rsidRPr="00E01218">
              <w:t>tavarühm</w:t>
            </w:r>
            <w:proofErr w:type="spellEnd"/>
          </w:p>
        </w:tc>
        <w:tc>
          <w:tcPr>
            <w:tcW w:w="1984" w:type="dxa"/>
            <w:vAlign w:val="center"/>
          </w:tcPr>
          <w:p w14:paraId="5B1805C7" w14:textId="77777777" w:rsidR="00067B3B" w:rsidRPr="00E01218" w:rsidRDefault="00067B3B" w:rsidP="00A76F0B">
            <w:pPr>
              <w:pStyle w:val="Kehatekst"/>
              <w:spacing w:line="240" w:lineRule="atLeast"/>
              <w:jc w:val="right"/>
              <w:rPr>
                <w:lang w:val="et-EE"/>
              </w:rPr>
            </w:pPr>
            <w:r w:rsidRPr="00E01218">
              <w:rPr>
                <w:lang w:val="et-EE"/>
              </w:rPr>
              <w:t>474,77</w:t>
            </w:r>
          </w:p>
        </w:tc>
        <w:tc>
          <w:tcPr>
            <w:tcW w:w="1979" w:type="dxa"/>
            <w:vAlign w:val="center"/>
          </w:tcPr>
          <w:p w14:paraId="43A29256" w14:textId="77777777" w:rsidR="00067B3B" w:rsidRPr="00E01218" w:rsidRDefault="00067B3B" w:rsidP="00A76F0B">
            <w:pPr>
              <w:pStyle w:val="Kehatekst"/>
              <w:spacing w:line="240" w:lineRule="atLeast"/>
              <w:jc w:val="right"/>
              <w:rPr>
                <w:lang w:val="et-EE"/>
              </w:rPr>
            </w:pPr>
            <w:r w:rsidRPr="00E01218">
              <w:rPr>
                <w:lang w:val="et-EE"/>
              </w:rPr>
              <w:t>451,85</w:t>
            </w:r>
          </w:p>
        </w:tc>
      </w:tr>
      <w:tr w:rsidR="00067B3B" w:rsidRPr="00E01218" w14:paraId="76FD0C17" w14:textId="77777777" w:rsidTr="00A76F0B">
        <w:tc>
          <w:tcPr>
            <w:tcW w:w="988" w:type="dxa"/>
          </w:tcPr>
          <w:p w14:paraId="54FFF5A0" w14:textId="77777777" w:rsidR="00067B3B" w:rsidRPr="00E01218" w:rsidRDefault="00067B3B" w:rsidP="00A76F0B">
            <w:pPr>
              <w:pStyle w:val="Kehatekst"/>
              <w:spacing w:line="240" w:lineRule="atLeast"/>
              <w:rPr>
                <w:lang w:val="et-EE"/>
              </w:rPr>
            </w:pPr>
            <w:r w:rsidRPr="00E01218">
              <w:rPr>
                <w:lang w:val="et-EE"/>
              </w:rPr>
              <w:t>2.5.</w:t>
            </w:r>
          </w:p>
        </w:tc>
        <w:tc>
          <w:tcPr>
            <w:tcW w:w="4394" w:type="dxa"/>
            <w:vAlign w:val="center"/>
          </w:tcPr>
          <w:p w14:paraId="7A7EE6A5" w14:textId="77777777" w:rsidR="00067B3B" w:rsidRPr="00E01218" w:rsidRDefault="00067B3B" w:rsidP="00A76F0B">
            <w:pPr>
              <w:pStyle w:val="Kehatekst"/>
              <w:spacing w:line="240" w:lineRule="atLeast"/>
              <w:rPr>
                <w:lang w:val="et-EE"/>
              </w:rPr>
            </w:pPr>
            <w:r w:rsidRPr="00E01218">
              <w:t xml:space="preserve">Viljandi </w:t>
            </w:r>
            <w:proofErr w:type="spellStart"/>
            <w:r w:rsidRPr="00E01218">
              <w:t>Lasteaed</w:t>
            </w:r>
            <w:proofErr w:type="spellEnd"/>
            <w:r w:rsidRPr="00E01218">
              <w:t xml:space="preserve"> </w:t>
            </w:r>
            <w:proofErr w:type="spellStart"/>
            <w:r w:rsidRPr="00E01218">
              <w:t>Männimäe</w:t>
            </w:r>
            <w:proofErr w:type="spellEnd"/>
            <w:r w:rsidRPr="00E01218">
              <w:t xml:space="preserve"> HEV </w:t>
            </w:r>
            <w:proofErr w:type="spellStart"/>
            <w:r w:rsidRPr="00E01218">
              <w:t>rühm</w:t>
            </w:r>
            <w:proofErr w:type="spellEnd"/>
          </w:p>
        </w:tc>
        <w:tc>
          <w:tcPr>
            <w:tcW w:w="1984" w:type="dxa"/>
            <w:vAlign w:val="center"/>
          </w:tcPr>
          <w:p w14:paraId="71633AE1" w14:textId="77777777" w:rsidR="00067B3B" w:rsidRPr="00E01218" w:rsidRDefault="00067B3B" w:rsidP="00A76F0B">
            <w:pPr>
              <w:pStyle w:val="Kehatekst"/>
              <w:spacing w:line="240" w:lineRule="atLeast"/>
              <w:jc w:val="right"/>
              <w:rPr>
                <w:lang w:val="et-EE"/>
              </w:rPr>
            </w:pPr>
            <w:r w:rsidRPr="00E01218">
              <w:rPr>
                <w:lang w:val="et-EE"/>
              </w:rPr>
              <w:t>1012,94</w:t>
            </w:r>
          </w:p>
        </w:tc>
        <w:tc>
          <w:tcPr>
            <w:tcW w:w="1979" w:type="dxa"/>
            <w:vAlign w:val="center"/>
          </w:tcPr>
          <w:p w14:paraId="06D6BC28" w14:textId="77777777" w:rsidR="00067B3B" w:rsidRPr="00E01218" w:rsidRDefault="00067B3B" w:rsidP="00A76F0B">
            <w:pPr>
              <w:pStyle w:val="Kehatekst"/>
              <w:spacing w:line="240" w:lineRule="atLeast"/>
              <w:jc w:val="right"/>
              <w:rPr>
                <w:lang w:val="et-EE"/>
              </w:rPr>
            </w:pPr>
            <w:r w:rsidRPr="00E01218">
              <w:rPr>
                <w:lang w:val="et-EE"/>
              </w:rPr>
              <w:t>976,31</w:t>
            </w:r>
          </w:p>
        </w:tc>
      </w:tr>
    </w:tbl>
    <w:p w14:paraId="64C5CC15" w14:textId="77777777" w:rsidR="00067B3B" w:rsidRPr="00E01218" w:rsidRDefault="00067B3B" w:rsidP="00067B3B">
      <w:pPr>
        <w:jc w:val="both"/>
        <w:rPr>
          <w:sz w:val="24"/>
          <w:szCs w:val="24"/>
        </w:rPr>
      </w:pPr>
    </w:p>
    <w:p w14:paraId="13333A0B" w14:textId="77777777" w:rsidR="00067B3B" w:rsidRPr="00E01218" w:rsidRDefault="00067B3B" w:rsidP="00067B3B">
      <w:pPr>
        <w:jc w:val="both"/>
        <w:rPr>
          <w:sz w:val="24"/>
          <w:szCs w:val="24"/>
        </w:rPr>
      </w:pPr>
    </w:p>
    <w:p w14:paraId="2F466781" w14:textId="77777777" w:rsidR="00067B3B" w:rsidRPr="00E01218" w:rsidRDefault="00067B3B" w:rsidP="00067B3B">
      <w:pPr>
        <w:jc w:val="both"/>
        <w:rPr>
          <w:sz w:val="24"/>
          <w:szCs w:val="24"/>
        </w:rPr>
      </w:pPr>
      <w:r w:rsidRPr="00E01218">
        <w:rPr>
          <w:sz w:val="24"/>
          <w:szCs w:val="24"/>
        </w:rPr>
        <w:t>Vanemate osalus sellest on keskmiselt 15%.</w:t>
      </w:r>
    </w:p>
    <w:p w14:paraId="3AFD797C" w14:textId="77777777" w:rsidR="00067B3B" w:rsidRPr="00E01218" w:rsidRDefault="00067B3B" w:rsidP="00067B3B">
      <w:pPr>
        <w:jc w:val="both"/>
        <w:rPr>
          <w:sz w:val="24"/>
          <w:szCs w:val="24"/>
        </w:rPr>
      </w:pPr>
    </w:p>
    <w:p w14:paraId="292A57AD" w14:textId="0B667A3C" w:rsidR="00067B3B" w:rsidRDefault="00EB672A" w:rsidP="00067B3B">
      <w:pPr>
        <w:jc w:val="both"/>
        <w:rPr>
          <w:sz w:val="24"/>
          <w:szCs w:val="24"/>
        </w:rPr>
      </w:pPr>
      <w:r>
        <w:rPr>
          <w:sz w:val="24"/>
          <w:szCs w:val="24"/>
        </w:rPr>
        <w:t>Võttes aluseks</w:t>
      </w:r>
      <w:r w:rsidR="00067B3B" w:rsidRPr="0041076D">
        <w:rPr>
          <w:sz w:val="24"/>
          <w:szCs w:val="24"/>
        </w:rPr>
        <w:t xml:space="preserve"> 2024. aasta eeldatavat kohatasu tulude täitmist -  oleks  11,6086%-se  ja 10,7156%-se õppetasu määra puhul loodetav tulu 2025. aastal  775 666 eurot. </w:t>
      </w:r>
      <w:r w:rsidR="00067B3B">
        <w:rPr>
          <w:sz w:val="24"/>
          <w:szCs w:val="24"/>
        </w:rPr>
        <w:t xml:space="preserve">Kui vanematele jääb alates 1.01.2025 kehtima 2024. aasta õppetasu suurus  ning </w:t>
      </w:r>
      <w:r w:rsidR="00067B3B" w:rsidRPr="0041076D">
        <w:rPr>
          <w:sz w:val="24"/>
          <w:szCs w:val="24"/>
        </w:rPr>
        <w:t>1.</w:t>
      </w:r>
      <w:r w:rsidR="00067B3B">
        <w:rPr>
          <w:sz w:val="24"/>
          <w:szCs w:val="24"/>
        </w:rPr>
        <w:t>09.2025</w:t>
      </w:r>
      <w:r w:rsidR="00067B3B" w:rsidRPr="0041076D">
        <w:rPr>
          <w:sz w:val="24"/>
          <w:szCs w:val="24"/>
        </w:rPr>
        <w:t xml:space="preserve"> rakendatakse </w:t>
      </w:r>
      <w:r w:rsidR="00067B3B">
        <w:rPr>
          <w:sz w:val="24"/>
          <w:szCs w:val="24"/>
        </w:rPr>
        <w:t>10%</w:t>
      </w:r>
      <w:r w:rsidR="00067B3B" w:rsidRPr="0041076D">
        <w:rPr>
          <w:sz w:val="24"/>
          <w:szCs w:val="24"/>
        </w:rPr>
        <w:t xml:space="preserve"> määra,  on eeldatavad tulud </w:t>
      </w:r>
      <w:r w:rsidR="00067B3B" w:rsidRPr="00945EF8">
        <w:rPr>
          <w:sz w:val="24"/>
          <w:szCs w:val="24"/>
        </w:rPr>
        <w:t>716</w:t>
      </w:r>
      <w:r w:rsidR="00067B3B">
        <w:rPr>
          <w:sz w:val="24"/>
          <w:szCs w:val="24"/>
        </w:rPr>
        <w:t> </w:t>
      </w:r>
      <w:r w:rsidR="00067B3B" w:rsidRPr="00945EF8">
        <w:rPr>
          <w:sz w:val="24"/>
          <w:szCs w:val="24"/>
        </w:rPr>
        <w:t>785</w:t>
      </w:r>
      <w:r w:rsidR="00067B3B">
        <w:rPr>
          <w:sz w:val="24"/>
          <w:szCs w:val="24"/>
        </w:rPr>
        <w:t xml:space="preserve"> </w:t>
      </w:r>
      <w:r w:rsidR="00067B3B" w:rsidRPr="0041076D">
        <w:rPr>
          <w:sz w:val="24"/>
          <w:szCs w:val="24"/>
        </w:rPr>
        <w:t xml:space="preserve">eurot ehk </w:t>
      </w:r>
      <w:r w:rsidR="00067B3B" w:rsidRPr="00945EF8">
        <w:rPr>
          <w:sz w:val="24"/>
          <w:szCs w:val="24"/>
        </w:rPr>
        <w:t>58</w:t>
      </w:r>
      <w:r w:rsidR="00067B3B">
        <w:rPr>
          <w:sz w:val="24"/>
          <w:szCs w:val="24"/>
        </w:rPr>
        <w:t> </w:t>
      </w:r>
      <w:r w:rsidR="00067B3B" w:rsidRPr="00945EF8">
        <w:rPr>
          <w:sz w:val="24"/>
          <w:szCs w:val="24"/>
        </w:rPr>
        <w:t>881</w:t>
      </w:r>
      <w:r w:rsidR="00067B3B">
        <w:rPr>
          <w:sz w:val="24"/>
          <w:szCs w:val="24"/>
        </w:rPr>
        <w:t xml:space="preserve"> </w:t>
      </w:r>
      <w:r w:rsidR="00067B3B" w:rsidRPr="0041076D">
        <w:rPr>
          <w:sz w:val="24"/>
          <w:szCs w:val="24"/>
        </w:rPr>
        <w:t>eurot vähem.</w:t>
      </w:r>
    </w:p>
    <w:p w14:paraId="58724237" w14:textId="77777777" w:rsidR="00067B3B" w:rsidRDefault="00067B3B" w:rsidP="00067B3B">
      <w:pPr>
        <w:jc w:val="both"/>
        <w:rPr>
          <w:sz w:val="24"/>
          <w:szCs w:val="24"/>
        </w:rPr>
      </w:pPr>
    </w:p>
    <w:p w14:paraId="326324ED" w14:textId="77777777" w:rsidR="00067B3B" w:rsidRDefault="00067B3B" w:rsidP="00067B3B">
      <w:pPr>
        <w:jc w:val="both"/>
        <w:rPr>
          <w:sz w:val="24"/>
          <w:szCs w:val="24"/>
        </w:rPr>
      </w:pPr>
      <w:r>
        <w:rPr>
          <w:sz w:val="24"/>
          <w:szCs w:val="24"/>
        </w:rPr>
        <w:t>Lisas 1 on toodud võimalik eelnõu muutmise ettepanek terviktekstis märgituna.</w:t>
      </w:r>
    </w:p>
    <w:p w14:paraId="208C75FC" w14:textId="77777777" w:rsidR="00067B3B" w:rsidRPr="00826078" w:rsidRDefault="00067B3B" w:rsidP="00067B3B">
      <w:pPr>
        <w:jc w:val="both"/>
        <w:rPr>
          <w:sz w:val="24"/>
          <w:szCs w:val="24"/>
        </w:rPr>
      </w:pPr>
    </w:p>
    <w:p w14:paraId="09228869" w14:textId="77777777" w:rsidR="00067B3B" w:rsidRDefault="00067B3B" w:rsidP="00067B3B">
      <w:pPr>
        <w:rPr>
          <w:sz w:val="24"/>
          <w:szCs w:val="24"/>
        </w:rPr>
      </w:pPr>
    </w:p>
    <w:p w14:paraId="0CD7E03E" w14:textId="250B64A7" w:rsidR="00067B3B" w:rsidRDefault="00C6042F" w:rsidP="00067B3B">
      <w:pPr>
        <w:rPr>
          <w:sz w:val="24"/>
          <w:szCs w:val="24"/>
        </w:rPr>
      </w:pPr>
      <w:r>
        <w:rPr>
          <w:sz w:val="24"/>
          <w:szCs w:val="24"/>
        </w:rPr>
        <w:t>Tiivi Tiido</w:t>
      </w:r>
    </w:p>
    <w:p w14:paraId="2CB26CE8" w14:textId="77DFEC64" w:rsidR="00C6042F" w:rsidRDefault="00EB672A" w:rsidP="00067B3B">
      <w:pPr>
        <w:rPr>
          <w:sz w:val="24"/>
          <w:szCs w:val="24"/>
        </w:rPr>
      </w:pPr>
      <w:r>
        <w:rPr>
          <w:sz w:val="24"/>
          <w:szCs w:val="24"/>
        </w:rPr>
        <w:t>h</w:t>
      </w:r>
      <w:r w:rsidR="00C6042F">
        <w:rPr>
          <w:sz w:val="24"/>
          <w:szCs w:val="24"/>
        </w:rPr>
        <w:t>aridus- ja kultuuriameti juhataja</w:t>
      </w:r>
    </w:p>
    <w:p w14:paraId="50456E65" w14:textId="77777777" w:rsidR="00EB672A" w:rsidRDefault="00EB672A" w:rsidP="00EB672A">
      <w:pPr>
        <w:rPr>
          <w:sz w:val="24"/>
          <w:szCs w:val="24"/>
        </w:rPr>
      </w:pPr>
      <w:r>
        <w:rPr>
          <w:sz w:val="24"/>
          <w:szCs w:val="24"/>
        </w:rPr>
        <w:t>(allkirjastatud digitaalselt)</w:t>
      </w:r>
    </w:p>
    <w:p w14:paraId="50C2518F" w14:textId="77777777" w:rsidR="00067B3B" w:rsidRDefault="00067B3B" w:rsidP="00067B3B">
      <w:pPr>
        <w:rPr>
          <w:sz w:val="24"/>
          <w:szCs w:val="24"/>
        </w:rPr>
      </w:pPr>
    </w:p>
    <w:p w14:paraId="49BFCD24" w14:textId="77777777" w:rsidR="00067B3B" w:rsidRDefault="00067B3B" w:rsidP="00067B3B">
      <w:pPr>
        <w:rPr>
          <w:sz w:val="24"/>
          <w:szCs w:val="24"/>
        </w:rPr>
      </w:pPr>
    </w:p>
    <w:p w14:paraId="5E2DB106" w14:textId="77777777" w:rsidR="00067B3B" w:rsidRDefault="00067B3B" w:rsidP="00067B3B">
      <w:pPr>
        <w:rPr>
          <w:sz w:val="24"/>
          <w:szCs w:val="24"/>
        </w:rPr>
      </w:pPr>
    </w:p>
    <w:p w14:paraId="20E85DE4" w14:textId="77777777" w:rsidR="00C6042F" w:rsidRDefault="00C6042F" w:rsidP="00067B3B">
      <w:pPr>
        <w:rPr>
          <w:sz w:val="24"/>
          <w:szCs w:val="24"/>
        </w:rPr>
      </w:pPr>
    </w:p>
    <w:p w14:paraId="38CAEEE0" w14:textId="77777777" w:rsidR="00C6042F" w:rsidRDefault="00C6042F" w:rsidP="00067B3B">
      <w:pPr>
        <w:rPr>
          <w:sz w:val="24"/>
          <w:szCs w:val="24"/>
        </w:rPr>
      </w:pPr>
    </w:p>
    <w:p w14:paraId="19ED0FF2" w14:textId="0D66B8C4" w:rsidR="00067B3B" w:rsidRDefault="00067B3B" w:rsidP="00EB672A">
      <w:pPr>
        <w:jc w:val="right"/>
        <w:rPr>
          <w:sz w:val="24"/>
          <w:szCs w:val="24"/>
        </w:rPr>
      </w:pPr>
      <w:r>
        <w:rPr>
          <w:sz w:val="24"/>
          <w:szCs w:val="24"/>
        </w:rPr>
        <w:lastRenderedPageBreak/>
        <w:t>Lisa 1</w:t>
      </w:r>
    </w:p>
    <w:p w14:paraId="36896572" w14:textId="77777777" w:rsidR="00067B3B" w:rsidRDefault="00067B3B" w:rsidP="00067B3B">
      <w:pPr>
        <w:rPr>
          <w:sz w:val="24"/>
          <w:szCs w:val="24"/>
        </w:rPr>
      </w:pPr>
    </w:p>
    <w:p w14:paraId="50059889" w14:textId="77777777" w:rsidR="00067B3B" w:rsidRDefault="00067B3B" w:rsidP="00067B3B">
      <w:pPr>
        <w:jc w:val="center"/>
        <w:rPr>
          <w:b/>
          <w:bCs/>
          <w:sz w:val="24"/>
          <w:szCs w:val="24"/>
        </w:rPr>
      </w:pPr>
      <w:r>
        <w:rPr>
          <w:b/>
          <w:bCs/>
          <w:sz w:val="24"/>
          <w:szCs w:val="24"/>
        </w:rPr>
        <w:t>V</w:t>
      </w:r>
      <w:r w:rsidRPr="00E01218">
        <w:rPr>
          <w:b/>
          <w:bCs/>
          <w:sz w:val="24"/>
          <w:szCs w:val="24"/>
        </w:rPr>
        <w:t>anema poolt kaetava õppekulu suuruse kehtestamine Viljandi linna koolieelses lasteasutuses</w:t>
      </w:r>
    </w:p>
    <w:p w14:paraId="01B99C9C" w14:textId="77777777" w:rsidR="00067B3B" w:rsidRPr="00E01218" w:rsidRDefault="00067B3B" w:rsidP="00067B3B">
      <w:pPr>
        <w:rPr>
          <w:b/>
          <w:bCs/>
          <w:sz w:val="24"/>
          <w:szCs w:val="24"/>
        </w:rPr>
      </w:pPr>
    </w:p>
    <w:p w14:paraId="48B9C22C" w14:textId="77777777" w:rsidR="00067B3B" w:rsidRDefault="00067B3B" w:rsidP="00EB672A">
      <w:pPr>
        <w:jc w:val="both"/>
        <w:rPr>
          <w:sz w:val="24"/>
          <w:szCs w:val="24"/>
        </w:rPr>
      </w:pPr>
      <w:r w:rsidRPr="00E01218">
        <w:rPr>
          <w:sz w:val="24"/>
          <w:szCs w:val="24"/>
        </w:rPr>
        <w:t>Määrus kehtestatakse kohaliku omavalitsuse korralduse seaduse § 22 lõike 1 punkti 5, Eesti Vabariigi põhiseaduse § 28 ja koolieelse lasteasutuse seaduse § 27 lõike 3 ja 4 alusel.</w:t>
      </w:r>
    </w:p>
    <w:p w14:paraId="647CBD8C" w14:textId="77777777" w:rsidR="00EB672A" w:rsidRPr="00E01218" w:rsidRDefault="00EB672A" w:rsidP="00EB672A">
      <w:pPr>
        <w:jc w:val="both"/>
        <w:rPr>
          <w:sz w:val="24"/>
          <w:szCs w:val="24"/>
        </w:rPr>
      </w:pPr>
    </w:p>
    <w:p w14:paraId="195ADFFD" w14:textId="77777777" w:rsidR="00067B3B" w:rsidRPr="00E01218" w:rsidRDefault="00067B3B" w:rsidP="00EB672A">
      <w:pPr>
        <w:jc w:val="both"/>
        <w:rPr>
          <w:b/>
          <w:bCs/>
          <w:sz w:val="24"/>
          <w:szCs w:val="24"/>
        </w:rPr>
      </w:pPr>
      <w:r w:rsidRPr="00E01218">
        <w:rPr>
          <w:b/>
          <w:bCs/>
          <w:sz w:val="24"/>
          <w:szCs w:val="24"/>
        </w:rPr>
        <w:t>§ 1. </w:t>
      </w:r>
      <w:bookmarkStart w:id="4" w:name="para1"/>
      <w:r w:rsidRPr="00E01218">
        <w:rPr>
          <w:b/>
          <w:bCs/>
          <w:sz w:val="24"/>
          <w:szCs w:val="24"/>
        </w:rPr>
        <w:t>  </w:t>
      </w:r>
      <w:bookmarkEnd w:id="4"/>
      <w:r w:rsidRPr="00E01218">
        <w:rPr>
          <w:b/>
          <w:bCs/>
          <w:sz w:val="24"/>
          <w:szCs w:val="24"/>
        </w:rPr>
        <w:t>Reguleerimisala</w:t>
      </w:r>
    </w:p>
    <w:p w14:paraId="4E4FBAC3" w14:textId="51BD6FF6" w:rsidR="00067B3B" w:rsidRPr="00EB672A" w:rsidRDefault="00067B3B" w:rsidP="00EB672A">
      <w:pPr>
        <w:pStyle w:val="Loendilik"/>
        <w:numPr>
          <w:ilvl w:val="0"/>
          <w:numId w:val="11"/>
        </w:numPr>
        <w:jc w:val="both"/>
        <w:rPr>
          <w:sz w:val="24"/>
          <w:szCs w:val="24"/>
        </w:rPr>
      </w:pPr>
      <w:r w:rsidRPr="00EB672A">
        <w:rPr>
          <w:sz w:val="24"/>
          <w:szCs w:val="24"/>
        </w:rPr>
        <w:t>Määrusega kehtestatakse Viljandi linna koolieelses lasteasutuses vanema, eestkostja või hooldaja (edaspidi </w:t>
      </w:r>
      <w:r w:rsidRPr="00EB672A">
        <w:rPr>
          <w:i/>
          <w:iCs/>
          <w:sz w:val="24"/>
          <w:szCs w:val="24"/>
        </w:rPr>
        <w:t>vanem</w:t>
      </w:r>
      <w:r w:rsidRPr="00EB672A">
        <w:rPr>
          <w:sz w:val="24"/>
          <w:szCs w:val="24"/>
        </w:rPr>
        <w:t>) poolt kaetava õppekulu suurus ühes kuus.</w:t>
      </w:r>
    </w:p>
    <w:p w14:paraId="63BC9A1D" w14:textId="51A9E230" w:rsidR="00067B3B" w:rsidRPr="00EB672A" w:rsidRDefault="00067B3B" w:rsidP="00EB672A">
      <w:pPr>
        <w:pStyle w:val="Loendilik"/>
        <w:numPr>
          <w:ilvl w:val="0"/>
          <w:numId w:val="11"/>
        </w:numPr>
        <w:jc w:val="both"/>
        <w:rPr>
          <w:sz w:val="24"/>
          <w:szCs w:val="24"/>
        </w:rPr>
      </w:pPr>
      <w:r w:rsidRPr="00EB672A">
        <w:rPr>
          <w:sz w:val="24"/>
          <w:szCs w:val="24"/>
        </w:rPr>
        <w:t>Õppekulu kuulub vanema poolt tasumisele sõltumata lapse kohal käidud päevade arvust.</w:t>
      </w:r>
    </w:p>
    <w:p w14:paraId="55712B1E" w14:textId="711E15DC" w:rsidR="00067B3B" w:rsidRPr="00EB672A" w:rsidRDefault="00067B3B" w:rsidP="00EB672A">
      <w:pPr>
        <w:pStyle w:val="Loendilik"/>
        <w:numPr>
          <w:ilvl w:val="0"/>
          <w:numId w:val="11"/>
        </w:numPr>
        <w:jc w:val="both"/>
        <w:rPr>
          <w:sz w:val="24"/>
          <w:szCs w:val="24"/>
        </w:rPr>
      </w:pPr>
      <w:r w:rsidRPr="00EB672A">
        <w:rPr>
          <w:sz w:val="24"/>
          <w:szCs w:val="24"/>
        </w:rPr>
        <w:t>Vanemal ei ole õppekulu maksmise kohustust ühel kuul aastas, mil tema laps ei kasuta lasteaiakohta ja vanem on lasteaeda sellest kirjalikult informeerinud hiljemalt eelneva kuu viimaseks tööpäevaks.</w:t>
      </w:r>
    </w:p>
    <w:p w14:paraId="718FFCE8" w14:textId="144354A5" w:rsidR="00067B3B" w:rsidRPr="00EB672A" w:rsidRDefault="00067B3B" w:rsidP="006C7129">
      <w:pPr>
        <w:pStyle w:val="Loendilik"/>
        <w:numPr>
          <w:ilvl w:val="0"/>
          <w:numId w:val="11"/>
        </w:numPr>
        <w:jc w:val="both"/>
        <w:rPr>
          <w:sz w:val="24"/>
          <w:szCs w:val="24"/>
        </w:rPr>
      </w:pPr>
      <w:r w:rsidRPr="00EB672A">
        <w:rPr>
          <w:sz w:val="24"/>
          <w:szCs w:val="24"/>
        </w:rPr>
        <w:t>Vanemal on õigus taotleda õppekulu maksmise vabastust, kui lasteaia pidaja tegevusest tulenevalt ei saa selle lasteaia teenust, mille nimekirjas laps on, ajutiselt kasutada (sh suuremahulised hoone renoveerimised) ja vanem ei kasuta lasteaia pidaja poolt pakutud asendusteenust. Vabastamise tingimused ja korra kehtestab Viljandi Linnavalitsus.</w:t>
      </w:r>
    </w:p>
    <w:p w14:paraId="3BE63669" w14:textId="2F82748D" w:rsidR="00067B3B" w:rsidRPr="006C7129" w:rsidRDefault="00067B3B" w:rsidP="006C7129">
      <w:pPr>
        <w:ind w:left="567"/>
        <w:jc w:val="both"/>
        <w:rPr>
          <w:sz w:val="24"/>
          <w:szCs w:val="24"/>
        </w:rPr>
      </w:pPr>
      <w:r w:rsidRPr="006C7129">
        <w:rPr>
          <w:sz w:val="24"/>
          <w:szCs w:val="24"/>
        </w:rPr>
        <w:t>(4</w:t>
      </w:r>
      <w:r w:rsidRPr="006C7129">
        <w:rPr>
          <w:sz w:val="24"/>
          <w:szCs w:val="24"/>
          <w:vertAlign w:val="superscript"/>
        </w:rPr>
        <w:t>1</w:t>
      </w:r>
      <w:r w:rsidRPr="006C7129">
        <w:rPr>
          <w:sz w:val="24"/>
          <w:szCs w:val="24"/>
        </w:rPr>
        <w:t xml:space="preserve">) Vanem on vabastatud õppekulu maksmisest, kui lasteaia teenuse kasutamine on koolieelse </w:t>
      </w:r>
      <w:r w:rsidR="006C7129" w:rsidRPr="006C7129">
        <w:rPr>
          <w:sz w:val="24"/>
          <w:szCs w:val="24"/>
        </w:rPr>
        <w:t xml:space="preserve">    </w:t>
      </w:r>
      <w:r w:rsidRPr="006C7129">
        <w:rPr>
          <w:sz w:val="24"/>
          <w:szCs w:val="24"/>
        </w:rPr>
        <w:t>lasteasutuse poolsel või vanemast mittetuleneval põhjusel katkenud. Õppekulu maksmisest vabastamise perioodi, vabastatud vanemad ja vabastamise summad kinnitab koolieelse lasteasutuse direktor käskkirjaga. Õppekulust vabastamise summa arvutatakse proportsionaalselt toimuma pidanud õppetöö suhtes. Õppekulu päevatasu suurus saadakse õppekulu kuutasu jagamisel 21-ga.</w:t>
      </w:r>
    </w:p>
    <w:p w14:paraId="09C223CD" w14:textId="6DA090B1" w:rsidR="00067B3B" w:rsidRDefault="00067B3B" w:rsidP="00EB672A">
      <w:pPr>
        <w:pStyle w:val="Loendilik"/>
        <w:numPr>
          <w:ilvl w:val="0"/>
          <w:numId w:val="11"/>
        </w:numPr>
        <w:jc w:val="both"/>
        <w:rPr>
          <w:sz w:val="24"/>
          <w:szCs w:val="24"/>
        </w:rPr>
      </w:pPr>
      <w:r w:rsidRPr="00EB672A">
        <w:rPr>
          <w:sz w:val="24"/>
          <w:szCs w:val="24"/>
        </w:rPr>
        <w:t>Vanemal on õigus taotleda õppekulu maksmise soodustust juhul, kui tema elukoha aadress on Eesti rahvastikuregistri andmetel Viljandi linn ning tema elukoha aadress ühtib lapse elukoha aadressiga ja vastab ühele järgmistest tingimustest:</w:t>
      </w:r>
      <w:r w:rsidRPr="00EB672A">
        <w:rPr>
          <w:sz w:val="24"/>
          <w:szCs w:val="24"/>
        </w:rPr>
        <w:br/>
      </w:r>
      <w:bookmarkStart w:id="5" w:name="para1lg5p1"/>
      <w:r w:rsidRPr="00EB672A">
        <w:rPr>
          <w:sz w:val="24"/>
          <w:szCs w:val="24"/>
        </w:rPr>
        <w:t>  </w:t>
      </w:r>
      <w:bookmarkEnd w:id="5"/>
      <w:r w:rsidRPr="00EB672A">
        <w:rPr>
          <w:sz w:val="24"/>
          <w:szCs w:val="24"/>
        </w:rPr>
        <w:t>1) koolieelses lasteasutuses käib kaks või enam last;</w:t>
      </w:r>
      <w:r w:rsidRPr="00EB672A">
        <w:rPr>
          <w:sz w:val="24"/>
          <w:szCs w:val="24"/>
        </w:rPr>
        <w:br/>
      </w:r>
      <w:bookmarkStart w:id="6" w:name="para1lg5p2"/>
      <w:r w:rsidRPr="00EB672A">
        <w:rPr>
          <w:sz w:val="24"/>
          <w:szCs w:val="24"/>
        </w:rPr>
        <w:t>  </w:t>
      </w:r>
      <w:bookmarkEnd w:id="6"/>
      <w:r w:rsidRPr="00EB672A">
        <w:rPr>
          <w:sz w:val="24"/>
          <w:szCs w:val="24"/>
        </w:rPr>
        <w:t>2) peres kasvab neli või enam alla 19-aastast last (edaspidi </w:t>
      </w:r>
      <w:r w:rsidRPr="00EB672A">
        <w:rPr>
          <w:i/>
          <w:iCs/>
          <w:sz w:val="24"/>
          <w:szCs w:val="24"/>
        </w:rPr>
        <w:t>lasterikas pere</w:t>
      </w:r>
      <w:r w:rsidRPr="00EB672A">
        <w:rPr>
          <w:sz w:val="24"/>
          <w:szCs w:val="24"/>
        </w:rPr>
        <w:t>);</w:t>
      </w:r>
      <w:r w:rsidRPr="00EB672A">
        <w:rPr>
          <w:sz w:val="24"/>
          <w:szCs w:val="24"/>
        </w:rPr>
        <w:br/>
      </w:r>
      <w:bookmarkStart w:id="7" w:name="para1lg5p3"/>
      <w:r w:rsidRPr="00EB672A">
        <w:rPr>
          <w:sz w:val="24"/>
          <w:szCs w:val="24"/>
        </w:rPr>
        <w:t>  </w:t>
      </w:r>
      <w:bookmarkEnd w:id="7"/>
      <w:r w:rsidRPr="00EB672A">
        <w:rPr>
          <w:sz w:val="24"/>
          <w:szCs w:val="24"/>
        </w:rPr>
        <w:t>3) pere saab toimetulekutoetust.</w:t>
      </w:r>
    </w:p>
    <w:p w14:paraId="77DE1B97" w14:textId="77777777" w:rsidR="00EB672A" w:rsidRPr="00EB672A" w:rsidRDefault="00EB672A" w:rsidP="00EB672A">
      <w:pPr>
        <w:pStyle w:val="Loendilik"/>
        <w:ind w:left="525"/>
        <w:jc w:val="both"/>
        <w:rPr>
          <w:sz w:val="24"/>
          <w:szCs w:val="24"/>
        </w:rPr>
      </w:pPr>
    </w:p>
    <w:p w14:paraId="094B115B" w14:textId="1ED56D4A" w:rsidR="00067B3B" w:rsidRPr="00E01218" w:rsidRDefault="00067B3B" w:rsidP="00EB672A">
      <w:pPr>
        <w:jc w:val="both"/>
        <w:rPr>
          <w:b/>
          <w:bCs/>
          <w:sz w:val="24"/>
          <w:szCs w:val="24"/>
        </w:rPr>
      </w:pPr>
      <w:r w:rsidRPr="00E01218">
        <w:rPr>
          <w:b/>
          <w:bCs/>
          <w:sz w:val="24"/>
          <w:szCs w:val="24"/>
        </w:rPr>
        <w:t>§ 2. </w:t>
      </w:r>
      <w:bookmarkStart w:id="8" w:name="para2"/>
      <w:r w:rsidRPr="00E01218">
        <w:rPr>
          <w:b/>
          <w:bCs/>
          <w:sz w:val="24"/>
          <w:szCs w:val="24"/>
        </w:rPr>
        <w:t>  </w:t>
      </w:r>
      <w:bookmarkEnd w:id="8"/>
      <w:r w:rsidRPr="00E01218">
        <w:rPr>
          <w:b/>
          <w:bCs/>
          <w:sz w:val="24"/>
          <w:szCs w:val="24"/>
        </w:rPr>
        <w:t>Õppekulu suurus</w:t>
      </w:r>
    </w:p>
    <w:p w14:paraId="1FE573CD" w14:textId="22C66053" w:rsidR="00067B3B" w:rsidRPr="00EB672A" w:rsidRDefault="00067B3B" w:rsidP="00EB672A">
      <w:pPr>
        <w:pStyle w:val="Loendilik"/>
        <w:ind w:left="525"/>
        <w:rPr>
          <w:strike/>
          <w:sz w:val="24"/>
          <w:szCs w:val="24"/>
        </w:rPr>
      </w:pPr>
      <w:r w:rsidRPr="00EB672A">
        <w:rPr>
          <w:sz w:val="24"/>
          <w:szCs w:val="24"/>
        </w:rPr>
        <w:t>Õppekulu suurus on:</w:t>
      </w:r>
      <w:r w:rsidRPr="00EB672A">
        <w:rPr>
          <w:sz w:val="24"/>
          <w:szCs w:val="24"/>
        </w:rPr>
        <w:br/>
      </w:r>
      <w:bookmarkStart w:id="9" w:name="para2lg1p1"/>
      <w:r w:rsidRPr="00EB672A">
        <w:rPr>
          <w:strike/>
          <w:sz w:val="24"/>
          <w:szCs w:val="24"/>
        </w:rPr>
        <w:t>  </w:t>
      </w:r>
      <w:bookmarkEnd w:id="9"/>
      <w:r w:rsidRPr="00EB672A">
        <w:rPr>
          <w:strike/>
          <w:sz w:val="24"/>
          <w:szCs w:val="24"/>
        </w:rPr>
        <w:t xml:space="preserve">1) lasteaedade </w:t>
      </w:r>
      <w:proofErr w:type="spellStart"/>
      <w:r w:rsidRPr="00EB672A">
        <w:rPr>
          <w:strike/>
          <w:sz w:val="24"/>
          <w:szCs w:val="24"/>
        </w:rPr>
        <w:t>Karlsson</w:t>
      </w:r>
      <w:proofErr w:type="spellEnd"/>
      <w:r w:rsidRPr="00EB672A">
        <w:rPr>
          <w:strike/>
          <w:sz w:val="24"/>
          <w:szCs w:val="24"/>
        </w:rPr>
        <w:t xml:space="preserve">, Krõllipesa ja Kesklinna lasteaia </w:t>
      </w:r>
      <w:proofErr w:type="spellStart"/>
      <w:r w:rsidRPr="00EB672A">
        <w:rPr>
          <w:strike/>
          <w:sz w:val="24"/>
          <w:szCs w:val="24"/>
        </w:rPr>
        <w:t>Midrimaa</w:t>
      </w:r>
      <w:proofErr w:type="spellEnd"/>
      <w:r w:rsidRPr="00EB672A">
        <w:rPr>
          <w:strike/>
          <w:sz w:val="24"/>
          <w:szCs w:val="24"/>
        </w:rPr>
        <w:t xml:space="preserve"> õppehoone kõikidele lastele ja lasteaed Männimäe sõimerühma lastele (1-3aastased) 10,7156% alampalgast;</w:t>
      </w:r>
      <w:r w:rsidRPr="00EB672A">
        <w:rPr>
          <w:strike/>
          <w:sz w:val="24"/>
          <w:szCs w:val="24"/>
        </w:rPr>
        <w:br/>
      </w:r>
      <w:bookmarkStart w:id="10" w:name="para2lg1p2"/>
      <w:r w:rsidRPr="00EB672A">
        <w:rPr>
          <w:strike/>
          <w:sz w:val="24"/>
          <w:szCs w:val="24"/>
        </w:rPr>
        <w:t>  </w:t>
      </w:r>
      <w:bookmarkEnd w:id="10"/>
      <w:r w:rsidRPr="00EB672A">
        <w:rPr>
          <w:strike/>
          <w:sz w:val="24"/>
          <w:szCs w:val="24"/>
        </w:rPr>
        <w:t>2) Kesklinna lasteaia Mesimummi õppehoone ja Männimäe lasteaia lastele 11,6086 % alampalgast;</w:t>
      </w:r>
      <w:bookmarkStart w:id="11" w:name="para2lg1p3"/>
    </w:p>
    <w:bookmarkEnd w:id="11"/>
    <w:p w14:paraId="40984B9A" w14:textId="09514C06" w:rsidR="00067B3B" w:rsidRPr="00EB672A" w:rsidRDefault="00067B3B" w:rsidP="00EB672A">
      <w:pPr>
        <w:pStyle w:val="Loendilik"/>
        <w:ind w:left="525"/>
        <w:rPr>
          <w:strike/>
          <w:sz w:val="24"/>
          <w:szCs w:val="24"/>
        </w:rPr>
      </w:pPr>
      <w:r w:rsidRPr="00EB672A">
        <w:rPr>
          <w:strike/>
          <w:sz w:val="24"/>
          <w:szCs w:val="24"/>
        </w:rPr>
        <w:t>3) suvekuudel (juuni, juuli, august) kõikidele lastele 10,7156% alampalgast;</w:t>
      </w:r>
    </w:p>
    <w:p w14:paraId="2D991B67" w14:textId="058B903E" w:rsidR="00067B3B" w:rsidRDefault="00067B3B" w:rsidP="00EB672A">
      <w:pPr>
        <w:pStyle w:val="Default"/>
        <w:ind w:left="525"/>
        <w:rPr>
          <w:strike/>
        </w:rPr>
      </w:pPr>
      <w:r w:rsidRPr="004560F1">
        <w:rPr>
          <w:strike/>
          <w:color w:val="auto"/>
        </w:rPr>
        <w:t>4) osaajaline koht kõikidele lastele 5,3578 % alampalgast</w:t>
      </w:r>
      <w:r w:rsidRPr="004560F1">
        <w:rPr>
          <w:strike/>
        </w:rPr>
        <w:t>.</w:t>
      </w:r>
    </w:p>
    <w:p w14:paraId="65BD0AB1" w14:textId="77777777" w:rsidR="00067B3B" w:rsidRDefault="00067B3B" w:rsidP="00EB672A">
      <w:pPr>
        <w:pStyle w:val="Default"/>
        <w:jc w:val="both"/>
        <w:rPr>
          <w:strike/>
        </w:rPr>
      </w:pPr>
    </w:p>
    <w:p w14:paraId="2050250F" w14:textId="77777777" w:rsidR="00067B3B" w:rsidRPr="004560F1" w:rsidRDefault="00067B3B" w:rsidP="00EB672A">
      <w:pPr>
        <w:pStyle w:val="Default"/>
        <w:jc w:val="both"/>
        <w:rPr>
          <w:color w:val="FF0000"/>
        </w:rPr>
      </w:pPr>
      <w:r w:rsidRPr="004560F1">
        <w:rPr>
          <w:color w:val="FF0000"/>
        </w:rPr>
        <w:t>(1) 1) kuni 31.08.2025  87,87 eurot;</w:t>
      </w:r>
    </w:p>
    <w:p w14:paraId="3DAA747C" w14:textId="77777777" w:rsidR="00067B3B" w:rsidRPr="004560F1" w:rsidRDefault="00067B3B" w:rsidP="00EB672A">
      <w:pPr>
        <w:pStyle w:val="Default"/>
        <w:jc w:val="both"/>
        <w:rPr>
          <w:color w:val="FF0000"/>
        </w:rPr>
      </w:pPr>
      <w:r w:rsidRPr="004560F1">
        <w:rPr>
          <w:color w:val="FF0000"/>
        </w:rPr>
        <w:t xml:space="preserve">  1</w:t>
      </w:r>
      <w:r w:rsidRPr="004560F1">
        <w:rPr>
          <w:color w:val="FF0000"/>
          <w:vertAlign w:val="superscript"/>
        </w:rPr>
        <w:t>1</w:t>
      </w:r>
      <w:r w:rsidRPr="004560F1">
        <w:rPr>
          <w:color w:val="FF0000"/>
        </w:rPr>
        <w:t>) alates 01.09.2025 Viljandi linna lasteaedades 10% kehtestatud alampalgast;</w:t>
      </w:r>
    </w:p>
    <w:p w14:paraId="4F439030" w14:textId="087FACF7" w:rsidR="00067B3B" w:rsidRPr="004560F1" w:rsidRDefault="00067B3B" w:rsidP="00EB672A">
      <w:pPr>
        <w:pStyle w:val="Default"/>
        <w:jc w:val="both"/>
        <w:rPr>
          <w:color w:val="FF0000"/>
        </w:rPr>
      </w:pPr>
      <w:r w:rsidRPr="004560F1">
        <w:rPr>
          <w:color w:val="FF0000"/>
        </w:rPr>
        <w:t xml:space="preserve">  2)  kuni 31.08.2025   </w:t>
      </w:r>
      <w:r w:rsidR="00C6042F">
        <w:rPr>
          <w:color w:val="FF0000"/>
        </w:rPr>
        <w:t xml:space="preserve">osaajaline koht </w:t>
      </w:r>
      <w:r w:rsidRPr="004560F1">
        <w:rPr>
          <w:color w:val="FF0000"/>
        </w:rPr>
        <w:t>43,94 eurot;</w:t>
      </w:r>
    </w:p>
    <w:p w14:paraId="6DFF64CA" w14:textId="77777777" w:rsidR="00067B3B" w:rsidRPr="004560F1" w:rsidRDefault="00067B3B" w:rsidP="00EB672A">
      <w:pPr>
        <w:pStyle w:val="Default"/>
        <w:jc w:val="both"/>
        <w:rPr>
          <w:color w:val="FF0000"/>
          <w:sz w:val="23"/>
          <w:szCs w:val="23"/>
        </w:rPr>
      </w:pPr>
      <w:r w:rsidRPr="004560F1">
        <w:rPr>
          <w:color w:val="FF0000"/>
        </w:rPr>
        <w:t xml:space="preserve">  2</w:t>
      </w:r>
      <w:r w:rsidRPr="004560F1">
        <w:rPr>
          <w:color w:val="FF0000"/>
          <w:vertAlign w:val="superscript"/>
        </w:rPr>
        <w:t>1</w:t>
      </w:r>
      <w:r w:rsidRPr="004560F1">
        <w:rPr>
          <w:color w:val="FF0000"/>
        </w:rPr>
        <w:t>) alates 01.09.2025 osaajaline koht 5% alampalgast.</w:t>
      </w:r>
      <w:r w:rsidRPr="004560F1">
        <w:rPr>
          <w:color w:val="FF0000"/>
          <w:sz w:val="23"/>
          <w:szCs w:val="23"/>
        </w:rPr>
        <w:t>“</w:t>
      </w:r>
    </w:p>
    <w:p w14:paraId="79CA940A" w14:textId="77777777" w:rsidR="00067B3B" w:rsidRPr="004560F1" w:rsidRDefault="00067B3B" w:rsidP="00484C17">
      <w:pPr>
        <w:pStyle w:val="Default"/>
        <w:rPr>
          <w:color w:val="auto"/>
          <w:sz w:val="23"/>
          <w:szCs w:val="23"/>
        </w:rPr>
      </w:pPr>
      <w:r w:rsidRPr="004560F1">
        <w:rPr>
          <w:color w:val="FF0000"/>
          <w:sz w:val="23"/>
          <w:szCs w:val="23"/>
        </w:rPr>
        <w:t xml:space="preserve">(2) </w:t>
      </w:r>
      <w:r w:rsidRPr="004B39F4">
        <w:rPr>
          <w:color w:val="FF0000"/>
          <w:sz w:val="23"/>
          <w:szCs w:val="23"/>
        </w:rPr>
        <w:t>Edaspidi on iga-aastaselt  alates 1.septembrist lasteaia õppekulu suurus 10% ja osaajaline koht 5% kehtivast alampalgast.</w:t>
      </w:r>
      <w:r w:rsidRPr="004560F1">
        <w:rPr>
          <w:strike/>
        </w:rPr>
        <w:br/>
      </w:r>
    </w:p>
    <w:p w14:paraId="6B9E2ACF" w14:textId="77777777" w:rsidR="00067B3B" w:rsidRPr="00E01218" w:rsidRDefault="00067B3B" w:rsidP="00EB672A">
      <w:pPr>
        <w:jc w:val="both"/>
        <w:rPr>
          <w:b/>
          <w:bCs/>
          <w:sz w:val="24"/>
          <w:szCs w:val="24"/>
        </w:rPr>
      </w:pPr>
      <w:r w:rsidRPr="00E01218">
        <w:rPr>
          <w:b/>
          <w:bCs/>
          <w:sz w:val="24"/>
          <w:szCs w:val="24"/>
        </w:rPr>
        <w:t>§ 3. </w:t>
      </w:r>
      <w:bookmarkStart w:id="12" w:name="para3"/>
      <w:r w:rsidRPr="00E01218">
        <w:rPr>
          <w:b/>
          <w:bCs/>
          <w:sz w:val="24"/>
          <w:szCs w:val="24"/>
        </w:rPr>
        <w:t>  </w:t>
      </w:r>
      <w:bookmarkEnd w:id="12"/>
      <w:r w:rsidRPr="00E01218">
        <w:rPr>
          <w:b/>
          <w:bCs/>
          <w:sz w:val="24"/>
          <w:szCs w:val="24"/>
        </w:rPr>
        <w:t>Õppekulu tasumise soodustus</w:t>
      </w:r>
    </w:p>
    <w:p w14:paraId="2DDD25AF" w14:textId="77777777" w:rsidR="00067B3B" w:rsidRPr="00E01218" w:rsidRDefault="00067B3B" w:rsidP="00484C17">
      <w:pPr>
        <w:rPr>
          <w:sz w:val="24"/>
          <w:szCs w:val="24"/>
        </w:rPr>
      </w:pPr>
      <w:bookmarkStart w:id="13" w:name="para3lg1"/>
      <w:r w:rsidRPr="00E01218">
        <w:rPr>
          <w:sz w:val="24"/>
          <w:szCs w:val="24"/>
        </w:rPr>
        <w:t>  </w:t>
      </w:r>
      <w:bookmarkEnd w:id="13"/>
      <w:r w:rsidRPr="00E01218">
        <w:rPr>
          <w:sz w:val="24"/>
          <w:szCs w:val="24"/>
        </w:rPr>
        <w:t>(1) Õppekulu tasumise soodustus 50% kehtib:</w:t>
      </w:r>
      <w:r w:rsidRPr="00E01218">
        <w:rPr>
          <w:sz w:val="24"/>
          <w:szCs w:val="24"/>
        </w:rPr>
        <w:br/>
      </w:r>
      <w:bookmarkStart w:id="14" w:name="para3lg1p1"/>
      <w:r w:rsidRPr="00E01218">
        <w:rPr>
          <w:sz w:val="24"/>
          <w:szCs w:val="24"/>
        </w:rPr>
        <w:t>  </w:t>
      </w:r>
      <w:bookmarkEnd w:id="14"/>
      <w:r w:rsidRPr="00E01218">
        <w:rPr>
          <w:sz w:val="24"/>
          <w:szCs w:val="24"/>
        </w:rPr>
        <w:t>1) pere teisele lasteaias käivale lapsele;</w:t>
      </w:r>
      <w:r w:rsidRPr="00E01218">
        <w:rPr>
          <w:sz w:val="24"/>
          <w:szCs w:val="24"/>
        </w:rPr>
        <w:br/>
      </w:r>
      <w:bookmarkStart w:id="15" w:name="para3lg1p2"/>
      <w:r w:rsidRPr="00E01218">
        <w:rPr>
          <w:sz w:val="24"/>
          <w:szCs w:val="24"/>
        </w:rPr>
        <w:t>  </w:t>
      </w:r>
      <w:bookmarkEnd w:id="15"/>
      <w:r w:rsidRPr="00E01218">
        <w:rPr>
          <w:sz w:val="24"/>
          <w:szCs w:val="24"/>
        </w:rPr>
        <w:t>2) lasterikka pere lapsele.</w:t>
      </w:r>
    </w:p>
    <w:p w14:paraId="17FB865D" w14:textId="41C71362" w:rsidR="00067B3B" w:rsidRPr="00E01218" w:rsidRDefault="00067B3B" w:rsidP="00484C17">
      <w:pPr>
        <w:rPr>
          <w:sz w:val="24"/>
          <w:szCs w:val="24"/>
        </w:rPr>
      </w:pPr>
      <w:bookmarkStart w:id="16" w:name="para3lg2"/>
      <w:r w:rsidRPr="00E01218">
        <w:rPr>
          <w:sz w:val="24"/>
          <w:szCs w:val="24"/>
        </w:rPr>
        <w:t>  </w:t>
      </w:r>
      <w:bookmarkEnd w:id="16"/>
      <w:r w:rsidRPr="00E01218">
        <w:rPr>
          <w:sz w:val="24"/>
          <w:szCs w:val="24"/>
        </w:rPr>
        <w:t>(2) Õppekulu tasumise soodustus 100% kehtib:</w:t>
      </w:r>
      <w:r w:rsidRPr="00E01218">
        <w:rPr>
          <w:sz w:val="24"/>
          <w:szCs w:val="24"/>
        </w:rPr>
        <w:br/>
      </w:r>
      <w:bookmarkStart w:id="17" w:name="para3lg2p1"/>
      <w:r w:rsidRPr="00E01218">
        <w:rPr>
          <w:sz w:val="24"/>
          <w:szCs w:val="24"/>
        </w:rPr>
        <w:t>  </w:t>
      </w:r>
      <w:bookmarkEnd w:id="17"/>
      <w:r w:rsidRPr="00E01218">
        <w:rPr>
          <w:sz w:val="24"/>
          <w:szCs w:val="24"/>
        </w:rPr>
        <w:t>1) toimetulekutoetust saava pere lapsele toimetulekutoetuse saamisele järgneval kuul;</w:t>
      </w:r>
      <w:r w:rsidRPr="00E01218">
        <w:rPr>
          <w:sz w:val="24"/>
          <w:szCs w:val="24"/>
        </w:rPr>
        <w:br/>
      </w:r>
      <w:bookmarkStart w:id="18" w:name="para3lg2p2"/>
      <w:r w:rsidRPr="00E01218">
        <w:rPr>
          <w:sz w:val="24"/>
          <w:szCs w:val="24"/>
        </w:rPr>
        <w:t>  </w:t>
      </w:r>
      <w:bookmarkEnd w:id="18"/>
      <w:r w:rsidRPr="00E01218">
        <w:rPr>
          <w:sz w:val="24"/>
          <w:szCs w:val="24"/>
        </w:rPr>
        <w:t>2) lapsele, kui peres käib lasteaias kolm või enam last.</w:t>
      </w:r>
    </w:p>
    <w:p w14:paraId="275E64D2" w14:textId="546E7ACD" w:rsidR="00067B3B" w:rsidRPr="00E01218" w:rsidRDefault="00067B3B" w:rsidP="00484C17">
      <w:pPr>
        <w:rPr>
          <w:sz w:val="24"/>
          <w:szCs w:val="24"/>
        </w:rPr>
      </w:pPr>
      <w:bookmarkStart w:id="19" w:name="para3lg3"/>
      <w:r w:rsidRPr="00E01218">
        <w:rPr>
          <w:sz w:val="24"/>
          <w:szCs w:val="24"/>
        </w:rPr>
        <w:t>  </w:t>
      </w:r>
      <w:bookmarkEnd w:id="19"/>
      <w:r w:rsidRPr="00E01218">
        <w:rPr>
          <w:sz w:val="24"/>
          <w:szCs w:val="24"/>
        </w:rPr>
        <w:t>(3) Soodustuse taotlemise korra kehtestab Viljandi Linnavalitsus.</w:t>
      </w:r>
    </w:p>
    <w:p w14:paraId="6B4E8741" w14:textId="77777777" w:rsidR="00067B3B" w:rsidRPr="00E01218" w:rsidRDefault="00067B3B" w:rsidP="00EB672A">
      <w:pPr>
        <w:jc w:val="both"/>
        <w:rPr>
          <w:b/>
          <w:bCs/>
          <w:sz w:val="24"/>
          <w:szCs w:val="24"/>
        </w:rPr>
      </w:pPr>
      <w:r w:rsidRPr="00E01218">
        <w:rPr>
          <w:b/>
          <w:bCs/>
          <w:sz w:val="24"/>
          <w:szCs w:val="24"/>
        </w:rPr>
        <w:lastRenderedPageBreak/>
        <w:t>§ 4. </w:t>
      </w:r>
      <w:bookmarkStart w:id="20" w:name="para4"/>
      <w:r w:rsidRPr="00E01218">
        <w:rPr>
          <w:b/>
          <w:bCs/>
          <w:sz w:val="24"/>
          <w:szCs w:val="24"/>
        </w:rPr>
        <w:t>  </w:t>
      </w:r>
      <w:bookmarkEnd w:id="20"/>
      <w:r w:rsidRPr="00E01218">
        <w:rPr>
          <w:b/>
          <w:bCs/>
          <w:sz w:val="24"/>
          <w:szCs w:val="24"/>
        </w:rPr>
        <w:t>Rakendussätted</w:t>
      </w:r>
    </w:p>
    <w:p w14:paraId="3EA7C6F1" w14:textId="7414D188" w:rsidR="00067B3B" w:rsidRPr="00484C17" w:rsidRDefault="00484C17" w:rsidP="00484C17">
      <w:pPr>
        <w:jc w:val="both"/>
        <w:rPr>
          <w:sz w:val="24"/>
          <w:szCs w:val="24"/>
        </w:rPr>
      </w:pPr>
      <w:r>
        <w:rPr>
          <w:sz w:val="24"/>
          <w:szCs w:val="24"/>
        </w:rPr>
        <w:t xml:space="preserve">(1) </w:t>
      </w:r>
      <w:r w:rsidR="00067B3B" w:rsidRPr="00484C17">
        <w:rPr>
          <w:sz w:val="24"/>
          <w:szCs w:val="24"/>
        </w:rPr>
        <w:t>[Käesolevast tekstist välja jäetud].</w:t>
      </w:r>
    </w:p>
    <w:p w14:paraId="4587EEFB" w14:textId="6726F949" w:rsidR="00067B3B" w:rsidRPr="00484C17" w:rsidRDefault="00067B3B" w:rsidP="00484C17">
      <w:pPr>
        <w:jc w:val="both"/>
        <w:rPr>
          <w:sz w:val="24"/>
          <w:szCs w:val="24"/>
        </w:rPr>
      </w:pPr>
      <w:r w:rsidRPr="00484C17">
        <w:rPr>
          <w:sz w:val="24"/>
          <w:szCs w:val="24"/>
        </w:rPr>
        <w:t>(1</w:t>
      </w:r>
      <w:r w:rsidRPr="00484C17">
        <w:rPr>
          <w:sz w:val="24"/>
          <w:szCs w:val="24"/>
          <w:vertAlign w:val="superscript"/>
        </w:rPr>
        <w:t>1</w:t>
      </w:r>
      <w:r w:rsidRPr="00484C17">
        <w:rPr>
          <w:sz w:val="24"/>
          <w:szCs w:val="24"/>
        </w:rPr>
        <w:t>) Lapsevanem ei pea tasuma õppekulu juhul, kui Eesti Vabariigis on kehtestatud eriolukord ja laps eriolukorra ajal lasteaias ei käi.</w:t>
      </w:r>
    </w:p>
    <w:p w14:paraId="0AE7EE73" w14:textId="77777777" w:rsidR="00067B3B" w:rsidRDefault="00067B3B" w:rsidP="00EB672A">
      <w:pPr>
        <w:jc w:val="both"/>
        <w:rPr>
          <w:b/>
          <w:sz w:val="24"/>
          <w:szCs w:val="24"/>
        </w:rPr>
      </w:pPr>
    </w:p>
    <w:p w14:paraId="7EB36E64" w14:textId="77777777" w:rsidR="00067B3B" w:rsidRPr="003D26E0" w:rsidRDefault="00067B3B" w:rsidP="00EB672A">
      <w:pPr>
        <w:jc w:val="both"/>
        <w:rPr>
          <w:sz w:val="24"/>
          <w:szCs w:val="24"/>
        </w:rPr>
      </w:pPr>
    </w:p>
    <w:p w14:paraId="335AE98B" w14:textId="0BCBCA28" w:rsidR="004A20C6" w:rsidRPr="00067B3B" w:rsidRDefault="00067B3B" w:rsidP="00EB672A">
      <w:pPr>
        <w:jc w:val="both"/>
      </w:pPr>
      <w:r>
        <w:t>.</w:t>
      </w:r>
    </w:p>
    <w:sectPr w:rsidR="004A20C6" w:rsidRPr="00067B3B"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0F3E9" w14:textId="77777777" w:rsidR="004563B5" w:rsidRDefault="004563B5">
      <w:r>
        <w:separator/>
      </w:r>
    </w:p>
  </w:endnote>
  <w:endnote w:type="continuationSeparator" w:id="0">
    <w:p w14:paraId="30FF88F4" w14:textId="77777777" w:rsidR="004563B5" w:rsidRDefault="004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AE1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626480D"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B4FB" w14:textId="01DFE43A"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E3D92">
      <w:rPr>
        <w:rStyle w:val="Lehekljenumber"/>
        <w:noProof/>
      </w:rPr>
      <w:t>5</w:t>
    </w:r>
    <w:r>
      <w:rPr>
        <w:rStyle w:val="Lehekljenumber"/>
      </w:rPr>
      <w:fldChar w:fldCharType="end"/>
    </w:r>
  </w:p>
  <w:p w14:paraId="2287B94F"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4BEB5" w14:textId="77777777" w:rsidR="004563B5" w:rsidRDefault="004563B5">
      <w:r>
        <w:separator/>
      </w:r>
    </w:p>
  </w:footnote>
  <w:footnote w:type="continuationSeparator" w:id="0">
    <w:p w14:paraId="6F00D54B" w14:textId="77777777" w:rsidR="004563B5" w:rsidRDefault="00456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8650402"/>
    <w:multiLevelType w:val="hybridMultilevel"/>
    <w:tmpl w:val="4D307DB8"/>
    <w:lvl w:ilvl="0" w:tplc="15165DD0">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0D698A"/>
    <w:multiLevelType w:val="hybridMultilevel"/>
    <w:tmpl w:val="ABE63672"/>
    <w:lvl w:ilvl="0" w:tplc="B142AC0A">
      <w:start w:val="4"/>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FE832C0"/>
    <w:multiLevelType w:val="hybridMultilevel"/>
    <w:tmpl w:val="3404EA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8001E9"/>
    <w:multiLevelType w:val="hybridMultilevel"/>
    <w:tmpl w:val="7FF4407E"/>
    <w:lvl w:ilvl="0" w:tplc="0425000F">
      <w:start w:val="1"/>
      <w:numFmt w:val="decimal"/>
      <w:lvlText w:val="%1."/>
      <w:lvlJc w:val="left"/>
      <w:pPr>
        <w:ind w:left="720" w:hanging="360"/>
      </w:pPr>
    </w:lvl>
    <w:lvl w:ilvl="1" w:tplc="AC96668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E93496"/>
    <w:multiLevelType w:val="hybridMultilevel"/>
    <w:tmpl w:val="9CFCDEE8"/>
    <w:lvl w:ilvl="0" w:tplc="1DC8CD7C">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830478D"/>
    <w:multiLevelType w:val="hybridMultilevel"/>
    <w:tmpl w:val="958A554C"/>
    <w:lvl w:ilvl="0" w:tplc="B186E6F2">
      <w:start w:val="4"/>
      <w:numFmt w:val="bullet"/>
      <w:lvlText w:val="-"/>
      <w:lvlJc w:val="left"/>
      <w:pPr>
        <w:ind w:left="1440" w:hanging="360"/>
      </w:pPr>
      <w:rPr>
        <w:rFonts w:ascii="Times New Roman" w:eastAsia="Times New Roman"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6B7C38D7"/>
    <w:multiLevelType w:val="hybridMultilevel"/>
    <w:tmpl w:val="757A5162"/>
    <w:lvl w:ilvl="0" w:tplc="7B2A8BB0">
      <w:start w:val="1"/>
      <w:numFmt w:val="decimal"/>
      <w:lvlText w:val="(%1)"/>
      <w:lvlJc w:val="left"/>
      <w:pPr>
        <w:ind w:left="525" w:hanging="405"/>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9" w15:restartNumberingAfterBreak="0">
    <w:nsid w:val="70F249C3"/>
    <w:multiLevelType w:val="hybridMultilevel"/>
    <w:tmpl w:val="9178385E"/>
    <w:lvl w:ilvl="0" w:tplc="7784835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7"/>
  </w:num>
  <w:num w:numId="2">
    <w:abstractNumId w:val="0"/>
  </w:num>
  <w:num w:numId="3">
    <w:abstractNumId w:val="10"/>
  </w:num>
  <w:num w:numId="4">
    <w:abstractNumId w:val="5"/>
  </w:num>
  <w:num w:numId="5">
    <w:abstractNumId w:val="2"/>
  </w:num>
  <w:num w:numId="6">
    <w:abstractNumId w:val="6"/>
  </w:num>
  <w:num w:numId="7">
    <w:abstractNumId w:val="1"/>
  </w:num>
  <w:num w:numId="8">
    <w:abstractNumId w:val="9"/>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1ED7"/>
    <w:rsid w:val="00013183"/>
    <w:rsid w:val="00025A95"/>
    <w:rsid w:val="00036184"/>
    <w:rsid w:val="00041337"/>
    <w:rsid w:val="0005330E"/>
    <w:rsid w:val="00064ABC"/>
    <w:rsid w:val="00066268"/>
    <w:rsid w:val="000665F7"/>
    <w:rsid w:val="00067B3B"/>
    <w:rsid w:val="0007366D"/>
    <w:rsid w:val="000768BF"/>
    <w:rsid w:val="00080AE4"/>
    <w:rsid w:val="00090CD9"/>
    <w:rsid w:val="000B7FF6"/>
    <w:rsid w:val="000C2BD6"/>
    <w:rsid w:val="000F12FF"/>
    <w:rsid w:val="00146941"/>
    <w:rsid w:val="00166AC0"/>
    <w:rsid w:val="00170253"/>
    <w:rsid w:val="00184196"/>
    <w:rsid w:val="00195837"/>
    <w:rsid w:val="001A7046"/>
    <w:rsid w:val="001E65E3"/>
    <w:rsid w:val="001F3084"/>
    <w:rsid w:val="00207CE0"/>
    <w:rsid w:val="00232F17"/>
    <w:rsid w:val="00235B65"/>
    <w:rsid w:val="0024619C"/>
    <w:rsid w:val="00277007"/>
    <w:rsid w:val="002A2DBA"/>
    <w:rsid w:val="002D7626"/>
    <w:rsid w:val="002E5EFF"/>
    <w:rsid w:val="002F65A0"/>
    <w:rsid w:val="00303917"/>
    <w:rsid w:val="0031212F"/>
    <w:rsid w:val="00333BC3"/>
    <w:rsid w:val="003677EF"/>
    <w:rsid w:val="003963DD"/>
    <w:rsid w:val="00397514"/>
    <w:rsid w:val="003A3867"/>
    <w:rsid w:val="003B7F9D"/>
    <w:rsid w:val="003D26E0"/>
    <w:rsid w:val="003D4F06"/>
    <w:rsid w:val="003D5772"/>
    <w:rsid w:val="003D66A7"/>
    <w:rsid w:val="00405D94"/>
    <w:rsid w:val="00433738"/>
    <w:rsid w:val="00436671"/>
    <w:rsid w:val="00453B59"/>
    <w:rsid w:val="004563B5"/>
    <w:rsid w:val="004660FA"/>
    <w:rsid w:val="0047204A"/>
    <w:rsid w:val="004753F5"/>
    <w:rsid w:val="00484C17"/>
    <w:rsid w:val="00494807"/>
    <w:rsid w:val="004957E1"/>
    <w:rsid w:val="004A1E9C"/>
    <w:rsid w:val="004A20C6"/>
    <w:rsid w:val="004B6196"/>
    <w:rsid w:val="004D0222"/>
    <w:rsid w:val="004D0E4B"/>
    <w:rsid w:val="004E1BF8"/>
    <w:rsid w:val="004E2317"/>
    <w:rsid w:val="004E6D13"/>
    <w:rsid w:val="004F7576"/>
    <w:rsid w:val="0050295F"/>
    <w:rsid w:val="00506A1A"/>
    <w:rsid w:val="00511980"/>
    <w:rsid w:val="00522414"/>
    <w:rsid w:val="005363E1"/>
    <w:rsid w:val="00561F29"/>
    <w:rsid w:val="00594687"/>
    <w:rsid w:val="005A6B3D"/>
    <w:rsid w:val="005B4860"/>
    <w:rsid w:val="005C577B"/>
    <w:rsid w:val="005F530E"/>
    <w:rsid w:val="005F7551"/>
    <w:rsid w:val="0061267D"/>
    <w:rsid w:val="00612C96"/>
    <w:rsid w:val="00612C9D"/>
    <w:rsid w:val="0062543B"/>
    <w:rsid w:val="00631766"/>
    <w:rsid w:val="0066065A"/>
    <w:rsid w:val="00665FD9"/>
    <w:rsid w:val="0068638E"/>
    <w:rsid w:val="00691BF8"/>
    <w:rsid w:val="006B546F"/>
    <w:rsid w:val="006B7252"/>
    <w:rsid w:val="006C7129"/>
    <w:rsid w:val="006D6CCB"/>
    <w:rsid w:val="006E052C"/>
    <w:rsid w:val="006F0C94"/>
    <w:rsid w:val="00703193"/>
    <w:rsid w:val="00721D54"/>
    <w:rsid w:val="00743F1A"/>
    <w:rsid w:val="00746815"/>
    <w:rsid w:val="0074768D"/>
    <w:rsid w:val="00752AF8"/>
    <w:rsid w:val="00765A06"/>
    <w:rsid w:val="00795AF5"/>
    <w:rsid w:val="007A0E52"/>
    <w:rsid w:val="007D31CF"/>
    <w:rsid w:val="007D4CFF"/>
    <w:rsid w:val="007E0E64"/>
    <w:rsid w:val="007E242D"/>
    <w:rsid w:val="007F540B"/>
    <w:rsid w:val="00812D1F"/>
    <w:rsid w:val="00826078"/>
    <w:rsid w:val="00836DED"/>
    <w:rsid w:val="00841D9F"/>
    <w:rsid w:val="008533F1"/>
    <w:rsid w:val="00855A34"/>
    <w:rsid w:val="00855EE8"/>
    <w:rsid w:val="008833CD"/>
    <w:rsid w:val="008848F7"/>
    <w:rsid w:val="008A3B3D"/>
    <w:rsid w:val="008C06A8"/>
    <w:rsid w:val="008C7B35"/>
    <w:rsid w:val="00903B26"/>
    <w:rsid w:val="00912912"/>
    <w:rsid w:val="009234D3"/>
    <w:rsid w:val="009547BA"/>
    <w:rsid w:val="0097569C"/>
    <w:rsid w:val="0099748C"/>
    <w:rsid w:val="009979DA"/>
    <w:rsid w:val="009A299E"/>
    <w:rsid w:val="009B03A4"/>
    <w:rsid w:val="009B2113"/>
    <w:rsid w:val="009D2A01"/>
    <w:rsid w:val="009F6A6C"/>
    <w:rsid w:val="00A07E85"/>
    <w:rsid w:val="00A122E9"/>
    <w:rsid w:val="00A3657D"/>
    <w:rsid w:val="00A540D4"/>
    <w:rsid w:val="00AB03B6"/>
    <w:rsid w:val="00AB0AA4"/>
    <w:rsid w:val="00AE3D92"/>
    <w:rsid w:val="00B221BA"/>
    <w:rsid w:val="00B22836"/>
    <w:rsid w:val="00B31B30"/>
    <w:rsid w:val="00B57882"/>
    <w:rsid w:val="00B7283F"/>
    <w:rsid w:val="00B72969"/>
    <w:rsid w:val="00B74FB6"/>
    <w:rsid w:val="00BC2649"/>
    <w:rsid w:val="00BD53E0"/>
    <w:rsid w:val="00BE058F"/>
    <w:rsid w:val="00BE115A"/>
    <w:rsid w:val="00BE3B7F"/>
    <w:rsid w:val="00C10910"/>
    <w:rsid w:val="00C22B35"/>
    <w:rsid w:val="00C446A3"/>
    <w:rsid w:val="00C51C85"/>
    <w:rsid w:val="00C6042F"/>
    <w:rsid w:val="00C63F6C"/>
    <w:rsid w:val="00CA7E3C"/>
    <w:rsid w:val="00CC3FA2"/>
    <w:rsid w:val="00CD48EA"/>
    <w:rsid w:val="00CE1EC8"/>
    <w:rsid w:val="00CE3F00"/>
    <w:rsid w:val="00D01A19"/>
    <w:rsid w:val="00D02FD8"/>
    <w:rsid w:val="00D04928"/>
    <w:rsid w:val="00D112D2"/>
    <w:rsid w:val="00D3535A"/>
    <w:rsid w:val="00D524EE"/>
    <w:rsid w:val="00D55C1B"/>
    <w:rsid w:val="00D61279"/>
    <w:rsid w:val="00D951CA"/>
    <w:rsid w:val="00D97C70"/>
    <w:rsid w:val="00DA0B77"/>
    <w:rsid w:val="00DA5701"/>
    <w:rsid w:val="00DA704F"/>
    <w:rsid w:val="00DB3F1F"/>
    <w:rsid w:val="00DB62FD"/>
    <w:rsid w:val="00DC0F60"/>
    <w:rsid w:val="00DE27C4"/>
    <w:rsid w:val="00E01218"/>
    <w:rsid w:val="00E03C34"/>
    <w:rsid w:val="00E3269D"/>
    <w:rsid w:val="00E35427"/>
    <w:rsid w:val="00E35789"/>
    <w:rsid w:val="00E51AE2"/>
    <w:rsid w:val="00E6610D"/>
    <w:rsid w:val="00E74FF3"/>
    <w:rsid w:val="00E7545D"/>
    <w:rsid w:val="00E836BE"/>
    <w:rsid w:val="00E946F2"/>
    <w:rsid w:val="00EA1F4A"/>
    <w:rsid w:val="00EA64FC"/>
    <w:rsid w:val="00EB672A"/>
    <w:rsid w:val="00EC1CDB"/>
    <w:rsid w:val="00ED63CC"/>
    <w:rsid w:val="00EF12E7"/>
    <w:rsid w:val="00F217DF"/>
    <w:rsid w:val="00F30D2F"/>
    <w:rsid w:val="00F41755"/>
    <w:rsid w:val="00F41CEF"/>
    <w:rsid w:val="00F41ED1"/>
    <w:rsid w:val="00F84127"/>
    <w:rsid w:val="00F976A5"/>
    <w:rsid w:val="00FB28A9"/>
    <w:rsid w:val="00FB3F31"/>
    <w:rsid w:val="00FB489A"/>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F4B3"/>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customStyle="1" w:styleId="Default">
    <w:name w:val="Default"/>
    <w:rsid w:val="004E6D13"/>
    <w:pPr>
      <w:autoSpaceDE w:val="0"/>
      <w:autoSpaceDN w:val="0"/>
      <w:adjustRightInd w:val="0"/>
    </w:pPr>
    <w:rPr>
      <w:color w:val="000000"/>
      <w:sz w:val="24"/>
      <w:szCs w:val="24"/>
    </w:rPr>
  </w:style>
  <w:style w:type="character" w:styleId="Hperlink">
    <w:name w:val="Hyperlink"/>
    <w:basedOn w:val="Liguvaikefont"/>
    <w:uiPriority w:val="99"/>
    <w:unhideWhenUsed/>
    <w:rsid w:val="00EA1F4A"/>
    <w:rPr>
      <w:color w:val="0000FF" w:themeColor="hyperlink"/>
      <w:u w:val="single"/>
    </w:rPr>
  </w:style>
  <w:style w:type="character" w:styleId="Klastatudhperlink">
    <w:name w:val="FollowedHyperlink"/>
    <w:basedOn w:val="Liguvaikefont"/>
    <w:uiPriority w:val="99"/>
    <w:rsid w:val="00EA1F4A"/>
    <w:rPr>
      <w:color w:val="800080" w:themeColor="followedHyperlink"/>
      <w:u w:val="single"/>
    </w:rPr>
  </w:style>
  <w:style w:type="paragraph" w:styleId="Loendilik">
    <w:name w:val="List Paragraph"/>
    <w:basedOn w:val="Normaallaad"/>
    <w:uiPriority w:val="34"/>
    <w:qFormat/>
    <w:rsid w:val="00E7545D"/>
    <w:pPr>
      <w:ind w:left="720"/>
      <w:contextualSpacing/>
    </w:pPr>
  </w:style>
  <w:style w:type="paragraph" w:styleId="Jutumullitekst">
    <w:name w:val="Balloon Text"/>
    <w:basedOn w:val="Normaallaad"/>
    <w:link w:val="JutumullitekstMrk"/>
    <w:uiPriority w:val="99"/>
    <w:rsid w:val="00207CE0"/>
    <w:rPr>
      <w:rFonts w:ascii="Segoe UI" w:hAnsi="Segoe UI" w:cs="Segoe UI"/>
      <w:sz w:val="18"/>
      <w:szCs w:val="18"/>
    </w:rPr>
  </w:style>
  <w:style w:type="character" w:customStyle="1" w:styleId="JutumullitekstMrk">
    <w:name w:val="Jutumullitekst Märk"/>
    <w:basedOn w:val="Liguvaikefont"/>
    <w:link w:val="Jutumullitekst"/>
    <w:uiPriority w:val="99"/>
    <w:rsid w:val="00207CE0"/>
    <w:rPr>
      <w:rFonts w:ascii="Segoe UI" w:hAnsi="Segoe UI" w:cs="Segoe UI"/>
      <w:sz w:val="18"/>
      <w:szCs w:val="18"/>
      <w:lang w:eastAsia="en-US"/>
    </w:rPr>
  </w:style>
  <w:style w:type="table" w:styleId="Kontuurtabel">
    <w:name w:val="Table Grid"/>
    <w:basedOn w:val="Normaaltabel"/>
    <w:rsid w:val="00612C9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E0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9212">
      <w:bodyDiv w:val="1"/>
      <w:marLeft w:val="0"/>
      <w:marRight w:val="0"/>
      <w:marTop w:val="0"/>
      <w:marBottom w:val="0"/>
      <w:divBdr>
        <w:top w:val="none" w:sz="0" w:space="0" w:color="auto"/>
        <w:left w:val="none" w:sz="0" w:space="0" w:color="auto"/>
        <w:bottom w:val="none" w:sz="0" w:space="0" w:color="auto"/>
        <w:right w:val="none" w:sz="0" w:space="0" w:color="auto"/>
      </w:divBdr>
    </w:div>
    <w:div w:id="265386446">
      <w:bodyDiv w:val="1"/>
      <w:marLeft w:val="0"/>
      <w:marRight w:val="0"/>
      <w:marTop w:val="0"/>
      <w:marBottom w:val="0"/>
      <w:divBdr>
        <w:top w:val="none" w:sz="0" w:space="0" w:color="auto"/>
        <w:left w:val="none" w:sz="0" w:space="0" w:color="auto"/>
        <w:bottom w:val="none" w:sz="0" w:space="0" w:color="auto"/>
        <w:right w:val="none" w:sz="0" w:space="0" w:color="auto"/>
      </w:divBdr>
    </w:div>
    <w:div w:id="390807914">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6881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1042020003?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1230</Words>
  <Characters>8460</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14</cp:revision>
  <cp:lastPrinted>2024-11-25T08:39:00Z</cp:lastPrinted>
  <dcterms:created xsi:type="dcterms:W3CDTF">2024-11-28T13:44:00Z</dcterms:created>
  <dcterms:modified xsi:type="dcterms:W3CDTF">2024-12-04T06:34:00Z</dcterms:modified>
</cp:coreProperties>
</file>