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15800" w14:textId="673CB4B9" w:rsidR="00055A18" w:rsidRPr="00612F44" w:rsidRDefault="00055A18" w:rsidP="00055A18">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5566A0">
        <w:rPr>
          <w:b/>
          <w:bCs/>
          <w:sz w:val="40"/>
          <w:szCs w:val="40"/>
        </w:rPr>
        <w:t xml:space="preserve">EELNÕU </w:t>
      </w:r>
      <w:r w:rsidR="005566A0" w:rsidRPr="00A60C8A">
        <w:rPr>
          <w:b/>
          <w:bCs/>
          <w:sz w:val="40"/>
          <w:szCs w:val="40"/>
        </w:rPr>
        <w:t>202</w:t>
      </w:r>
      <w:r w:rsidR="002B265E">
        <w:rPr>
          <w:b/>
          <w:bCs/>
          <w:sz w:val="40"/>
          <w:szCs w:val="40"/>
        </w:rPr>
        <w:t>5</w:t>
      </w:r>
      <w:r w:rsidRPr="00A60C8A">
        <w:rPr>
          <w:b/>
          <w:bCs/>
          <w:sz w:val="40"/>
          <w:szCs w:val="40"/>
        </w:rPr>
        <w:t>/</w:t>
      </w:r>
      <w:r w:rsidR="00C820E7">
        <w:rPr>
          <w:b/>
          <w:bCs/>
          <w:sz w:val="40"/>
          <w:szCs w:val="40"/>
        </w:rPr>
        <w:t>313</w:t>
      </w:r>
    </w:p>
    <w:p w14:paraId="5329B8AA" w14:textId="77777777" w:rsidR="00055A18" w:rsidRPr="00A60C8A" w:rsidRDefault="00055A18" w:rsidP="00055A18">
      <w:pPr>
        <w:rPr>
          <w:sz w:val="24"/>
          <w:szCs w:val="24"/>
        </w:rPr>
      </w:pPr>
    </w:p>
    <w:p w14:paraId="029E223C" w14:textId="77777777" w:rsidR="00055A18" w:rsidRPr="00A60C8A" w:rsidRDefault="00055A18" w:rsidP="00055A18">
      <w:pPr>
        <w:rPr>
          <w:b/>
          <w:bCs/>
          <w:sz w:val="24"/>
          <w:szCs w:val="24"/>
        </w:rPr>
      </w:pPr>
      <w:r w:rsidRPr="00A60C8A">
        <w:rPr>
          <w:sz w:val="24"/>
          <w:szCs w:val="24"/>
        </w:rPr>
        <w:tab/>
      </w:r>
      <w:r w:rsidRPr="00A60C8A">
        <w:rPr>
          <w:sz w:val="24"/>
          <w:szCs w:val="24"/>
        </w:rPr>
        <w:tab/>
      </w:r>
      <w:r w:rsidRPr="00A60C8A">
        <w:rPr>
          <w:sz w:val="24"/>
          <w:szCs w:val="24"/>
        </w:rPr>
        <w:tab/>
      </w:r>
      <w:r w:rsidRPr="00A60C8A">
        <w:rPr>
          <w:sz w:val="24"/>
          <w:szCs w:val="24"/>
        </w:rPr>
        <w:tab/>
      </w:r>
      <w:r w:rsidRPr="00A60C8A">
        <w:rPr>
          <w:sz w:val="24"/>
          <w:szCs w:val="24"/>
        </w:rPr>
        <w:tab/>
      </w:r>
      <w:r w:rsidRPr="00A60C8A">
        <w:rPr>
          <w:sz w:val="24"/>
          <w:szCs w:val="24"/>
        </w:rPr>
        <w:tab/>
      </w:r>
      <w:r w:rsidRPr="00A60C8A">
        <w:rPr>
          <w:sz w:val="24"/>
          <w:szCs w:val="24"/>
        </w:rPr>
        <w:tab/>
      </w:r>
      <w:r w:rsidRPr="00A60C8A">
        <w:rPr>
          <w:sz w:val="24"/>
          <w:szCs w:val="24"/>
        </w:rPr>
        <w:tab/>
      </w:r>
      <w:r w:rsidRPr="00A60C8A">
        <w:rPr>
          <w:b/>
          <w:bCs/>
          <w:sz w:val="24"/>
          <w:szCs w:val="24"/>
        </w:rPr>
        <w:t>KOMISJONID:</w:t>
      </w:r>
    </w:p>
    <w:p w14:paraId="07940E6C" w14:textId="77777777" w:rsidR="00055A18" w:rsidRPr="00A60C8A" w:rsidRDefault="00055A18" w:rsidP="00055A18">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055A18" w:rsidRPr="00A60C8A" w14:paraId="458968C5" w14:textId="77777777" w:rsidTr="00F1541E">
        <w:tc>
          <w:tcPr>
            <w:tcW w:w="3544" w:type="dxa"/>
            <w:tcBorders>
              <w:top w:val="single" w:sz="6" w:space="0" w:color="auto"/>
              <w:left w:val="single" w:sz="6" w:space="0" w:color="auto"/>
              <w:bottom w:val="single" w:sz="6" w:space="0" w:color="auto"/>
              <w:right w:val="nil"/>
            </w:tcBorders>
          </w:tcPr>
          <w:p w14:paraId="55FA08AC" w14:textId="77777777" w:rsidR="00055A18" w:rsidRPr="00A60C8A" w:rsidRDefault="00055A18" w:rsidP="00F1541E">
            <w:pPr>
              <w:rPr>
                <w:sz w:val="24"/>
                <w:szCs w:val="24"/>
              </w:rPr>
            </w:pPr>
            <w:r w:rsidRPr="00A60C8A">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742B8B3C" w14:textId="5C0B5012" w:rsidR="00055A18" w:rsidRPr="00A60C8A" w:rsidRDefault="009570FB" w:rsidP="00F1541E">
            <w:pPr>
              <w:rPr>
                <w:sz w:val="24"/>
                <w:szCs w:val="24"/>
              </w:rPr>
            </w:pPr>
            <w:r>
              <w:rPr>
                <w:sz w:val="24"/>
                <w:szCs w:val="24"/>
              </w:rPr>
              <w:t>X</w:t>
            </w:r>
          </w:p>
        </w:tc>
      </w:tr>
      <w:tr w:rsidR="00055A18" w:rsidRPr="00A60C8A" w14:paraId="164E7FBF" w14:textId="77777777" w:rsidTr="00F1541E">
        <w:tc>
          <w:tcPr>
            <w:tcW w:w="3544" w:type="dxa"/>
            <w:tcBorders>
              <w:top w:val="single" w:sz="6" w:space="0" w:color="auto"/>
              <w:left w:val="single" w:sz="6" w:space="0" w:color="auto"/>
              <w:bottom w:val="single" w:sz="6" w:space="0" w:color="auto"/>
              <w:right w:val="nil"/>
            </w:tcBorders>
          </w:tcPr>
          <w:p w14:paraId="43851DAA" w14:textId="77777777" w:rsidR="00055A18" w:rsidRPr="00A60C8A" w:rsidRDefault="00055A18" w:rsidP="00F1541E">
            <w:pPr>
              <w:rPr>
                <w:sz w:val="24"/>
                <w:szCs w:val="24"/>
              </w:rPr>
            </w:pPr>
            <w:r w:rsidRPr="00A60C8A">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64CFE343" w14:textId="390BB781" w:rsidR="00055A18" w:rsidRPr="00A60C8A" w:rsidRDefault="009570FB" w:rsidP="00F1541E">
            <w:pPr>
              <w:rPr>
                <w:sz w:val="24"/>
                <w:szCs w:val="24"/>
              </w:rPr>
            </w:pPr>
            <w:r>
              <w:rPr>
                <w:sz w:val="24"/>
                <w:szCs w:val="24"/>
              </w:rPr>
              <w:t>X</w:t>
            </w:r>
          </w:p>
        </w:tc>
      </w:tr>
      <w:tr w:rsidR="00055A18" w:rsidRPr="00A60C8A" w14:paraId="1553D674" w14:textId="77777777" w:rsidTr="00F1541E">
        <w:tc>
          <w:tcPr>
            <w:tcW w:w="3544" w:type="dxa"/>
            <w:tcBorders>
              <w:top w:val="single" w:sz="6" w:space="0" w:color="auto"/>
              <w:left w:val="single" w:sz="6" w:space="0" w:color="auto"/>
              <w:bottom w:val="single" w:sz="6" w:space="0" w:color="auto"/>
              <w:right w:val="nil"/>
            </w:tcBorders>
          </w:tcPr>
          <w:p w14:paraId="5C878645" w14:textId="77777777" w:rsidR="00055A18" w:rsidRPr="00A60C8A" w:rsidRDefault="00055A18" w:rsidP="00F1541E">
            <w:pPr>
              <w:rPr>
                <w:sz w:val="24"/>
                <w:szCs w:val="24"/>
              </w:rPr>
            </w:pPr>
            <w:r w:rsidRPr="00A60C8A">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5636F4A2" w14:textId="118B9819" w:rsidR="00055A18" w:rsidRPr="00A60C8A" w:rsidRDefault="009570FB" w:rsidP="00F1541E">
            <w:pPr>
              <w:rPr>
                <w:sz w:val="24"/>
                <w:szCs w:val="24"/>
              </w:rPr>
            </w:pPr>
            <w:r>
              <w:rPr>
                <w:sz w:val="24"/>
                <w:szCs w:val="24"/>
              </w:rPr>
              <w:t>X</w:t>
            </w:r>
          </w:p>
        </w:tc>
      </w:tr>
      <w:tr w:rsidR="00055A18" w:rsidRPr="00A60C8A" w14:paraId="2A039B1D" w14:textId="77777777" w:rsidTr="00F1541E">
        <w:tc>
          <w:tcPr>
            <w:tcW w:w="3544" w:type="dxa"/>
            <w:tcBorders>
              <w:top w:val="single" w:sz="6" w:space="0" w:color="auto"/>
              <w:left w:val="single" w:sz="6" w:space="0" w:color="auto"/>
              <w:bottom w:val="single" w:sz="6" w:space="0" w:color="auto"/>
              <w:right w:val="nil"/>
            </w:tcBorders>
          </w:tcPr>
          <w:p w14:paraId="4C56CD52" w14:textId="77777777" w:rsidR="00055A18" w:rsidRPr="00A60C8A" w:rsidRDefault="00055A18" w:rsidP="00F1541E">
            <w:pPr>
              <w:rPr>
                <w:sz w:val="24"/>
                <w:szCs w:val="24"/>
              </w:rPr>
            </w:pPr>
            <w:r w:rsidRPr="00A60C8A">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390FB0EF" w14:textId="3356AE75" w:rsidR="00055A18" w:rsidRPr="00A60C8A" w:rsidRDefault="009570FB" w:rsidP="00F1541E">
            <w:pPr>
              <w:rPr>
                <w:sz w:val="24"/>
                <w:szCs w:val="24"/>
              </w:rPr>
            </w:pPr>
            <w:r>
              <w:rPr>
                <w:sz w:val="24"/>
                <w:szCs w:val="24"/>
              </w:rPr>
              <w:t>X</w:t>
            </w:r>
          </w:p>
        </w:tc>
      </w:tr>
      <w:tr w:rsidR="00055A18" w:rsidRPr="00A60C8A" w14:paraId="7EFBF222" w14:textId="77777777" w:rsidTr="00F1541E">
        <w:tc>
          <w:tcPr>
            <w:tcW w:w="3544" w:type="dxa"/>
            <w:tcBorders>
              <w:top w:val="single" w:sz="6" w:space="0" w:color="auto"/>
              <w:left w:val="single" w:sz="6" w:space="0" w:color="auto"/>
              <w:bottom w:val="single" w:sz="6" w:space="0" w:color="auto"/>
              <w:right w:val="nil"/>
            </w:tcBorders>
          </w:tcPr>
          <w:p w14:paraId="67627CA7" w14:textId="77777777" w:rsidR="00055A18" w:rsidRPr="00A60C8A" w:rsidRDefault="00055A18" w:rsidP="00F1541E">
            <w:pPr>
              <w:rPr>
                <w:sz w:val="24"/>
                <w:szCs w:val="24"/>
              </w:rPr>
            </w:pPr>
            <w:r w:rsidRPr="00A60C8A">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4854F9B2" w14:textId="1F6F7AE6" w:rsidR="00055A18" w:rsidRPr="00A60C8A" w:rsidRDefault="009570FB" w:rsidP="00F1541E">
            <w:pPr>
              <w:rPr>
                <w:sz w:val="24"/>
                <w:szCs w:val="24"/>
              </w:rPr>
            </w:pPr>
            <w:r>
              <w:rPr>
                <w:sz w:val="24"/>
                <w:szCs w:val="24"/>
              </w:rPr>
              <w:t>X</w:t>
            </w:r>
          </w:p>
        </w:tc>
      </w:tr>
      <w:tr w:rsidR="00055A18" w:rsidRPr="00A60C8A" w14:paraId="68A8A3A4" w14:textId="77777777" w:rsidTr="00F1541E">
        <w:tc>
          <w:tcPr>
            <w:tcW w:w="3544" w:type="dxa"/>
            <w:tcBorders>
              <w:top w:val="single" w:sz="6" w:space="0" w:color="auto"/>
              <w:left w:val="single" w:sz="6" w:space="0" w:color="auto"/>
              <w:bottom w:val="single" w:sz="6" w:space="0" w:color="auto"/>
              <w:right w:val="nil"/>
            </w:tcBorders>
          </w:tcPr>
          <w:p w14:paraId="228505B4" w14:textId="77777777" w:rsidR="00055A18" w:rsidRPr="00A60C8A" w:rsidRDefault="00055A18" w:rsidP="00F1541E">
            <w:pPr>
              <w:rPr>
                <w:sz w:val="24"/>
                <w:szCs w:val="24"/>
              </w:rPr>
            </w:pPr>
            <w:r w:rsidRPr="00A60C8A">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4388DE6" w14:textId="12CA8C78" w:rsidR="00055A18" w:rsidRPr="00A60C8A" w:rsidRDefault="009570FB" w:rsidP="00F1541E">
            <w:pPr>
              <w:rPr>
                <w:sz w:val="24"/>
                <w:szCs w:val="24"/>
              </w:rPr>
            </w:pPr>
            <w:r>
              <w:rPr>
                <w:sz w:val="24"/>
                <w:szCs w:val="24"/>
              </w:rPr>
              <w:t>X</w:t>
            </w:r>
          </w:p>
        </w:tc>
      </w:tr>
      <w:tr w:rsidR="00055A18" w:rsidRPr="00A60C8A" w14:paraId="324B6BE8" w14:textId="77777777" w:rsidTr="00F1541E">
        <w:tc>
          <w:tcPr>
            <w:tcW w:w="3544" w:type="dxa"/>
            <w:tcBorders>
              <w:top w:val="single" w:sz="6" w:space="0" w:color="auto"/>
              <w:left w:val="single" w:sz="6" w:space="0" w:color="auto"/>
              <w:bottom w:val="single" w:sz="6" w:space="0" w:color="auto"/>
              <w:right w:val="nil"/>
            </w:tcBorders>
          </w:tcPr>
          <w:p w14:paraId="289ACAC8" w14:textId="77777777" w:rsidR="00055A18" w:rsidRPr="00A60C8A" w:rsidRDefault="00055A18" w:rsidP="00F1541E">
            <w:pPr>
              <w:rPr>
                <w:sz w:val="24"/>
                <w:szCs w:val="24"/>
              </w:rPr>
            </w:pPr>
            <w:r w:rsidRPr="00A60C8A">
              <w:rPr>
                <w:sz w:val="24"/>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55622C54" w14:textId="7F7B92EF" w:rsidR="00055A18" w:rsidRPr="00A60C8A" w:rsidRDefault="009570FB" w:rsidP="00F1541E">
            <w:pPr>
              <w:rPr>
                <w:sz w:val="24"/>
                <w:szCs w:val="24"/>
              </w:rPr>
            </w:pPr>
            <w:r>
              <w:rPr>
                <w:sz w:val="24"/>
                <w:szCs w:val="24"/>
              </w:rPr>
              <w:t>X</w:t>
            </w:r>
          </w:p>
        </w:tc>
      </w:tr>
      <w:tr w:rsidR="00055A18" w:rsidRPr="00A60C8A" w14:paraId="3D849029" w14:textId="77777777" w:rsidTr="00F1541E">
        <w:tc>
          <w:tcPr>
            <w:tcW w:w="3544" w:type="dxa"/>
            <w:tcBorders>
              <w:top w:val="single" w:sz="6" w:space="0" w:color="auto"/>
              <w:left w:val="single" w:sz="6" w:space="0" w:color="auto"/>
              <w:bottom w:val="single" w:sz="6" w:space="0" w:color="auto"/>
              <w:right w:val="nil"/>
            </w:tcBorders>
          </w:tcPr>
          <w:p w14:paraId="12777182" w14:textId="77777777" w:rsidR="00055A18" w:rsidRPr="00A60C8A" w:rsidRDefault="00055A18" w:rsidP="00F1541E">
            <w:pPr>
              <w:rPr>
                <w:sz w:val="24"/>
                <w:szCs w:val="24"/>
              </w:rPr>
            </w:pPr>
            <w:r w:rsidRPr="00A60C8A">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0B4A53FC" w14:textId="42C0D5A2" w:rsidR="00055A18" w:rsidRPr="00A60C8A" w:rsidRDefault="009570FB" w:rsidP="00F1541E">
            <w:pPr>
              <w:rPr>
                <w:sz w:val="24"/>
                <w:szCs w:val="24"/>
              </w:rPr>
            </w:pPr>
            <w:r>
              <w:rPr>
                <w:sz w:val="24"/>
                <w:szCs w:val="24"/>
              </w:rPr>
              <w:t>X</w:t>
            </w:r>
          </w:p>
        </w:tc>
      </w:tr>
    </w:tbl>
    <w:p w14:paraId="3EB21855" w14:textId="77777777" w:rsidR="00055A18" w:rsidRPr="00A60C8A" w:rsidRDefault="00055A18" w:rsidP="00055A18">
      <w:pPr>
        <w:rPr>
          <w:sz w:val="24"/>
          <w:szCs w:val="24"/>
        </w:rPr>
      </w:pPr>
    </w:p>
    <w:p w14:paraId="515C4EDE" w14:textId="77777777" w:rsidR="00055A18" w:rsidRPr="00A60C8A" w:rsidRDefault="00055A18" w:rsidP="00055A18">
      <w:pPr>
        <w:jc w:val="center"/>
        <w:rPr>
          <w:b/>
          <w:bCs/>
          <w:iCs/>
          <w:sz w:val="24"/>
          <w:szCs w:val="24"/>
        </w:rPr>
      </w:pPr>
      <w:r w:rsidRPr="00A60C8A">
        <w:rPr>
          <w:b/>
          <w:bCs/>
          <w:iCs/>
          <w:sz w:val="24"/>
          <w:szCs w:val="24"/>
        </w:rPr>
        <w:t>VILJANDI LINNAVOLIKOGU</w:t>
      </w:r>
    </w:p>
    <w:p w14:paraId="5D4A7A41" w14:textId="77777777" w:rsidR="00055A18" w:rsidRPr="00A60C8A" w:rsidRDefault="00055A18" w:rsidP="00055A18">
      <w:pPr>
        <w:rPr>
          <w:b/>
          <w:iCs/>
          <w:sz w:val="24"/>
          <w:szCs w:val="24"/>
        </w:rPr>
      </w:pPr>
    </w:p>
    <w:p w14:paraId="0D410721" w14:textId="77777777" w:rsidR="00055A18" w:rsidRPr="00A60C8A" w:rsidRDefault="00055A18" w:rsidP="00055A18">
      <w:pPr>
        <w:pStyle w:val="Pealkiri7"/>
        <w:rPr>
          <w:i w:val="0"/>
        </w:rPr>
      </w:pPr>
      <w:r w:rsidRPr="00A60C8A">
        <w:rPr>
          <w:i w:val="0"/>
        </w:rPr>
        <w:t>OTSUS</w:t>
      </w:r>
      <w:bookmarkStart w:id="0" w:name="_GoBack"/>
      <w:bookmarkEnd w:id="0"/>
    </w:p>
    <w:p w14:paraId="12BB259A" w14:textId="77777777" w:rsidR="00055A18" w:rsidRPr="00A60C8A" w:rsidRDefault="00055A18" w:rsidP="00055A18">
      <w:pPr>
        <w:jc w:val="center"/>
        <w:rPr>
          <w:b/>
          <w:bCs/>
          <w:iCs/>
          <w:sz w:val="24"/>
          <w:szCs w:val="24"/>
        </w:rPr>
      </w:pPr>
    </w:p>
    <w:p w14:paraId="309E49A8" w14:textId="7565C04D" w:rsidR="00055A18" w:rsidRPr="00A60C8A" w:rsidRDefault="00046EE6" w:rsidP="00055A18">
      <w:pPr>
        <w:pStyle w:val="Pealkiri3"/>
        <w:ind w:left="5760" w:firstLine="720"/>
        <w:jc w:val="both"/>
        <w:rPr>
          <w:b w:val="0"/>
          <w:i w:val="0"/>
        </w:rPr>
      </w:pPr>
      <w:r w:rsidRPr="00046EE6">
        <w:rPr>
          <w:b w:val="0"/>
          <w:i w:val="0"/>
        </w:rPr>
        <w:t>30</w:t>
      </w:r>
      <w:r w:rsidR="00940B5B" w:rsidRPr="00046EE6">
        <w:rPr>
          <w:b w:val="0"/>
          <w:i w:val="0"/>
        </w:rPr>
        <w:t>.</w:t>
      </w:r>
      <w:r w:rsidR="00940B5B" w:rsidRPr="00A60C8A">
        <w:rPr>
          <w:b w:val="0"/>
          <w:i w:val="0"/>
        </w:rPr>
        <w:t xml:space="preserve"> jaanuar 202</w:t>
      </w:r>
      <w:r w:rsidR="00A60C8A" w:rsidRPr="00A60C8A">
        <w:rPr>
          <w:b w:val="0"/>
          <w:i w:val="0"/>
        </w:rPr>
        <w:t>5</w:t>
      </w:r>
      <w:r w:rsidR="00055A18" w:rsidRPr="00A60C8A">
        <w:rPr>
          <w:b w:val="0"/>
          <w:i w:val="0"/>
        </w:rPr>
        <w:t xml:space="preserve">   nr</w:t>
      </w:r>
    </w:p>
    <w:p w14:paraId="437C7B29" w14:textId="77777777" w:rsidR="00055A18" w:rsidRPr="00A60C8A" w:rsidRDefault="00055A18" w:rsidP="00055A18">
      <w:pPr>
        <w:rPr>
          <w:sz w:val="24"/>
          <w:szCs w:val="24"/>
        </w:rPr>
      </w:pPr>
    </w:p>
    <w:p w14:paraId="198DB887" w14:textId="77777777" w:rsidR="00055A18" w:rsidRPr="00A60C8A" w:rsidRDefault="00055A18" w:rsidP="00055A18">
      <w:pPr>
        <w:rPr>
          <w:sz w:val="24"/>
          <w:szCs w:val="24"/>
        </w:rPr>
      </w:pPr>
      <w:r w:rsidRPr="00A60C8A">
        <w:rPr>
          <w:sz w:val="24"/>
          <w:szCs w:val="24"/>
        </w:rPr>
        <w:t>Viljandi linna elutöö preemia</w:t>
      </w:r>
    </w:p>
    <w:p w14:paraId="6CECC458" w14:textId="77777777" w:rsidR="00055A18" w:rsidRPr="00A60C8A" w:rsidRDefault="00055A18" w:rsidP="00055A18">
      <w:pPr>
        <w:rPr>
          <w:sz w:val="24"/>
          <w:szCs w:val="24"/>
        </w:rPr>
      </w:pPr>
    </w:p>
    <w:p w14:paraId="19BD0F8D" w14:textId="77777777" w:rsidR="004948E6" w:rsidRPr="00A60C8A" w:rsidRDefault="004948E6" w:rsidP="00055A18">
      <w:pPr>
        <w:rPr>
          <w:sz w:val="24"/>
          <w:szCs w:val="24"/>
        </w:rPr>
      </w:pPr>
    </w:p>
    <w:p w14:paraId="628D9D8B" w14:textId="4D6FFC4C" w:rsidR="00055A18" w:rsidRPr="00A60C8A" w:rsidRDefault="00055A18" w:rsidP="004948E6">
      <w:pPr>
        <w:pStyle w:val="Kehatekst"/>
      </w:pPr>
      <w:r w:rsidRPr="00A60C8A">
        <w:t xml:space="preserve">Viljandi Linnavolikogu 24.09.2015 määruse nr 61 </w:t>
      </w:r>
      <w:r w:rsidR="00A60C8A" w:rsidRPr="00A60C8A">
        <w:t>„</w:t>
      </w:r>
      <w:r w:rsidRPr="00A60C8A">
        <w:t>Viljandi linna elutöö preemia“ alusel ning</w:t>
      </w:r>
      <w:r w:rsidR="004948E6" w:rsidRPr="00A60C8A">
        <w:t xml:space="preserve"> </w:t>
      </w:r>
      <w:r w:rsidRPr="00A60C8A">
        <w:t>arvestades laekunud ettepanekuid Viljandi Linnavolikogu</w:t>
      </w:r>
    </w:p>
    <w:p w14:paraId="6DE1CE30" w14:textId="77777777" w:rsidR="00055A18" w:rsidRPr="00A60C8A" w:rsidRDefault="00055A18" w:rsidP="00055A18">
      <w:pPr>
        <w:rPr>
          <w:sz w:val="24"/>
          <w:szCs w:val="24"/>
        </w:rPr>
      </w:pPr>
    </w:p>
    <w:p w14:paraId="0AAFE879" w14:textId="77777777" w:rsidR="00055A18" w:rsidRPr="00A60C8A" w:rsidRDefault="00055A18" w:rsidP="00055A18">
      <w:pPr>
        <w:rPr>
          <w:b/>
          <w:sz w:val="24"/>
          <w:szCs w:val="24"/>
        </w:rPr>
      </w:pPr>
      <w:r w:rsidRPr="00A60C8A">
        <w:rPr>
          <w:b/>
          <w:sz w:val="24"/>
          <w:szCs w:val="24"/>
        </w:rPr>
        <w:t>o t s u s t a b:</w:t>
      </w:r>
    </w:p>
    <w:p w14:paraId="19762621" w14:textId="77777777" w:rsidR="00055A18" w:rsidRPr="00A60C8A" w:rsidRDefault="00055A18" w:rsidP="00055A18">
      <w:pPr>
        <w:rPr>
          <w:sz w:val="24"/>
          <w:szCs w:val="24"/>
        </w:rPr>
      </w:pPr>
    </w:p>
    <w:p w14:paraId="64A16DFE" w14:textId="77777777" w:rsidR="00055A18" w:rsidRPr="00A60C8A" w:rsidRDefault="00055A18" w:rsidP="00055A18">
      <w:pPr>
        <w:rPr>
          <w:sz w:val="24"/>
          <w:szCs w:val="24"/>
        </w:rPr>
      </w:pPr>
      <w:r w:rsidRPr="00A60C8A">
        <w:rPr>
          <w:sz w:val="24"/>
          <w:szCs w:val="24"/>
        </w:rPr>
        <w:t>1. Kinnitada salajase hääletuse tulemused.</w:t>
      </w:r>
    </w:p>
    <w:p w14:paraId="20059758" w14:textId="77777777" w:rsidR="00055A18" w:rsidRPr="00A60C8A" w:rsidRDefault="00055A18" w:rsidP="00055A18">
      <w:pPr>
        <w:rPr>
          <w:sz w:val="24"/>
          <w:szCs w:val="24"/>
        </w:rPr>
      </w:pPr>
    </w:p>
    <w:p w14:paraId="118BDE4B" w14:textId="21CA415B" w:rsidR="00055A18" w:rsidRPr="00A60C8A" w:rsidRDefault="005566A0" w:rsidP="00055A18">
      <w:pPr>
        <w:rPr>
          <w:sz w:val="24"/>
          <w:szCs w:val="24"/>
        </w:rPr>
      </w:pPr>
      <w:r w:rsidRPr="00A60C8A">
        <w:rPr>
          <w:sz w:val="24"/>
          <w:szCs w:val="24"/>
        </w:rPr>
        <w:t>2. Viljandi linna 202</w:t>
      </w:r>
      <w:r w:rsidR="00046EE6">
        <w:rPr>
          <w:sz w:val="24"/>
          <w:szCs w:val="24"/>
        </w:rPr>
        <w:t>4</w:t>
      </w:r>
      <w:r w:rsidR="00055A18" w:rsidRPr="00A60C8A">
        <w:rPr>
          <w:sz w:val="24"/>
          <w:szCs w:val="24"/>
        </w:rPr>
        <w:t>. aasta elut</w:t>
      </w:r>
      <w:r w:rsidR="00636499" w:rsidRPr="00A60C8A">
        <w:rPr>
          <w:sz w:val="24"/>
          <w:szCs w:val="24"/>
        </w:rPr>
        <w:t>öö preemia saaja on ___________________</w:t>
      </w:r>
      <w:r w:rsidR="00055A18" w:rsidRPr="00A60C8A">
        <w:rPr>
          <w:sz w:val="24"/>
          <w:szCs w:val="24"/>
        </w:rPr>
        <w:t>.</w:t>
      </w:r>
    </w:p>
    <w:p w14:paraId="3DDB961F" w14:textId="77777777" w:rsidR="00055A18" w:rsidRPr="00A60C8A" w:rsidRDefault="00055A18" w:rsidP="00055A18">
      <w:pPr>
        <w:rPr>
          <w:sz w:val="24"/>
          <w:szCs w:val="24"/>
        </w:rPr>
      </w:pPr>
    </w:p>
    <w:p w14:paraId="2C1B09EA" w14:textId="77777777" w:rsidR="00055A18" w:rsidRPr="00A60C8A" w:rsidRDefault="00055A18" w:rsidP="00055A18">
      <w:pPr>
        <w:ind w:right="-58"/>
        <w:jc w:val="both"/>
        <w:rPr>
          <w:sz w:val="24"/>
          <w:szCs w:val="24"/>
        </w:rPr>
      </w:pPr>
      <w:r w:rsidRPr="00A60C8A">
        <w:rPr>
          <w:sz w:val="24"/>
          <w:szCs w:val="24"/>
        </w:rPr>
        <w:t>3. Käesoleva otsusega mittenõustumisel võib esitada 30 päeva jooksul otsuse teatavakstegemisest arvates:</w:t>
      </w:r>
    </w:p>
    <w:p w14:paraId="24582A01" w14:textId="77777777" w:rsidR="00055A18" w:rsidRPr="00A60C8A" w:rsidRDefault="00055A18" w:rsidP="00055A18">
      <w:pPr>
        <w:ind w:right="-58"/>
        <w:jc w:val="both"/>
        <w:rPr>
          <w:sz w:val="24"/>
          <w:szCs w:val="24"/>
        </w:rPr>
      </w:pPr>
      <w:r w:rsidRPr="00A60C8A">
        <w:rPr>
          <w:sz w:val="24"/>
          <w:szCs w:val="24"/>
        </w:rPr>
        <w:t>1) vaide Viljandi Linnavolikogule aadressil volikogu@viljandi.ee või Linnu tn 2, 71020 Viljandi;</w:t>
      </w:r>
    </w:p>
    <w:p w14:paraId="50D80FC8" w14:textId="7E19420B" w:rsidR="00055A18" w:rsidRPr="00A60C8A" w:rsidRDefault="00055A18" w:rsidP="00A60C8A">
      <w:pPr>
        <w:ind w:right="-58"/>
        <w:jc w:val="both"/>
        <w:rPr>
          <w:sz w:val="24"/>
          <w:szCs w:val="24"/>
        </w:rPr>
      </w:pPr>
      <w:r w:rsidRPr="00A60C8A">
        <w:rPr>
          <w:sz w:val="24"/>
          <w:szCs w:val="24"/>
        </w:rPr>
        <w:t xml:space="preserve">2) kaebuse Tartu Halduskohtule </w:t>
      </w:r>
      <w:r w:rsidR="00A60C8A" w:rsidRPr="00A60C8A">
        <w:rPr>
          <w:sz w:val="24"/>
          <w:szCs w:val="24"/>
        </w:rPr>
        <w:t>tartuhk.menetlus@kohus.ee või Veski 32, 50409 Tartu</w:t>
      </w:r>
    </w:p>
    <w:p w14:paraId="0BE24307" w14:textId="77777777" w:rsidR="00055A18" w:rsidRPr="00A60C8A" w:rsidRDefault="00055A18" w:rsidP="00055A18">
      <w:pPr>
        <w:rPr>
          <w:sz w:val="24"/>
          <w:szCs w:val="24"/>
        </w:rPr>
      </w:pPr>
      <w:r w:rsidRPr="00A60C8A">
        <w:rPr>
          <w:sz w:val="24"/>
          <w:szCs w:val="24"/>
        </w:rPr>
        <w:t>4. Otsus jõustub teatavakstegemisest.</w:t>
      </w:r>
    </w:p>
    <w:p w14:paraId="02320F15" w14:textId="77777777" w:rsidR="00055A18" w:rsidRPr="00A60C8A" w:rsidRDefault="00055A18" w:rsidP="00055A18">
      <w:pPr>
        <w:jc w:val="both"/>
        <w:rPr>
          <w:sz w:val="24"/>
          <w:szCs w:val="24"/>
        </w:rPr>
      </w:pPr>
    </w:p>
    <w:p w14:paraId="55793A32" w14:textId="77777777" w:rsidR="00055A18" w:rsidRPr="00A60C8A" w:rsidRDefault="00055A18" w:rsidP="00055A18">
      <w:pPr>
        <w:rPr>
          <w:sz w:val="24"/>
          <w:szCs w:val="24"/>
        </w:rPr>
      </w:pPr>
    </w:p>
    <w:p w14:paraId="26BA7865" w14:textId="77777777" w:rsidR="00055A18" w:rsidRPr="00A60C8A" w:rsidRDefault="00055A18" w:rsidP="00055A18">
      <w:pPr>
        <w:rPr>
          <w:sz w:val="24"/>
          <w:szCs w:val="24"/>
        </w:rPr>
      </w:pPr>
      <w:r w:rsidRPr="00A60C8A">
        <w:rPr>
          <w:sz w:val="24"/>
          <w:szCs w:val="24"/>
        </w:rPr>
        <w:t>(allkirjastatud digitaalselt)</w:t>
      </w:r>
    </w:p>
    <w:p w14:paraId="5AA97835" w14:textId="77777777" w:rsidR="00055A18" w:rsidRPr="00A60C8A" w:rsidRDefault="00055A18" w:rsidP="00055A18">
      <w:pPr>
        <w:pStyle w:val="Pealkiri2"/>
      </w:pPr>
      <w:r w:rsidRPr="00A60C8A">
        <w:t>Helmen Kütt</w:t>
      </w:r>
    </w:p>
    <w:p w14:paraId="327567F7" w14:textId="77777777" w:rsidR="00055A18" w:rsidRPr="00A60C8A" w:rsidRDefault="00055A18" w:rsidP="00055A18">
      <w:pPr>
        <w:rPr>
          <w:sz w:val="24"/>
          <w:szCs w:val="24"/>
        </w:rPr>
      </w:pPr>
      <w:r w:rsidRPr="00A60C8A">
        <w:rPr>
          <w:sz w:val="24"/>
          <w:szCs w:val="24"/>
        </w:rPr>
        <w:t>linnavolikogu esimees</w:t>
      </w:r>
    </w:p>
    <w:p w14:paraId="5D2238FC" w14:textId="77777777" w:rsidR="00055A18" w:rsidRPr="00A60C8A" w:rsidRDefault="00055A18" w:rsidP="00055A18">
      <w:pPr>
        <w:jc w:val="both"/>
        <w:rPr>
          <w:sz w:val="24"/>
          <w:szCs w:val="24"/>
        </w:rPr>
      </w:pPr>
    </w:p>
    <w:p w14:paraId="04F0F59D" w14:textId="77777777" w:rsidR="00055A18" w:rsidRPr="00A60C8A" w:rsidRDefault="00055A18" w:rsidP="00055A18">
      <w:pPr>
        <w:jc w:val="both"/>
        <w:rPr>
          <w:sz w:val="24"/>
          <w:szCs w:val="24"/>
        </w:rPr>
      </w:pPr>
    </w:p>
    <w:p w14:paraId="2B0B4840" w14:textId="418314E3" w:rsidR="00055A18" w:rsidRPr="00A60C8A" w:rsidRDefault="00055A18" w:rsidP="00055A18">
      <w:pPr>
        <w:pStyle w:val="Pealkiri1"/>
        <w:jc w:val="both"/>
        <w:rPr>
          <w:b w:val="0"/>
          <w:bCs w:val="0"/>
          <w:sz w:val="24"/>
          <w:szCs w:val="24"/>
        </w:rPr>
      </w:pPr>
      <w:r w:rsidRPr="00A60C8A">
        <w:rPr>
          <w:sz w:val="24"/>
          <w:szCs w:val="24"/>
        </w:rPr>
        <w:t xml:space="preserve">Koostaja(d): </w:t>
      </w:r>
      <w:r w:rsidR="00A60C8A" w:rsidRPr="00A60C8A">
        <w:rPr>
          <w:b w:val="0"/>
          <w:sz w:val="24"/>
          <w:szCs w:val="24"/>
        </w:rPr>
        <w:t>Annika Aasa</w:t>
      </w:r>
    </w:p>
    <w:p w14:paraId="6ADF8C46" w14:textId="5A90AD13" w:rsidR="00055A18" w:rsidRPr="00A60C8A" w:rsidRDefault="00055A18" w:rsidP="00055A18">
      <w:pPr>
        <w:jc w:val="both"/>
        <w:rPr>
          <w:b/>
          <w:bCs/>
          <w:sz w:val="24"/>
          <w:szCs w:val="24"/>
        </w:rPr>
      </w:pPr>
      <w:r w:rsidRPr="00A60C8A">
        <w:rPr>
          <w:b/>
          <w:bCs/>
          <w:sz w:val="24"/>
          <w:szCs w:val="24"/>
        </w:rPr>
        <w:t xml:space="preserve">Esitatud: </w:t>
      </w:r>
      <w:r w:rsidR="00046EE6" w:rsidRPr="00046EE6">
        <w:rPr>
          <w:sz w:val="24"/>
          <w:szCs w:val="24"/>
        </w:rPr>
        <w:t>13</w:t>
      </w:r>
      <w:r w:rsidR="005566A0" w:rsidRPr="00A60C8A">
        <w:rPr>
          <w:bCs/>
          <w:sz w:val="24"/>
          <w:szCs w:val="24"/>
        </w:rPr>
        <w:t>.01.202</w:t>
      </w:r>
      <w:r w:rsidR="00A60C8A" w:rsidRPr="00A60C8A">
        <w:rPr>
          <w:bCs/>
          <w:sz w:val="24"/>
          <w:szCs w:val="24"/>
        </w:rPr>
        <w:t>5</w:t>
      </w:r>
    </w:p>
    <w:p w14:paraId="1D154F25" w14:textId="76B17C6F" w:rsidR="00055A18" w:rsidRPr="00A60C8A" w:rsidRDefault="00055A18" w:rsidP="00055A18">
      <w:pPr>
        <w:jc w:val="both"/>
        <w:rPr>
          <w:bCs/>
          <w:sz w:val="24"/>
          <w:szCs w:val="24"/>
        </w:rPr>
      </w:pPr>
      <w:r w:rsidRPr="00A60C8A">
        <w:rPr>
          <w:b/>
          <w:bCs/>
          <w:sz w:val="24"/>
          <w:szCs w:val="24"/>
        </w:rPr>
        <w:t>Esitaja:</w:t>
      </w:r>
      <w:r w:rsidRPr="00A60C8A">
        <w:rPr>
          <w:sz w:val="24"/>
          <w:szCs w:val="24"/>
        </w:rPr>
        <w:t xml:space="preserve"> Viljandi Linnavalitsus</w:t>
      </w:r>
      <w:r w:rsidRPr="00A60C8A">
        <w:rPr>
          <w:b/>
          <w:bCs/>
          <w:sz w:val="24"/>
          <w:szCs w:val="24"/>
        </w:rPr>
        <w:tab/>
      </w:r>
      <w:r w:rsidRPr="00A60C8A">
        <w:rPr>
          <w:b/>
          <w:bCs/>
          <w:sz w:val="24"/>
          <w:szCs w:val="24"/>
        </w:rPr>
        <w:tab/>
      </w:r>
      <w:r w:rsidRPr="00A60C8A">
        <w:rPr>
          <w:b/>
          <w:bCs/>
          <w:sz w:val="24"/>
          <w:szCs w:val="24"/>
        </w:rPr>
        <w:tab/>
        <w:t xml:space="preserve">Ettekandja: </w:t>
      </w:r>
      <w:r w:rsidR="004948E6" w:rsidRPr="00A60C8A">
        <w:rPr>
          <w:bCs/>
          <w:sz w:val="24"/>
          <w:szCs w:val="24"/>
        </w:rPr>
        <w:t>Helmen Kütt</w:t>
      </w:r>
    </w:p>
    <w:p w14:paraId="5589FFB4" w14:textId="7352A751" w:rsidR="00055A18" w:rsidRPr="00A60C8A" w:rsidRDefault="00055A18" w:rsidP="00055A18">
      <w:pPr>
        <w:jc w:val="both"/>
        <w:rPr>
          <w:b/>
          <w:bCs/>
          <w:sz w:val="24"/>
          <w:szCs w:val="24"/>
        </w:rPr>
      </w:pPr>
      <w:r w:rsidRPr="00A60C8A">
        <w:rPr>
          <w:b/>
          <w:bCs/>
          <w:sz w:val="24"/>
          <w:szCs w:val="24"/>
        </w:rPr>
        <w:t>Lk arv:</w:t>
      </w:r>
      <w:r w:rsidRPr="00A60C8A">
        <w:rPr>
          <w:bCs/>
          <w:sz w:val="24"/>
          <w:szCs w:val="24"/>
        </w:rPr>
        <w:t xml:space="preserve"> </w:t>
      </w:r>
      <w:r w:rsidR="00426791">
        <w:rPr>
          <w:bCs/>
          <w:sz w:val="24"/>
          <w:szCs w:val="24"/>
        </w:rPr>
        <w:t>4</w:t>
      </w:r>
    </w:p>
    <w:p w14:paraId="2A237E40" w14:textId="15EEBF1E" w:rsidR="00055A18" w:rsidRPr="00C820E7" w:rsidRDefault="00055A18" w:rsidP="00055A18">
      <w:pPr>
        <w:jc w:val="both"/>
        <w:rPr>
          <w:sz w:val="24"/>
          <w:szCs w:val="24"/>
        </w:rPr>
      </w:pPr>
      <w:r w:rsidRPr="00A60C8A">
        <w:rPr>
          <w:b/>
          <w:bCs/>
          <w:sz w:val="24"/>
          <w:szCs w:val="24"/>
        </w:rPr>
        <w:t>Hääletamine:</w:t>
      </w:r>
      <w:r w:rsidR="00C820E7">
        <w:rPr>
          <w:b/>
          <w:bCs/>
          <w:sz w:val="24"/>
          <w:szCs w:val="24"/>
        </w:rPr>
        <w:t xml:space="preserve"> </w:t>
      </w:r>
      <w:r w:rsidR="00C820E7" w:rsidRPr="00C820E7">
        <w:rPr>
          <w:bCs/>
          <w:sz w:val="24"/>
          <w:szCs w:val="24"/>
        </w:rPr>
        <w:t>nõudmisel</w:t>
      </w:r>
    </w:p>
    <w:p w14:paraId="2EAF1945" w14:textId="77777777" w:rsidR="00055A18" w:rsidRPr="00A60C8A" w:rsidRDefault="00055A18" w:rsidP="00055A18">
      <w:pPr>
        <w:jc w:val="center"/>
        <w:rPr>
          <w:sz w:val="24"/>
          <w:szCs w:val="24"/>
        </w:rPr>
      </w:pPr>
      <w:r w:rsidRPr="00A60C8A">
        <w:rPr>
          <w:sz w:val="24"/>
          <w:szCs w:val="24"/>
        </w:rPr>
        <w:br w:type="page"/>
      </w:r>
      <w:r w:rsidRPr="00A60C8A">
        <w:rPr>
          <w:sz w:val="24"/>
          <w:szCs w:val="24"/>
        </w:rPr>
        <w:lastRenderedPageBreak/>
        <w:t>Seletuskiri</w:t>
      </w:r>
    </w:p>
    <w:p w14:paraId="0E693281" w14:textId="77777777" w:rsidR="00055A18" w:rsidRPr="00A60C8A" w:rsidRDefault="00055A18" w:rsidP="00055A18">
      <w:pPr>
        <w:jc w:val="center"/>
        <w:rPr>
          <w:sz w:val="24"/>
          <w:szCs w:val="24"/>
        </w:rPr>
      </w:pPr>
      <w:r w:rsidRPr="00A60C8A">
        <w:rPr>
          <w:b/>
          <w:sz w:val="24"/>
          <w:szCs w:val="24"/>
        </w:rPr>
        <w:t>Viljandi linna elutöö preemia</w:t>
      </w:r>
    </w:p>
    <w:p w14:paraId="74C32872" w14:textId="77777777" w:rsidR="00055A18" w:rsidRPr="00A60C8A" w:rsidRDefault="00055A18" w:rsidP="00055A18">
      <w:pPr>
        <w:rPr>
          <w:sz w:val="24"/>
          <w:szCs w:val="24"/>
        </w:rPr>
      </w:pPr>
    </w:p>
    <w:p w14:paraId="643AC54A" w14:textId="77777777" w:rsidR="004948E6" w:rsidRPr="00A60C8A" w:rsidRDefault="004948E6" w:rsidP="00055A18">
      <w:pPr>
        <w:rPr>
          <w:sz w:val="24"/>
          <w:szCs w:val="24"/>
        </w:rPr>
      </w:pPr>
    </w:p>
    <w:p w14:paraId="7DF39658" w14:textId="77777777" w:rsidR="00055A18" w:rsidRPr="00A60C8A" w:rsidRDefault="00055A18" w:rsidP="00046EE6">
      <w:pPr>
        <w:jc w:val="both"/>
        <w:rPr>
          <w:sz w:val="24"/>
          <w:szCs w:val="24"/>
        </w:rPr>
      </w:pPr>
      <w:r w:rsidRPr="00A60C8A">
        <w:rPr>
          <w:sz w:val="24"/>
          <w:szCs w:val="24"/>
        </w:rPr>
        <w:t>Eelnõu eesmärk on tunnustada füüsilist isikut, kelle aastatepikkune tegevus on avalikkuse poolt kõrgelt hinnatud ja kelle kogu elutöö on positiivselt mõjutanud Viljandi linna arengut ja mainet.</w:t>
      </w:r>
    </w:p>
    <w:p w14:paraId="04DBB4C5" w14:textId="77777777" w:rsidR="00055A18" w:rsidRPr="00A60C8A" w:rsidRDefault="00055A18" w:rsidP="00046EE6">
      <w:pPr>
        <w:jc w:val="both"/>
        <w:rPr>
          <w:sz w:val="24"/>
          <w:szCs w:val="24"/>
        </w:rPr>
      </w:pPr>
    </w:p>
    <w:p w14:paraId="0D9D502F" w14:textId="60AD8372" w:rsidR="002E745C" w:rsidRDefault="00055A18" w:rsidP="002E745C">
      <w:pPr>
        <w:jc w:val="both"/>
        <w:rPr>
          <w:sz w:val="24"/>
          <w:szCs w:val="24"/>
        </w:rPr>
      </w:pPr>
      <w:r w:rsidRPr="00A60C8A">
        <w:rPr>
          <w:sz w:val="24"/>
          <w:szCs w:val="24"/>
        </w:rPr>
        <w:t xml:space="preserve">Tunnustamine toimub Viljandi Linnavolikogu 24.09.2015 määruse nr 61 </w:t>
      </w:r>
      <w:r w:rsidR="00A60C8A" w:rsidRPr="00A60C8A">
        <w:rPr>
          <w:sz w:val="24"/>
          <w:szCs w:val="24"/>
        </w:rPr>
        <w:t>„</w:t>
      </w:r>
      <w:r w:rsidRPr="00A60C8A">
        <w:rPr>
          <w:sz w:val="24"/>
          <w:szCs w:val="24"/>
        </w:rPr>
        <w:t>Viljandi linna elutöö</w:t>
      </w:r>
      <w:r w:rsidR="004948E6" w:rsidRPr="00A60C8A">
        <w:rPr>
          <w:sz w:val="24"/>
          <w:szCs w:val="24"/>
        </w:rPr>
        <w:t xml:space="preserve"> </w:t>
      </w:r>
      <w:r w:rsidRPr="00A60C8A">
        <w:rPr>
          <w:sz w:val="24"/>
          <w:szCs w:val="24"/>
        </w:rPr>
        <w:t>preemia“ alusel ning ar</w:t>
      </w:r>
      <w:r w:rsidR="004948E6" w:rsidRPr="00A60C8A">
        <w:rPr>
          <w:sz w:val="24"/>
          <w:szCs w:val="24"/>
        </w:rPr>
        <w:t>vestades laekunud ettepanekuid.</w:t>
      </w:r>
      <w:r w:rsidR="002E745C">
        <w:rPr>
          <w:sz w:val="24"/>
          <w:szCs w:val="24"/>
        </w:rPr>
        <w:t xml:space="preserve"> </w:t>
      </w:r>
      <w:bookmarkStart w:id="1" w:name="_Hlk187158533"/>
      <w:bookmarkStart w:id="2" w:name="_Hlk187131220"/>
      <w:r w:rsidR="002E745C">
        <w:rPr>
          <w:sz w:val="24"/>
          <w:szCs w:val="24"/>
        </w:rPr>
        <w:t>E</w:t>
      </w:r>
      <w:r w:rsidR="002E745C" w:rsidRPr="002E745C">
        <w:rPr>
          <w:sz w:val="24"/>
          <w:szCs w:val="24"/>
        </w:rPr>
        <w:t xml:space="preserve">ttepanekud on koondatud kokku alljärgnevas </w:t>
      </w:r>
      <w:r w:rsidR="002E745C">
        <w:rPr>
          <w:sz w:val="24"/>
          <w:szCs w:val="24"/>
        </w:rPr>
        <w:t>k</w:t>
      </w:r>
      <w:r w:rsidR="002E745C" w:rsidRPr="002E745C">
        <w:rPr>
          <w:sz w:val="24"/>
          <w:szCs w:val="24"/>
        </w:rPr>
        <w:t>oondtabel</w:t>
      </w:r>
      <w:r w:rsidR="002E745C">
        <w:rPr>
          <w:sz w:val="24"/>
          <w:szCs w:val="24"/>
        </w:rPr>
        <w:t>is</w:t>
      </w:r>
      <w:r w:rsidR="002E745C" w:rsidRPr="002E745C">
        <w:rPr>
          <w:sz w:val="24"/>
          <w:szCs w:val="24"/>
        </w:rPr>
        <w:t>.</w:t>
      </w:r>
    </w:p>
    <w:bookmarkEnd w:id="1"/>
    <w:p w14:paraId="4406B8EF" w14:textId="15E5412F" w:rsidR="00426791" w:rsidRDefault="00426791" w:rsidP="002E745C">
      <w:pPr>
        <w:jc w:val="both"/>
        <w:rPr>
          <w:sz w:val="24"/>
          <w:szCs w:val="32"/>
        </w:rPr>
      </w:pPr>
      <w:r w:rsidRPr="00426791">
        <w:rPr>
          <w:sz w:val="24"/>
          <w:szCs w:val="32"/>
        </w:rPr>
        <w:t>Määrusega saab tutvuda siin:</w:t>
      </w:r>
      <w:r>
        <w:rPr>
          <w:sz w:val="24"/>
          <w:szCs w:val="32"/>
        </w:rPr>
        <w:t xml:space="preserve"> </w:t>
      </w:r>
      <w:hyperlink r:id="rId7" w:history="1">
        <w:r w:rsidRPr="008C6446">
          <w:rPr>
            <w:rStyle w:val="Hperlink"/>
            <w:sz w:val="24"/>
            <w:szCs w:val="32"/>
          </w:rPr>
          <w:t>https://www.riigiteataja.ee/akt/408022022035</w:t>
        </w:r>
      </w:hyperlink>
    </w:p>
    <w:bookmarkEnd w:id="2"/>
    <w:p w14:paraId="3D4FFE58" w14:textId="77777777" w:rsidR="00055A18" w:rsidRPr="00A60C8A" w:rsidRDefault="00055A18" w:rsidP="00046EE6">
      <w:pPr>
        <w:jc w:val="both"/>
        <w:rPr>
          <w:sz w:val="24"/>
          <w:szCs w:val="24"/>
        </w:rPr>
      </w:pPr>
    </w:p>
    <w:p w14:paraId="1822D314" w14:textId="65C287D7" w:rsidR="00046EE6" w:rsidRPr="00046EE6" w:rsidRDefault="00055A18" w:rsidP="00046EE6">
      <w:pPr>
        <w:jc w:val="both"/>
        <w:rPr>
          <w:sz w:val="24"/>
          <w:szCs w:val="24"/>
        </w:rPr>
      </w:pPr>
      <w:r w:rsidRPr="00046EE6">
        <w:rPr>
          <w:sz w:val="24"/>
          <w:szCs w:val="24"/>
        </w:rPr>
        <w:t>Ettepanek</w:t>
      </w:r>
      <w:r w:rsidR="007D1096" w:rsidRPr="00046EE6">
        <w:rPr>
          <w:sz w:val="24"/>
          <w:szCs w:val="24"/>
        </w:rPr>
        <w:t xml:space="preserve">uid esitati </w:t>
      </w:r>
      <w:r w:rsidR="00046EE6" w:rsidRPr="00046EE6">
        <w:rPr>
          <w:sz w:val="24"/>
          <w:szCs w:val="24"/>
        </w:rPr>
        <w:t>9</w:t>
      </w:r>
      <w:r w:rsidR="007D1096" w:rsidRPr="00046EE6">
        <w:rPr>
          <w:sz w:val="24"/>
          <w:szCs w:val="24"/>
        </w:rPr>
        <w:t xml:space="preserve">, kokku </w:t>
      </w:r>
      <w:r w:rsidR="008D27CC" w:rsidRPr="00046EE6">
        <w:rPr>
          <w:sz w:val="24"/>
          <w:szCs w:val="24"/>
        </w:rPr>
        <w:t>7</w:t>
      </w:r>
      <w:r w:rsidRPr="00046EE6">
        <w:rPr>
          <w:sz w:val="24"/>
          <w:szCs w:val="24"/>
        </w:rPr>
        <w:t xml:space="preserve"> isiku tunnustamiseks.</w:t>
      </w:r>
    </w:p>
    <w:p w14:paraId="04E12EA9" w14:textId="77777777" w:rsidR="00055A18" w:rsidRPr="00046EE6" w:rsidRDefault="00055A18" w:rsidP="00046EE6">
      <w:pPr>
        <w:jc w:val="both"/>
        <w:rPr>
          <w:sz w:val="24"/>
          <w:szCs w:val="24"/>
        </w:rPr>
      </w:pPr>
    </w:p>
    <w:p w14:paraId="77F020DF" w14:textId="77777777" w:rsidR="00046EE6" w:rsidRPr="00046EE6" w:rsidRDefault="000B510B" w:rsidP="00046EE6">
      <w:pPr>
        <w:jc w:val="both"/>
        <w:rPr>
          <w:sz w:val="24"/>
          <w:szCs w:val="24"/>
        </w:rPr>
      </w:pPr>
      <w:r w:rsidRPr="00046EE6">
        <w:rPr>
          <w:sz w:val="24"/>
          <w:szCs w:val="24"/>
        </w:rPr>
        <w:t>Preemia suurus on 10 0</w:t>
      </w:r>
      <w:r w:rsidR="00055A18" w:rsidRPr="00046EE6">
        <w:rPr>
          <w:sz w:val="24"/>
          <w:szCs w:val="24"/>
        </w:rPr>
        <w:t xml:space="preserve">00 eurot pärast riigi poolt kehtestatud maksude mahaarvamist. Preemiaga kaasneb Viljandi linna aukiri ja Viljandi linna teenetemärk. Preemia saaja nimi kantakse Viljandi linna </w:t>
      </w:r>
      <w:proofErr w:type="spellStart"/>
      <w:r w:rsidR="00055A18" w:rsidRPr="00046EE6">
        <w:rPr>
          <w:sz w:val="24"/>
          <w:szCs w:val="24"/>
        </w:rPr>
        <w:t>auraamatusse</w:t>
      </w:r>
      <w:proofErr w:type="spellEnd"/>
      <w:r w:rsidR="00055A18" w:rsidRPr="00046EE6">
        <w:rPr>
          <w:sz w:val="24"/>
          <w:szCs w:val="24"/>
        </w:rPr>
        <w:t>.</w:t>
      </w:r>
    </w:p>
    <w:p w14:paraId="004FD9E1" w14:textId="77777777" w:rsidR="00046EE6" w:rsidRPr="00046EE6" w:rsidRDefault="00046EE6" w:rsidP="00046EE6">
      <w:pPr>
        <w:jc w:val="both"/>
        <w:rPr>
          <w:sz w:val="24"/>
          <w:szCs w:val="24"/>
        </w:rPr>
      </w:pPr>
      <w:bookmarkStart w:id="3" w:name="_Hlk187158563"/>
      <w:bookmarkStart w:id="4" w:name="_Hlk187159834"/>
      <w:r w:rsidRPr="00046EE6">
        <w:rPr>
          <w:sz w:val="24"/>
          <w:szCs w:val="24"/>
        </w:rPr>
        <w:t>Preemia kantakse preemia saaja kontole 23. veebruaril 2025.</w:t>
      </w:r>
    </w:p>
    <w:p w14:paraId="026EEB25" w14:textId="2935BD9D" w:rsidR="00055A18" w:rsidRPr="00046EE6" w:rsidRDefault="00055A18" w:rsidP="00046EE6">
      <w:pPr>
        <w:jc w:val="both"/>
        <w:rPr>
          <w:sz w:val="24"/>
          <w:szCs w:val="24"/>
        </w:rPr>
      </w:pPr>
      <w:bookmarkStart w:id="5" w:name="_Hlk187157109"/>
      <w:r w:rsidRPr="00046EE6">
        <w:rPr>
          <w:sz w:val="24"/>
          <w:szCs w:val="24"/>
        </w:rPr>
        <w:t>Preemia</w:t>
      </w:r>
      <w:r w:rsidR="005566A0" w:rsidRPr="00046EE6">
        <w:rPr>
          <w:sz w:val="24"/>
          <w:szCs w:val="24"/>
        </w:rPr>
        <w:t xml:space="preserve"> antakse üle Eesti Vabariigi 10</w:t>
      </w:r>
      <w:r w:rsidR="00046EE6" w:rsidRPr="00046EE6">
        <w:rPr>
          <w:sz w:val="24"/>
          <w:szCs w:val="24"/>
        </w:rPr>
        <w:t>7</w:t>
      </w:r>
      <w:r w:rsidRPr="00046EE6">
        <w:rPr>
          <w:sz w:val="24"/>
          <w:szCs w:val="24"/>
        </w:rPr>
        <w:t xml:space="preserve">. aastapäevale pühendatud pidulikul kontsertaktusel </w:t>
      </w:r>
      <w:r w:rsidR="00334D1D" w:rsidRPr="00046EE6">
        <w:rPr>
          <w:rStyle w:val="ui-provider"/>
          <w:sz w:val="24"/>
          <w:szCs w:val="24"/>
        </w:rPr>
        <w:t>Pärimusmuusika Aidas 24. veebruaril 202</w:t>
      </w:r>
      <w:r w:rsidR="00A60C8A" w:rsidRPr="00046EE6">
        <w:rPr>
          <w:rStyle w:val="ui-provider"/>
          <w:sz w:val="24"/>
          <w:szCs w:val="24"/>
        </w:rPr>
        <w:t>5</w:t>
      </w:r>
      <w:r w:rsidR="00334D1D" w:rsidRPr="00046EE6">
        <w:rPr>
          <w:rStyle w:val="ui-provider"/>
          <w:sz w:val="24"/>
          <w:szCs w:val="24"/>
        </w:rPr>
        <w:t xml:space="preserve"> </w:t>
      </w:r>
      <w:r w:rsidRPr="00046EE6">
        <w:rPr>
          <w:sz w:val="24"/>
          <w:szCs w:val="24"/>
        </w:rPr>
        <w:t>või preemia saajale sobival ajal ning sobivas kohas.</w:t>
      </w:r>
    </w:p>
    <w:bookmarkEnd w:id="5"/>
    <w:bookmarkEnd w:id="3"/>
    <w:p w14:paraId="670F572D" w14:textId="77777777" w:rsidR="00046EE6" w:rsidRDefault="00046EE6" w:rsidP="00046EE6">
      <w:pPr>
        <w:jc w:val="both"/>
        <w:rPr>
          <w:sz w:val="24"/>
          <w:szCs w:val="24"/>
        </w:rPr>
      </w:pPr>
    </w:p>
    <w:p w14:paraId="0417EBD1" w14:textId="605811F7" w:rsidR="00046EE6" w:rsidRPr="00046EE6" w:rsidRDefault="00046EE6" w:rsidP="00046EE6">
      <w:pPr>
        <w:jc w:val="both"/>
        <w:rPr>
          <w:b/>
          <w:bCs/>
          <w:sz w:val="24"/>
          <w:szCs w:val="24"/>
        </w:rPr>
      </w:pPr>
      <w:bookmarkStart w:id="6" w:name="_Hlk187158574"/>
      <w:r w:rsidRPr="00046EE6">
        <w:rPr>
          <w:b/>
          <w:bCs/>
          <w:sz w:val="24"/>
          <w:szCs w:val="24"/>
        </w:rPr>
        <w:t>Elutöö preemiale esitatud kandidaadid:</w:t>
      </w:r>
    </w:p>
    <w:bookmarkEnd w:id="6"/>
    <w:bookmarkEnd w:id="4"/>
    <w:p w14:paraId="1CF6EE76" w14:textId="77777777" w:rsidR="00046EE6" w:rsidRDefault="00046EE6" w:rsidP="00046EE6">
      <w:pPr>
        <w:jc w:val="both"/>
        <w:rPr>
          <w:sz w:val="24"/>
          <w:szCs w:val="24"/>
        </w:rPr>
      </w:pPr>
    </w:p>
    <w:tbl>
      <w:tblPr>
        <w:tblStyle w:val="Kontuurtabel"/>
        <w:tblW w:w="0" w:type="auto"/>
        <w:tblLook w:val="04A0" w:firstRow="1" w:lastRow="0" w:firstColumn="1" w:lastColumn="0" w:noHBand="0" w:noVBand="1"/>
      </w:tblPr>
      <w:tblGrid>
        <w:gridCol w:w="3256"/>
        <w:gridCol w:w="6089"/>
      </w:tblGrid>
      <w:tr w:rsidR="00426791" w14:paraId="58F45EC5" w14:textId="77777777" w:rsidTr="00CE0860">
        <w:tc>
          <w:tcPr>
            <w:tcW w:w="3256" w:type="dxa"/>
          </w:tcPr>
          <w:p w14:paraId="0F110F29" w14:textId="76620BD2" w:rsidR="00426791" w:rsidRPr="0092016C" w:rsidRDefault="00426791" w:rsidP="00426791">
            <w:pPr>
              <w:jc w:val="both"/>
              <w:rPr>
                <w:b/>
                <w:bCs/>
                <w:sz w:val="24"/>
                <w:szCs w:val="24"/>
              </w:rPr>
            </w:pPr>
            <w:r w:rsidRPr="008C210A">
              <w:rPr>
                <w:b/>
                <w:szCs w:val="24"/>
              </w:rPr>
              <w:t>Kandidaat</w:t>
            </w:r>
          </w:p>
        </w:tc>
        <w:tc>
          <w:tcPr>
            <w:tcW w:w="6089" w:type="dxa"/>
          </w:tcPr>
          <w:p w14:paraId="1C7F412F" w14:textId="2A6C6E94" w:rsidR="00426791" w:rsidRPr="00046EE6" w:rsidRDefault="00426791" w:rsidP="00426791">
            <w:pPr>
              <w:jc w:val="both"/>
              <w:rPr>
                <w:i/>
                <w:iCs/>
                <w:sz w:val="24"/>
                <w:szCs w:val="24"/>
              </w:rPr>
            </w:pPr>
            <w:r>
              <w:rPr>
                <w:b/>
                <w:szCs w:val="24"/>
              </w:rPr>
              <w:t>Esitaja ja p</w:t>
            </w:r>
            <w:r w:rsidRPr="008C210A">
              <w:rPr>
                <w:b/>
                <w:szCs w:val="24"/>
              </w:rPr>
              <w:t>õhjendus</w:t>
            </w:r>
          </w:p>
        </w:tc>
      </w:tr>
      <w:tr w:rsidR="00426791" w14:paraId="04BFD5B2" w14:textId="77777777" w:rsidTr="00CE0860">
        <w:tc>
          <w:tcPr>
            <w:tcW w:w="3256" w:type="dxa"/>
          </w:tcPr>
          <w:p w14:paraId="335A3D7B" w14:textId="7CFAE7A3" w:rsidR="00426791" w:rsidRPr="00CE0860" w:rsidRDefault="00426791" w:rsidP="00CE0860">
            <w:pPr>
              <w:pStyle w:val="Loendilik"/>
              <w:numPr>
                <w:ilvl w:val="0"/>
                <w:numId w:val="5"/>
              </w:numPr>
              <w:jc w:val="both"/>
              <w:rPr>
                <w:b/>
                <w:bCs/>
                <w:sz w:val="24"/>
                <w:szCs w:val="24"/>
              </w:rPr>
            </w:pPr>
            <w:r w:rsidRPr="00CE0860">
              <w:rPr>
                <w:b/>
                <w:bCs/>
                <w:sz w:val="24"/>
                <w:szCs w:val="24"/>
              </w:rPr>
              <w:t>LEO IRA</w:t>
            </w:r>
          </w:p>
          <w:p w14:paraId="6A573F64" w14:textId="77777777" w:rsidR="00426791" w:rsidRDefault="00426791" w:rsidP="00426791">
            <w:pPr>
              <w:jc w:val="both"/>
              <w:rPr>
                <w:sz w:val="24"/>
                <w:szCs w:val="24"/>
              </w:rPr>
            </w:pPr>
          </w:p>
        </w:tc>
        <w:tc>
          <w:tcPr>
            <w:tcW w:w="6089" w:type="dxa"/>
          </w:tcPr>
          <w:p w14:paraId="199452B1" w14:textId="77777777" w:rsidR="00426791" w:rsidRDefault="00426791" w:rsidP="00426791">
            <w:pPr>
              <w:jc w:val="both"/>
              <w:rPr>
                <w:i/>
                <w:iCs/>
                <w:sz w:val="24"/>
                <w:szCs w:val="24"/>
              </w:rPr>
            </w:pPr>
            <w:r w:rsidRPr="00046EE6">
              <w:rPr>
                <w:i/>
                <w:iCs/>
                <w:sz w:val="24"/>
                <w:szCs w:val="24"/>
              </w:rPr>
              <w:t>(esitaja Viljandi Linnavolikogu Isamaa erakonna saadikurühm, Helir-Valdor Seeder)</w:t>
            </w:r>
          </w:p>
          <w:p w14:paraId="5FD8EE75" w14:textId="77777777" w:rsidR="00426791" w:rsidRPr="00046EE6" w:rsidRDefault="00426791" w:rsidP="00426791">
            <w:pPr>
              <w:jc w:val="both"/>
              <w:rPr>
                <w:i/>
                <w:iCs/>
                <w:sz w:val="24"/>
                <w:szCs w:val="24"/>
              </w:rPr>
            </w:pPr>
          </w:p>
          <w:p w14:paraId="6A350875" w14:textId="77777777" w:rsidR="00426791" w:rsidRPr="0092016C" w:rsidRDefault="00426791" w:rsidP="00426791">
            <w:pPr>
              <w:jc w:val="both"/>
              <w:rPr>
                <w:color w:val="000000"/>
                <w:sz w:val="24"/>
                <w:szCs w:val="24"/>
              </w:rPr>
            </w:pPr>
            <w:r w:rsidRPr="0092016C">
              <w:rPr>
                <w:color w:val="000000"/>
                <w:sz w:val="24"/>
                <w:szCs w:val="24"/>
              </w:rPr>
              <w:t>Leo Ira</w:t>
            </w:r>
            <w:r w:rsidRPr="0092016C">
              <w:rPr>
                <w:b/>
                <w:bCs/>
                <w:color w:val="000000"/>
                <w:sz w:val="24"/>
                <w:szCs w:val="24"/>
              </w:rPr>
              <w:t xml:space="preserve"> </w:t>
            </w:r>
            <w:r w:rsidRPr="0092016C">
              <w:rPr>
                <w:color w:val="000000"/>
                <w:sz w:val="24"/>
                <w:szCs w:val="24"/>
              </w:rPr>
              <w:t xml:space="preserve">töötas Viljandis jalgpallitreenerina üle 40 aasta. Ta on sportlikku vaimu süstinud mitme põlvkonna Viljandi noortele. Tema õpilased on olnud paljud endised ja praegused Eesti tippjalgpallurid: Urmas Kirs, Mati Pari, Argo </w:t>
            </w:r>
            <w:proofErr w:type="spellStart"/>
            <w:r w:rsidRPr="0092016C">
              <w:rPr>
                <w:color w:val="000000"/>
                <w:sz w:val="24"/>
                <w:szCs w:val="24"/>
              </w:rPr>
              <w:t>Arbeiter</w:t>
            </w:r>
            <w:proofErr w:type="spellEnd"/>
            <w:r w:rsidRPr="0092016C">
              <w:rPr>
                <w:color w:val="000000"/>
                <w:sz w:val="24"/>
                <w:szCs w:val="24"/>
              </w:rPr>
              <w:t xml:space="preserve">, Tõnu Vanakesa, </w:t>
            </w:r>
            <w:proofErr w:type="spellStart"/>
            <w:r w:rsidRPr="0092016C">
              <w:rPr>
                <w:color w:val="000000"/>
                <w:sz w:val="24"/>
                <w:szCs w:val="24"/>
              </w:rPr>
              <w:t>Dzintar</w:t>
            </w:r>
            <w:proofErr w:type="spellEnd"/>
            <w:r w:rsidRPr="0092016C">
              <w:rPr>
                <w:color w:val="000000"/>
                <w:sz w:val="24"/>
                <w:szCs w:val="24"/>
              </w:rPr>
              <w:t xml:space="preserve"> </w:t>
            </w:r>
            <w:proofErr w:type="spellStart"/>
            <w:r w:rsidRPr="0092016C">
              <w:rPr>
                <w:color w:val="000000"/>
                <w:sz w:val="24"/>
                <w:szCs w:val="24"/>
              </w:rPr>
              <w:t>Klavan</w:t>
            </w:r>
            <w:proofErr w:type="spellEnd"/>
            <w:r w:rsidRPr="0092016C">
              <w:rPr>
                <w:color w:val="000000"/>
                <w:sz w:val="24"/>
                <w:szCs w:val="24"/>
              </w:rPr>
              <w:t xml:space="preserve">, Viktor </w:t>
            </w:r>
            <w:proofErr w:type="spellStart"/>
            <w:r w:rsidRPr="0092016C">
              <w:rPr>
                <w:color w:val="000000"/>
                <w:sz w:val="24"/>
                <w:szCs w:val="24"/>
              </w:rPr>
              <w:t>Alonen</w:t>
            </w:r>
            <w:proofErr w:type="spellEnd"/>
            <w:r w:rsidRPr="0092016C">
              <w:rPr>
                <w:color w:val="000000"/>
                <w:sz w:val="24"/>
                <w:szCs w:val="24"/>
              </w:rPr>
              <w:t xml:space="preserve">, Janek </w:t>
            </w:r>
            <w:proofErr w:type="spellStart"/>
            <w:r w:rsidRPr="0092016C">
              <w:rPr>
                <w:color w:val="000000"/>
                <w:sz w:val="24"/>
                <w:szCs w:val="24"/>
              </w:rPr>
              <w:t>Meet</w:t>
            </w:r>
            <w:proofErr w:type="spellEnd"/>
            <w:r w:rsidRPr="0092016C">
              <w:rPr>
                <w:color w:val="000000"/>
                <w:sz w:val="24"/>
                <w:szCs w:val="24"/>
              </w:rPr>
              <w:t>, Aivar Lillevere, Rain Tölpus, Jürgen Henn ja paljud teised. Mitmetest tema õpilastest on saanud edukad treenerid. Oma aastatepikkuse ja järjepideva töö ning pühendumusega on Leo Ira panustanud nii Viljandi kui Eesti jalgpalli arendamisse. Leo Irat on tunnustatud Eesti Jalgpalli Liidu hõbemärgiga.</w:t>
            </w:r>
          </w:p>
          <w:p w14:paraId="740BAA61" w14:textId="6BB83BA7" w:rsidR="00426791" w:rsidRDefault="00426791" w:rsidP="00426791">
            <w:pPr>
              <w:jc w:val="both"/>
              <w:rPr>
                <w:color w:val="000000"/>
                <w:sz w:val="24"/>
                <w:szCs w:val="24"/>
              </w:rPr>
            </w:pPr>
            <w:r w:rsidRPr="0092016C">
              <w:rPr>
                <w:color w:val="000000"/>
                <w:sz w:val="24"/>
                <w:szCs w:val="24"/>
              </w:rPr>
              <w:t xml:space="preserve">Praegu on Leo Ira pensionär aga hoiab ennast aktiivselt Viljandi spordieluga kursis ja töötab </w:t>
            </w:r>
            <w:r w:rsidR="00CE0860">
              <w:rPr>
                <w:color w:val="000000"/>
                <w:sz w:val="24"/>
                <w:szCs w:val="24"/>
              </w:rPr>
              <w:t xml:space="preserve">hooajaliselt </w:t>
            </w:r>
            <w:r w:rsidRPr="0092016C">
              <w:rPr>
                <w:color w:val="000000"/>
                <w:sz w:val="24"/>
                <w:szCs w:val="24"/>
              </w:rPr>
              <w:t>Viljandi spordikeskuses.</w:t>
            </w:r>
          </w:p>
          <w:p w14:paraId="3027DFC2" w14:textId="0F9262E3" w:rsidR="00426791" w:rsidRDefault="00426791" w:rsidP="00426791">
            <w:pPr>
              <w:jc w:val="both"/>
              <w:rPr>
                <w:sz w:val="24"/>
                <w:szCs w:val="24"/>
              </w:rPr>
            </w:pPr>
          </w:p>
        </w:tc>
      </w:tr>
      <w:tr w:rsidR="00426791" w14:paraId="04B40AD7" w14:textId="77777777" w:rsidTr="00CE0860">
        <w:tc>
          <w:tcPr>
            <w:tcW w:w="3256" w:type="dxa"/>
          </w:tcPr>
          <w:p w14:paraId="03E93EC0" w14:textId="6599F35C" w:rsidR="00426791" w:rsidRPr="00CE0860" w:rsidRDefault="00426791" w:rsidP="00CE0860">
            <w:pPr>
              <w:pStyle w:val="Loendilik"/>
              <w:numPr>
                <w:ilvl w:val="0"/>
                <w:numId w:val="5"/>
              </w:numPr>
              <w:jc w:val="both"/>
              <w:rPr>
                <w:b/>
                <w:bCs/>
                <w:sz w:val="24"/>
                <w:szCs w:val="24"/>
              </w:rPr>
            </w:pPr>
            <w:r w:rsidRPr="00CE0860">
              <w:rPr>
                <w:b/>
                <w:bCs/>
                <w:sz w:val="24"/>
                <w:szCs w:val="24"/>
              </w:rPr>
              <w:t>MAIE TAMMEMÄE</w:t>
            </w:r>
          </w:p>
          <w:p w14:paraId="4E75B454" w14:textId="77777777" w:rsidR="00426791" w:rsidRDefault="00426791" w:rsidP="00426791">
            <w:pPr>
              <w:jc w:val="both"/>
              <w:rPr>
                <w:sz w:val="24"/>
                <w:szCs w:val="24"/>
              </w:rPr>
            </w:pPr>
          </w:p>
        </w:tc>
        <w:tc>
          <w:tcPr>
            <w:tcW w:w="6089" w:type="dxa"/>
          </w:tcPr>
          <w:p w14:paraId="0123D9EE" w14:textId="77777777" w:rsidR="00426791" w:rsidRDefault="00426791" w:rsidP="00426791">
            <w:pPr>
              <w:tabs>
                <w:tab w:val="left" w:pos="2709"/>
              </w:tabs>
              <w:jc w:val="both"/>
              <w:rPr>
                <w:i/>
                <w:iCs/>
                <w:sz w:val="24"/>
                <w:szCs w:val="24"/>
              </w:rPr>
            </w:pPr>
            <w:r w:rsidRPr="00046EE6">
              <w:rPr>
                <w:i/>
                <w:iCs/>
                <w:sz w:val="24"/>
                <w:szCs w:val="24"/>
              </w:rPr>
              <w:t xml:space="preserve">(esitaja </w:t>
            </w:r>
            <w:proofErr w:type="spellStart"/>
            <w:r w:rsidRPr="00046EE6">
              <w:rPr>
                <w:i/>
                <w:iCs/>
                <w:sz w:val="24"/>
                <w:szCs w:val="24"/>
              </w:rPr>
              <w:t>Carolyn</w:t>
            </w:r>
            <w:proofErr w:type="spellEnd"/>
            <w:r w:rsidRPr="00046EE6">
              <w:rPr>
                <w:i/>
                <w:iCs/>
                <w:sz w:val="24"/>
                <w:szCs w:val="24"/>
              </w:rPr>
              <w:t xml:space="preserve"> </w:t>
            </w:r>
            <w:proofErr w:type="spellStart"/>
            <w:r w:rsidRPr="00046EE6">
              <w:rPr>
                <w:i/>
                <w:iCs/>
                <w:sz w:val="24"/>
                <w:szCs w:val="24"/>
              </w:rPr>
              <w:t>Rennu</w:t>
            </w:r>
            <w:proofErr w:type="spellEnd"/>
            <w:r w:rsidRPr="00046EE6">
              <w:rPr>
                <w:i/>
                <w:iCs/>
                <w:sz w:val="24"/>
                <w:szCs w:val="24"/>
              </w:rPr>
              <w:t>)</w:t>
            </w:r>
          </w:p>
          <w:p w14:paraId="162B2D53" w14:textId="77777777" w:rsidR="00426791" w:rsidRDefault="00426791" w:rsidP="00426791">
            <w:pPr>
              <w:tabs>
                <w:tab w:val="left" w:pos="2709"/>
              </w:tabs>
              <w:jc w:val="both"/>
              <w:rPr>
                <w:i/>
                <w:iCs/>
                <w:sz w:val="24"/>
                <w:szCs w:val="24"/>
              </w:rPr>
            </w:pPr>
          </w:p>
          <w:p w14:paraId="1493C9DE" w14:textId="55CE1A30" w:rsidR="00426791" w:rsidRDefault="00426791" w:rsidP="00426791">
            <w:pPr>
              <w:tabs>
                <w:tab w:val="left" w:pos="2709"/>
              </w:tabs>
              <w:jc w:val="both"/>
              <w:rPr>
                <w:sz w:val="24"/>
                <w:szCs w:val="24"/>
              </w:rPr>
            </w:pPr>
            <w:r w:rsidRPr="0092016C">
              <w:rPr>
                <w:sz w:val="24"/>
                <w:szCs w:val="24"/>
              </w:rPr>
              <w:t xml:space="preserve">Rahvatantsuga tegelemine ja selle õpetamine on olnud sõna otseses mõttes Maie elutöö. Isegi täna, 81-aastaselt, tegeleb Maie selle õpetamisega. Möödunud aastal sai Maie ka </w:t>
            </w:r>
            <w:proofErr w:type="spellStart"/>
            <w:r w:rsidRPr="0092016C">
              <w:rPr>
                <w:sz w:val="24"/>
                <w:szCs w:val="24"/>
              </w:rPr>
              <w:t>Ullo</w:t>
            </w:r>
            <w:proofErr w:type="spellEnd"/>
            <w:r w:rsidRPr="0092016C">
              <w:rPr>
                <w:sz w:val="24"/>
                <w:szCs w:val="24"/>
              </w:rPr>
              <w:t xml:space="preserve"> Toomi nimelise rahvatantsustipendiumi. Maie on rahvakunsti edasi kandmisega tegelenud täiesti isetult - see on olnud tema missioonitunne. Selle tunnustuse andmine Maiele Viljandi linna poolt on väga loogiline samm.</w:t>
            </w:r>
          </w:p>
        </w:tc>
      </w:tr>
      <w:tr w:rsidR="00426791" w14:paraId="085F8256" w14:textId="77777777" w:rsidTr="00CE0860">
        <w:tc>
          <w:tcPr>
            <w:tcW w:w="3256" w:type="dxa"/>
          </w:tcPr>
          <w:p w14:paraId="58A1CF62" w14:textId="337EE108" w:rsidR="00426791" w:rsidRPr="00CE0860" w:rsidRDefault="00426791" w:rsidP="00CE0860">
            <w:pPr>
              <w:pStyle w:val="Loendilik"/>
              <w:numPr>
                <w:ilvl w:val="0"/>
                <w:numId w:val="5"/>
              </w:numPr>
              <w:jc w:val="both"/>
              <w:rPr>
                <w:b/>
                <w:bCs/>
                <w:sz w:val="24"/>
                <w:szCs w:val="24"/>
              </w:rPr>
            </w:pPr>
            <w:r w:rsidRPr="00CE0860">
              <w:rPr>
                <w:b/>
                <w:bCs/>
                <w:sz w:val="24"/>
                <w:szCs w:val="24"/>
              </w:rPr>
              <w:t>AAVO SOOPA</w:t>
            </w:r>
          </w:p>
          <w:p w14:paraId="0A108EA2" w14:textId="77777777" w:rsidR="00426791" w:rsidRDefault="00426791" w:rsidP="00426791">
            <w:pPr>
              <w:jc w:val="both"/>
              <w:rPr>
                <w:sz w:val="24"/>
                <w:szCs w:val="24"/>
              </w:rPr>
            </w:pPr>
          </w:p>
        </w:tc>
        <w:tc>
          <w:tcPr>
            <w:tcW w:w="6089" w:type="dxa"/>
          </w:tcPr>
          <w:p w14:paraId="362AA769" w14:textId="77777777" w:rsidR="00426791" w:rsidRDefault="00426791" w:rsidP="00426791">
            <w:pPr>
              <w:tabs>
                <w:tab w:val="left" w:pos="2709"/>
              </w:tabs>
              <w:jc w:val="both"/>
              <w:rPr>
                <w:i/>
                <w:iCs/>
                <w:sz w:val="24"/>
                <w:szCs w:val="24"/>
              </w:rPr>
            </w:pPr>
            <w:r w:rsidRPr="00046EE6">
              <w:rPr>
                <w:i/>
                <w:iCs/>
                <w:sz w:val="24"/>
                <w:szCs w:val="24"/>
              </w:rPr>
              <w:t xml:space="preserve">(esitaja Kaina </w:t>
            </w:r>
            <w:proofErr w:type="spellStart"/>
            <w:r w:rsidRPr="00046EE6">
              <w:rPr>
                <w:i/>
                <w:iCs/>
                <w:sz w:val="24"/>
                <w:szCs w:val="24"/>
              </w:rPr>
              <w:t>Mälgand</w:t>
            </w:r>
            <w:proofErr w:type="spellEnd"/>
            <w:r w:rsidRPr="00046EE6">
              <w:rPr>
                <w:i/>
                <w:iCs/>
                <w:sz w:val="24"/>
                <w:szCs w:val="24"/>
              </w:rPr>
              <w:t>)</w:t>
            </w:r>
          </w:p>
          <w:p w14:paraId="0980FF33" w14:textId="77777777" w:rsidR="00426791" w:rsidRDefault="00426791" w:rsidP="00426791">
            <w:pPr>
              <w:tabs>
                <w:tab w:val="left" w:pos="2709"/>
              </w:tabs>
              <w:jc w:val="both"/>
              <w:rPr>
                <w:i/>
                <w:iCs/>
                <w:sz w:val="24"/>
                <w:szCs w:val="24"/>
              </w:rPr>
            </w:pPr>
          </w:p>
          <w:p w14:paraId="1D6541CF" w14:textId="77777777" w:rsidR="00426791" w:rsidRDefault="00426791" w:rsidP="00426791">
            <w:pPr>
              <w:tabs>
                <w:tab w:val="left" w:pos="2709"/>
              </w:tabs>
              <w:jc w:val="both"/>
              <w:rPr>
                <w:sz w:val="24"/>
                <w:szCs w:val="24"/>
              </w:rPr>
            </w:pPr>
            <w:r w:rsidRPr="00046EE6">
              <w:rPr>
                <w:sz w:val="24"/>
                <w:szCs w:val="24"/>
              </w:rPr>
              <w:t>O</w:t>
            </w:r>
            <w:r w:rsidRPr="0092016C">
              <w:rPr>
                <w:sz w:val="24"/>
                <w:szCs w:val="24"/>
              </w:rPr>
              <w:t>n olnud Viljandi linnas edukas koolijuht aastatel 1978-2022 (üle 44 a). 3. jaanuaril 2025 täitub 75. eluaastat.</w:t>
            </w:r>
          </w:p>
          <w:p w14:paraId="383C9CFE" w14:textId="77777777" w:rsidR="00426791" w:rsidRDefault="00426791" w:rsidP="00426791">
            <w:pPr>
              <w:jc w:val="both"/>
              <w:rPr>
                <w:sz w:val="24"/>
                <w:szCs w:val="24"/>
              </w:rPr>
            </w:pPr>
          </w:p>
        </w:tc>
      </w:tr>
      <w:tr w:rsidR="00426791" w14:paraId="5C861CA3" w14:textId="77777777" w:rsidTr="00CE0860">
        <w:tc>
          <w:tcPr>
            <w:tcW w:w="3256" w:type="dxa"/>
          </w:tcPr>
          <w:p w14:paraId="50592B88" w14:textId="5C2EEC6F" w:rsidR="00426791" w:rsidRPr="0092016C" w:rsidRDefault="00426791" w:rsidP="00CE0860">
            <w:pPr>
              <w:pStyle w:val="Default"/>
              <w:numPr>
                <w:ilvl w:val="0"/>
                <w:numId w:val="5"/>
              </w:numPr>
              <w:jc w:val="both"/>
              <w:rPr>
                <w:b/>
                <w:bCs/>
              </w:rPr>
            </w:pPr>
            <w:r w:rsidRPr="0092016C">
              <w:rPr>
                <w:b/>
                <w:bCs/>
              </w:rPr>
              <w:lastRenderedPageBreak/>
              <w:t>VALLI VEIGEL</w:t>
            </w:r>
          </w:p>
          <w:p w14:paraId="5317CA59" w14:textId="77777777" w:rsidR="00426791" w:rsidRDefault="00426791" w:rsidP="00426791">
            <w:pPr>
              <w:jc w:val="both"/>
              <w:rPr>
                <w:sz w:val="24"/>
                <w:szCs w:val="24"/>
              </w:rPr>
            </w:pPr>
          </w:p>
        </w:tc>
        <w:tc>
          <w:tcPr>
            <w:tcW w:w="6089" w:type="dxa"/>
          </w:tcPr>
          <w:p w14:paraId="38315A61" w14:textId="77777777" w:rsidR="00426791" w:rsidRDefault="00426791" w:rsidP="00426791">
            <w:pPr>
              <w:jc w:val="both"/>
              <w:rPr>
                <w:i/>
                <w:iCs/>
                <w:sz w:val="24"/>
                <w:szCs w:val="24"/>
              </w:rPr>
            </w:pPr>
            <w:r w:rsidRPr="00046EE6">
              <w:rPr>
                <w:i/>
                <w:iCs/>
                <w:sz w:val="24"/>
                <w:szCs w:val="24"/>
              </w:rPr>
              <w:t>(esitaja Viljandi Linnavolikogu Eesti Keskerakonna saadikurühm ja Eesti Keskerakonna Viljandi linna osakond, Helmut Hallemaa)</w:t>
            </w:r>
          </w:p>
          <w:p w14:paraId="58A702BB" w14:textId="77777777" w:rsidR="00426791" w:rsidRDefault="00426791" w:rsidP="00426791">
            <w:pPr>
              <w:jc w:val="both"/>
              <w:rPr>
                <w:rFonts w:eastAsiaTheme="minorHAnsi"/>
                <w:color w:val="000000"/>
                <w:sz w:val="24"/>
                <w:szCs w:val="24"/>
                <w14:ligatures w14:val="standardContextual"/>
              </w:rPr>
            </w:pPr>
          </w:p>
          <w:p w14:paraId="58651527" w14:textId="77777777" w:rsidR="00426791" w:rsidRPr="0092016C" w:rsidRDefault="00426791" w:rsidP="00426791">
            <w:pPr>
              <w:jc w:val="both"/>
              <w:rPr>
                <w:sz w:val="24"/>
                <w:szCs w:val="24"/>
              </w:rPr>
            </w:pPr>
            <w:r w:rsidRPr="0092016C">
              <w:rPr>
                <w:sz w:val="24"/>
                <w:szCs w:val="24"/>
              </w:rPr>
              <w:t>Valli Veigel, korteriühistu esimees, korteriühistute koostöö ja liikumise vedaja, Viljandimaa Rahvarinde eestvedajaid, ühiskondliku toitlustuse juht, Viljandi Linnavolikogu komisjonide aktiivne liige.</w:t>
            </w:r>
          </w:p>
          <w:p w14:paraId="38E951CF" w14:textId="77777777" w:rsidR="00426791" w:rsidRDefault="00426791" w:rsidP="00426791">
            <w:pPr>
              <w:tabs>
                <w:tab w:val="left" w:pos="2709"/>
              </w:tabs>
              <w:jc w:val="both"/>
              <w:rPr>
                <w:sz w:val="24"/>
                <w:szCs w:val="24"/>
              </w:rPr>
            </w:pPr>
            <w:r w:rsidRPr="0092016C">
              <w:rPr>
                <w:sz w:val="24"/>
                <w:szCs w:val="24"/>
              </w:rPr>
              <w:t>Valli Veigel on aastaid, aastakümneid olnud Viljandi linna korteriühistu Männimäe tee 27 esimees ning selles rollis onud korteriühistute koostöö ja liikumise üks vedajaid, eestkõnelejaid. Eesti iseseisvuse taastamise ja laulva revolutsiooni ajal ja protsessis 1980-ndate lõpus ja 1990-ndate alguses oli ta üks Viljandimaa Rahvarinde vedajaid.</w:t>
            </w:r>
            <w:r>
              <w:rPr>
                <w:sz w:val="24"/>
                <w:szCs w:val="24"/>
              </w:rPr>
              <w:t xml:space="preserve"> </w:t>
            </w:r>
            <w:r w:rsidRPr="0092016C">
              <w:rPr>
                <w:sz w:val="24"/>
                <w:szCs w:val="24"/>
              </w:rPr>
              <w:t>Aastakümneid oli ta Viljandi maakonna ja Viljandi linna ühiskondliku toitlustuse juht. Ta on aastaid olnud aktiivne tegija Viljandi linnavolikogu komisjonide töös, ka praegusel ajal aktiivne liige, vabaliikme, eksperdina Seenioride Nõukojas.</w:t>
            </w:r>
          </w:p>
          <w:p w14:paraId="52BA9F82" w14:textId="77777777" w:rsidR="00426791" w:rsidRDefault="00426791" w:rsidP="00426791">
            <w:pPr>
              <w:jc w:val="both"/>
              <w:rPr>
                <w:sz w:val="24"/>
                <w:szCs w:val="24"/>
              </w:rPr>
            </w:pPr>
          </w:p>
        </w:tc>
      </w:tr>
      <w:tr w:rsidR="00426791" w14:paraId="690186E0" w14:textId="77777777" w:rsidTr="00CE0860">
        <w:tc>
          <w:tcPr>
            <w:tcW w:w="3256" w:type="dxa"/>
            <w:vMerge w:val="restart"/>
          </w:tcPr>
          <w:p w14:paraId="5B669531" w14:textId="7260B7DB" w:rsidR="00426791" w:rsidRPr="0092016C" w:rsidRDefault="00426791" w:rsidP="00CE0860">
            <w:pPr>
              <w:pStyle w:val="Default"/>
              <w:numPr>
                <w:ilvl w:val="0"/>
                <w:numId w:val="5"/>
              </w:numPr>
              <w:jc w:val="both"/>
              <w:rPr>
                <w:b/>
                <w:bCs/>
              </w:rPr>
            </w:pPr>
            <w:r w:rsidRPr="0092016C">
              <w:rPr>
                <w:b/>
                <w:bCs/>
              </w:rPr>
              <w:t>MAI PALO</w:t>
            </w:r>
          </w:p>
          <w:p w14:paraId="327F8145" w14:textId="77777777" w:rsidR="00426791" w:rsidRPr="0092016C" w:rsidRDefault="00426791" w:rsidP="00426791">
            <w:pPr>
              <w:pStyle w:val="Default"/>
              <w:jc w:val="both"/>
              <w:rPr>
                <w:b/>
                <w:bCs/>
              </w:rPr>
            </w:pPr>
          </w:p>
        </w:tc>
        <w:tc>
          <w:tcPr>
            <w:tcW w:w="6089" w:type="dxa"/>
          </w:tcPr>
          <w:p w14:paraId="27B6CBCD" w14:textId="77777777" w:rsidR="00426791" w:rsidRDefault="00426791" w:rsidP="00426791">
            <w:pPr>
              <w:tabs>
                <w:tab w:val="left" w:pos="2709"/>
              </w:tabs>
              <w:jc w:val="both"/>
              <w:rPr>
                <w:i/>
                <w:iCs/>
                <w:sz w:val="24"/>
                <w:szCs w:val="24"/>
              </w:rPr>
            </w:pPr>
            <w:r w:rsidRPr="00046EE6">
              <w:rPr>
                <w:i/>
                <w:iCs/>
                <w:sz w:val="24"/>
                <w:szCs w:val="24"/>
              </w:rPr>
              <w:t>(esitaja perekond Martinson)</w:t>
            </w:r>
          </w:p>
          <w:p w14:paraId="16C95E95" w14:textId="77777777" w:rsidR="00426791" w:rsidRDefault="00426791" w:rsidP="00426791">
            <w:pPr>
              <w:tabs>
                <w:tab w:val="left" w:pos="2709"/>
              </w:tabs>
              <w:jc w:val="both"/>
              <w:rPr>
                <w:rFonts w:eastAsiaTheme="minorHAnsi"/>
                <w:color w:val="000000"/>
                <w:sz w:val="24"/>
                <w:szCs w:val="24"/>
                <w14:ligatures w14:val="standardContextual"/>
              </w:rPr>
            </w:pPr>
          </w:p>
          <w:p w14:paraId="2AB54BEB" w14:textId="77777777" w:rsidR="00426791" w:rsidRPr="0092016C" w:rsidRDefault="00426791" w:rsidP="00426791">
            <w:pPr>
              <w:tabs>
                <w:tab w:val="left" w:pos="2709"/>
              </w:tabs>
              <w:jc w:val="both"/>
              <w:rPr>
                <w:sz w:val="24"/>
                <w:szCs w:val="24"/>
              </w:rPr>
            </w:pPr>
            <w:r w:rsidRPr="0092016C">
              <w:rPr>
                <w:sz w:val="24"/>
                <w:szCs w:val="24"/>
              </w:rPr>
              <w:t>Pikaaegse Viljandi kirjandus- ja antikvariaadikultuuri ülal hoidmise eest.</w:t>
            </w:r>
          </w:p>
          <w:p w14:paraId="608F000B" w14:textId="77777777" w:rsidR="00426791" w:rsidRDefault="00426791" w:rsidP="00426791">
            <w:pPr>
              <w:jc w:val="both"/>
              <w:rPr>
                <w:sz w:val="24"/>
                <w:szCs w:val="24"/>
              </w:rPr>
            </w:pPr>
          </w:p>
        </w:tc>
      </w:tr>
      <w:tr w:rsidR="00426791" w14:paraId="096E1897" w14:textId="77777777" w:rsidTr="00CE0860">
        <w:tc>
          <w:tcPr>
            <w:tcW w:w="3256" w:type="dxa"/>
            <w:vMerge/>
          </w:tcPr>
          <w:p w14:paraId="4CCC26D7" w14:textId="77777777" w:rsidR="00426791" w:rsidRPr="0092016C" w:rsidRDefault="00426791" w:rsidP="00426791">
            <w:pPr>
              <w:pStyle w:val="Default"/>
              <w:jc w:val="both"/>
              <w:rPr>
                <w:b/>
                <w:bCs/>
              </w:rPr>
            </w:pPr>
          </w:p>
        </w:tc>
        <w:tc>
          <w:tcPr>
            <w:tcW w:w="6089" w:type="dxa"/>
          </w:tcPr>
          <w:p w14:paraId="2AB7C391" w14:textId="77777777" w:rsidR="00426791" w:rsidRDefault="00426791" w:rsidP="00426791">
            <w:pPr>
              <w:tabs>
                <w:tab w:val="left" w:pos="2709"/>
              </w:tabs>
              <w:jc w:val="both"/>
              <w:rPr>
                <w:i/>
                <w:iCs/>
                <w:sz w:val="24"/>
                <w:szCs w:val="24"/>
              </w:rPr>
            </w:pPr>
            <w:r w:rsidRPr="00046EE6">
              <w:rPr>
                <w:i/>
                <w:iCs/>
                <w:sz w:val="24"/>
                <w:szCs w:val="24"/>
              </w:rPr>
              <w:t>(esitaja Helmen Kütt)</w:t>
            </w:r>
          </w:p>
          <w:p w14:paraId="72C8CF4B" w14:textId="77777777" w:rsidR="00426791" w:rsidRDefault="00426791" w:rsidP="00426791">
            <w:pPr>
              <w:tabs>
                <w:tab w:val="left" w:pos="2709"/>
              </w:tabs>
              <w:jc w:val="both"/>
              <w:rPr>
                <w:i/>
                <w:iCs/>
                <w:sz w:val="24"/>
                <w:szCs w:val="24"/>
              </w:rPr>
            </w:pPr>
          </w:p>
          <w:p w14:paraId="615DC64B" w14:textId="77777777" w:rsidR="00426791" w:rsidRPr="00046EE6" w:rsidRDefault="00426791" w:rsidP="00426791">
            <w:pPr>
              <w:jc w:val="both"/>
              <w:rPr>
                <w:i/>
                <w:iCs/>
                <w:sz w:val="24"/>
                <w:szCs w:val="24"/>
              </w:rPr>
            </w:pPr>
            <w:r w:rsidRPr="00046EE6">
              <w:rPr>
                <w:i/>
                <w:iCs/>
                <w:sz w:val="24"/>
                <w:szCs w:val="24"/>
              </w:rPr>
              <w:t>(esitaja Valimisliit Südamega Viljandis, Juhan-Mart Salumäe)</w:t>
            </w:r>
          </w:p>
          <w:p w14:paraId="2A7EE682" w14:textId="77777777" w:rsidR="00426791" w:rsidRDefault="00426791" w:rsidP="00426791">
            <w:pPr>
              <w:tabs>
                <w:tab w:val="left" w:pos="2709"/>
              </w:tabs>
              <w:jc w:val="both"/>
              <w:rPr>
                <w:i/>
                <w:iCs/>
                <w:sz w:val="24"/>
                <w:szCs w:val="24"/>
              </w:rPr>
            </w:pPr>
          </w:p>
          <w:p w14:paraId="66D64E71" w14:textId="35EDFDA4" w:rsidR="00426791" w:rsidRPr="0092016C" w:rsidRDefault="00426791" w:rsidP="00426791">
            <w:pPr>
              <w:tabs>
                <w:tab w:val="left" w:pos="2709"/>
              </w:tabs>
              <w:jc w:val="both"/>
              <w:rPr>
                <w:sz w:val="24"/>
                <w:szCs w:val="24"/>
              </w:rPr>
            </w:pPr>
            <w:r w:rsidRPr="0092016C">
              <w:rPr>
                <w:sz w:val="24"/>
                <w:szCs w:val="24"/>
              </w:rPr>
              <w:t>Mai Palo (sündinud 04.07.1940.a.) on alates 1962. aastast olnud Viljandis tegev raamatukaubandusega. 1975. aastal sai temast Viljandi raamatukaupluse „Sõprus“ juhataja. Tema käe all sai kauplusest tolle aja kohta hästi varustatud raamatupood ja muutus asendamatuks suure hulga viljandlaste jaoks. 1976. aastal avati Viljandis sõjajärgse Eesti kolmas antikvariaat Tartu ja Tallinna järel. Raamatuantikvariaat oli raamatupoe „Sõprus“ filiaal. Et Viljandimaal oli tollal säilinud palju vanu raamatuid, kujunes Viljandi antikvariaat kohaks, kus paljud Eesti vaimuinimesed leidsid neile vajalikke raamatuid ligi 30 000 antikvariaadis müügil olevate raamatute seast. Usaldusväärsete inimeste jaoks võis Viljandi antikvariaadist leida ka tolleaegsete võimude poolt keelatud raamatuid. Nii kujunes Viljandi antikvariaadist üks kolmest sümbolist Lossivaremete ja Ugala kõrval, mille pärast Viljandisse tuldi. Kui Mai Palo 2002. aastal raamatupoe juhataja ameti maha pani, ei lõpetanud ta tööd raamatutega, vaid hakkas juhtima Viljandi antikvariaati, tehes seda kuni 2022. aastani, mil Viljandi antikvariaat lõpetas tegevuse. Vanade raamatute müüki jätk</w:t>
            </w:r>
            <w:r w:rsidR="00CE0860">
              <w:rPr>
                <w:sz w:val="24"/>
                <w:szCs w:val="24"/>
              </w:rPr>
              <w:t>a</w:t>
            </w:r>
            <w:r w:rsidRPr="0092016C">
              <w:rPr>
                <w:sz w:val="24"/>
                <w:szCs w:val="24"/>
              </w:rPr>
              <w:t xml:space="preserve">s aga Lossi tänaval suuremates ruumides Raamatukoi. Mai Palost sai selle poe müüja-konsultant, kelle abi ja nõu vajavad nii ostjad, omanik kui kolleegid tänaseni. Raamatud on olnud tema elu enam kui 63 aastat. Alati rõõmsameelne, sõbralik ja kompetentne ning paljudele viljandlastele tuttav! Aastal </w:t>
            </w:r>
            <w:r w:rsidRPr="0092016C">
              <w:rPr>
                <w:sz w:val="24"/>
                <w:szCs w:val="24"/>
              </w:rPr>
              <w:lastRenderedPageBreak/>
              <w:t>2023.a. sai ta Presidendilt Valgetähe V klassi teenetemärgi. Aeg oleks ka Viljandil tunnustada ja elutööpreemia anda inimesele, kelle elutöö on olnud enam kui 63 aastat raamatute keskel ja koos raamatutega!</w:t>
            </w:r>
          </w:p>
          <w:p w14:paraId="4EFADFF2" w14:textId="77777777" w:rsidR="00426791" w:rsidRDefault="00426791" w:rsidP="00426791">
            <w:pPr>
              <w:jc w:val="both"/>
              <w:rPr>
                <w:sz w:val="24"/>
                <w:szCs w:val="24"/>
              </w:rPr>
            </w:pPr>
          </w:p>
        </w:tc>
      </w:tr>
      <w:tr w:rsidR="00426791" w14:paraId="4ABA3A1C" w14:textId="77777777" w:rsidTr="00CE0860">
        <w:tc>
          <w:tcPr>
            <w:tcW w:w="3256" w:type="dxa"/>
          </w:tcPr>
          <w:p w14:paraId="6E3F8C34" w14:textId="0F51A799" w:rsidR="00426791" w:rsidRPr="0092016C" w:rsidRDefault="00426791" w:rsidP="00CE0860">
            <w:pPr>
              <w:pStyle w:val="Default"/>
              <w:numPr>
                <w:ilvl w:val="0"/>
                <w:numId w:val="5"/>
              </w:numPr>
              <w:jc w:val="both"/>
              <w:rPr>
                <w:b/>
                <w:bCs/>
              </w:rPr>
            </w:pPr>
            <w:r w:rsidRPr="0092016C">
              <w:rPr>
                <w:b/>
                <w:bCs/>
              </w:rPr>
              <w:lastRenderedPageBreak/>
              <w:t>JAAN SAAR</w:t>
            </w:r>
          </w:p>
          <w:p w14:paraId="70AEF943" w14:textId="77777777" w:rsidR="00426791" w:rsidRPr="0092016C" w:rsidRDefault="00426791" w:rsidP="00426791">
            <w:pPr>
              <w:pStyle w:val="Default"/>
              <w:jc w:val="both"/>
              <w:rPr>
                <w:b/>
                <w:bCs/>
              </w:rPr>
            </w:pPr>
          </w:p>
        </w:tc>
        <w:tc>
          <w:tcPr>
            <w:tcW w:w="6089" w:type="dxa"/>
          </w:tcPr>
          <w:p w14:paraId="79B86A11" w14:textId="77777777" w:rsidR="00426791" w:rsidRDefault="00426791" w:rsidP="00426791">
            <w:pPr>
              <w:tabs>
                <w:tab w:val="left" w:pos="2709"/>
              </w:tabs>
              <w:jc w:val="both"/>
              <w:rPr>
                <w:i/>
                <w:iCs/>
                <w:sz w:val="24"/>
                <w:szCs w:val="24"/>
              </w:rPr>
            </w:pPr>
            <w:r w:rsidRPr="00046EE6">
              <w:rPr>
                <w:i/>
                <w:iCs/>
                <w:sz w:val="24"/>
                <w:szCs w:val="24"/>
              </w:rPr>
              <w:t>(esitaja Viljandi linnavolikogu Eesti Reformierakonna saadikurühm ja linna piirkonnaorganisatsioon, Johan-Kristjan Konovalov)</w:t>
            </w:r>
          </w:p>
          <w:p w14:paraId="5B8673F9" w14:textId="77777777" w:rsidR="00426791" w:rsidRDefault="00426791" w:rsidP="00426791">
            <w:pPr>
              <w:tabs>
                <w:tab w:val="left" w:pos="2709"/>
              </w:tabs>
              <w:jc w:val="both"/>
              <w:rPr>
                <w:rFonts w:eastAsiaTheme="minorHAnsi"/>
                <w:color w:val="000000"/>
                <w:sz w:val="24"/>
                <w:szCs w:val="24"/>
                <w14:ligatures w14:val="standardContextual"/>
              </w:rPr>
            </w:pPr>
          </w:p>
          <w:p w14:paraId="32CA16FF" w14:textId="77777777" w:rsidR="00426791" w:rsidRDefault="00426791" w:rsidP="00426791">
            <w:pPr>
              <w:tabs>
                <w:tab w:val="left" w:pos="2709"/>
              </w:tabs>
              <w:jc w:val="both"/>
              <w:rPr>
                <w:sz w:val="24"/>
                <w:szCs w:val="24"/>
              </w:rPr>
            </w:pPr>
            <w:r w:rsidRPr="0092016C">
              <w:rPr>
                <w:sz w:val="24"/>
                <w:szCs w:val="24"/>
              </w:rPr>
              <w:t xml:space="preserve">Lõppenud aastal pani Jaan Saar punkti üle kolme aastakümne kestnud elutööle viljandlastele toasooja pakkumises. AS </w:t>
            </w:r>
            <w:proofErr w:type="spellStart"/>
            <w:r w:rsidRPr="0092016C">
              <w:rPr>
                <w:sz w:val="24"/>
                <w:szCs w:val="24"/>
              </w:rPr>
              <w:t>Esro</w:t>
            </w:r>
            <w:proofErr w:type="spellEnd"/>
            <w:r w:rsidRPr="0092016C">
              <w:rPr>
                <w:sz w:val="24"/>
                <w:szCs w:val="24"/>
              </w:rPr>
              <w:t xml:space="preserve"> ühe omaniku ja juhina arendas Saar Viljandi soojataristut alates 1991. aastast. Selle aja jooksul on Viljandi kütmine läinud üle masuudilt hakkpuidule ja gaasile ning uutele omanikele anti üle hästi toimiv ja kaasaegne ettevõte.</w:t>
            </w:r>
          </w:p>
          <w:p w14:paraId="039D75BB" w14:textId="77777777" w:rsidR="00426791" w:rsidRDefault="00426791" w:rsidP="00426791">
            <w:pPr>
              <w:jc w:val="both"/>
              <w:rPr>
                <w:sz w:val="24"/>
                <w:szCs w:val="24"/>
              </w:rPr>
            </w:pPr>
          </w:p>
        </w:tc>
      </w:tr>
      <w:tr w:rsidR="00426791" w14:paraId="15F8B43C" w14:textId="77777777" w:rsidTr="00CE0860">
        <w:tc>
          <w:tcPr>
            <w:tcW w:w="3256" w:type="dxa"/>
          </w:tcPr>
          <w:p w14:paraId="0C1DC535" w14:textId="729C9055" w:rsidR="00426791" w:rsidRPr="0092016C" w:rsidRDefault="00426791" w:rsidP="00CE0860">
            <w:pPr>
              <w:pStyle w:val="Default"/>
              <w:numPr>
                <w:ilvl w:val="0"/>
                <w:numId w:val="5"/>
              </w:numPr>
              <w:jc w:val="both"/>
              <w:rPr>
                <w:b/>
                <w:bCs/>
              </w:rPr>
            </w:pPr>
            <w:r w:rsidRPr="0092016C">
              <w:rPr>
                <w:b/>
                <w:bCs/>
              </w:rPr>
              <w:t>TONIO TAMRA</w:t>
            </w:r>
          </w:p>
          <w:p w14:paraId="337F0E46" w14:textId="77777777" w:rsidR="00426791" w:rsidRPr="0092016C" w:rsidRDefault="00426791" w:rsidP="00426791">
            <w:pPr>
              <w:pStyle w:val="Default"/>
              <w:jc w:val="both"/>
              <w:rPr>
                <w:b/>
                <w:bCs/>
              </w:rPr>
            </w:pPr>
          </w:p>
        </w:tc>
        <w:tc>
          <w:tcPr>
            <w:tcW w:w="6089" w:type="dxa"/>
          </w:tcPr>
          <w:p w14:paraId="2F39E72F" w14:textId="77777777" w:rsidR="00426791" w:rsidRDefault="00426791" w:rsidP="00426791">
            <w:pPr>
              <w:jc w:val="both"/>
              <w:rPr>
                <w:i/>
                <w:iCs/>
                <w:sz w:val="24"/>
                <w:szCs w:val="24"/>
              </w:rPr>
            </w:pPr>
            <w:r w:rsidRPr="00046EE6">
              <w:rPr>
                <w:i/>
                <w:iCs/>
                <w:sz w:val="24"/>
                <w:szCs w:val="24"/>
              </w:rPr>
              <w:t>(esitaja Viljandi linnavolikogu Eesti200 fraktsioon, Janika Gedvil)</w:t>
            </w:r>
          </w:p>
          <w:p w14:paraId="5AA5E68C" w14:textId="77777777" w:rsidR="00426791" w:rsidRDefault="00426791" w:rsidP="00426791">
            <w:pPr>
              <w:jc w:val="both"/>
              <w:rPr>
                <w:rFonts w:eastAsiaTheme="minorHAnsi"/>
                <w:color w:val="000000"/>
                <w:sz w:val="24"/>
                <w:szCs w:val="24"/>
                <w14:ligatures w14:val="standardContextual"/>
              </w:rPr>
            </w:pPr>
          </w:p>
          <w:p w14:paraId="5B66AFD8" w14:textId="53C7FA36" w:rsidR="00426791" w:rsidRDefault="00426791" w:rsidP="00426791">
            <w:pPr>
              <w:jc w:val="both"/>
              <w:rPr>
                <w:sz w:val="24"/>
                <w:szCs w:val="24"/>
              </w:rPr>
            </w:pPr>
            <w:r w:rsidRPr="0092016C">
              <w:rPr>
                <w:sz w:val="24"/>
                <w:szCs w:val="24"/>
              </w:rPr>
              <w:t xml:space="preserve">Viljandis pole seni olnud kombeks elutööpreemiaid postuumselt omistada. </w:t>
            </w:r>
            <w:r w:rsidR="00CE0860">
              <w:rPr>
                <w:sz w:val="24"/>
                <w:szCs w:val="24"/>
              </w:rPr>
              <w:t xml:space="preserve">2024. aasta </w:t>
            </w:r>
            <w:r w:rsidRPr="0092016C">
              <w:rPr>
                <w:sz w:val="24"/>
                <w:szCs w:val="24"/>
              </w:rPr>
              <w:t>juulis ebaõiglaselt vara lahkunud Tonio Tamra on oma pikaaegse tegevusega Viljandi linna kogukonna teenimisel selle er</w:t>
            </w:r>
            <w:r>
              <w:rPr>
                <w:sz w:val="24"/>
                <w:szCs w:val="24"/>
              </w:rPr>
              <w:t>a</w:t>
            </w:r>
            <w:r w:rsidRPr="0092016C">
              <w:rPr>
                <w:sz w:val="24"/>
                <w:szCs w:val="24"/>
              </w:rPr>
              <w:t>kordse au ära teeninud. Tonio tegevus Viljandi muusikaelu ja -hariduse arendamisel on terve Eesti ja isegi kogu maailma mastaabis erakordne ning tähelepanuväärne. Tema juhtimisel sai Viljandi Muusikakoolist linna eneseväärikuse ja -uhkuse üks nurgakive. Kui palju on Tonio eestvedamisel sündinud imeilusaid hetki, mis sadade ja tuhandete viljandlaste südant puudutanud. Kui palju on Viljandi muusikakoolist võrsunud suurepäraseid kasvandike, kes oma kodulinnale hulgaliselt au ning kuulsust toonud. Kui mitmed Viljandi hariduse ja kultuuritemplid on rajatud kvaliteediga, mis annavad eeskuju ning inspira</w:t>
            </w:r>
            <w:r>
              <w:rPr>
                <w:sz w:val="24"/>
                <w:szCs w:val="24"/>
              </w:rPr>
              <w:t>t</w:t>
            </w:r>
            <w:r w:rsidRPr="0092016C">
              <w:rPr>
                <w:sz w:val="24"/>
                <w:szCs w:val="24"/>
              </w:rPr>
              <w:t>siooni üle kogu Eesti ning väljaspoole riigipiire.</w:t>
            </w:r>
          </w:p>
          <w:p w14:paraId="0D74CD09" w14:textId="77777777" w:rsidR="00426791" w:rsidRDefault="00426791" w:rsidP="00426791">
            <w:pPr>
              <w:jc w:val="both"/>
              <w:rPr>
                <w:sz w:val="24"/>
                <w:szCs w:val="24"/>
              </w:rPr>
            </w:pPr>
            <w:r w:rsidRPr="0092016C">
              <w:rPr>
                <w:sz w:val="24"/>
                <w:szCs w:val="24"/>
              </w:rPr>
              <w:t>Ning lõppeks Tonio helilooming - see mis jääb surematuna püsima - mis jõudnud mitmetele laulu- ja tantsupidudele ning ärgitanud ka paljusid klassikuid suurema austus</w:t>
            </w:r>
            <w:r>
              <w:rPr>
                <w:sz w:val="24"/>
                <w:szCs w:val="24"/>
              </w:rPr>
              <w:t>e</w:t>
            </w:r>
            <w:r w:rsidRPr="0092016C">
              <w:rPr>
                <w:sz w:val="24"/>
                <w:szCs w:val="24"/>
              </w:rPr>
              <w:t>ga suhtuma meie ühisesse muusikalisse pärimusse.</w:t>
            </w:r>
          </w:p>
          <w:p w14:paraId="54EA8465" w14:textId="77777777" w:rsidR="00426791" w:rsidRPr="0092016C" w:rsidRDefault="00426791" w:rsidP="00426791">
            <w:pPr>
              <w:tabs>
                <w:tab w:val="left" w:pos="2709"/>
              </w:tabs>
              <w:jc w:val="both"/>
              <w:rPr>
                <w:sz w:val="24"/>
                <w:szCs w:val="24"/>
              </w:rPr>
            </w:pPr>
            <w:r w:rsidRPr="0092016C">
              <w:rPr>
                <w:sz w:val="24"/>
                <w:szCs w:val="24"/>
              </w:rPr>
              <w:t xml:space="preserve">Tonio Tamra mälestuse jäädvustamiseks on postuumne elutööpreemia igati väärikas ning kohane ja selle vastuvõtjaks teeme ettepaneku määrata Tonio lesk Kadi </w:t>
            </w:r>
            <w:proofErr w:type="spellStart"/>
            <w:r w:rsidRPr="0092016C">
              <w:rPr>
                <w:sz w:val="24"/>
                <w:szCs w:val="24"/>
              </w:rPr>
              <w:t>Ritsing</w:t>
            </w:r>
            <w:proofErr w:type="spellEnd"/>
            <w:r w:rsidRPr="0092016C">
              <w:rPr>
                <w:sz w:val="24"/>
                <w:szCs w:val="24"/>
              </w:rPr>
              <w:t>-Tamra, kes Tonio tööd väärikalt jätkab ning tema pärandit edasi kannab.</w:t>
            </w:r>
          </w:p>
          <w:p w14:paraId="2C53628E" w14:textId="77777777" w:rsidR="00426791" w:rsidRDefault="00426791" w:rsidP="00426791">
            <w:pPr>
              <w:jc w:val="both"/>
              <w:rPr>
                <w:sz w:val="24"/>
                <w:szCs w:val="24"/>
              </w:rPr>
            </w:pPr>
          </w:p>
        </w:tc>
      </w:tr>
    </w:tbl>
    <w:p w14:paraId="383059C2" w14:textId="77777777" w:rsidR="00055A18" w:rsidRDefault="00055A18" w:rsidP="00055A18">
      <w:pPr>
        <w:rPr>
          <w:sz w:val="24"/>
          <w:szCs w:val="24"/>
        </w:rPr>
      </w:pPr>
    </w:p>
    <w:p w14:paraId="6AE43A66" w14:textId="77777777" w:rsidR="00046EE6" w:rsidRPr="00A60C8A" w:rsidRDefault="00046EE6" w:rsidP="00055A18">
      <w:pPr>
        <w:rPr>
          <w:sz w:val="24"/>
          <w:szCs w:val="24"/>
        </w:rPr>
      </w:pPr>
    </w:p>
    <w:p w14:paraId="31F043CA" w14:textId="77777777" w:rsidR="00055A18" w:rsidRPr="00A60C8A" w:rsidRDefault="00055A18" w:rsidP="00055A18">
      <w:pPr>
        <w:rPr>
          <w:sz w:val="24"/>
          <w:szCs w:val="24"/>
        </w:rPr>
      </w:pPr>
      <w:r w:rsidRPr="00A60C8A">
        <w:rPr>
          <w:sz w:val="24"/>
          <w:szCs w:val="24"/>
        </w:rPr>
        <w:t>(allkirjastatud digitaalselt)</w:t>
      </w:r>
    </w:p>
    <w:p w14:paraId="627DF4D4" w14:textId="77777777" w:rsidR="00A60C8A" w:rsidRPr="00A60C8A" w:rsidRDefault="00A60C8A" w:rsidP="00A60C8A">
      <w:pPr>
        <w:rPr>
          <w:sz w:val="24"/>
          <w:szCs w:val="24"/>
        </w:rPr>
      </w:pPr>
      <w:r w:rsidRPr="00A60C8A">
        <w:rPr>
          <w:sz w:val="24"/>
          <w:szCs w:val="24"/>
        </w:rPr>
        <w:t>Annika Aasa</w:t>
      </w:r>
    </w:p>
    <w:p w14:paraId="4997E020" w14:textId="714D1D6E" w:rsidR="00A60C8A" w:rsidRPr="00A60C8A" w:rsidRDefault="00A60C8A" w:rsidP="00055A18">
      <w:pPr>
        <w:rPr>
          <w:sz w:val="24"/>
          <w:szCs w:val="24"/>
        </w:rPr>
      </w:pPr>
      <w:r w:rsidRPr="00A60C8A">
        <w:rPr>
          <w:sz w:val="24"/>
          <w:szCs w:val="24"/>
        </w:rPr>
        <w:t>kultuuri- ja spordispetsialist</w:t>
      </w:r>
    </w:p>
    <w:sectPr w:rsidR="00A60C8A" w:rsidRPr="00A60C8A" w:rsidSect="00FB483D">
      <w:footerReference w:type="default" r:id="rId8"/>
      <w:pgSz w:w="11907" w:h="16840" w:code="9"/>
      <w:pgMar w:top="680" w:right="851" w:bottom="680" w:left="1701" w:header="284" w:footer="284" w:gutter="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0FA07" w14:textId="77777777" w:rsidR="00A34051" w:rsidRDefault="00A34051" w:rsidP="00FB483D">
      <w:r>
        <w:separator/>
      </w:r>
    </w:p>
  </w:endnote>
  <w:endnote w:type="continuationSeparator" w:id="0">
    <w:p w14:paraId="640688EC" w14:textId="77777777" w:rsidR="00A34051" w:rsidRDefault="00A34051" w:rsidP="00FB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133401"/>
      <w:docPartObj>
        <w:docPartGallery w:val="Page Numbers (Bottom of Page)"/>
        <w:docPartUnique/>
      </w:docPartObj>
    </w:sdtPr>
    <w:sdtEndPr/>
    <w:sdtContent>
      <w:p w14:paraId="05D6B2E2" w14:textId="47A104AE" w:rsidR="00FB483D" w:rsidRDefault="00FB483D">
        <w:pPr>
          <w:pStyle w:val="Jalus"/>
          <w:jc w:val="center"/>
        </w:pPr>
        <w:r>
          <w:fldChar w:fldCharType="begin"/>
        </w:r>
        <w:r>
          <w:instrText>PAGE   \* MERGEFORMAT</w:instrText>
        </w:r>
        <w:r>
          <w:fldChar w:fldCharType="separate"/>
        </w:r>
        <w:r w:rsidR="009570FB">
          <w:rPr>
            <w:noProof/>
          </w:rPr>
          <w:t>2</w:t>
        </w:r>
        <w:r>
          <w:fldChar w:fldCharType="end"/>
        </w:r>
      </w:p>
    </w:sdtContent>
  </w:sdt>
  <w:p w14:paraId="00AC6CA9" w14:textId="77777777" w:rsidR="00FB483D" w:rsidRDefault="00FB483D">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EC93B" w14:textId="77777777" w:rsidR="00A34051" w:rsidRDefault="00A34051" w:rsidP="00FB483D">
      <w:r>
        <w:separator/>
      </w:r>
    </w:p>
  </w:footnote>
  <w:footnote w:type="continuationSeparator" w:id="0">
    <w:p w14:paraId="328E5523" w14:textId="77777777" w:rsidR="00A34051" w:rsidRDefault="00A34051" w:rsidP="00FB4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54DD5"/>
    <w:multiLevelType w:val="hybridMultilevel"/>
    <w:tmpl w:val="60C830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38F11DB"/>
    <w:multiLevelType w:val="hybridMultilevel"/>
    <w:tmpl w:val="F968A7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D027DD4"/>
    <w:multiLevelType w:val="hybridMultilevel"/>
    <w:tmpl w:val="74348160"/>
    <w:lvl w:ilvl="0" w:tplc="153C092C">
      <w:start w:val="1"/>
      <w:numFmt w:val="bullet"/>
      <w:lvlText w:val=""/>
      <w:lvlJc w:val="left"/>
      <w:pPr>
        <w:ind w:left="720" w:hanging="360"/>
      </w:pPr>
      <w:rPr>
        <w:rFonts w:ascii="Symbol" w:hAnsi="Symbol" w:hint="default"/>
        <w:sz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A96077B"/>
    <w:multiLevelType w:val="hybridMultilevel"/>
    <w:tmpl w:val="4EE2C4F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0880859"/>
    <w:multiLevelType w:val="hybridMultilevel"/>
    <w:tmpl w:val="A83203D8"/>
    <w:lvl w:ilvl="0" w:tplc="1DD24530">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18"/>
    <w:rsid w:val="00025795"/>
    <w:rsid w:val="00046EE6"/>
    <w:rsid w:val="00055A18"/>
    <w:rsid w:val="00083F4C"/>
    <w:rsid w:val="00091713"/>
    <w:rsid w:val="000B1E6B"/>
    <w:rsid w:val="000B510B"/>
    <w:rsid w:val="000C7896"/>
    <w:rsid w:val="000F5D85"/>
    <w:rsid w:val="001116B4"/>
    <w:rsid w:val="00133305"/>
    <w:rsid w:val="001339F1"/>
    <w:rsid w:val="001553E0"/>
    <w:rsid w:val="001D4953"/>
    <w:rsid w:val="00204FF0"/>
    <w:rsid w:val="002309A6"/>
    <w:rsid w:val="00271D4A"/>
    <w:rsid w:val="002B265E"/>
    <w:rsid w:val="002E745C"/>
    <w:rsid w:val="00323279"/>
    <w:rsid w:val="00334D1D"/>
    <w:rsid w:val="00382F0C"/>
    <w:rsid w:val="003B4FBF"/>
    <w:rsid w:val="003E6FA4"/>
    <w:rsid w:val="00417C14"/>
    <w:rsid w:val="00426791"/>
    <w:rsid w:val="00435CFD"/>
    <w:rsid w:val="00436ACD"/>
    <w:rsid w:val="004948E6"/>
    <w:rsid w:val="005566A0"/>
    <w:rsid w:val="0058651E"/>
    <w:rsid w:val="005B2C95"/>
    <w:rsid w:val="005C501C"/>
    <w:rsid w:val="00612F44"/>
    <w:rsid w:val="00636499"/>
    <w:rsid w:val="006A1137"/>
    <w:rsid w:val="006E648D"/>
    <w:rsid w:val="00773009"/>
    <w:rsid w:val="007D1096"/>
    <w:rsid w:val="007D764D"/>
    <w:rsid w:val="007E232D"/>
    <w:rsid w:val="008D27CC"/>
    <w:rsid w:val="008E3DB0"/>
    <w:rsid w:val="00917053"/>
    <w:rsid w:val="009170BD"/>
    <w:rsid w:val="00940B5B"/>
    <w:rsid w:val="009570FB"/>
    <w:rsid w:val="00961F35"/>
    <w:rsid w:val="009752F2"/>
    <w:rsid w:val="00980B2C"/>
    <w:rsid w:val="00985B9F"/>
    <w:rsid w:val="00995C4D"/>
    <w:rsid w:val="009F27E5"/>
    <w:rsid w:val="00A23EE0"/>
    <w:rsid w:val="00A34051"/>
    <w:rsid w:val="00A608D5"/>
    <w:rsid w:val="00A60C8A"/>
    <w:rsid w:val="00A84012"/>
    <w:rsid w:val="00BC2D76"/>
    <w:rsid w:val="00C02A3E"/>
    <w:rsid w:val="00C820E7"/>
    <w:rsid w:val="00CE0860"/>
    <w:rsid w:val="00D6238D"/>
    <w:rsid w:val="00E06AAC"/>
    <w:rsid w:val="00EE5F57"/>
    <w:rsid w:val="00F07FDB"/>
    <w:rsid w:val="00F10210"/>
    <w:rsid w:val="00F17EC1"/>
    <w:rsid w:val="00F3252D"/>
    <w:rsid w:val="00F33212"/>
    <w:rsid w:val="00F70F64"/>
    <w:rsid w:val="00FB48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6826"/>
  <w15:chartTrackingRefBased/>
  <w15:docId w15:val="{A2619559-B0D0-4C41-9ADA-25E6DEBE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55A18"/>
    <w:pPr>
      <w:autoSpaceDE w:val="0"/>
      <w:autoSpaceDN w:val="0"/>
      <w:spacing w:after="0" w:line="240" w:lineRule="auto"/>
    </w:pPr>
    <w:rPr>
      <w:rFonts w:ascii="Times New Roman" w:eastAsia="Times New Roman" w:hAnsi="Times New Roman" w:cs="Times New Roman"/>
      <w:sz w:val="20"/>
      <w:szCs w:val="20"/>
    </w:rPr>
  </w:style>
  <w:style w:type="paragraph" w:styleId="Pealkiri1">
    <w:name w:val="heading 1"/>
    <w:basedOn w:val="Normaallaad"/>
    <w:next w:val="Normaallaad"/>
    <w:link w:val="Pealkiri1Mrk"/>
    <w:uiPriority w:val="99"/>
    <w:qFormat/>
    <w:rsid w:val="00055A18"/>
    <w:pPr>
      <w:keepNext/>
      <w:outlineLvl w:val="0"/>
    </w:pPr>
    <w:rPr>
      <w:b/>
      <w:bCs/>
      <w:sz w:val="28"/>
      <w:szCs w:val="28"/>
    </w:rPr>
  </w:style>
  <w:style w:type="paragraph" w:styleId="Pealkiri2">
    <w:name w:val="heading 2"/>
    <w:basedOn w:val="Normaallaad"/>
    <w:next w:val="Normaallaad"/>
    <w:link w:val="Pealkiri2Mrk"/>
    <w:uiPriority w:val="99"/>
    <w:qFormat/>
    <w:rsid w:val="00055A18"/>
    <w:pPr>
      <w:keepNext/>
      <w:outlineLvl w:val="1"/>
    </w:pPr>
    <w:rPr>
      <w:sz w:val="24"/>
      <w:szCs w:val="24"/>
    </w:rPr>
  </w:style>
  <w:style w:type="paragraph" w:styleId="Pealkiri3">
    <w:name w:val="heading 3"/>
    <w:basedOn w:val="Normaallaad"/>
    <w:next w:val="Normaallaad"/>
    <w:link w:val="Pealkiri3Mrk"/>
    <w:uiPriority w:val="99"/>
    <w:qFormat/>
    <w:rsid w:val="00055A18"/>
    <w:pPr>
      <w:keepNext/>
      <w:outlineLvl w:val="2"/>
    </w:pPr>
    <w:rPr>
      <w:b/>
      <w:bCs/>
      <w:i/>
      <w:iCs/>
      <w:sz w:val="24"/>
      <w:szCs w:val="24"/>
    </w:rPr>
  </w:style>
  <w:style w:type="paragraph" w:styleId="Pealkiri7">
    <w:name w:val="heading 7"/>
    <w:basedOn w:val="Normaallaad"/>
    <w:next w:val="Normaallaad"/>
    <w:link w:val="Pealkiri7Mrk"/>
    <w:uiPriority w:val="99"/>
    <w:qFormat/>
    <w:rsid w:val="00055A18"/>
    <w:pPr>
      <w:keepNext/>
      <w:jc w:val="center"/>
      <w:outlineLvl w:val="6"/>
    </w:pPr>
    <w:rPr>
      <w:b/>
      <w:bCs/>
      <w:i/>
      <w:i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055A18"/>
    <w:rPr>
      <w:rFonts w:ascii="Times New Roman" w:eastAsia="Times New Roman" w:hAnsi="Times New Roman" w:cs="Times New Roman"/>
      <w:b/>
      <w:bCs/>
      <w:sz w:val="28"/>
      <w:szCs w:val="28"/>
    </w:rPr>
  </w:style>
  <w:style w:type="character" w:customStyle="1" w:styleId="Pealkiri2Mrk">
    <w:name w:val="Pealkiri 2 Märk"/>
    <w:basedOn w:val="Liguvaikefont"/>
    <w:link w:val="Pealkiri2"/>
    <w:uiPriority w:val="99"/>
    <w:rsid w:val="00055A18"/>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9"/>
    <w:rsid w:val="00055A18"/>
    <w:rPr>
      <w:rFonts w:ascii="Times New Roman" w:eastAsia="Times New Roman" w:hAnsi="Times New Roman" w:cs="Times New Roman"/>
      <w:b/>
      <w:bCs/>
      <w:i/>
      <w:iCs/>
      <w:sz w:val="24"/>
      <w:szCs w:val="24"/>
    </w:rPr>
  </w:style>
  <w:style w:type="character" w:customStyle="1" w:styleId="Pealkiri7Mrk">
    <w:name w:val="Pealkiri 7 Märk"/>
    <w:basedOn w:val="Liguvaikefont"/>
    <w:link w:val="Pealkiri7"/>
    <w:uiPriority w:val="99"/>
    <w:rsid w:val="00055A18"/>
    <w:rPr>
      <w:rFonts w:ascii="Times New Roman" w:eastAsia="Times New Roman" w:hAnsi="Times New Roman" w:cs="Times New Roman"/>
      <w:b/>
      <w:bCs/>
      <w:i/>
      <w:iCs/>
      <w:sz w:val="24"/>
      <w:szCs w:val="24"/>
    </w:rPr>
  </w:style>
  <w:style w:type="table" w:styleId="Kontuurtabel">
    <w:name w:val="Table Grid"/>
    <w:basedOn w:val="Normaaltabel"/>
    <w:uiPriority w:val="39"/>
    <w:rsid w:val="0005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3B4FBF"/>
    <w:pPr>
      <w:ind w:left="720"/>
      <w:contextualSpacing/>
    </w:pPr>
  </w:style>
  <w:style w:type="paragraph" w:styleId="Jutumullitekst">
    <w:name w:val="Balloon Text"/>
    <w:basedOn w:val="Normaallaad"/>
    <w:link w:val="JutumullitekstMrk"/>
    <w:uiPriority w:val="99"/>
    <w:semiHidden/>
    <w:unhideWhenUsed/>
    <w:rsid w:val="00612F44"/>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12F44"/>
    <w:rPr>
      <w:rFonts w:ascii="Segoe UI" w:eastAsia="Times New Roman" w:hAnsi="Segoe UI" w:cs="Segoe UI"/>
      <w:sz w:val="18"/>
      <w:szCs w:val="18"/>
    </w:rPr>
  </w:style>
  <w:style w:type="paragraph" w:styleId="Kehatekst">
    <w:name w:val="Body Text"/>
    <w:basedOn w:val="Normaallaad"/>
    <w:link w:val="KehatekstMrk"/>
    <w:uiPriority w:val="99"/>
    <w:unhideWhenUsed/>
    <w:rsid w:val="004948E6"/>
    <w:pPr>
      <w:jc w:val="both"/>
    </w:pPr>
    <w:rPr>
      <w:sz w:val="24"/>
      <w:szCs w:val="24"/>
    </w:rPr>
  </w:style>
  <w:style w:type="character" w:customStyle="1" w:styleId="KehatekstMrk">
    <w:name w:val="Kehatekst Märk"/>
    <w:basedOn w:val="Liguvaikefont"/>
    <w:link w:val="Kehatekst"/>
    <w:uiPriority w:val="99"/>
    <w:rsid w:val="004948E6"/>
    <w:rPr>
      <w:rFonts w:ascii="Times New Roman" w:eastAsia="Times New Roman" w:hAnsi="Times New Roman" w:cs="Times New Roman"/>
      <w:sz w:val="24"/>
      <w:szCs w:val="24"/>
    </w:rPr>
  </w:style>
  <w:style w:type="paragraph" w:styleId="Pis">
    <w:name w:val="header"/>
    <w:basedOn w:val="Normaallaad"/>
    <w:link w:val="PisMrk"/>
    <w:uiPriority w:val="99"/>
    <w:unhideWhenUsed/>
    <w:rsid w:val="00FB483D"/>
    <w:pPr>
      <w:tabs>
        <w:tab w:val="center" w:pos="4536"/>
        <w:tab w:val="right" w:pos="9072"/>
      </w:tabs>
    </w:pPr>
  </w:style>
  <w:style w:type="character" w:customStyle="1" w:styleId="PisMrk">
    <w:name w:val="Päis Märk"/>
    <w:basedOn w:val="Liguvaikefont"/>
    <w:link w:val="Pis"/>
    <w:uiPriority w:val="99"/>
    <w:rsid w:val="00FB483D"/>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FB483D"/>
    <w:pPr>
      <w:tabs>
        <w:tab w:val="center" w:pos="4536"/>
        <w:tab w:val="right" w:pos="9072"/>
      </w:tabs>
    </w:pPr>
  </w:style>
  <w:style w:type="character" w:customStyle="1" w:styleId="JalusMrk">
    <w:name w:val="Jalus Märk"/>
    <w:basedOn w:val="Liguvaikefont"/>
    <w:link w:val="Jalus"/>
    <w:uiPriority w:val="99"/>
    <w:rsid w:val="00FB483D"/>
    <w:rPr>
      <w:rFonts w:ascii="Times New Roman" w:eastAsia="Times New Roman" w:hAnsi="Times New Roman" w:cs="Times New Roman"/>
      <w:sz w:val="20"/>
      <w:szCs w:val="20"/>
    </w:rPr>
  </w:style>
  <w:style w:type="character" w:customStyle="1" w:styleId="ui-provider">
    <w:name w:val="ui-provider"/>
    <w:basedOn w:val="Liguvaikefont"/>
    <w:rsid w:val="00334D1D"/>
  </w:style>
  <w:style w:type="paragraph" w:customStyle="1" w:styleId="Default">
    <w:name w:val="Default"/>
    <w:rsid w:val="00046EE6"/>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styleId="Hperlink">
    <w:name w:val="Hyperlink"/>
    <w:basedOn w:val="Liguvaikefont"/>
    <w:uiPriority w:val="99"/>
    <w:unhideWhenUsed/>
    <w:rsid w:val="00426791"/>
    <w:rPr>
      <w:color w:val="0563C1" w:themeColor="hyperlink"/>
      <w:u w:val="single"/>
    </w:rPr>
  </w:style>
  <w:style w:type="character" w:customStyle="1" w:styleId="UnresolvedMention">
    <w:name w:val="Unresolved Mention"/>
    <w:basedOn w:val="Liguvaikefont"/>
    <w:uiPriority w:val="99"/>
    <w:semiHidden/>
    <w:unhideWhenUsed/>
    <w:rsid w:val="00426791"/>
    <w:rPr>
      <w:color w:val="605E5C"/>
      <w:shd w:val="clear" w:color="auto" w:fill="E1DFDD"/>
    </w:rPr>
  </w:style>
  <w:style w:type="character" w:styleId="Klastatudhperlink">
    <w:name w:val="FollowedHyperlink"/>
    <w:basedOn w:val="Liguvaikefont"/>
    <w:uiPriority w:val="99"/>
    <w:semiHidden/>
    <w:unhideWhenUsed/>
    <w:rsid w:val="002B26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2060">
      <w:bodyDiv w:val="1"/>
      <w:marLeft w:val="0"/>
      <w:marRight w:val="0"/>
      <w:marTop w:val="0"/>
      <w:marBottom w:val="0"/>
      <w:divBdr>
        <w:top w:val="none" w:sz="0" w:space="0" w:color="auto"/>
        <w:left w:val="none" w:sz="0" w:space="0" w:color="auto"/>
        <w:bottom w:val="none" w:sz="0" w:space="0" w:color="auto"/>
        <w:right w:val="none" w:sz="0" w:space="0" w:color="auto"/>
      </w:divBdr>
    </w:div>
    <w:div w:id="883634819">
      <w:bodyDiv w:val="1"/>
      <w:marLeft w:val="0"/>
      <w:marRight w:val="0"/>
      <w:marTop w:val="0"/>
      <w:marBottom w:val="0"/>
      <w:divBdr>
        <w:top w:val="none" w:sz="0" w:space="0" w:color="auto"/>
        <w:left w:val="none" w:sz="0" w:space="0" w:color="auto"/>
        <w:bottom w:val="none" w:sz="0" w:space="0" w:color="auto"/>
        <w:right w:val="none" w:sz="0" w:space="0" w:color="auto"/>
      </w:divBdr>
    </w:div>
    <w:div w:id="134292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igiteataja.ee/akt/4080220220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1243</Words>
  <Characters>7212</Characters>
  <Application>Microsoft Office Word</Application>
  <DocSecurity>0</DocSecurity>
  <Lines>60</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Evert</dc:creator>
  <cp:keywords/>
  <dc:description/>
  <cp:lastModifiedBy>Maria Kuldkepp</cp:lastModifiedBy>
  <cp:revision>8</cp:revision>
  <cp:lastPrinted>2025-01-07T14:05:00Z</cp:lastPrinted>
  <dcterms:created xsi:type="dcterms:W3CDTF">2024-12-06T11:37:00Z</dcterms:created>
  <dcterms:modified xsi:type="dcterms:W3CDTF">2025-01-13T15:01:00Z</dcterms:modified>
</cp:coreProperties>
</file>