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D12C3" w14:textId="4E08DB90"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2501E">
        <w:rPr>
          <w:b/>
          <w:sz w:val="40"/>
          <w:szCs w:val="40"/>
        </w:rPr>
        <w:t>3</w:t>
      </w:r>
      <w:r w:rsidR="00313321" w:rsidRPr="00EF59E4">
        <w:rPr>
          <w:b/>
          <w:sz w:val="40"/>
          <w:szCs w:val="40"/>
        </w:rPr>
        <w:t>/</w:t>
      </w:r>
      <w:r w:rsidR="001A6321">
        <w:rPr>
          <w:b/>
          <w:sz w:val="40"/>
          <w:szCs w:val="40"/>
        </w:rPr>
        <w:t>192</w:t>
      </w:r>
    </w:p>
    <w:p w14:paraId="11BD12C4" w14:textId="77777777" w:rsidR="00313321" w:rsidRDefault="00313321" w:rsidP="00EF59E4">
      <w:pPr>
        <w:rPr>
          <w:sz w:val="22"/>
          <w:szCs w:val="22"/>
        </w:rPr>
      </w:pPr>
    </w:p>
    <w:p w14:paraId="11BD12C5" w14:textId="77777777" w:rsidR="00313321" w:rsidRPr="00EF59E4" w:rsidRDefault="00313321" w:rsidP="00EF59E4">
      <w:pPr>
        <w:tabs>
          <w:tab w:val="left" w:pos="5812"/>
        </w:tabs>
        <w:rPr>
          <w:b/>
          <w:szCs w:val="24"/>
        </w:rPr>
      </w:pPr>
      <w:r w:rsidRPr="00EF59E4">
        <w:rPr>
          <w:b/>
          <w:szCs w:val="24"/>
        </w:rPr>
        <w:tab/>
        <w:t>KOMISJONID:</w:t>
      </w:r>
    </w:p>
    <w:p w14:paraId="11BD12C6"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11BD12C9" w14:textId="77777777" w:rsidTr="00DB493E">
        <w:tc>
          <w:tcPr>
            <w:tcW w:w="3544" w:type="dxa"/>
            <w:tcBorders>
              <w:top w:val="single" w:sz="6" w:space="0" w:color="auto"/>
              <w:left w:val="single" w:sz="6" w:space="0" w:color="auto"/>
              <w:bottom w:val="single" w:sz="6" w:space="0" w:color="auto"/>
              <w:right w:val="nil"/>
            </w:tcBorders>
          </w:tcPr>
          <w:p w14:paraId="11BD12C7"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1BD12C8" w14:textId="05B90C81" w:rsidR="00DB493E" w:rsidRDefault="00685567" w:rsidP="00EF59E4">
            <w:pPr>
              <w:rPr>
                <w:szCs w:val="24"/>
              </w:rPr>
            </w:pPr>
            <w:r>
              <w:rPr>
                <w:szCs w:val="24"/>
              </w:rPr>
              <w:t>JK</w:t>
            </w:r>
          </w:p>
        </w:tc>
      </w:tr>
      <w:tr w:rsidR="00DB493E" w14:paraId="11BD12CC" w14:textId="77777777" w:rsidTr="00DB493E">
        <w:tc>
          <w:tcPr>
            <w:tcW w:w="3544" w:type="dxa"/>
            <w:tcBorders>
              <w:top w:val="single" w:sz="6" w:space="0" w:color="auto"/>
              <w:left w:val="single" w:sz="6" w:space="0" w:color="auto"/>
              <w:bottom w:val="single" w:sz="6" w:space="0" w:color="auto"/>
              <w:right w:val="nil"/>
            </w:tcBorders>
          </w:tcPr>
          <w:p w14:paraId="11BD12CA"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1BD12CB" w14:textId="77777777" w:rsidR="00DB493E" w:rsidRDefault="00DB493E" w:rsidP="00EF59E4">
            <w:pPr>
              <w:rPr>
                <w:szCs w:val="24"/>
              </w:rPr>
            </w:pPr>
          </w:p>
        </w:tc>
      </w:tr>
      <w:tr w:rsidR="00DB493E" w14:paraId="11BD12CF" w14:textId="77777777" w:rsidTr="00DB493E">
        <w:tc>
          <w:tcPr>
            <w:tcW w:w="3544" w:type="dxa"/>
            <w:tcBorders>
              <w:top w:val="single" w:sz="6" w:space="0" w:color="auto"/>
              <w:left w:val="single" w:sz="6" w:space="0" w:color="auto"/>
              <w:bottom w:val="single" w:sz="6" w:space="0" w:color="auto"/>
              <w:right w:val="nil"/>
            </w:tcBorders>
          </w:tcPr>
          <w:p w14:paraId="11BD12CD"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1BD12CE" w14:textId="77777777" w:rsidR="00DB493E" w:rsidRDefault="00DB493E" w:rsidP="00EF59E4">
            <w:pPr>
              <w:rPr>
                <w:szCs w:val="24"/>
              </w:rPr>
            </w:pPr>
          </w:p>
        </w:tc>
      </w:tr>
      <w:tr w:rsidR="00DB493E" w14:paraId="11BD12D2" w14:textId="77777777" w:rsidTr="00DB493E">
        <w:tc>
          <w:tcPr>
            <w:tcW w:w="3544" w:type="dxa"/>
            <w:tcBorders>
              <w:top w:val="single" w:sz="6" w:space="0" w:color="auto"/>
              <w:left w:val="single" w:sz="6" w:space="0" w:color="auto"/>
              <w:bottom w:val="single" w:sz="6" w:space="0" w:color="auto"/>
              <w:right w:val="nil"/>
            </w:tcBorders>
          </w:tcPr>
          <w:p w14:paraId="11BD12D0"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11BD12D1" w14:textId="27215CD9" w:rsidR="00DB493E" w:rsidRDefault="00685567" w:rsidP="00EF59E4">
            <w:pPr>
              <w:rPr>
                <w:szCs w:val="24"/>
              </w:rPr>
            </w:pPr>
            <w:r>
              <w:rPr>
                <w:szCs w:val="24"/>
              </w:rPr>
              <w:t>X</w:t>
            </w:r>
            <w:bookmarkStart w:id="0" w:name="_GoBack"/>
            <w:bookmarkEnd w:id="0"/>
          </w:p>
        </w:tc>
      </w:tr>
      <w:tr w:rsidR="00DB493E" w14:paraId="11BD12D5" w14:textId="77777777" w:rsidTr="00DB493E">
        <w:tc>
          <w:tcPr>
            <w:tcW w:w="3544" w:type="dxa"/>
            <w:tcBorders>
              <w:top w:val="single" w:sz="6" w:space="0" w:color="auto"/>
              <w:left w:val="single" w:sz="6" w:space="0" w:color="auto"/>
              <w:bottom w:val="single" w:sz="6" w:space="0" w:color="auto"/>
              <w:right w:val="nil"/>
            </w:tcBorders>
          </w:tcPr>
          <w:p w14:paraId="11BD12D3"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1BD12D4" w14:textId="77777777" w:rsidR="00DB493E" w:rsidRDefault="00DB493E" w:rsidP="00EF59E4">
            <w:pPr>
              <w:rPr>
                <w:szCs w:val="24"/>
              </w:rPr>
            </w:pPr>
          </w:p>
        </w:tc>
      </w:tr>
      <w:tr w:rsidR="00DB493E" w14:paraId="11BD12D8" w14:textId="77777777" w:rsidTr="00DB493E">
        <w:tc>
          <w:tcPr>
            <w:tcW w:w="3544" w:type="dxa"/>
            <w:tcBorders>
              <w:top w:val="single" w:sz="6" w:space="0" w:color="auto"/>
              <w:left w:val="single" w:sz="6" w:space="0" w:color="auto"/>
              <w:bottom w:val="single" w:sz="6" w:space="0" w:color="auto"/>
              <w:right w:val="nil"/>
            </w:tcBorders>
          </w:tcPr>
          <w:p w14:paraId="11BD12D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1BD12D7" w14:textId="77777777" w:rsidR="00DB493E" w:rsidRDefault="00DB493E" w:rsidP="00EF59E4">
            <w:pPr>
              <w:rPr>
                <w:szCs w:val="24"/>
              </w:rPr>
            </w:pPr>
          </w:p>
        </w:tc>
      </w:tr>
      <w:tr w:rsidR="00AB4AA9" w14:paraId="11BD12DB" w14:textId="77777777" w:rsidTr="00DB493E">
        <w:tc>
          <w:tcPr>
            <w:tcW w:w="3544" w:type="dxa"/>
            <w:tcBorders>
              <w:top w:val="single" w:sz="6" w:space="0" w:color="auto"/>
              <w:left w:val="single" w:sz="6" w:space="0" w:color="auto"/>
              <w:bottom w:val="single" w:sz="6" w:space="0" w:color="auto"/>
              <w:right w:val="nil"/>
            </w:tcBorders>
          </w:tcPr>
          <w:p w14:paraId="11BD12D9"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11BD12DA" w14:textId="77777777" w:rsidR="00AB4AA9" w:rsidRPr="00B54A46" w:rsidRDefault="00AB4AA9" w:rsidP="00EF59E4"/>
        </w:tc>
      </w:tr>
      <w:tr w:rsidR="00AB4AA9" w14:paraId="11BD12DE" w14:textId="77777777" w:rsidTr="00DB493E">
        <w:tc>
          <w:tcPr>
            <w:tcW w:w="3544" w:type="dxa"/>
            <w:tcBorders>
              <w:top w:val="single" w:sz="6" w:space="0" w:color="auto"/>
              <w:left w:val="single" w:sz="6" w:space="0" w:color="auto"/>
              <w:bottom w:val="single" w:sz="6" w:space="0" w:color="auto"/>
              <w:right w:val="nil"/>
            </w:tcBorders>
          </w:tcPr>
          <w:p w14:paraId="11BD12DC"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11BD12DD" w14:textId="77777777" w:rsidR="00AB4AA9" w:rsidRPr="00B54A46" w:rsidRDefault="00AB4AA9" w:rsidP="00EF59E4"/>
        </w:tc>
      </w:tr>
    </w:tbl>
    <w:p w14:paraId="11BD12DF" w14:textId="77777777" w:rsidR="007B6A84" w:rsidRDefault="007B6A84" w:rsidP="00EF59E4">
      <w:pPr>
        <w:rPr>
          <w:szCs w:val="24"/>
        </w:rPr>
      </w:pPr>
    </w:p>
    <w:p w14:paraId="11BD12E0" w14:textId="77777777" w:rsidR="007B6A84" w:rsidRPr="00EF59E4" w:rsidRDefault="00313321" w:rsidP="00EF59E4">
      <w:pPr>
        <w:jc w:val="center"/>
        <w:rPr>
          <w:b/>
          <w:iCs/>
          <w:szCs w:val="24"/>
        </w:rPr>
      </w:pPr>
      <w:r w:rsidRPr="00EF59E4">
        <w:rPr>
          <w:b/>
          <w:iCs/>
          <w:szCs w:val="24"/>
        </w:rPr>
        <w:t>VILJANDI LINNAVOLIKOGU</w:t>
      </w:r>
    </w:p>
    <w:p w14:paraId="11BD12E1" w14:textId="77777777" w:rsidR="007B6A84" w:rsidRPr="009A41E2" w:rsidRDefault="007B6A84" w:rsidP="00EF59E4">
      <w:pPr>
        <w:rPr>
          <w:iCs/>
          <w:szCs w:val="24"/>
        </w:rPr>
      </w:pPr>
    </w:p>
    <w:p w14:paraId="11BD12E2" w14:textId="77777777" w:rsidR="007B6A84" w:rsidRPr="00EF59E4" w:rsidRDefault="007B6A84" w:rsidP="00EF59E4">
      <w:pPr>
        <w:jc w:val="center"/>
        <w:rPr>
          <w:b/>
          <w:i/>
        </w:rPr>
      </w:pPr>
      <w:r w:rsidRPr="00EF59E4">
        <w:rPr>
          <w:b/>
        </w:rPr>
        <w:t>OTSUS</w:t>
      </w:r>
    </w:p>
    <w:p w14:paraId="11BD12E3" w14:textId="77777777" w:rsidR="007B6A84" w:rsidRPr="009A41E2" w:rsidRDefault="007B6A84" w:rsidP="00EF59E4">
      <w:pPr>
        <w:rPr>
          <w:iCs/>
          <w:szCs w:val="24"/>
        </w:rPr>
      </w:pPr>
    </w:p>
    <w:p w14:paraId="11BD12E4" w14:textId="77777777" w:rsidR="007B6A84" w:rsidRPr="009A41E2" w:rsidRDefault="00D44F46" w:rsidP="00EF59E4">
      <w:pPr>
        <w:ind w:left="6521"/>
        <w:rPr>
          <w:i/>
        </w:rPr>
      </w:pPr>
      <w:r>
        <w:t>31</w:t>
      </w:r>
      <w:r w:rsidR="008D43E2" w:rsidRPr="009A41E2">
        <w:t xml:space="preserve">. </w:t>
      </w:r>
      <w:r>
        <w:t>august</w:t>
      </w:r>
      <w:r w:rsidR="009A41E2" w:rsidRPr="009A41E2">
        <w:t xml:space="preserve"> </w:t>
      </w:r>
      <w:r w:rsidR="007912E9">
        <w:t>2023</w:t>
      </w:r>
      <w:r w:rsidR="00DD706B" w:rsidRPr="009A41E2">
        <w:t xml:space="preserve">   </w:t>
      </w:r>
      <w:r w:rsidR="007B6A84" w:rsidRPr="009A41E2">
        <w:t>nr</w:t>
      </w:r>
    </w:p>
    <w:p w14:paraId="11BD12E5" w14:textId="77777777" w:rsidR="00CC5383" w:rsidRDefault="00CC5383" w:rsidP="00EF59E4">
      <w:pPr>
        <w:rPr>
          <w:szCs w:val="24"/>
        </w:rPr>
      </w:pPr>
    </w:p>
    <w:p w14:paraId="11BD12E6" w14:textId="77777777" w:rsidR="00313321" w:rsidRDefault="00BB18D1" w:rsidP="00EF59E4">
      <w:pPr>
        <w:rPr>
          <w:szCs w:val="24"/>
        </w:rPr>
      </w:pPr>
      <w:r>
        <w:rPr>
          <w:szCs w:val="24"/>
        </w:rPr>
        <w:t>Hoonestusõiguse lepingu muutmine</w:t>
      </w:r>
    </w:p>
    <w:p w14:paraId="11BD12E7" w14:textId="77777777" w:rsidR="00313321" w:rsidRDefault="00313321" w:rsidP="00EF59E4">
      <w:pPr>
        <w:rPr>
          <w:szCs w:val="24"/>
        </w:rPr>
      </w:pPr>
    </w:p>
    <w:p w14:paraId="11BD12E8" w14:textId="77777777" w:rsidR="00DD706B" w:rsidRDefault="00DD706B" w:rsidP="00EF59E4">
      <w:pPr>
        <w:rPr>
          <w:szCs w:val="24"/>
        </w:rPr>
      </w:pPr>
    </w:p>
    <w:p w14:paraId="11BD12E9" w14:textId="77777777" w:rsidR="00313321" w:rsidRDefault="00D44F46" w:rsidP="00D44F46">
      <w:pPr>
        <w:rPr>
          <w:szCs w:val="24"/>
        </w:rPr>
      </w:pPr>
      <w:r w:rsidRPr="00D44F46">
        <w:rPr>
          <w:szCs w:val="24"/>
        </w:rPr>
        <w:t>Viljandi Linnavolikogu 31.05.2018 otsusega nr 60 „Kinnistule nr 3331039 aadressiga</w:t>
      </w:r>
      <w:r w:rsidR="00BB18D1">
        <w:rPr>
          <w:szCs w:val="24"/>
        </w:rPr>
        <w:t xml:space="preserve"> </w:t>
      </w:r>
      <w:r w:rsidRPr="00D44F46">
        <w:rPr>
          <w:szCs w:val="24"/>
        </w:rPr>
        <w:t>Riia maantee 68 hoonestusõiguse seadmine ja reaalservi</w:t>
      </w:r>
      <w:r>
        <w:rPr>
          <w:szCs w:val="24"/>
        </w:rPr>
        <w:t>tuudi seadmine otsustuskorras” seati</w:t>
      </w:r>
      <w:r w:rsidR="00BB18D1">
        <w:rPr>
          <w:szCs w:val="24"/>
        </w:rPr>
        <w:t xml:space="preserve"> otsustuskorras hoonestusõigus</w:t>
      </w:r>
      <w:r>
        <w:rPr>
          <w:szCs w:val="24"/>
        </w:rPr>
        <w:t xml:space="preserve"> </w:t>
      </w:r>
      <w:proofErr w:type="spellStart"/>
      <w:r w:rsidRPr="00D44F46">
        <w:rPr>
          <w:szCs w:val="24"/>
        </w:rPr>
        <w:t>Cleveron</w:t>
      </w:r>
      <w:proofErr w:type="spellEnd"/>
      <w:r w:rsidRPr="00D44F46">
        <w:rPr>
          <w:szCs w:val="24"/>
        </w:rPr>
        <w:t xml:space="preserve"> AS</w:t>
      </w:r>
      <w:r>
        <w:rPr>
          <w:szCs w:val="24"/>
        </w:rPr>
        <w:t>-i kasuks. Otsusest tulenev leping sõlmiti 03.12.2018.</w:t>
      </w:r>
    </w:p>
    <w:p w14:paraId="11BD12EA" w14:textId="77777777" w:rsidR="00D44F46" w:rsidRDefault="00D44F46" w:rsidP="00D44F46">
      <w:pPr>
        <w:rPr>
          <w:szCs w:val="24"/>
        </w:rPr>
      </w:pPr>
    </w:p>
    <w:p w14:paraId="11BD12EB" w14:textId="77777777" w:rsidR="00D44F46" w:rsidRDefault="00D44F46" w:rsidP="00D44F46">
      <w:pPr>
        <w:rPr>
          <w:szCs w:val="24"/>
        </w:rPr>
      </w:pPr>
      <w:r>
        <w:rPr>
          <w:szCs w:val="24"/>
        </w:rPr>
        <w:t xml:space="preserve">Kuna hoonestusõiguse võõrandamise pädevus on linnavalitsusel, andis linnavalitsus </w:t>
      </w:r>
      <w:r w:rsidR="00BB18D1">
        <w:rPr>
          <w:szCs w:val="24"/>
        </w:rPr>
        <w:t>21.03.</w:t>
      </w:r>
      <w:r w:rsidRPr="00D44F46">
        <w:rPr>
          <w:szCs w:val="24"/>
        </w:rPr>
        <w:t xml:space="preserve">2022 </w:t>
      </w:r>
      <w:r>
        <w:rPr>
          <w:szCs w:val="24"/>
        </w:rPr>
        <w:t xml:space="preserve">korraldusega </w:t>
      </w:r>
      <w:r w:rsidRPr="00D44F46">
        <w:rPr>
          <w:szCs w:val="24"/>
        </w:rPr>
        <w:t xml:space="preserve"> nr 142</w:t>
      </w:r>
      <w:r w:rsidRPr="00D44F46">
        <w:t xml:space="preserve"> </w:t>
      </w:r>
      <w:r>
        <w:t>„</w:t>
      </w:r>
      <w:r w:rsidRPr="00D44F46">
        <w:rPr>
          <w:szCs w:val="24"/>
        </w:rPr>
        <w:t>Nõusoleku andmine hoonestusõiguse</w:t>
      </w:r>
      <w:r>
        <w:rPr>
          <w:szCs w:val="24"/>
        </w:rPr>
        <w:t xml:space="preserve"> </w:t>
      </w:r>
      <w:r w:rsidRPr="00D44F46">
        <w:rPr>
          <w:szCs w:val="24"/>
        </w:rPr>
        <w:t>võõrandamiseks</w:t>
      </w:r>
      <w:r>
        <w:rPr>
          <w:szCs w:val="24"/>
        </w:rPr>
        <w:t xml:space="preserve">“ </w:t>
      </w:r>
      <w:r w:rsidRPr="00D44F46">
        <w:rPr>
          <w:szCs w:val="24"/>
        </w:rPr>
        <w:t xml:space="preserve"> nõusolek</w:t>
      </w:r>
      <w:r>
        <w:rPr>
          <w:szCs w:val="24"/>
        </w:rPr>
        <w:t>u</w:t>
      </w:r>
      <w:r w:rsidRPr="00D44F46">
        <w:rPr>
          <w:szCs w:val="24"/>
        </w:rPr>
        <w:t xml:space="preserve"> Viljandi linnale kuuluva kinnistu aadressiga Riia mnt 68, kinnistusregistriosa nr 3331039 kolmandasse jakku kantud tasulise hoonestusõiguse, kinnistusregistriosa nr 13491050, võõrandamiseks </w:t>
      </w:r>
      <w:proofErr w:type="spellStart"/>
      <w:r w:rsidRPr="00D44F46">
        <w:rPr>
          <w:szCs w:val="24"/>
        </w:rPr>
        <w:t>Cleveron</w:t>
      </w:r>
      <w:proofErr w:type="spellEnd"/>
      <w:r w:rsidRPr="00D44F46">
        <w:rPr>
          <w:szCs w:val="24"/>
        </w:rPr>
        <w:t xml:space="preserve"> </w:t>
      </w:r>
      <w:proofErr w:type="spellStart"/>
      <w:r w:rsidRPr="00D44F46">
        <w:rPr>
          <w:szCs w:val="24"/>
        </w:rPr>
        <w:t>Mobility</w:t>
      </w:r>
      <w:proofErr w:type="spellEnd"/>
      <w:r w:rsidRPr="00D44F46">
        <w:rPr>
          <w:szCs w:val="24"/>
        </w:rPr>
        <w:t xml:space="preserve"> </w:t>
      </w:r>
      <w:proofErr w:type="spellStart"/>
      <w:r w:rsidRPr="00D44F46">
        <w:rPr>
          <w:szCs w:val="24"/>
        </w:rPr>
        <w:t>AS-le</w:t>
      </w:r>
      <w:proofErr w:type="spellEnd"/>
      <w:r w:rsidRPr="00D44F46">
        <w:rPr>
          <w:szCs w:val="24"/>
        </w:rPr>
        <w:t xml:space="preserve"> viimase asutamisel.</w:t>
      </w:r>
      <w:r>
        <w:rPr>
          <w:szCs w:val="24"/>
        </w:rPr>
        <w:t xml:space="preserve"> Vastav notariaalne toiming on tehtud 13.04.2022.</w:t>
      </w:r>
    </w:p>
    <w:p w14:paraId="11BD12EC" w14:textId="77777777" w:rsidR="00A33450" w:rsidRDefault="00A33450" w:rsidP="00D44F46">
      <w:pPr>
        <w:rPr>
          <w:szCs w:val="24"/>
        </w:rPr>
      </w:pPr>
    </w:p>
    <w:p w14:paraId="11BD12ED" w14:textId="49AE1819" w:rsidR="00A33450" w:rsidRDefault="00A33450" w:rsidP="00D44F46">
      <w:pPr>
        <w:rPr>
          <w:szCs w:val="24"/>
        </w:rPr>
      </w:pPr>
      <w:r>
        <w:rPr>
          <w:szCs w:val="24"/>
        </w:rPr>
        <w:t xml:space="preserve">01.04.2022 muutis </w:t>
      </w:r>
      <w:r w:rsidR="00171FB6">
        <w:rPr>
          <w:szCs w:val="24"/>
        </w:rPr>
        <w:t xml:space="preserve">äriregistri andmetel </w:t>
      </w:r>
      <w:proofErr w:type="spellStart"/>
      <w:r>
        <w:rPr>
          <w:szCs w:val="24"/>
        </w:rPr>
        <w:t>Cleveron</w:t>
      </w:r>
      <w:proofErr w:type="spellEnd"/>
      <w:r>
        <w:rPr>
          <w:szCs w:val="24"/>
        </w:rPr>
        <w:t xml:space="preserve"> </w:t>
      </w:r>
      <w:proofErr w:type="spellStart"/>
      <w:r>
        <w:rPr>
          <w:szCs w:val="24"/>
        </w:rPr>
        <w:t>Mobility</w:t>
      </w:r>
      <w:proofErr w:type="spellEnd"/>
      <w:r>
        <w:rPr>
          <w:szCs w:val="24"/>
        </w:rPr>
        <w:t xml:space="preserve"> AS oma nime </w:t>
      </w:r>
      <w:proofErr w:type="spellStart"/>
      <w:r>
        <w:rPr>
          <w:szCs w:val="24"/>
        </w:rPr>
        <w:t>Clevon</w:t>
      </w:r>
      <w:proofErr w:type="spellEnd"/>
      <w:r>
        <w:rPr>
          <w:szCs w:val="24"/>
        </w:rPr>
        <w:t xml:space="preserve"> </w:t>
      </w:r>
      <w:proofErr w:type="spellStart"/>
      <w:r>
        <w:rPr>
          <w:szCs w:val="24"/>
        </w:rPr>
        <w:t>AS-ks</w:t>
      </w:r>
      <w:proofErr w:type="spellEnd"/>
      <w:r>
        <w:rPr>
          <w:szCs w:val="24"/>
        </w:rPr>
        <w:t>.</w:t>
      </w:r>
    </w:p>
    <w:p w14:paraId="11BD12EE" w14:textId="77777777" w:rsidR="00BB18D1" w:rsidRDefault="00BB18D1" w:rsidP="00D44F46">
      <w:pPr>
        <w:rPr>
          <w:szCs w:val="24"/>
        </w:rPr>
      </w:pPr>
    </w:p>
    <w:p w14:paraId="11BD12EF" w14:textId="77777777" w:rsidR="00BB18D1" w:rsidRPr="00BB18D1" w:rsidRDefault="00BB18D1" w:rsidP="00BB18D1">
      <w:pPr>
        <w:rPr>
          <w:szCs w:val="24"/>
        </w:rPr>
      </w:pPr>
      <w:r>
        <w:rPr>
          <w:szCs w:val="24"/>
        </w:rPr>
        <w:t xml:space="preserve">Algselt sõlmitud lepingu punkt </w:t>
      </w:r>
      <w:r w:rsidR="00FD0B8C">
        <w:rPr>
          <w:szCs w:val="24"/>
        </w:rPr>
        <w:t>6.3</w:t>
      </w:r>
      <w:r>
        <w:rPr>
          <w:szCs w:val="24"/>
        </w:rPr>
        <w:t xml:space="preserve">. sätestab </w:t>
      </w:r>
      <w:proofErr w:type="spellStart"/>
      <w:r>
        <w:rPr>
          <w:szCs w:val="24"/>
        </w:rPr>
        <w:t>h</w:t>
      </w:r>
      <w:r w:rsidRPr="00BB18D1">
        <w:rPr>
          <w:szCs w:val="24"/>
        </w:rPr>
        <w:t>oonestaja</w:t>
      </w:r>
      <w:proofErr w:type="spellEnd"/>
      <w:r w:rsidRPr="00BB18D1">
        <w:rPr>
          <w:szCs w:val="24"/>
        </w:rPr>
        <w:t xml:space="preserve"> kohustusena ehitusloa saamise hiliseima tähtpäeva 01.08.2023.</w:t>
      </w:r>
    </w:p>
    <w:p w14:paraId="11BD12F0" w14:textId="77777777" w:rsidR="00BB18D1" w:rsidRDefault="00BB18D1" w:rsidP="00D44F46">
      <w:pPr>
        <w:rPr>
          <w:szCs w:val="24"/>
        </w:rPr>
      </w:pPr>
    </w:p>
    <w:p w14:paraId="11BD12F1" w14:textId="77777777" w:rsidR="00BB18D1" w:rsidRDefault="00BB18D1" w:rsidP="00BB18D1">
      <w:pPr>
        <w:rPr>
          <w:szCs w:val="24"/>
        </w:rPr>
      </w:pPr>
      <w:r>
        <w:rPr>
          <w:szCs w:val="24"/>
        </w:rPr>
        <w:t xml:space="preserve">07.06.2023 tegi </w:t>
      </w:r>
      <w:proofErr w:type="spellStart"/>
      <w:r>
        <w:rPr>
          <w:szCs w:val="24"/>
        </w:rPr>
        <w:t>Clevon</w:t>
      </w:r>
      <w:proofErr w:type="spellEnd"/>
      <w:r>
        <w:rPr>
          <w:szCs w:val="24"/>
        </w:rPr>
        <w:t xml:space="preserve"> AS avalduse linnavalitsusele, milles selgitas, et h</w:t>
      </w:r>
      <w:r w:rsidRPr="00BB18D1">
        <w:rPr>
          <w:szCs w:val="24"/>
        </w:rPr>
        <w:t xml:space="preserve">innates oma võimalusi ja arvestades keerulise majandusliku olukorraga </w:t>
      </w:r>
      <w:r>
        <w:rPr>
          <w:szCs w:val="24"/>
        </w:rPr>
        <w:t>ei ole tal võimalik saada ehitusluba lepingus tood</w:t>
      </w:r>
      <w:r w:rsidR="00FD0B8C">
        <w:rPr>
          <w:szCs w:val="24"/>
        </w:rPr>
        <w:t xml:space="preserve">ud tähtpäevaks. </w:t>
      </w:r>
      <w:proofErr w:type="spellStart"/>
      <w:r w:rsidR="00FD0B8C">
        <w:rPr>
          <w:szCs w:val="24"/>
        </w:rPr>
        <w:t>Clevon</w:t>
      </w:r>
      <w:proofErr w:type="spellEnd"/>
      <w:r w:rsidR="00FD0B8C">
        <w:rPr>
          <w:szCs w:val="24"/>
        </w:rPr>
        <w:t xml:space="preserve"> AS soovib</w:t>
      </w:r>
      <w:r>
        <w:rPr>
          <w:szCs w:val="24"/>
        </w:rPr>
        <w:t xml:space="preserve"> </w:t>
      </w:r>
      <w:r w:rsidRPr="00BB18D1">
        <w:rPr>
          <w:szCs w:val="24"/>
        </w:rPr>
        <w:t>pikendada lepingus</w:t>
      </w:r>
      <w:r>
        <w:rPr>
          <w:szCs w:val="24"/>
        </w:rPr>
        <w:t xml:space="preserve"> </w:t>
      </w:r>
      <w:r w:rsidRPr="00BB18D1">
        <w:rPr>
          <w:szCs w:val="24"/>
        </w:rPr>
        <w:t>toodud ehitusloa väljastamise tähtaega 3 aasta võrra, kuni 01.08.2026.</w:t>
      </w:r>
    </w:p>
    <w:p w14:paraId="11BD12F2" w14:textId="77777777" w:rsidR="00FD0B8C" w:rsidRDefault="00FD0B8C" w:rsidP="00BB18D1">
      <w:pPr>
        <w:rPr>
          <w:szCs w:val="24"/>
        </w:rPr>
      </w:pPr>
    </w:p>
    <w:p w14:paraId="11BD12F3" w14:textId="6DD74363" w:rsidR="00FD0B8C" w:rsidRPr="00BB18D1" w:rsidRDefault="00171FB6" w:rsidP="00BB18D1">
      <w:pPr>
        <w:rPr>
          <w:szCs w:val="24"/>
        </w:rPr>
      </w:pPr>
      <w:r>
        <w:rPr>
          <w:szCs w:val="24"/>
        </w:rPr>
        <w:t>E</w:t>
      </w:r>
      <w:r w:rsidR="00505465" w:rsidRPr="007D1F10">
        <w:rPr>
          <w:szCs w:val="24"/>
        </w:rPr>
        <w:t xml:space="preserve">hitusloa tähtaja pikendamine kolmeks aastaks ilma ühekordse </w:t>
      </w:r>
      <w:r w:rsidR="00EE2667" w:rsidRPr="007D1F10">
        <w:rPr>
          <w:szCs w:val="24"/>
        </w:rPr>
        <w:t>leppe</w:t>
      </w:r>
      <w:r w:rsidR="00505465" w:rsidRPr="007D1F10">
        <w:rPr>
          <w:szCs w:val="24"/>
        </w:rPr>
        <w:t>trahvi või hoonestusõiguse lisatasu määramiseta on põhjendamatult pikk periood. V</w:t>
      </w:r>
      <w:r w:rsidR="007D1F10" w:rsidRPr="007D1F10">
        <w:rPr>
          <w:szCs w:val="24"/>
        </w:rPr>
        <w:t xml:space="preserve">õttes arvesse maailmas valitsevat keerulist majanduslikku olukorda võiks </w:t>
      </w:r>
      <w:r w:rsidR="00505465" w:rsidRPr="007D1F10">
        <w:rPr>
          <w:szCs w:val="24"/>
        </w:rPr>
        <w:t>ehitusloa tähtaega ilma eelpool toodud sanktsioone rakendamata pikendada maksimaalsel</w:t>
      </w:r>
      <w:r>
        <w:rPr>
          <w:szCs w:val="24"/>
        </w:rPr>
        <w:t>t ühe aasta võrra ehk kuni 01.08</w:t>
      </w:r>
      <w:r w:rsidR="00505465" w:rsidRPr="007D1F10">
        <w:rPr>
          <w:szCs w:val="24"/>
        </w:rPr>
        <w:t>.2024.</w:t>
      </w:r>
    </w:p>
    <w:p w14:paraId="11BD12F4" w14:textId="77777777" w:rsidR="00D44F46" w:rsidRDefault="00D44F46" w:rsidP="00D44F46">
      <w:pPr>
        <w:rPr>
          <w:szCs w:val="24"/>
        </w:rPr>
      </w:pPr>
    </w:p>
    <w:p w14:paraId="11BD12F5" w14:textId="77777777" w:rsidR="00FD0B8C" w:rsidRDefault="00FD0B8C" w:rsidP="00D44F46">
      <w:pPr>
        <w:rPr>
          <w:szCs w:val="24"/>
        </w:rPr>
      </w:pPr>
      <w:r>
        <w:rPr>
          <w:szCs w:val="24"/>
        </w:rPr>
        <w:t>Viljandi linnavara valitsemise korra § 23 alusel Viljandi Linnavolikogu</w:t>
      </w:r>
    </w:p>
    <w:p w14:paraId="11BD12F6" w14:textId="77777777" w:rsidR="00D0053A" w:rsidRDefault="00D0053A" w:rsidP="00EF59E4">
      <w:pPr>
        <w:rPr>
          <w:szCs w:val="24"/>
        </w:rPr>
      </w:pPr>
    </w:p>
    <w:p w14:paraId="11BD12F7" w14:textId="77777777" w:rsidR="00D0053A" w:rsidRPr="00EF59E4" w:rsidRDefault="00FB5DCE" w:rsidP="00EF59E4">
      <w:pPr>
        <w:rPr>
          <w:b/>
          <w:szCs w:val="24"/>
        </w:rPr>
      </w:pPr>
      <w:r w:rsidRPr="00EF59E4">
        <w:rPr>
          <w:b/>
          <w:szCs w:val="24"/>
        </w:rPr>
        <w:t>o t s u s t a b</w:t>
      </w:r>
      <w:r w:rsidR="00D0053A" w:rsidRPr="00EF59E4">
        <w:rPr>
          <w:b/>
          <w:szCs w:val="24"/>
        </w:rPr>
        <w:t>:</w:t>
      </w:r>
    </w:p>
    <w:p w14:paraId="11BD12F8" w14:textId="77777777" w:rsidR="00313321" w:rsidRDefault="00313321" w:rsidP="00EF59E4">
      <w:pPr>
        <w:rPr>
          <w:szCs w:val="24"/>
        </w:rPr>
      </w:pPr>
    </w:p>
    <w:p w14:paraId="11BD12F9" w14:textId="3AC851D1" w:rsidR="00FD0B8C" w:rsidRDefault="00FD0B8C" w:rsidP="00FD0B8C">
      <w:pPr>
        <w:pStyle w:val="Loendilik"/>
        <w:numPr>
          <w:ilvl w:val="0"/>
          <w:numId w:val="8"/>
        </w:numPr>
        <w:rPr>
          <w:szCs w:val="24"/>
        </w:rPr>
      </w:pPr>
      <w:r w:rsidRPr="00FD0B8C">
        <w:rPr>
          <w:szCs w:val="24"/>
        </w:rPr>
        <w:t>Pikendada hoonestusõiguse seadmise lepingu punktis 6.3 toodud ehitusloa saamise hiliseimat tähtpäeva ühe aasta võrra ning lugeda uueks ehitusloa saami</w:t>
      </w:r>
      <w:r w:rsidR="00171FB6">
        <w:rPr>
          <w:szCs w:val="24"/>
        </w:rPr>
        <w:t>se hiliseimaks tähtpäevaks 01.08</w:t>
      </w:r>
      <w:r w:rsidRPr="00FD0B8C">
        <w:rPr>
          <w:szCs w:val="24"/>
        </w:rPr>
        <w:t>.2024.</w:t>
      </w:r>
    </w:p>
    <w:p w14:paraId="11BD12FA" w14:textId="77777777" w:rsidR="00FD0B8C" w:rsidRPr="00FD0B8C" w:rsidRDefault="00FD0B8C" w:rsidP="00FD0B8C">
      <w:pPr>
        <w:pStyle w:val="Loendilik"/>
        <w:ind w:left="0"/>
        <w:rPr>
          <w:szCs w:val="24"/>
        </w:rPr>
      </w:pPr>
    </w:p>
    <w:p w14:paraId="11BD12FB" w14:textId="77777777" w:rsidR="00FD0B8C" w:rsidRPr="00FD0B8C" w:rsidRDefault="00FD0B8C" w:rsidP="00FD0B8C">
      <w:pPr>
        <w:pStyle w:val="Loendilik"/>
        <w:numPr>
          <w:ilvl w:val="0"/>
          <w:numId w:val="8"/>
        </w:numPr>
        <w:rPr>
          <w:szCs w:val="24"/>
        </w:rPr>
      </w:pPr>
      <w:r w:rsidRPr="00FD0B8C">
        <w:rPr>
          <w:szCs w:val="24"/>
        </w:rPr>
        <w:lastRenderedPageBreak/>
        <w:t xml:space="preserve">Kõik lepingu muutmisega seotud kulud tasub </w:t>
      </w:r>
      <w:proofErr w:type="spellStart"/>
      <w:r w:rsidRPr="00FD0B8C">
        <w:rPr>
          <w:szCs w:val="24"/>
        </w:rPr>
        <w:t>hoonestaja</w:t>
      </w:r>
      <w:proofErr w:type="spellEnd"/>
      <w:r w:rsidRPr="00FD0B8C">
        <w:rPr>
          <w:szCs w:val="24"/>
        </w:rPr>
        <w:t>.</w:t>
      </w:r>
    </w:p>
    <w:p w14:paraId="11BD12FC" w14:textId="77777777" w:rsidR="00FD0B8C" w:rsidRPr="00FD0B8C" w:rsidRDefault="00FD0B8C" w:rsidP="00FD0B8C">
      <w:pPr>
        <w:pStyle w:val="Loendilik"/>
        <w:ind w:left="0"/>
        <w:rPr>
          <w:szCs w:val="24"/>
        </w:rPr>
      </w:pPr>
    </w:p>
    <w:p w14:paraId="11BD12FD" w14:textId="77777777" w:rsidR="00335069" w:rsidRPr="00335069" w:rsidRDefault="00FD0B8C" w:rsidP="002A3A24">
      <w:pPr>
        <w:pStyle w:val="Loendilik"/>
        <w:numPr>
          <w:ilvl w:val="0"/>
          <w:numId w:val="8"/>
        </w:numPr>
        <w:rPr>
          <w:szCs w:val="24"/>
        </w:rPr>
      </w:pPr>
      <w:r w:rsidRPr="00FD0B8C">
        <w:rPr>
          <w:szCs w:val="24"/>
        </w:rPr>
        <w:t>Tehingu toimumise aeg tuleb kooskõlastada Viljandi Linnavalitsuse õigusteenistusega telefoninumbril 435 4733. Õigusteenistuse esindaja allkirjastab lepingu linnavalitsuse poolt.</w:t>
      </w:r>
    </w:p>
    <w:p w14:paraId="11BD12FE" w14:textId="77777777" w:rsidR="00335069" w:rsidRDefault="00335069" w:rsidP="00335069">
      <w:pPr>
        <w:pStyle w:val="Loendilik"/>
        <w:ind w:left="0"/>
        <w:rPr>
          <w:szCs w:val="24"/>
        </w:rPr>
      </w:pPr>
    </w:p>
    <w:p w14:paraId="11BD12FF" w14:textId="77777777" w:rsidR="00EF59E4" w:rsidRPr="002A3A24" w:rsidRDefault="00461F87" w:rsidP="002A3A24">
      <w:pPr>
        <w:pStyle w:val="Loendilik"/>
        <w:numPr>
          <w:ilvl w:val="0"/>
          <w:numId w:val="8"/>
        </w:numPr>
        <w:rPr>
          <w:szCs w:val="24"/>
        </w:rPr>
      </w:pPr>
      <w:r w:rsidRPr="002A3A24">
        <w:rPr>
          <w:szCs w:val="24"/>
        </w:rPr>
        <w:t>Käesoleva otsusega mittenõustumisel võib esitada 30 päeva jooksul otsuse teatavakstegemisest arvates:</w:t>
      </w:r>
    </w:p>
    <w:p w14:paraId="11BD1300"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11BD1301" w14:textId="77777777" w:rsidR="00335069" w:rsidRPr="00461F87" w:rsidRDefault="00335069" w:rsidP="00335069">
      <w:pPr>
        <w:tabs>
          <w:tab w:val="left" w:pos="340"/>
        </w:tabs>
        <w:rPr>
          <w:szCs w:val="24"/>
        </w:rPr>
      </w:pPr>
      <w:r>
        <w:rPr>
          <w:szCs w:val="24"/>
        </w:rPr>
        <w:t>2)</w:t>
      </w:r>
      <w:r>
        <w:rPr>
          <w:szCs w:val="24"/>
        </w:rPr>
        <w:tab/>
      </w:r>
      <w:r w:rsidR="00461F87" w:rsidRPr="00461F87">
        <w:rPr>
          <w:szCs w:val="24"/>
        </w:rPr>
        <w:t xml:space="preserve">kaebuse Tartu Halduskohtule aadressil </w:t>
      </w:r>
      <w:r w:rsidR="00C17C65" w:rsidRPr="00C17C65">
        <w:rPr>
          <w:szCs w:val="24"/>
        </w:rPr>
        <w:t>trthktartu.menetlus</w:t>
      </w:r>
      <w:r w:rsidR="00461F87" w:rsidRPr="00461F87">
        <w:rPr>
          <w:szCs w:val="24"/>
        </w:rPr>
        <w:t>@kohus.ee või Kalevi tn 1, 51010 Tartu.</w:t>
      </w:r>
    </w:p>
    <w:p w14:paraId="11BD1302" w14:textId="77777777" w:rsidR="00DD706B" w:rsidRDefault="00DD706B" w:rsidP="00EF59E4">
      <w:pPr>
        <w:rPr>
          <w:szCs w:val="24"/>
        </w:rPr>
      </w:pPr>
    </w:p>
    <w:p w14:paraId="11BD1303" w14:textId="77777777" w:rsidR="00335069" w:rsidRPr="00335069" w:rsidRDefault="00946C77" w:rsidP="00335069">
      <w:pPr>
        <w:pStyle w:val="Loendilik"/>
        <w:numPr>
          <w:ilvl w:val="0"/>
          <w:numId w:val="8"/>
        </w:numPr>
        <w:rPr>
          <w:szCs w:val="24"/>
        </w:rPr>
      </w:pPr>
      <w:r>
        <w:rPr>
          <w:szCs w:val="24"/>
        </w:rPr>
        <w:t>Otsus jõustub teatavakstegemisest.</w:t>
      </w:r>
    </w:p>
    <w:p w14:paraId="11BD1304" w14:textId="77777777" w:rsidR="00D62721" w:rsidRDefault="00D62721" w:rsidP="00EF59E4">
      <w:pPr>
        <w:rPr>
          <w:szCs w:val="24"/>
        </w:rPr>
      </w:pPr>
    </w:p>
    <w:p w14:paraId="11BD1305" w14:textId="77777777" w:rsidR="00B77288" w:rsidRDefault="00B77288" w:rsidP="00EF59E4">
      <w:pPr>
        <w:rPr>
          <w:szCs w:val="24"/>
        </w:rPr>
      </w:pPr>
    </w:p>
    <w:p w14:paraId="11BD1306" w14:textId="77777777" w:rsidR="007B6A84" w:rsidRDefault="00570778" w:rsidP="00EF59E4">
      <w:pPr>
        <w:rPr>
          <w:szCs w:val="24"/>
        </w:rPr>
      </w:pPr>
      <w:r>
        <w:rPr>
          <w:szCs w:val="24"/>
        </w:rPr>
        <w:t>(allkirjastatud digitaalselt)</w:t>
      </w:r>
    </w:p>
    <w:p w14:paraId="11BD1307" w14:textId="77777777" w:rsidR="007B6A84" w:rsidRDefault="0082207F" w:rsidP="00EF59E4">
      <w:r>
        <w:t>Helmen Kütt</w:t>
      </w:r>
    </w:p>
    <w:p w14:paraId="11BD1308" w14:textId="77777777" w:rsidR="007B6A84" w:rsidRDefault="001B7F3E" w:rsidP="00EF59E4">
      <w:pPr>
        <w:rPr>
          <w:szCs w:val="24"/>
        </w:rPr>
      </w:pPr>
      <w:r>
        <w:rPr>
          <w:szCs w:val="24"/>
        </w:rPr>
        <w:t>l</w:t>
      </w:r>
      <w:r w:rsidR="007B6A84">
        <w:rPr>
          <w:szCs w:val="24"/>
        </w:rPr>
        <w:t>innavolikogu esimees</w:t>
      </w:r>
    </w:p>
    <w:p w14:paraId="11BD1309" w14:textId="77777777" w:rsidR="007B6A84" w:rsidRDefault="007B6A84" w:rsidP="00EF59E4">
      <w:pPr>
        <w:rPr>
          <w:szCs w:val="24"/>
        </w:rPr>
      </w:pPr>
    </w:p>
    <w:p w14:paraId="11BD130A" w14:textId="77777777" w:rsidR="008D43E2" w:rsidRDefault="008D43E2" w:rsidP="00EF59E4">
      <w:pPr>
        <w:rPr>
          <w:szCs w:val="24"/>
        </w:rPr>
      </w:pPr>
    </w:p>
    <w:p w14:paraId="11BD130B" w14:textId="77777777" w:rsidR="007B6A84" w:rsidRPr="00EF59E4" w:rsidRDefault="00EF59E4" w:rsidP="00EF59E4">
      <w:pPr>
        <w:rPr>
          <w:szCs w:val="24"/>
        </w:rPr>
      </w:pPr>
      <w:r>
        <w:rPr>
          <w:b/>
          <w:szCs w:val="24"/>
        </w:rPr>
        <w:t>Koostaja(d):</w:t>
      </w:r>
      <w:r>
        <w:rPr>
          <w:szCs w:val="24"/>
        </w:rPr>
        <w:t xml:space="preserve"> </w:t>
      </w:r>
      <w:r w:rsidR="00505465">
        <w:rPr>
          <w:szCs w:val="24"/>
        </w:rPr>
        <w:t>Ene Rink, Claid Ježov</w:t>
      </w:r>
    </w:p>
    <w:p w14:paraId="11BD130C" w14:textId="77777777" w:rsidR="007B6A84" w:rsidRPr="00EF59E4" w:rsidRDefault="007B6A84" w:rsidP="00EF59E4">
      <w:pPr>
        <w:rPr>
          <w:szCs w:val="24"/>
        </w:rPr>
      </w:pPr>
      <w:r w:rsidRPr="00EF59E4">
        <w:rPr>
          <w:b/>
          <w:szCs w:val="24"/>
        </w:rPr>
        <w:t>Esitatud:</w:t>
      </w:r>
      <w:r w:rsidRPr="00EF59E4">
        <w:rPr>
          <w:szCs w:val="24"/>
        </w:rPr>
        <w:t xml:space="preserve"> </w:t>
      </w:r>
      <w:r w:rsidR="00505465">
        <w:rPr>
          <w:szCs w:val="24"/>
        </w:rPr>
        <w:t>24.07.2023</w:t>
      </w:r>
    </w:p>
    <w:p w14:paraId="11BD130D" w14:textId="6E8329C8"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171FB6">
        <w:rPr>
          <w:szCs w:val="24"/>
        </w:rPr>
        <w:t>Kalvi Märtin</w:t>
      </w:r>
    </w:p>
    <w:p w14:paraId="11BD130E" w14:textId="44DC1162" w:rsidR="007B6A84" w:rsidRPr="00EF59E4" w:rsidRDefault="007B6A84" w:rsidP="00EF59E4">
      <w:pPr>
        <w:rPr>
          <w:szCs w:val="24"/>
        </w:rPr>
      </w:pPr>
      <w:r w:rsidRPr="00EF59E4">
        <w:rPr>
          <w:b/>
          <w:szCs w:val="24"/>
        </w:rPr>
        <w:t>Lk arv:</w:t>
      </w:r>
      <w:r w:rsidR="00EF59E4" w:rsidRPr="00EF59E4">
        <w:rPr>
          <w:szCs w:val="24"/>
        </w:rPr>
        <w:t xml:space="preserve"> </w:t>
      </w:r>
      <w:r w:rsidR="001A6321">
        <w:rPr>
          <w:szCs w:val="24"/>
        </w:rPr>
        <w:t>3</w:t>
      </w:r>
    </w:p>
    <w:p w14:paraId="11BD130F" w14:textId="0B014262"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11BD1310"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11BD1311" w14:textId="77777777" w:rsidR="00CC5383" w:rsidRPr="00EF59E4" w:rsidRDefault="00795483" w:rsidP="00EF59E4">
      <w:pPr>
        <w:jc w:val="center"/>
        <w:rPr>
          <w:b/>
          <w:szCs w:val="24"/>
        </w:rPr>
      </w:pPr>
      <w:r w:rsidRPr="00795483">
        <w:rPr>
          <w:b/>
          <w:szCs w:val="24"/>
        </w:rPr>
        <w:t>Hoonestusõiguse lepingu muutmine</w:t>
      </w:r>
    </w:p>
    <w:p w14:paraId="11BD1312" w14:textId="77777777" w:rsidR="00CC5383" w:rsidRDefault="00CC5383" w:rsidP="00EF59E4">
      <w:pPr>
        <w:rPr>
          <w:szCs w:val="24"/>
        </w:rPr>
      </w:pPr>
    </w:p>
    <w:p w14:paraId="11BD1313" w14:textId="77777777" w:rsidR="00FB7F3D" w:rsidRDefault="00FB7F3D" w:rsidP="00EF59E4">
      <w:pPr>
        <w:rPr>
          <w:szCs w:val="24"/>
        </w:rPr>
      </w:pPr>
    </w:p>
    <w:p w14:paraId="11BD1314" w14:textId="77777777" w:rsidR="00FB7F3D" w:rsidRDefault="00FB7F3D" w:rsidP="00EF59E4">
      <w:pPr>
        <w:rPr>
          <w:szCs w:val="24"/>
        </w:rPr>
      </w:pPr>
    </w:p>
    <w:p w14:paraId="11BD1315" w14:textId="77777777" w:rsidR="00FB7F3D" w:rsidRPr="007D1F10" w:rsidRDefault="00FB7F3D" w:rsidP="00EF59E4">
      <w:pPr>
        <w:rPr>
          <w:szCs w:val="24"/>
        </w:rPr>
      </w:pPr>
      <w:r w:rsidRPr="007D1F10">
        <w:rPr>
          <w:szCs w:val="24"/>
        </w:rPr>
        <w:t xml:space="preserve">Eelnõu eesmärgiks on pikendada algselt 03.12.2018 sõlmitud kinnistule aadressiga Riia mnt 68, Viljandi hoonestusõiguse seadmise lepingu punktis 6.3. toodud ehitusloa saamise hiliseimat tähtaega ühe aasta võrra. </w:t>
      </w:r>
    </w:p>
    <w:p w14:paraId="11BD1316" w14:textId="77777777" w:rsidR="00FB7F3D" w:rsidRPr="007D1F10" w:rsidRDefault="00FB7F3D" w:rsidP="00EF59E4">
      <w:pPr>
        <w:rPr>
          <w:szCs w:val="24"/>
        </w:rPr>
      </w:pPr>
    </w:p>
    <w:p w14:paraId="11BD1317" w14:textId="77777777" w:rsidR="00FB7F3D" w:rsidRPr="007D1F10" w:rsidRDefault="00FB7F3D" w:rsidP="00EF59E4">
      <w:pPr>
        <w:rPr>
          <w:szCs w:val="24"/>
        </w:rPr>
      </w:pPr>
      <w:r w:rsidRPr="007D1F10">
        <w:rPr>
          <w:szCs w:val="24"/>
        </w:rPr>
        <w:t xml:space="preserve">Viljandi linnavara valitsemise korra § 23 sätestab, et hoonestusõiguse seadmise otsustab volikogu ning hoonestusõiguse seadmise ja lepingu sõlmimise korraldab linnavalitsus. Kuna Riia mnt 68 hoonestusõigus on sama paragrahvi lõike </w:t>
      </w:r>
      <w:r w:rsidR="00EE2667" w:rsidRPr="007D1F10">
        <w:rPr>
          <w:szCs w:val="24"/>
        </w:rPr>
        <w:t>3 alusel seatud otsustuskorras Viljandi Linnavolikogu poolt, siis on ka lepingujärgse ehitusloa tähtaja pikendamine selle pädevuses.</w:t>
      </w:r>
    </w:p>
    <w:p w14:paraId="11BD1318" w14:textId="77777777" w:rsidR="00EE2667" w:rsidRPr="007D1F10" w:rsidRDefault="00EE2667" w:rsidP="00EF59E4">
      <w:pPr>
        <w:rPr>
          <w:szCs w:val="24"/>
        </w:rPr>
      </w:pPr>
    </w:p>
    <w:p w14:paraId="11BD1319" w14:textId="224C3A31" w:rsidR="00EE2667" w:rsidRPr="007D1F10" w:rsidRDefault="00EE2667" w:rsidP="00EF59E4">
      <w:pPr>
        <w:rPr>
          <w:szCs w:val="24"/>
        </w:rPr>
      </w:pPr>
      <w:r w:rsidRPr="007D1F10">
        <w:rPr>
          <w:szCs w:val="24"/>
        </w:rPr>
        <w:t xml:space="preserve">Antud otsusega pikendataks ehitusloa saamise hiliseimat tähtaega ühe aasta võrra esialgselt 01.08.2023 tähtajalt kuni 01.08.2024 ning ei kehtestataks </w:t>
      </w:r>
      <w:proofErr w:type="spellStart"/>
      <w:r w:rsidRPr="007D1F10">
        <w:rPr>
          <w:szCs w:val="24"/>
        </w:rPr>
        <w:t>Clevon</w:t>
      </w:r>
      <w:proofErr w:type="spellEnd"/>
      <w:r w:rsidRPr="007D1F10">
        <w:rPr>
          <w:szCs w:val="24"/>
        </w:rPr>
        <w:t xml:space="preserve"> AS suhtes sa</w:t>
      </w:r>
      <w:r w:rsidR="00521594">
        <w:rPr>
          <w:szCs w:val="24"/>
        </w:rPr>
        <w:t>n</w:t>
      </w:r>
      <w:r w:rsidRPr="007D1F10">
        <w:rPr>
          <w:szCs w:val="24"/>
        </w:rPr>
        <w:t>ktsioone ühekordse leppetrahvi või igakuise hoonestusõiguse lisatasu näol.</w:t>
      </w:r>
    </w:p>
    <w:p w14:paraId="11BD131A" w14:textId="77777777" w:rsidR="00CC5383" w:rsidRPr="007D1F10" w:rsidRDefault="00CC5383" w:rsidP="00EF59E4">
      <w:pPr>
        <w:rPr>
          <w:szCs w:val="24"/>
        </w:rPr>
      </w:pPr>
    </w:p>
    <w:p w14:paraId="11BD131B" w14:textId="77777777" w:rsidR="00DD706B" w:rsidRDefault="00EE2667" w:rsidP="00EF59E4">
      <w:pPr>
        <w:rPr>
          <w:szCs w:val="24"/>
        </w:rPr>
      </w:pPr>
      <w:r w:rsidRPr="007D1F10">
        <w:rPr>
          <w:szCs w:val="24"/>
        </w:rPr>
        <w:t>Antud otsusega ei kaasne Viljandi linnale otseseid tulusid ega kulusid. Kaudselt võib kuluks lugeda saamata jäänud sanktsioone või seda, et ühe hoonestamiseks mõeldud kinnistu hoonestamine lükkub veel vähemalt ühe kalendriaasta võrra edasi.</w:t>
      </w:r>
    </w:p>
    <w:p w14:paraId="11BD131C" w14:textId="77777777" w:rsidR="00EE2667" w:rsidRDefault="00EE2667" w:rsidP="00EF59E4">
      <w:pPr>
        <w:rPr>
          <w:szCs w:val="24"/>
        </w:rPr>
      </w:pPr>
    </w:p>
    <w:p w14:paraId="11BD131D" w14:textId="77777777" w:rsidR="00DD706B" w:rsidRDefault="00DD706B" w:rsidP="00EF59E4">
      <w:pPr>
        <w:rPr>
          <w:szCs w:val="24"/>
        </w:rPr>
      </w:pPr>
    </w:p>
    <w:p w14:paraId="11BD131E" w14:textId="77777777" w:rsidR="00DD706B" w:rsidRDefault="00570778" w:rsidP="00EF59E4">
      <w:pPr>
        <w:rPr>
          <w:szCs w:val="24"/>
        </w:rPr>
      </w:pPr>
      <w:r>
        <w:rPr>
          <w:szCs w:val="24"/>
        </w:rPr>
        <w:t>(allkirjastatud digitaalselt)</w:t>
      </w:r>
    </w:p>
    <w:p w14:paraId="11BD131F" w14:textId="77777777" w:rsidR="00DD706B" w:rsidRDefault="00EE2667" w:rsidP="00EF59E4">
      <w:pPr>
        <w:rPr>
          <w:szCs w:val="24"/>
        </w:rPr>
      </w:pPr>
      <w:r>
        <w:rPr>
          <w:szCs w:val="24"/>
        </w:rPr>
        <w:t>Claid Ježov</w:t>
      </w:r>
    </w:p>
    <w:p w14:paraId="11BD1320" w14:textId="77777777" w:rsidR="00EE2667" w:rsidRPr="0024767B" w:rsidRDefault="00EE2667" w:rsidP="00EF59E4">
      <w:pPr>
        <w:rPr>
          <w:szCs w:val="24"/>
        </w:rPr>
      </w:pPr>
      <w:r>
        <w:rPr>
          <w:szCs w:val="24"/>
        </w:rPr>
        <w:t>haldusameti projektijuht</w:t>
      </w:r>
    </w:p>
    <w:sectPr w:rsidR="00EE2667"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0A3F07"/>
    <w:multiLevelType w:val="hybridMultilevel"/>
    <w:tmpl w:val="83921C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0F92D128"/>
    <w:lvl w:ilvl="0">
      <w:start w:val="1"/>
      <w:numFmt w:val="decimal"/>
      <w:lvlText w:val="%1."/>
      <w:lvlJc w:val="left"/>
      <w:pPr>
        <w:tabs>
          <w:tab w:val="num" w:pos="340"/>
        </w:tabs>
        <w:ind w:left="0" w:firstLine="0"/>
      </w:pPr>
      <w:rPr>
        <w:rFonts w:hint="default"/>
        <w:b w:val="0"/>
        <w:color w:val="auto"/>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7"/>
  </w:num>
  <w:num w:numId="4">
    <w:abstractNumId w:val="8"/>
  </w:num>
  <w:num w:numId="5">
    <w:abstractNumId w:val="1"/>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117469"/>
    <w:rsid w:val="0012501E"/>
    <w:rsid w:val="00171FB6"/>
    <w:rsid w:val="001A6321"/>
    <w:rsid w:val="001B687D"/>
    <w:rsid w:val="001B7F3E"/>
    <w:rsid w:val="001D7909"/>
    <w:rsid w:val="00236C0F"/>
    <w:rsid w:val="0024767B"/>
    <w:rsid w:val="0025062D"/>
    <w:rsid w:val="002A3A24"/>
    <w:rsid w:val="002C4BDF"/>
    <w:rsid w:val="00313321"/>
    <w:rsid w:val="00331A65"/>
    <w:rsid w:val="00335069"/>
    <w:rsid w:val="003368A3"/>
    <w:rsid w:val="00381123"/>
    <w:rsid w:val="003B597A"/>
    <w:rsid w:val="003D26E0"/>
    <w:rsid w:val="003E7AAC"/>
    <w:rsid w:val="00461F87"/>
    <w:rsid w:val="00466D66"/>
    <w:rsid w:val="00472C24"/>
    <w:rsid w:val="00494306"/>
    <w:rsid w:val="004A20C6"/>
    <w:rsid w:val="004D06BD"/>
    <w:rsid w:val="004F0437"/>
    <w:rsid w:val="004F7694"/>
    <w:rsid w:val="00505465"/>
    <w:rsid w:val="00521594"/>
    <w:rsid w:val="00566DFA"/>
    <w:rsid w:val="00570778"/>
    <w:rsid w:val="00573882"/>
    <w:rsid w:val="005945DE"/>
    <w:rsid w:val="00681102"/>
    <w:rsid w:val="00685567"/>
    <w:rsid w:val="006A78EE"/>
    <w:rsid w:val="00776FE5"/>
    <w:rsid w:val="007912E9"/>
    <w:rsid w:val="00795483"/>
    <w:rsid w:val="007B6A84"/>
    <w:rsid w:val="007B7F0F"/>
    <w:rsid w:val="007D1F10"/>
    <w:rsid w:val="007D38CB"/>
    <w:rsid w:val="0082207F"/>
    <w:rsid w:val="00857DEE"/>
    <w:rsid w:val="008746EE"/>
    <w:rsid w:val="008D43E2"/>
    <w:rsid w:val="00936F94"/>
    <w:rsid w:val="00946C77"/>
    <w:rsid w:val="009A41E2"/>
    <w:rsid w:val="009B0460"/>
    <w:rsid w:val="009D6069"/>
    <w:rsid w:val="009D6156"/>
    <w:rsid w:val="00A33450"/>
    <w:rsid w:val="00A33D81"/>
    <w:rsid w:val="00AB1EC2"/>
    <w:rsid w:val="00AB4AA9"/>
    <w:rsid w:val="00AF3D22"/>
    <w:rsid w:val="00B14D77"/>
    <w:rsid w:val="00B160A9"/>
    <w:rsid w:val="00B77288"/>
    <w:rsid w:val="00B85288"/>
    <w:rsid w:val="00BB18D1"/>
    <w:rsid w:val="00BC533D"/>
    <w:rsid w:val="00C12C3B"/>
    <w:rsid w:val="00C17C65"/>
    <w:rsid w:val="00C31184"/>
    <w:rsid w:val="00C51E7C"/>
    <w:rsid w:val="00C920A0"/>
    <w:rsid w:val="00CC5383"/>
    <w:rsid w:val="00D0053A"/>
    <w:rsid w:val="00D00C99"/>
    <w:rsid w:val="00D21F13"/>
    <w:rsid w:val="00D27B80"/>
    <w:rsid w:val="00D44F46"/>
    <w:rsid w:val="00D62721"/>
    <w:rsid w:val="00DB493E"/>
    <w:rsid w:val="00DB4F42"/>
    <w:rsid w:val="00DC47CB"/>
    <w:rsid w:val="00DD706B"/>
    <w:rsid w:val="00E1472F"/>
    <w:rsid w:val="00E27A9A"/>
    <w:rsid w:val="00EB64E7"/>
    <w:rsid w:val="00EE2667"/>
    <w:rsid w:val="00EF59E4"/>
    <w:rsid w:val="00F40F1F"/>
    <w:rsid w:val="00F74D52"/>
    <w:rsid w:val="00FB5DCE"/>
    <w:rsid w:val="00FB7F3D"/>
    <w:rsid w:val="00FD0B8C"/>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D12C3"/>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CB79-A72F-4E41-881D-3048AEE4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483</Words>
  <Characters>3673</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15</cp:revision>
  <cp:lastPrinted>2002-02-14T12:30:00Z</cp:lastPrinted>
  <dcterms:created xsi:type="dcterms:W3CDTF">2023-07-13T08:10:00Z</dcterms:created>
  <dcterms:modified xsi:type="dcterms:W3CDTF">2023-08-10T14:59:00Z</dcterms:modified>
</cp:coreProperties>
</file>