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5E4291" wp14:editId="7D2C741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C70CEA">
        <w:rPr>
          <w:rFonts w:ascii="Times New Roman" w:hAnsi="Times New Roman"/>
          <w:sz w:val="24"/>
          <w:szCs w:val="24"/>
        </w:rPr>
        <w:t>15. veebruar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1214B9">
        <w:rPr>
          <w:rFonts w:ascii="Times New Roman" w:hAnsi="Times New Roman"/>
          <w:sz w:val="24"/>
          <w:szCs w:val="24"/>
        </w:rPr>
        <w:t>2024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1214B9">
        <w:rPr>
          <w:rFonts w:ascii="Times New Roman" w:hAnsi="Times New Roman"/>
          <w:sz w:val="24"/>
          <w:szCs w:val="24"/>
        </w:rPr>
        <w:t>24</w:t>
      </w:r>
      <w:r w:rsidR="00C762AA">
        <w:rPr>
          <w:rFonts w:ascii="Times New Roman" w:hAnsi="Times New Roman"/>
          <w:sz w:val="24"/>
          <w:szCs w:val="24"/>
        </w:rPr>
        <w:t>/</w:t>
      </w:r>
      <w:r w:rsidR="00C70CEA">
        <w:rPr>
          <w:rFonts w:ascii="Times New Roman" w:hAnsi="Times New Roman"/>
          <w:sz w:val="24"/>
          <w:szCs w:val="24"/>
        </w:rPr>
        <w:t>26</w:t>
      </w: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AA6D9B">
        <w:rPr>
          <w:rFonts w:ascii="Times New Roman" w:hAnsi="Times New Roman"/>
          <w:sz w:val="24"/>
          <w:szCs w:val="24"/>
        </w:rPr>
        <w:t xml:space="preserve"> 17.41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AC6180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E07873">
        <w:rPr>
          <w:rFonts w:ascii="Times New Roman" w:hAnsi="Times New Roman"/>
          <w:bCs/>
          <w:sz w:val="24"/>
          <w:szCs w:val="24"/>
        </w:rPr>
        <w:t xml:space="preserve"> </w:t>
      </w:r>
      <w:r w:rsidR="00E07873" w:rsidRPr="00AC6180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E07873" w:rsidRPr="00AC6180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07873" w:rsidRPr="00AC6180">
        <w:rPr>
          <w:rFonts w:ascii="Times New Roman" w:hAnsi="Times New Roman"/>
          <w:bCs/>
          <w:sz w:val="24"/>
          <w:szCs w:val="24"/>
        </w:rPr>
        <w:t>),</w:t>
      </w:r>
      <w:r w:rsidR="005C0DCB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0970AB">
        <w:rPr>
          <w:rFonts w:ascii="Times New Roman" w:hAnsi="Times New Roman"/>
          <w:bCs/>
          <w:sz w:val="24"/>
          <w:szCs w:val="24"/>
        </w:rPr>
        <w:t>Hedli Kivilaan (</w:t>
      </w:r>
      <w:proofErr w:type="spellStart"/>
      <w:r w:rsidR="000970A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70AB">
        <w:rPr>
          <w:rFonts w:ascii="Times New Roman" w:hAnsi="Times New Roman"/>
          <w:bCs/>
          <w:sz w:val="24"/>
          <w:szCs w:val="24"/>
        </w:rPr>
        <w:t xml:space="preserve">), </w:t>
      </w:r>
      <w:r w:rsidR="006159E2" w:rsidRPr="00AC6180">
        <w:rPr>
          <w:rFonts w:ascii="Times New Roman" w:hAnsi="Times New Roman"/>
          <w:bCs/>
          <w:sz w:val="24"/>
          <w:szCs w:val="24"/>
        </w:rPr>
        <w:t>Kristina Libe</w:t>
      </w:r>
      <w:r w:rsidR="00E07873">
        <w:rPr>
          <w:rFonts w:ascii="Times New Roman" w:hAnsi="Times New Roman"/>
          <w:bCs/>
          <w:sz w:val="24"/>
          <w:szCs w:val="24"/>
        </w:rPr>
        <w:t>,</w:t>
      </w:r>
      <w:r w:rsidR="00322862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322909" w:rsidRPr="00AC6180">
        <w:rPr>
          <w:rFonts w:ascii="Times New Roman" w:hAnsi="Times New Roman"/>
          <w:bCs/>
          <w:sz w:val="24"/>
          <w:szCs w:val="24"/>
        </w:rPr>
        <w:t>Urmas Suik</w:t>
      </w:r>
      <w:r w:rsidR="000970A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970A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70AB">
        <w:rPr>
          <w:rFonts w:ascii="Times New Roman" w:hAnsi="Times New Roman"/>
          <w:bCs/>
          <w:sz w:val="24"/>
          <w:szCs w:val="24"/>
        </w:rPr>
        <w:t>)</w:t>
      </w:r>
      <w:r w:rsidR="00322909" w:rsidRPr="00AC6180">
        <w:rPr>
          <w:rFonts w:ascii="Times New Roman" w:hAnsi="Times New Roman"/>
          <w:bCs/>
          <w:sz w:val="24"/>
          <w:szCs w:val="24"/>
        </w:rPr>
        <w:t xml:space="preserve">, </w:t>
      </w:r>
      <w:r w:rsidR="006159E2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0970A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970A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70AB">
        <w:rPr>
          <w:rFonts w:ascii="Times New Roman" w:hAnsi="Times New Roman"/>
          <w:bCs/>
          <w:sz w:val="24"/>
          <w:szCs w:val="24"/>
        </w:rPr>
        <w:t>)</w:t>
      </w:r>
      <w:r w:rsidR="004639FA" w:rsidRPr="00AC6180">
        <w:rPr>
          <w:rFonts w:ascii="Times New Roman" w:hAnsi="Times New Roman"/>
          <w:bCs/>
          <w:sz w:val="24"/>
          <w:szCs w:val="24"/>
        </w:rPr>
        <w:t>, Valli Veigel</w:t>
      </w:r>
      <w:r w:rsidR="00EA3ABF" w:rsidRPr="00AC6180">
        <w:rPr>
          <w:rFonts w:ascii="Times New Roman" w:hAnsi="Times New Roman"/>
          <w:bCs/>
          <w:sz w:val="24"/>
          <w:szCs w:val="24"/>
        </w:rPr>
        <w:t>, Tiina Kütt</w:t>
      </w:r>
      <w:r w:rsidR="00963775" w:rsidRPr="00AC618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970A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70AB">
        <w:rPr>
          <w:rFonts w:ascii="Times New Roman" w:hAnsi="Times New Roman"/>
          <w:bCs/>
          <w:sz w:val="24"/>
          <w:szCs w:val="24"/>
        </w:rPr>
        <w:t xml:space="preserve">), </w:t>
      </w:r>
    </w:p>
    <w:p w:rsidR="00285217" w:rsidRPr="006A02B3" w:rsidRDefault="002C2CCF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7D5164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5C0DCB" w:rsidRPr="00AC6180">
        <w:rPr>
          <w:rFonts w:ascii="Times New Roman" w:hAnsi="Times New Roman"/>
          <w:bCs/>
          <w:sz w:val="24"/>
          <w:szCs w:val="24"/>
        </w:rPr>
        <w:t>Aivar Kaljusaar (Margus Keerutaja asendusliige)</w:t>
      </w:r>
    </w:p>
    <w:p w:rsidR="00D76F88" w:rsidRPr="00162A27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693109" w:rsidRPr="00AC6180">
        <w:rPr>
          <w:rFonts w:ascii="Times New Roman" w:hAnsi="Times New Roman"/>
          <w:b/>
          <w:sz w:val="24"/>
          <w:szCs w:val="24"/>
        </w:rPr>
        <w:t>id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4639FA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AC6180">
        <w:rPr>
          <w:rFonts w:ascii="Times New Roman" w:hAnsi="Times New Roman"/>
          <w:bCs/>
          <w:sz w:val="24"/>
          <w:szCs w:val="24"/>
        </w:rPr>
        <w:t xml:space="preserve">Andres Alver, </w:t>
      </w:r>
      <w:r w:rsidR="004639FA" w:rsidRPr="00AC6180">
        <w:rPr>
          <w:rFonts w:ascii="Times New Roman" w:hAnsi="Times New Roman"/>
          <w:bCs/>
          <w:sz w:val="24"/>
          <w:szCs w:val="24"/>
        </w:rPr>
        <w:t xml:space="preserve">Margus Keerutaja, </w:t>
      </w:r>
      <w:r w:rsidR="009B609C" w:rsidRPr="00AC6180">
        <w:rPr>
          <w:rFonts w:ascii="Times New Roman" w:hAnsi="Times New Roman"/>
          <w:bCs/>
          <w:sz w:val="24"/>
          <w:szCs w:val="24"/>
        </w:rPr>
        <w:t>Rein Kessler</w:t>
      </w:r>
      <w:r w:rsidR="00963775" w:rsidRPr="00AC6180">
        <w:rPr>
          <w:rFonts w:ascii="Times New Roman" w:hAnsi="Times New Roman"/>
          <w:bCs/>
          <w:sz w:val="24"/>
          <w:szCs w:val="24"/>
        </w:rPr>
        <w:t>, Kaido Kivisild</w:t>
      </w:r>
      <w:r w:rsidR="008159EF">
        <w:rPr>
          <w:rFonts w:ascii="Times New Roman" w:hAnsi="Times New Roman"/>
          <w:bCs/>
          <w:sz w:val="24"/>
          <w:szCs w:val="24"/>
        </w:rPr>
        <w:t>,</w:t>
      </w:r>
      <w:r w:rsidR="008159EF" w:rsidRPr="008159EF">
        <w:rPr>
          <w:rFonts w:ascii="Times New Roman" w:hAnsi="Times New Roman"/>
          <w:bCs/>
          <w:sz w:val="24"/>
          <w:szCs w:val="24"/>
        </w:rPr>
        <w:t xml:space="preserve"> </w:t>
      </w:r>
      <w:r w:rsidR="008159EF">
        <w:rPr>
          <w:rFonts w:ascii="Times New Roman" w:hAnsi="Times New Roman"/>
          <w:bCs/>
          <w:sz w:val="24"/>
          <w:szCs w:val="24"/>
        </w:rPr>
        <w:t xml:space="preserve">Marge </w:t>
      </w:r>
      <w:proofErr w:type="spellStart"/>
      <w:r w:rsidR="008159EF">
        <w:rPr>
          <w:rFonts w:ascii="Times New Roman" w:hAnsi="Times New Roman"/>
          <w:bCs/>
          <w:sz w:val="24"/>
          <w:szCs w:val="24"/>
        </w:rPr>
        <w:t>Lainõunpuu</w:t>
      </w:r>
      <w:proofErr w:type="spellEnd"/>
    </w:p>
    <w:p w:rsidR="00D76F88" w:rsidRDefault="00D76F88" w:rsidP="00A924A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77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0970AB">
        <w:rPr>
          <w:rFonts w:ascii="Times New Roman" w:hAnsi="Times New Roman"/>
          <w:bCs/>
          <w:sz w:val="24"/>
          <w:szCs w:val="24"/>
        </w:rPr>
        <w:t xml:space="preserve"> </w:t>
      </w:r>
      <w:r w:rsidR="008159EF">
        <w:rPr>
          <w:rFonts w:ascii="Times New Roman" w:hAnsi="Times New Roman"/>
          <w:bCs/>
          <w:sz w:val="24"/>
          <w:szCs w:val="24"/>
        </w:rPr>
        <w:t>keskkonnaspetsialist Marika Meos,</w:t>
      </w:r>
      <w:r w:rsidR="008159EF" w:rsidRPr="00963775">
        <w:rPr>
          <w:rFonts w:ascii="Times New Roman" w:hAnsi="Times New Roman"/>
          <w:bCs/>
          <w:sz w:val="24"/>
          <w:szCs w:val="24"/>
        </w:rPr>
        <w:t xml:space="preserve"> </w:t>
      </w:r>
      <w:r w:rsidR="001D48B2" w:rsidRPr="00963775">
        <w:rPr>
          <w:rFonts w:ascii="Times New Roman" w:hAnsi="Times New Roman"/>
          <w:bCs/>
          <w:sz w:val="24"/>
          <w:szCs w:val="24"/>
        </w:rPr>
        <w:t>abilinnapea Kalvi Märtin</w:t>
      </w:r>
      <w:r w:rsidR="000A0691" w:rsidRPr="00963775">
        <w:rPr>
          <w:rFonts w:ascii="Times New Roman" w:hAnsi="Times New Roman"/>
          <w:bCs/>
          <w:sz w:val="24"/>
          <w:szCs w:val="24"/>
        </w:rPr>
        <w:t>,</w:t>
      </w:r>
      <w:r w:rsidR="0032120B" w:rsidRPr="00963775">
        <w:rPr>
          <w:rFonts w:ascii="Times New Roman" w:hAnsi="Times New Roman"/>
          <w:bCs/>
          <w:sz w:val="24"/>
          <w:szCs w:val="24"/>
        </w:rPr>
        <w:t xml:space="preserve"> </w:t>
      </w:r>
      <w:r w:rsidR="000970AB">
        <w:rPr>
          <w:rFonts w:ascii="Times New Roman" w:hAnsi="Times New Roman"/>
          <w:bCs/>
          <w:sz w:val="24"/>
          <w:szCs w:val="24"/>
        </w:rPr>
        <w:t xml:space="preserve">arhitektuuriameti juhataja-peaarhitekt </w:t>
      </w:r>
      <w:r w:rsidR="00E07873">
        <w:rPr>
          <w:rFonts w:ascii="Times New Roman" w:hAnsi="Times New Roman"/>
          <w:bCs/>
          <w:sz w:val="24"/>
          <w:szCs w:val="24"/>
        </w:rPr>
        <w:t>Olav Remmelkoor</w:t>
      </w:r>
    </w:p>
    <w:p w:rsidR="00EB504B" w:rsidRDefault="00EB504B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667E" w:rsidRPr="00765C73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336751" w:rsidRPr="00336751" w:rsidRDefault="00336751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751">
        <w:rPr>
          <w:rFonts w:ascii="Times New Roman" w:hAnsi="Times New Roman"/>
          <w:color w:val="000000"/>
          <w:sz w:val="24"/>
        </w:rPr>
        <w:t>1. Lossi tn 3 kinnistu võõrandamin</w:t>
      </w:r>
      <w:r w:rsidR="00B36179">
        <w:rPr>
          <w:rFonts w:ascii="Times New Roman" w:hAnsi="Times New Roman"/>
          <w:color w:val="000000"/>
          <w:sz w:val="24"/>
        </w:rPr>
        <w:t>e enampakkumise korras (2024</w:t>
      </w:r>
      <w:r>
        <w:rPr>
          <w:rFonts w:ascii="Times New Roman" w:hAnsi="Times New Roman"/>
          <w:color w:val="000000"/>
          <w:sz w:val="24"/>
        </w:rPr>
        <w:t>/239</w:t>
      </w:r>
      <w:r w:rsidRPr="00336751">
        <w:rPr>
          <w:rFonts w:ascii="Times New Roman" w:hAnsi="Times New Roman"/>
          <w:color w:val="000000"/>
          <w:sz w:val="24"/>
        </w:rPr>
        <w:t>)</w:t>
      </w:r>
    </w:p>
    <w:p w:rsidR="00336751" w:rsidRPr="00336751" w:rsidRDefault="00336751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751">
        <w:rPr>
          <w:rFonts w:ascii="Times New Roman" w:hAnsi="Times New Roman"/>
          <w:color w:val="000000"/>
          <w:sz w:val="24"/>
        </w:rPr>
        <w:t xml:space="preserve">2. Liikluspindade kohanime </w:t>
      </w:r>
      <w:r>
        <w:rPr>
          <w:rFonts w:ascii="Times New Roman" w:hAnsi="Times New Roman"/>
          <w:color w:val="000000"/>
          <w:sz w:val="24"/>
        </w:rPr>
        <w:t>ja ruumikuju määramine (2024/240</w:t>
      </w:r>
      <w:r w:rsidRPr="00336751">
        <w:rPr>
          <w:rFonts w:ascii="Times New Roman" w:hAnsi="Times New Roman"/>
          <w:color w:val="000000"/>
          <w:sz w:val="24"/>
        </w:rPr>
        <w:t>)</w:t>
      </w:r>
    </w:p>
    <w:p w:rsidR="00336751" w:rsidRPr="00336751" w:rsidRDefault="00336751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751">
        <w:rPr>
          <w:rFonts w:ascii="Times New Roman" w:hAnsi="Times New Roman"/>
          <w:color w:val="000000"/>
          <w:sz w:val="24"/>
        </w:rPr>
        <w:t>3. Detailplaneeringu osaliselt kehtetuks t</w:t>
      </w:r>
      <w:r>
        <w:rPr>
          <w:rFonts w:ascii="Times New Roman" w:hAnsi="Times New Roman"/>
          <w:color w:val="000000"/>
          <w:sz w:val="24"/>
        </w:rPr>
        <w:t>unnistamise algatamine (2024/241</w:t>
      </w:r>
      <w:r w:rsidRPr="00336751">
        <w:rPr>
          <w:rFonts w:ascii="Times New Roman" w:hAnsi="Times New Roman"/>
          <w:color w:val="000000"/>
          <w:sz w:val="24"/>
        </w:rPr>
        <w:t>)</w:t>
      </w:r>
    </w:p>
    <w:p w:rsidR="005249C0" w:rsidRDefault="00336751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751">
        <w:rPr>
          <w:rFonts w:ascii="Times New Roman" w:hAnsi="Times New Roman"/>
          <w:color w:val="000000"/>
          <w:sz w:val="24"/>
        </w:rPr>
        <w:t>4. Nõusoleku andmine Pilu II liivakarjääri k</w:t>
      </w:r>
      <w:r>
        <w:rPr>
          <w:rFonts w:ascii="Times New Roman" w:hAnsi="Times New Roman"/>
          <w:color w:val="000000"/>
          <w:sz w:val="24"/>
        </w:rPr>
        <w:t>eskkonnaloa muutmiseks (2024/242</w:t>
      </w:r>
      <w:r w:rsidRPr="00336751">
        <w:rPr>
          <w:rFonts w:ascii="Times New Roman" w:hAnsi="Times New Roman"/>
          <w:color w:val="000000"/>
          <w:sz w:val="24"/>
        </w:rPr>
        <w:t>)</w:t>
      </w:r>
    </w:p>
    <w:p w:rsidR="00336751" w:rsidRDefault="000970AB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Muud küsimused</w:t>
      </w:r>
    </w:p>
    <w:p w:rsidR="008159EF" w:rsidRDefault="008159EF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336751" w:rsidRPr="001F7E01" w:rsidRDefault="00336751" w:rsidP="00336751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:rsidR="00030624" w:rsidRDefault="00030624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624">
        <w:rPr>
          <w:rFonts w:ascii="Times New Roman" w:hAnsi="Times New Roman"/>
          <w:b/>
          <w:sz w:val="24"/>
          <w:szCs w:val="24"/>
        </w:rPr>
        <w:t>Lossi tn 3 kinnistu võõrandamine enampakkumise korras (239/239)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3E0E23" w:rsidRPr="003E0E23" w:rsidRDefault="003E0E23" w:rsidP="003E0E2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 -</w:t>
      </w:r>
      <w:r w:rsidRPr="003E0E23">
        <w:t xml:space="preserve"> </w:t>
      </w:r>
      <w:r w:rsidRPr="003E0E23">
        <w:rPr>
          <w:rFonts w:ascii="Times New Roman" w:hAnsi="Times New Roman"/>
          <w:sz w:val="24"/>
          <w:szCs w:val="24"/>
        </w:rPr>
        <w:t xml:space="preserve">Lossi tn 3 kinnistu kuulub Viljandi linnale. Kinnistu on hoonestatud endise raamatukogu hoonega, mille suletud netopind on 381m2. Hoone põhikonstruktsioonide seisukord on rahuldav ja siseruumide seisukord remonti vajav. </w:t>
      </w:r>
    </w:p>
    <w:p w:rsidR="006A02B3" w:rsidRDefault="003E0E23" w:rsidP="003E0E2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E23">
        <w:rPr>
          <w:rFonts w:ascii="Times New Roman" w:hAnsi="Times New Roman"/>
          <w:sz w:val="24"/>
          <w:szCs w:val="24"/>
        </w:rPr>
        <w:t>Katastriüksuse pindala on 432m2. Kinnistu ei ole vajalik linna ülesannete täitmiseks.</w:t>
      </w:r>
    </w:p>
    <w:p w:rsidR="003E0E23" w:rsidRDefault="003E0E23" w:rsidP="003E0E2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34" w:rsidRDefault="00A20FA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>tegi ettepaneku komisjoni poolt toetada eelnõu. Vastuväiteid ei olnud.</w:t>
      </w:r>
    </w:p>
    <w:p w:rsidR="000970AB" w:rsidRDefault="000970AB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D16B78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EB504B">
        <w:rPr>
          <w:rFonts w:ascii="Times New Roman" w:hAnsi="Times New Roman"/>
          <w:sz w:val="24"/>
          <w:szCs w:val="24"/>
        </w:rPr>
        <w:t xml:space="preserve"> eelnõu „</w:t>
      </w:r>
      <w:r w:rsidR="00030624" w:rsidRPr="00030624">
        <w:rPr>
          <w:rFonts w:ascii="Times New Roman" w:hAnsi="Times New Roman"/>
          <w:color w:val="000000"/>
          <w:sz w:val="24"/>
        </w:rPr>
        <w:t>Lossi tn 3 kinnistu võõrandamine enampakkumise korras (239/239)</w:t>
      </w:r>
      <w:r w:rsidR="00384310">
        <w:rPr>
          <w:rFonts w:ascii="Times New Roman" w:hAnsi="Times New Roman"/>
          <w:sz w:val="24"/>
          <w:szCs w:val="24"/>
        </w:rPr>
        <w:t>“.</w:t>
      </w:r>
    </w:p>
    <w:p w:rsidR="00384310" w:rsidRDefault="00384310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A27" w:rsidRDefault="00162A27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PÄEVAKORRAPUNKT NR 2</w:t>
      </w:r>
    </w:p>
    <w:p w:rsidR="00030624" w:rsidRDefault="00030624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624">
        <w:rPr>
          <w:rFonts w:ascii="Times New Roman" w:hAnsi="Times New Roman"/>
          <w:b/>
          <w:sz w:val="24"/>
          <w:szCs w:val="24"/>
        </w:rPr>
        <w:t>Liikluspindade kohanime ja ruumikuju määramine (2024/240)</w:t>
      </w:r>
    </w:p>
    <w:p w:rsidR="00EB504B" w:rsidRPr="0064185C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:rsidR="00FD20B2" w:rsidRDefault="003E0E23" w:rsidP="002D6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 - a</w:t>
      </w:r>
      <w:r w:rsidRPr="003E0E23">
        <w:rPr>
          <w:rFonts w:ascii="Times New Roman" w:hAnsi="Times New Roman"/>
          <w:sz w:val="24"/>
          <w:szCs w:val="24"/>
        </w:rPr>
        <w:t>ntud eelnõu eesmärgiks on Järveotsa arenduse piirkonnas uutele tänavatele liikluspindade kohanime ja ruumikuju määramine ning olemasolevate tänavate liikluspindade ruumikujude muutmine vastavalt Maa-ameti aadressiandmete osak</w:t>
      </w:r>
      <w:r>
        <w:rPr>
          <w:rFonts w:ascii="Times New Roman" w:hAnsi="Times New Roman"/>
          <w:sz w:val="24"/>
          <w:szCs w:val="24"/>
        </w:rPr>
        <w:t>onna poolt edastatud juhistele.</w:t>
      </w:r>
    </w:p>
    <w:p w:rsidR="002D69D0" w:rsidRDefault="002D69D0" w:rsidP="002D69D0">
      <w:pPr>
        <w:spacing w:after="0"/>
        <w:rPr>
          <w:rFonts w:ascii="Times New Roman" w:hAnsi="Times New Roman"/>
          <w:sz w:val="24"/>
          <w:szCs w:val="24"/>
        </w:rPr>
      </w:pPr>
    </w:p>
    <w:p w:rsidR="00162A27" w:rsidRDefault="00A20FA4" w:rsidP="002D69D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162A27" w:rsidRPr="00337E10">
        <w:rPr>
          <w:rFonts w:ascii="Times New Roman" w:hAnsi="Times New Roman"/>
          <w:sz w:val="24"/>
          <w:szCs w:val="24"/>
          <w:lang w:eastAsia="et-EE"/>
        </w:rPr>
        <w:t>tegi ettepaneku komisjoni poolt toetada eelnõu. Vastuväiteid ei olnud.</w:t>
      </w:r>
    </w:p>
    <w:p w:rsidR="001A5AFC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AA19FA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:rsidR="0064185C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030624" w:rsidRPr="00336751">
        <w:rPr>
          <w:rFonts w:ascii="Times New Roman" w:hAnsi="Times New Roman"/>
          <w:color w:val="000000"/>
          <w:sz w:val="24"/>
        </w:rPr>
        <w:t xml:space="preserve">Liikluspindade kohanime </w:t>
      </w:r>
      <w:r w:rsidR="00030624">
        <w:rPr>
          <w:rFonts w:ascii="Times New Roman" w:hAnsi="Times New Roman"/>
          <w:color w:val="000000"/>
          <w:sz w:val="24"/>
        </w:rPr>
        <w:t>ja ruumikuju määramine (2024/240</w:t>
      </w:r>
      <w:r w:rsidR="00030624" w:rsidRPr="00336751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:rsidR="00B379F5" w:rsidRDefault="00B379F5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34" w:rsidRDefault="00925734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34" w:rsidRPr="00765C73" w:rsidRDefault="0092573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030624" w:rsidRDefault="0003062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624">
        <w:rPr>
          <w:rFonts w:ascii="Times New Roman" w:hAnsi="Times New Roman"/>
          <w:b/>
          <w:sz w:val="24"/>
          <w:szCs w:val="24"/>
        </w:rPr>
        <w:t>Detailplaneeringu osaliselt kehtetuks tunnistamise algatamine (2024/241)</w:t>
      </w:r>
    </w:p>
    <w:p w:rsidR="00925734" w:rsidRPr="0064185C" w:rsidRDefault="0092573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:rsidR="00162A27" w:rsidRDefault="00852F94" w:rsidP="00852F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Märtin </w:t>
      </w:r>
      <w:r w:rsidR="002D69D0">
        <w:rPr>
          <w:rFonts w:ascii="Times New Roman" w:hAnsi="Times New Roman"/>
          <w:sz w:val="24"/>
          <w:szCs w:val="24"/>
        </w:rPr>
        <w:t xml:space="preserve">ja O. Remmelkoor </w:t>
      </w:r>
      <w:r>
        <w:rPr>
          <w:rFonts w:ascii="Times New Roman" w:hAnsi="Times New Roman"/>
          <w:sz w:val="24"/>
          <w:szCs w:val="24"/>
        </w:rPr>
        <w:t>- e</w:t>
      </w:r>
      <w:r w:rsidRPr="00852F94">
        <w:rPr>
          <w:rFonts w:ascii="Times New Roman" w:hAnsi="Times New Roman"/>
          <w:sz w:val="24"/>
          <w:szCs w:val="24"/>
        </w:rPr>
        <w:t xml:space="preserve">sitatud eelnõu eesmärgiks on kinnistu Posti tn 15b omaniku 06.02.2024 taotluse alusel tunnistada osaliselt kehtetuks Viljandi linna kvartali </w:t>
      </w:r>
      <w:r w:rsidR="001E4969">
        <w:rPr>
          <w:rFonts w:ascii="Times New Roman" w:hAnsi="Times New Roman"/>
          <w:sz w:val="24"/>
          <w:szCs w:val="24"/>
        </w:rPr>
        <w:t xml:space="preserve">nr 149 </w:t>
      </w:r>
      <w:proofErr w:type="spellStart"/>
      <w:r w:rsidR="001E4969">
        <w:rPr>
          <w:rFonts w:ascii="Times New Roman" w:hAnsi="Times New Roman"/>
          <w:sz w:val="24"/>
          <w:szCs w:val="24"/>
        </w:rPr>
        <w:t>osa-ala</w:t>
      </w:r>
      <w:proofErr w:type="spellEnd"/>
      <w:r w:rsidR="001E4969">
        <w:rPr>
          <w:rFonts w:ascii="Times New Roman" w:hAnsi="Times New Roman"/>
          <w:sz w:val="24"/>
          <w:szCs w:val="24"/>
        </w:rPr>
        <w:t xml:space="preserve"> detailplaneering</w:t>
      </w:r>
      <w:r w:rsidRPr="00852F94">
        <w:rPr>
          <w:rFonts w:ascii="Times New Roman" w:hAnsi="Times New Roman"/>
          <w:sz w:val="24"/>
          <w:szCs w:val="24"/>
        </w:rPr>
        <w:t xml:space="preserve"> kinnistu Posti tn 15b ulatuses.</w:t>
      </w:r>
    </w:p>
    <w:p w:rsidR="001A3D71" w:rsidRDefault="001A3D71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34" w:rsidRDefault="00A20FA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>tegi ettepaneku komisjoni poolt toetada eelnõu. Vastuväiteid ei olnud.</w:t>
      </w:r>
    </w:p>
    <w:p w:rsidR="003F76E7" w:rsidRDefault="003F76E7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925734" w:rsidRDefault="0092573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:rsidR="00925734" w:rsidRDefault="0092573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030624" w:rsidRPr="00336751">
        <w:rPr>
          <w:rFonts w:ascii="Times New Roman" w:hAnsi="Times New Roman"/>
          <w:color w:val="000000"/>
          <w:sz w:val="24"/>
        </w:rPr>
        <w:t>Detailplaneeringu osaliselt kehtetuks t</w:t>
      </w:r>
      <w:r w:rsidR="00030624">
        <w:rPr>
          <w:rFonts w:ascii="Times New Roman" w:hAnsi="Times New Roman"/>
          <w:color w:val="000000"/>
          <w:sz w:val="24"/>
        </w:rPr>
        <w:t>unnistamise algatamine (2024/241</w:t>
      </w:r>
      <w:r w:rsidR="00030624" w:rsidRPr="00336751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:rsidR="00925734" w:rsidRDefault="00925734" w:rsidP="00162A2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925734" w:rsidRDefault="00925734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925734" w:rsidRPr="00765C73" w:rsidRDefault="0092573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:rsidR="00030624" w:rsidRDefault="0003062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624">
        <w:rPr>
          <w:rFonts w:ascii="Times New Roman" w:hAnsi="Times New Roman"/>
          <w:b/>
          <w:sz w:val="24"/>
          <w:szCs w:val="24"/>
        </w:rPr>
        <w:t>Nõusoleku andmine Pilu II liivakarjääri keskkonnaloa muutmiseks (2024/242)</w:t>
      </w:r>
    </w:p>
    <w:p w:rsidR="00925734" w:rsidRPr="0064185C" w:rsidRDefault="00925734" w:rsidP="009257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:rsidR="00162A27" w:rsidRDefault="001A3D71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8D5E1D">
        <w:rPr>
          <w:rFonts w:ascii="Times New Roman" w:hAnsi="Times New Roman"/>
          <w:sz w:val="24"/>
          <w:szCs w:val="24"/>
        </w:rPr>
        <w:t xml:space="preserve"> </w:t>
      </w:r>
      <w:r w:rsidR="0075454D">
        <w:rPr>
          <w:rFonts w:ascii="Times New Roman" w:hAnsi="Times New Roman"/>
          <w:sz w:val="24"/>
          <w:szCs w:val="24"/>
        </w:rPr>
        <w:t>-</w:t>
      </w:r>
      <w:r w:rsidR="00872D8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5454D">
        <w:rPr>
          <w:rFonts w:ascii="Times New Roman" w:hAnsi="Times New Roman"/>
          <w:sz w:val="24"/>
          <w:szCs w:val="24"/>
        </w:rPr>
        <w:t>e</w:t>
      </w:r>
      <w:r w:rsidR="0075454D" w:rsidRPr="0075454D">
        <w:rPr>
          <w:rFonts w:ascii="Times New Roman" w:hAnsi="Times New Roman"/>
          <w:sz w:val="24"/>
          <w:szCs w:val="24"/>
        </w:rPr>
        <w:t>elnõu eesmärk on saada Viljandi Linnavolikogu arvamus Mikser OÜ esitatud Pilu II liivakarjääri keskkonnaloa muutmise taotluse kohta.</w:t>
      </w:r>
      <w:r w:rsidR="00FC3138">
        <w:rPr>
          <w:rFonts w:ascii="Times New Roman" w:hAnsi="Times New Roman"/>
          <w:sz w:val="24"/>
          <w:szCs w:val="24"/>
        </w:rPr>
        <w:t xml:space="preserve"> </w:t>
      </w:r>
    </w:p>
    <w:p w:rsidR="00FC3138" w:rsidRDefault="00FC3138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13E00" w:rsidRDefault="0075454D" w:rsidP="007545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Pr="00337E10">
        <w:rPr>
          <w:rFonts w:ascii="Times New Roman" w:hAnsi="Times New Roman"/>
          <w:sz w:val="24"/>
          <w:szCs w:val="24"/>
          <w:lang w:eastAsia="et-EE"/>
        </w:rPr>
        <w:t>tegi ettepaneku komisjoni poolt toetad</w:t>
      </w:r>
      <w:r w:rsidR="00FC3138">
        <w:rPr>
          <w:rFonts w:ascii="Times New Roman" w:hAnsi="Times New Roman"/>
          <w:sz w:val="24"/>
          <w:szCs w:val="24"/>
          <w:lang w:eastAsia="et-EE"/>
        </w:rPr>
        <w:t xml:space="preserve">a </w:t>
      </w:r>
      <w:r w:rsidR="002D4B6A">
        <w:rPr>
          <w:rFonts w:ascii="Times New Roman" w:hAnsi="Times New Roman"/>
          <w:sz w:val="24"/>
          <w:szCs w:val="24"/>
          <w:lang w:eastAsia="et-EE"/>
        </w:rPr>
        <w:t xml:space="preserve">eelnõu. </w:t>
      </w:r>
    </w:p>
    <w:p w:rsidR="00113E00" w:rsidRPr="00113E00" w:rsidRDefault="00113E00" w:rsidP="007545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13E00">
        <w:rPr>
          <w:rFonts w:ascii="Times New Roman" w:hAnsi="Times New Roman"/>
          <w:b/>
          <w:sz w:val="24"/>
          <w:szCs w:val="24"/>
          <w:lang w:eastAsia="et-EE"/>
        </w:rPr>
        <w:t>Hääletati:</w:t>
      </w:r>
    </w:p>
    <w:p w:rsidR="0075454D" w:rsidRDefault="002D4B6A" w:rsidP="0075454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6 poolt, 1 vastu, 1</w:t>
      </w:r>
      <w:r w:rsidR="00FC3138">
        <w:rPr>
          <w:rFonts w:ascii="Times New Roman" w:hAnsi="Times New Roman"/>
          <w:sz w:val="24"/>
          <w:szCs w:val="24"/>
          <w:lang w:eastAsia="et-EE"/>
        </w:rPr>
        <w:t xml:space="preserve"> erapooletu</w:t>
      </w:r>
      <w:r w:rsidR="00113E00">
        <w:rPr>
          <w:rFonts w:ascii="Times New Roman" w:hAnsi="Times New Roman"/>
          <w:sz w:val="24"/>
          <w:szCs w:val="24"/>
          <w:lang w:eastAsia="et-EE"/>
        </w:rPr>
        <w:t>.</w:t>
      </w:r>
    </w:p>
    <w:p w:rsidR="0075454D" w:rsidRDefault="0075454D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62A27" w:rsidRDefault="00162A27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:rsidR="00162A27" w:rsidRDefault="00162A27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030624" w:rsidRPr="00336751">
        <w:rPr>
          <w:rFonts w:ascii="Times New Roman" w:hAnsi="Times New Roman"/>
          <w:color w:val="000000"/>
          <w:sz w:val="24"/>
        </w:rPr>
        <w:t>Nõusoleku andmine Pilu II liivakarjääri k</w:t>
      </w:r>
      <w:r w:rsidR="00030624">
        <w:rPr>
          <w:rFonts w:ascii="Times New Roman" w:hAnsi="Times New Roman"/>
          <w:color w:val="000000"/>
          <w:sz w:val="24"/>
        </w:rPr>
        <w:t>eskkonnaloa muutmiseks (2024/242</w:t>
      </w:r>
      <w:r w:rsidR="00030624" w:rsidRPr="00336751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:rsidR="002D4B6A" w:rsidRDefault="002D4B6A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969" w:rsidRDefault="001E4969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969" w:rsidRDefault="001E4969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:rsidR="001E4969" w:rsidRDefault="001E4969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Muud küsimused</w:t>
      </w:r>
    </w:p>
    <w:p w:rsidR="002D4B6A" w:rsidRPr="002D4B6A" w:rsidRDefault="001E4969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:rsidR="002D4B6A" w:rsidRPr="001E4969" w:rsidRDefault="001E4969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969">
        <w:rPr>
          <w:rFonts w:ascii="Times New Roman" w:hAnsi="Times New Roman"/>
          <w:sz w:val="24"/>
          <w:szCs w:val="24"/>
        </w:rPr>
        <w:t>T. Kütt – Kivi tänaval on parkimine kahel pool tänavat</w:t>
      </w:r>
      <w:r w:rsidR="00147D36">
        <w:rPr>
          <w:rFonts w:ascii="Times New Roman" w:hAnsi="Times New Roman"/>
          <w:sz w:val="24"/>
          <w:szCs w:val="24"/>
        </w:rPr>
        <w:t>. P</w:t>
      </w:r>
      <w:r w:rsidRPr="001E4969">
        <w:rPr>
          <w:rFonts w:ascii="Times New Roman" w:hAnsi="Times New Roman"/>
          <w:sz w:val="24"/>
          <w:szCs w:val="24"/>
        </w:rPr>
        <w:t>arkimiskorra muud</w:t>
      </w:r>
      <w:r w:rsidR="00147D36">
        <w:rPr>
          <w:rFonts w:ascii="Times New Roman" w:hAnsi="Times New Roman"/>
          <w:sz w:val="24"/>
          <w:szCs w:val="24"/>
        </w:rPr>
        <w:t>atusega Turu platsil pargitakse</w:t>
      </w:r>
      <w:r w:rsidRPr="001E4969">
        <w:rPr>
          <w:rFonts w:ascii="Times New Roman" w:hAnsi="Times New Roman"/>
          <w:sz w:val="24"/>
          <w:szCs w:val="24"/>
        </w:rPr>
        <w:t xml:space="preserve"> Kivi tänaval nii tihedalt, et seal on potentsiaal eluohtliku olukorra tekkimiseks. </w:t>
      </w:r>
      <w:r w:rsidR="00147D36">
        <w:rPr>
          <w:rFonts w:ascii="Times New Roman" w:hAnsi="Times New Roman"/>
          <w:sz w:val="24"/>
          <w:szCs w:val="24"/>
        </w:rPr>
        <w:t xml:space="preserve">Suvel pargitakse osaliselt kõnniteele. </w:t>
      </w:r>
      <w:r w:rsidRPr="001E4969">
        <w:rPr>
          <w:rFonts w:ascii="Times New Roman" w:hAnsi="Times New Roman"/>
          <w:sz w:val="24"/>
          <w:szCs w:val="24"/>
        </w:rPr>
        <w:t>Sõidutee osa on pargitud autode tõttu nii kitsas, et sealt ei pruugi päästeauto läbi pääseda.</w:t>
      </w:r>
    </w:p>
    <w:p w:rsidR="002D4B6A" w:rsidRPr="001E4969" w:rsidRDefault="002D4B6A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8E9" w:rsidRDefault="001E4969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:rsidR="002D4B6A" w:rsidRPr="001E4969" w:rsidRDefault="001E4969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969">
        <w:rPr>
          <w:rFonts w:ascii="Times New Roman" w:hAnsi="Times New Roman"/>
          <w:sz w:val="24"/>
          <w:szCs w:val="24"/>
        </w:rPr>
        <w:t>Teavitada Viljandi Linnavalitsust probleemi</w:t>
      </w:r>
      <w:r w:rsidR="006F172F">
        <w:rPr>
          <w:rFonts w:ascii="Times New Roman" w:hAnsi="Times New Roman"/>
          <w:sz w:val="24"/>
          <w:szCs w:val="24"/>
        </w:rPr>
        <w:t>st</w:t>
      </w:r>
      <w:r w:rsidRPr="001E4969">
        <w:rPr>
          <w:rFonts w:ascii="Times New Roman" w:hAnsi="Times New Roman"/>
          <w:sz w:val="24"/>
          <w:szCs w:val="24"/>
        </w:rPr>
        <w:t xml:space="preserve"> ja paluda neil</w:t>
      </w:r>
      <w:r>
        <w:rPr>
          <w:rFonts w:ascii="Times New Roman" w:hAnsi="Times New Roman"/>
          <w:sz w:val="24"/>
          <w:szCs w:val="24"/>
        </w:rPr>
        <w:t>t</w:t>
      </w:r>
      <w:r w:rsidR="006F172F">
        <w:rPr>
          <w:rFonts w:ascii="Times New Roman" w:hAnsi="Times New Roman"/>
          <w:sz w:val="24"/>
          <w:szCs w:val="24"/>
        </w:rPr>
        <w:t xml:space="preserve"> asjaolude</w:t>
      </w:r>
      <w:r w:rsidRPr="001E4969">
        <w:rPr>
          <w:rFonts w:ascii="Times New Roman" w:hAnsi="Times New Roman"/>
          <w:sz w:val="24"/>
          <w:szCs w:val="24"/>
        </w:rPr>
        <w:t xml:space="preserve"> uurimist ning lahendamist.</w:t>
      </w:r>
    </w:p>
    <w:p w:rsidR="002D4B6A" w:rsidRDefault="002D4B6A" w:rsidP="00162A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A3D71" w:rsidRDefault="001A3D71" w:rsidP="0003062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85C" w:rsidRDefault="0064185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2AE0"/>
    <w:rsid w:val="00004A9C"/>
    <w:rsid w:val="00004C3A"/>
    <w:rsid w:val="00005E1F"/>
    <w:rsid w:val="00007205"/>
    <w:rsid w:val="00007725"/>
    <w:rsid w:val="000077E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50A4"/>
    <w:rsid w:val="004B6EA6"/>
    <w:rsid w:val="004C0046"/>
    <w:rsid w:val="004C07DE"/>
    <w:rsid w:val="004C1B04"/>
    <w:rsid w:val="004C22D6"/>
    <w:rsid w:val="004C4E1F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274"/>
    <w:rsid w:val="008107D6"/>
    <w:rsid w:val="008126F5"/>
    <w:rsid w:val="00813197"/>
    <w:rsid w:val="0081579A"/>
    <w:rsid w:val="008159EF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C2B"/>
    <w:rsid w:val="00AA6A04"/>
    <w:rsid w:val="00AA6D9B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1801"/>
    <w:rsid w:val="00F41E44"/>
    <w:rsid w:val="00F4416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0513-F7F5-471D-B1CB-7677CCAC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577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46</cp:revision>
  <cp:lastPrinted>2015-01-20T14:24:00Z</cp:lastPrinted>
  <dcterms:created xsi:type="dcterms:W3CDTF">2024-02-15T12:44:00Z</dcterms:created>
  <dcterms:modified xsi:type="dcterms:W3CDTF">2024-02-28T11:50:00Z</dcterms:modified>
</cp:coreProperties>
</file>