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5B5A62C2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385EF7">
        <w:rPr>
          <w:b/>
          <w:sz w:val="40"/>
          <w:szCs w:val="40"/>
        </w:rPr>
        <w:t>5</w:t>
      </w:r>
      <w:r w:rsidR="00313321" w:rsidRPr="00EF59E4">
        <w:rPr>
          <w:b/>
          <w:sz w:val="40"/>
          <w:szCs w:val="40"/>
        </w:rPr>
        <w:t>/</w:t>
      </w:r>
      <w:r w:rsidR="0040495E">
        <w:rPr>
          <w:b/>
          <w:sz w:val="40"/>
          <w:szCs w:val="40"/>
        </w:rPr>
        <w:t>349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167A84E0" w14:textId="1F11463D" w:rsidR="007B6A84" w:rsidRDefault="007B6A84" w:rsidP="00131D3C">
      <w:pPr>
        <w:tabs>
          <w:tab w:val="left" w:pos="5812"/>
        </w:tabs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bookmarkStart w:id="0" w:name="_GoBack"/>
      <w:bookmarkEnd w:id="0"/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3CFCFEA6" w:rsidR="007B6A84" w:rsidRPr="009A41E2" w:rsidRDefault="007F3FA3" w:rsidP="00EF59E4">
      <w:pPr>
        <w:ind w:left="6521"/>
        <w:rPr>
          <w:i/>
        </w:rPr>
      </w:pPr>
      <w:r>
        <w:t>26</w:t>
      </w:r>
      <w:r w:rsidR="008D43E2" w:rsidRPr="009A41E2">
        <w:t xml:space="preserve">. </w:t>
      </w:r>
      <w:r>
        <w:t>juuni</w:t>
      </w:r>
      <w:r w:rsidR="009A41E2" w:rsidRPr="009A41E2">
        <w:t xml:space="preserve"> </w:t>
      </w:r>
      <w:r w:rsidR="00C828C4">
        <w:t>202</w:t>
      </w:r>
      <w:r w:rsidR="00FE5E5D">
        <w:t>5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0FB0BCEF" w14:textId="3E0AD76C" w:rsidR="00313321" w:rsidRDefault="007F3FA3" w:rsidP="00EF59E4">
      <w:pPr>
        <w:rPr>
          <w:szCs w:val="24"/>
        </w:rPr>
      </w:pPr>
      <w:r>
        <w:rPr>
          <w:szCs w:val="24"/>
        </w:rPr>
        <w:t>Linna esindamiseks ametliku ühisdelegatsiooni moodustamine</w:t>
      </w:r>
    </w:p>
    <w:p w14:paraId="0A4CD1BA" w14:textId="77777777" w:rsidR="00DD706B" w:rsidRDefault="00DD706B" w:rsidP="00EF59E4">
      <w:pPr>
        <w:rPr>
          <w:szCs w:val="24"/>
        </w:rPr>
      </w:pPr>
    </w:p>
    <w:p w14:paraId="358BA5DD" w14:textId="77777777" w:rsidR="0040495E" w:rsidRDefault="0040495E" w:rsidP="00EF59E4">
      <w:pPr>
        <w:rPr>
          <w:szCs w:val="24"/>
        </w:rPr>
      </w:pPr>
    </w:p>
    <w:p w14:paraId="08CAC325" w14:textId="77777777" w:rsidR="007F3FA3" w:rsidRPr="0053647E" w:rsidRDefault="007F3FA3" w:rsidP="007F3FA3">
      <w:pPr>
        <w:rPr>
          <w:szCs w:val="24"/>
        </w:rPr>
      </w:pPr>
      <w:r w:rsidRPr="0053647E">
        <w:rPr>
          <w:szCs w:val="24"/>
        </w:rPr>
        <w:t xml:space="preserve">Viljandi  Linnavolikogu  28.05.2020.a  määrusega  nr  72  kinnitatud  „Viljandi  linna  esindamise </w:t>
      </w:r>
    </w:p>
    <w:p w14:paraId="65AD22A7" w14:textId="77777777" w:rsidR="007F3FA3" w:rsidRDefault="007F3FA3" w:rsidP="007F3FA3">
      <w:pPr>
        <w:rPr>
          <w:szCs w:val="24"/>
        </w:rPr>
      </w:pPr>
      <w:r w:rsidRPr="0053647E">
        <w:rPr>
          <w:szCs w:val="24"/>
        </w:rPr>
        <w:t>korra” § 3 lõige 2 alusel Viljandi Linnavolikogu</w:t>
      </w:r>
    </w:p>
    <w:p w14:paraId="3B99CE41" w14:textId="77777777" w:rsidR="00D0053A" w:rsidRDefault="00D0053A" w:rsidP="00EF59E4">
      <w:pPr>
        <w:rPr>
          <w:szCs w:val="24"/>
        </w:rPr>
      </w:pP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505E4F83" w14:textId="229DF2B7" w:rsidR="00335069" w:rsidRDefault="007F3FA3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Osaleda koostööprojekti „Together stronger“ raames toimuval visiidil Ternopilis, 23.08-29.08.2025.</w:t>
      </w:r>
    </w:p>
    <w:p w14:paraId="46FD174D" w14:textId="77777777" w:rsidR="007F3FA3" w:rsidRDefault="007F3FA3" w:rsidP="007F3FA3">
      <w:pPr>
        <w:pStyle w:val="Loendilik"/>
        <w:ind w:left="0"/>
        <w:rPr>
          <w:szCs w:val="24"/>
        </w:rPr>
      </w:pPr>
    </w:p>
    <w:p w14:paraId="207516EC" w14:textId="6C585249" w:rsidR="007F3FA3" w:rsidRPr="007F3FA3" w:rsidRDefault="007F3FA3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Moodustada Viljandi linna esindamiseks Ukrainas, Ternopilis 23.08– 29.08.2025 toimuvale visiidile ühidelegatsioon, mis koosneb Viljandi Linnavolikogu, Viljandi Linnavalitsuse liikmete, Viljandi Linnavalitsuse ametite ning allasutuste </w:t>
      </w:r>
      <w:r w:rsidR="00940934" w:rsidRPr="00940934">
        <w:rPr>
          <w:szCs w:val="24"/>
        </w:rPr>
        <w:t>esindajatest</w:t>
      </w:r>
      <w:r w:rsidRPr="00940934">
        <w:rPr>
          <w:szCs w:val="24"/>
        </w:rPr>
        <w:t xml:space="preserve">. </w:t>
      </w:r>
    </w:p>
    <w:p w14:paraId="785DE031" w14:textId="77777777" w:rsidR="007F3FA3" w:rsidRPr="007F3FA3" w:rsidRDefault="007F3FA3" w:rsidP="007F3FA3">
      <w:pPr>
        <w:pStyle w:val="Loendilik"/>
        <w:rPr>
          <w:szCs w:val="24"/>
        </w:rPr>
      </w:pPr>
    </w:p>
    <w:p w14:paraId="3604FCAA" w14:textId="3FA978DB" w:rsidR="007F3FA3" w:rsidRDefault="007F3FA3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Määrata ühisdelegatsiooni liikmeteks:</w:t>
      </w:r>
    </w:p>
    <w:p w14:paraId="61133060" w14:textId="77777777" w:rsidR="007F3FA3" w:rsidRPr="007F3FA3" w:rsidRDefault="007F3FA3" w:rsidP="007F3FA3">
      <w:pPr>
        <w:pStyle w:val="Loendilik"/>
        <w:rPr>
          <w:szCs w:val="24"/>
        </w:rPr>
      </w:pPr>
    </w:p>
    <w:p w14:paraId="638E31A3" w14:textId="3C9EAFC5" w:rsidR="007F3FA3" w:rsidRDefault="007F3FA3" w:rsidP="007F3FA3">
      <w:pPr>
        <w:pStyle w:val="Loendilik"/>
        <w:numPr>
          <w:ilvl w:val="1"/>
          <w:numId w:val="8"/>
        </w:numPr>
        <w:rPr>
          <w:szCs w:val="24"/>
        </w:rPr>
      </w:pPr>
      <w:r>
        <w:rPr>
          <w:szCs w:val="24"/>
        </w:rPr>
        <w:t>Viljandi Linnavolikogu poolt:</w:t>
      </w:r>
    </w:p>
    <w:p w14:paraId="2EC9FB19" w14:textId="67EF4651" w:rsidR="007F3FA3" w:rsidRDefault="007F3FA3" w:rsidP="007F3FA3">
      <w:pPr>
        <w:pStyle w:val="Loendilik"/>
        <w:ind w:left="883"/>
        <w:rPr>
          <w:szCs w:val="24"/>
        </w:rPr>
      </w:pPr>
      <w:r>
        <w:rPr>
          <w:szCs w:val="24"/>
        </w:rPr>
        <w:t>3.1.1.</w:t>
      </w:r>
    </w:p>
    <w:p w14:paraId="61698317" w14:textId="00ED46CA" w:rsidR="007F3FA3" w:rsidRDefault="007F3FA3" w:rsidP="007F3FA3">
      <w:pPr>
        <w:pStyle w:val="Loendilik"/>
        <w:ind w:left="883"/>
        <w:rPr>
          <w:szCs w:val="24"/>
        </w:rPr>
      </w:pPr>
      <w:r>
        <w:rPr>
          <w:szCs w:val="24"/>
        </w:rPr>
        <w:t>3.1.2.</w:t>
      </w:r>
    </w:p>
    <w:p w14:paraId="29C163F0" w14:textId="1E82D8F3" w:rsidR="007F3FA3" w:rsidRDefault="007F3FA3" w:rsidP="007F3FA3">
      <w:pPr>
        <w:pStyle w:val="Loendilik"/>
        <w:ind w:left="883"/>
        <w:rPr>
          <w:szCs w:val="24"/>
        </w:rPr>
      </w:pPr>
      <w:r>
        <w:rPr>
          <w:szCs w:val="24"/>
        </w:rPr>
        <w:t>3.1.3.</w:t>
      </w:r>
    </w:p>
    <w:p w14:paraId="1CC9B347" w14:textId="22C2C7FC" w:rsidR="007F3FA3" w:rsidRDefault="007F3FA3" w:rsidP="007F3FA3">
      <w:pPr>
        <w:pStyle w:val="Loendilik"/>
        <w:ind w:left="883"/>
        <w:rPr>
          <w:szCs w:val="24"/>
        </w:rPr>
      </w:pPr>
      <w:r>
        <w:rPr>
          <w:szCs w:val="24"/>
        </w:rPr>
        <w:t>3.1.4.</w:t>
      </w:r>
    </w:p>
    <w:p w14:paraId="257ED20F" w14:textId="72455BE2" w:rsidR="007F3FA3" w:rsidRDefault="007F3FA3" w:rsidP="007F3FA3">
      <w:pPr>
        <w:pStyle w:val="Loendilik"/>
        <w:ind w:left="883"/>
        <w:rPr>
          <w:szCs w:val="24"/>
        </w:rPr>
      </w:pPr>
      <w:r>
        <w:rPr>
          <w:szCs w:val="24"/>
        </w:rPr>
        <w:t>3.1.5.</w:t>
      </w:r>
    </w:p>
    <w:p w14:paraId="3E0205C3" w14:textId="77777777" w:rsidR="007F3FA3" w:rsidRDefault="007F3FA3" w:rsidP="007F3FA3">
      <w:pPr>
        <w:rPr>
          <w:szCs w:val="24"/>
        </w:rPr>
      </w:pPr>
    </w:p>
    <w:p w14:paraId="71FA9E47" w14:textId="086C5EBF" w:rsidR="007F3FA3" w:rsidRDefault="007F3FA3" w:rsidP="007F3FA3">
      <w:pPr>
        <w:rPr>
          <w:szCs w:val="24"/>
        </w:rPr>
      </w:pPr>
      <w:r>
        <w:rPr>
          <w:szCs w:val="24"/>
        </w:rPr>
        <w:t xml:space="preserve">    3.2  Viljandi Linnavalitsuse liikmete poolt:</w:t>
      </w:r>
    </w:p>
    <w:p w14:paraId="314FF540" w14:textId="10F00DC2" w:rsidR="007F3FA3" w:rsidRDefault="007F3FA3" w:rsidP="007F3FA3">
      <w:pPr>
        <w:ind w:firstLine="720"/>
        <w:rPr>
          <w:szCs w:val="24"/>
        </w:rPr>
      </w:pPr>
      <w:r>
        <w:rPr>
          <w:szCs w:val="24"/>
        </w:rPr>
        <w:t xml:space="preserve">  3.2.1. Johan-Kristjan Konovalov</w:t>
      </w:r>
    </w:p>
    <w:p w14:paraId="644C7655" w14:textId="6EC7BF61" w:rsidR="007F3FA3" w:rsidRDefault="0093079F" w:rsidP="007F3FA3">
      <w:pPr>
        <w:ind w:firstLine="720"/>
        <w:rPr>
          <w:szCs w:val="24"/>
        </w:rPr>
      </w:pPr>
      <w:r>
        <w:rPr>
          <w:szCs w:val="24"/>
        </w:rPr>
        <w:t xml:space="preserve">  3.2.2. </w:t>
      </w:r>
    </w:p>
    <w:p w14:paraId="72B83DFA" w14:textId="77777777" w:rsidR="007F3FA3" w:rsidRDefault="007F3FA3" w:rsidP="007F3FA3">
      <w:pPr>
        <w:rPr>
          <w:szCs w:val="24"/>
        </w:rPr>
      </w:pPr>
    </w:p>
    <w:p w14:paraId="212E9AC8" w14:textId="3592C034" w:rsidR="007F3FA3" w:rsidRDefault="007F3FA3" w:rsidP="007F3FA3">
      <w:pPr>
        <w:rPr>
          <w:szCs w:val="24"/>
        </w:rPr>
      </w:pPr>
      <w:r>
        <w:rPr>
          <w:szCs w:val="24"/>
        </w:rPr>
        <w:t xml:space="preserve">    3.3 Viljandi Linnavalitsuse ametitest:</w:t>
      </w:r>
    </w:p>
    <w:p w14:paraId="59E455BE" w14:textId="1C7C7661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3.3.1. Karina Saar</w:t>
      </w:r>
    </w:p>
    <w:p w14:paraId="6DD62C65" w14:textId="4C03DB2B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3.3.2. </w:t>
      </w:r>
    </w:p>
    <w:p w14:paraId="2F3BE1D0" w14:textId="3EE6FF7E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3.3.3. </w:t>
      </w:r>
    </w:p>
    <w:p w14:paraId="3EE46834" w14:textId="6BD3D38E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3.3.4.</w:t>
      </w:r>
    </w:p>
    <w:p w14:paraId="3867E3ED" w14:textId="4C3DED9C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3.3.5.</w:t>
      </w:r>
    </w:p>
    <w:p w14:paraId="7ED15502" w14:textId="600D2720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3.3.6.</w:t>
      </w:r>
    </w:p>
    <w:p w14:paraId="73A2F15B" w14:textId="77777777" w:rsidR="007F3FA3" w:rsidRDefault="007F3FA3" w:rsidP="007F3FA3">
      <w:pPr>
        <w:rPr>
          <w:szCs w:val="24"/>
        </w:rPr>
      </w:pPr>
    </w:p>
    <w:p w14:paraId="4D121E21" w14:textId="30B48C02" w:rsidR="007F3FA3" w:rsidRDefault="007F3FA3" w:rsidP="007F3FA3">
      <w:pPr>
        <w:rPr>
          <w:szCs w:val="24"/>
        </w:rPr>
      </w:pPr>
      <w:r>
        <w:rPr>
          <w:szCs w:val="24"/>
        </w:rPr>
        <w:t xml:space="preserve">  3.4 Viljandi Linnavalitsuse allasutusest:</w:t>
      </w:r>
    </w:p>
    <w:p w14:paraId="196C00C5" w14:textId="2E3C6ECE" w:rsidR="007F3FA3" w:rsidRDefault="007F3FA3" w:rsidP="007F3FA3">
      <w:pPr>
        <w:rPr>
          <w:szCs w:val="24"/>
        </w:rPr>
      </w:pPr>
      <w:r>
        <w:rPr>
          <w:szCs w:val="24"/>
        </w:rPr>
        <w:tab/>
        <w:t xml:space="preserve">  3.4.1. Siiri Kruuse</w:t>
      </w:r>
    </w:p>
    <w:p w14:paraId="5457AA13" w14:textId="37978CDD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3.4.2. </w:t>
      </w:r>
    </w:p>
    <w:p w14:paraId="53323848" w14:textId="77777777" w:rsidR="00940934" w:rsidRDefault="00940934" w:rsidP="007F3FA3">
      <w:pPr>
        <w:rPr>
          <w:szCs w:val="24"/>
        </w:rPr>
      </w:pPr>
    </w:p>
    <w:p w14:paraId="48A5F69A" w14:textId="6FFB67D5" w:rsidR="00940934" w:rsidRDefault="00940934" w:rsidP="007F3FA3">
      <w:pPr>
        <w:rPr>
          <w:szCs w:val="24"/>
        </w:rPr>
      </w:pPr>
      <w:r>
        <w:rPr>
          <w:szCs w:val="24"/>
        </w:rPr>
        <w:t xml:space="preserve">  3.5 „Together stronger“ projektiliikmetest</w:t>
      </w:r>
      <w:r w:rsidR="005E3CDB">
        <w:rPr>
          <w:szCs w:val="24"/>
        </w:rPr>
        <w:t>:</w:t>
      </w:r>
    </w:p>
    <w:p w14:paraId="46F5C40E" w14:textId="2EB52CB2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3.5.1. Janika Gedvil</w:t>
      </w:r>
    </w:p>
    <w:p w14:paraId="77806B92" w14:textId="5C28E724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3.5.2. Karl Õmblus</w:t>
      </w:r>
    </w:p>
    <w:p w14:paraId="28383562" w14:textId="6BB5554B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3.5.3. Ando Kiviberg</w:t>
      </w:r>
    </w:p>
    <w:p w14:paraId="2695FD08" w14:textId="1C7C77B0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3.5.4. Kristjan Kivistik</w:t>
      </w:r>
    </w:p>
    <w:p w14:paraId="6E08542E" w14:textId="200A6865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3.5.5. Andri Suga</w:t>
      </w:r>
    </w:p>
    <w:p w14:paraId="4A53A656" w14:textId="438E69AF" w:rsidR="00940934" w:rsidRDefault="00940934" w:rsidP="007F3FA3">
      <w:pPr>
        <w:rPr>
          <w:szCs w:val="24"/>
        </w:rPr>
      </w:pPr>
      <w:r>
        <w:rPr>
          <w:szCs w:val="24"/>
        </w:rPr>
        <w:lastRenderedPageBreak/>
        <w:tab/>
        <w:t xml:space="preserve">  3.5.6. Marek Gedvil</w:t>
      </w:r>
    </w:p>
    <w:p w14:paraId="49792B3A" w14:textId="3E36B8AD" w:rsidR="00940934" w:rsidRDefault="00940934" w:rsidP="007F3FA3">
      <w:pPr>
        <w:rPr>
          <w:szCs w:val="24"/>
        </w:rPr>
      </w:pPr>
      <w:r>
        <w:rPr>
          <w:szCs w:val="24"/>
        </w:rPr>
        <w:tab/>
        <w:t xml:space="preserve">  3.5.7. Jekaterina Rachno</w:t>
      </w:r>
    </w:p>
    <w:p w14:paraId="5F73AEE6" w14:textId="77777777" w:rsidR="007F3FA3" w:rsidRDefault="007F3FA3" w:rsidP="007F3FA3">
      <w:pPr>
        <w:rPr>
          <w:szCs w:val="24"/>
        </w:rPr>
      </w:pPr>
    </w:p>
    <w:p w14:paraId="74099421" w14:textId="1D4204F6" w:rsidR="007F3FA3" w:rsidRPr="007F3FA3" w:rsidRDefault="007F3FA3" w:rsidP="007F3FA3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Delegatsiooni liikmetele maksa päevaraha a’ 25 (kakskümmend viis) eurot vastavalt lähetuses viibivate päevade arvule.</w:t>
      </w:r>
    </w:p>
    <w:p w14:paraId="4D1D32B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742EDC42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0E1E7941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8B63C2" w:rsidRPr="008B63C2">
        <w:t>trthktartu.menetlus@kohus.ee</w:t>
      </w:r>
      <w:r w:rsidR="008B63C2">
        <w:t xml:space="preserve"> </w:t>
      </w:r>
      <w:r w:rsidR="00ED0879">
        <w:t xml:space="preserve">või </w:t>
      </w:r>
      <w:r w:rsidR="00807D83">
        <w:t xml:space="preserve">Veski </w:t>
      </w:r>
      <w:r w:rsidR="00AF2A4D">
        <w:t xml:space="preserve">tn </w:t>
      </w:r>
      <w:r w:rsidR="00807D83">
        <w:t>32, 50409</w:t>
      </w:r>
      <w:r w:rsidR="00ED0879" w:rsidRPr="00227AB3">
        <w:t xml:space="preserve"> Tartu</w:t>
      </w:r>
      <w:r w:rsidR="00ED0879">
        <w:t>.</w:t>
      </w:r>
    </w:p>
    <w:p w14:paraId="216B2C47" w14:textId="77777777" w:rsidR="00DD706B" w:rsidRDefault="00DD706B" w:rsidP="00EF59E4">
      <w:pPr>
        <w:rPr>
          <w:szCs w:val="24"/>
        </w:rPr>
      </w:pPr>
    </w:p>
    <w:p w14:paraId="278E724A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47681DC9" w14:textId="77777777" w:rsidR="00B77288" w:rsidRDefault="00B77288" w:rsidP="00EF59E4">
      <w:pPr>
        <w:rPr>
          <w:szCs w:val="24"/>
        </w:rPr>
      </w:pPr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0200EEA1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0495E">
        <w:rPr>
          <w:szCs w:val="24"/>
        </w:rPr>
        <w:t>Helina Udeküll</w:t>
      </w:r>
    </w:p>
    <w:p w14:paraId="5B7B88DC" w14:textId="68A1EED1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40495E">
        <w:rPr>
          <w:szCs w:val="24"/>
        </w:rPr>
        <w:t>9.06.2025</w:t>
      </w:r>
    </w:p>
    <w:p w14:paraId="2D3E3C4F" w14:textId="3596179D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40495E">
        <w:rPr>
          <w:szCs w:val="24"/>
        </w:rPr>
        <w:t>Johan-Kristjan Konovalov</w:t>
      </w:r>
    </w:p>
    <w:p w14:paraId="479C7B1D" w14:textId="2753C402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40495E">
        <w:rPr>
          <w:szCs w:val="24"/>
        </w:rPr>
        <w:t>4</w:t>
      </w:r>
    </w:p>
    <w:p w14:paraId="592BEE43" w14:textId="63E4BBF1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08C519D4" w14:textId="274ECC98" w:rsidR="007F3FA3" w:rsidRDefault="007F3FA3" w:rsidP="00EF59E4">
      <w:pPr>
        <w:rPr>
          <w:szCs w:val="24"/>
        </w:rPr>
      </w:pPr>
    </w:p>
    <w:p w14:paraId="150BBA5D" w14:textId="77777777" w:rsidR="007F3FA3" w:rsidRDefault="007F3FA3">
      <w:pPr>
        <w:autoSpaceDE/>
        <w:autoSpaceDN/>
        <w:jc w:val="left"/>
        <w:rPr>
          <w:szCs w:val="24"/>
        </w:rPr>
      </w:pPr>
      <w:r>
        <w:rPr>
          <w:szCs w:val="24"/>
        </w:rPr>
        <w:br w:type="page"/>
      </w:r>
    </w:p>
    <w:p w14:paraId="1F44A3DB" w14:textId="425E9E30" w:rsidR="007F3FA3" w:rsidRDefault="007F3FA3" w:rsidP="00EF59E4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Seletuskiri</w:t>
      </w:r>
    </w:p>
    <w:p w14:paraId="42E7649D" w14:textId="77777777" w:rsidR="007F3FA3" w:rsidRDefault="007F3FA3" w:rsidP="00EF59E4">
      <w:pPr>
        <w:rPr>
          <w:szCs w:val="24"/>
        </w:rPr>
      </w:pPr>
    </w:p>
    <w:p w14:paraId="7EF42672" w14:textId="336233EF" w:rsidR="008A75A5" w:rsidRDefault="008A75A5" w:rsidP="0040495E">
      <w:pPr>
        <w:jc w:val="center"/>
        <w:rPr>
          <w:b/>
        </w:rPr>
      </w:pPr>
      <w:r w:rsidRPr="002B002E">
        <w:rPr>
          <w:b/>
        </w:rPr>
        <w:t xml:space="preserve">Viljandi linna </w:t>
      </w:r>
      <w:proofErr w:type="spellStart"/>
      <w:r>
        <w:rPr>
          <w:b/>
        </w:rPr>
        <w:t>ühis</w:t>
      </w:r>
      <w:r w:rsidRPr="002B002E">
        <w:rPr>
          <w:b/>
        </w:rPr>
        <w:t>delegatsiooni</w:t>
      </w:r>
      <w:proofErr w:type="spellEnd"/>
      <w:r w:rsidRPr="002B002E">
        <w:rPr>
          <w:b/>
        </w:rPr>
        <w:t xml:space="preserve"> osalemine </w:t>
      </w:r>
      <w:proofErr w:type="spellStart"/>
      <w:r w:rsidRPr="002B002E">
        <w:rPr>
          <w:b/>
        </w:rPr>
        <w:t>Ternopili</w:t>
      </w:r>
      <w:proofErr w:type="spellEnd"/>
      <w:r w:rsidRPr="002B002E">
        <w:rPr>
          <w:b/>
        </w:rPr>
        <w:t xml:space="preserve"> visiidil 23.–29. augustil 2025.</w:t>
      </w:r>
    </w:p>
    <w:p w14:paraId="596F3628" w14:textId="77777777" w:rsidR="008A75A5" w:rsidRPr="002B002E" w:rsidRDefault="008A75A5" w:rsidP="008A75A5">
      <w:pPr>
        <w:rPr>
          <w:b/>
        </w:rPr>
      </w:pPr>
    </w:p>
    <w:p w14:paraId="7773EFD4" w14:textId="377AF697" w:rsidR="008A75A5" w:rsidRDefault="008A75A5" w:rsidP="008A75A5">
      <w:r w:rsidRPr="001F28CD">
        <w:t>23.–29. augustil 2025 osaleb Viljandi linna delegatsioon Terno</w:t>
      </w:r>
      <w:r>
        <w:t>pili</w:t>
      </w:r>
      <w:r w:rsidRPr="001F28CD">
        <w:t>s toimuval koostööprojektiga</w:t>
      </w:r>
      <w:r w:rsidR="00831BB7">
        <w:t xml:space="preserve"> „</w:t>
      </w:r>
      <w:proofErr w:type="spellStart"/>
      <w:r w:rsidR="00831BB7">
        <w:t>Together</w:t>
      </w:r>
      <w:proofErr w:type="spellEnd"/>
      <w:r w:rsidR="00831BB7">
        <w:t xml:space="preserve"> </w:t>
      </w:r>
      <w:proofErr w:type="spellStart"/>
      <w:r w:rsidR="00831BB7">
        <w:t>stron</w:t>
      </w:r>
      <w:r>
        <w:t>ger</w:t>
      </w:r>
      <w:proofErr w:type="spellEnd"/>
      <w:r>
        <w:t>“</w:t>
      </w:r>
      <w:r w:rsidRPr="001F28CD">
        <w:t xml:space="preserve"> seotud visiidil, mille eesmärgiks on kogemuste vahetamine.</w:t>
      </w:r>
    </w:p>
    <w:p w14:paraId="35C48124" w14:textId="77777777" w:rsidR="008A75A5" w:rsidRDefault="008A75A5" w:rsidP="008A75A5">
      <w:proofErr w:type="spellStart"/>
      <w:r>
        <w:t>Ternopili</w:t>
      </w:r>
      <w:proofErr w:type="spellEnd"/>
      <w:r>
        <w:t xml:space="preserve"> on praeguseni peetud turvaliseks piirkonnaks. Kui augustiks peaks piirkonnas ohutase märkimisväärselt tõusma, toimuvad projekti tegevused </w:t>
      </w:r>
      <w:proofErr w:type="spellStart"/>
      <w:r>
        <w:t>Kretingas</w:t>
      </w:r>
      <w:proofErr w:type="spellEnd"/>
      <w:r>
        <w:t>.</w:t>
      </w:r>
    </w:p>
    <w:p w14:paraId="4E9B15EC" w14:textId="77777777" w:rsidR="008A75A5" w:rsidRDefault="008A75A5" w:rsidP="008A75A5">
      <w:r>
        <w:t xml:space="preserve">Delegatsiooni liikmetele makstakse päevaraha 25 eurot päevas. Transport, majutus ja toitlustus kaetakse delegatsiooni liikmete eest projektirahadest. </w:t>
      </w:r>
    </w:p>
    <w:p w14:paraId="2EA4E264" w14:textId="77777777" w:rsidR="008A75A5" w:rsidRPr="009C6EE0" w:rsidRDefault="008A75A5" w:rsidP="008A75A5">
      <w:r w:rsidRPr="009C6EE0">
        <w:t xml:space="preserve">Viljandi linna delegatsioonis </w:t>
      </w:r>
      <w:r>
        <w:t>on</w:t>
      </w:r>
      <w:r w:rsidRPr="009C6EE0">
        <w:t xml:space="preserve"> kokku </w:t>
      </w:r>
      <w:r>
        <w:rPr>
          <w:b/>
          <w:bCs/>
        </w:rPr>
        <w:t>22</w:t>
      </w:r>
      <w:r w:rsidRPr="009C6EE0">
        <w:rPr>
          <w:b/>
          <w:bCs/>
        </w:rPr>
        <w:t xml:space="preserve"> inimest</w:t>
      </w:r>
      <w:r w:rsidRPr="009C6EE0">
        <w:t>, kelle seas:</w:t>
      </w:r>
    </w:p>
    <w:p w14:paraId="068DE023" w14:textId="77777777" w:rsidR="008A75A5" w:rsidRPr="008B7FEC" w:rsidRDefault="008A75A5" w:rsidP="008A75A5">
      <w:pPr>
        <w:numPr>
          <w:ilvl w:val="0"/>
          <w:numId w:val="9"/>
        </w:numPr>
        <w:autoSpaceDE/>
        <w:autoSpaceDN/>
        <w:spacing w:after="160" w:line="259" w:lineRule="auto"/>
      </w:pPr>
      <w:r>
        <w:rPr>
          <w:bCs/>
        </w:rPr>
        <w:t>5</w:t>
      </w:r>
      <w:r w:rsidRPr="008B7FEC">
        <w:rPr>
          <w:bCs/>
        </w:rPr>
        <w:t xml:space="preserve"> esindajat linnavolikogust</w:t>
      </w:r>
    </w:p>
    <w:p w14:paraId="0BDC4EF9" w14:textId="77777777" w:rsidR="008A75A5" w:rsidRPr="008B7FEC" w:rsidRDefault="008A75A5" w:rsidP="008A75A5">
      <w:pPr>
        <w:numPr>
          <w:ilvl w:val="0"/>
          <w:numId w:val="9"/>
        </w:numPr>
        <w:autoSpaceDE/>
        <w:autoSpaceDN/>
        <w:spacing w:after="160" w:line="259" w:lineRule="auto"/>
      </w:pPr>
      <w:r w:rsidRPr="008B7FEC">
        <w:rPr>
          <w:bCs/>
        </w:rPr>
        <w:t>2 esindajat linnavalitsusest</w:t>
      </w:r>
    </w:p>
    <w:p w14:paraId="1DCE5909" w14:textId="77777777" w:rsidR="008A75A5" w:rsidRPr="008B7FEC" w:rsidRDefault="008A75A5" w:rsidP="008A75A5">
      <w:pPr>
        <w:numPr>
          <w:ilvl w:val="0"/>
          <w:numId w:val="9"/>
        </w:numPr>
        <w:autoSpaceDE/>
        <w:autoSpaceDN/>
        <w:spacing w:after="160" w:line="259" w:lineRule="auto"/>
      </w:pPr>
      <w:r w:rsidRPr="008B7FEC">
        <w:rPr>
          <w:bCs/>
        </w:rPr>
        <w:t>1 esindaja igast linnavalitsuse ametist</w:t>
      </w:r>
    </w:p>
    <w:p w14:paraId="103A790D" w14:textId="6909BAA0" w:rsidR="008A75A5" w:rsidRPr="008B7FEC" w:rsidRDefault="008A75A5" w:rsidP="008A75A5">
      <w:pPr>
        <w:numPr>
          <w:ilvl w:val="0"/>
          <w:numId w:val="9"/>
        </w:numPr>
        <w:autoSpaceDE/>
        <w:autoSpaceDN/>
        <w:spacing w:after="160" w:line="259" w:lineRule="auto"/>
      </w:pPr>
      <w:r>
        <w:rPr>
          <w:bCs/>
        </w:rPr>
        <w:t>2</w:t>
      </w:r>
      <w:r w:rsidRPr="008B7FEC">
        <w:rPr>
          <w:bCs/>
        </w:rPr>
        <w:t xml:space="preserve"> esindajat linna allasutustest</w:t>
      </w:r>
    </w:p>
    <w:p w14:paraId="2E42A5D7" w14:textId="77777777" w:rsidR="008A75A5" w:rsidRPr="009C6EE0" w:rsidRDefault="008A75A5" w:rsidP="008A75A5">
      <w:pPr>
        <w:pStyle w:val="Loendilik"/>
        <w:numPr>
          <w:ilvl w:val="0"/>
          <w:numId w:val="9"/>
        </w:numPr>
        <w:autoSpaceDE/>
        <w:autoSpaceDN/>
        <w:spacing w:after="160" w:line="259" w:lineRule="auto"/>
      </w:pPr>
      <w:r w:rsidRPr="008B7FEC">
        <w:rPr>
          <w:bCs/>
        </w:rPr>
        <w:t xml:space="preserve">7 projektiliiget - </w:t>
      </w:r>
      <w:r w:rsidRPr="008B7FEC">
        <w:t>Janika G</w:t>
      </w:r>
      <w:r>
        <w:t xml:space="preserve">edvil, Karl Õmblus, Ando Kiviberg, Kristjan Kivistik, Andri Suga, Marek Gedvil ja </w:t>
      </w:r>
      <w:r w:rsidRPr="001F28CD">
        <w:t>Jekaterina Rachno</w:t>
      </w:r>
      <w:r>
        <w:t>.</w:t>
      </w:r>
    </w:p>
    <w:p w14:paraId="4DE0F2D6" w14:textId="77777777" w:rsidR="008A75A5" w:rsidRPr="009C6EE0" w:rsidRDefault="008A75A5" w:rsidP="008A75A5">
      <w:r w:rsidRPr="009C6EE0">
        <w:t xml:space="preserve">Lisaks liitub </w:t>
      </w:r>
      <w:r w:rsidRPr="008B7FEC">
        <w:t xml:space="preserve">visiidiga </w:t>
      </w:r>
      <w:r>
        <w:rPr>
          <w:bCs/>
        </w:rPr>
        <w:t>4 inimest Valmierast</w:t>
      </w:r>
      <w:r w:rsidRPr="008B7FEC">
        <w:t xml:space="preserve"> ja </w:t>
      </w:r>
      <w:r>
        <w:rPr>
          <w:bCs/>
        </w:rPr>
        <w:t xml:space="preserve">4 inimest </w:t>
      </w:r>
      <w:proofErr w:type="spellStart"/>
      <w:r>
        <w:rPr>
          <w:bCs/>
        </w:rPr>
        <w:t>Kretingast</w:t>
      </w:r>
      <w:proofErr w:type="spellEnd"/>
      <w:r w:rsidRPr="008B7FEC">
        <w:t>.</w:t>
      </w:r>
    </w:p>
    <w:p w14:paraId="1F2FA4A3" w14:textId="77777777" w:rsidR="008A75A5" w:rsidRDefault="008A75A5" w:rsidP="00EF59E4">
      <w:pPr>
        <w:rPr>
          <w:szCs w:val="24"/>
        </w:rPr>
      </w:pPr>
    </w:p>
    <w:p w14:paraId="73D9A95D" w14:textId="77777777" w:rsidR="008A75A5" w:rsidRPr="008A75A5" w:rsidRDefault="008A75A5" w:rsidP="008A75A5">
      <w:pPr>
        <w:rPr>
          <w:b/>
          <w:szCs w:val="24"/>
        </w:rPr>
      </w:pPr>
      <w:r w:rsidRPr="008A75A5">
        <w:rPr>
          <w:b/>
          <w:szCs w:val="24"/>
        </w:rPr>
        <w:t>Päevakava Ternopilis (kava võib veidi muutuda):</w:t>
      </w:r>
    </w:p>
    <w:p w14:paraId="00434E8C" w14:textId="77777777" w:rsidR="008A75A5" w:rsidRPr="008A75A5" w:rsidRDefault="008A75A5" w:rsidP="008A75A5">
      <w:pPr>
        <w:rPr>
          <w:szCs w:val="24"/>
        </w:rPr>
      </w:pPr>
    </w:p>
    <w:p w14:paraId="31290AC8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24.–28. august 2025</w:t>
      </w:r>
    </w:p>
    <w:p w14:paraId="0E8F5DC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23. august </w:t>
      </w:r>
    </w:p>
    <w:p w14:paraId="2D0E1362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Algab sõit </w:t>
      </w:r>
      <w:proofErr w:type="spellStart"/>
      <w:r w:rsidRPr="008A75A5">
        <w:rPr>
          <w:szCs w:val="24"/>
        </w:rPr>
        <w:t>Ternopili</w:t>
      </w:r>
      <w:proofErr w:type="spellEnd"/>
      <w:r w:rsidRPr="008A75A5">
        <w:rPr>
          <w:szCs w:val="24"/>
        </w:rPr>
        <w:t xml:space="preserve"> suunas</w:t>
      </w:r>
    </w:p>
    <w:p w14:paraId="100A59E4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Ööbimine </w:t>
      </w:r>
      <w:proofErr w:type="spellStart"/>
      <w:r w:rsidRPr="008A75A5">
        <w:rPr>
          <w:szCs w:val="24"/>
        </w:rPr>
        <w:t>Lomza</w:t>
      </w:r>
      <w:proofErr w:type="spellEnd"/>
      <w:r w:rsidRPr="008A75A5">
        <w:rPr>
          <w:szCs w:val="24"/>
        </w:rPr>
        <w:t xml:space="preserve"> hotellis (Poola)</w:t>
      </w:r>
    </w:p>
    <w:p w14:paraId="782737A6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24. august </w:t>
      </w:r>
    </w:p>
    <w:p w14:paraId="138EC183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Saabumine ja majutumine </w:t>
      </w:r>
      <w:proofErr w:type="spellStart"/>
      <w:r w:rsidRPr="008A75A5">
        <w:rPr>
          <w:szCs w:val="24"/>
        </w:rPr>
        <w:t>Ternopili</w:t>
      </w:r>
      <w:proofErr w:type="spellEnd"/>
      <w:r w:rsidRPr="008A75A5">
        <w:rPr>
          <w:szCs w:val="24"/>
        </w:rPr>
        <w:t xml:space="preserve"> hotelli</w:t>
      </w:r>
    </w:p>
    <w:p w14:paraId="66A268C6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Vaba aeg</w:t>
      </w:r>
    </w:p>
    <w:p w14:paraId="7F9A57E1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19:00 Õhtusöök restoranis </w:t>
      </w:r>
      <w:proofErr w:type="spellStart"/>
      <w:r w:rsidRPr="008A75A5">
        <w:rPr>
          <w:szCs w:val="24"/>
        </w:rPr>
        <w:t>Panorama</w:t>
      </w:r>
      <w:proofErr w:type="spellEnd"/>
    </w:p>
    <w:p w14:paraId="5F2A5EC7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25. august (esmaspäev)</w:t>
      </w:r>
    </w:p>
    <w:p w14:paraId="7782E4D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Hommikusöök hotellis</w:t>
      </w:r>
    </w:p>
    <w:p w14:paraId="7392D3B0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10:00 Konverents hotelli I korrusel:</w:t>
      </w:r>
    </w:p>
    <w:p w14:paraId="62D00C3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 • Projekti tutvustus (Janika Gedvil)</w:t>
      </w:r>
    </w:p>
    <w:p w14:paraId="62723907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 • </w:t>
      </w:r>
      <w:proofErr w:type="spellStart"/>
      <w:r w:rsidRPr="008A75A5">
        <w:rPr>
          <w:szCs w:val="24"/>
        </w:rPr>
        <w:t>Ternopili</w:t>
      </w:r>
      <w:proofErr w:type="spellEnd"/>
      <w:r w:rsidRPr="008A75A5">
        <w:rPr>
          <w:szCs w:val="24"/>
        </w:rPr>
        <w:t xml:space="preserve"> linna esindaja kõne ja koostöö tutvustus</w:t>
      </w:r>
    </w:p>
    <w:p w14:paraId="5302BC93" w14:textId="0EF9EC1D" w:rsidR="008A75A5" w:rsidRPr="008A75A5" w:rsidRDefault="00346E2E" w:rsidP="008A75A5">
      <w:pPr>
        <w:rPr>
          <w:szCs w:val="24"/>
        </w:rPr>
      </w:pPr>
      <w:r>
        <w:rPr>
          <w:szCs w:val="24"/>
        </w:rPr>
        <w:t xml:space="preserve"> • </w:t>
      </w:r>
      <w:r w:rsidR="008A75A5" w:rsidRPr="008A75A5">
        <w:rPr>
          <w:szCs w:val="24"/>
        </w:rPr>
        <w:t>Haridusosakonna, kommunaalteenuste ja veevärgi esindajate ettekanded sõjaaja töökorraldusest</w:t>
      </w:r>
    </w:p>
    <w:p w14:paraId="2B0936F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11:20 Kohvipaus (restoran </w:t>
      </w:r>
      <w:proofErr w:type="spellStart"/>
      <w:r w:rsidRPr="008A75A5">
        <w:rPr>
          <w:szCs w:val="24"/>
        </w:rPr>
        <w:t>Panorama</w:t>
      </w:r>
      <w:proofErr w:type="spellEnd"/>
      <w:r w:rsidRPr="008A75A5">
        <w:rPr>
          <w:szCs w:val="24"/>
        </w:rPr>
        <w:t>)</w:t>
      </w:r>
    </w:p>
    <w:p w14:paraId="1B8F2463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12:00 Tervishoiu ja päästeteenistuse esindajate ettekanded</w:t>
      </w:r>
    </w:p>
    <w:p w14:paraId="5D739E57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13:00 Lõuna</w:t>
      </w:r>
    </w:p>
    <w:p w14:paraId="378E482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14:30 Paadisõit järvel koos giidiga</w:t>
      </w:r>
    </w:p>
    <w:p w14:paraId="68738E48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Vaba aeg</w:t>
      </w:r>
    </w:p>
    <w:p w14:paraId="3426593E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18:30 Õhtusöök</w:t>
      </w:r>
    </w:p>
    <w:p w14:paraId="3E3A6761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26. august (teisipäev)</w:t>
      </w:r>
    </w:p>
    <w:p w14:paraId="619CD57E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Hommikusöök</w:t>
      </w:r>
    </w:p>
    <w:p w14:paraId="58B73A22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10:00 Kooli nr 14 külastus: sõjaaja tegevused ja varjendi tutvustus</w:t>
      </w:r>
    </w:p>
    <w:p w14:paraId="083E11C2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12:00 Lõuna koolis</w:t>
      </w:r>
    </w:p>
    <w:p w14:paraId="503BE610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14:00 Sõjaväelasi raviva haigla nr 2 külastus</w:t>
      </w:r>
    </w:p>
    <w:p w14:paraId="24F5E28F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Vaba aeg</w:t>
      </w:r>
    </w:p>
    <w:p w14:paraId="08014D43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18:30 Õhtusöök</w:t>
      </w:r>
    </w:p>
    <w:p w14:paraId="34FDB77E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27. august (kolmapäev)</w:t>
      </w:r>
    </w:p>
    <w:p w14:paraId="04752070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Hommikusöök</w:t>
      </w:r>
    </w:p>
    <w:p w14:paraId="1C6A1CFD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10:00 Elamu- ja kommunaalteenuste asutuse külastus</w:t>
      </w:r>
    </w:p>
    <w:p w14:paraId="2DE6E782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lastRenderedPageBreak/>
        <w:t>– 12:30 Lõuna</w:t>
      </w:r>
    </w:p>
    <w:p w14:paraId="0E4C38A7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14:30 Päästeteenistuse asutuse külastus</w:t>
      </w:r>
    </w:p>
    <w:p w14:paraId="1D260AA7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Vaba aeg</w:t>
      </w:r>
    </w:p>
    <w:p w14:paraId="5773740B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19:00 </w:t>
      </w:r>
      <w:proofErr w:type="spellStart"/>
      <w:r w:rsidRPr="008A75A5">
        <w:rPr>
          <w:szCs w:val="24"/>
        </w:rPr>
        <w:t>Gala</w:t>
      </w:r>
      <w:proofErr w:type="spellEnd"/>
      <w:r w:rsidRPr="008A75A5">
        <w:rPr>
          <w:szCs w:val="24"/>
        </w:rPr>
        <w:t>-õhtusöök ja visiidi kokkuvõte</w:t>
      </w:r>
    </w:p>
    <w:p w14:paraId="0337BFDD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28. august (neljapäev)</w:t>
      </w:r>
    </w:p>
    <w:p w14:paraId="0CC82A0D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Hommikusöök</w:t>
      </w:r>
    </w:p>
    <w:p w14:paraId="7601E101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– Lahkumine hotellist hiljemalt kell 12:00</w:t>
      </w:r>
    </w:p>
    <w:p w14:paraId="4121E19C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 xml:space="preserve">– Ööbimine </w:t>
      </w:r>
      <w:proofErr w:type="spellStart"/>
      <w:r w:rsidRPr="008A75A5">
        <w:rPr>
          <w:szCs w:val="24"/>
        </w:rPr>
        <w:t>Lomza</w:t>
      </w:r>
      <w:proofErr w:type="spellEnd"/>
      <w:r w:rsidRPr="008A75A5">
        <w:rPr>
          <w:szCs w:val="24"/>
        </w:rPr>
        <w:t xml:space="preserve"> hotellis</w:t>
      </w:r>
    </w:p>
    <w:p w14:paraId="4BD8EAC6" w14:textId="77777777" w:rsidR="008A75A5" w:rsidRPr="008A75A5" w:rsidRDefault="008A75A5" w:rsidP="008A75A5">
      <w:pPr>
        <w:rPr>
          <w:szCs w:val="24"/>
        </w:rPr>
      </w:pPr>
      <w:r w:rsidRPr="008A75A5">
        <w:rPr>
          <w:szCs w:val="24"/>
        </w:rPr>
        <w:t>29. august</w:t>
      </w:r>
    </w:p>
    <w:p w14:paraId="354975C6" w14:textId="5BB3843F" w:rsidR="008A75A5" w:rsidRDefault="008A75A5" w:rsidP="008A75A5">
      <w:pPr>
        <w:rPr>
          <w:szCs w:val="24"/>
        </w:rPr>
      </w:pPr>
      <w:r w:rsidRPr="008A75A5">
        <w:rPr>
          <w:szCs w:val="24"/>
        </w:rPr>
        <w:t>– Saabumine Viljandisse</w:t>
      </w:r>
    </w:p>
    <w:p w14:paraId="471426B0" w14:textId="77777777" w:rsidR="008A75A5" w:rsidRDefault="008A75A5" w:rsidP="008A75A5">
      <w:pPr>
        <w:rPr>
          <w:szCs w:val="24"/>
        </w:rPr>
      </w:pPr>
    </w:p>
    <w:p w14:paraId="6B1D10EA" w14:textId="77777777" w:rsidR="008A75A5" w:rsidRDefault="008A75A5" w:rsidP="008A75A5">
      <w:pPr>
        <w:rPr>
          <w:szCs w:val="24"/>
        </w:rPr>
      </w:pPr>
    </w:p>
    <w:p w14:paraId="5E380B1D" w14:textId="072F56C9" w:rsidR="008A75A5" w:rsidRDefault="008A75A5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58F7B117" w14:textId="77777777" w:rsidR="0040495E" w:rsidRDefault="0040495E" w:rsidP="00EF59E4">
      <w:pPr>
        <w:rPr>
          <w:szCs w:val="24"/>
        </w:rPr>
      </w:pPr>
      <w:r>
        <w:rPr>
          <w:szCs w:val="24"/>
        </w:rPr>
        <w:t>Helina Udeküll</w:t>
      </w:r>
    </w:p>
    <w:p w14:paraId="3E210FE5" w14:textId="265A17B4" w:rsidR="008A75A5" w:rsidRDefault="008A75A5" w:rsidP="00EF59E4">
      <w:pPr>
        <w:rPr>
          <w:szCs w:val="24"/>
        </w:rPr>
      </w:pPr>
      <w:r>
        <w:rPr>
          <w:szCs w:val="24"/>
        </w:rPr>
        <w:t>välissuhete ja protokollispetsialist</w:t>
      </w:r>
    </w:p>
    <w:p w14:paraId="008648F7" w14:textId="77777777" w:rsidR="008A75A5" w:rsidRDefault="008A75A5" w:rsidP="00EF59E4">
      <w:pPr>
        <w:rPr>
          <w:szCs w:val="24"/>
        </w:rPr>
      </w:pPr>
    </w:p>
    <w:p w14:paraId="01CBBFB6" w14:textId="77777777" w:rsidR="008A75A5" w:rsidRDefault="008A75A5" w:rsidP="00EF59E4">
      <w:pPr>
        <w:rPr>
          <w:szCs w:val="24"/>
        </w:rPr>
      </w:pPr>
    </w:p>
    <w:p w14:paraId="61F3FE6D" w14:textId="3319E2C2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BA20222"/>
    <w:multiLevelType w:val="multilevel"/>
    <w:tmpl w:val="EFB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56B74"/>
    <w:rsid w:val="000A2F71"/>
    <w:rsid w:val="00117469"/>
    <w:rsid w:val="0012501E"/>
    <w:rsid w:val="00131D3C"/>
    <w:rsid w:val="001B687D"/>
    <w:rsid w:val="001B7F3E"/>
    <w:rsid w:val="001D7909"/>
    <w:rsid w:val="00236C0F"/>
    <w:rsid w:val="0024767B"/>
    <w:rsid w:val="0025062D"/>
    <w:rsid w:val="002643A6"/>
    <w:rsid w:val="002C4BDF"/>
    <w:rsid w:val="00313321"/>
    <w:rsid w:val="00331A65"/>
    <w:rsid w:val="00335069"/>
    <w:rsid w:val="003368A3"/>
    <w:rsid w:val="00346E2E"/>
    <w:rsid w:val="00381123"/>
    <w:rsid w:val="00385EF7"/>
    <w:rsid w:val="003B597A"/>
    <w:rsid w:val="003C4F67"/>
    <w:rsid w:val="003D26E0"/>
    <w:rsid w:val="003E7AAC"/>
    <w:rsid w:val="0040495E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C5347"/>
    <w:rsid w:val="005E3CDB"/>
    <w:rsid w:val="00681102"/>
    <w:rsid w:val="006A78EE"/>
    <w:rsid w:val="00776FE5"/>
    <w:rsid w:val="007912E9"/>
    <w:rsid w:val="007B6A84"/>
    <w:rsid w:val="007B7F0F"/>
    <w:rsid w:val="007D38CB"/>
    <w:rsid w:val="007F3FA3"/>
    <w:rsid w:val="00807D83"/>
    <w:rsid w:val="0082207F"/>
    <w:rsid w:val="00831BB7"/>
    <w:rsid w:val="00857DEE"/>
    <w:rsid w:val="008746EE"/>
    <w:rsid w:val="008A75A5"/>
    <w:rsid w:val="008B63C2"/>
    <w:rsid w:val="008D28AC"/>
    <w:rsid w:val="008D43E2"/>
    <w:rsid w:val="0093079F"/>
    <w:rsid w:val="00936F94"/>
    <w:rsid w:val="00940934"/>
    <w:rsid w:val="00946C77"/>
    <w:rsid w:val="009A41E2"/>
    <w:rsid w:val="009D6069"/>
    <w:rsid w:val="009D6156"/>
    <w:rsid w:val="00A33D81"/>
    <w:rsid w:val="00AB1EC2"/>
    <w:rsid w:val="00AB4AA9"/>
    <w:rsid w:val="00AD004B"/>
    <w:rsid w:val="00AF2A4D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828C4"/>
    <w:rsid w:val="00C920A0"/>
    <w:rsid w:val="00CC5383"/>
    <w:rsid w:val="00CC55A1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ED0879"/>
    <w:rsid w:val="00EF59E4"/>
    <w:rsid w:val="00F25555"/>
    <w:rsid w:val="00F40F1F"/>
    <w:rsid w:val="00FB5DCE"/>
    <w:rsid w:val="00FE4A8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styleId="Hperlink">
    <w:name w:val="Hyperlink"/>
    <w:basedOn w:val="Liguvaikefont"/>
    <w:uiPriority w:val="99"/>
    <w:rsid w:val="008B63C2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8B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13</cp:revision>
  <cp:lastPrinted>2002-02-14T12:30:00Z</cp:lastPrinted>
  <dcterms:created xsi:type="dcterms:W3CDTF">2025-06-05T08:47:00Z</dcterms:created>
  <dcterms:modified xsi:type="dcterms:W3CDTF">2025-06-19T08:08:00Z</dcterms:modified>
</cp:coreProperties>
</file>