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E4EF733" w14:textId="77777777" w:rsidR="005F4F7D" w:rsidRPr="00010E95" w:rsidRDefault="00104B0B" w:rsidP="00834D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 wp14:anchorId="54A728C9" wp14:editId="2BD48C06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E4128" w14:textId="77777777" w:rsidR="005F4F7D" w:rsidRPr="00010E95" w:rsidRDefault="005F4F7D" w:rsidP="00834D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V I L J A N D I  L I N N</w:t>
      </w:r>
    </w:p>
    <w:p w14:paraId="7EC68F5E" w14:textId="77777777" w:rsidR="00FB2F51" w:rsidRDefault="005F4F7D" w:rsidP="00834D1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485DEC6" w14:textId="77777777" w:rsidR="00B70809" w:rsidRDefault="00B70809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4D48CE" w14:textId="77777777" w:rsidR="00A63ACE" w:rsidRDefault="00A63AC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0D2877" w14:textId="77777777" w:rsidR="00D31771" w:rsidRDefault="00557C21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HARIDUSKOMISJONI</w:t>
      </w:r>
      <w:r w:rsidR="00C7234A">
        <w:rPr>
          <w:rFonts w:ascii="Times New Roman" w:hAnsi="Times New Roman"/>
          <w:b/>
          <w:sz w:val="24"/>
          <w:szCs w:val="24"/>
        </w:rPr>
        <w:t xml:space="preserve"> </w:t>
      </w:r>
    </w:p>
    <w:p w14:paraId="2DD65198" w14:textId="77777777"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</w:p>
    <w:p w14:paraId="35EECD32" w14:textId="77777777" w:rsidR="00A63ACE" w:rsidRDefault="00A63AC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7A814D" w14:textId="2C24ACA8" w:rsidR="00700F3F" w:rsidRDefault="00F4630E" w:rsidP="00CC79C4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Viljandi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56AB7">
        <w:rPr>
          <w:rFonts w:ascii="Times New Roman" w:hAnsi="Times New Roman"/>
          <w:sz w:val="24"/>
          <w:szCs w:val="24"/>
        </w:rPr>
        <w:t xml:space="preserve">  </w:t>
      </w:r>
      <w:r w:rsidR="00311A7F">
        <w:rPr>
          <w:rFonts w:ascii="Times New Roman" w:hAnsi="Times New Roman"/>
          <w:sz w:val="24"/>
          <w:szCs w:val="24"/>
        </w:rPr>
        <w:t>16</w:t>
      </w:r>
      <w:r w:rsidR="009D4DBA">
        <w:rPr>
          <w:rFonts w:ascii="Times New Roman" w:hAnsi="Times New Roman"/>
          <w:sz w:val="24"/>
          <w:szCs w:val="24"/>
        </w:rPr>
        <w:t>.</w:t>
      </w:r>
      <w:r w:rsidR="00311A7F">
        <w:rPr>
          <w:rFonts w:ascii="Times New Roman" w:hAnsi="Times New Roman"/>
          <w:sz w:val="24"/>
          <w:szCs w:val="24"/>
        </w:rPr>
        <w:t xml:space="preserve"> juuni</w:t>
      </w:r>
      <w:r w:rsidR="00867DEF">
        <w:rPr>
          <w:rFonts w:ascii="Times New Roman" w:hAnsi="Times New Roman"/>
          <w:sz w:val="24"/>
          <w:szCs w:val="24"/>
        </w:rPr>
        <w:t xml:space="preserve"> </w:t>
      </w:r>
      <w:r w:rsidR="009F23F9">
        <w:rPr>
          <w:rFonts w:ascii="Times New Roman" w:hAnsi="Times New Roman"/>
          <w:sz w:val="24"/>
          <w:szCs w:val="24"/>
        </w:rPr>
        <w:t>2025</w:t>
      </w:r>
      <w:r w:rsidR="00547EB7">
        <w:rPr>
          <w:rFonts w:ascii="Times New Roman" w:hAnsi="Times New Roman"/>
          <w:sz w:val="24"/>
          <w:szCs w:val="24"/>
        </w:rPr>
        <w:t xml:space="preserve"> nr </w:t>
      </w:r>
      <w:r w:rsidR="0066392E">
        <w:rPr>
          <w:rFonts w:ascii="Times New Roman" w:hAnsi="Times New Roman"/>
          <w:sz w:val="24"/>
          <w:szCs w:val="24"/>
        </w:rPr>
        <w:t>1-9/25</w:t>
      </w:r>
      <w:r w:rsidR="0077608C">
        <w:rPr>
          <w:rFonts w:ascii="Times New Roman" w:hAnsi="Times New Roman"/>
          <w:sz w:val="24"/>
          <w:szCs w:val="24"/>
        </w:rPr>
        <w:t>/40</w:t>
      </w:r>
    </w:p>
    <w:p w14:paraId="61BF46BB" w14:textId="77777777" w:rsidR="00124E0A" w:rsidRDefault="00124E0A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95306" w14:textId="7668A190"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01C18">
        <w:rPr>
          <w:rFonts w:ascii="Times New Roman" w:hAnsi="Times New Roman"/>
          <w:sz w:val="24"/>
          <w:szCs w:val="24"/>
        </w:rPr>
        <w:t>lgus kell</w:t>
      </w:r>
      <w:r w:rsidR="00E15F4F">
        <w:rPr>
          <w:rFonts w:ascii="Times New Roman" w:hAnsi="Times New Roman"/>
          <w:sz w:val="24"/>
          <w:szCs w:val="24"/>
        </w:rPr>
        <w:t xml:space="preserve"> 16.00</w:t>
      </w:r>
      <w:r w:rsidR="00AB4DB0">
        <w:rPr>
          <w:rFonts w:ascii="Times New Roman" w:hAnsi="Times New Roman"/>
          <w:sz w:val="24"/>
          <w:szCs w:val="24"/>
        </w:rPr>
        <w:t>, lõpp ke</w:t>
      </w:r>
      <w:r w:rsidR="00A523FD">
        <w:rPr>
          <w:rFonts w:ascii="Times New Roman" w:hAnsi="Times New Roman"/>
          <w:sz w:val="24"/>
          <w:szCs w:val="24"/>
        </w:rPr>
        <w:t>ll 17.19</w:t>
      </w:r>
    </w:p>
    <w:p w14:paraId="6821CB1F" w14:textId="77777777" w:rsidR="00B7524D" w:rsidRDefault="00B7524D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2E75A9" w14:textId="242805E8" w:rsidR="005F4F7D" w:rsidRPr="00F7701A" w:rsidRDefault="005F4F7D" w:rsidP="001F5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01A">
        <w:rPr>
          <w:rFonts w:ascii="Times New Roman" w:hAnsi="Times New Roman"/>
          <w:b/>
          <w:bCs/>
          <w:sz w:val="24"/>
          <w:szCs w:val="24"/>
        </w:rPr>
        <w:t>Koosolekut juhatas</w:t>
      </w:r>
      <w:r w:rsidR="00184C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7F08">
        <w:rPr>
          <w:rFonts w:ascii="Times New Roman" w:hAnsi="Times New Roman"/>
          <w:bCs/>
          <w:sz w:val="24"/>
          <w:szCs w:val="24"/>
        </w:rPr>
        <w:t>Külli Salumäe</w:t>
      </w:r>
    </w:p>
    <w:p w14:paraId="70239F88" w14:textId="639A6846" w:rsidR="00B7524D" w:rsidRPr="00B53349" w:rsidRDefault="00B7524D" w:rsidP="001F5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F7701A">
        <w:rPr>
          <w:rFonts w:ascii="Times New Roman" w:hAnsi="Times New Roman"/>
          <w:b/>
          <w:sz w:val="24"/>
          <w:szCs w:val="24"/>
        </w:rPr>
        <w:t>Protokollis</w:t>
      </w:r>
      <w:r w:rsidR="00F411CA" w:rsidRPr="00F7701A">
        <w:rPr>
          <w:rFonts w:ascii="Times New Roman" w:hAnsi="Times New Roman"/>
          <w:sz w:val="24"/>
          <w:szCs w:val="24"/>
        </w:rPr>
        <w:t xml:space="preserve"> Maria Kuldkepp</w:t>
      </w:r>
    </w:p>
    <w:p w14:paraId="0764D37A" w14:textId="22B99841" w:rsidR="004F4021" w:rsidRDefault="004F4021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0CB5">
        <w:rPr>
          <w:rFonts w:ascii="Times New Roman" w:hAnsi="Times New Roman"/>
          <w:b/>
          <w:bCs/>
          <w:sz w:val="24"/>
          <w:szCs w:val="24"/>
        </w:rPr>
        <w:t>Võtsid osa liikmed</w:t>
      </w:r>
      <w:r w:rsidR="006072BD" w:rsidRPr="00220CB5">
        <w:rPr>
          <w:rFonts w:ascii="Times New Roman" w:hAnsi="Times New Roman"/>
          <w:b/>
          <w:bCs/>
          <w:sz w:val="24"/>
          <w:szCs w:val="24"/>
        </w:rPr>
        <w:t>:</w:t>
      </w:r>
      <w:r w:rsidR="002A4E6C">
        <w:rPr>
          <w:rFonts w:ascii="Times New Roman" w:hAnsi="Times New Roman"/>
          <w:bCs/>
          <w:sz w:val="24"/>
          <w:szCs w:val="24"/>
        </w:rPr>
        <w:t xml:space="preserve"> </w:t>
      </w:r>
      <w:r w:rsidR="006E20BC" w:rsidRPr="00DF2BA6">
        <w:rPr>
          <w:rFonts w:ascii="Times New Roman" w:hAnsi="Times New Roman"/>
          <w:bCs/>
          <w:sz w:val="24"/>
          <w:szCs w:val="24"/>
        </w:rPr>
        <w:t>Kati Kivja</w:t>
      </w:r>
      <w:r w:rsidR="00686E46">
        <w:rPr>
          <w:rFonts w:ascii="Times New Roman" w:hAnsi="Times New Roman"/>
          <w:bCs/>
          <w:sz w:val="24"/>
          <w:szCs w:val="24"/>
        </w:rPr>
        <w:t xml:space="preserve">, </w:t>
      </w:r>
      <w:r w:rsidR="006A21F9" w:rsidRPr="00053F4C">
        <w:rPr>
          <w:rFonts w:ascii="Times New Roman" w:hAnsi="Times New Roman"/>
          <w:bCs/>
          <w:sz w:val="24"/>
          <w:szCs w:val="24"/>
        </w:rPr>
        <w:t>Külli Salumäe</w:t>
      </w:r>
      <w:r w:rsidR="00064A19">
        <w:rPr>
          <w:rFonts w:ascii="Times New Roman" w:hAnsi="Times New Roman"/>
          <w:bCs/>
          <w:sz w:val="24"/>
          <w:szCs w:val="24"/>
        </w:rPr>
        <w:t xml:space="preserve">, </w:t>
      </w:r>
      <w:r w:rsidR="00961A31">
        <w:rPr>
          <w:rFonts w:ascii="Times New Roman" w:hAnsi="Times New Roman"/>
          <w:bCs/>
          <w:sz w:val="24"/>
          <w:szCs w:val="24"/>
        </w:rPr>
        <w:t>Lii Susi</w:t>
      </w:r>
      <w:r w:rsidR="00EE1F50">
        <w:rPr>
          <w:rFonts w:ascii="Times New Roman" w:hAnsi="Times New Roman"/>
          <w:bCs/>
          <w:sz w:val="24"/>
          <w:szCs w:val="24"/>
        </w:rPr>
        <w:t>,</w:t>
      </w:r>
      <w:r w:rsidR="00EE1F50" w:rsidRPr="00EE1F50">
        <w:rPr>
          <w:rFonts w:ascii="Times New Roman" w:hAnsi="Times New Roman"/>
          <w:bCs/>
          <w:sz w:val="24"/>
          <w:szCs w:val="24"/>
        </w:rPr>
        <w:t xml:space="preserve"> </w:t>
      </w:r>
      <w:r w:rsidR="00F70492">
        <w:rPr>
          <w:rFonts w:ascii="Times New Roman" w:hAnsi="Times New Roman"/>
          <w:bCs/>
          <w:sz w:val="24"/>
          <w:szCs w:val="24"/>
        </w:rPr>
        <w:t>Juhan-Mart Salumäe</w:t>
      </w:r>
      <w:r w:rsidR="006F40E4">
        <w:rPr>
          <w:rFonts w:ascii="Times New Roman" w:hAnsi="Times New Roman"/>
          <w:bCs/>
          <w:sz w:val="24"/>
          <w:szCs w:val="24"/>
        </w:rPr>
        <w:t>,</w:t>
      </w:r>
      <w:r w:rsidR="006F40E4" w:rsidRPr="006F40E4">
        <w:rPr>
          <w:rFonts w:ascii="Times New Roman" w:hAnsi="Times New Roman"/>
          <w:bCs/>
          <w:sz w:val="24"/>
          <w:szCs w:val="24"/>
        </w:rPr>
        <w:t xml:space="preserve"> </w:t>
      </w:r>
      <w:r w:rsidR="006F40E4">
        <w:rPr>
          <w:rFonts w:ascii="Times New Roman" w:hAnsi="Times New Roman"/>
          <w:bCs/>
          <w:sz w:val="24"/>
          <w:szCs w:val="24"/>
        </w:rPr>
        <w:t>Aavo Soopa</w:t>
      </w:r>
      <w:r w:rsidR="00F70492">
        <w:rPr>
          <w:rFonts w:ascii="Times New Roman" w:hAnsi="Times New Roman"/>
          <w:bCs/>
          <w:sz w:val="24"/>
          <w:szCs w:val="24"/>
        </w:rPr>
        <w:t>,</w:t>
      </w:r>
      <w:r w:rsidR="00F70492" w:rsidRPr="00F70492">
        <w:rPr>
          <w:rFonts w:ascii="Times New Roman" w:hAnsi="Times New Roman"/>
          <w:bCs/>
          <w:sz w:val="24"/>
          <w:szCs w:val="24"/>
        </w:rPr>
        <w:t xml:space="preserve"> </w:t>
      </w:r>
      <w:r w:rsidR="002A4E6C">
        <w:rPr>
          <w:rFonts w:ascii="Times New Roman" w:hAnsi="Times New Roman"/>
          <w:bCs/>
          <w:sz w:val="24"/>
          <w:szCs w:val="24"/>
        </w:rPr>
        <w:t>Griseldis Künnapuu,</w:t>
      </w:r>
      <w:r w:rsidR="002A4E6C" w:rsidRPr="002A4E6C">
        <w:rPr>
          <w:rFonts w:ascii="Times New Roman" w:hAnsi="Times New Roman"/>
          <w:bCs/>
          <w:sz w:val="24"/>
          <w:szCs w:val="24"/>
        </w:rPr>
        <w:t xml:space="preserve"> </w:t>
      </w:r>
      <w:r w:rsidR="002A4E6C">
        <w:rPr>
          <w:rFonts w:ascii="Times New Roman" w:hAnsi="Times New Roman"/>
          <w:bCs/>
          <w:sz w:val="24"/>
          <w:szCs w:val="24"/>
        </w:rPr>
        <w:t>Priit Pramann (Teams),</w:t>
      </w:r>
      <w:r w:rsidR="002A4E6C" w:rsidRPr="002A4E6C">
        <w:rPr>
          <w:rFonts w:ascii="Times New Roman" w:hAnsi="Times New Roman"/>
          <w:bCs/>
          <w:sz w:val="24"/>
          <w:szCs w:val="24"/>
        </w:rPr>
        <w:t xml:space="preserve"> </w:t>
      </w:r>
      <w:r w:rsidR="00FA7210">
        <w:rPr>
          <w:rFonts w:ascii="Times New Roman" w:hAnsi="Times New Roman"/>
          <w:bCs/>
          <w:sz w:val="24"/>
          <w:szCs w:val="24"/>
        </w:rPr>
        <w:t>Janika Gedvil</w:t>
      </w:r>
    </w:p>
    <w:p w14:paraId="11A80A02" w14:textId="7B1E044C" w:rsidR="004A323C" w:rsidRDefault="00C43102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Puudus</w:t>
      </w:r>
      <w:r w:rsidR="00F70492">
        <w:rPr>
          <w:rFonts w:ascii="Times New Roman" w:hAnsi="Times New Roman"/>
          <w:b/>
          <w:bCs/>
          <w:sz w:val="24"/>
          <w:szCs w:val="24"/>
        </w:rPr>
        <w:t>id</w:t>
      </w:r>
      <w:r w:rsidR="004A323C" w:rsidRPr="00737600">
        <w:rPr>
          <w:rFonts w:ascii="Times New Roman" w:hAnsi="Times New Roman"/>
          <w:b/>
          <w:bCs/>
          <w:sz w:val="24"/>
          <w:szCs w:val="24"/>
        </w:rPr>
        <w:t>:</w:t>
      </w:r>
      <w:r w:rsidR="00F242CE" w:rsidRPr="00B33D88">
        <w:rPr>
          <w:rFonts w:ascii="Times New Roman" w:hAnsi="Times New Roman"/>
          <w:bCs/>
          <w:sz w:val="24"/>
          <w:szCs w:val="24"/>
        </w:rPr>
        <w:t xml:space="preserve"> </w:t>
      </w:r>
      <w:r w:rsidR="002A4E6C">
        <w:rPr>
          <w:rFonts w:ascii="Times New Roman" w:hAnsi="Times New Roman"/>
          <w:bCs/>
          <w:sz w:val="24"/>
          <w:szCs w:val="24"/>
        </w:rPr>
        <w:t>Allan Praats,</w:t>
      </w:r>
      <w:r w:rsidR="002A4E6C" w:rsidRPr="002A4E6C">
        <w:rPr>
          <w:rFonts w:ascii="Times New Roman" w:hAnsi="Times New Roman"/>
          <w:bCs/>
          <w:sz w:val="24"/>
          <w:szCs w:val="24"/>
        </w:rPr>
        <w:t xml:space="preserve"> </w:t>
      </w:r>
      <w:r w:rsidR="00F242CE" w:rsidRPr="002A2526">
        <w:rPr>
          <w:rFonts w:ascii="Times New Roman" w:hAnsi="Times New Roman"/>
          <w:bCs/>
          <w:sz w:val="24"/>
          <w:szCs w:val="24"/>
        </w:rPr>
        <w:t>Harri Künnapuu</w:t>
      </w:r>
      <w:r w:rsidR="00F242CE">
        <w:rPr>
          <w:rFonts w:ascii="Times New Roman" w:hAnsi="Times New Roman"/>
          <w:bCs/>
          <w:sz w:val="24"/>
          <w:szCs w:val="24"/>
        </w:rPr>
        <w:t>,</w:t>
      </w:r>
      <w:r w:rsidR="00F242CE" w:rsidRPr="00F242CE">
        <w:rPr>
          <w:rFonts w:ascii="Times New Roman" w:hAnsi="Times New Roman"/>
          <w:bCs/>
          <w:sz w:val="24"/>
          <w:szCs w:val="24"/>
        </w:rPr>
        <w:t xml:space="preserve"> </w:t>
      </w:r>
      <w:r w:rsidR="002A4E6C">
        <w:rPr>
          <w:rFonts w:ascii="Times New Roman" w:hAnsi="Times New Roman"/>
          <w:bCs/>
          <w:sz w:val="24"/>
          <w:szCs w:val="24"/>
        </w:rPr>
        <w:t>Margit Suurmets, Marje Aavik</w:t>
      </w:r>
    </w:p>
    <w:p w14:paraId="627738F6" w14:textId="54E3B542" w:rsidR="002A4E6C" w:rsidRDefault="002A4E6C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4E6C">
        <w:rPr>
          <w:rFonts w:ascii="Times New Roman" w:hAnsi="Times New Roman"/>
          <w:b/>
          <w:bCs/>
          <w:sz w:val="24"/>
          <w:szCs w:val="24"/>
        </w:rPr>
        <w:t>Võttis osa asendusliige:</w:t>
      </w:r>
      <w:r>
        <w:rPr>
          <w:rFonts w:ascii="Times New Roman" w:hAnsi="Times New Roman"/>
          <w:bCs/>
          <w:sz w:val="24"/>
          <w:szCs w:val="24"/>
        </w:rPr>
        <w:t xml:space="preserve"> Raul Kukk (Teams, M. Suurmets asendusliige)</w:t>
      </w:r>
    </w:p>
    <w:p w14:paraId="538E56E6" w14:textId="0D19AA96" w:rsidR="00B53349" w:rsidRDefault="00880819" w:rsidP="00C12F85">
      <w:pPr>
        <w:widowControl w:val="0"/>
        <w:tabs>
          <w:tab w:val="left" w:pos="255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Koosolekul viibis</w:t>
      </w:r>
      <w:r w:rsidR="00A37A8A">
        <w:rPr>
          <w:rFonts w:ascii="Times New Roman" w:hAnsi="Times New Roman"/>
          <w:b/>
          <w:bCs/>
          <w:sz w:val="24"/>
          <w:szCs w:val="24"/>
        </w:rPr>
        <w:t>id</w:t>
      </w:r>
      <w:r w:rsidR="00184C3C" w:rsidRPr="00184C3C">
        <w:rPr>
          <w:rFonts w:ascii="Times New Roman" w:hAnsi="Times New Roman"/>
          <w:b/>
          <w:bCs/>
          <w:sz w:val="24"/>
          <w:szCs w:val="24"/>
        </w:rPr>
        <w:t>:</w:t>
      </w:r>
      <w:r w:rsidR="00AB4DB0">
        <w:rPr>
          <w:rFonts w:ascii="Times New Roman" w:hAnsi="Times New Roman"/>
          <w:bCs/>
          <w:sz w:val="24"/>
          <w:szCs w:val="24"/>
        </w:rPr>
        <w:t xml:space="preserve"> </w:t>
      </w:r>
      <w:r w:rsidR="002A4E6C">
        <w:rPr>
          <w:rFonts w:ascii="Times New Roman" w:hAnsi="Times New Roman"/>
          <w:bCs/>
          <w:sz w:val="24"/>
          <w:szCs w:val="24"/>
        </w:rPr>
        <w:t>linnapea Johan-Kristjan Konovalov, abilinnapea Are Tints</w:t>
      </w:r>
      <w:r w:rsidR="005B3F9E">
        <w:rPr>
          <w:rFonts w:ascii="Times New Roman" w:hAnsi="Times New Roman"/>
          <w:bCs/>
          <w:sz w:val="24"/>
          <w:szCs w:val="24"/>
        </w:rPr>
        <w:t xml:space="preserve">, </w:t>
      </w:r>
      <w:r w:rsidR="00933346">
        <w:rPr>
          <w:rFonts w:ascii="Times New Roman" w:hAnsi="Times New Roman"/>
          <w:bCs/>
          <w:sz w:val="24"/>
          <w:szCs w:val="24"/>
        </w:rPr>
        <w:t xml:space="preserve">kultuuri- ja spordispetsialist </w:t>
      </w:r>
      <w:r w:rsidR="005B3F9E">
        <w:rPr>
          <w:rFonts w:ascii="Times New Roman" w:hAnsi="Times New Roman"/>
          <w:bCs/>
          <w:sz w:val="24"/>
          <w:szCs w:val="24"/>
        </w:rPr>
        <w:t>Annika Aasa</w:t>
      </w:r>
    </w:p>
    <w:p w14:paraId="2A1781A3" w14:textId="77777777" w:rsidR="00C12F85" w:rsidRDefault="00C12F85" w:rsidP="00C12F85">
      <w:pPr>
        <w:widowControl w:val="0"/>
        <w:tabs>
          <w:tab w:val="left" w:pos="2552"/>
        </w:tabs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A809EE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4E6C">
        <w:rPr>
          <w:rFonts w:ascii="Times New Roman" w:hAnsi="Times New Roman"/>
          <w:bCs/>
          <w:sz w:val="24"/>
          <w:szCs w:val="24"/>
        </w:rPr>
        <w:t xml:space="preserve">Koosolek toimus füüsiliselt raekojas ja elektrooniliselt Microsoft Teamsis. </w:t>
      </w:r>
    </w:p>
    <w:p w14:paraId="3601F2BE" w14:textId="77777777" w:rsidR="00184C3C" w:rsidRDefault="00184C3C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3CA2EEE" w14:textId="2CB20792" w:rsidR="00184C3C" w:rsidRDefault="00184C3C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</w:t>
      </w:r>
      <w:r w:rsidR="00285852">
        <w:rPr>
          <w:rFonts w:ascii="Times New Roman" w:hAnsi="Times New Roman"/>
          <w:bCs/>
          <w:sz w:val="24"/>
          <w:szCs w:val="24"/>
        </w:rPr>
        <w:t>äbirääkimised päevakorra asjus.</w:t>
      </w:r>
      <w:r w:rsidR="00842D7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Komisjon kinnitas päevakorra. </w:t>
      </w:r>
    </w:p>
    <w:p w14:paraId="53B953A2" w14:textId="77777777" w:rsidR="004B3C9F" w:rsidRPr="00765C73" w:rsidRDefault="004B3C9F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E771402" w14:textId="77777777" w:rsidR="00184C3C" w:rsidRPr="00765C73" w:rsidRDefault="00184C3C" w:rsidP="00184C3C">
      <w:pPr>
        <w:widowControl w:val="0"/>
        <w:autoSpaceDE w:val="0"/>
        <w:spacing w:after="0" w:line="200" w:lineRule="atLeast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5C60E9D7" w14:textId="77777777" w:rsidR="002A4E6C" w:rsidRPr="002A4E6C" w:rsidRDefault="002A4E6C" w:rsidP="005B3F9E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2A4E6C">
        <w:rPr>
          <w:rFonts w:ascii="Times New Roman" w:hAnsi="Times New Roman"/>
          <w:color w:val="000000"/>
          <w:sz w:val="24"/>
        </w:rPr>
        <w:t>1. Viljandi linna 2025. aasta I lisaeelarve (2025/352)</w:t>
      </w:r>
    </w:p>
    <w:p w14:paraId="0CF7B6A6" w14:textId="77777777" w:rsidR="002A4E6C" w:rsidRPr="002A4E6C" w:rsidRDefault="002A4E6C" w:rsidP="005B3F9E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2A4E6C">
        <w:rPr>
          <w:rFonts w:ascii="Times New Roman" w:hAnsi="Times New Roman"/>
          <w:color w:val="000000"/>
          <w:sz w:val="24"/>
        </w:rPr>
        <w:t>2. Viljandi linna eelarvestrateegia aastateks 2025-2029 (2025/350)</w:t>
      </w:r>
    </w:p>
    <w:p w14:paraId="1626B41B" w14:textId="77777777" w:rsidR="002A4E6C" w:rsidRPr="002A4E6C" w:rsidRDefault="002A4E6C" w:rsidP="005B3F9E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2A4E6C">
        <w:rPr>
          <w:rFonts w:ascii="Times New Roman" w:hAnsi="Times New Roman"/>
          <w:color w:val="000000"/>
          <w:sz w:val="24"/>
        </w:rPr>
        <w:t>3. Viljandi linna arengustrateegia 2040+ ja Viljandi linna arengukava aastateks 2025–2029 (2025/351)</w:t>
      </w:r>
    </w:p>
    <w:p w14:paraId="65D83351" w14:textId="77777777" w:rsidR="002A4E6C" w:rsidRPr="002A4E6C" w:rsidRDefault="002A4E6C" w:rsidP="005B3F9E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2A4E6C">
        <w:rPr>
          <w:rFonts w:ascii="Times New Roman" w:hAnsi="Times New Roman"/>
          <w:color w:val="000000"/>
          <w:sz w:val="24"/>
        </w:rPr>
        <w:t>4. Vanema poolt kaetava õppekulu suuruse kehtestamine Viljandi linna lasteaedades (2025/346)</w:t>
      </w:r>
    </w:p>
    <w:p w14:paraId="6A6F90D4" w14:textId="4E988AFC" w:rsidR="002A4E6C" w:rsidRPr="002A4E6C" w:rsidRDefault="00AD699D" w:rsidP="005B3F9E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</w:t>
      </w:r>
      <w:r w:rsidR="002A4E6C" w:rsidRPr="002A4E6C">
        <w:rPr>
          <w:rFonts w:ascii="Times New Roman" w:hAnsi="Times New Roman"/>
          <w:color w:val="000000"/>
          <w:sz w:val="24"/>
        </w:rPr>
        <w:t xml:space="preserve">Viljandi Linnavolikogu 29.02.2008 määruse nr 78 „Viljandi </w:t>
      </w:r>
      <w:r w:rsidR="005B3F9E">
        <w:rPr>
          <w:rFonts w:ascii="Times New Roman" w:hAnsi="Times New Roman"/>
          <w:color w:val="000000"/>
          <w:sz w:val="24"/>
        </w:rPr>
        <w:t>Lasteaed Karlssoni põhimäärus“,</w:t>
      </w:r>
      <w:r w:rsidR="00BC61D4">
        <w:rPr>
          <w:rFonts w:ascii="Times New Roman" w:hAnsi="Times New Roman"/>
          <w:color w:val="000000"/>
          <w:sz w:val="24"/>
        </w:rPr>
        <w:t xml:space="preserve"> </w:t>
      </w:r>
      <w:r w:rsidR="002A4E6C" w:rsidRPr="002A4E6C">
        <w:rPr>
          <w:rFonts w:ascii="Times New Roman" w:hAnsi="Times New Roman"/>
          <w:color w:val="000000"/>
          <w:sz w:val="24"/>
        </w:rPr>
        <w:t>Viljandi Linnavolikogu 29.02.2008 määruse nr 81 „Viljandi Lasteaed Männimäe põhimäärus“ ja Viljandi Linnavolikogu 27.04.2017 määruse nr 113 „Viljandi lasteaed Krõllipesa põhimäärus“ kehtetuks tunnistamine (2025/347)</w:t>
      </w:r>
    </w:p>
    <w:p w14:paraId="5513F646" w14:textId="77777777" w:rsidR="002A4E6C" w:rsidRPr="002A4E6C" w:rsidRDefault="002A4E6C" w:rsidP="005B3F9E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2A4E6C">
        <w:rPr>
          <w:rFonts w:ascii="Times New Roman" w:hAnsi="Times New Roman"/>
          <w:color w:val="000000"/>
          <w:sz w:val="24"/>
        </w:rPr>
        <w:t>6. Projektitoetused</w:t>
      </w:r>
      <w:bookmarkStart w:id="0" w:name="_GoBack"/>
      <w:bookmarkEnd w:id="0"/>
    </w:p>
    <w:p w14:paraId="79DBAC6D" w14:textId="77777777" w:rsidR="002A4E6C" w:rsidRDefault="002A4E6C" w:rsidP="002A4E6C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389FEEF7" w14:textId="77777777" w:rsidR="00FA7210" w:rsidRPr="002A4E6C" w:rsidRDefault="00FA7210" w:rsidP="002A4E6C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1BB935E4" w14:textId="5A3D7681" w:rsidR="0066392E" w:rsidRPr="00FA7210" w:rsidRDefault="00FC76F2" w:rsidP="00B3097C">
      <w:pPr>
        <w:suppressAutoHyphens w:val="0"/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PÄEVAKORRAPUNKT NR 1</w:t>
      </w:r>
    </w:p>
    <w:p w14:paraId="307E6988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2A4E6C">
        <w:rPr>
          <w:rFonts w:ascii="Times New Roman" w:hAnsi="Times New Roman"/>
          <w:b/>
          <w:color w:val="000000"/>
          <w:sz w:val="24"/>
        </w:rPr>
        <w:t>Viljandi linna 2025. aasta I lisaeelarve (2025/352)</w:t>
      </w:r>
    </w:p>
    <w:p w14:paraId="7CA347BE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2A4E6C">
        <w:rPr>
          <w:rFonts w:ascii="Times New Roman" w:hAnsi="Times New Roman"/>
          <w:b/>
          <w:color w:val="000000"/>
          <w:sz w:val="24"/>
        </w:rPr>
        <w:t>KUULATI:</w:t>
      </w:r>
    </w:p>
    <w:p w14:paraId="1F042CDA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2A4E6C">
        <w:rPr>
          <w:rFonts w:ascii="Times New Roman" w:hAnsi="Times New Roman"/>
          <w:color w:val="000000"/>
          <w:sz w:val="24"/>
        </w:rPr>
        <w:t>J.-K. Konovalov – eelnõu eesmärk on kinnitada Viljandi linna 2025. aasta  I lisaeelarve kogumahuga 44 103 672  eurot.</w:t>
      </w:r>
    </w:p>
    <w:p w14:paraId="7E395F2A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7A04C265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2A4E6C">
        <w:rPr>
          <w:rFonts w:ascii="Times New Roman" w:hAnsi="Times New Roman"/>
          <w:color w:val="000000"/>
          <w:sz w:val="24"/>
        </w:rPr>
        <w:t>Komisjoni esimees tegi ettepaneku toetada eelnõu. Vastuväiteid ei olnud.</w:t>
      </w:r>
    </w:p>
    <w:p w14:paraId="23A28B83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2DCEECF1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2A4E6C">
        <w:rPr>
          <w:rFonts w:ascii="Times New Roman" w:hAnsi="Times New Roman"/>
          <w:b/>
          <w:color w:val="000000"/>
          <w:sz w:val="24"/>
        </w:rPr>
        <w:t>OTSUSTATI:</w:t>
      </w:r>
    </w:p>
    <w:p w14:paraId="7664B6E9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2A4E6C">
        <w:rPr>
          <w:rFonts w:ascii="Times New Roman" w:hAnsi="Times New Roman"/>
          <w:color w:val="000000"/>
          <w:sz w:val="24"/>
        </w:rPr>
        <w:t>Toetada eelnõu „Viljandi linna 2025. aasta I lisaeelarve (2025/352)“.</w:t>
      </w:r>
    </w:p>
    <w:p w14:paraId="10C9EEED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78BC75F3" w14:textId="28330C79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7105F392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2A4E6C">
        <w:rPr>
          <w:rFonts w:ascii="Times New Roman" w:hAnsi="Times New Roman"/>
          <w:b/>
          <w:color w:val="000000"/>
          <w:sz w:val="24"/>
        </w:rPr>
        <w:t>PÄEVAKORRAPUNKT NR 2</w:t>
      </w:r>
    </w:p>
    <w:p w14:paraId="0C5E1177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2A4E6C">
        <w:rPr>
          <w:rFonts w:ascii="Times New Roman" w:hAnsi="Times New Roman"/>
          <w:b/>
          <w:color w:val="000000"/>
          <w:sz w:val="24"/>
        </w:rPr>
        <w:t>Viljandi linna eelarvestrateegia aastateks 2025-2029 (2025/350)</w:t>
      </w:r>
    </w:p>
    <w:p w14:paraId="0FD0CB97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2A4E6C">
        <w:rPr>
          <w:rFonts w:ascii="Times New Roman" w:hAnsi="Times New Roman"/>
          <w:b/>
          <w:color w:val="000000"/>
          <w:sz w:val="24"/>
        </w:rPr>
        <w:t>KUULATI:</w:t>
      </w:r>
    </w:p>
    <w:p w14:paraId="581F0CA9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2A4E6C">
        <w:rPr>
          <w:rFonts w:ascii="Times New Roman" w:hAnsi="Times New Roman"/>
          <w:color w:val="000000"/>
          <w:sz w:val="24"/>
        </w:rPr>
        <w:t>J.-K. Konovalov - eelarvestrateegia koostatakse arengukavas sätestatud eesmärkide saavutamiseks, et planeerida kavandatavate tegevuste finantseerimist. Eelnõu eesmärgiks on kehtestada linnavolikogu menetluses oleva määrusega „Viljandi linna arengustrateegia 2040+ ja Viljandi linna arengukava 2025-2029“ kooskõlas olev finantsplaan.</w:t>
      </w:r>
    </w:p>
    <w:p w14:paraId="49724913" w14:textId="77777777" w:rsid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691E8BEB" w14:textId="6D1F186F" w:rsid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J. Gedvil saabus kell 16.10</w:t>
      </w:r>
    </w:p>
    <w:p w14:paraId="53EAAC28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3670AB58" w14:textId="6CDB690C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2A4E6C">
        <w:rPr>
          <w:rFonts w:ascii="Times New Roman" w:hAnsi="Times New Roman"/>
          <w:color w:val="000000"/>
          <w:sz w:val="24"/>
        </w:rPr>
        <w:t>Komisjoni esimees tegi ettepaneku toetada eelnõu. Vastuväiteid ei olnud.</w:t>
      </w:r>
    </w:p>
    <w:p w14:paraId="1B6A2237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51AF6A40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2A4E6C">
        <w:rPr>
          <w:rFonts w:ascii="Times New Roman" w:hAnsi="Times New Roman"/>
          <w:b/>
          <w:color w:val="000000"/>
          <w:sz w:val="24"/>
        </w:rPr>
        <w:t xml:space="preserve">OTSUSTATI: </w:t>
      </w:r>
    </w:p>
    <w:p w14:paraId="518C0406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2A4E6C">
        <w:rPr>
          <w:rFonts w:ascii="Times New Roman" w:hAnsi="Times New Roman"/>
          <w:color w:val="000000"/>
          <w:sz w:val="24"/>
        </w:rPr>
        <w:t>Toetada eelnõu „Viljandi linna eelarvestrateegia aastateks 2025-2029 (2025/350)“.</w:t>
      </w:r>
    </w:p>
    <w:p w14:paraId="03832DCE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5A80E039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1D26C0E1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2A4E6C">
        <w:rPr>
          <w:rFonts w:ascii="Times New Roman" w:hAnsi="Times New Roman"/>
          <w:b/>
          <w:color w:val="000000"/>
          <w:sz w:val="24"/>
        </w:rPr>
        <w:t>PÄEVAKORRAPUNKT NR 3</w:t>
      </w:r>
    </w:p>
    <w:p w14:paraId="72C226DE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2A4E6C">
        <w:rPr>
          <w:rFonts w:ascii="Times New Roman" w:hAnsi="Times New Roman"/>
          <w:b/>
          <w:color w:val="000000"/>
          <w:sz w:val="24"/>
        </w:rPr>
        <w:t>Viljandi linna arengustrateegia 2040+ ja Viljandi linna arengukava aastateks 2025–2029 (2025/351)</w:t>
      </w:r>
    </w:p>
    <w:p w14:paraId="1D59F628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2A4E6C">
        <w:rPr>
          <w:rFonts w:ascii="Times New Roman" w:hAnsi="Times New Roman"/>
          <w:b/>
          <w:color w:val="000000"/>
          <w:sz w:val="24"/>
        </w:rPr>
        <w:t>KUULATI:</w:t>
      </w:r>
    </w:p>
    <w:p w14:paraId="1F451867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2A4E6C">
        <w:rPr>
          <w:rFonts w:ascii="Times New Roman" w:hAnsi="Times New Roman"/>
          <w:color w:val="000000"/>
          <w:sz w:val="24"/>
        </w:rPr>
        <w:t>J.-K. Konovalov - eelnõu eesmärgiks on kehtestada Viljandi linna arengustrateegia 2040+ ja Viljandi linna arengukava aastateks 2025–2029.</w:t>
      </w:r>
    </w:p>
    <w:p w14:paraId="38C5DFEA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1A2BEC33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2A4E6C">
        <w:rPr>
          <w:rFonts w:ascii="Times New Roman" w:hAnsi="Times New Roman"/>
          <w:color w:val="000000"/>
          <w:sz w:val="24"/>
        </w:rPr>
        <w:t>Komisjoni esimees tegi ettepaneku toetada eelnõu. Vastuväiteid ei olnud.</w:t>
      </w:r>
    </w:p>
    <w:p w14:paraId="2211325A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08C567A9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2A4E6C">
        <w:rPr>
          <w:rFonts w:ascii="Times New Roman" w:hAnsi="Times New Roman"/>
          <w:b/>
          <w:color w:val="000000"/>
          <w:sz w:val="24"/>
        </w:rPr>
        <w:t xml:space="preserve">OTSUSTATI: </w:t>
      </w:r>
    </w:p>
    <w:p w14:paraId="18268461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2A4E6C">
        <w:rPr>
          <w:rFonts w:ascii="Times New Roman" w:hAnsi="Times New Roman"/>
          <w:color w:val="000000"/>
          <w:sz w:val="24"/>
        </w:rPr>
        <w:t>Toetada eelnõu „Viljandi linna arengustrateegia 2040+ ja Viljandi linna arengukava aastateks 2025–2029 (2025/351)“.</w:t>
      </w:r>
    </w:p>
    <w:p w14:paraId="18B149BE" w14:textId="77777777" w:rsid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1503867E" w14:textId="77777777" w:rsidR="00FA7210" w:rsidRPr="002A4E6C" w:rsidRDefault="00FA7210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72A8C948" w14:textId="34BBF282" w:rsidR="00FA7210" w:rsidRPr="002A4E6C" w:rsidRDefault="00FA7210" w:rsidP="00FA72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PÄEVAKORRAPUNKT NR 4</w:t>
      </w:r>
    </w:p>
    <w:p w14:paraId="0250CAD2" w14:textId="77777777" w:rsidR="00FA7210" w:rsidRPr="00FA7210" w:rsidRDefault="00FA7210" w:rsidP="00FA72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FA7210">
        <w:rPr>
          <w:rFonts w:ascii="Times New Roman" w:hAnsi="Times New Roman"/>
          <w:b/>
          <w:color w:val="000000"/>
          <w:sz w:val="24"/>
        </w:rPr>
        <w:t>Vanema poolt kaetava õppekulu suuruse kehtestamine Viljandi linna lasteaedades (2025/346)</w:t>
      </w:r>
    </w:p>
    <w:p w14:paraId="1394BA62" w14:textId="77777777" w:rsidR="00FA7210" w:rsidRPr="002A4E6C" w:rsidRDefault="00FA7210" w:rsidP="00FA72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2A4E6C">
        <w:rPr>
          <w:rFonts w:ascii="Times New Roman" w:hAnsi="Times New Roman"/>
          <w:b/>
          <w:color w:val="000000"/>
          <w:sz w:val="24"/>
        </w:rPr>
        <w:t>KUULATI:</w:t>
      </w:r>
    </w:p>
    <w:p w14:paraId="78E96522" w14:textId="375B5014" w:rsidR="00FA7210" w:rsidRDefault="00FA7210" w:rsidP="0093334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A. Tints – </w:t>
      </w:r>
      <w:r w:rsidR="00933346">
        <w:rPr>
          <w:rFonts w:ascii="Times New Roman" w:hAnsi="Times New Roman"/>
          <w:color w:val="000000"/>
          <w:sz w:val="24"/>
        </w:rPr>
        <w:t>e</w:t>
      </w:r>
      <w:r w:rsidR="00933346" w:rsidRPr="00933346">
        <w:rPr>
          <w:rFonts w:ascii="Times New Roman" w:hAnsi="Times New Roman"/>
          <w:color w:val="000000"/>
          <w:sz w:val="24"/>
        </w:rPr>
        <w:t>elnõu eesmärk on kehtestada määrus „Vanema poolt kaetava</w:t>
      </w:r>
      <w:r w:rsidR="00933346">
        <w:rPr>
          <w:rFonts w:ascii="Times New Roman" w:hAnsi="Times New Roman"/>
          <w:color w:val="000000"/>
          <w:sz w:val="24"/>
        </w:rPr>
        <w:t xml:space="preserve"> õppekulu suuruse kehtestamine </w:t>
      </w:r>
      <w:r w:rsidR="00933346" w:rsidRPr="00933346">
        <w:rPr>
          <w:rFonts w:ascii="Times New Roman" w:hAnsi="Times New Roman"/>
          <w:color w:val="000000"/>
          <w:sz w:val="24"/>
        </w:rPr>
        <w:t>Viljandi linna lasteaedades“ seoses alusharidusseaduse rakendumisega alates 01.09.2025.</w:t>
      </w:r>
    </w:p>
    <w:p w14:paraId="2F1F4640" w14:textId="77777777" w:rsidR="00FA7210" w:rsidRPr="002A4E6C" w:rsidRDefault="00FA7210" w:rsidP="00FA72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45AC0BB4" w14:textId="52DB87D0" w:rsidR="00A50BF7" w:rsidRDefault="00FA7210" w:rsidP="00FA72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2A4E6C">
        <w:rPr>
          <w:rFonts w:ascii="Times New Roman" w:hAnsi="Times New Roman"/>
          <w:color w:val="000000"/>
          <w:sz w:val="24"/>
        </w:rPr>
        <w:t xml:space="preserve">Komisjoni esimees </w:t>
      </w:r>
      <w:r w:rsidR="00A50BF7">
        <w:rPr>
          <w:rFonts w:ascii="Times New Roman" w:hAnsi="Times New Roman"/>
          <w:color w:val="000000"/>
          <w:sz w:val="24"/>
        </w:rPr>
        <w:t>pani eelnõu hääletusele.</w:t>
      </w:r>
    </w:p>
    <w:p w14:paraId="7449D526" w14:textId="32B2DAF2" w:rsidR="00A50BF7" w:rsidRPr="00A50BF7" w:rsidRDefault="00A50BF7" w:rsidP="00FA72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A50BF7">
        <w:rPr>
          <w:rFonts w:ascii="Times New Roman" w:hAnsi="Times New Roman"/>
          <w:b/>
          <w:color w:val="000000"/>
          <w:sz w:val="24"/>
        </w:rPr>
        <w:t>Hääletati:</w:t>
      </w:r>
    </w:p>
    <w:p w14:paraId="1286409F" w14:textId="416EB7A5" w:rsidR="00A50BF7" w:rsidRPr="002A4E6C" w:rsidRDefault="005B3F9E" w:rsidP="00FA72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</w:t>
      </w:r>
      <w:r w:rsidR="00A50BF7">
        <w:rPr>
          <w:rFonts w:ascii="Times New Roman" w:hAnsi="Times New Roman"/>
          <w:color w:val="000000"/>
          <w:sz w:val="24"/>
        </w:rPr>
        <w:t xml:space="preserve"> poolt</w:t>
      </w:r>
    </w:p>
    <w:p w14:paraId="365EA911" w14:textId="77777777" w:rsidR="00FA7210" w:rsidRPr="002A4E6C" w:rsidRDefault="00FA7210" w:rsidP="00FA72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6888B98E" w14:textId="77777777" w:rsidR="00FA7210" w:rsidRPr="002A4E6C" w:rsidRDefault="00FA7210" w:rsidP="00FA72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2A4E6C">
        <w:rPr>
          <w:rFonts w:ascii="Times New Roman" w:hAnsi="Times New Roman"/>
          <w:b/>
          <w:color w:val="000000"/>
          <w:sz w:val="24"/>
        </w:rPr>
        <w:t xml:space="preserve">OTSUSTATI: </w:t>
      </w:r>
    </w:p>
    <w:p w14:paraId="60436842" w14:textId="20FF6FBB" w:rsidR="00FA7210" w:rsidRPr="002A4E6C" w:rsidRDefault="00FA7210" w:rsidP="00FA72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2A4E6C">
        <w:rPr>
          <w:rFonts w:ascii="Times New Roman" w:hAnsi="Times New Roman"/>
          <w:color w:val="000000"/>
          <w:sz w:val="24"/>
        </w:rPr>
        <w:t>Toetada eelnõu „</w:t>
      </w:r>
      <w:r w:rsidRPr="00FA7210">
        <w:rPr>
          <w:rFonts w:ascii="Times New Roman" w:hAnsi="Times New Roman"/>
          <w:color w:val="000000"/>
          <w:sz w:val="24"/>
        </w:rPr>
        <w:t>Vanema poolt kaetava õppekulu suuruse kehtestamine Viljandi linna lasteaedades (2025/346)</w:t>
      </w:r>
      <w:r w:rsidRPr="002A4E6C">
        <w:rPr>
          <w:rFonts w:ascii="Times New Roman" w:hAnsi="Times New Roman"/>
          <w:color w:val="000000"/>
          <w:sz w:val="24"/>
        </w:rPr>
        <w:t>“.</w:t>
      </w:r>
    </w:p>
    <w:p w14:paraId="6466C2F5" w14:textId="5F3BA063" w:rsidR="00AD699D" w:rsidRDefault="00AD699D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 w14:paraId="0D84E1CA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394AF939" w14:textId="77777777" w:rsidR="00013573" w:rsidRPr="00F95667" w:rsidRDefault="00013573" w:rsidP="00E0209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5337A6" w14:textId="242C69FE" w:rsidR="00FA7210" w:rsidRPr="002A4E6C" w:rsidRDefault="00FA7210" w:rsidP="00FA72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PÄEVAKORRAPUNKT NR 5</w:t>
      </w:r>
    </w:p>
    <w:p w14:paraId="6E1CD30B" w14:textId="451BDA92" w:rsidR="00FA7210" w:rsidRPr="00FA7210" w:rsidRDefault="00FA7210" w:rsidP="00FA72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FA7210">
        <w:rPr>
          <w:rFonts w:ascii="Times New Roman" w:hAnsi="Times New Roman"/>
          <w:b/>
          <w:color w:val="000000"/>
          <w:sz w:val="24"/>
        </w:rPr>
        <w:t xml:space="preserve">Viljandi Linnavolikogu 29.02.2008 määruse nr 78 „Viljandi Lasteaed Karlssoni põhimäärus“, </w:t>
      </w:r>
    </w:p>
    <w:p w14:paraId="40910775" w14:textId="589CDB92" w:rsidR="00FA7210" w:rsidRPr="00FA7210" w:rsidRDefault="00FA7210" w:rsidP="00FA72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FA7210">
        <w:rPr>
          <w:rFonts w:ascii="Times New Roman" w:hAnsi="Times New Roman"/>
          <w:b/>
          <w:color w:val="000000"/>
          <w:sz w:val="24"/>
        </w:rPr>
        <w:t xml:space="preserve">Viljandi Linnavolikogu 29.02.2008 määruse nr 81 „Viljandi Lasteaed Männimäe põhimäärus“ </w:t>
      </w:r>
    </w:p>
    <w:p w14:paraId="5B2030EB" w14:textId="453DE327" w:rsidR="00FA7210" w:rsidRDefault="00FA7210" w:rsidP="00FA72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FA7210">
        <w:rPr>
          <w:rFonts w:ascii="Times New Roman" w:hAnsi="Times New Roman"/>
          <w:b/>
          <w:color w:val="000000"/>
          <w:sz w:val="24"/>
        </w:rPr>
        <w:t>ja Viljandi Linnavol</w:t>
      </w:r>
      <w:r w:rsidR="00933346">
        <w:rPr>
          <w:rFonts w:ascii="Times New Roman" w:hAnsi="Times New Roman"/>
          <w:b/>
          <w:color w:val="000000"/>
          <w:sz w:val="24"/>
        </w:rPr>
        <w:t>ikogu 27.04.2017 määruse nr 113</w:t>
      </w:r>
      <w:r w:rsidRPr="00FA7210">
        <w:rPr>
          <w:rFonts w:ascii="Times New Roman" w:hAnsi="Times New Roman"/>
          <w:b/>
          <w:color w:val="000000"/>
          <w:sz w:val="24"/>
        </w:rPr>
        <w:t>„Viljandi lasteaed Krõllipesa põhimäärus“ kehtetuks tunnistamine (2025/347)</w:t>
      </w:r>
    </w:p>
    <w:p w14:paraId="7B34AB0B" w14:textId="7D017F09" w:rsidR="00FA7210" w:rsidRPr="002A4E6C" w:rsidRDefault="00FA7210" w:rsidP="00FA72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2A4E6C">
        <w:rPr>
          <w:rFonts w:ascii="Times New Roman" w:hAnsi="Times New Roman"/>
          <w:b/>
          <w:color w:val="000000"/>
          <w:sz w:val="24"/>
        </w:rPr>
        <w:t>KUULATI:</w:t>
      </w:r>
    </w:p>
    <w:p w14:paraId="4E1D18DD" w14:textId="0F74D4CB" w:rsidR="00FA7210" w:rsidRDefault="00FA7210" w:rsidP="00FA72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A. Tints – </w:t>
      </w:r>
      <w:r w:rsidR="00933346">
        <w:rPr>
          <w:rFonts w:ascii="Times New Roman" w:hAnsi="Times New Roman"/>
          <w:color w:val="000000"/>
          <w:sz w:val="24"/>
        </w:rPr>
        <w:t>e</w:t>
      </w:r>
      <w:r w:rsidR="00933346" w:rsidRPr="00933346">
        <w:rPr>
          <w:rFonts w:ascii="Times New Roman" w:hAnsi="Times New Roman"/>
          <w:color w:val="000000"/>
          <w:sz w:val="24"/>
        </w:rPr>
        <w:t>elnõu eesmärk on Viljandi Lastead Karlssoni, Viljandi Lasteaed Männimäe ja Viljandi Lasteaed Krõllipesa põhimääruste kehtetuks tunnistamine, seoses alusharidusseaduse rakendumisega alates 01.09.2025. Uued põhimäärused kinnitab linnavalitsus, mis on kooskõlas rakenduva seadusega.</w:t>
      </w:r>
    </w:p>
    <w:p w14:paraId="62080F95" w14:textId="77777777" w:rsidR="00FA7210" w:rsidRPr="002A4E6C" w:rsidRDefault="00FA7210" w:rsidP="00FA72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3FE44311" w14:textId="77777777" w:rsidR="005B3F9E" w:rsidRDefault="005B3F9E" w:rsidP="005B3F9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2A4E6C">
        <w:rPr>
          <w:rFonts w:ascii="Times New Roman" w:hAnsi="Times New Roman"/>
          <w:color w:val="000000"/>
          <w:sz w:val="24"/>
        </w:rPr>
        <w:t xml:space="preserve">Komisjoni esimees </w:t>
      </w:r>
      <w:r>
        <w:rPr>
          <w:rFonts w:ascii="Times New Roman" w:hAnsi="Times New Roman"/>
          <w:color w:val="000000"/>
          <w:sz w:val="24"/>
        </w:rPr>
        <w:t>pani eelnõu hääletusele.</w:t>
      </w:r>
    </w:p>
    <w:p w14:paraId="32EDC6FB" w14:textId="77777777" w:rsidR="005B3F9E" w:rsidRPr="00A50BF7" w:rsidRDefault="005B3F9E" w:rsidP="005B3F9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A50BF7">
        <w:rPr>
          <w:rFonts w:ascii="Times New Roman" w:hAnsi="Times New Roman"/>
          <w:b/>
          <w:color w:val="000000"/>
          <w:sz w:val="24"/>
        </w:rPr>
        <w:t>Hääletati:</w:t>
      </w:r>
    </w:p>
    <w:p w14:paraId="66F762EC" w14:textId="77777777" w:rsidR="005B3F9E" w:rsidRPr="002A4E6C" w:rsidRDefault="005B3F9E" w:rsidP="005B3F9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 poolt</w:t>
      </w:r>
    </w:p>
    <w:p w14:paraId="03DFBBEA" w14:textId="77777777" w:rsidR="00FA7210" w:rsidRPr="002A4E6C" w:rsidRDefault="00FA7210" w:rsidP="00FA72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3938B85B" w14:textId="77777777" w:rsidR="00FA7210" w:rsidRPr="002A4E6C" w:rsidRDefault="00FA7210" w:rsidP="00FA72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2A4E6C">
        <w:rPr>
          <w:rFonts w:ascii="Times New Roman" w:hAnsi="Times New Roman"/>
          <w:b/>
          <w:color w:val="000000"/>
          <w:sz w:val="24"/>
        </w:rPr>
        <w:t xml:space="preserve">OTSUSTATI: </w:t>
      </w:r>
    </w:p>
    <w:p w14:paraId="3BD366F2" w14:textId="02DEC074" w:rsidR="00656139" w:rsidRDefault="00FA7210" w:rsidP="00FA72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2A4E6C">
        <w:rPr>
          <w:rFonts w:ascii="Times New Roman" w:hAnsi="Times New Roman"/>
          <w:color w:val="000000"/>
          <w:sz w:val="24"/>
        </w:rPr>
        <w:t>Toetada eelnõu „</w:t>
      </w:r>
      <w:r w:rsidRPr="00FA7210">
        <w:rPr>
          <w:rFonts w:ascii="Times New Roman" w:hAnsi="Times New Roman"/>
          <w:color w:val="000000"/>
          <w:sz w:val="24"/>
        </w:rPr>
        <w:t xml:space="preserve">Viljandi Linnavolikogu 29.02.2008 määruse nr 78 „Viljandi </w:t>
      </w:r>
      <w:r w:rsidR="00933346">
        <w:rPr>
          <w:rFonts w:ascii="Times New Roman" w:hAnsi="Times New Roman"/>
          <w:color w:val="000000"/>
          <w:sz w:val="24"/>
        </w:rPr>
        <w:t xml:space="preserve">Lasteaed Karlssoni põhimäärus“, </w:t>
      </w:r>
      <w:r w:rsidRPr="00FA7210">
        <w:rPr>
          <w:rFonts w:ascii="Times New Roman" w:hAnsi="Times New Roman"/>
          <w:color w:val="000000"/>
          <w:sz w:val="24"/>
        </w:rPr>
        <w:t>Viljandi Linnavolikogu 29.02.2008 määruse nr 81 „Viljandi Lasteaed Männimäe põhimäärus“ ja Viljandi Linnavolikogu 27.04.2017 määruse nr 113 „Viljandi lasteaed Krõllipesa põhimäärus“ kehtetuks tunnistamine (2025/347)</w:t>
      </w:r>
      <w:r w:rsidRPr="002A4E6C">
        <w:rPr>
          <w:rFonts w:ascii="Times New Roman" w:hAnsi="Times New Roman"/>
          <w:color w:val="000000"/>
          <w:sz w:val="24"/>
        </w:rPr>
        <w:t>“.</w:t>
      </w:r>
    </w:p>
    <w:p w14:paraId="3689C548" w14:textId="77777777" w:rsidR="00AD699D" w:rsidRPr="00AD699D" w:rsidRDefault="00AD699D" w:rsidP="00FA72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77C3A6E1" w14:textId="77777777" w:rsidR="00161D99" w:rsidRDefault="00161D99" w:rsidP="00FA72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7D1CDA" w14:textId="77777777" w:rsidR="00161D99" w:rsidRPr="00161D99" w:rsidRDefault="00161D99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1D99">
        <w:rPr>
          <w:rFonts w:ascii="Times New Roman" w:hAnsi="Times New Roman"/>
          <w:b/>
          <w:sz w:val="24"/>
          <w:szCs w:val="24"/>
        </w:rPr>
        <w:t>PÄEVAKORRAPUNKT NR 6</w:t>
      </w:r>
    </w:p>
    <w:p w14:paraId="1BC8952A" w14:textId="77777777" w:rsidR="00161D99" w:rsidRPr="00161D99" w:rsidRDefault="00161D99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1D99">
        <w:rPr>
          <w:rFonts w:ascii="Times New Roman" w:hAnsi="Times New Roman"/>
          <w:b/>
          <w:sz w:val="24"/>
          <w:szCs w:val="24"/>
        </w:rPr>
        <w:t>Projektitoetused</w:t>
      </w:r>
    </w:p>
    <w:p w14:paraId="790F280C" w14:textId="77777777" w:rsidR="00161D99" w:rsidRPr="00161D99" w:rsidRDefault="00161D99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80529D" w14:textId="0AAC76AC" w:rsidR="00161D99" w:rsidRPr="00161D99" w:rsidRDefault="00C63EEB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Haridusvaldkonna kolmandas</w:t>
      </w:r>
      <w:r w:rsidR="00161D99" w:rsidRPr="00161D99">
        <w:rPr>
          <w:rFonts w:ascii="Times New Roman" w:hAnsi="Times New Roman"/>
          <w:sz w:val="24"/>
          <w:szCs w:val="24"/>
          <w:u w:val="single"/>
        </w:rPr>
        <w:t xml:space="preserve"> voorus</w:t>
      </w:r>
      <w:r w:rsidR="00933346">
        <w:rPr>
          <w:rFonts w:ascii="Times New Roman" w:hAnsi="Times New Roman"/>
          <w:sz w:val="24"/>
          <w:szCs w:val="24"/>
        </w:rPr>
        <w:t xml:space="preserve"> esitati 4</w:t>
      </w:r>
      <w:r w:rsidR="00161D99" w:rsidRPr="00161D99">
        <w:rPr>
          <w:rFonts w:ascii="Times New Roman" w:hAnsi="Times New Roman"/>
          <w:sz w:val="24"/>
          <w:szCs w:val="24"/>
        </w:rPr>
        <w:t xml:space="preserve"> t</w:t>
      </w:r>
      <w:r w:rsidR="00933346">
        <w:rPr>
          <w:rFonts w:ascii="Times New Roman" w:hAnsi="Times New Roman"/>
          <w:sz w:val="24"/>
          <w:szCs w:val="24"/>
        </w:rPr>
        <w:t>aotlust, mille kogusumma on 4248</w:t>
      </w:r>
      <w:r w:rsidR="00161D99" w:rsidRPr="00161D99">
        <w:rPr>
          <w:rFonts w:ascii="Times New Roman" w:hAnsi="Times New Roman"/>
          <w:sz w:val="24"/>
          <w:szCs w:val="24"/>
        </w:rPr>
        <w:t xml:space="preserve"> eurot.</w:t>
      </w:r>
    </w:p>
    <w:p w14:paraId="4EF5A708" w14:textId="77777777" w:rsidR="00161D99" w:rsidRPr="00161D99" w:rsidRDefault="00161D99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5B8DF" w14:textId="647A9C3E" w:rsidR="00161D99" w:rsidRPr="00161D99" w:rsidRDefault="00161D99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D99">
        <w:rPr>
          <w:rFonts w:ascii="Times New Roman" w:hAnsi="Times New Roman"/>
          <w:sz w:val="24"/>
          <w:szCs w:val="24"/>
        </w:rPr>
        <w:t xml:space="preserve">• </w:t>
      </w:r>
      <w:r w:rsidR="00933346" w:rsidRPr="00933346">
        <w:rPr>
          <w:rFonts w:ascii="Times New Roman" w:hAnsi="Times New Roman"/>
          <w:sz w:val="24"/>
          <w:szCs w:val="24"/>
        </w:rPr>
        <w:t>MTÜ Tantsutsoon</w:t>
      </w:r>
      <w:r w:rsidR="00933346">
        <w:rPr>
          <w:rFonts w:ascii="Times New Roman" w:hAnsi="Times New Roman"/>
          <w:sz w:val="24"/>
          <w:szCs w:val="24"/>
        </w:rPr>
        <w:t xml:space="preserve"> taotleb 1150</w:t>
      </w:r>
      <w:r w:rsidRPr="00161D99">
        <w:rPr>
          <w:rFonts w:ascii="Times New Roman" w:hAnsi="Times New Roman"/>
          <w:sz w:val="24"/>
          <w:szCs w:val="24"/>
        </w:rPr>
        <w:t xml:space="preserve"> eurot projekti „</w:t>
      </w:r>
      <w:r w:rsidR="00933346" w:rsidRPr="00933346">
        <w:rPr>
          <w:rFonts w:ascii="Times New Roman" w:hAnsi="Times New Roman"/>
          <w:sz w:val="24"/>
          <w:szCs w:val="24"/>
        </w:rPr>
        <w:t>Tantsutsooni III kevadkontsert</w:t>
      </w:r>
      <w:r w:rsidRPr="00161D99">
        <w:rPr>
          <w:rFonts w:ascii="Times New Roman" w:hAnsi="Times New Roman"/>
          <w:sz w:val="24"/>
          <w:szCs w:val="24"/>
        </w:rPr>
        <w:t>“ korraldamiseks.</w:t>
      </w:r>
    </w:p>
    <w:p w14:paraId="79620A1E" w14:textId="77777777" w:rsidR="00161D99" w:rsidRPr="00161D99" w:rsidRDefault="00161D99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2B0933" w14:textId="6A7B378F" w:rsidR="00161D99" w:rsidRPr="00161D99" w:rsidRDefault="00933346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ettepanek eraldada 4</w:t>
      </w:r>
      <w:r w:rsidR="00161D99" w:rsidRPr="00161D99">
        <w:rPr>
          <w:rFonts w:ascii="Times New Roman" w:hAnsi="Times New Roman"/>
          <w:sz w:val="24"/>
          <w:szCs w:val="24"/>
        </w:rPr>
        <w:t>00 eurot.</w:t>
      </w:r>
    </w:p>
    <w:p w14:paraId="2B0CBD60" w14:textId="309B5C73" w:rsidR="00161D99" w:rsidRPr="00161D99" w:rsidRDefault="00161D99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D99">
        <w:rPr>
          <w:rFonts w:ascii="Times New Roman" w:hAnsi="Times New Roman"/>
          <w:sz w:val="24"/>
          <w:szCs w:val="24"/>
        </w:rPr>
        <w:t xml:space="preserve">Toetussumma kujunes komisjoni liikmete hindamistöö tulemusena antud hindamispunktide põhjal ja tehtud ettepanekute keskmisest. </w:t>
      </w:r>
    </w:p>
    <w:p w14:paraId="22C9C92B" w14:textId="77777777" w:rsidR="00161D99" w:rsidRPr="00161D99" w:rsidRDefault="00161D99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37406D" w14:textId="2DD89B05" w:rsidR="00161D99" w:rsidRDefault="00161D99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D99">
        <w:rPr>
          <w:rFonts w:ascii="Times New Roman" w:hAnsi="Times New Roman"/>
          <w:sz w:val="24"/>
          <w:szCs w:val="24"/>
        </w:rPr>
        <w:t>•</w:t>
      </w:r>
      <w:r w:rsidR="00933346">
        <w:rPr>
          <w:rFonts w:ascii="Times New Roman" w:hAnsi="Times New Roman"/>
          <w:sz w:val="24"/>
          <w:szCs w:val="24"/>
        </w:rPr>
        <w:t xml:space="preserve"> Viljandi Gümnaasium taotleb 1448</w:t>
      </w:r>
      <w:r w:rsidRPr="00161D99">
        <w:rPr>
          <w:rFonts w:ascii="Times New Roman" w:hAnsi="Times New Roman"/>
          <w:sz w:val="24"/>
          <w:szCs w:val="24"/>
        </w:rPr>
        <w:t xml:space="preserve"> eurot projekti „</w:t>
      </w:r>
      <w:r w:rsidR="00933346" w:rsidRPr="00933346">
        <w:rPr>
          <w:rFonts w:ascii="Times New Roman" w:hAnsi="Times New Roman"/>
          <w:sz w:val="24"/>
          <w:szCs w:val="24"/>
        </w:rPr>
        <w:t>Eesti IX Koolide Teadusteatrite Festival „Folk teaduses ja/või teadus folgis“</w:t>
      </w:r>
      <w:r w:rsidRPr="00161D99">
        <w:rPr>
          <w:rFonts w:ascii="Times New Roman" w:hAnsi="Times New Roman"/>
          <w:sz w:val="24"/>
          <w:szCs w:val="24"/>
        </w:rPr>
        <w:t>“ korraldamiseks.</w:t>
      </w:r>
    </w:p>
    <w:p w14:paraId="42897FFE" w14:textId="77777777" w:rsidR="00AD699D" w:rsidRDefault="00AD699D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FFF97C" w14:textId="152B8B4F" w:rsidR="00AD699D" w:rsidRPr="00161D99" w:rsidRDefault="00AD699D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J.-M. Salumäe taandas ennast.</w:t>
      </w:r>
    </w:p>
    <w:p w14:paraId="0CAF6C38" w14:textId="77777777" w:rsidR="00161D99" w:rsidRPr="00161D99" w:rsidRDefault="00161D99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D752EC" w14:textId="504FA33E" w:rsidR="00161D99" w:rsidRPr="00161D99" w:rsidRDefault="00933346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ettepanek eraldada 44</w:t>
      </w:r>
      <w:r w:rsidR="00161D99" w:rsidRPr="00161D99">
        <w:rPr>
          <w:rFonts w:ascii="Times New Roman" w:hAnsi="Times New Roman"/>
          <w:sz w:val="24"/>
          <w:szCs w:val="24"/>
        </w:rPr>
        <w:t>0 eurot.</w:t>
      </w:r>
    </w:p>
    <w:p w14:paraId="1F94F284" w14:textId="51A48BFD" w:rsidR="00161D99" w:rsidRDefault="00161D99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D99">
        <w:rPr>
          <w:rFonts w:ascii="Times New Roman" w:hAnsi="Times New Roman"/>
          <w:sz w:val="24"/>
          <w:szCs w:val="24"/>
        </w:rPr>
        <w:t xml:space="preserve">Toetussumma kujunes komisjoni liikmete hindamistöö tulemusena antud hindamispunktide põhjal ja tehtud ettepanekute keskmisest. </w:t>
      </w:r>
    </w:p>
    <w:p w14:paraId="1A8B7BDD" w14:textId="77777777" w:rsidR="00933346" w:rsidRDefault="00933346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7A8FBD" w14:textId="2136699D" w:rsidR="00933346" w:rsidRPr="00161D99" w:rsidRDefault="00933346" w:rsidP="0093334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D99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346">
        <w:rPr>
          <w:rFonts w:ascii="Times New Roman" w:hAnsi="Times New Roman"/>
          <w:sz w:val="24"/>
          <w:szCs w:val="24"/>
        </w:rPr>
        <w:t>Eesti Evangeelse Luterliku Kiriku Viljandi Jaani Kogudus</w:t>
      </w:r>
      <w:r>
        <w:rPr>
          <w:rFonts w:ascii="Times New Roman" w:hAnsi="Times New Roman"/>
          <w:sz w:val="24"/>
          <w:szCs w:val="24"/>
        </w:rPr>
        <w:t xml:space="preserve"> taotleb 450</w:t>
      </w:r>
      <w:r w:rsidRPr="00161D99">
        <w:rPr>
          <w:rFonts w:ascii="Times New Roman" w:hAnsi="Times New Roman"/>
          <w:sz w:val="24"/>
          <w:szCs w:val="24"/>
        </w:rPr>
        <w:t xml:space="preserve"> eurot projekti „</w:t>
      </w:r>
      <w:r w:rsidRPr="00933346">
        <w:rPr>
          <w:rFonts w:ascii="Times New Roman" w:hAnsi="Times New Roman"/>
          <w:sz w:val="24"/>
          <w:szCs w:val="24"/>
        </w:rPr>
        <w:t>Piiskopipäeva õppekäigud Viljandi Jaani kirikusse</w:t>
      </w:r>
      <w:r w:rsidRPr="00161D99">
        <w:rPr>
          <w:rFonts w:ascii="Times New Roman" w:hAnsi="Times New Roman"/>
          <w:sz w:val="24"/>
          <w:szCs w:val="24"/>
        </w:rPr>
        <w:t>“ korraldamiseks.</w:t>
      </w:r>
    </w:p>
    <w:p w14:paraId="58E93C6C" w14:textId="77777777" w:rsidR="00933346" w:rsidRPr="00161D99" w:rsidRDefault="00933346" w:rsidP="0093334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BFD142" w14:textId="1431C29B" w:rsidR="00933346" w:rsidRPr="00161D99" w:rsidRDefault="00933346" w:rsidP="0093334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ettepanek eraldada 250</w:t>
      </w:r>
      <w:r w:rsidRPr="00161D99">
        <w:rPr>
          <w:rFonts w:ascii="Times New Roman" w:hAnsi="Times New Roman"/>
          <w:sz w:val="24"/>
          <w:szCs w:val="24"/>
        </w:rPr>
        <w:t xml:space="preserve"> eurot.</w:t>
      </w:r>
    </w:p>
    <w:p w14:paraId="07CB722C" w14:textId="2F6BB251" w:rsidR="00933346" w:rsidRPr="00161D99" w:rsidRDefault="00933346" w:rsidP="0093334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D99">
        <w:rPr>
          <w:rFonts w:ascii="Times New Roman" w:hAnsi="Times New Roman"/>
          <w:sz w:val="24"/>
          <w:szCs w:val="24"/>
        </w:rPr>
        <w:t xml:space="preserve">Toetussumma kujunes komisjoni liikmete hindamistöö tulemusena antud hindamispunktide põhjal ja tehtud ettepanekute keskmisest. </w:t>
      </w:r>
    </w:p>
    <w:p w14:paraId="741B9045" w14:textId="77777777" w:rsidR="00933346" w:rsidRPr="00161D99" w:rsidRDefault="00933346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F5C7AA" w14:textId="197ABA37" w:rsidR="00933346" w:rsidRPr="00161D99" w:rsidRDefault="00933346" w:rsidP="0093334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D99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346">
        <w:rPr>
          <w:rFonts w:ascii="Times New Roman" w:hAnsi="Times New Roman"/>
          <w:sz w:val="24"/>
          <w:szCs w:val="24"/>
        </w:rPr>
        <w:t>Mittetulundusühing Evestuudio</w:t>
      </w:r>
      <w:r>
        <w:rPr>
          <w:rFonts w:ascii="Times New Roman" w:hAnsi="Times New Roman"/>
          <w:sz w:val="24"/>
          <w:szCs w:val="24"/>
        </w:rPr>
        <w:t xml:space="preserve"> taotleb 1200</w:t>
      </w:r>
      <w:r w:rsidRPr="00161D99">
        <w:rPr>
          <w:rFonts w:ascii="Times New Roman" w:hAnsi="Times New Roman"/>
          <w:sz w:val="24"/>
          <w:szCs w:val="24"/>
        </w:rPr>
        <w:t xml:space="preserve"> eurot projekti „</w:t>
      </w:r>
      <w:r w:rsidRPr="00933346">
        <w:rPr>
          <w:rFonts w:ascii="Times New Roman" w:hAnsi="Times New Roman"/>
          <w:sz w:val="24"/>
          <w:szCs w:val="24"/>
        </w:rPr>
        <w:t>E.Idla kehakool lastele</w:t>
      </w:r>
      <w:r w:rsidRPr="00161D99">
        <w:rPr>
          <w:rFonts w:ascii="Times New Roman" w:hAnsi="Times New Roman"/>
          <w:sz w:val="24"/>
          <w:szCs w:val="24"/>
        </w:rPr>
        <w:t>“ korraldamiseks.</w:t>
      </w:r>
    </w:p>
    <w:p w14:paraId="09F9B9B9" w14:textId="77777777" w:rsidR="00933346" w:rsidRPr="00161D99" w:rsidRDefault="00933346" w:rsidP="0093334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56B670" w14:textId="3FA77233" w:rsidR="00933346" w:rsidRPr="00161D99" w:rsidRDefault="00933346" w:rsidP="0093334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ettepanek on mitte toetada.</w:t>
      </w:r>
    </w:p>
    <w:p w14:paraId="35A1C46C" w14:textId="7D23B10E" w:rsidR="00933346" w:rsidRDefault="00C63EEB" w:rsidP="0093334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933346" w:rsidRPr="00161D99">
        <w:rPr>
          <w:rFonts w:ascii="Times New Roman" w:hAnsi="Times New Roman"/>
          <w:sz w:val="24"/>
          <w:szCs w:val="24"/>
        </w:rPr>
        <w:t xml:space="preserve">omisjoni liikmete hindamistöö tulemusena </w:t>
      </w:r>
      <w:r>
        <w:rPr>
          <w:rFonts w:ascii="Times New Roman" w:hAnsi="Times New Roman"/>
          <w:sz w:val="24"/>
          <w:szCs w:val="24"/>
        </w:rPr>
        <w:t>olid antud hindamispunktid madalad</w:t>
      </w:r>
      <w:r w:rsidR="00933346" w:rsidRPr="00161D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 projekt oli nõrgalt kirjutatud.</w:t>
      </w:r>
    </w:p>
    <w:p w14:paraId="24F75609" w14:textId="77777777" w:rsidR="00BF10ED" w:rsidRDefault="00BF10ED" w:rsidP="0093334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03D8CE" w14:textId="40E54D90" w:rsidR="00BF10ED" w:rsidRDefault="00BF10ED" w:rsidP="00BF10E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 kinnitas haridusvaldkonna projektitoetuste otsused.</w:t>
      </w:r>
    </w:p>
    <w:p w14:paraId="30287012" w14:textId="77777777" w:rsidR="00161D99" w:rsidRPr="00161D99" w:rsidRDefault="00161D99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602C45" w14:textId="745355BC" w:rsidR="00161D99" w:rsidRPr="00161D99" w:rsidRDefault="00C63EEB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Noorsootöövaldkonna kolmandas</w:t>
      </w:r>
      <w:r w:rsidR="00161D99" w:rsidRPr="00161D99">
        <w:rPr>
          <w:rFonts w:ascii="Times New Roman" w:hAnsi="Times New Roman"/>
          <w:sz w:val="24"/>
          <w:szCs w:val="24"/>
          <w:u w:val="single"/>
        </w:rPr>
        <w:t xml:space="preserve"> voorus</w:t>
      </w:r>
      <w:r>
        <w:rPr>
          <w:rFonts w:ascii="Times New Roman" w:hAnsi="Times New Roman"/>
          <w:sz w:val="24"/>
          <w:szCs w:val="24"/>
        </w:rPr>
        <w:t xml:space="preserve"> esitati 2</w:t>
      </w:r>
      <w:r w:rsidR="00161D99" w:rsidRPr="00161D99">
        <w:rPr>
          <w:rFonts w:ascii="Times New Roman" w:hAnsi="Times New Roman"/>
          <w:sz w:val="24"/>
          <w:szCs w:val="24"/>
        </w:rPr>
        <w:t xml:space="preserve"> taotlus</w:t>
      </w:r>
      <w:r>
        <w:rPr>
          <w:rFonts w:ascii="Times New Roman" w:hAnsi="Times New Roman"/>
          <w:sz w:val="24"/>
          <w:szCs w:val="24"/>
        </w:rPr>
        <w:t>t, mille kogusumma on 1830</w:t>
      </w:r>
      <w:r w:rsidR="00161D99" w:rsidRPr="00161D99">
        <w:rPr>
          <w:rFonts w:ascii="Times New Roman" w:hAnsi="Times New Roman"/>
          <w:sz w:val="24"/>
          <w:szCs w:val="24"/>
        </w:rPr>
        <w:t xml:space="preserve"> eurot. </w:t>
      </w:r>
    </w:p>
    <w:p w14:paraId="768F22B6" w14:textId="77777777" w:rsidR="00161D99" w:rsidRPr="00161D99" w:rsidRDefault="00161D99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33A38A" w14:textId="6F22B058" w:rsidR="00161D99" w:rsidRPr="00161D99" w:rsidRDefault="00161D99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D99">
        <w:rPr>
          <w:rFonts w:ascii="Times New Roman" w:hAnsi="Times New Roman"/>
          <w:sz w:val="24"/>
          <w:szCs w:val="24"/>
        </w:rPr>
        <w:t xml:space="preserve">• </w:t>
      </w:r>
      <w:r w:rsidR="00C63EEB" w:rsidRPr="00C63EEB">
        <w:rPr>
          <w:rFonts w:ascii="Times New Roman" w:hAnsi="Times New Roman"/>
          <w:sz w:val="24"/>
          <w:szCs w:val="24"/>
        </w:rPr>
        <w:t>Tartu Ülikool</w:t>
      </w:r>
      <w:r w:rsidRPr="00161D99">
        <w:rPr>
          <w:rFonts w:ascii="Times New Roman" w:hAnsi="Times New Roman"/>
          <w:sz w:val="24"/>
          <w:szCs w:val="24"/>
        </w:rPr>
        <w:t xml:space="preserve"> taot</w:t>
      </w:r>
      <w:r w:rsidR="00C63EEB">
        <w:rPr>
          <w:rFonts w:ascii="Times New Roman" w:hAnsi="Times New Roman"/>
          <w:sz w:val="24"/>
          <w:szCs w:val="24"/>
        </w:rPr>
        <w:t>leb 900</w:t>
      </w:r>
      <w:r w:rsidRPr="00161D99">
        <w:rPr>
          <w:rFonts w:ascii="Times New Roman" w:hAnsi="Times New Roman"/>
          <w:sz w:val="24"/>
          <w:szCs w:val="24"/>
        </w:rPr>
        <w:t xml:space="preserve"> eurot projekti „</w:t>
      </w:r>
      <w:r w:rsidR="00C63EEB" w:rsidRPr="00C63EEB">
        <w:rPr>
          <w:rFonts w:ascii="Times New Roman" w:hAnsi="Times New Roman"/>
          <w:sz w:val="24"/>
          <w:szCs w:val="24"/>
        </w:rPr>
        <w:t>Viljandimaa noorsootöö kogemuspäeva korraldamine</w:t>
      </w:r>
      <w:r w:rsidR="00C63EEB">
        <w:rPr>
          <w:rFonts w:ascii="Times New Roman" w:hAnsi="Times New Roman"/>
          <w:sz w:val="24"/>
          <w:szCs w:val="24"/>
        </w:rPr>
        <w:t>“ jaoks</w:t>
      </w:r>
      <w:r w:rsidRPr="00161D99">
        <w:rPr>
          <w:rFonts w:ascii="Times New Roman" w:hAnsi="Times New Roman"/>
          <w:sz w:val="24"/>
          <w:szCs w:val="24"/>
        </w:rPr>
        <w:t>.</w:t>
      </w:r>
    </w:p>
    <w:p w14:paraId="1415D60E" w14:textId="77777777" w:rsidR="00161D99" w:rsidRDefault="00161D99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D6C478" w14:textId="3080A8FD" w:rsidR="00AD699D" w:rsidRDefault="00AD699D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Salumäe taandas ennast.</w:t>
      </w:r>
    </w:p>
    <w:p w14:paraId="52DFB1C0" w14:textId="77777777" w:rsidR="00AD699D" w:rsidRPr="00161D99" w:rsidRDefault="00AD699D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18060" w14:textId="2A1980B7" w:rsidR="00161D99" w:rsidRPr="00161D99" w:rsidRDefault="00161D99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D99">
        <w:rPr>
          <w:rFonts w:ascii="Times New Roman" w:hAnsi="Times New Roman"/>
          <w:sz w:val="24"/>
          <w:szCs w:val="24"/>
        </w:rPr>
        <w:t>K</w:t>
      </w:r>
      <w:r w:rsidR="00C63EEB">
        <w:rPr>
          <w:rFonts w:ascii="Times New Roman" w:hAnsi="Times New Roman"/>
          <w:sz w:val="24"/>
          <w:szCs w:val="24"/>
        </w:rPr>
        <w:t>omisjoni ettepanek eraldada 700</w:t>
      </w:r>
      <w:r w:rsidRPr="00161D99">
        <w:rPr>
          <w:rFonts w:ascii="Times New Roman" w:hAnsi="Times New Roman"/>
          <w:sz w:val="24"/>
          <w:szCs w:val="24"/>
        </w:rPr>
        <w:t xml:space="preserve"> eurot.</w:t>
      </w:r>
    </w:p>
    <w:p w14:paraId="160C6BDE" w14:textId="41D372AE" w:rsidR="00C63EEB" w:rsidRDefault="00C63EEB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EEB">
        <w:rPr>
          <w:rFonts w:ascii="Times New Roman" w:hAnsi="Times New Roman"/>
          <w:sz w:val="24"/>
          <w:szCs w:val="24"/>
        </w:rPr>
        <w:t xml:space="preserve">Toetussumma kujunes komisjoni liikmete hindamistöö tulemusena antud hindamispunktide põhjal ja tehtud ettepanekute keskmisest. </w:t>
      </w:r>
    </w:p>
    <w:p w14:paraId="7592E7FB" w14:textId="77777777" w:rsidR="00C63EEB" w:rsidRDefault="00C63EEB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6E62A9" w14:textId="294F2AA1" w:rsidR="00C63EEB" w:rsidRPr="00161D99" w:rsidRDefault="00C63EEB" w:rsidP="00C63E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D99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346">
        <w:rPr>
          <w:rFonts w:ascii="Times New Roman" w:hAnsi="Times New Roman"/>
          <w:sz w:val="24"/>
          <w:szCs w:val="24"/>
        </w:rPr>
        <w:t>Mittetulundusühing Evestuudio</w:t>
      </w:r>
      <w:r>
        <w:rPr>
          <w:rFonts w:ascii="Times New Roman" w:hAnsi="Times New Roman"/>
          <w:sz w:val="24"/>
          <w:szCs w:val="24"/>
        </w:rPr>
        <w:t xml:space="preserve"> taotleb 930</w:t>
      </w:r>
      <w:r w:rsidRPr="00161D99">
        <w:rPr>
          <w:rFonts w:ascii="Times New Roman" w:hAnsi="Times New Roman"/>
          <w:sz w:val="24"/>
          <w:szCs w:val="24"/>
        </w:rPr>
        <w:t xml:space="preserve"> eurot projekti „</w:t>
      </w:r>
      <w:r w:rsidRPr="00C63EEB">
        <w:rPr>
          <w:rFonts w:ascii="Times New Roman" w:hAnsi="Times New Roman"/>
          <w:sz w:val="24"/>
          <w:szCs w:val="24"/>
        </w:rPr>
        <w:t>Viljandi ja Lusaka noorte kultuurivahetuslik sõpruskohtumine.</w:t>
      </w:r>
      <w:r w:rsidRPr="00161D99">
        <w:rPr>
          <w:rFonts w:ascii="Times New Roman" w:hAnsi="Times New Roman"/>
          <w:sz w:val="24"/>
          <w:szCs w:val="24"/>
        </w:rPr>
        <w:t>“ korraldamiseks.</w:t>
      </w:r>
    </w:p>
    <w:p w14:paraId="2ECBBADF" w14:textId="77777777" w:rsidR="00C63EEB" w:rsidRPr="00161D99" w:rsidRDefault="00C63EEB" w:rsidP="00C63E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CCCFCE" w14:textId="77777777" w:rsidR="00C63EEB" w:rsidRPr="00161D99" w:rsidRDefault="00C63EEB" w:rsidP="00C63E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ettepanek on mitte toetada.</w:t>
      </w:r>
    </w:p>
    <w:p w14:paraId="444D0706" w14:textId="15FDBE07" w:rsidR="00C63EEB" w:rsidRPr="00161D99" w:rsidRDefault="00C63EEB" w:rsidP="00C63E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161D99">
        <w:rPr>
          <w:rFonts w:ascii="Times New Roman" w:hAnsi="Times New Roman"/>
          <w:sz w:val="24"/>
          <w:szCs w:val="24"/>
        </w:rPr>
        <w:t xml:space="preserve">omisjoni liikmete hindamistöö tulemusena </w:t>
      </w:r>
      <w:r>
        <w:rPr>
          <w:rFonts w:ascii="Times New Roman" w:hAnsi="Times New Roman"/>
          <w:sz w:val="24"/>
          <w:szCs w:val="24"/>
        </w:rPr>
        <w:t>olid antud hindamispunktid madalad ja projekti kasusaajate hulk väike.</w:t>
      </w:r>
    </w:p>
    <w:p w14:paraId="1FDA86B4" w14:textId="77777777" w:rsidR="00C63EEB" w:rsidRPr="00161D99" w:rsidRDefault="00C63EEB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A6E507" w14:textId="7C5D5CF7" w:rsidR="00C63EEB" w:rsidRDefault="00C63EEB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 otsustas järelejäänud sum</w:t>
      </w:r>
      <w:r w:rsidR="00824004">
        <w:rPr>
          <w:rFonts w:ascii="Times New Roman" w:hAnsi="Times New Roman"/>
          <w:sz w:val="24"/>
          <w:szCs w:val="24"/>
        </w:rPr>
        <w:t>ma kanda edasi järgmisesse</w:t>
      </w:r>
      <w:r>
        <w:rPr>
          <w:rFonts w:ascii="Times New Roman" w:hAnsi="Times New Roman"/>
          <w:sz w:val="24"/>
          <w:szCs w:val="24"/>
        </w:rPr>
        <w:t xml:space="preserve"> vooru.</w:t>
      </w:r>
    </w:p>
    <w:p w14:paraId="0958CE4C" w14:textId="77777777" w:rsidR="00BF10ED" w:rsidRDefault="00BF10ED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EEF1BB" w14:textId="1A29C741" w:rsidR="00BF10ED" w:rsidRDefault="00BF10ED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 kinnitas noorsootöövaldkonna projektitoetuste otsused.</w:t>
      </w:r>
    </w:p>
    <w:p w14:paraId="6BC6BE90" w14:textId="79AED6C4" w:rsidR="00C63EEB" w:rsidRPr="00161D99" w:rsidRDefault="00C63EEB" w:rsidP="00AD699D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5AD4D5" w14:textId="77777777" w:rsidR="00161D99" w:rsidRDefault="00161D99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1D99">
        <w:rPr>
          <w:rFonts w:ascii="Times New Roman" w:hAnsi="Times New Roman"/>
          <w:b/>
          <w:sz w:val="24"/>
          <w:szCs w:val="24"/>
        </w:rPr>
        <w:t>OTSUSTATI:</w:t>
      </w:r>
    </w:p>
    <w:p w14:paraId="4D009DC3" w14:textId="77777777" w:rsidR="00BF10ED" w:rsidRPr="00161D99" w:rsidRDefault="00BF10ED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A3F414" w14:textId="77777777" w:rsidR="00161D99" w:rsidRPr="00BF10ED" w:rsidRDefault="00161D99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F10ED">
        <w:rPr>
          <w:rFonts w:ascii="Times New Roman" w:hAnsi="Times New Roman"/>
          <w:sz w:val="24"/>
          <w:szCs w:val="24"/>
          <w:u w:val="single"/>
        </w:rPr>
        <w:t>Haridusvaldkond</w:t>
      </w:r>
    </w:p>
    <w:p w14:paraId="4DD7711E" w14:textId="77777777" w:rsidR="00161D99" w:rsidRPr="00161D99" w:rsidRDefault="00161D99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E17E03" w14:textId="13B106A6" w:rsidR="00BF10ED" w:rsidRPr="00161D99" w:rsidRDefault="00161D99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D99">
        <w:rPr>
          <w:rFonts w:ascii="Times New Roman" w:hAnsi="Times New Roman"/>
          <w:sz w:val="24"/>
          <w:szCs w:val="24"/>
        </w:rPr>
        <w:t>Eraldada: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3260"/>
        <w:gridCol w:w="3940"/>
        <w:gridCol w:w="1867"/>
      </w:tblGrid>
      <w:tr w:rsidR="00C63EEB" w:rsidRPr="00C63EEB" w14:paraId="7B7B7D3A" w14:textId="77777777" w:rsidTr="00BF10ED">
        <w:trPr>
          <w:trHeight w:val="582"/>
        </w:trPr>
        <w:tc>
          <w:tcPr>
            <w:tcW w:w="3260" w:type="dxa"/>
            <w:hideMark/>
          </w:tcPr>
          <w:p w14:paraId="5D4BD03A" w14:textId="77777777" w:rsidR="00C63EEB" w:rsidRPr="00C63EEB" w:rsidRDefault="00C63EEB" w:rsidP="00C63EE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C63EEB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MTÜ Tantsutsoon</w:t>
            </w:r>
          </w:p>
        </w:tc>
        <w:tc>
          <w:tcPr>
            <w:tcW w:w="3940" w:type="dxa"/>
            <w:hideMark/>
          </w:tcPr>
          <w:p w14:paraId="40802C71" w14:textId="77777777" w:rsidR="00C63EEB" w:rsidRPr="00C63EEB" w:rsidRDefault="00C63EEB" w:rsidP="00C63EEB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</w:pPr>
            <w:r w:rsidRPr="00C63E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  <w:t>Tantsutsooni III kevadkontsert</w:t>
            </w:r>
          </w:p>
        </w:tc>
        <w:tc>
          <w:tcPr>
            <w:tcW w:w="1867" w:type="dxa"/>
            <w:hideMark/>
          </w:tcPr>
          <w:p w14:paraId="1035D00F" w14:textId="432BEB11" w:rsidR="00C63EEB" w:rsidRPr="00C63EEB" w:rsidRDefault="00C63EEB" w:rsidP="00C6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400.-</w:t>
            </w:r>
          </w:p>
        </w:tc>
      </w:tr>
      <w:tr w:rsidR="00C63EEB" w:rsidRPr="00C63EEB" w14:paraId="12C470ED" w14:textId="77777777" w:rsidTr="00BF10ED">
        <w:trPr>
          <w:trHeight w:val="821"/>
        </w:trPr>
        <w:tc>
          <w:tcPr>
            <w:tcW w:w="3260" w:type="dxa"/>
            <w:hideMark/>
          </w:tcPr>
          <w:p w14:paraId="4B801999" w14:textId="77777777" w:rsidR="00C63EEB" w:rsidRPr="00C63EEB" w:rsidRDefault="00C63EEB" w:rsidP="00C63EE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C63EEB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Viljandi Gümnaasium</w:t>
            </w:r>
          </w:p>
        </w:tc>
        <w:tc>
          <w:tcPr>
            <w:tcW w:w="3940" w:type="dxa"/>
            <w:hideMark/>
          </w:tcPr>
          <w:p w14:paraId="0C62E26B" w14:textId="77777777" w:rsidR="00C63EEB" w:rsidRPr="00C63EEB" w:rsidRDefault="00C63EEB" w:rsidP="00C63EEB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</w:pPr>
            <w:r w:rsidRPr="00C63E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  <w:t>Eesti IX Koolide Teadusteatrite Festival „Folk teaduses ja/või teadus folgis“</w:t>
            </w:r>
          </w:p>
        </w:tc>
        <w:tc>
          <w:tcPr>
            <w:tcW w:w="1867" w:type="dxa"/>
            <w:hideMark/>
          </w:tcPr>
          <w:p w14:paraId="4894E28F" w14:textId="6C161B6A" w:rsidR="00C63EEB" w:rsidRPr="00C63EEB" w:rsidRDefault="00C63EEB" w:rsidP="00C6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440.-</w:t>
            </w:r>
          </w:p>
        </w:tc>
      </w:tr>
      <w:tr w:rsidR="00C63EEB" w:rsidRPr="00C63EEB" w14:paraId="3F2A5B4D" w14:textId="77777777" w:rsidTr="00BF10ED">
        <w:trPr>
          <w:trHeight w:val="704"/>
        </w:trPr>
        <w:tc>
          <w:tcPr>
            <w:tcW w:w="3260" w:type="dxa"/>
            <w:hideMark/>
          </w:tcPr>
          <w:p w14:paraId="152CF9EF" w14:textId="77777777" w:rsidR="00C63EEB" w:rsidRPr="00C63EEB" w:rsidRDefault="00C63EEB" w:rsidP="00C63EE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C63EEB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Eesti Evangeelse Luterliku Kiriku Viljandi Jaani Kogudus</w:t>
            </w:r>
          </w:p>
        </w:tc>
        <w:tc>
          <w:tcPr>
            <w:tcW w:w="3940" w:type="dxa"/>
            <w:hideMark/>
          </w:tcPr>
          <w:p w14:paraId="797D0463" w14:textId="77777777" w:rsidR="00C63EEB" w:rsidRPr="00C63EEB" w:rsidRDefault="00C63EEB" w:rsidP="00C63EEB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</w:pPr>
            <w:r w:rsidRPr="00C63E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  <w:t>Piiskopipäeva õppekäigud Viljandi Jaani kirikusse</w:t>
            </w:r>
          </w:p>
        </w:tc>
        <w:tc>
          <w:tcPr>
            <w:tcW w:w="1867" w:type="dxa"/>
            <w:hideMark/>
          </w:tcPr>
          <w:p w14:paraId="4C1E3D81" w14:textId="155BBE81" w:rsidR="00C63EEB" w:rsidRPr="00C63EEB" w:rsidRDefault="00C63EEB" w:rsidP="00C63E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250.-</w:t>
            </w:r>
          </w:p>
        </w:tc>
      </w:tr>
    </w:tbl>
    <w:p w14:paraId="42C7DFCC" w14:textId="77777777" w:rsidR="00BF10ED" w:rsidRPr="00161D99" w:rsidRDefault="00BF10ED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4EE18B" w14:textId="441278CC" w:rsidR="00BF10ED" w:rsidRDefault="00BF10ED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Mitte eraldada: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3260"/>
        <w:gridCol w:w="3940"/>
        <w:gridCol w:w="1867"/>
      </w:tblGrid>
      <w:tr w:rsidR="00BF10ED" w:rsidRPr="00161D99" w14:paraId="3A3FF5DD" w14:textId="77777777" w:rsidTr="00E036FB">
        <w:trPr>
          <w:trHeight w:val="554"/>
        </w:trPr>
        <w:tc>
          <w:tcPr>
            <w:tcW w:w="3260" w:type="dxa"/>
          </w:tcPr>
          <w:p w14:paraId="11280E1D" w14:textId="1910D5FD" w:rsidR="00BF10ED" w:rsidRPr="00161D99" w:rsidRDefault="00BF10ED" w:rsidP="00E036F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0ED">
              <w:rPr>
                <w:rFonts w:ascii="Times New Roman" w:hAnsi="Times New Roman"/>
                <w:sz w:val="24"/>
                <w:szCs w:val="24"/>
              </w:rPr>
              <w:t>Mittetulundusühing Evestuudio</w:t>
            </w:r>
          </w:p>
        </w:tc>
        <w:tc>
          <w:tcPr>
            <w:tcW w:w="3940" w:type="dxa"/>
          </w:tcPr>
          <w:p w14:paraId="48B22E99" w14:textId="4EC0B995" w:rsidR="00BF10ED" w:rsidRPr="00161D99" w:rsidRDefault="00BF10ED" w:rsidP="00E036F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0ED">
              <w:rPr>
                <w:rFonts w:ascii="Times New Roman" w:hAnsi="Times New Roman"/>
                <w:sz w:val="24"/>
                <w:szCs w:val="24"/>
              </w:rPr>
              <w:t>E.Idla kehakool lastele</w:t>
            </w:r>
          </w:p>
        </w:tc>
        <w:tc>
          <w:tcPr>
            <w:tcW w:w="1867" w:type="dxa"/>
            <w:noWrap/>
          </w:tcPr>
          <w:p w14:paraId="76B28908" w14:textId="776455C7" w:rsidR="00BF10ED" w:rsidRPr="00161D99" w:rsidRDefault="00BF10ED" w:rsidP="00BF10E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Madalad hindepunktid ning nõrgalt kirjutatud projekt</w:t>
            </w:r>
            <w:r w:rsidR="00AD699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602F499E" w14:textId="77777777" w:rsidR="00BF10ED" w:rsidRDefault="00BF10ED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755DA5" w14:textId="437203C8" w:rsidR="00AD699D" w:rsidRDefault="00AD699D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807DCC3" w14:textId="77777777" w:rsidR="00BF10ED" w:rsidRDefault="00BF10ED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C78CC9" w14:textId="77777777" w:rsidR="00161D99" w:rsidRPr="00BF10ED" w:rsidRDefault="00161D99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F10ED">
        <w:rPr>
          <w:rFonts w:ascii="Times New Roman" w:hAnsi="Times New Roman"/>
          <w:sz w:val="24"/>
          <w:szCs w:val="24"/>
          <w:u w:val="single"/>
        </w:rPr>
        <w:t>Noorsootöövaldkond</w:t>
      </w:r>
    </w:p>
    <w:p w14:paraId="2F70C3DA" w14:textId="77777777" w:rsidR="00161D99" w:rsidRPr="00BF10ED" w:rsidRDefault="00161D99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4164AF4" w14:textId="77777777" w:rsidR="00161D99" w:rsidRPr="00161D99" w:rsidRDefault="00161D99" w:rsidP="00161D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D99">
        <w:rPr>
          <w:rFonts w:ascii="Times New Roman" w:hAnsi="Times New Roman"/>
          <w:sz w:val="24"/>
          <w:szCs w:val="24"/>
        </w:rPr>
        <w:t>Eraldada: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3969"/>
        <w:gridCol w:w="1842"/>
      </w:tblGrid>
      <w:tr w:rsidR="00161D99" w:rsidRPr="00161D99" w14:paraId="7BFD40E9" w14:textId="77777777" w:rsidTr="00B12B55">
        <w:trPr>
          <w:trHeight w:val="704"/>
        </w:trPr>
        <w:tc>
          <w:tcPr>
            <w:tcW w:w="3256" w:type="dxa"/>
            <w:hideMark/>
          </w:tcPr>
          <w:p w14:paraId="3646346E" w14:textId="143F8719" w:rsidR="00161D99" w:rsidRPr="00161D99" w:rsidRDefault="00BF10ED" w:rsidP="00161D9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0ED">
              <w:rPr>
                <w:rFonts w:ascii="Times New Roman" w:hAnsi="Times New Roman"/>
                <w:sz w:val="24"/>
                <w:szCs w:val="24"/>
              </w:rPr>
              <w:t>Tartu Ülikool</w:t>
            </w:r>
          </w:p>
        </w:tc>
        <w:tc>
          <w:tcPr>
            <w:tcW w:w="3969" w:type="dxa"/>
            <w:hideMark/>
          </w:tcPr>
          <w:p w14:paraId="3E5625DF" w14:textId="23174A88" w:rsidR="00161D99" w:rsidRPr="00161D99" w:rsidRDefault="00BF10ED" w:rsidP="00BF10E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0ED">
              <w:rPr>
                <w:rFonts w:ascii="Times New Roman" w:hAnsi="Times New Roman"/>
                <w:sz w:val="24"/>
                <w:szCs w:val="24"/>
              </w:rPr>
              <w:t>Viljandimaa noorsootöö kogemuspäeva korraldamine</w:t>
            </w:r>
          </w:p>
        </w:tc>
        <w:tc>
          <w:tcPr>
            <w:tcW w:w="1842" w:type="dxa"/>
            <w:noWrap/>
            <w:hideMark/>
          </w:tcPr>
          <w:p w14:paraId="09F7A18C" w14:textId="11343F57" w:rsidR="00161D99" w:rsidRPr="00161D99" w:rsidRDefault="00BF10ED" w:rsidP="00BF10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700.-</w:t>
            </w:r>
          </w:p>
        </w:tc>
      </w:tr>
    </w:tbl>
    <w:p w14:paraId="27E60DBC" w14:textId="77777777" w:rsidR="00161D99" w:rsidRDefault="00161D99" w:rsidP="00FA72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CF4F8A" w14:textId="2BB118D5" w:rsidR="00BF10ED" w:rsidRDefault="00BF10ED" w:rsidP="00BF10E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Mitte eraldada: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3260"/>
        <w:gridCol w:w="3940"/>
        <w:gridCol w:w="1867"/>
      </w:tblGrid>
      <w:tr w:rsidR="00BF10ED" w:rsidRPr="00161D99" w14:paraId="6B162E71" w14:textId="77777777" w:rsidTr="00E036FB">
        <w:trPr>
          <w:trHeight w:val="554"/>
        </w:trPr>
        <w:tc>
          <w:tcPr>
            <w:tcW w:w="3260" w:type="dxa"/>
          </w:tcPr>
          <w:p w14:paraId="2B2B24CB" w14:textId="77777777" w:rsidR="00BF10ED" w:rsidRPr="00161D99" w:rsidRDefault="00BF10ED" w:rsidP="00E036F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0ED">
              <w:rPr>
                <w:rFonts w:ascii="Times New Roman" w:hAnsi="Times New Roman"/>
                <w:sz w:val="24"/>
                <w:szCs w:val="24"/>
              </w:rPr>
              <w:t>Mittetulundusühing Evestuudio</w:t>
            </w:r>
          </w:p>
        </w:tc>
        <w:tc>
          <w:tcPr>
            <w:tcW w:w="3940" w:type="dxa"/>
          </w:tcPr>
          <w:p w14:paraId="312F5A69" w14:textId="2BEB3D52" w:rsidR="00BF10ED" w:rsidRPr="00161D99" w:rsidRDefault="00BF10ED" w:rsidP="00BF10E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0ED">
              <w:rPr>
                <w:rFonts w:ascii="Times New Roman" w:hAnsi="Times New Roman"/>
                <w:sz w:val="24"/>
                <w:szCs w:val="24"/>
              </w:rPr>
              <w:t>Viljandi ja Lusaka noorte kultuurivahetuslik sõpruskohtumine.</w:t>
            </w:r>
          </w:p>
        </w:tc>
        <w:tc>
          <w:tcPr>
            <w:tcW w:w="1867" w:type="dxa"/>
            <w:noWrap/>
          </w:tcPr>
          <w:p w14:paraId="00AC3FBF" w14:textId="35D9B7B4" w:rsidR="00BF10ED" w:rsidRPr="00161D99" w:rsidRDefault="00BF10ED" w:rsidP="00E036F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Madalad hindepunktid ning väike projekti kasusaajate hulk.</w:t>
            </w:r>
          </w:p>
        </w:tc>
      </w:tr>
    </w:tbl>
    <w:p w14:paraId="475FC8D6" w14:textId="77777777" w:rsidR="00EA35C7" w:rsidRDefault="00EA35C7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28834A" w14:textId="77777777" w:rsidR="00FA7210" w:rsidRDefault="00FA7210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00F92C" w14:textId="77777777" w:rsidR="00B44875" w:rsidRDefault="00A279E3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(allkirjastatud digitaalselt)</w:t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BB00A6">
        <w:rPr>
          <w:rFonts w:ascii="Times New Roman" w:hAnsi="Times New Roman"/>
          <w:sz w:val="24"/>
          <w:szCs w:val="24"/>
        </w:rPr>
        <w:t>(allkirjastatud digitaals</w:t>
      </w:r>
      <w:r>
        <w:rPr>
          <w:rFonts w:ascii="Times New Roman" w:hAnsi="Times New Roman"/>
          <w:sz w:val="24"/>
          <w:szCs w:val="24"/>
        </w:rPr>
        <w:t>elt)</w:t>
      </w:r>
    </w:p>
    <w:p w14:paraId="0428798A" w14:textId="38EF50CB" w:rsidR="00700F3F" w:rsidRDefault="00B44875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Külli Salumäe</w:t>
      </w:r>
      <w:r w:rsidR="00ED62E4">
        <w:rPr>
          <w:rFonts w:ascii="Times New Roman" w:hAnsi="Times New Roman"/>
          <w:sz w:val="24"/>
          <w:szCs w:val="24"/>
        </w:rPr>
        <w:tab/>
      </w:r>
      <w:r w:rsidR="00FD71E9">
        <w:rPr>
          <w:rFonts w:ascii="Times New Roman" w:hAnsi="Times New Roman"/>
          <w:sz w:val="24"/>
          <w:szCs w:val="24"/>
        </w:rPr>
        <w:tab/>
      </w:r>
      <w:r w:rsidR="00693E75">
        <w:rPr>
          <w:rFonts w:ascii="Times New Roman" w:hAnsi="Times New Roman"/>
          <w:sz w:val="24"/>
          <w:szCs w:val="24"/>
        </w:rPr>
        <w:tab/>
      </w:r>
      <w:r w:rsidR="007418A4">
        <w:rPr>
          <w:rFonts w:ascii="Times New Roman" w:hAnsi="Times New Roman"/>
          <w:sz w:val="24"/>
          <w:szCs w:val="24"/>
        </w:rPr>
        <w:tab/>
      </w:r>
      <w:r w:rsidR="007418A4">
        <w:rPr>
          <w:rFonts w:ascii="Times New Roman" w:hAnsi="Times New Roman"/>
          <w:sz w:val="24"/>
          <w:szCs w:val="24"/>
        </w:rPr>
        <w:tab/>
      </w:r>
      <w:r w:rsidR="00693E75">
        <w:rPr>
          <w:rFonts w:ascii="Times New Roman" w:hAnsi="Times New Roman"/>
          <w:sz w:val="24"/>
          <w:szCs w:val="24"/>
        </w:rPr>
        <w:tab/>
      </w:r>
      <w:r w:rsidR="00D9696D">
        <w:rPr>
          <w:rFonts w:ascii="Times New Roman" w:hAnsi="Times New Roman"/>
          <w:sz w:val="24"/>
          <w:szCs w:val="24"/>
        </w:rPr>
        <w:t xml:space="preserve">            </w:t>
      </w:r>
      <w:r w:rsidR="00845FC9">
        <w:rPr>
          <w:rFonts w:ascii="Times New Roman" w:hAnsi="Times New Roman"/>
          <w:sz w:val="24"/>
          <w:szCs w:val="24"/>
        </w:rPr>
        <w:t>Maria Kuldkepp</w:t>
      </w:r>
    </w:p>
    <w:p w14:paraId="635737CD" w14:textId="69EB463A" w:rsidR="00267A5D" w:rsidRDefault="007E7008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00F3F">
        <w:rPr>
          <w:rFonts w:ascii="Times New Roman" w:hAnsi="Times New Roman"/>
          <w:sz w:val="24"/>
          <w:szCs w:val="24"/>
        </w:rPr>
        <w:t>o</w:t>
      </w:r>
      <w:r w:rsidR="009F5E47">
        <w:rPr>
          <w:rFonts w:ascii="Times New Roman" w:hAnsi="Times New Roman"/>
          <w:sz w:val="24"/>
          <w:szCs w:val="24"/>
        </w:rPr>
        <w:t>osoleku juhataja</w:t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</w:t>
      </w:r>
      <w:r w:rsidR="00700F3F">
        <w:rPr>
          <w:rFonts w:ascii="Times New Roman" w:hAnsi="Times New Roman"/>
          <w:sz w:val="24"/>
          <w:szCs w:val="24"/>
        </w:rPr>
        <w:t>rotokollija</w:t>
      </w:r>
    </w:p>
    <w:sectPr w:rsidR="00267A5D" w:rsidSect="002C5F42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42909" w14:textId="77777777" w:rsidR="00A9280B" w:rsidRDefault="00A9280B" w:rsidP="00AA4022">
      <w:pPr>
        <w:spacing w:after="0" w:line="240" w:lineRule="auto"/>
      </w:pPr>
      <w:r>
        <w:separator/>
      </w:r>
    </w:p>
  </w:endnote>
  <w:endnote w:type="continuationSeparator" w:id="0">
    <w:p w14:paraId="00FC3B85" w14:textId="77777777" w:rsidR="00A9280B" w:rsidRDefault="00A9280B" w:rsidP="00AA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F7AAC" w14:textId="77777777" w:rsidR="00A9280B" w:rsidRDefault="00A9280B" w:rsidP="00AA4022">
      <w:pPr>
        <w:spacing w:after="0" w:line="240" w:lineRule="auto"/>
      </w:pPr>
      <w:r>
        <w:separator/>
      </w:r>
    </w:p>
  </w:footnote>
  <w:footnote w:type="continuationSeparator" w:id="0">
    <w:p w14:paraId="443CE483" w14:textId="77777777" w:rsidR="00A9280B" w:rsidRDefault="00A9280B" w:rsidP="00AA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B2F2E5D"/>
    <w:multiLevelType w:val="hybridMultilevel"/>
    <w:tmpl w:val="8924A4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B80"/>
    <w:multiLevelType w:val="hybridMultilevel"/>
    <w:tmpl w:val="E4B44F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40359"/>
    <w:multiLevelType w:val="hybridMultilevel"/>
    <w:tmpl w:val="D0C0FE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81BC8"/>
    <w:multiLevelType w:val="multilevel"/>
    <w:tmpl w:val="C7AED0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B304422"/>
    <w:multiLevelType w:val="hybridMultilevel"/>
    <w:tmpl w:val="2BEC7D0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83339D"/>
    <w:multiLevelType w:val="hybridMultilevel"/>
    <w:tmpl w:val="116819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D5609"/>
    <w:multiLevelType w:val="hybridMultilevel"/>
    <w:tmpl w:val="5B8EE8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458A1"/>
    <w:multiLevelType w:val="hybridMultilevel"/>
    <w:tmpl w:val="BD2249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13937"/>
    <w:multiLevelType w:val="hybridMultilevel"/>
    <w:tmpl w:val="448AE06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4915FA"/>
    <w:multiLevelType w:val="hybridMultilevel"/>
    <w:tmpl w:val="15BE7E1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6E2AA1"/>
    <w:multiLevelType w:val="hybridMultilevel"/>
    <w:tmpl w:val="1CB2601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9D5557"/>
    <w:multiLevelType w:val="multilevel"/>
    <w:tmpl w:val="A9ACD9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 w15:restartNumberingAfterBreak="0">
    <w:nsid w:val="3FE903CB"/>
    <w:multiLevelType w:val="hybridMultilevel"/>
    <w:tmpl w:val="7E60C3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04CE6"/>
    <w:multiLevelType w:val="hybridMultilevel"/>
    <w:tmpl w:val="B1023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33455"/>
    <w:multiLevelType w:val="hybridMultilevel"/>
    <w:tmpl w:val="2D5C6F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73142"/>
    <w:multiLevelType w:val="hybridMultilevel"/>
    <w:tmpl w:val="3F3C69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D3896"/>
    <w:multiLevelType w:val="hybridMultilevel"/>
    <w:tmpl w:val="EB6AD0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57906"/>
    <w:multiLevelType w:val="hybridMultilevel"/>
    <w:tmpl w:val="0B5E60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54D1B"/>
    <w:multiLevelType w:val="hybridMultilevel"/>
    <w:tmpl w:val="226277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26EC2"/>
    <w:multiLevelType w:val="hybridMultilevel"/>
    <w:tmpl w:val="03A8804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8A1ACD"/>
    <w:multiLevelType w:val="hybridMultilevel"/>
    <w:tmpl w:val="F88A82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E1BA4"/>
    <w:multiLevelType w:val="hybridMultilevel"/>
    <w:tmpl w:val="457C06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92BF8"/>
    <w:multiLevelType w:val="hybridMultilevel"/>
    <w:tmpl w:val="06A8B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244FA"/>
    <w:multiLevelType w:val="hybridMultilevel"/>
    <w:tmpl w:val="AC8630B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D9A5897"/>
    <w:multiLevelType w:val="hybridMultilevel"/>
    <w:tmpl w:val="E152C1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0B4CF1"/>
    <w:multiLevelType w:val="hybridMultilevel"/>
    <w:tmpl w:val="43BCD6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5"/>
  </w:num>
  <w:num w:numId="4">
    <w:abstractNumId w:val="27"/>
  </w:num>
  <w:num w:numId="5">
    <w:abstractNumId w:val="12"/>
  </w:num>
  <w:num w:numId="6">
    <w:abstractNumId w:val="13"/>
  </w:num>
  <w:num w:numId="7">
    <w:abstractNumId w:val="14"/>
  </w:num>
  <w:num w:numId="8">
    <w:abstractNumId w:val="8"/>
  </w:num>
  <w:num w:numId="9">
    <w:abstractNumId w:val="18"/>
  </w:num>
  <w:num w:numId="10">
    <w:abstractNumId w:val="7"/>
  </w:num>
  <w:num w:numId="11">
    <w:abstractNumId w:val="15"/>
  </w:num>
  <w:num w:numId="12">
    <w:abstractNumId w:val="16"/>
  </w:num>
  <w:num w:numId="13">
    <w:abstractNumId w:val="19"/>
  </w:num>
  <w:num w:numId="14">
    <w:abstractNumId w:val="24"/>
  </w:num>
  <w:num w:numId="15">
    <w:abstractNumId w:val="5"/>
  </w:num>
  <w:num w:numId="16">
    <w:abstractNumId w:val="20"/>
  </w:num>
  <w:num w:numId="17">
    <w:abstractNumId w:val="21"/>
  </w:num>
  <w:num w:numId="18">
    <w:abstractNumId w:val="22"/>
  </w:num>
  <w:num w:numId="19">
    <w:abstractNumId w:val="4"/>
  </w:num>
  <w:num w:numId="20">
    <w:abstractNumId w:val="9"/>
  </w:num>
  <w:num w:numId="21">
    <w:abstractNumId w:val="17"/>
  </w:num>
  <w:num w:numId="22">
    <w:abstractNumId w:val="29"/>
  </w:num>
  <w:num w:numId="23">
    <w:abstractNumId w:val="11"/>
  </w:num>
  <w:num w:numId="24">
    <w:abstractNumId w:val="10"/>
  </w:num>
  <w:num w:numId="25">
    <w:abstractNumId w:val="1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0636"/>
    <w:rsid w:val="00002C6B"/>
    <w:rsid w:val="000030C0"/>
    <w:rsid w:val="000052D9"/>
    <w:rsid w:val="00005B8B"/>
    <w:rsid w:val="000065D1"/>
    <w:rsid w:val="00006F86"/>
    <w:rsid w:val="00010E95"/>
    <w:rsid w:val="00011D83"/>
    <w:rsid w:val="0001231A"/>
    <w:rsid w:val="000128A0"/>
    <w:rsid w:val="00013573"/>
    <w:rsid w:val="000149BE"/>
    <w:rsid w:val="00015955"/>
    <w:rsid w:val="000170C4"/>
    <w:rsid w:val="0001737C"/>
    <w:rsid w:val="000177B7"/>
    <w:rsid w:val="000209D7"/>
    <w:rsid w:val="0002194B"/>
    <w:rsid w:val="00021A8C"/>
    <w:rsid w:val="00023295"/>
    <w:rsid w:val="0002335D"/>
    <w:rsid w:val="00023706"/>
    <w:rsid w:val="00023E57"/>
    <w:rsid w:val="00025485"/>
    <w:rsid w:val="00027375"/>
    <w:rsid w:val="00027385"/>
    <w:rsid w:val="0003034E"/>
    <w:rsid w:val="0003079A"/>
    <w:rsid w:val="00032413"/>
    <w:rsid w:val="000353AE"/>
    <w:rsid w:val="00035620"/>
    <w:rsid w:val="00035853"/>
    <w:rsid w:val="00035930"/>
    <w:rsid w:val="000365BD"/>
    <w:rsid w:val="00036697"/>
    <w:rsid w:val="0003685A"/>
    <w:rsid w:val="00037B65"/>
    <w:rsid w:val="00040BF7"/>
    <w:rsid w:val="00040DF0"/>
    <w:rsid w:val="00040DF5"/>
    <w:rsid w:val="0004112E"/>
    <w:rsid w:val="00041725"/>
    <w:rsid w:val="00042170"/>
    <w:rsid w:val="00043127"/>
    <w:rsid w:val="000443A4"/>
    <w:rsid w:val="000446A1"/>
    <w:rsid w:val="000465CE"/>
    <w:rsid w:val="00047339"/>
    <w:rsid w:val="0004736D"/>
    <w:rsid w:val="00047B97"/>
    <w:rsid w:val="00047E2F"/>
    <w:rsid w:val="0005017A"/>
    <w:rsid w:val="000501F6"/>
    <w:rsid w:val="00050E26"/>
    <w:rsid w:val="00051020"/>
    <w:rsid w:val="00051A82"/>
    <w:rsid w:val="00052A81"/>
    <w:rsid w:val="00052F20"/>
    <w:rsid w:val="00053346"/>
    <w:rsid w:val="00053F4C"/>
    <w:rsid w:val="00054A9C"/>
    <w:rsid w:val="000553B2"/>
    <w:rsid w:val="00055425"/>
    <w:rsid w:val="0005594C"/>
    <w:rsid w:val="000559D7"/>
    <w:rsid w:val="000605AD"/>
    <w:rsid w:val="00062749"/>
    <w:rsid w:val="00062A88"/>
    <w:rsid w:val="00063C0C"/>
    <w:rsid w:val="00063DF1"/>
    <w:rsid w:val="000647B0"/>
    <w:rsid w:val="00064A19"/>
    <w:rsid w:val="0006587B"/>
    <w:rsid w:val="00066109"/>
    <w:rsid w:val="00066724"/>
    <w:rsid w:val="000673C8"/>
    <w:rsid w:val="0006799E"/>
    <w:rsid w:val="00071C49"/>
    <w:rsid w:val="000724C0"/>
    <w:rsid w:val="00073CC0"/>
    <w:rsid w:val="00074196"/>
    <w:rsid w:val="000748C3"/>
    <w:rsid w:val="00074CE3"/>
    <w:rsid w:val="00074DDD"/>
    <w:rsid w:val="00075E1D"/>
    <w:rsid w:val="000775B9"/>
    <w:rsid w:val="000800E4"/>
    <w:rsid w:val="00080188"/>
    <w:rsid w:val="00080AA6"/>
    <w:rsid w:val="00081120"/>
    <w:rsid w:val="00082379"/>
    <w:rsid w:val="0008251E"/>
    <w:rsid w:val="00083863"/>
    <w:rsid w:val="00084E89"/>
    <w:rsid w:val="00085010"/>
    <w:rsid w:val="00085143"/>
    <w:rsid w:val="0008611D"/>
    <w:rsid w:val="00087EF0"/>
    <w:rsid w:val="000909C7"/>
    <w:rsid w:val="00090FE6"/>
    <w:rsid w:val="00091509"/>
    <w:rsid w:val="00092D46"/>
    <w:rsid w:val="00092DE8"/>
    <w:rsid w:val="00093D89"/>
    <w:rsid w:val="00094209"/>
    <w:rsid w:val="0009431F"/>
    <w:rsid w:val="000943E2"/>
    <w:rsid w:val="00095284"/>
    <w:rsid w:val="0009650A"/>
    <w:rsid w:val="00096D0B"/>
    <w:rsid w:val="000A0FCA"/>
    <w:rsid w:val="000A20C1"/>
    <w:rsid w:val="000A396C"/>
    <w:rsid w:val="000A3DE7"/>
    <w:rsid w:val="000A4662"/>
    <w:rsid w:val="000A542C"/>
    <w:rsid w:val="000A5AE6"/>
    <w:rsid w:val="000A5E9E"/>
    <w:rsid w:val="000A6F08"/>
    <w:rsid w:val="000A794A"/>
    <w:rsid w:val="000B0989"/>
    <w:rsid w:val="000B3452"/>
    <w:rsid w:val="000B435E"/>
    <w:rsid w:val="000B484D"/>
    <w:rsid w:val="000B4D88"/>
    <w:rsid w:val="000B5471"/>
    <w:rsid w:val="000B73D6"/>
    <w:rsid w:val="000C01A6"/>
    <w:rsid w:val="000C06A8"/>
    <w:rsid w:val="000C2209"/>
    <w:rsid w:val="000C3869"/>
    <w:rsid w:val="000C38C1"/>
    <w:rsid w:val="000C3A24"/>
    <w:rsid w:val="000C463C"/>
    <w:rsid w:val="000C48D2"/>
    <w:rsid w:val="000C49C3"/>
    <w:rsid w:val="000C4B81"/>
    <w:rsid w:val="000D043C"/>
    <w:rsid w:val="000D0CE8"/>
    <w:rsid w:val="000D1501"/>
    <w:rsid w:val="000D1F35"/>
    <w:rsid w:val="000D2780"/>
    <w:rsid w:val="000D2E61"/>
    <w:rsid w:val="000D2F50"/>
    <w:rsid w:val="000D31C9"/>
    <w:rsid w:val="000D3240"/>
    <w:rsid w:val="000D3F37"/>
    <w:rsid w:val="000D4108"/>
    <w:rsid w:val="000D5EE8"/>
    <w:rsid w:val="000D61BE"/>
    <w:rsid w:val="000D6537"/>
    <w:rsid w:val="000D794D"/>
    <w:rsid w:val="000D7AF9"/>
    <w:rsid w:val="000D7BD2"/>
    <w:rsid w:val="000E0043"/>
    <w:rsid w:val="000E320E"/>
    <w:rsid w:val="000E37DC"/>
    <w:rsid w:val="000E4340"/>
    <w:rsid w:val="000E4A42"/>
    <w:rsid w:val="000E4C65"/>
    <w:rsid w:val="000E5036"/>
    <w:rsid w:val="000E56B1"/>
    <w:rsid w:val="000E604D"/>
    <w:rsid w:val="000E6754"/>
    <w:rsid w:val="000E6916"/>
    <w:rsid w:val="000E6F62"/>
    <w:rsid w:val="000E7089"/>
    <w:rsid w:val="000E7326"/>
    <w:rsid w:val="000E770C"/>
    <w:rsid w:val="000F0DAA"/>
    <w:rsid w:val="000F189D"/>
    <w:rsid w:val="000F1A92"/>
    <w:rsid w:val="000F25E4"/>
    <w:rsid w:val="000F27F4"/>
    <w:rsid w:val="000F3541"/>
    <w:rsid w:val="000F408B"/>
    <w:rsid w:val="000F4A2C"/>
    <w:rsid w:val="000F5A12"/>
    <w:rsid w:val="000F69E8"/>
    <w:rsid w:val="000F6E09"/>
    <w:rsid w:val="000F77DF"/>
    <w:rsid w:val="00100146"/>
    <w:rsid w:val="001002E9"/>
    <w:rsid w:val="0010036B"/>
    <w:rsid w:val="00100BCA"/>
    <w:rsid w:val="00102206"/>
    <w:rsid w:val="001027E1"/>
    <w:rsid w:val="001036FE"/>
    <w:rsid w:val="001038DD"/>
    <w:rsid w:val="00103B37"/>
    <w:rsid w:val="00103C12"/>
    <w:rsid w:val="001046C2"/>
    <w:rsid w:val="00104B0B"/>
    <w:rsid w:val="00106C9E"/>
    <w:rsid w:val="001100B2"/>
    <w:rsid w:val="00110998"/>
    <w:rsid w:val="00110D99"/>
    <w:rsid w:val="001115DC"/>
    <w:rsid w:val="001122EC"/>
    <w:rsid w:val="00112471"/>
    <w:rsid w:val="0011320A"/>
    <w:rsid w:val="00113AD5"/>
    <w:rsid w:val="0011424C"/>
    <w:rsid w:val="001144E4"/>
    <w:rsid w:val="00114909"/>
    <w:rsid w:val="00114FC1"/>
    <w:rsid w:val="00117177"/>
    <w:rsid w:val="00117D3C"/>
    <w:rsid w:val="001204DC"/>
    <w:rsid w:val="00120D3D"/>
    <w:rsid w:val="0012281C"/>
    <w:rsid w:val="001246BC"/>
    <w:rsid w:val="00124E0A"/>
    <w:rsid w:val="00126759"/>
    <w:rsid w:val="00130709"/>
    <w:rsid w:val="00132158"/>
    <w:rsid w:val="001323FB"/>
    <w:rsid w:val="001324EB"/>
    <w:rsid w:val="0013415F"/>
    <w:rsid w:val="00135452"/>
    <w:rsid w:val="00135E39"/>
    <w:rsid w:val="001360C4"/>
    <w:rsid w:val="0013778A"/>
    <w:rsid w:val="00140017"/>
    <w:rsid w:val="00140417"/>
    <w:rsid w:val="00140899"/>
    <w:rsid w:val="001410DC"/>
    <w:rsid w:val="00141353"/>
    <w:rsid w:val="00141B7E"/>
    <w:rsid w:val="00143328"/>
    <w:rsid w:val="0014343D"/>
    <w:rsid w:val="00143565"/>
    <w:rsid w:val="001438C5"/>
    <w:rsid w:val="00143BA5"/>
    <w:rsid w:val="00143F62"/>
    <w:rsid w:val="00143F72"/>
    <w:rsid w:val="00143F86"/>
    <w:rsid w:val="0014490F"/>
    <w:rsid w:val="001455A0"/>
    <w:rsid w:val="00145FA1"/>
    <w:rsid w:val="00146D64"/>
    <w:rsid w:val="0014709E"/>
    <w:rsid w:val="00150E50"/>
    <w:rsid w:val="00151891"/>
    <w:rsid w:val="0015225E"/>
    <w:rsid w:val="00152E14"/>
    <w:rsid w:val="00153B9A"/>
    <w:rsid w:val="00153F5C"/>
    <w:rsid w:val="00155259"/>
    <w:rsid w:val="0015725B"/>
    <w:rsid w:val="00157F09"/>
    <w:rsid w:val="00160892"/>
    <w:rsid w:val="0016090E"/>
    <w:rsid w:val="001617D4"/>
    <w:rsid w:val="00161D99"/>
    <w:rsid w:val="0016218E"/>
    <w:rsid w:val="00162D4A"/>
    <w:rsid w:val="001631DF"/>
    <w:rsid w:val="00163B5F"/>
    <w:rsid w:val="00165CDE"/>
    <w:rsid w:val="001666D5"/>
    <w:rsid w:val="00166BF3"/>
    <w:rsid w:val="00167EFA"/>
    <w:rsid w:val="00170C8F"/>
    <w:rsid w:val="001728D5"/>
    <w:rsid w:val="00173336"/>
    <w:rsid w:val="001749AD"/>
    <w:rsid w:val="00174E57"/>
    <w:rsid w:val="00175377"/>
    <w:rsid w:val="00175A8F"/>
    <w:rsid w:val="00175D2E"/>
    <w:rsid w:val="001762D7"/>
    <w:rsid w:val="00176929"/>
    <w:rsid w:val="00177016"/>
    <w:rsid w:val="00177BFE"/>
    <w:rsid w:val="001805F3"/>
    <w:rsid w:val="00180FD5"/>
    <w:rsid w:val="0018192F"/>
    <w:rsid w:val="00181DB5"/>
    <w:rsid w:val="00182878"/>
    <w:rsid w:val="00182E80"/>
    <w:rsid w:val="00183140"/>
    <w:rsid w:val="001845B2"/>
    <w:rsid w:val="00184C3C"/>
    <w:rsid w:val="00184E8B"/>
    <w:rsid w:val="00184F49"/>
    <w:rsid w:val="00184F7F"/>
    <w:rsid w:val="00187A6D"/>
    <w:rsid w:val="00190D63"/>
    <w:rsid w:val="00191091"/>
    <w:rsid w:val="0019135F"/>
    <w:rsid w:val="00191D32"/>
    <w:rsid w:val="00192611"/>
    <w:rsid w:val="00193CD2"/>
    <w:rsid w:val="00194291"/>
    <w:rsid w:val="001947C1"/>
    <w:rsid w:val="001951BE"/>
    <w:rsid w:val="00195584"/>
    <w:rsid w:val="0019568B"/>
    <w:rsid w:val="0019575B"/>
    <w:rsid w:val="00196343"/>
    <w:rsid w:val="001974C9"/>
    <w:rsid w:val="001A0165"/>
    <w:rsid w:val="001A0954"/>
    <w:rsid w:val="001A1550"/>
    <w:rsid w:val="001A170F"/>
    <w:rsid w:val="001A26AC"/>
    <w:rsid w:val="001A4234"/>
    <w:rsid w:val="001A448F"/>
    <w:rsid w:val="001A6575"/>
    <w:rsid w:val="001A65EE"/>
    <w:rsid w:val="001B4FC4"/>
    <w:rsid w:val="001B5525"/>
    <w:rsid w:val="001B596C"/>
    <w:rsid w:val="001B6ABC"/>
    <w:rsid w:val="001B7A4B"/>
    <w:rsid w:val="001C1375"/>
    <w:rsid w:val="001C200D"/>
    <w:rsid w:val="001C3171"/>
    <w:rsid w:val="001C3EFA"/>
    <w:rsid w:val="001C4A2A"/>
    <w:rsid w:val="001C6156"/>
    <w:rsid w:val="001C63BB"/>
    <w:rsid w:val="001C6581"/>
    <w:rsid w:val="001C7D83"/>
    <w:rsid w:val="001C7E55"/>
    <w:rsid w:val="001D197F"/>
    <w:rsid w:val="001D1E3B"/>
    <w:rsid w:val="001D1FB5"/>
    <w:rsid w:val="001D294C"/>
    <w:rsid w:val="001D4237"/>
    <w:rsid w:val="001D491F"/>
    <w:rsid w:val="001D4E14"/>
    <w:rsid w:val="001D56B7"/>
    <w:rsid w:val="001D6128"/>
    <w:rsid w:val="001D6407"/>
    <w:rsid w:val="001D6677"/>
    <w:rsid w:val="001D6759"/>
    <w:rsid w:val="001D6E37"/>
    <w:rsid w:val="001E003C"/>
    <w:rsid w:val="001E0261"/>
    <w:rsid w:val="001E20A8"/>
    <w:rsid w:val="001E4315"/>
    <w:rsid w:val="001E6E9E"/>
    <w:rsid w:val="001E6FD4"/>
    <w:rsid w:val="001E7049"/>
    <w:rsid w:val="001E7910"/>
    <w:rsid w:val="001F036F"/>
    <w:rsid w:val="001F0433"/>
    <w:rsid w:val="001F04B5"/>
    <w:rsid w:val="001F1DC1"/>
    <w:rsid w:val="001F244E"/>
    <w:rsid w:val="001F38B5"/>
    <w:rsid w:val="001F3C02"/>
    <w:rsid w:val="001F450B"/>
    <w:rsid w:val="001F5099"/>
    <w:rsid w:val="001F5967"/>
    <w:rsid w:val="001F5F2C"/>
    <w:rsid w:val="001F6C46"/>
    <w:rsid w:val="001F729C"/>
    <w:rsid w:val="002000BA"/>
    <w:rsid w:val="00200CB9"/>
    <w:rsid w:val="00201AA1"/>
    <w:rsid w:val="00203CC5"/>
    <w:rsid w:val="00204926"/>
    <w:rsid w:val="00204B32"/>
    <w:rsid w:val="00204F21"/>
    <w:rsid w:val="00205F58"/>
    <w:rsid w:val="00206183"/>
    <w:rsid w:val="00214C4D"/>
    <w:rsid w:val="0021508E"/>
    <w:rsid w:val="0021550E"/>
    <w:rsid w:val="00215983"/>
    <w:rsid w:val="00215C1A"/>
    <w:rsid w:val="00216D39"/>
    <w:rsid w:val="002172BE"/>
    <w:rsid w:val="00217FA3"/>
    <w:rsid w:val="00220403"/>
    <w:rsid w:val="00220450"/>
    <w:rsid w:val="00220793"/>
    <w:rsid w:val="00220CB5"/>
    <w:rsid w:val="00220CD6"/>
    <w:rsid w:val="00222755"/>
    <w:rsid w:val="00223BC7"/>
    <w:rsid w:val="00224264"/>
    <w:rsid w:val="00225499"/>
    <w:rsid w:val="0022602F"/>
    <w:rsid w:val="00226F17"/>
    <w:rsid w:val="00227E23"/>
    <w:rsid w:val="00230458"/>
    <w:rsid w:val="00231117"/>
    <w:rsid w:val="00231548"/>
    <w:rsid w:val="002325C0"/>
    <w:rsid w:val="00234B23"/>
    <w:rsid w:val="00235596"/>
    <w:rsid w:val="0023567B"/>
    <w:rsid w:val="00236C92"/>
    <w:rsid w:val="00236DCB"/>
    <w:rsid w:val="00240050"/>
    <w:rsid w:val="00240103"/>
    <w:rsid w:val="0024020F"/>
    <w:rsid w:val="0024059E"/>
    <w:rsid w:val="002406EF"/>
    <w:rsid w:val="00240FFA"/>
    <w:rsid w:val="00241620"/>
    <w:rsid w:val="00243250"/>
    <w:rsid w:val="0024355B"/>
    <w:rsid w:val="002438B7"/>
    <w:rsid w:val="002445C6"/>
    <w:rsid w:val="002447EB"/>
    <w:rsid w:val="0024492F"/>
    <w:rsid w:val="00244D96"/>
    <w:rsid w:val="00247462"/>
    <w:rsid w:val="00247FD2"/>
    <w:rsid w:val="00251118"/>
    <w:rsid w:val="002511D0"/>
    <w:rsid w:val="002512C1"/>
    <w:rsid w:val="002513E8"/>
    <w:rsid w:val="00251805"/>
    <w:rsid w:val="00253201"/>
    <w:rsid w:val="00253F8E"/>
    <w:rsid w:val="002548CC"/>
    <w:rsid w:val="00255283"/>
    <w:rsid w:val="0025593F"/>
    <w:rsid w:val="002568A3"/>
    <w:rsid w:val="002574F2"/>
    <w:rsid w:val="002609BF"/>
    <w:rsid w:val="00260C82"/>
    <w:rsid w:val="00261456"/>
    <w:rsid w:val="002616F3"/>
    <w:rsid w:val="002618ED"/>
    <w:rsid w:val="00262740"/>
    <w:rsid w:val="00263F57"/>
    <w:rsid w:val="002655F4"/>
    <w:rsid w:val="00266280"/>
    <w:rsid w:val="00266331"/>
    <w:rsid w:val="002674C1"/>
    <w:rsid w:val="002675F9"/>
    <w:rsid w:val="0026784B"/>
    <w:rsid w:val="00267A5D"/>
    <w:rsid w:val="002700E2"/>
    <w:rsid w:val="00270163"/>
    <w:rsid w:val="00270F1D"/>
    <w:rsid w:val="00271318"/>
    <w:rsid w:val="0027192E"/>
    <w:rsid w:val="002721C7"/>
    <w:rsid w:val="00273F7A"/>
    <w:rsid w:val="0027446D"/>
    <w:rsid w:val="00274521"/>
    <w:rsid w:val="0027476B"/>
    <w:rsid w:val="00275563"/>
    <w:rsid w:val="0027571E"/>
    <w:rsid w:val="002757B9"/>
    <w:rsid w:val="00276FB1"/>
    <w:rsid w:val="00277CF5"/>
    <w:rsid w:val="002812A3"/>
    <w:rsid w:val="002816FA"/>
    <w:rsid w:val="00281B5E"/>
    <w:rsid w:val="00282B7B"/>
    <w:rsid w:val="0028362E"/>
    <w:rsid w:val="00285852"/>
    <w:rsid w:val="002862C3"/>
    <w:rsid w:val="00287AC0"/>
    <w:rsid w:val="00291AF2"/>
    <w:rsid w:val="00291CAD"/>
    <w:rsid w:val="00291CFB"/>
    <w:rsid w:val="0029207C"/>
    <w:rsid w:val="00292300"/>
    <w:rsid w:val="00294285"/>
    <w:rsid w:val="00295DDE"/>
    <w:rsid w:val="00296E47"/>
    <w:rsid w:val="002A016F"/>
    <w:rsid w:val="002A0B96"/>
    <w:rsid w:val="002A1C8F"/>
    <w:rsid w:val="002A2526"/>
    <w:rsid w:val="002A3208"/>
    <w:rsid w:val="002A4E6C"/>
    <w:rsid w:val="002A557F"/>
    <w:rsid w:val="002A560D"/>
    <w:rsid w:val="002A5896"/>
    <w:rsid w:val="002A789F"/>
    <w:rsid w:val="002A78C8"/>
    <w:rsid w:val="002A79C7"/>
    <w:rsid w:val="002A7F65"/>
    <w:rsid w:val="002B16BE"/>
    <w:rsid w:val="002B1D92"/>
    <w:rsid w:val="002B2600"/>
    <w:rsid w:val="002B2D63"/>
    <w:rsid w:val="002B2F57"/>
    <w:rsid w:val="002B4A6D"/>
    <w:rsid w:val="002B4E36"/>
    <w:rsid w:val="002B511A"/>
    <w:rsid w:val="002B577D"/>
    <w:rsid w:val="002B5EBF"/>
    <w:rsid w:val="002B6DA9"/>
    <w:rsid w:val="002B706A"/>
    <w:rsid w:val="002B7748"/>
    <w:rsid w:val="002B79BA"/>
    <w:rsid w:val="002C02F0"/>
    <w:rsid w:val="002C17E6"/>
    <w:rsid w:val="002C1C88"/>
    <w:rsid w:val="002C1F0C"/>
    <w:rsid w:val="002C32CF"/>
    <w:rsid w:val="002C4B5A"/>
    <w:rsid w:val="002C5880"/>
    <w:rsid w:val="002C5F42"/>
    <w:rsid w:val="002C72B9"/>
    <w:rsid w:val="002C7428"/>
    <w:rsid w:val="002C7DFD"/>
    <w:rsid w:val="002C7EE7"/>
    <w:rsid w:val="002D08F4"/>
    <w:rsid w:val="002D2D59"/>
    <w:rsid w:val="002D36BA"/>
    <w:rsid w:val="002D47D5"/>
    <w:rsid w:val="002D7E6A"/>
    <w:rsid w:val="002E01A6"/>
    <w:rsid w:val="002E1211"/>
    <w:rsid w:val="002E1AC1"/>
    <w:rsid w:val="002E1C3C"/>
    <w:rsid w:val="002E3586"/>
    <w:rsid w:val="002E3ADD"/>
    <w:rsid w:val="002E4D5C"/>
    <w:rsid w:val="002E5176"/>
    <w:rsid w:val="002E6BFC"/>
    <w:rsid w:val="002E7944"/>
    <w:rsid w:val="002F003E"/>
    <w:rsid w:val="002F02B8"/>
    <w:rsid w:val="002F0988"/>
    <w:rsid w:val="002F09E4"/>
    <w:rsid w:val="002F0F2E"/>
    <w:rsid w:val="002F12BC"/>
    <w:rsid w:val="002F1949"/>
    <w:rsid w:val="002F3940"/>
    <w:rsid w:val="002F4B23"/>
    <w:rsid w:val="002F5419"/>
    <w:rsid w:val="002F547E"/>
    <w:rsid w:val="003002DB"/>
    <w:rsid w:val="003004BA"/>
    <w:rsid w:val="00300598"/>
    <w:rsid w:val="00300931"/>
    <w:rsid w:val="0030109E"/>
    <w:rsid w:val="00301FC4"/>
    <w:rsid w:val="00302C9D"/>
    <w:rsid w:val="00303380"/>
    <w:rsid w:val="003041D2"/>
    <w:rsid w:val="00304EAF"/>
    <w:rsid w:val="00305821"/>
    <w:rsid w:val="00305ABB"/>
    <w:rsid w:val="00305F97"/>
    <w:rsid w:val="003063B1"/>
    <w:rsid w:val="003067E6"/>
    <w:rsid w:val="00306F69"/>
    <w:rsid w:val="00307646"/>
    <w:rsid w:val="00307727"/>
    <w:rsid w:val="00311793"/>
    <w:rsid w:val="00311A7F"/>
    <w:rsid w:val="00312F1C"/>
    <w:rsid w:val="0031306A"/>
    <w:rsid w:val="0031356C"/>
    <w:rsid w:val="00313E4D"/>
    <w:rsid w:val="00314D6C"/>
    <w:rsid w:val="00315B8B"/>
    <w:rsid w:val="00315F6A"/>
    <w:rsid w:val="0031678C"/>
    <w:rsid w:val="00316818"/>
    <w:rsid w:val="00317548"/>
    <w:rsid w:val="0031754B"/>
    <w:rsid w:val="003176AA"/>
    <w:rsid w:val="003176E6"/>
    <w:rsid w:val="0031784D"/>
    <w:rsid w:val="00321C38"/>
    <w:rsid w:val="003268D2"/>
    <w:rsid w:val="00326D0C"/>
    <w:rsid w:val="00327011"/>
    <w:rsid w:val="003276A5"/>
    <w:rsid w:val="00327C6B"/>
    <w:rsid w:val="00331773"/>
    <w:rsid w:val="003318B6"/>
    <w:rsid w:val="003321C8"/>
    <w:rsid w:val="00334062"/>
    <w:rsid w:val="00334FDB"/>
    <w:rsid w:val="00337084"/>
    <w:rsid w:val="003373D6"/>
    <w:rsid w:val="003373D9"/>
    <w:rsid w:val="00337C46"/>
    <w:rsid w:val="0034121E"/>
    <w:rsid w:val="00341458"/>
    <w:rsid w:val="00342447"/>
    <w:rsid w:val="003438A0"/>
    <w:rsid w:val="003457D8"/>
    <w:rsid w:val="00347585"/>
    <w:rsid w:val="00350EAC"/>
    <w:rsid w:val="00351173"/>
    <w:rsid w:val="003525B4"/>
    <w:rsid w:val="00353817"/>
    <w:rsid w:val="00354540"/>
    <w:rsid w:val="00354793"/>
    <w:rsid w:val="00355B8B"/>
    <w:rsid w:val="00356C85"/>
    <w:rsid w:val="00361E1D"/>
    <w:rsid w:val="00362D49"/>
    <w:rsid w:val="00362FD0"/>
    <w:rsid w:val="00363D13"/>
    <w:rsid w:val="00363DA7"/>
    <w:rsid w:val="00365102"/>
    <w:rsid w:val="003652E3"/>
    <w:rsid w:val="00365722"/>
    <w:rsid w:val="0036581F"/>
    <w:rsid w:val="003661BA"/>
    <w:rsid w:val="0036638E"/>
    <w:rsid w:val="0036738B"/>
    <w:rsid w:val="003673B4"/>
    <w:rsid w:val="00367529"/>
    <w:rsid w:val="00370286"/>
    <w:rsid w:val="00370CBF"/>
    <w:rsid w:val="003756C1"/>
    <w:rsid w:val="003763B7"/>
    <w:rsid w:val="00376703"/>
    <w:rsid w:val="00376D6E"/>
    <w:rsid w:val="003779FC"/>
    <w:rsid w:val="00377B8C"/>
    <w:rsid w:val="0038144F"/>
    <w:rsid w:val="003817D5"/>
    <w:rsid w:val="00381D0C"/>
    <w:rsid w:val="00381DE6"/>
    <w:rsid w:val="003827CD"/>
    <w:rsid w:val="00383402"/>
    <w:rsid w:val="00383925"/>
    <w:rsid w:val="00384123"/>
    <w:rsid w:val="003851AB"/>
    <w:rsid w:val="003854B1"/>
    <w:rsid w:val="00385641"/>
    <w:rsid w:val="00386DAA"/>
    <w:rsid w:val="003875A9"/>
    <w:rsid w:val="00387ADA"/>
    <w:rsid w:val="0039015D"/>
    <w:rsid w:val="00390D3A"/>
    <w:rsid w:val="00391690"/>
    <w:rsid w:val="00392099"/>
    <w:rsid w:val="003926B3"/>
    <w:rsid w:val="003954E7"/>
    <w:rsid w:val="00395CAB"/>
    <w:rsid w:val="003A0C5E"/>
    <w:rsid w:val="003A44BE"/>
    <w:rsid w:val="003A5080"/>
    <w:rsid w:val="003A614B"/>
    <w:rsid w:val="003A62A7"/>
    <w:rsid w:val="003A684D"/>
    <w:rsid w:val="003A6D53"/>
    <w:rsid w:val="003A7272"/>
    <w:rsid w:val="003A7A66"/>
    <w:rsid w:val="003B09A6"/>
    <w:rsid w:val="003B0F12"/>
    <w:rsid w:val="003B1504"/>
    <w:rsid w:val="003B2D3A"/>
    <w:rsid w:val="003B4073"/>
    <w:rsid w:val="003B50CB"/>
    <w:rsid w:val="003B5559"/>
    <w:rsid w:val="003B594D"/>
    <w:rsid w:val="003B598C"/>
    <w:rsid w:val="003B5ADC"/>
    <w:rsid w:val="003B5D1E"/>
    <w:rsid w:val="003B687C"/>
    <w:rsid w:val="003B7535"/>
    <w:rsid w:val="003B7C4A"/>
    <w:rsid w:val="003C1470"/>
    <w:rsid w:val="003C1901"/>
    <w:rsid w:val="003C2DF8"/>
    <w:rsid w:val="003C332E"/>
    <w:rsid w:val="003C35F3"/>
    <w:rsid w:val="003C3858"/>
    <w:rsid w:val="003C3A8C"/>
    <w:rsid w:val="003C441F"/>
    <w:rsid w:val="003C534B"/>
    <w:rsid w:val="003C58DC"/>
    <w:rsid w:val="003C5CAF"/>
    <w:rsid w:val="003C67F5"/>
    <w:rsid w:val="003C6882"/>
    <w:rsid w:val="003C69A9"/>
    <w:rsid w:val="003C6A6C"/>
    <w:rsid w:val="003C702D"/>
    <w:rsid w:val="003C754F"/>
    <w:rsid w:val="003D11FC"/>
    <w:rsid w:val="003D2457"/>
    <w:rsid w:val="003D2856"/>
    <w:rsid w:val="003D2CCC"/>
    <w:rsid w:val="003D2EE7"/>
    <w:rsid w:val="003D33B9"/>
    <w:rsid w:val="003D3C95"/>
    <w:rsid w:val="003D54D2"/>
    <w:rsid w:val="003D64A4"/>
    <w:rsid w:val="003D6F06"/>
    <w:rsid w:val="003D79F5"/>
    <w:rsid w:val="003D7D73"/>
    <w:rsid w:val="003D7E35"/>
    <w:rsid w:val="003E0322"/>
    <w:rsid w:val="003E12EA"/>
    <w:rsid w:val="003E2489"/>
    <w:rsid w:val="003E29F5"/>
    <w:rsid w:val="003E370E"/>
    <w:rsid w:val="003E4343"/>
    <w:rsid w:val="003E5457"/>
    <w:rsid w:val="003E545E"/>
    <w:rsid w:val="003E5507"/>
    <w:rsid w:val="003E5E9F"/>
    <w:rsid w:val="003E623C"/>
    <w:rsid w:val="003F0F44"/>
    <w:rsid w:val="003F1A73"/>
    <w:rsid w:val="003F1AD4"/>
    <w:rsid w:val="003F2571"/>
    <w:rsid w:val="003F2938"/>
    <w:rsid w:val="003F3BC4"/>
    <w:rsid w:val="003F49DB"/>
    <w:rsid w:val="003F4B78"/>
    <w:rsid w:val="003F4F11"/>
    <w:rsid w:val="003F597D"/>
    <w:rsid w:val="003F5D02"/>
    <w:rsid w:val="00400EAD"/>
    <w:rsid w:val="00402372"/>
    <w:rsid w:val="004028D1"/>
    <w:rsid w:val="00403809"/>
    <w:rsid w:val="0040385D"/>
    <w:rsid w:val="00403A50"/>
    <w:rsid w:val="00403B13"/>
    <w:rsid w:val="00403B6B"/>
    <w:rsid w:val="00404013"/>
    <w:rsid w:val="00405F29"/>
    <w:rsid w:val="004061B7"/>
    <w:rsid w:val="0041078D"/>
    <w:rsid w:val="00410941"/>
    <w:rsid w:val="004109B4"/>
    <w:rsid w:val="00411B8D"/>
    <w:rsid w:val="004125AA"/>
    <w:rsid w:val="00416EF8"/>
    <w:rsid w:val="00417523"/>
    <w:rsid w:val="00420D03"/>
    <w:rsid w:val="00420D92"/>
    <w:rsid w:val="00421E19"/>
    <w:rsid w:val="0042793F"/>
    <w:rsid w:val="00427EBD"/>
    <w:rsid w:val="004301C6"/>
    <w:rsid w:val="00431378"/>
    <w:rsid w:val="00431699"/>
    <w:rsid w:val="004317FC"/>
    <w:rsid w:val="00432B94"/>
    <w:rsid w:val="00433269"/>
    <w:rsid w:val="00433AE9"/>
    <w:rsid w:val="00436B6C"/>
    <w:rsid w:val="00440151"/>
    <w:rsid w:val="00440CD7"/>
    <w:rsid w:val="00441791"/>
    <w:rsid w:val="004429EC"/>
    <w:rsid w:val="004429F3"/>
    <w:rsid w:val="00442A94"/>
    <w:rsid w:val="0044330C"/>
    <w:rsid w:val="004436E3"/>
    <w:rsid w:val="0044412A"/>
    <w:rsid w:val="00444283"/>
    <w:rsid w:val="00445347"/>
    <w:rsid w:val="00446312"/>
    <w:rsid w:val="004479DA"/>
    <w:rsid w:val="00447C65"/>
    <w:rsid w:val="00450B3F"/>
    <w:rsid w:val="00452962"/>
    <w:rsid w:val="0045370C"/>
    <w:rsid w:val="00453E4C"/>
    <w:rsid w:val="00454EB3"/>
    <w:rsid w:val="00455C0C"/>
    <w:rsid w:val="00455C6B"/>
    <w:rsid w:val="0045694A"/>
    <w:rsid w:val="00456AD1"/>
    <w:rsid w:val="004570BC"/>
    <w:rsid w:val="00460074"/>
    <w:rsid w:val="00460113"/>
    <w:rsid w:val="00460B55"/>
    <w:rsid w:val="00460C1A"/>
    <w:rsid w:val="0046222F"/>
    <w:rsid w:val="0046245B"/>
    <w:rsid w:val="00462509"/>
    <w:rsid w:val="00462B26"/>
    <w:rsid w:val="00462F1B"/>
    <w:rsid w:val="0046355D"/>
    <w:rsid w:val="004645AD"/>
    <w:rsid w:val="00465B2C"/>
    <w:rsid w:val="00466BE1"/>
    <w:rsid w:val="004675A8"/>
    <w:rsid w:val="00470E69"/>
    <w:rsid w:val="004711C5"/>
    <w:rsid w:val="0047133A"/>
    <w:rsid w:val="00472B28"/>
    <w:rsid w:val="00474B52"/>
    <w:rsid w:val="00474DFD"/>
    <w:rsid w:val="00474ED2"/>
    <w:rsid w:val="00475E08"/>
    <w:rsid w:val="00480111"/>
    <w:rsid w:val="0048155E"/>
    <w:rsid w:val="0048161A"/>
    <w:rsid w:val="00481883"/>
    <w:rsid w:val="00481CBE"/>
    <w:rsid w:val="004822DA"/>
    <w:rsid w:val="004828CB"/>
    <w:rsid w:val="00485448"/>
    <w:rsid w:val="00485D56"/>
    <w:rsid w:val="00487B2C"/>
    <w:rsid w:val="00487B69"/>
    <w:rsid w:val="00490EE5"/>
    <w:rsid w:val="00491E52"/>
    <w:rsid w:val="004929EE"/>
    <w:rsid w:val="00492D60"/>
    <w:rsid w:val="00492F62"/>
    <w:rsid w:val="00493B8D"/>
    <w:rsid w:val="004946AB"/>
    <w:rsid w:val="00494BF2"/>
    <w:rsid w:val="00494BFF"/>
    <w:rsid w:val="00495564"/>
    <w:rsid w:val="004958DB"/>
    <w:rsid w:val="00497EA1"/>
    <w:rsid w:val="004A04E1"/>
    <w:rsid w:val="004A323C"/>
    <w:rsid w:val="004A3CDF"/>
    <w:rsid w:val="004A400D"/>
    <w:rsid w:val="004A7F07"/>
    <w:rsid w:val="004B0AE2"/>
    <w:rsid w:val="004B1CDD"/>
    <w:rsid w:val="004B2DAD"/>
    <w:rsid w:val="004B2DF5"/>
    <w:rsid w:val="004B3569"/>
    <w:rsid w:val="004B3782"/>
    <w:rsid w:val="004B3C9F"/>
    <w:rsid w:val="004B46EE"/>
    <w:rsid w:val="004B4B1C"/>
    <w:rsid w:val="004C0C11"/>
    <w:rsid w:val="004C11C3"/>
    <w:rsid w:val="004C29FB"/>
    <w:rsid w:val="004C4023"/>
    <w:rsid w:val="004C47DB"/>
    <w:rsid w:val="004C55D4"/>
    <w:rsid w:val="004C6407"/>
    <w:rsid w:val="004D1ECF"/>
    <w:rsid w:val="004D3626"/>
    <w:rsid w:val="004D3823"/>
    <w:rsid w:val="004D4CDF"/>
    <w:rsid w:val="004D57E0"/>
    <w:rsid w:val="004D6481"/>
    <w:rsid w:val="004E0C77"/>
    <w:rsid w:val="004E1258"/>
    <w:rsid w:val="004E1EBA"/>
    <w:rsid w:val="004E2F38"/>
    <w:rsid w:val="004E4AC9"/>
    <w:rsid w:val="004E524D"/>
    <w:rsid w:val="004E5946"/>
    <w:rsid w:val="004E6F7E"/>
    <w:rsid w:val="004E7302"/>
    <w:rsid w:val="004F00E1"/>
    <w:rsid w:val="004F0E72"/>
    <w:rsid w:val="004F16B0"/>
    <w:rsid w:val="004F192F"/>
    <w:rsid w:val="004F1B1A"/>
    <w:rsid w:val="004F2CC1"/>
    <w:rsid w:val="004F4021"/>
    <w:rsid w:val="004F4115"/>
    <w:rsid w:val="004F54A6"/>
    <w:rsid w:val="004F6275"/>
    <w:rsid w:val="004F7D1D"/>
    <w:rsid w:val="00501C87"/>
    <w:rsid w:val="00502E0D"/>
    <w:rsid w:val="00504A15"/>
    <w:rsid w:val="00504EC4"/>
    <w:rsid w:val="005053C1"/>
    <w:rsid w:val="00505DE2"/>
    <w:rsid w:val="005074C5"/>
    <w:rsid w:val="00507FB7"/>
    <w:rsid w:val="00512830"/>
    <w:rsid w:val="00513AB1"/>
    <w:rsid w:val="00515BD3"/>
    <w:rsid w:val="00516108"/>
    <w:rsid w:val="00516772"/>
    <w:rsid w:val="005172B1"/>
    <w:rsid w:val="00521C0B"/>
    <w:rsid w:val="005221A3"/>
    <w:rsid w:val="005244F1"/>
    <w:rsid w:val="00524BF6"/>
    <w:rsid w:val="00524FD6"/>
    <w:rsid w:val="00525222"/>
    <w:rsid w:val="005259EA"/>
    <w:rsid w:val="00525F84"/>
    <w:rsid w:val="00526FDE"/>
    <w:rsid w:val="00527440"/>
    <w:rsid w:val="0053009B"/>
    <w:rsid w:val="005300B5"/>
    <w:rsid w:val="00530245"/>
    <w:rsid w:val="00530A34"/>
    <w:rsid w:val="005312C0"/>
    <w:rsid w:val="00532EBB"/>
    <w:rsid w:val="00533811"/>
    <w:rsid w:val="00535086"/>
    <w:rsid w:val="0053657A"/>
    <w:rsid w:val="00537634"/>
    <w:rsid w:val="005427B5"/>
    <w:rsid w:val="00543228"/>
    <w:rsid w:val="005434C9"/>
    <w:rsid w:val="005440B1"/>
    <w:rsid w:val="00544ECB"/>
    <w:rsid w:val="005451BB"/>
    <w:rsid w:val="00545EBE"/>
    <w:rsid w:val="00546ECA"/>
    <w:rsid w:val="005478ED"/>
    <w:rsid w:val="00547EB7"/>
    <w:rsid w:val="005505D0"/>
    <w:rsid w:val="00550A41"/>
    <w:rsid w:val="00551006"/>
    <w:rsid w:val="0055138F"/>
    <w:rsid w:val="00552EB3"/>
    <w:rsid w:val="0055319E"/>
    <w:rsid w:val="00553F61"/>
    <w:rsid w:val="00554FCA"/>
    <w:rsid w:val="00556A33"/>
    <w:rsid w:val="00557003"/>
    <w:rsid w:val="00557C21"/>
    <w:rsid w:val="00560778"/>
    <w:rsid w:val="005624D4"/>
    <w:rsid w:val="00563644"/>
    <w:rsid w:val="00563847"/>
    <w:rsid w:val="00563C5A"/>
    <w:rsid w:val="00565335"/>
    <w:rsid w:val="00566B34"/>
    <w:rsid w:val="00567C4D"/>
    <w:rsid w:val="005701A0"/>
    <w:rsid w:val="00570D10"/>
    <w:rsid w:val="0057169E"/>
    <w:rsid w:val="00571EA0"/>
    <w:rsid w:val="00573142"/>
    <w:rsid w:val="005735EA"/>
    <w:rsid w:val="005745CC"/>
    <w:rsid w:val="00574C91"/>
    <w:rsid w:val="0057571C"/>
    <w:rsid w:val="005769CB"/>
    <w:rsid w:val="00576A61"/>
    <w:rsid w:val="00576D18"/>
    <w:rsid w:val="0057759B"/>
    <w:rsid w:val="00577B67"/>
    <w:rsid w:val="005810F6"/>
    <w:rsid w:val="00583588"/>
    <w:rsid w:val="005871D6"/>
    <w:rsid w:val="00587EEB"/>
    <w:rsid w:val="0059116E"/>
    <w:rsid w:val="005921E7"/>
    <w:rsid w:val="0059259C"/>
    <w:rsid w:val="0059272C"/>
    <w:rsid w:val="00592A98"/>
    <w:rsid w:val="00592EED"/>
    <w:rsid w:val="005935C3"/>
    <w:rsid w:val="00593A1D"/>
    <w:rsid w:val="00593BB2"/>
    <w:rsid w:val="00596841"/>
    <w:rsid w:val="00596FEC"/>
    <w:rsid w:val="005A0BFF"/>
    <w:rsid w:val="005A14E1"/>
    <w:rsid w:val="005A3473"/>
    <w:rsid w:val="005A3CDC"/>
    <w:rsid w:val="005A3FF5"/>
    <w:rsid w:val="005A4631"/>
    <w:rsid w:val="005A5F8F"/>
    <w:rsid w:val="005A6DD8"/>
    <w:rsid w:val="005B0369"/>
    <w:rsid w:val="005B0946"/>
    <w:rsid w:val="005B0D45"/>
    <w:rsid w:val="005B12A1"/>
    <w:rsid w:val="005B1F02"/>
    <w:rsid w:val="005B24D0"/>
    <w:rsid w:val="005B3868"/>
    <w:rsid w:val="005B3F9E"/>
    <w:rsid w:val="005B4B7E"/>
    <w:rsid w:val="005B6B4C"/>
    <w:rsid w:val="005B712E"/>
    <w:rsid w:val="005C1F88"/>
    <w:rsid w:val="005C2227"/>
    <w:rsid w:val="005C2D09"/>
    <w:rsid w:val="005C3141"/>
    <w:rsid w:val="005C37F1"/>
    <w:rsid w:val="005C3C24"/>
    <w:rsid w:val="005C3DEA"/>
    <w:rsid w:val="005C61E2"/>
    <w:rsid w:val="005C74DB"/>
    <w:rsid w:val="005C7A90"/>
    <w:rsid w:val="005D0409"/>
    <w:rsid w:val="005D10A7"/>
    <w:rsid w:val="005D2C92"/>
    <w:rsid w:val="005D40DE"/>
    <w:rsid w:val="005D60EC"/>
    <w:rsid w:val="005D6785"/>
    <w:rsid w:val="005D683C"/>
    <w:rsid w:val="005D693D"/>
    <w:rsid w:val="005D72FA"/>
    <w:rsid w:val="005D74DC"/>
    <w:rsid w:val="005E08C0"/>
    <w:rsid w:val="005E1DF7"/>
    <w:rsid w:val="005E206A"/>
    <w:rsid w:val="005E20B8"/>
    <w:rsid w:val="005E20FF"/>
    <w:rsid w:val="005E242D"/>
    <w:rsid w:val="005E49E8"/>
    <w:rsid w:val="005E527C"/>
    <w:rsid w:val="005E5729"/>
    <w:rsid w:val="005E5F6A"/>
    <w:rsid w:val="005E6785"/>
    <w:rsid w:val="005E721F"/>
    <w:rsid w:val="005E72C0"/>
    <w:rsid w:val="005E72C5"/>
    <w:rsid w:val="005E74C0"/>
    <w:rsid w:val="005E7830"/>
    <w:rsid w:val="005F109D"/>
    <w:rsid w:val="005F14B5"/>
    <w:rsid w:val="005F15A0"/>
    <w:rsid w:val="005F17D7"/>
    <w:rsid w:val="005F22F2"/>
    <w:rsid w:val="005F2ACC"/>
    <w:rsid w:val="005F2B99"/>
    <w:rsid w:val="005F3702"/>
    <w:rsid w:val="005F3A8A"/>
    <w:rsid w:val="005F4220"/>
    <w:rsid w:val="005F4A85"/>
    <w:rsid w:val="005F4F7D"/>
    <w:rsid w:val="005F5032"/>
    <w:rsid w:val="005F5F1A"/>
    <w:rsid w:val="00600CE4"/>
    <w:rsid w:val="00601B6C"/>
    <w:rsid w:val="0060261E"/>
    <w:rsid w:val="00602C6F"/>
    <w:rsid w:val="006043AE"/>
    <w:rsid w:val="00605B45"/>
    <w:rsid w:val="006062B4"/>
    <w:rsid w:val="0060643A"/>
    <w:rsid w:val="006072BD"/>
    <w:rsid w:val="00607CBC"/>
    <w:rsid w:val="00607D68"/>
    <w:rsid w:val="006109E4"/>
    <w:rsid w:val="00611BFE"/>
    <w:rsid w:val="006146B7"/>
    <w:rsid w:val="006153F0"/>
    <w:rsid w:val="006155EB"/>
    <w:rsid w:val="00615C54"/>
    <w:rsid w:val="00615EA2"/>
    <w:rsid w:val="0061607D"/>
    <w:rsid w:val="0061764E"/>
    <w:rsid w:val="006176D4"/>
    <w:rsid w:val="00620685"/>
    <w:rsid w:val="0062177F"/>
    <w:rsid w:val="00621785"/>
    <w:rsid w:val="006228C5"/>
    <w:rsid w:val="00623B74"/>
    <w:rsid w:val="00625E6D"/>
    <w:rsid w:val="0062611C"/>
    <w:rsid w:val="00627EDC"/>
    <w:rsid w:val="00631D6A"/>
    <w:rsid w:val="00632DC6"/>
    <w:rsid w:val="006336D6"/>
    <w:rsid w:val="006339FB"/>
    <w:rsid w:val="00633BEE"/>
    <w:rsid w:val="00633E68"/>
    <w:rsid w:val="006343A1"/>
    <w:rsid w:val="00635A2C"/>
    <w:rsid w:val="00635C54"/>
    <w:rsid w:val="0063628D"/>
    <w:rsid w:val="006365B6"/>
    <w:rsid w:val="00637841"/>
    <w:rsid w:val="00637FE5"/>
    <w:rsid w:val="0064017F"/>
    <w:rsid w:val="00641155"/>
    <w:rsid w:val="006422F2"/>
    <w:rsid w:val="006428A2"/>
    <w:rsid w:val="006436D4"/>
    <w:rsid w:val="006438BF"/>
    <w:rsid w:val="00643A54"/>
    <w:rsid w:val="00643CDD"/>
    <w:rsid w:val="006441DD"/>
    <w:rsid w:val="006450F8"/>
    <w:rsid w:val="006456FE"/>
    <w:rsid w:val="00645761"/>
    <w:rsid w:val="006462D4"/>
    <w:rsid w:val="00646691"/>
    <w:rsid w:val="00646DBA"/>
    <w:rsid w:val="00653AC6"/>
    <w:rsid w:val="00654A24"/>
    <w:rsid w:val="00655952"/>
    <w:rsid w:val="00656139"/>
    <w:rsid w:val="00656FAE"/>
    <w:rsid w:val="006574FC"/>
    <w:rsid w:val="0066122A"/>
    <w:rsid w:val="006616CF"/>
    <w:rsid w:val="00661AF2"/>
    <w:rsid w:val="0066392E"/>
    <w:rsid w:val="00663B7B"/>
    <w:rsid w:val="00664396"/>
    <w:rsid w:val="0066529A"/>
    <w:rsid w:val="0066554E"/>
    <w:rsid w:val="00666483"/>
    <w:rsid w:val="0067055B"/>
    <w:rsid w:val="00671189"/>
    <w:rsid w:val="006711D8"/>
    <w:rsid w:val="00671538"/>
    <w:rsid w:val="00672801"/>
    <w:rsid w:val="0067337E"/>
    <w:rsid w:val="006737FB"/>
    <w:rsid w:val="00673F8A"/>
    <w:rsid w:val="0067433C"/>
    <w:rsid w:val="006743D4"/>
    <w:rsid w:val="00675772"/>
    <w:rsid w:val="00676518"/>
    <w:rsid w:val="006765C6"/>
    <w:rsid w:val="00676606"/>
    <w:rsid w:val="00677327"/>
    <w:rsid w:val="00680206"/>
    <w:rsid w:val="00681280"/>
    <w:rsid w:val="0068202A"/>
    <w:rsid w:val="00682739"/>
    <w:rsid w:val="00682743"/>
    <w:rsid w:val="006843F5"/>
    <w:rsid w:val="00684D77"/>
    <w:rsid w:val="00686E46"/>
    <w:rsid w:val="00686EB2"/>
    <w:rsid w:val="00687C1F"/>
    <w:rsid w:val="00687FB5"/>
    <w:rsid w:val="006908FE"/>
    <w:rsid w:val="00690F3A"/>
    <w:rsid w:val="006918AC"/>
    <w:rsid w:val="00691CD6"/>
    <w:rsid w:val="0069205C"/>
    <w:rsid w:val="006925B3"/>
    <w:rsid w:val="00693E75"/>
    <w:rsid w:val="00696526"/>
    <w:rsid w:val="00697215"/>
    <w:rsid w:val="00697467"/>
    <w:rsid w:val="00697947"/>
    <w:rsid w:val="00697A4B"/>
    <w:rsid w:val="00697AFB"/>
    <w:rsid w:val="00697F41"/>
    <w:rsid w:val="006A0557"/>
    <w:rsid w:val="006A0A1E"/>
    <w:rsid w:val="006A1041"/>
    <w:rsid w:val="006A13BD"/>
    <w:rsid w:val="006A19A9"/>
    <w:rsid w:val="006A21F9"/>
    <w:rsid w:val="006A2EFA"/>
    <w:rsid w:val="006A3094"/>
    <w:rsid w:val="006A4485"/>
    <w:rsid w:val="006A5B90"/>
    <w:rsid w:val="006A62B0"/>
    <w:rsid w:val="006A69A2"/>
    <w:rsid w:val="006A6EE7"/>
    <w:rsid w:val="006A796B"/>
    <w:rsid w:val="006B0D73"/>
    <w:rsid w:val="006B0F14"/>
    <w:rsid w:val="006B1155"/>
    <w:rsid w:val="006B1595"/>
    <w:rsid w:val="006B1E09"/>
    <w:rsid w:val="006B1F45"/>
    <w:rsid w:val="006B2244"/>
    <w:rsid w:val="006B5E3D"/>
    <w:rsid w:val="006B635A"/>
    <w:rsid w:val="006B695D"/>
    <w:rsid w:val="006B7700"/>
    <w:rsid w:val="006C099E"/>
    <w:rsid w:val="006C0ED4"/>
    <w:rsid w:val="006C142D"/>
    <w:rsid w:val="006C16B0"/>
    <w:rsid w:val="006C2198"/>
    <w:rsid w:val="006C2807"/>
    <w:rsid w:val="006C2967"/>
    <w:rsid w:val="006C3846"/>
    <w:rsid w:val="006C3A85"/>
    <w:rsid w:val="006C4ED4"/>
    <w:rsid w:val="006C5203"/>
    <w:rsid w:val="006C6152"/>
    <w:rsid w:val="006C65CB"/>
    <w:rsid w:val="006C69AA"/>
    <w:rsid w:val="006C6B12"/>
    <w:rsid w:val="006C740D"/>
    <w:rsid w:val="006D004D"/>
    <w:rsid w:val="006D010D"/>
    <w:rsid w:val="006D0381"/>
    <w:rsid w:val="006D0A77"/>
    <w:rsid w:val="006D0C9A"/>
    <w:rsid w:val="006D1DBA"/>
    <w:rsid w:val="006D280A"/>
    <w:rsid w:val="006D34DE"/>
    <w:rsid w:val="006D4012"/>
    <w:rsid w:val="006D40B5"/>
    <w:rsid w:val="006D47AF"/>
    <w:rsid w:val="006D4E47"/>
    <w:rsid w:val="006D524A"/>
    <w:rsid w:val="006D5424"/>
    <w:rsid w:val="006D636F"/>
    <w:rsid w:val="006D63F5"/>
    <w:rsid w:val="006D6702"/>
    <w:rsid w:val="006D6C02"/>
    <w:rsid w:val="006E0788"/>
    <w:rsid w:val="006E08B5"/>
    <w:rsid w:val="006E1C80"/>
    <w:rsid w:val="006E20BC"/>
    <w:rsid w:val="006E2266"/>
    <w:rsid w:val="006E2F46"/>
    <w:rsid w:val="006E38FB"/>
    <w:rsid w:val="006E462E"/>
    <w:rsid w:val="006E56F1"/>
    <w:rsid w:val="006E6B88"/>
    <w:rsid w:val="006E6F9B"/>
    <w:rsid w:val="006F02DB"/>
    <w:rsid w:val="006F0DB4"/>
    <w:rsid w:val="006F0DBF"/>
    <w:rsid w:val="006F2619"/>
    <w:rsid w:val="006F3802"/>
    <w:rsid w:val="006F384B"/>
    <w:rsid w:val="006F3FD8"/>
    <w:rsid w:val="006F40CD"/>
    <w:rsid w:val="006F40E4"/>
    <w:rsid w:val="006F6A30"/>
    <w:rsid w:val="006F6EC9"/>
    <w:rsid w:val="006F7B34"/>
    <w:rsid w:val="00700482"/>
    <w:rsid w:val="00700C6A"/>
    <w:rsid w:val="00700F3F"/>
    <w:rsid w:val="00701C81"/>
    <w:rsid w:val="00702CCD"/>
    <w:rsid w:val="0070320E"/>
    <w:rsid w:val="007035BA"/>
    <w:rsid w:val="00703AC1"/>
    <w:rsid w:val="00703AF6"/>
    <w:rsid w:val="00703F1E"/>
    <w:rsid w:val="007040CC"/>
    <w:rsid w:val="00704A3C"/>
    <w:rsid w:val="00705CC0"/>
    <w:rsid w:val="007075F7"/>
    <w:rsid w:val="007110FF"/>
    <w:rsid w:val="00711DE2"/>
    <w:rsid w:val="007131E8"/>
    <w:rsid w:val="00714161"/>
    <w:rsid w:val="007146A2"/>
    <w:rsid w:val="00715654"/>
    <w:rsid w:val="00715953"/>
    <w:rsid w:val="0071619B"/>
    <w:rsid w:val="00716FD4"/>
    <w:rsid w:val="00720351"/>
    <w:rsid w:val="00720AAE"/>
    <w:rsid w:val="00720F6F"/>
    <w:rsid w:val="00721429"/>
    <w:rsid w:val="00721D3F"/>
    <w:rsid w:val="0072262A"/>
    <w:rsid w:val="0072290B"/>
    <w:rsid w:val="007230FB"/>
    <w:rsid w:val="007242F2"/>
    <w:rsid w:val="0072436B"/>
    <w:rsid w:val="00730464"/>
    <w:rsid w:val="007361DB"/>
    <w:rsid w:val="00737600"/>
    <w:rsid w:val="00737926"/>
    <w:rsid w:val="00741802"/>
    <w:rsid w:val="007418A4"/>
    <w:rsid w:val="00742178"/>
    <w:rsid w:val="0074255F"/>
    <w:rsid w:val="00742F40"/>
    <w:rsid w:val="0074366F"/>
    <w:rsid w:val="00744890"/>
    <w:rsid w:val="00744D40"/>
    <w:rsid w:val="0074559E"/>
    <w:rsid w:val="0074585B"/>
    <w:rsid w:val="0074615C"/>
    <w:rsid w:val="0074623C"/>
    <w:rsid w:val="007465B2"/>
    <w:rsid w:val="00746881"/>
    <w:rsid w:val="00747540"/>
    <w:rsid w:val="00747A34"/>
    <w:rsid w:val="00750414"/>
    <w:rsid w:val="00750C18"/>
    <w:rsid w:val="00751672"/>
    <w:rsid w:val="00752B38"/>
    <w:rsid w:val="0075380A"/>
    <w:rsid w:val="00755136"/>
    <w:rsid w:val="00755C5C"/>
    <w:rsid w:val="007563B8"/>
    <w:rsid w:val="00756C8D"/>
    <w:rsid w:val="00757035"/>
    <w:rsid w:val="007579FB"/>
    <w:rsid w:val="00757A8D"/>
    <w:rsid w:val="00757CF4"/>
    <w:rsid w:val="00760A95"/>
    <w:rsid w:val="007633D8"/>
    <w:rsid w:val="00763FED"/>
    <w:rsid w:val="007647CA"/>
    <w:rsid w:val="00764C50"/>
    <w:rsid w:val="007650C4"/>
    <w:rsid w:val="007650D7"/>
    <w:rsid w:val="00766213"/>
    <w:rsid w:val="00766984"/>
    <w:rsid w:val="00770246"/>
    <w:rsid w:val="00770562"/>
    <w:rsid w:val="0077299B"/>
    <w:rsid w:val="00773368"/>
    <w:rsid w:val="00773A44"/>
    <w:rsid w:val="00774204"/>
    <w:rsid w:val="00774743"/>
    <w:rsid w:val="00774DAE"/>
    <w:rsid w:val="0077608C"/>
    <w:rsid w:val="007765EB"/>
    <w:rsid w:val="00777730"/>
    <w:rsid w:val="0078053B"/>
    <w:rsid w:val="00780F81"/>
    <w:rsid w:val="00781858"/>
    <w:rsid w:val="00783255"/>
    <w:rsid w:val="00784314"/>
    <w:rsid w:val="007844AC"/>
    <w:rsid w:val="00784511"/>
    <w:rsid w:val="00784FDA"/>
    <w:rsid w:val="007854A1"/>
    <w:rsid w:val="00786784"/>
    <w:rsid w:val="00786A23"/>
    <w:rsid w:val="00786E39"/>
    <w:rsid w:val="00786F78"/>
    <w:rsid w:val="00787F6A"/>
    <w:rsid w:val="00790872"/>
    <w:rsid w:val="007908E4"/>
    <w:rsid w:val="00790C10"/>
    <w:rsid w:val="00791822"/>
    <w:rsid w:val="00793A33"/>
    <w:rsid w:val="00795417"/>
    <w:rsid w:val="00795550"/>
    <w:rsid w:val="0079676A"/>
    <w:rsid w:val="00796E41"/>
    <w:rsid w:val="0079734F"/>
    <w:rsid w:val="00797B95"/>
    <w:rsid w:val="007A00B0"/>
    <w:rsid w:val="007A08B8"/>
    <w:rsid w:val="007A0C6F"/>
    <w:rsid w:val="007A2601"/>
    <w:rsid w:val="007A334E"/>
    <w:rsid w:val="007A37D4"/>
    <w:rsid w:val="007A5131"/>
    <w:rsid w:val="007A7890"/>
    <w:rsid w:val="007A7B6E"/>
    <w:rsid w:val="007B0EFC"/>
    <w:rsid w:val="007B25D0"/>
    <w:rsid w:val="007B2D2D"/>
    <w:rsid w:val="007B31CF"/>
    <w:rsid w:val="007B35A3"/>
    <w:rsid w:val="007B57DF"/>
    <w:rsid w:val="007B6E5D"/>
    <w:rsid w:val="007B70D6"/>
    <w:rsid w:val="007B7509"/>
    <w:rsid w:val="007C03E9"/>
    <w:rsid w:val="007C0A9C"/>
    <w:rsid w:val="007C15CA"/>
    <w:rsid w:val="007C21F9"/>
    <w:rsid w:val="007C441F"/>
    <w:rsid w:val="007C4563"/>
    <w:rsid w:val="007C46C0"/>
    <w:rsid w:val="007C5433"/>
    <w:rsid w:val="007C72E8"/>
    <w:rsid w:val="007D044C"/>
    <w:rsid w:val="007D0B1D"/>
    <w:rsid w:val="007D101C"/>
    <w:rsid w:val="007D10A8"/>
    <w:rsid w:val="007D3C58"/>
    <w:rsid w:val="007D4467"/>
    <w:rsid w:val="007D5B1A"/>
    <w:rsid w:val="007D6DE2"/>
    <w:rsid w:val="007D7B4D"/>
    <w:rsid w:val="007D7D44"/>
    <w:rsid w:val="007D7EE0"/>
    <w:rsid w:val="007E0260"/>
    <w:rsid w:val="007E090F"/>
    <w:rsid w:val="007E0B64"/>
    <w:rsid w:val="007E0BF4"/>
    <w:rsid w:val="007E12CC"/>
    <w:rsid w:val="007E2834"/>
    <w:rsid w:val="007E2968"/>
    <w:rsid w:val="007E2AF3"/>
    <w:rsid w:val="007E38E3"/>
    <w:rsid w:val="007E434D"/>
    <w:rsid w:val="007E5B97"/>
    <w:rsid w:val="007E6E9F"/>
    <w:rsid w:val="007E7008"/>
    <w:rsid w:val="007E71D7"/>
    <w:rsid w:val="007E7915"/>
    <w:rsid w:val="007F05A3"/>
    <w:rsid w:val="007F1A9E"/>
    <w:rsid w:val="007F234A"/>
    <w:rsid w:val="007F326C"/>
    <w:rsid w:val="007F37FB"/>
    <w:rsid w:val="007F3D86"/>
    <w:rsid w:val="007F4E37"/>
    <w:rsid w:val="007F6623"/>
    <w:rsid w:val="007F77CB"/>
    <w:rsid w:val="008010C8"/>
    <w:rsid w:val="00801769"/>
    <w:rsid w:val="00803306"/>
    <w:rsid w:val="0080468A"/>
    <w:rsid w:val="00805A27"/>
    <w:rsid w:val="0080680B"/>
    <w:rsid w:val="00807C2B"/>
    <w:rsid w:val="008100A8"/>
    <w:rsid w:val="008105FA"/>
    <w:rsid w:val="00811434"/>
    <w:rsid w:val="0081154E"/>
    <w:rsid w:val="00811932"/>
    <w:rsid w:val="00811B6E"/>
    <w:rsid w:val="008121F2"/>
    <w:rsid w:val="008135C2"/>
    <w:rsid w:val="008138B9"/>
    <w:rsid w:val="00815708"/>
    <w:rsid w:val="0081634C"/>
    <w:rsid w:val="00816994"/>
    <w:rsid w:val="00817768"/>
    <w:rsid w:val="0082282E"/>
    <w:rsid w:val="00822F18"/>
    <w:rsid w:val="0082388C"/>
    <w:rsid w:val="00824004"/>
    <w:rsid w:val="008251CC"/>
    <w:rsid w:val="00825D2D"/>
    <w:rsid w:val="0082606A"/>
    <w:rsid w:val="0082622F"/>
    <w:rsid w:val="00827775"/>
    <w:rsid w:val="00830D99"/>
    <w:rsid w:val="00832306"/>
    <w:rsid w:val="008334D0"/>
    <w:rsid w:val="008342D8"/>
    <w:rsid w:val="00834556"/>
    <w:rsid w:val="0083480D"/>
    <w:rsid w:val="00834D1A"/>
    <w:rsid w:val="00835065"/>
    <w:rsid w:val="00835647"/>
    <w:rsid w:val="008365C4"/>
    <w:rsid w:val="0083666B"/>
    <w:rsid w:val="00840C00"/>
    <w:rsid w:val="00840EE0"/>
    <w:rsid w:val="00842138"/>
    <w:rsid w:val="00842D77"/>
    <w:rsid w:val="00842E39"/>
    <w:rsid w:val="00843442"/>
    <w:rsid w:val="008439E6"/>
    <w:rsid w:val="00843D1F"/>
    <w:rsid w:val="008441A0"/>
    <w:rsid w:val="008446FF"/>
    <w:rsid w:val="00844BFF"/>
    <w:rsid w:val="00844FFF"/>
    <w:rsid w:val="008455FB"/>
    <w:rsid w:val="00845FC9"/>
    <w:rsid w:val="00846509"/>
    <w:rsid w:val="00847881"/>
    <w:rsid w:val="0084799A"/>
    <w:rsid w:val="008508EC"/>
    <w:rsid w:val="00850C93"/>
    <w:rsid w:val="0085105A"/>
    <w:rsid w:val="00851EB7"/>
    <w:rsid w:val="008525C6"/>
    <w:rsid w:val="00852C87"/>
    <w:rsid w:val="00853F10"/>
    <w:rsid w:val="00854403"/>
    <w:rsid w:val="00854BB5"/>
    <w:rsid w:val="00854E6E"/>
    <w:rsid w:val="00856452"/>
    <w:rsid w:val="00856832"/>
    <w:rsid w:val="008573EE"/>
    <w:rsid w:val="00857818"/>
    <w:rsid w:val="00860C6B"/>
    <w:rsid w:val="00861F64"/>
    <w:rsid w:val="00862078"/>
    <w:rsid w:val="00863402"/>
    <w:rsid w:val="00863474"/>
    <w:rsid w:val="008641DB"/>
    <w:rsid w:val="00865683"/>
    <w:rsid w:val="0086571B"/>
    <w:rsid w:val="00865856"/>
    <w:rsid w:val="008659AB"/>
    <w:rsid w:val="00865CD6"/>
    <w:rsid w:val="008667F8"/>
    <w:rsid w:val="008676BA"/>
    <w:rsid w:val="00867902"/>
    <w:rsid w:val="00867D02"/>
    <w:rsid w:val="00867DEF"/>
    <w:rsid w:val="00867EC0"/>
    <w:rsid w:val="00867FA2"/>
    <w:rsid w:val="00870607"/>
    <w:rsid w:val="008715FD"/>
    <w:rsid w:val="0087220A"/>
    <w:rsid w:val="00873302"/>
    <w:rsid w:val="00876A96"/>
    <w:rsid w:val="008805BC"/>
    <w:rsid w:val="008805D0"/>
    <w:rsid w:val="00880784"/>
    <w:rsid w:val="00880819"/>
    <w:rsid w:val="00880950"/>
    <w:rsid w:val="008820DC"/>
    <w:rsid w:val="0088224D"/>
    <w:rsid w:val="00882800"/>
    <w:rsid w:val="00882A17"/>
    <w:rsid w:val="00883305"/>
    <w:rsid w:val="008839D9"/>
    <w:rsid w:val="00883B7E"/>
    <w:rsid w:val="008840E0"/>
    <w:rsid w:val="00884AA6"/>
    <w:rsid w:val="00885D19"/>
    <w:rsid w:val="00886F54"/>
    <w:rsid w:val="0088753A"/>
    <w:rsid w:val="00892987"/>
    <w:rsid w:val="008931B0"/>
    <w:rsid w:val="00893933"/>
    <w:rsid w:val="00894D00"/>
    <w:rsid w:val="0089569F"/>
    <w:rsid w:val="00896726"/>
    <w:rsid w:val="00897111"/>
    <w:rsid w:val="0089724F"/>
    <w:rsid w:val="00897310"/>
    <w:rsid w:val="008974C7"/>
    <w:rsid w:val="00897AEC"/>
    <w:rsid w:val="008A1C93"/>
    <w:rsid w:val="008A471B"/>
    <w:rsid w:val="008A56A7"/>
    <w:rsid w:val="008A5CF6"/>
    <w:rsid w:val="008A70F5"/>
    <w:rsid w:val="008A78AA"/>
    <w:rsid w:val="008B0131"/>
    <w:rsid w:val="008B155B"/>
    <w:rsid w:val="008B1A82"/>
    <w:rsid w:val="008B2C53"/>
    <w:rsid w:val="008B2E47"/>
    <w:rsid w:val="008B36A8"/>
    <w:rsid w:val="008B3966"/>
    <w:rsid w:val="008B4484"/>
    <w:rsid w:val="008B48EA"/>
    <w:rsid w:val="008B51D1"/>
    <w:rsid w:val="008B54CC"/>
    <w:rsid w:val="008B58E8"/>
    <w:rsid w:val="008B6A2F"/>
    <w:rsid w:val="008B71DC"/>
    <w:rsid w:val="008B7AE8"/>
    <w:rsid w:val="008C0E53"/>
    <w:rsid w:val="008C1099"/>
    <w:rsid w:val="008C20A8"/>
    <w:rsid w:val="008C2551"/>
    <w:rsid w:val="008C36E7"/>
    <w:rsid w:val="008C462A"/>
    <w:rsid w:val="008C591A"/>
    <w:rsid w:val="008C5F82"/>
    <w:rsid w:val="008C6C23"/>
    <w:rsid w:val="008C7206"/>
    <w:rsid w:val="008C7A6A"/>
    <w:rsid w:val="008D041D"/>
    <w:rsid w:val="008D0DD8"/>
    <w:rsid w:val="008D1036"/>
    <w:rsid w:val="008D132A"/>
    <w:rsid w:val="008D1708"/>
    <w:rsid w:val="008D3A4C"/>
    <w:rsid w:val="008D473F"/>
    <w:rsid w:val="008D5CCA"/>
    <w:rsid w:val="008D6342"/>
    <w:rsid w:val="008E0A5E"/>
    <w:rsid w:val="008E144D"/>
    <w:rsid w:val="008E3449"/>
    <w:rsid w:val="008E3534"/>
    <w:rsid w:val="008E4594"/>
    <w:rsid w:val="008E4BD5"/>
    <w:rsid w:val="008E6637"/>
    <w:rsid w:val="008E7957"/>
    <w:rsid w:val="008E7EC6"/>
    <w:rsid w:val="008F13D3"/>
    <w:rsid w:val="008F2BD0"/>
    <w:rsid w:val="008F2D53"/>
    <w:rsid w:val="008F30F3"/>
    <w:rsid w:val="008F3646"/>
    <w:rsid w:val="008F4930"/>
    <w:rsid w:val="008F56EF"/>
    <w:rsid w:val="008F5CC2"/>
    <w:rsid w:val="008F70BB"/>
    <w:rsid w:val="008F71E4"/>
    <w:rsid w:val="008F7509"/>
    <w:rsid w:val="008F753B"/>
    <w:rsid w:val="008F7841"/>
    <w:rsid w:val="008F7989"/>
    <w:rsid w:val="008F7A54"/>
    <w:rsid w:val="00900465"/>
    <w:rsid w:val="0090102D"/>
    <w:rsid w:val="0090162C"/>
    <w:rsid w:val="0090286B"/>
    <w:rsid w:val="00904339"/>
    <w:rsid w:val="00904967"/>
    <w:rsid w:val="00904D8E"/>
    <w:rsid w:val="009050B8"/>
    <w:rsid w:val="009056DD"/>
    <w:rsid w:val="00906BFD"/>
    <w:rsid w:val="009075E4"/>
    <w:rsid w:val="00911B8D"/>
    <w:rsid w:val="0091201B"/>
    <w:rsid w:val="00912A0F"/>
    <w:rsid w:val="009133CD"/>
    <w:rsid w:val="00913965"/>
    <w:rsid w:val="00913D61"/>
    <w:rsid w:val="009143D0"/>
    <w:rsid w:val="00914A7F"/>
    <w:rsid w:val="009150CC"/>
    <w:rsid w:val="0091557D"/>
    <w:rsid w:val="00915902"/>
    <w:rsid w:val="00915961"/>
    <w:rsid w:val="009201D3"/>
    <w:rsid w:val="00921753"/>
    <w:rsid w:val="00921939"/>
    <w:rsid w:val="00922791"/>
    <w:rsid w:val="00923A85"/>
    <w:rsid w:val="00923D4B"/>
    <w:rsid w:val="00925A01"/>
    <w:rsid w:val="00926C60"/>
    <w:rsid w:val="00927B2D"/>
    <w:rsid w:val="00927C0A"/>
    <w:rsid w:val="00927EB9"/>
    <w:rsid w:val="0093015E"/>
    <w:rsid w:val="0093025E"/>
    <w:rsid w:val="00930D31"/>
    <w:rsid w:val="00932E59"/>
    <w:rsid w:val="00933346"/>
    <w:rsid w:val="00933ECA"/>
    <w:rsid w:val="00934B8C"/>
    <w:rsid w:val="009353C3"/>
    <w:rsid w:val="00935923"/>
    <w:rsid w:val="00935A8B"/>
    <w:rsid w:val="00936598"/>
    <w:rsid w:val="00937199"/>
    <w:rsid w:val="00937716"/>
    <w:rsid w:val="00937DDF"/>
    <w:rsid w:val="00940AFD"/>
    <w:rsid w:val="00940CB7"/>
    <w:rsid w:val="00941438"/>
    <w:rsid w:val="00941CF1"/>
    <w:rsid w:val="00942116"/>
    <w:rsid w:val="0094373C"/>
    <w:rsid w:val="00943D64"/>
    <w:rsid w:val="00943E27"/>
    <w:rsid w:val="00943E48"/>
    <w:rsid w:val="009453D3"/>
    <w:rsid w:val="00945904"/>
    <w:rsid w:val="00945D08"/>
    <w:rsid w:val="009467C1"/>
    <w:rsid w:val="0094699E"/>
    <w:rsid w:val="00946D76"/>
    <w:rsid w:val="00946F33"/>
    <w:rsid w:val="0095107E"/>
    <w:rsid w:val="0095240C"/>
    <w:rsid w:val="00952C9B"/>
    <w:rsid w:val="00953220"/>
    <w:rsid w:val="00953A38"/>
    <w:rsid w:val="00953D0F"/>
    <w:rsid w:val="009540EE"/>
    <w:rsid w:val="0095422C"/>
    <w:rsid w:val="00954A9F"/>
    <w:rsid w:val="009554B5"/>
    <w:rsid w:val="00957659"/>
    <w:rsid w:val="00957DFA"/>
    <w:rsid w:val="00961A31"/>
    <w:rsid w:val="00962C2A"/>
    <w:rsid w:val="0096365E"/>
    <w:rsid w:val="0096554F"/>
    <w:rsid w:val="0096657D"/>
    <w:rsid w:val="009665BF"/>
    <w:rsid w:val="0096702E"/>
    <w:rsid w:val="009673CF"/>
    <w:rsid w:val="009727E7"/>
    <w:rsid w:val="00972A23"/>
    <w:rsid w:val="009732A6"/>
    <w:rsid w:val="0097452A"/>
    <w:rsid w:val="00974C1D"/>
    <w:rsid w:val="00975B29"/>
    <w:rsid w:val="00975E96"/>
    <w:rsid w:val="009761FA"/>
    <w:rsid w:val="009769D2"/>
    <w:rsid w:val="00977BBB"/>
    <w:rsid w:val="0098091F"/>
    <w:rsid w:val="00982985"/>
    <w:rsid w:val="0098348C"/>
    <w:rsid w:val="00983EE9"/>
    <w:rsid w:val="009841F2"/>
    <w:rsid w:val="00984F78"/>
    <w:rsid w:val="0098541D"/>
    <w:rsid w:val="00985AF4"/>
    <w:rsid w:val="009860C8"/>
    <w:rsid w:val="009861FA"/>
    <w:rsid w:val="009862D6"/>
    <w:rsid w:val="009863B9"/>
    <w:rsid w:val="009866E1"/>
    <w:rsid w:val="00986865"/>
    <w:rsid w:val="00987B7B"/>
    <w:rsid w:val="00990A9F"/>
    <w:rsid w:val="00990D0E"/>
    <w:rsid w:val="00990D3F"/>
    <w:rsid w:val="0099365E"/>
    <w:rsid w:val="00994666"/>
    <w:rsid w:val="00994AB8"/>
    <w:rsid w:val="00995065"/>
    <w:rsid w:val="00995E47"/>
    <w:rsid w:val="00996D41"/>
    <w:rsid w:val="00996F74"/>
    <w:rsid w:val="009973B0"/>
    <w:rsid w:val="009A00DB"/>
    <w:rsid w:val="009A0329"/>
    <w:rsid w:val="009A27F3"/>
    <w:rsid w:val="009A3549"/>
    <w:rsid w:val="009A3DD5"/>
    <w:rsid w:val="009A6CB2"/>
    <w:rsid w:val="009A7C8E"/>
    <w:rsid w:val="009B2689"/>
    <w:rsid w:val="009B277D"/>
    <w:rsid w:val="009B3BB2"/>
    <w:rsid w:val="009B5EC9"/>
    <w:rsid w:val="009C05E8"/>
    <w:rsid w:val="009C1C03"/>
    <w:rsid w:val="009C24C4"/>
    <w:rsid w:val="009C2710"/>
    <w:rsid w:val="009C4B66"/>
    <w:rsid w:val="009C63BE"/>
    <w:rsid w:val="009C650F"/>
    <w:rsid w:val="009D055C"/>
    <w:rsid w:val="009D099E"/>
    <w:rsid w:val="009D0CE7"/>
    <w:rsid w:val="009D1456"/>
    <w:rsid w:val="009D169E"/>
    <w:rsid w:val="009D25A6"/>
    <w:rsid w:val="009D4395"/>
    <w:rsid w:val="009D4DBA"/>
    <w:rsid w:val="009D5989"/>
    <w:rsid w:val="009D5FCB"/>
    <w:rsid w:val="009D6A2A"/>
    <w:rsid w:val="009D6C33"/>
    <w:rsid w:val="009D7009"/>
    <w:rsid w:val="009D7575"/>
    <w:rsid w:val="009E0105"/>
    <w:rsid w:val="009E1863"/>
    <w:rsid w:val="009E1C4F"/>
    <w:rsid w:val="009E3B4F"/>
    <w:rsid w:val="009E41CC"/>
    <w:rsid w:val="009E4B86"/>
    <w:rsid w:val="009E4DA0"/>
    <w:rsid w:val="009E5B9A"/>
    <w:rsid w:val="009E5CFC"/>
    <w:rsid w:val="009E60FC"/>
    <w:rsid w:val="009E6D0D"/>
    <w:rsid w:val="009E7819"/>
    <w:rsid w:val="009E78EE"/>
    <w:rsid w:val="009E7B94"/>
    <w:rsid w:val="009F0001"/>
    <w:rsid w:val="009F1083"/>
    <w:rsid w:val="009F23F9"/>
    <w:rsid w:val="009F25C5"/>
    <w:rsid w:val="009F2B2B"/>
    <w:rsid w:val="009F3913"/>
    <w:rsid w:val="009F3C34"/>
    <w:rsid w:val="009F3E3E"/>
    <w:rsid w:val="009F5C3E"/>
    <w:rsid w:val="009F5E47"/>
    <w:rsid w:val="009F5F48"/>
    <w:rsid w:val="009F6632"/>
    <w:rsid w:val="009F7966"/>
    <w:rsid w:val="00A012A4"/>
    <w:rsid w:val="00A016F6"/>
    <w:rsid w:val="00A01F13"/>
    <w:rsid w:val="00A024E3"/>
    <w:rsid w:val="00A0256A"/>
    <w:rsid w:val="00A0290A"/>
    <w:rsid w:val="00A03820"/>
    <w:rsid w:val="00A03C3E"/>
    <w:rsid w:val="00A040BF"/>
    <w:rsid w:val="00A041F2"/>
    <w:rsid w:val="00A0428E"/>
    <w:rsid w:val="00A0625F"/>
    <w:rsid w:val="00A06B91"/>
    <w:rsid w:val="00A06F33"/>
    <w:rsid w:val="00A07EE2"/>
    <w:rsid w:val="00A11791"/>
    <w:rsid w:val="00A11B57"/>
    <w:rsid w:val="00A11BA0"/>
    <w:rsid w:val="00A12598"/>
    <w:rsid w:val="00A1337E"/>
    <w:rsid w:val="00A135CB"/>
    <w:rsid w:val="00A1719C"/>
    <w:rsid w:val="00A17E87"/>
    <w:rsid w:val="00A20BF1"/>
    <w:rsid w:val="00A20F62"/>
    <w:rsid w:val="00A2186E"/>
    <w:rsid w:val="00A21A44"/>
    <w:rsid w:val="00A23E38"/>
    <w:rsid w:val="00A23F76"/>
    <w:rsid w:val="00A26A8C"/>
    <w:rsid w:val="00A27154"/>
    <w:rsid w:val="00A2776F"/>
    <w:rsid w:val="00A279E3"/>
    <w:rsid w:val="00A300B7"/>
    <w:rsid w:val="00A30AD1"/>
    <w:rsid w:val="00A30B0B"/>
    <w:rsid w:val="00A312F6"/>
    <w:rsid w:val="00A3207C"/>
    <w:rsid w:val="00A32614"/>
    <w:rsid w:val="00A32D60"/>
    <w:rsid w:val="00A33FC1"/>
    <w:rsid w:val="00A341E7"/>
    <w:rsid w:val="00A344DF"/>
    <w:rsid w:val="00A34B88"/>
    <w:rsid w:val="00A37A8A"/>
    <w:rsid w:val="00A41CEE"/>
    <w:rsid w:val="00A4208E"/>
    <w:rsid w:val="00A42575"/>
    <w:rsid w:val="00A425D3"/>
    <w:rsid w:val="00A43173"/>
    <w:rsid w:val="00A432B1"/>
    <w:rsid w:val="00A43C5B"/>
    <w:rsid w:val="00A43DCD"/>
    <w:rsid w:val="00A43DCF"/>
    <w:rsid w:val="00A45994"/>
    <w:rsid w:val="00A45EF7"/>
    <w:rsid w:val="00A46517"/>
    <w:rsid w:val="00A46604"/>
    <w:rsid w:val="00A47C83"/>
    <w:rsid w:val="00A50BF7"/>
    <w:rsid w:val="00A50E1A"/>
    <w:rsid w:val="00A50E5E"/>
    <w:rsid w:val="00A51442"/>
    <w:rsid w:val="00A51D61"/>
    <w:rsid w:val="00A523FD"/>
    <w:rsid w:val="00A531CB"/>
    <w:rsid w:val="00A533D7"/>
    <w:rsid w:val="00A535F4"/>
    <w:rsid w:val="00A53E88"/>
    <w:rsid w:val="00A53EE2"/>
    <w:rsid w:val="00A54543"/>
    <w:rsid w:val="00A548D1"/>
    <w:rsid w:val="00A55221"/>
    <w:rsid w:val="00A555A4"/>
    <w:rsid w:val="00A55A0C"/>
    <w:rsid w:val="00A56094"/>
    <w:rsid w:val="00A5706F"/>
    <w:rsid w:val="00A57532"/>
    <w:rsid w:val="00A575F0"/>
    <w:rsid w:val="00A578DF"/>
    <w:rsid w:val="00A57ECA"/>
    <w:rsid w:val="00A6050C"/>
    <w:rsid w:val="00A608C0"/>
    <w:rsid w:val="00A60F21"/>
    <w:rsid w:val="00A60F6B"/>
    <w:rsid w:val="00A617B6"/>
    <w:rsid w:val="00A63ACE"/>
    <w:rsid w:val="00A646E1"/>
    <w:rsid w:val="00A649DA"/>
    <w:rsid w:val="00A65C27"/>
    <w:rsid w:val="00A65E7C"/>
    <w:rsid w:val="00A66B4A"/>
    <w:rsid w:val="00A66E99"/>
    <w:rsid w:val="00A67C6C"/>
    <w:rsid w:val="00A70063"/>
    <w:rsid w:val="00A71229"/>
    <w:rsid w:val="00A715C9"/>
    <w:rsid w:val="00A71B30"/>
    <w:rsid w:val="00A71C2D"/>
    <w:rsid w:val="00A73C95"/>
    <w:rsid w:val="00A74181"/>
    <w:rsid w:val="00A74B4E"/>
    <w:rsid w:val="00A75B97"/>
    <w:rsid w:val="00A75CA9"/>
    <w:rsid w:val="00A760F3"/>
    <w:rsid w:val="00A76419"/>
    <w:rsid w:val="00A770A5"/>
    <w:rsid w:val="00A807C6"/>
    <w:rsid w:val="00A80919"/>
    <w:rsid w:val="00A843CE"/>
    <w:rsid w:val="00A84921"/>
    <w:rsid w:val="00A84C5A"/>
    <w:rsid w:val="00A8527F"/>
    <w:rsid w:val="00A869FE"/>
    <w:rsid w:val="00A87AEF"/>
    <w:rsid w:val="00A87CDF"/>
    <w:rsid w:val="00A90384"/>
    <w:rsid w:val="00A90DD1"/>
    <w:rsid w:val="00A9128F"/>
    <w:rsid w:val="00A91AF5"/>
    <w:rsid w:val="00A91DE7"/>
    <w:rsid w:val="00A9280B"/>
    <w:rsid w:val="00A949FC"/>
    <w:rsid w:val="00A949FE"/>
    <w:rsid w:val="00A94CDC"/>
    <w:rsid w:val="00A95ACE"/>
    <w:rsid w:val="00A95D2B"/>
    <w:rsid w:val="00A9601D"/>
    <w:rsid w:val="00AA03DB"/>
    <w:rsid w:val="00AA3046"/>
    <w:rsid w:val="00AA381A"/>
    <w:rsid w:val="00AA4022"/>
    <w:rsid w:val="00AA4A7A"/>
    <w:rsid w:val="00AA4D7C"/>
    <w:rsid w:val="00AA519F"/>
    <w:rsid w:val="00AA5865"/>
    <w:rsid w:val="00AA58E4"/>
    <w:rsid w:val="00AA5F42"/>
    <w:rsid w:val="00AB08F2"/>
    <w:rsid w:val="00AB0905"/>
    <w:rsid w:val="00AB17E8"/>
    <w:rsid w:val="00AB24E8"/>
    <w:rsid w:val="00AB2C94"/>
    <w:rsid w:val="00AB38EA"/>
    <w:rsid w:val="00AB3969"/>
    <w:rsid w:val="00AB3FBA"/>
    <w:rsid w:val="00AB4DB0"/>
    <w:rsid w:val="00AB5241"/>
    <w:rsid w:val="00AB59DB"/>
    <w:rsid w:val="00AB604A"/>
    <w:rsid w:val="00AB622C"/>
    <w:rsid w:val="00AB6795"/>
    <w:rsid w:val="00AB682E"/>
    <w:rsid w:val="00AB6BA6"/>
    <w:rsid w:val="00AB77E6"/>
    <w:rsid w:val="00AC0EB9"/>
    <w:rsid w:val="00AC0F3F"/>
    <w:rsid w:val="00AC175A"/>
    <w:rsid w:val="00AC24EA"/>
    <w:rsid w:val="00AC30D8"/>
    <w:rsid w:val="00AC49A8"/>
    <w:rsid w:val="00AC49AC"/>
    <w:rsid w:val="00AC54DF"/>
    <w:rsid w:val="00AC59DF"/>
    <w:rsid w:val="00AC67B9"/>
    <w:rsid w:val="00AC7782"/>
    <w:rsid w:val="00AC7D20"/>
    <w:rsid w:val="00AD12F7"/>
    <w:rsid w:val="00AD15A6"/>
    <w:rsid w:val="00AD1A2A"/>
    <w:rsid w:val="00AD4324"/>
    <w:rsid w:val="00AD4761"/>
    <w:rsid w:val="00AD484A"/>
    <w:rsid w:val="00AD57E5"/>
    <w:rsid w:val="00AD699D"/>
    <w:rsid w:val="00AE0534"/>
    <w:rsid w:val="00AE4073"/>
    <w:rsid w:val="00AE5F02"/>
    <w:rsid w:val="00AE6A7A"/>
    <w:rsid w:val="00AE6FC8"/>
    <w:rsid w:val="00AF00A3"/>
    <w:rsid w:val="00AF069C"/>
    <w:rsid w:val="00AF106C"/>
    <w:rsid w:val="00AF121E"/>
    <w:rsid w:val="00AF3897"/>
    <w:rsid w:val="00AF5A40"/>
    <w:rsid w:val="00AF684B"/>
    <w:rsid w:val="00AF72B0"/>
    <w:rsid w:val="00AF76FB"/>
    <w:rsid w:val="00AF7EBB"/>
    <w:rsid w:val="00B00BC7"/>
    <w:rsid w:val="00B010FD"/>
    <w:rsid w:val="00B01113"/>
    <w:rsid w:val="00B022B1"/>
    <w:rsid w:val="00B02409"/>
    <w:rsid w:val="00B02497"/>
    <w:rsid w:val="00B024CB"/>
    <w:rsid w:val="00B02D77"/>
    <w:rsid w:val="00B033A8"/>
    <w:rsid w:val="00B03AE6"/>
    <w:rsid w:val="00B041E1"/>
    <w:rsid w:val="00B04682"/>
    <w:rsid w:val="00B0478D"/>
    <w:rsid w:val="00B048A5"/>
    <w:rsid w:val="00B04C05"/>
    <w:rsid w:val="00B04EE1"/>
    <w:rsid w:val="00B055B6"/>
    <w:rsid w:val="00B05A02"/>
    <w:rsid w:val="00B071FC"/>
    <w:rsid w:val="00B073DD"/>
    <w:rsid w:val="00B074BF"/>
    <w:rsid w:val="00B102A1"/>
    <w:rsid w:val="00B1070E"/>
    <w:rsid w:val="00B10CEF"/>
    <w:rsid w:val="00B14961"/>
    <w:rsid w:val="00B14F6E"/>
    <w:rsid w:val="00B15174"/>
    <w:rsid w:val="00B15785"/>
    <w:rsid w:val="00B159A5"/>
    <w:rsid w:val="00B171D1"/>
    <w:rsid w:val="00B17B70"/>
    <w:rsid w:val="00B206CF"/>
    <w:rsid w:val="00B20B8B"/>
    <w:rsid w:val="00B221C5"/>
    <w:rsid w:val="00B22376"/>
    <w:rsid w:val="00B228E4"/>
    <w:rsid w:val="00B22EA4"/>
    <w:rsid w:val="00B244A5"/>
    <w:rsid w:val="00B24AB9"/>
    <w:rsid w:val="00B25FBD"/>
    <w:rsid w:val="00B27215"/>
    <w:rsid w:val="00B3097C"/>
    <w:rsid w:val="00B33D88"/>
    <w:rsid w:val="00B33F6D"/>
    <w:rsid w:val="00B34B87"/>
    <w:rsid w:val="00B34C45"/>
    <w:rsid w:val="00B36718"/>
    <w:rsid w:val="00B3758F"/>
    <w:rsid w:val="00B40CE6"/>
    <w:rsid w:val="00B41F94"/>
    <w:rsid w:val="00B42EE1"/>
    <w:rsid w:val="00B440BC"/>
    <w:rsid w:val="00B4483A"/>
    <w:rsid w:val="00B4486A"/>
    <w:rsid w:val="00B44875"/>
    <w:rsid w:val="00B50449"/>
    <w:rsid w:val="00B50F7B"/>
    <w:rsid w:val="00B51A2E"/>
    <w:rsid w:val="00B52469"/>
    <w:rsid w:val="00B52758"/>
    <w:rsid w:val="00B5297E"/>
    <w:rsid w:val="00B5303F"/>
    <w:rsid w:val="00B530F9"/>
    <w:rsid w:val="00B53349"/>
    <w:rsid w:val="00B53DAE"/>
    <w:rsid w:val="00B54008"/>
    <w:rsid w:val="00B55602"/>
    <w:rsid w:val="00B55694"/>
    <w:rsid w:val="00B55BA9"/>
    <w:rsid w:val="00B55D4E"/>
    <w:rsid w:val="00B56D3D"/>
    <w:rsid w:val="00B60638"/>
    <w:rsid w:val="00B61302"/>
    <w:rsid w:val="00B6155C"/>
    <w:rsid w:val="00B625E0"/>
    <w:rsid w:val="00B62F4A"/>
    <w:rsid w:val="00B633E4"/>
    <w:rsid w:val="00B63735"/>
    <w:rsid w:val="00B64360"/>
    <w:rsid w:val="00B64DD6"/>
    <w:rsid w:val="00B66177"/>
    <w:rsid w:val="00B664E2"/>
    <w:rsid w:val="00B66A12"/>
    <w:rsid w:val="00B66E16"/>
    <w:rsid w:val="00B67D0F"/>
    <w:rsid w:val="00B7018E"/>
    <w:rsid w:val="00B7052D"/>
    <w:rsid w:val="00B70550"/>
    <w:rsid w:val="00B706B9"/>
    <w:rsid w:val="00B70809"/>
    <w:rsid w:val="00B708A3"/>
    <w:rsid w:val="00B71A2F"/>
    <w:rsid w:val="00B72734"/>
    <w:rsid w:val="00B740A1"/>
    <w:rsid w:val="00B7524D"/>
    <w:rsid w:val="00B761FB"/>
    <w:rsid w:val="00B765F2"/>
    <w:rsid w:val="00B76C71"/>
    <w:rsid w:val="00B7737B"/>
    <w:rsid w:val="00B80AEB"/>
    <w:rsid w:val="00B80F27"/>
    <w:rsid w:val="00B81CA2"/>
    <w:rsid w:val="00B81FB0"/>
    <w:rsid w:val="00B82C5C"/>
    <w:rsid w:val="00B832DB"/>
    <w:rsid w:val="00B8625C"/>
    <w:rsid w:val="00B87353"/>
    <w:rsid w:val="00B8735A"/>
    <w:rsid w:val="00B9015A"/>
    <w:rsid w:val="00B90A61"/>
    <w:rsid w:val="00B9145B"/>
    <w:rsid w:val="00B9198B"/>
    <w:rsid w:val="00B92CB4"/>
    <w:rsid w:val="00B940E0"/>
    <w:rsid w:val="00B94394"/>
    <w:rsid w:val="00B94898"/>
    <w:rsid w:val="00B95192"/>
    <w:rsid w:val="00B9617E"/>
    <w:rsid w:val="00B96324"/>
    <w:rsid w:val="00B96F66"/>
    <w:rsid w:val="00B97316"/>
    <w:rsid w:val="00B977DD"/>
    <w:rsid w:val="00B97F7E"/>
    <w:rsid w:val="00BA07D6"/>
    <w:rsid w:val="00BA0DA7"/>
    <w:rsid w:val="00BA2017"/>
    <w:rsid w:val="00BA278A"/>
    <w:rsid w:val="00BA2B45"/>
    <w:rsid w:val="00BA3477"/>
    <w:rsid w:val="00BA3934"/>
    <w:rsid w:val="00BA412F"/>
    <w:rsid w:val="00BA4213"/>
    <w:rsid w:val="00BA4F26"/>
    <w:rsid w:val="00BA68D8"/>
    <w:rsid w:val="00BA7396"/>
    <w:rsid w:val="00BA7C83"/>
    <w:rsid w:val="00BA7CC4"/>
    <w:rsid w:val="00BB00A6"/>
    <w:rsid w:val="00BB00AF"/>
    <w:rsid w:val="00BB06C3"/>
    <w:rsid w:val="00BB0DC8"/>
    <w:rsid w:val="00BB14DD"/>
    <w:rsid w:val="00BB1962"/>
    <w:rsid w:val="00BB1FE0"/>
    <w:rsid w:val="00BB22F9"/>
    <w:rsid w:val="00BB2516"/>
    <w:rsid w:val="00BB34BF"/>
    <w:rsid w:val="00BB3D9F"/>
    <w:rsid w:val="00BB3E37"/>
    <w:rsid w:val="00BB43C7"/>
    <w:rsid w:val="00BB47BA"/>
    <w:rsid w:val="00BB4942"/>
    <w:rsid w:val="00BB56C9"/>
    <w:rsid w:val="00BB57BA"/>
    <w:rsid w:val="00BB588A"/>
    <w:rsid w:val="00BB68B5"/>
    <w:rsid w:val="00BC0384"/>
    <w:rsid w:val="00BC0C96"/>
    <w:rsid w:val="00BC0DA4"/>
    <w:rsid w:val="00BC151A"/>
    <w:rsid w:val="00BC220B"/>
    <w:rsid w:val="00BC35BF"/>
    <w:rsid w:val="00BC45CA"/>
    <w:rsid w:val="00BC5EBA"/>
    <w:rsid w:val="00BC5F8C"/>
    <w:rsid w:val="00BC61D4"/>
    <w:rsid w:val="00BC6916"/>
    <w:rsid w:val="00BD0381"/>
    <w:rsid w:val="00BD0FFF"/>
    <w:rsid w:val="00BD327E"/>
    <w:rsid w:val="00BD6F90"/>
    <w:rsid w:val="00BE0B0B"/>
    <w:rsid w:val="00BE16AC"/>
    <w:rsid w:val="00BE1833"/>
    <w:rsid w:val="00BE1AF1"/>
    <w:rsid w:val="00BE1B97"/>
    <w:rsid w:val="00BE30A7"/>
    <w:rsid w:val="00BE3DF3"/>
    <w:rsid w:val="00BE431A"/>
    <w:rsid w:val="00BE450A"/>
    <w:rsid w:val="00BE4C65"/>
    <w:rsid w:val="00BE4EAF"/>
    <w:rsid w:val="00BE57AF"/>
    <w:rsid w:val="00BE6BC8"/>
    <w:rsid w:val="00BF05DA"/>
    <w:rsid w:val="00BF0F7C"/>
    <w:rsid w:val="00BF10ED"/>
    <w:rsid w:val="00BF1566"/>
    <w:rsid w:val="00BF212F"/>
    <w:rsid w:val="00BF34A0"/>
    <w:rsid w:val="00BF4028"/>
    <w:rsid w:val="00BF4BF8"/>
    <w:rsid w:val="00BF570D"/>
    <w:rsid w:val="00BF6438"/>
    <w:rsid w:val="00BF7732"/>
    <w:rsid w:val="00BF7A44"/>
    <w:rsid w:val="00C000BF"/>
    <w:rsid w:val="00C024F4"/>
    <w:rsid w:val="00C03739"/>
    <w:rsid w:val="00C03A76"/>
    <w:rsid w:val="00C057CE"/>
    <w:rsid w:val="00C0643A"/>
    <w:rsid w:val="00C06DD9"/>
    <w:rsid w:val="00C07104"/>
    <w:rsid w:val="00C07651"/>
    <w:rsid w:val="00C10377"/>
    <w:rsid w:val="00C11217"/>
    <w:rsid w:val="00C12F85"/>
    <w:rsid w:val="00C14624"/>
    <w:rsid w:val="00C14748"/>
    <w:rsid w:val="00C14995"/>
    <w:rsid w:val="00C168F2"/>
    <w:rsid w:val="00C17184"/>
    <w:rsid w:val="00C17644"/>
    <w:rsid w:val="00C17941"/>
    <w:rsid w:val="00C20828"/>
    <w:rsid w:val="00C21089"/>
    <w:rsid w:val="00C211A5"/>
    <w:rsid w:val="00C2277C"/>
    <w:rsid w:val="00C24700"/>
    <w:rsid w:val="00C24B60"/>
    <w:rsid w:val="00C257B0"/>
    <w:rsid w:val="00C25F2F"/>
    <w:rsid w:val="00C2686B"/>
    <w:rsid w:val="00C26A70"/>
    <w:rsid w:val="00C27712"/>
    <w:rsid w:val="00C30B25"/>
    <w:rsid w:val="00C30D02"/>
    <w:rsid w:val="00C30ECE"/>
    <w:rsid w:val="00C31B12"/>
    <w:rsid w:val="00C322B6"/>
    <w:rsid w:val="00C32DF0"/>
    <w:rsid w:val="00C33E89"/>
    <w:rsid w:val="00C3413A"/>
    <w:rsid w:val="00C34999"/>
    <w:rsid w:val="00C34F0A"/>
    <w:rsid w:val="00C362FF"/>
    <w:rsid w:val="00C374EE"/>
    <w:rsid w:val="00C375C5"/>
    <w:rsid w:val="00C40212"/>
    <w:rsid w:val="00C41227"/>
    <w:rsid w:val="00C41B27"/>
    <w:rsid w:val="00C42587"/>
    <w:rsid w:val="00C42928"/>
    <w:rsid w:val="00C43102"/>
    <w:rsid w:val="00C4392D"/>
    <w:rsid w:val="00C44B7A"/>
    <w:rsid w:val="00C45C7A"/>
    <w:rsid w:val="00C4623D"/>
    <w:rsid w:val="00C46709"/>
    <w:rsid w:val="00C47226"/>
    <w:rsid w:val="00C47BAF"/>
    <w:rsid w:val="00C47C1F"/>
    <w:rsid w:val="00C502BE"/>
    <w:rsid w:val="00C50525"/>
    <w:rsid w:val="00C509C1"/>
    <w:rsid w:val="00C51C11"/>
    <w:rsid w:val="00C524B1"/>
    <w:rsid w:val="00C525A3"/>
    <w:rsid w:val="00C53C3F"/>
    <w:rsid w:val="00C53F60"/>
    <w:rsid w:val="00C5446D"/>
    <w:rsid w:val="00C54619"/>
    <w:rsid w:val="00C5637C"/>
    <w:rsid w:val="00C56CE9"/>
    <w:rsid w:val="00C56F70"/>
    <w:rsid w:val="00C57397"/>
    <w:rsid w:val="00C57D04"/>
    <w:rsid w:val="00C62E8C"/>
    <w:rsid w:val="00C63179"/>
    <w:rsid w:val="00C63A0A"/>
    <w:rsid w:val="00C63A3C"/>
    <w:rsid w:val="00C63BAF"/>
    <w:rsid w:val="00C63D2A"/>
    <w:rsid w:val="00C63D8C"/>
    <w:rsid w:val="00C63EEB"/>
    <w:rsid w:val="00C64080"/>
    <w:rsid w:val="00C64395"/>
    <w:rsid w:val="00C65053"/>
    <w:rsid w:val="00C6543B"/>
    <w:rsid w:val="00C6655E"/>
    <w:rsid w:val="00C66A09"/>
    <w:rsid w:val="00C67CF0"/>
    <w:rsid w:val="00C70685"/>
    <w:rsid w:val="00C710A9"/>
    <w:rsid w:val="00C718C8"/>
    <w:rsid w:val="00C71DD6"/>
    <w:rsid w:val="00C71F61"/>
    <w:rsid w:val="00C7234A"/>
    <w:rsid w:val="00C73C44"/>
    <w:rsid w:val="00C7521A"/>
    <w:rsid w:val="00C752AB"/>
    <w:rsid w:val="00C775CE"/>
    <w:rsid w:val="00C77AEE"/>
    <w:rsid w:val="00C77B2E"/>
    <w:rsid w:val="00C8088D"/>
    <w:rsid w:val="00C80D4C"/>
    <w:rsid w:val="00C81421"/>
    <w:rsid w:val="00C8161A"/>
    <w:rsid w:val="00C8192F"/>
    <w:rsid w:val="00C828C3"/>
    <w:rsid w:val="00C82A91"/>
    <w:rsid w:val="00C831F2"/>
    <w:rsid w:val="00C835EE"/>
    <w:rsid w:val="00C83A6A"/>
    <w:rsid w:val="00C83D00"/>
    <w:rsid w:val="00C8464F"/>
    <w:rsid w:val="00C849F7"/>
    <w:rsid w:val="00C865A1"/>
    <w:rsid w:val="00C871F5"/>
    <w:rsid w:val="00C87DD4"/>
    <w:rsid w:val="00C90DFD"/>
    <w:rsid w:val="00C90EF2"/>
    <w:rsid w:val="00C912E0"/>
    <w:rsid w:val="00C91C27"/>
    <w:rsid w:val="00C929C2"/>
    <w:rsid w:val="00C93272"/>
    <w:rsid w:val="00C93716"/>
    <w:rsid w:val="00C94166"/>
    <w:rsid w:val="00C958FF"/>
    <w:rsid w:val="00C95E62"/>
    <w:rsid w:val="00C95EC8"/>
    <w:rsid w:val="00C96C7A"/>
    <w:rsid w:val="00C97FA5"/>
    <w:rsid w:val="00CA01D1"/>
    <w:rsid w:val="00CA059F"/>
    <w:rsid w:val="00CA10CA"/>
    <w:rsid w:val="00CA1856"/>
    <w:rsid w:val="00CA24D9"/>
    <w:rsid w:val="00CA2523"/>
    <w:rsid w:val="00CA33AD"/>
    <w:rsid w:val="00CA3F82"/>
    <w:rsid w:val="00CA4B44"/>
    <w:rsid w:val="00CA586D"/>
    <w:rsid w:val="00CA595C"/>
    <w:rsid w:val="00CA66E3"/>
    <w:rsid w:val="00CA6C0E"/>
    <w:rsid w:val="00CA735A"/>
    <w:rsid w:val="00CA7F2F"/>
    <w:rsid w:val="00CB066E"/>
    <w:rsid w:val="00CB081E"/>
    <w:rsid w:val="00CB0F43"/>
    <w:rsid w:val="00CB229F"/>
    <w:rsid w:val="00CB2F2D"/>
    <w:rsid w:val="00CB30B8"/>
    <w:rsid w:val="00CB3AD9"/>
    <w:rsid w:val="00CB3C21"/>
    <w:rsid w:val="00CB3EC9"/>
    <w:rsid w:val="00CB4998"/>
    <w:rsid w:val="00CB4C79"/>
    <w:rsid w:val="00CB7311"/>
    <w:rsid w:val="00CB755F"/>
    <w:rsid w:val="00CB7821"/>
    <w:rsid w:val="00CC17B7"/>
    <w:rsid w:val="00CC461F"/>
    <w:rsid w:val="00CC6153"/>
    <w:rsid w:val="00CC75C8"/>
    <w:rsid w:val="00CC79C4"/>
    <w:rsid w:val="00CC7D97"/>
    <w:rsid w:val="00CD13C2"/>
    <w:rsid w:val="00CD1AB0"/>
    <w:rsid w:val="00CD24F4"/>
    <w:rsid w:val="00CD29DC"/>
    <w:rsid w:val="00CD31FC"/>
    <w:rsid w:val="00CD667A"/>
    <w:rsid w:val="00CD6891"/>
    <w:rsid w:val="00CD6947"/>
    <w:rsid w:val="00CD6A46"/>
    <w:rsid w:val="00CD6ED5"/>
    <w:rsid w:val="00CE0ADB"/>
    <w:rsid w:val="00CE0BA8"/>
    <w:rsid w:val="00CE3A55"/>
    <w:rsid w:val="00CE3A92"/>
    <w:rsid w:val="00CE3E5F"/>
    <w:rsid w:val="00CE5523"/>
    <w:rsid w:val="00CE5DE4"/>
    <w:rsid w:val="00CE7C84"/>
    <w:rsid w:val="00CF0023"/>
    <w:rsid w:val="00CF021A"/>
    <w:rsid w:val="00CF103A"/>
    <w:rsid w:val="00CF1512"/>
    <w:rsid w:val="00CF18FF"/>
    <w:rsid w:val="00CF1AA2"/>
    <w:rsid w:val="00CF27BF"/>
    <w:rsid w:val="00CF37C1"/>
    <w:rsid w:val="00CF412A"/>
    <w:rsid w:val="00CF4A0B"/>
    <w:rsid w:val="00CF5617"/>
    <w:rsid w:val="00CF6A97"/>
    <w:rsid w:val="00CF7BAB"/>
    <w:rsid w:val="00D002A2"/>
    <w:rsid w:val="00D01093"/>
    <w:rsid w:val="00D018E0"/>
    <w:rsid w:val="00D01C18"/>
    <w:rsid w:val="00D01E93"/>
    <w:rsid w:val="00D02B4F"/>
    <w:rsid w:val="00D039F3"/>
    <w:rsid w:val="00D042DC"/>
    <w:rsid w:val="00D046B7"/>
    <w:rsid w:val="00D056A8"/>
    <w:rsid w:val="00D0657C"/>
    <w:rsid w:val="00D06750"/>
    <w:rsid w:val="00D07A0F"/>
    <w:rsid w:val="00D10BF9"/>
    <w:rsid w:val="00D117FF"/>
    <w:rsid w:val="00D118CD"/>
    <w:rsid w:val="00D1191C"/>
    <w:rsid w:val="00D11D74"/>
    <w:rsid w:val="00D13990"/>
    <w:rsid w:val="00D14F0B"/>
    <w:rsid w:val="00D152F6"/>
    <w:rsid w:val="00D15791"/>
    <w:rsid w:val="00D22AA5"/>
    <w:rsid w:val="00D2472D"/>
    <w:rsid w:val="00D24938"/>
    <w:rsid w:val="00D24DC8"/>
    <w:rsid w:val="00D24F10"/>
    <w:rsid w:val="00D25267"/>
    <w:rsid w:val="00D2607F"/>
    <w:rsid w:val="00D26602"/>
    <w:rsid w:val="00D304A7"/>
    <w:rsid w:val="00D310BF"/>
    <w:rsid w:val="00D31771"/>
    <w:rsid w:val="00D31B05"/>
    <w:rsid w:val="00D31BC6"/>
    <w:rsid w:val="00D3365B"/>
    <w:rsid w:val="00D33797"/>
    <w:rsid w:val="00D3449C"/>
    <w:rsid w:val="00D34B00"/>
    <w:rsid w:val="00D36284"/>
    <w:rsid w:val="00D36C6A"/>
    <w:rsid w:val="00D36D94"/>
    <w:rsid w:val="00D370E4"/>
    <w:rsid w:val="00D3752E"/>
    <w:rsid w:val="00D37F05"/>
    <w:rsid w:val="00D40828"/>
    <w:rsid w:val="00D40FBC"/>
    <w:rsid w:val="00D440BC"/>
    <w:rsid w:val="00D449E2"/>
    <w:rsid w:val="00D452A3"/>
    <w:rsid w:val="00D47AC3"/>
    <w:rsid w:val="00D50BA7"/>
    <w:rsid w:val="00D5176F"/>
    <w:rsid w:val="00D51D9F"/>
    <w:rsid w:val="00D54651"/>
    <w:rsid w:val="00D54C39"/>
    <w:rsid w:val="00D55527"/>
    <w:rsid w:val="00D563FB"/>
    <w:rsid w:val="00D565AD"/>
    <w:rsid w:val="00D57043"/>
    <w:rsid w:val="00D60C2B"/>
    <w:rsid w:val="00D60F6D"/>
    <w:rsid w:val="00D62834"/>
    <w:rsid w:val="00D62CFB"/>
    <w:rsid w:val="00D649CE"/>
    <w:rsid w:val="00D65682"/>
    <w:rsid w:val="00D65BAF"/>
    <w:rsid w:val="00D65D23"/>
    <w:rsid w:val="00D66065"/>
    <w:rsid w:val="00D662CE"/>
    <w:rsid w:val="00D66601"/>
    <w:rsid w:val="00D66B60"/>
    <w:rsid w:val="00D71995"/>
    <w:rsid w:val="00D71EE6"/>
    <w:rsid w:val="00D7201E"/>
    <w:rsid w:val="00D73812"/>
    <w:rsid w:val="00D738B8"/>
    <w:rsid w:val="00D74858"/>
    <w:rsid w:val="00D7596A"/>
    <w:rsid w:val="00D75FF3"/>
    <w:rsid w:val="00D76457"/>
    <w:rsid w:val="00D80EB0"/>
    <w:rsid w:val="00D81BF5"/>
    <w:rsid w:val="00D83576"/>
    <w:rsid w:val="00D849E7"/>
    <w:rsid w:val="00D84CD5"/>
    <w:rsid w:val="00D859A9"/>
    <w:rsid w:val="00D877E5"/>
    <w:rsid w:val="00D87A0A"/>
    <w:rsid w:val="00D90EAD"/>
    <w:rsid w:val="00D9142B"/>
    <w:rsid w:val="00D92A0D"/>
    <w:rsid w:val="00D92DA3"/>
    <w:rsid w:val="00D950F8"/>
    <w:rsid w:val="00D95FEC"/>
    <w:rsid w:val="00D9696D"/>
    <w:rsid w:val="00D96996"/>
    <w:rsid w:val="00D96C29"/>
    <w:rsid w:val="00D97107"/>
    <w:rsid w:val="00D973A5"/>
    <w:rsid w:val="00D97C6A"/>
    <w:rsid w:val="00DA09BA"/>
    <w:rsid w:val="00DA169B"/>
    <w:rsid w:val="00DA1B13"/>
    <w:rsid w:val="00DA3712"/>
    <w:rsid w:val="00DA3810"/>
    <w:rsid w:val="00DA3B7B"/>
    <w:rsid w:val="00DA3F2F"/>
    <w:rsid w:val="00DA427B"/>
    <w:rsid w:val="00DA434C"/>
    <w:rsid w:val="00DA53BE"/>
    <w:rsid w:val="00DA5A68"/>
    <w:rsid w:val="00DA6370"/>
    <w:rsid w:val="00DB099F"/>
    <w:rsid w:val="00DB0B4C"/>
    <w:rsid w:val="00DB0FBD"/>
    <w:rsid w:val="00DB2152"/>
    <w:rsid w:val="00DB2BC4"/>
    <w:rsid w:val="00DB34B1"/>
    <w:rsid w:val="00DB3613"/>
    <w:rsid w:val="00DB41DF"/>
    <w:rsid w:val="00DB5271"/>
    <w:rsid w:val="00DB527B"/>
    <w:rsid w:val="00DB5933"/>
    <w:rsid w:val="00DB6521"/>
    <w:rsid w:val="00DB6873"/>
    <w:rsid w:val="00DC044C"/>
    <w:rsid w:val="00DC0C8F"/>
    <w:rsid w:val="00DC0DB7"/>
    <w:rsid w:val="00DC1435"/>
    <w:rsid w:val="00DC14A1"/>
    <w:rsid w:val="00DC386E"/>
    <w:rsid w:val="00DC3E04"/>
    <w:rsid w:val="00DC3E3C"/>
    <w:rsid w:val="00DC4E18"/>
    <w:rsid w:val="00DC71AD"/>
    <w:rsid w:val="00DD1740"/>
    <w:rsid w:val="00DD1FC8"/>
    <w:rsid w:val="00DD245B"/>
    <w:rsid w:val="00DD2B24"/>
    <w:rsid w:val="00DD36A7"/>
    <w:rsid w:val="00DD3C86"/>
    <w:rsid w:val="00DD3F10"/>
    <w:rsid w:val="00DD432B"/>
    <w:rsid w:val="00DD485A"/>
    <w:rsid w:val="00DD5FBC"/>
    <w:rsid w:val="00DD7418"/>
    <w:rsid w:val="00DE25C2"/>
    <w:rsid w:val="00DE2E2B"/>
    <w:rsid w:val="00DE39DA"/>
    <w:rsid w:val="00DE4A7C"/>
    <w:rsid w:val="00DE5735"/>
    <w:rsid w:val="00DE5B97"/>
    <w:rsid w:val="00DE63F9"/>
    <w:rsid w:val="00DE68D5"/>
    <w:rsid w:val="00DE7083"/>
    <w:rsid w:val="00DE778D"/>
    <w:rsid w:val="00DF1807"/>
    <w:rsid w:val="00DF1821"/>
    <w:rsid w:val="00DF19BD"/>
    <w:rsid w:val="00DF1CC1"/>
    <w:rsid w:val="00DF2286"/>
    <w:rsid w:val="00DF2BA6"/>
    <w:rsid w:val="00DF45AD"/>
    <w:rsid w:val="00DF5022"/>
    <w:rsid w:val="00DF673B"/>
    <w:rsid w:val="00DF7FB0"/>
    <w:rsid w:val="00E00E50"/>
    <w:rsid w:val="00E00F5F"/>
    <w:rsid w:val="00E015DB"/>
    <w:rsid w:val="00E0174B"/>
    <w:rsid w:val="00E0209B"/>
    <w:rsid w:val="00E02DA0"/>
    <w:rsid w:val="00E0397D"/>
    <w:rsid w:val="00E03A39"/>
    <w:rsid w:val="00E04B87"/>
    <w:rsid w:val="00E0603A"/>
    <w:rsid w:val="00E073A8"/>
    <w:rsid w:val="00E109B2"/>
    <w:rsid w:val="00E11E6B"/>
    <w:rsid w:val="00E122AA"/>
    <w:rsid w:val="00E13A8D"/>
    <w:rsid w:val="00E14498"/>
    <w:rsid w:val="00E14B41"/>
    <w:rsid w:val="00E15F4F"/>
    <w:rsid w:val="00E16163"/>
    <w:rsid w:val="00E163CA"/>
    <w:rsid w:val="00E17810"/>
    <w:rsid w:val="00E20ED4"/>
    <w:rsid w:val="00E220B6"/>
    <w:rsid w:val="00E230F8"/>
    <w:rsid w:val="00E24494"/>
    <w:rsid w:val="00E24DF4"/>
    <w:rsid w:val="00E25388"/>
    <w:rsid w:val="00E263EF"/>
    <w:rsid w:val="00E304B1"/>
    <w:rsid w:val="00E31654"/>
    <w:rsid w:val="00E31673"/>
    <w:rsid w:val="00E31D25"/>
    <w:rsid w:val="00E32662"/>
    <w:rsid w:val="00E3340C"/>
    <w:rsid w:val="00E35A8E"/>
    <w:rsid w:val="00E407D2"/>
    <w:rsid w:val="00E415F7"/>
    <w:rsid w:val="00E42B50"/>
    <w:rsid w:val="00E456BB"/>
    <w:rsid w:val="00E45E76"/>
    <w:rsid w:val="00E45FB8"/>
    <w:rsid w:val="00E469D2"/>
    <w:rsid w:val="00E46FBD"/>
    <w:rsid w:val="00E52565"/>
    <w:rsid w:val="00E530F8"/>
    <w:rsid w:val="00E535D8"/>
    <w:rsid w:val="00E537C6"/>
    <w:rsid w:val="00E55DCC"/>
    <w:rsid w:val="00E56459"/>
    <w:rsid w:val="00E56A3C"/>
    <w:rsid w:val="00E56AB7"/>
    <w:rsid w:val="00E56CDD"/>
    <w:rsid w:val="00E61DBA"/>
    <w:rsid w:val="00E6375A"/>
    <w:rsid w:val="00E63BEE"/>
    <w:rsid w:val="00E64AFF"/>
    <w:rsid w:val="00E64EE6"/>
    <w:rsid w:val="00E64FB9"/>
    <w:rsid w:val="00E6500B"/>
    <w:rsid w:val="00E66FA5"/>
    <w:rsid w:val="00E679CD"/>
    <w:rsid w:val="00E67C49"/>
    <w:rsid w:val="00E70847"/>
    <w:rsid w:val="00E70849"/>
    <w:rsid w:val="00E70E14"/>
    <w:rsid w:val="00E71990"/>
    <w:rsid w:val="00E720CC"/>
    <w:rsid w:val="00E7227C"/>
    <w:rsid w:val="00E73536"/>
    <w:rsid w:val="00E735D3"/>
    <w:rsid w:val="00E73809"/>
    <w:rsid w:val="00E754E1"/>
    <w:rsid w:val="00E76CF8"/>
    <w:rsid w:val="00E77377"/>
    <w:rsid w:val="00E77F08"/>
    <w:rsid w:val="00E8098B"/>
    <w:rsid w:val="00E809E1"/>
    <w:rsid w:val="00E80F40"/>
    <w:rsid w:val="00E80F81"/>
    <w:rsid w:val="00E81D47"/>
    <w:rsid w:val="00E82A1E"/>
    <w:rsid w:val="00E839B2"/>
    <w:rsid w:val="00E83C5F"/>
    <w:rsid w:val="00E84047"/>
    <w:rsid w:val="00E841EF"/>
    <w:rsid w:val="00E8428B"/>
    <w:rsid w:val="00E843E3"/>
    <w:rsid w:val="00E84D20"/>
    <w:rsid w:val="00E90888"/>
    <w:rsid w:val="00E920EC"/>
    <w:rsid w:val="00E9296D"/>
    <w:rsid w:val="00E93589"/>
    <w:rsid w:val="00E935A1"/>
    <w:rsid w:val="00E9361F"/>
    <w:rsid w:val="00E953A8"/>
    <w:rsid w:val="00E959BC"/>
    <w:rsid w:val="00E96655"/>
    <w:rsid w:val="00EA1917"/>
    <w:rsid w:val="00EA1946"/>
    <w:rsid w:val="00EA194D"/>
    <w:rsid w:val="00EA2929"/>
    <w:rsid w:val="00EA2A9B"/>
    <w:rsid w:val="00EA34D4"/>
    <w:rsid w:val="00EA35C7"/>
    <w:rsid w:val="00EA35FE"/>
    <w:rsid w:val="00EA4273"/>
    <w:rsid w:val="00EA53F1"/>
    <w:rsid w:val="00EA54F5"/>
    <w:rsid w:val="00EA5F36"/>
    <w:rsid w:val="00EA643E"/>
    <w:rsid w:val="00EA6637"/>
    <w:rsid w:val="00EA6EB4"/>
    <w:rsid w:val="00EA6EBF"/>
    <w:rsid w:val="00EB0443"/>
    <w:rsid w:val="00EB0818"/>
    <w:rsid w:val="00EB1BCE"/>
    <w:rsid w:val="00EB271C"/>
    <w:rsid w:val="00EB393D"/>
    <w:rsid w:val="00EB3969"/>
    <w:rsid w:val="00EB5639"/>
    <w:rsid w:val="00EB58D6"/>
    <w:rsid w:val="00EB5CCB"/>
    <w:rsid w:val="00EB60E7"/>
    <w:rsid w:val="00EB6AE0"/>
    <w:rsid w:val="00EB6C93"/>
    <w:rsid w:val="00EB736A"/>
    <w:rsid w:val="00EB7521"/>
    <w:rsid w:val="00EB7625"/>
    <w:rsid w:val="00EB7FBD"/>
    <w:rsid w:val="00EC05C1"/>
    <w:rsid w:val="00EC1510"/>
    <w:rsid w:val="00EC1AFB"/>
    <w:rsid w:val="00EC28F4"/>
    <w:rsid w:val="00EC36B5"/>
    <w:rsid w:val="00EC3C11"/>
    <w:rsid w:val="00EC450C"/>
    <w:rsid w:val="00EC486F"/>
    <w:rsid w:val="00EC4F53"/>
    <w:rsid w:val="00EC5572"/>
    <w:rsid w:val="00EC56D8"/>
    <w:rsid w:val="00EC6480"/>
    <w:rsid w:val="00EC664C"/>
    <w:rsid w:val="00EC676F"/>
    <w:rsid w:val="00EC6B09"/>
    <w:rsid w:val="00EC7324"/>
    <w:rsid w:val="00EC7AFD"/>
    <w:rsid w:val="00ED0508"/>
    <w:rsid w:val="00ED07E2"/>
    <w:rsid w:val="00ED2351"/>
    <w:rsid w:val="00ED53A8"/>
    <w:rsid w:val="00ED5749"/>
    <w:rsid w:val="00ED62E4"/>
    <w:rsid w:val="00ED67BA"/>
    <w:rsid w:val="00ED6AFA"/>
    <w:rsid w:val="00ED6C89"/>
    <w:rsid w:val="00EE1F50"/>
    <w:rsid w:val="00EE2251"/>
    <w:rsid w:val="00EE2431"/>
    <w:rsid w:val="00EE2481"/>
    <w:rsid w:val="00EE35B9"/>
    <w:rsid w:val="00EE36A4"/>
    <w:rsid w:val="00EE3870"/>
    <w:rsid w:val="00EE401B"/>
    <w:rsid w:val="00EE6992"/>
    <w:rsid w:val="00EE7475"/>
    <w:rsid w:val="00EE7DE2"/>
    <w:rsid w:val="00EF043E"/>
    <w:rsid w:val="00EF205F"/>
    <w:rsid w:val="00EF20F7"/>
    <w:rsid w:val="00EF4E0F"/>
    <w:rsid w:val="00EF6843"/>
    <w:rsid w:val="00EF68B3"/>
    <w:rsid w:val="00EF6970"/>
    <w:rsid w:val="00EF7043"/>
    <w:rsid w:val="00EF753E"/>
    <w:rsid w:val="00F0160D"/>
    <w:rsid w:val="00F0181B"/>
    <w:rsid w:val="00F053AA"/>
    <w:rsid w:val="00F07081"/>
    <w:rsid w:val="00F0731B"/>
    <w:rsid w:val="00F07CAA"/>
    <w:rsid w:val="00F12942"/>
    <w:rsid w:val="00F13074"/>
    <w:rsid w:val="00F135F5"/>
    <w:rsid w:val="00F14935"/>
    <w:rsid w:val="00F15A4E"/>
    <w:rsid w:val="00F15E6C"/>
    <w:rsid w:val="00F1636B"/>
    <w:rsid w:val="00F16A93"/>
    <w:rsid w:val="00F1726D"/>
    <w:rsid w:val="00F202A9"/>
    <w:rsid w:val="00F214B2"/>
    <w:rsid w:val="00F22227"/>
    <w:rsid w:val="00F22F1A"/>
    <w:rsid w:val="00F23B51"/>
    <w:rsid w:val="00F23C42"/>
    <w:rsid w:val="00F242CE"/>
    <w:rsid w:val="00F24FEB"/>
    <w:rsid w:val="00F26C13"/>
    <w:rsid w:val="00F27384"/>
    <w:rsid w:val="00F301BA"/>
    <w:rsid w:val="00F3044A"/>
    <w:rsid w:val="00F31984"/>
    <w:rsid w:val="00F31E23"/>
    <w:rsid w:val="00F31E68"/>
    <w:rsid w:val="00F32523"/>
    <w:rsid w:val="00F326F3"/>
    <w:rsid w:val="00F32F84"/>
    <w:rsid w:val="00F3332A"/>
    <w:rsid w:val="00F347AD"/>
    <w:rsid w:val="00F347EB"/>
    <w:rsid w:val="00F35F40"/>
    <w:rsid w:val="00F3650E"/>
    <w:rsid w:val="00F36DCB"/>
    <w:rsid w:val="00F410A3"/>
    <w:rsid w:val="00F411CA"/>
    <w:rsid w:val="00F41A2C"/>
    <w:rsid w:val="00F4250E"/>
    <w:rsid w:val="00F43B79"/>
    <w:rsid w:val="00F444F1"/>
    <w:rsid w:val="00F44525"/>
    <w:rsid w:val="00F44937"/>
    <w:rsid w:val="00F45445"/>
    <w:rsid w:val="00F4630E"/>
    <w:rsid w:val="00F468E7"/>
    <w:rsid w:val="00F476D2"/>
    <w:rsid w:val="00F47B56"/>
    <w:rsid w:val="00F5038E"/>
    <w:rsid w:val="00F5118F"/>
    <w:rsid w:val="00F5158B"/>
    <w:rsid w:val="00F51CB2"/>
    <w:rsid w:val="00F51CE8"/>
    <w:rsid w:val="00F520A9"/>
    <w:rsid w:val="00F522CD"/>
    <w:rsid w:val="00F52756"/>
    <w:rsid w:val="00F5308B"/>
    <w:rsid w:val="00F53863"/>
    <w:rsid w:val="00F53A17"/>
    <w:rsid w:val="00F554EC"/>
    <w:rsid w:val="00F55889"/>
    <w:rsid w:val="00F55CF6"/>
    <w:rsid w:val="00F57FC3"/>
    <w:rsid w:val="00F61088"/>
    <w:rsid w:val="00F61573"/>
    <w:rsid w:val="00F63A31"/>
    <w:rsid w:val="00F64331"/>
    <w:rsid w:val="00F66014"/>
    <w:rsid w:val="00F66064"/>
    <w:rsid w:val="00F66B21"/>
    <w:rsid w:val="00F66CE0"/>
    <w:rsid w:val="00F67042"/>
    <w:rsid w:val="00F67A9D"/>
    <w:rsid w:val="00F70492"/>
    <w:rsid w:val="00F70AF4"/>
    <w:rsid w:val="00F7139F"/>
    <w:rsid w:val="00F71A05"/>
    <w:rsid w:val="00F71F3C"/>
    <w:rsid w:val="00F7283A"/>
    <w:rsid w:val="00F72881"/>
    <w:rsid w:val="00F729B9"/>
    <w:rsid w:val="00F72AF4"/>
    <w:rsid w:val="00F72C2B"/>
    <w:rsid w:val="00F72F35"/>
    <w:rsid w:val="00F744CE"/>
    <w:rsid w:val="00F74954"/>
    <w:rsid w:val="00F74E4A"/>
    <w:rsid w:val="00F75B32"/>
    <w:rsid w:val="00F7680B"/>
    <w:rsid w:val="00F7701A"/>
    <w:rsid w:val="00F775DC"/>
    <w:rsid w:val="00F80194"/>
    <w:rsid w:val="00F81246"/>
    <w:rsid w:val="00F84703"/>
    <w:rsid w:val="00F859D8"/>
    <w:rsid w:val="00F8681E"/>
    <w:rsid w:val="00F914B0"/>
    <w:rsid w:val="00F91B95"/>
    <w:rsid w:val="00F9353F"/>
    <w:rsid w:val="00F956EA"/>
    <w:rsid w:val="00F96142"/>
    <w:rsid w:val="00F974DF"/>
    <w:rsid w:val="00FA0144"/>
    <w:rsid w:val="00FA0BA0"/>
    <w:rsid w:val="00FA0CB8"/>
    <w:rsid w:val="00FA0E30"/>
    <w:rsid w:val="00FA1038"/>
    <w:rsid w:val="00FA1735"/>
    <w:rsid w:val="00FA1F9C"/>
    <w:rsid w:val="00FA4FFF"/>
    <w:rsid w:val="00FA660B"/>
    <w:rsid w:val="00FA663C"/>
    <w:rsid w:val="00FA6869"/>
    <w:rsid w:val="00FA7210"/>
    <w:rsid w:val="00FA721B"/>
    <w:rsid w:val="00FA7A87"/>
    <w:rsid w:val="00FA7E84"/>
    <w:rsid w:val="00FB00AF"/>
    <w:rsid w:val="00FB109D"/>
    <w:rsid w:val="00FB11E8"/>
    <w:rsid w:val="00FB128B"/>
    <w:rsid w:val="00FB19EC"/>
    <w:rsid w:val="00FB246A"/>
    <w:rsid w:val="00FB2F51"/>
    <w:rsid w:val="00FB394F"/>
    <w:rsid w:val="00FB4316"/>
    <w:rsid w:val="00FB460D"/>
    <w:rsid w:val="00FB4EF1"/>
    <w:rsid w:val="00FB5743"/>
    <w:rsid w:val="00FB5CDE"/>
    <w:rsid w:val="00FB62ED"/>
    <w:rsid w:val="00FB6B91"/>
    <w:rsid w:val="00FB6F15"/>
    <w:rsid w:val="00FB78BE"/>
    <w:rsid w:val="00FB7BCA"/>
    <w:rsid w:val="00FC09D2"/>
    <w:rsid w:val="00FC1C3D"/>
    <w:rsid w:val="00FC26C1"/>
    <w:rsid w:val="00FC30A0"/>
    <w:rsid w:val="00FC39C4"/>
    <w:rsid w:val="00FC53E6"/>
    <w:rsid w:val="00FC5923"/>
    <w:rsid w:val="00FC59D9"/>
    <w:rsid w:val="00FC5D29"/>
    <w:rsid w:val="00FC5EF2"/>
    <w:rsid w:val="00FC6423"/>
    <w:rsid w:val="00FC64FA"/>
    <w:rsid w:val="00FC76F2"/>
    <w:rsid w:val="00FD084C"/>
    <w:rsid w:val="00FD099C"/>
    <w:rsid w:val="00FD12DC"/>
    <w:rsid w:val="00FD140B"/>
    <w:rsid w:val="00FD23CE"/>
    <w:rsid w:val="00FD436E"/>
    <w:rsid w:val="00FD439F"/>
    <w:rsid w:val="00FD5481"/>
    <w:rsid w:val="00FD5E89"/>
    <w:rsid w:val="00FD620F"/>
    <w:rsid w:val="00FD6995"/>
    <w:rsid w:val="00FD6E7C"/>
    <w:rsid w:val="00FD71E9"/>
    <w:rsid w:val="00FD7E00"/>
    <w:rsid w:val="00FE047B"/>
    <w:rsid w:val="00FE10F8"/>
    <w:rsid w:val="00FE1505"/>
    <w:rsid w:val="00FE2976"/>
    <w:rsid w:val="00FE35D7"/>
    <w:rsid w:val="00FE46F5"/>
    <w:rsid w:val="00FE6F0F"/>
    <w:rsid w:val="00FE7625"/>
    <w:rsid w:val="00FE7AD3"/>
    <w:rsid w:val="00FE7B4C"/>
    <w:rsid w:val="00FF1086"/>
    <w:rsid w:val="00FF136D"/>
    <w:rsid w:val="00FF2CAD"/>
    <w:rsid w:val="00FF2E53"/>
    <w:rsid w:val="00FF2EF7"/>
    <w:rsid w:val="00FF31D8"/>
    <w:rsid w:val="00FF396C"/>
    <w:rsid w:val="00FF43E1"/>
    <w:rsid w:val="00FF47AF"/>
    <w:rsid w:val="00FF4CD1"/>
    <w:rsid w:val="00FF5C82"/>
    <w:rsid w:val="00FF6885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A55955"/>
  <w14:defaultImageDpi w14:val="0"/>
  <w15:docId w15:val="{371BC05D-131A-4C91-8162-E2BB81AD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A7210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uiPriority w:val="99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eastAsia="Times New Roman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rPr>
      <w:rFonts w:ascii="Calibri" w:hAnsi="Calibri"/>
      <w:sz w:val="22"/>
      <w:szCs w:val="22"/>
      <w:lang w:eastAsia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rPr>
      <w:rFonts w:ascii="Calibri" w:hAnsi="Calibri"/>
      <w:lang w:eastAsia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rPr>
      <w:rFonts w:ascii="Calibri" w:hAnsi="Calibri"/>
      <w:b/>
      <w:bCs/>
      <w:lang w:eastAsia="ar-SA"/>
    </w:rPr>
  </w:style>
  <w:style w:type="paragraph" w:styleId="Normaallaadveeb">
    <w:name w:val="Normal (Web)"/>
    <w:basedOn w:val="Normaallaad"/>
    <w:uiPriority w:val="99"/>
    <w:semiHidden/>
    <w:unhideWhenUsed/>
    <w:qFormat/>
    <w:rsid w:val="002A78C8"/>
    <w:pPr>
      <w:suppressAutoHyphens w:val="0"/>
      <w:spacing w:beforeAutospacing="1" w:after="160" w:afterAutospacing="1" w:line="240" w:lineRule="auto"/>
    </w:pPr>
    <w:rPr>
      <w:rFonts w:ascii="Times New Roman" w:hAnsi="Times New Roman"/>
      <w:color w:val="00000A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F2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54E6E"/>
    <w:pPr>
      <w:ind w:left="708"/>
    </w:pPr>
  </w:style>
  <w:style w:type="character" w:styleId="Vaevumrgatavrhutus">
    <w:name w:val="Subtle Emphasis"/>
    <w:basedOn w:val="Liguvaikefont"/>
    <w:uiPriority w:val="19"/>
    <w:qFormat/>
    <w:rsid w:val="00B64360"/>
    <w:rPr>
      <w:i/>
      <w:iCs/>
      <w:color w:val="404040" w:themeColor="text1" w:themeTint="BF"/>
    </w:rPr>
  </w:style>
  <w:style w:type="paragraph" w:customStyle="1" w:styleId="Default">
    <w:name w:val="Default"/>
    <w:rsid w:val="0069652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5D09A-405F-41B4-872C-BB59D827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1098</Words>
  <Characters>6369</Characters>
  <Application>Microsoft Office Word</Application>
  <DocSecurity>0</DocSecurity>
  <Lines>53</Lines>
  <Paragraphs>14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/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35</cp:revision>
  <cp:lastPrinted>2014-02-21T09:39:00Z</cp:lastPrinted>
  <dcterms:created xsi:type="dcterms:W3CDTF">2025-06-16T12:27:00Z</dcterms:created>
  <dcterms:modified xsi:type="dcterms:W3CDTF">2025-06-19T11:18:00Z</dcterms:modified>
</cp:coreProperties>
</file>