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1CB413CF"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DC09F3">
        <w:rPr>
          <w:rFonts w:ascii="Poppins Medium" w:hAnsi="Poppins Medium" w:cs="Poppins Medium"/>
          <w:color w:val="008596"/>
          <w:sz w:val="40"/>
          <w:szCs w:val="40"/>
        </w:rPr>
        <w:t>58</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32E9A63E" w:rsidR="00DB493E" w:rsidRPr="006B2B59" w:rsidRDefault="00FF0F26"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489B6686" w:rsidR="00DB493E" w:rsidRPr="006B2B59" w:rsidRDefault="00FF0F26"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0CB8FFE5" w:rsidR="00DB493E" w:rsidRPr="006B2B59" w:rsidRDefault="00FF0F26"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303DA62B" w:rsidR="00AB4AA9" w:rsidRPr="006B2B59" w:rsidRDefault="00FF0F26"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481C9F61" w:rsidR="00AB4AA9" w:rsidRPr="006B2B59" w:rsidRDefault="00FF0F26" w:rsidP="00EF59E4">
            <w:pPr>
              <w:rPr>
                <w:rFonts w:ascii="Poppins Medium" w:hAnsi="Poppins Medium" w:cs="Poppins Medium"/>
                <w:color w:val="008596"/>
              </w:rPr>
            </w:pPr>
            <w:r>
              <w:rPr>
                <w:rFonts w:ascii="Poppins Medium" w:hAnsi="Poppins Medium" w:cs="Poppins Medium"/>
                <w:color w:val="008596"/>
              </w:rPr>
              <w:t>X</w:t>
            </w:r>
          </w:p>
        </w:tc>
      </w:tr>
    </w:tbl>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0C25F1D" w:rsidR="007B6A84" w:rsidRPr="00A373F3" w:rsidRDefault="00A57354" w:rsidP="00EF59E4">
      <w:pPr>
        <w:ind w:left="6521"/>
      </w:pPr>
      <w:r>
        <w:t>23</w:t>
      </w:r>
      <w:r w:rsidR="008D43E2" w:rsidRPr="009A41E2">
        <w:t xml:space="preserve">. </w:t>
      </w:r>
      <w:r>
        <w:t>aprill</w:t>
      </w:r>
      <w:r w:rsidR="009A41E2" w:rsidRPr="009A41E2">
        <w:t xml:space="preserve"> </w:t>
      </w:r>
      <w:r w:rsidR="00C828C4">
        <w:t>202</w:t>
      </w:r>
      <w:r w:rsidR="00643E6B">
        <w:t>6</w:t>
      </w:r>
      <w:r>
        <w:t xml:space="preserve"> </w:t>
      </w:r>
      <w:r w:rsidR="007B6A84" w:rsidRPr="009A41E2">
        <w:t>nr</w:t>
      </w:r>
    </w:p>
    <w:p w14:paraId="2C75C4FB" w14:textId="77777777" w:rsidR="00CC5383" w:rsidRDefault="00CC5383" w:rsidP="00EF59E4">
      <w:pPr>
        <w:rPr>
          <w:szCs w:val="24"/>
        </w:rPr>
      </w:pPr>
    </w:p>
    <w:p w14:paraId="3A523D1F" w14:textId="77777777" w:rsidR="00A373F3" w:rsidRPr="00A373F3" w:rsidRDefault="00A373F3" w:rsidP="00A373F3">
      <w:pPr>
        <w:rPr>
          <w:szCs w:val="24"/>
        </w:rPr>
      </w:pPr>
      <w:r w:rsidRPr="00A373F3">
        <w:rPr>
          <w:szCs w:val="24"/>
        </w:rPr>
        <w:t>Loa andmine varaliste kohustuste võtmiseks</w:t>
      </w:r>
    </w:p>
    <w:p w14:paraId="55704E6D" w14:textId="77777777" w:rsidR="005B5F13" w:rsidRDefault="00A373F3" w:rsidP="00A373F3">
      <w:pPr>
        <w:rPr>
          <w:szCs w:val="24"/>
        </w:rPr>
      </w:pPr>
      <w:r w:rsidRPr="00A373F3">
        <w:rPr>
          <w:szCs w:val="24"/>
        </w:rPr>
        <w:t xml:space="preserve">Viljandi järveäärse piirkonna taristu </w:t>
      </w:r>
    </w:p>
    <w:p w14:paraId="0FB0BCEF" w14:textId="6A017848" w:rsidR="00313321" w:rsidRDefault="00A373F3" w:rsidP="00A373F3">
      <w:pPr>
        <w:rPr>
          <w:szCs w:val="24"/>
        </w:rPr>
      </w:pPr>
      <w:r w:rsidRPr="00A373F3">
        <w:rPr>
          <w:szCs w:val="24"/>
        </w:rPr>
        <w:t>arendamiseks 2026-2027</w:t>
      </w:r>
    </w:p>
    <w:p w14:paraId="0A4CD1BA" w14:textId="77777777" w:rsidR="00DD706B" w:rsidRDefault="00DD706B" w:rsidP="00EF59E4">
      <w:pPr>
        <w:rPr>
          <w:szCs w:val="24"/>
        </w:rPr>
      </w:pPr>
    </w:p>
    <w:p w14:paraId="6E7B5085" w14:textId="77777777" w:rsidR="00DC09F3" w:rsidRDefault="00DC09F3" w:rsidP="00EF59E4">
      <w:pPr>
        <w:rPr>
          <w:szCs w:val="24"/>
        </w:rPr>
      </w:pPr>
    </w:p>
    <w:p w14:paraId="3B99CE41" w14:textId="684323A7" w:rsidR="00D0053A" w:rsidRDefault="00A373F3" w:rsidP="00EF59E4">
      <w:pPr>
        <w:rPr>
          <w:szCs w:val="24"/>
        </w:rPr>
      </w:pPr>
      <w:r w:rsidRPr="00A373F3">
        <w:rPr>
          <w:szCs w:val="24"/>
        </w:rPr>
        <w:t>Kohaliku omavalitsuse üksuse finantsjuhtimise seaduse § 28 lõike 3, Viljandi Linnavolikogu 31.03.2016 määruse nr 83 „Viljandi linna finantsjuhtimise kord“ § 17 lõike 7 alusel Viljandi Linnavolikogu</w:t>
      </w:r>
    </w:p>
    <w:p w14:paraId="220FC703" w14:textId="77777777" w:rsidR="00DC09F3" w:rsidRDefault="00DC09F3"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6C66E385" w14:textId="507D977E" w:rsidR="00FA4E70" w:rsidRDefault="00A373F3" w:rsidP="00A373F3">
      <w:pPr>
        <w:pStyle w:val="Loendilik"/>
        <w:numPr>
          <w:ilvl w:val="0"/>
          <w:numId w:val="8"/>
        </w:numPr>
        <w:rPr>
          <w:szCs w:val="24"/>
        </w:rPr>
      </w:pPr>
      <w:r w:rsidRPr="00A373F3">
        <w:rPr>
          <w:szCs w:val="24"/>
        </w:rPr>
        <w:t xml:space="preserve">Lubada Viljandi Linnavalitsusel võtta varalisi kohustusi </w:t>
      </w:r>
      <w:r w:rsidR="00A57354">
        <w:rPr>
          <w:szCs w:val="24"/>
        </w:rPr>
        <w:t xml:space="preserve">kokku </w:t>
      </w:r>
      <w:r w:rsidRPr="00A373F3">
        <w:rPr>
          <w:szCs w:val="24"/>
        </w:rPr>
        <w:t>kuni 1 500 000 (ü</w:t>
      </w:r>
      <w:r w:rsidR="00CA0FF4">
        <w:rPr>
          <w:szCs w:val="24"/>
        </w:rPr>
        <w:t>ks</w:t>
      </w:r>
      <w:r w:rsidRPr="00A373F3">
        <w:rPr>
          <w:szCs w:val="24"/>
        </w:rPr>
        <w:t xml:space="preserve"> miljon</w:t>
      </w:r>
      <w:r w:rsidR="00CA0FF4">
        <w:rPr>
          <w:szCs w:val="24"/>
        </w:rPr>
        <w:t xml:space="preserve"> viissada tuhat</w:t>
      </w:r>
      <w:r w:rsidRPr="00A373F3">
        <w:rPr>
          <w:szCs w:val="24"/>
        </w:rPr>
        <w:t>) euro ulatuses Viljandi järveäärse piirkonna taristu arendamiseks 2026. ja 2027. aastal.</w:t>
      </w:r>
    </w:p>
    <w:p w14:paraId="45243B2B" w14:textId="77777777" w:rsidR="00FA4E70" w:rsidRDefault="00FA4E70" w:rsidP="00FA4E70">
      <w:pPr>
        <w:pStyle w:val="Loendilik"/>
        <w:ind w:left="0"/>
        <w:rPr>
          <w:szCs w:val="24"/>
        </w:rPr>
      </w:pPr>
    </w:p>
    <w:p w14:paraId="505E4F83" w14:textId="32677965" w:rsidR="00335069" w:rsidRPr="00A373F3" w:rsidRDefault="00FA4E70" w:rsidP="00A373F3">
      <w:pPr>
        <w:pStyle w:val="Loendilik"/>
        <w:numPr>
          <w:ilvl w:val="0"/>
          <w:numId w:val="8"/>
        </w:numPr>
        <w:rPr>
          <w:szCs w:val="24"/>
        </w:rPr>
      </w:pPr>
      <w:r>
        <w:rPr>
          <w:szCs w:val="24"/>
        </w:rPr>
        <w:t>Rahalised v</w:t>
      </w:r>
      <w:r w:rsidR="00A57354">
        <w:rPr>
          <w:szCs w:val="24"/>
        </w:rPr>
        <w:t>ahendid ühe</w:t>
      </w:r>
      <w:r w:rsidR="00A373F3" w:rsidRPr="00A373F3">
        <w:rPr>
          <w:szCs w:val="24"/>
        </w:rPr>
        <w:t xml:space="preserve"> miljoni euro ula</w:t>
      </w:r>
      <w:r>
        <w:rPr>
          <w:szCs w:val="24"/>
        </w:rPr>
        <w:t>tuses 2026. aastal eraldatakse l</w:t>
      </w:r>
      <w:r w:rsidR="00A373F3" w:rsidRPr="00A373F3">
        <w:rPr>
          <w:szCs w:val="24"/>
        </w:rPr>
        <w:t>innavali</w:t>
      </w:r>
      <w:r w:rsidR="00904AD9">
        <w:rPr>
          <w:szCs w:val="24"/>
        </w:rPr>
        <w:t>tsuse investeeringute reserv</w:t>
      </w:r>
      <w:r w:rsidR="00A373F3" w:rsidRPr="00A373F3">
        <w:rPr>
          <w:szCs w:val="24"/>
        </w:rPr>
        <w:t>i realt.</w:t>
      </w:r>
      <w:r w:rsidR="00743415">
        <w:rPr>
          <w:szCs w:val="24"/>
        </w:rPr>
        <w:t xml:space="preserve"> Vahendid 500 000 euro ulatuses</w:t>
      </w:r>
      <w:r w:rsidR="00A657D3">
        <w:rPr>
          <w:szCs w:val="24"/>
        </w:rPr>
        <w:t>, vastavalt Viljandi linna eelarvestrateegiale 2025-2029,</w:t>
      </w:r>
      <w:r w:rsidR="00743415">
        <w:rPr>
          <w:szCs w:val="24"/>
        </w:rPr>
        <w:t xml:space="preserve"> </w:t>
      </w:r>
      <w:r w:rsidR="007A6BEC">
        <w:rPr>
          <w:szCs w:val="24"/>
        </w:rPr>
        <w:t xml:space="preserve">tuleb </w:t>
      </w:r>
      <w:r w:rsidR="00743415">
        <w:rPr>
          <w:szCs w:val="24"/>
        </w:rPr>
        <w:t>planeerida 2027. aasta eelarvesse.</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636DFBCA" w14:textId="77777777" w:rsidR="00003E77" w:rsidRDefault="00003E77">
      <w:pPr>
        <w:autoSpaceDE/>
        <w:autoSpaceDN/>
        <w:jc w:val="left"/>
        <w:rPr>
          <w:szCs w:val="24"/>
        </w:rPr>
      </w:pPr>
      <w:r>
        <w:rPr>
          <w:szCs w:val="24"/>
        </w:rPr>
        <w:br w:type="page"/>
      </w:r>
    </w:p>
    <w:p w14:paraId="4DD76647" w14:textId="266DF573" w:rsidR="007B6A84" w:rsidRPr="00EF59E4" w:rsidRDefault="00EF59E4" w:rsidP="00EF59E4">
      <w:pPr>
        <w:rPr>
          <w:szCs w:val="24"/>
        </w:rPr>
      </w:pPr>
      <w:r>
        <w:rPr>
          <w:b/>
          <w:szCs w:val="24"/>
        </w:rPr>
        <w:lastRenderedPageBreak/>
        <w:t>Koostaja(d):</w:t>
      </w:r>
      <w:r>
        <w:rPr>
          <w:szCs w:val="24"/>
        </w:rPr>
        <w:t xml:space="preserve"> </w:t>
      </w:r>
      <w:r w:rsidR="00A373F3">
        <w:rPr>
          <w:szCs w:val="24"/>
        </w:rPr>
        <w:t>Heikki Teearu</w:t>
      </w:r>
    </w:p>
    <w:p w14:paraId="5B7B88DC" w14:textId="60E3DEA0" w:rsidR="007B6A84" w:rsidRPr="00EF59E4" w:rsidRDefault="007B6A84" w:rsidP="00EF59E4">
      <w:pPr>
        <w:rPr>
          <w:szCs w:val="24"/>
        </w:rPr>
      </w:pPr>
      <w:r w:rsidRPr="00EF59E4">
        <w:rPr>
          <w:b/>
          <w:szCs w:val="24"/>
        </w:rPr>
        <w:t>Esitatud:</w:t>
      </w:r>
      <w:r w:rsidRPr="00EF59E4">
        <w:rPr>
          <w:szCs w:val="24"/>
        </w:rPr>
        <w:t xml:space="preserve"> </w:t>
      </w:r>
      <w:r w:rsidR="00A373F3">
        <w:rPr>
          <w:szCs w:val="24"/>
        </w:rPr>
        <w:t>16.03.2026</w:t>
      </w:r>
    </w:p>
    <w:p w14:paraId="2D3E3C4F" w14:textId="48452AEB"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A373F3">
        <w:rPr>
          <w:szCs w:val="24"/>
        </w:rPr>
        <w:t>Silvia Takkel</w:t>
      </w:r>
    </w:p>
    <w:p w14:paraId="479C7B1D" w14:textId="73AA2015" w:rsidR="007B6A84" w:rsidRPr="00EF59E4" w:rsidRDefault="007B6A84" w:rsidP="00EF59E4">
      <w:pPr>
        <w:rPr>
          <w:szCs w:val="24"/>
        </w:rPr>
      </w:pPr>
      <w:r w:rsidRPr="00EF59E4">
        <w:rPr>
          <w:b/>
          <w:szCs w:val="24"/>
        </w:rPr>
        <w:t>Lk arv:</w:t>
      </w:r>
      <w:r w:rsidR="00EF59E4" w:rsidRPr="00EF59E4">
        <w:rPr>
          <w:szCs w:val="24"/>
        </w:rPr>
        <w:t xml:space="preserve"> </w:t>
      </w:r>
      <w:r w:rsidR="005B5F13">
        <w:rPr>
          <w:szCs w:val="24"/>
        </w:rPr>
        <w:t>4</w:t>
      </w:r>
    </w:p>
    <w:p w14:paraId="592BEE43" w14:textId="6C7E4B7C"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w:t>
      </w:r>
      <w:r w:rsidR="00904AD9">
        <w:rPr>
          <w:szCs w:val="24"/>
        </w:rPr>
        <w:t>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581855A" w14:textId="43052EA4" w:rsidR="00CC5383" w:rsidRDefault="00A373F3" w:rsidP="00A373F3">
      <w:pPr>
        <w:jc w:val="center"/>
        <w:rPr>
          <w:b/>
          <w:szCs w:val="24"/>
        </w:rPr>
      </w:pPr>
      <w:r w:rsidRPr="00A373F3">
        <w:rPr>
          <w:b/>
          <w:szCs w:val="24"/>
        </w:rPr>
        <w:t>Loa andmine varaliste kohustuste võtmiseks</w:t>
      </w:r>
    </w:p>
    <w:p w14:paraId="6788226F" w14:textId="77777777" w:rsidR="00FA4E70" w:rsidRPr="00FA4E70" w:rsidRDefault="00FA4E70" w:rsidP="00FA4E70">
      <w:pPr>
        <w:ind w:left="720" w:firstLine="720"/>
        <w:rPr>
          <w:b/>
          <w:szCs w:val="24"/>
        </w:rPr>
      </w:pPr>
      <w:r w:rsidRPr="00FA4E70">
        <w:rPr>
          <w:b/>
          <w:szCs w:val="24"/>
        </w:rPr>
        <w:t>Viljandi järveäärse piirkonna taristu arendamiseks 2026-2027</w:t>
      </w:r>
    </w:p>
    <w:p w14:paraId="5F987C75" w14:textId="77777777" w:rsidR="00FA4E70" w:rsidRPr="00FA4E70" w:rsidRDefault="00FA4E70" w:rsidP="00A373F3">
      <w:pPr>
        <w:jc w:val="center"/>
        <w:rPr>
          <w:b/>
          <w:szCs w:val="24"/>
        </w:rPr>
      </w:pPr>
    </w:p>
    <w:p w14:paraId="64E5A18A" w14:textId="77777777" w:rsidR="00CC5383" w:rsidRDefault="00CC5383" w:rsidP="00EF59E4">
      <w:pPr>
        <w:rPr>
          <w:szCs w:val="24"/>
        </w:rPr>
      </w:pPr>
    </w:p>
    <w:p w14:paraId="1A908B14" w14:textId="77777777" w:rsidR="00FC2677" w:rsidRPr="00FC2677" w:rsidRDefault="00FC2677" w:rsidP="00FC2677">
      <w:pPr>
        <w:rPr>
          <w:szCs w:val="24"/>
        </w:rPr>
      </w:pPr>
      <w:r w:rsidRPr="00FC2677">
        <w:rPr>
          <w:szCs w:val="24"/>
        </w:rPr>
        <w:t>Eelnõuga küsib Viljandi Linnavalitsus volikogult luba kasutada 2026. aastal eelarvelisi vahendeid ühe miljoni euro ulatuses investeeringute reservi realt, et alustada tegevusi Viljandi järveäärse piirkonna arendamiseks. Lisaks küsib linnavalitsus luba jätkata arendustegevusi ka 2027. aastal ning planeerida nendeks tegevusteks 2027.aasta eelarvesse 500 000 eurot. Nimetatud summad on välja toodud ka Viljandi Linnavolikogu 25.09.2025 määruses nr. 76 „Viljandi linna eelarvestrateegia aastateks 2025-2029“.</w:t>
      </w:r>
    </w:p>
    <w:p w14:paraId="36343377" w14:textId="77777777" w:rsidR="00FC2677" w:rsidRPr="00FC2677" w:rsidRDefault="00FC2677" w:rsidP="00FC2677">
      <w:pPr>
        <w:rPr>
          <w:szCs w:val="24"/>
        </w:rPr>
      </w:pPr>
    </w:p>
    <w:p w14:paraId="289E648A" w14:textId="767E3C20" w:rsidR="00FC2677" w:rsidRPr="00FC2677" w:rsidRDefault="00FC2677" w:rsidP="00FC2677">
      <w:pPr>
        <w:rPr>
          <w:szCs w:val="24"/>
          <w:u w:val="single"/>
        </w:rPr>
      </w:pPr>
      <w:r w:rsidRPr="00FC2677">
        <w:rPr>
          <w:szCs w:val="24"/>
          <w:u w:val="single"/>
        </w:rPr>
        <w:t>Ujulateenuse leping:</w:t>
      </w:r>
    </w:p>
    <w:p w14:paraId="6027B64D" w14:textId="63D5943B" w:rsidR="00FC2677" w:rsidRPr="00FC2677" w:rsidRDefault="00FC2677" w:rsidP="00FC2677">
      <w:pPr>
        <w:rPr>
          <w:szCs w:val="24"/>
        </w:rPr>
      </w:pPr>
      <w:r w:rsidRPr="00FC2677">
        <w:rPr>
          <w:szCs w:val="24"/>
        </w:rPr>
        <w:t>Viljandi Linnavalitsus on 2019. aastal koos Viljandi vallaga sõlminud ujulateenuse ostmiseks lepingu Aqva Hotels OÜga. Lepingu kohaselt Viljandi linn rajab parkla lepingu täitmise koha (Roo tänav 9, Viljandi linn) krundiga külgnevale maa-alale hiljemalt ujulateenuse osutamisega alustamise ajaks (algselt 1. september 2022, hilisemate lepingu muudatustega on alustamise ajaks kokku lepitud 1. september 2027. aasta) ja kannab parkla rajamise ehituskulud. Lisaks parkla rajamisele on lepingus sätestatud, et Viljandi linn hoiab lepingu täitmise kohale juurdepääsuteed ja ühistranspordi toimimiseks vajalikud rajatised selle vahetus läheduses korras viisil, et oleksid tagatud tingimused ohutuks liiklemiseks.</w:t>
      </w:r>
    </w:p>
    <w:p w14:paraId="6E898CC0" w14:textId="77777777" w:rsidR="00FC2677" w:rsidRPr="00FC2677" w:rsidRDefault="00FC2677" w:rsidP="00FC2677">
      <w:pPr>
        <w:rPr>
          <w:szCs w:val="24"/>
        </w:rPr>
      </w:pPr>
    </w:p>
    <w:p w14:paraId="72FA6D38" w14:textId="13A477F9" w:rsidR="00FC2677" w:rsidRPr="00FC2677" w:rsidRDefault="00FC2677" w:rsidP="00FC2677">
      <w:pPr>
        <w:rPr>
          <w:szCs w:val="24"/>
          <w:u w:val="single"/>
        </w:rPr>
      </w:pPr>
      <w:r w:rsidRPr="00FC2677">
        <w:rPr>
          <w:szCs w:val="24"/>
          <w:u w:val="single"/>
        </w:rPr>
        <w:t>Projekteerimine:</w:t>
      </w:r>
    </w:p>
    <w:p w14:paraId="1B8CCD89" w14:textId="2C96546C" w:rsidR="00FC2677" w:rsidRPr="00FC2677" w:rsidRDefault="00FC2677" w:rsidP="00FC2677">
      <w:pPr>
        <w:rPr>
          <w:szCs w:val="24"/>
        </w:rPr>
      </w:pPr>
      <w:r w:rsidRPr="00FC2677">
        <w:rPr>
          <w:szCs w:val="24"/>
        </w:rPr>
        <w:t>Projekteerimistööd võtavad eeldatavalt aega vähemalt 2 kuni 3 kuud</w:t>
      </w:r>
      <w:r>
        <w:rPr>
          <w:szCs w:val="24"/>
        </w:rPr>
        <w:t>,</w:t>
      </w:r>
      <w:r w:rsidRPr="00FC2677">
        <w:rPr>
          <w:szCs w:val="24"/>
        </w:rPr>
        <w:t xml:space="preserve"> kuna tuleb kaasajastada olemasolev parkla rajamise projekt (Roadplan OÜ töö aastast 2022)</w:t>
      </w:r>
      <w:r>
        <w:rPr>
          <w:szCs w:val="24"/>
        </w:rPr>
        <w:t>,</w:t>
      </w:r>
      <w:r w:rsidRPr="00FC2677">
        <w:rPr>
          <w:szCs w:val="24"/>
        </w:rPr>
        <w:t xml:space="preserve"> sealhulgas tuleb osaliselt ümber projekteerida parkla ja seda ümbritsev sademevee lahendus ning korrigeerida sademevee lahendust Kõrgemäe tänava osas. Veel tuleb projekteerida puuduolev Kõrgemäe tänava lõik Roo tänavast Tartu tänavani. Muu hulgas sisaldab projekteerimistöö projektlahenduste muutmiseks tehniliste tingimuste uuendamist, projektlahenduse muutmist ning valminud lahendusele kooskõlastuste hankimist.</w:t>
      </w:r>
    </w:p>
    <w:p w14:paraId="702C1FE3" w14:textId="0BAA32E7" w:rsidR="00FC2677" w:rsidRPr="00FC2677" w:rsidRDefault="00FC2677" w:rsidP="00FC2677">
      <w:pPr>
        <w:rPr>
          <w:szCs w:val="24"/>
        </w:rPr>
      </w:pPr>
    </w:p>
    <w:p w14:paraId="67D042A5" w14:textId="77777777" w:rsidR="00FC2677" w:rsidRPr="00FC2677" w:rsidRDefault="00FC2677" w:rsidP="00FC2677">
      <w:pPr>
        <w:rPr>
          <w:szCs w:val="24"/>
          <w:u w:val="single"/>
        </w:rPr>
      </w:pPr>
      <w:r w:rsidRPr="00FC2677">
        <w:rPr>
          <w:szCs w:val="24"/>
          <w:u w:val="single"/>
        </w:rPr>
        <w:t>Ehitustööd:</w:t>
      </w:r>
    </w:p>
    <w:p w14:paraId="106D5A77" w14:textId="1B6F7D45" w:rsidR="00FC2677" w:rsidRPr="00FC2677" w:rsidRDefault="00FC2677" w:rsidP="00FC2677">
      <w:pPr>
        <w:rPr>
          <w:szCs w:val="24"/>
        </w:rPr>
      </w:pPr>
      <w:r w:rsidRPr="00FC2677">
        <w:rPr>
          <w:szCs w:val="24"/>
        </w:rPr>
        <w:t>Peale projekti uuendamist saab ette valmistada ning läbi viia ehitustööde hanke. Ehitustööde hanke protsessi (sisaldab hankedokumentide ettevalmistamist, hanke läbiviimist Riigihangete registris, vaidlustusaega võimalike vaidlustustega, lepingu sõlmimise ooteaega ning lepingu sõlmimist) pikkuseks võib planeerida samuti 2 kuni 3 kuud. Seega, kui volikogu annab loa eelarveliste vahendite kasutamiseks aprillikuus, võiks ehitustööde lepinguni jõuda septembris või oktoobris. See annaks ehitustööde läbiviimiseks piisava aja, et ehitustöödega valmis jõuda hiljemalt 1. septembriks 2027. aastal. Ehitustööd võiks teostada sellise arvestusega, et enne talve saab teostada kõik väljakaeved, valmis ehitada maa-alused kommunikatsioonid ja kõik teede-platside alused. 2027. aasta kevad-suveks jääks objekti lõplik valmimine.</w:t>
      </w:r>
    </w:p>
    <w:p w14:paraId="44FC4095" w14:textId="1F258022" w:rsidR="00FC2677" w:rsidRPr="00FC2677" w:rsidRDefault="00FC2677" w:rsidP="00FC2677">
      <w:pPr>
        <w:rPr>
          <w:szCs w:val="24"/>
        </w:rPr>
      </w:pPr>
    </w:p>
    <w:p w14:paraId="1C465F96" w14:textId="77777777" w:rsidR="00FC2677" w:rsidRPr="00FC2677" w:rsidRDefault="00FC2677" w:rsidP="00FC2677">
      <w:pPr>
        <w:rPr>
          <w:szCs w:val="24"/>
          <w:u w:val="single"/>
        </w:rPr>
      </w:pPr>
      <w:r w:rsidRPr="00FC2677">
        <w:rPr>
          <w:szCs w:val="24"/>
          <w:u w:val="single"/>
        </w:rPr>
        <w:t>Eeldatav maksumus:</w:t>
      </w:r>
    </w:p>
    <w:p w14:paraId="37899196" w14:textId="7CB15770" w:rsidR="00FC2677" w:rsidRPr="00FC2677" w:rsidRDefault="00FC2677" w:rsidP="00FC2677">
      <w:pPr>
        <w:rPr>
          <w:szCs w:val="24"/>
        </w:rPr>
      </w:pPr>
      <w:r w:rsidRPr="00FC2677">
        <w:rPr>
          <w:szCs w:val="24"/>
        </w:rPr>
        <w:t>Linna poolt arendatava ala orienteeruv maht on 12 500 ruutmeetrit ja see sisaldab uue parkla rajamist koos kommunikatsioonidega ning sellega külgnevate tänavalõikude (Kõrgemäe tänav Tartu tänavast kuni spa esiseni, osa parkla ja spa vahel olevast Järve tänavast) korrastamist ja ühendamist olemasoleva tänavate võrguga. Võttes aluseks Viljandi Kaalu tänava parkla rajamise maksumust, võib orienteeruvalt ühe ruutmeetri ehituse hinnaks kujuneda ca 110 eurot koos käibemaksuga. Seega kogu arendusala maksumuseks võiks kujuneda ca 1 375 000 eurot. Kui kütuse hind jääb kõrgeks pikemaks ajaks, võib maksumus pigem suureneda. Seega on vajalik kogu 1,5 miljoni euro planeerimine eelarvesse.</w:t>
      </w:r>
    </w:p>
    <w:p w14:paraId="0E715753" w14:textId="3A7461A5" w:rsidR="00FC2677" w:rsidRPr="00FC2677" w:rsidRDefault="00FC2677" w:rsidP="00FC2677">
      <w:pPr>
        <w:rPr>
          <w:szCs w:val="24"/>
        </w:rPr>
      </w:pPr>
    </w:p>
    <w:p w14:paraId="42BFB176" w14:textId="77777777" w:rsidR="005B5F13" w:rsidRDefault="005B5F13">
      <w:pPr>
        <w:autoSpaceDE/>
        <w:autoSpaceDN/>
        <w:jc w:val="left"/>
        <w:rPr>
          <w:szCs w:val="24"/>
          <w:u w:val="single"/>
        </w:rPr>
      </w:pPr>
      <w:r>
        <w:rPr>
          <w:szCs w:val="24"/>
          <w:u w:val="single"/>
        </w:rPr>
        <w:br w:type="page"/>
      </w:r>
    </w:p>
    <w:p w14:paraId="2D2FB590" w14:textId="7D29AC30" w:rsidR="00FC2677" w:rsidRPr="00FC2677" w:rsidRDefault="00FC2677" w:rsidP="00FC2677">
      <w:pPr>
        <w:rPr>
          <w:szCs w:val="24"/>
          <w:u w:val="single"/>
        </w:rPr>
      </w:pPr>
      <w:r w:rsidRPr="00FC2677">
        <w:rPr>
          <w:szCs w:val="24"/>
          <w:u w:val="single"/>
        </w:rPr>
        <w:lastRenderedPageBreak/>
        <w:t>Kasu linnale:</w:t>
      </w:r>
    </w:p>
    <w:p w14:paraId="549BEB7D" w14:textId="3C65170C" w:rsidR="00FC2677" w:rsidRPr="00FC2677" w:rsidRDefault="00FC2677" w:rsidP="00FC2677">
      <w:pPr>
        <w:rPr>
          <w:szCs w:val="24"/>
        </w:rPr>
      </w:pPr>
      <w:r w:rsidRPr="00FC2677">
        <w:rPr>
          <w:szCs w:val="24"/>
        </w:rPr>
        <w:t>Otsene kasu Viljandi linnale ja selle elanikele seisneb selles, et suur osa taristust saab korda, järve äärne piirkond muutub atraktiivsemaks ja meelitab turiste Viljandisse puhkust veetma. Lisaks saab</w:t>
      </w:r>
      <w:r w:rsidR="005B5F13">
        <w:rPr>
          <w:szCs w:val="24"/>
        </w:rPr>
        <w:t xml:space="preserve"> </w:t>
      </w:r>
      <w:r w:rsidRPr="00FC2677">
        <w:rPr>
          <w:szCs w:val="24"/>
        </w:rPr>
        <w:t>linn endale</w:t>
      </w:r>
      <w:r>
        <w:rPr>
          <w:szCs w:val="24"/>
        </w:rPr>
        <w:t xml:space="preserve"> uue</w:t>
      </w:r>
      <w:r w:rsidRPr="00FC2677">
        <w:rPr>
          <w:szCs w:val="24"/>
        </w:rPr>
        <w:t xml:space="preserve"> avaliku parkla, mida saab vajadusel ka muude piirkonnas toimuvate ürituste ajal kasutada, nt. järvejooksu ajal.</w:t>
      </w:r>
    </w:p>
    <w:p w14:paraId="0935A348" w14:textId="37D4C60B" w:rsidR="00FC2677" w:rsidRPr="00FC2677" w:rsidRDefault="00FC2677" w:rsidP="00FC2677">
      <w:pPr>
        <w:rPr>
          <w:szCs w:val="24"/>
        </w:rPr>
      </w:pPr>
    </w:p>
    <w:p w14:paraId="69C5C3EA" w14:textId="77777777" w:rsidR="00FC2677" w:rsidRPr="00FC2677" w:rsidRDefault="00FC2677" w:rsidP="00FC2677">
      <w:pPr>
        <w:rPr>
          <w:szCs w:val="24"/>
          <w:u w:val="single"/>
        </w:rPr>
      </w:pPr>
      <w:r w:rsidRPr="00FC2677">
        <w:rPr>
          <w:szCs w:val="24"/>
          <w:u w:val="single"/>
        </w:rPr>
        <w:t>Kokkuvõte:</w:t>
      </w:r>
    </w:p>
    <w:p w14:paraId="339E790E" w14:textId="6E971D15" w:rsidR="00F40F1F" w:rsidRDefault="00FC2677" w:rsidP="00FC2677">
      <w:pPr>
        <w:rPr>
          <w:szCs w:val="24"/>
        </w:rPr>
      </w:pPr>
      <w:r>
        <w:rPr>
          <w:szCs w:val="24"/>
        </w:rPr>
        <w:t>O</w:t>
      </w:r>
      <w:r w:rsidRPr="00FC2677">
        <w:rPr>
          <w:szCs w:val="24"/>
        </w:rPr>
        <w:t xml:space="preserve">n väga oluline, et volikogu poolt tuleks varaliste kohustuse võtmise luba võimalikult kiiresti, et saaksime arenduseks vajalike tegevustega alustada. Spa ehitustööd käivad ja juba praegu oleks vajalik ka linnapoolne tegevustega alustamine. Hilisem tegevustega alustamine võib ohtu seada Aqva Hotels OÜga sõlmitud lepingu õigeaegse täitmise </w:t>
      </w:r>
      <w:r>
        <w:rPr>
          <w:szCs w:val="24"/>
        </w:rPr>
        <w:t xml:space="preserve">linna poolt </w:t>
      </w:r>
      <w:r w:rsidRPr="00FC2677">
        <w:rPr>
          <w:szCs w:val="24"/>
        </w:rPr>
        <w:t>ja taristu hilisem valmimine või üldse rajamata jätmine võib tekitada olukorra, kus 2027. aastal on küll valminud spa-hotell, aga puudub vajalik taristu selleni pääsemiseks või külastajatel puudub võimalus sõidukite parkimiseks spa-hotelli lähistel. Selline variant ilmselt suurendaks oluliselt tänavatel ja teistel järve-äärsetes parklates parkimise koormust, mis häiriks oluliselt kohaliku elaniku el</w:t>
      </w:r>
      <w:r>
        <w:rPr>
          <w:szCs w:val="24"/>
        </w:rPr>
        <w:t>ukvaliteeti.</w:t>
      </w:r>
    </w:p>
    <w:p w14:paraId="5E10A844" w14:textId="77777777" w:rsidR="00DD706B" w:rsidRDefault="00DD706B" w:rsidP="00EF59E4">
      <w:pPr>
        <w:rPr>
          <w:szCs w:val="24"/>
        </w:rPr>
      </w:pPr>
    </w:p>
    <w:p w14:paraId="52C0CF0F" w14:textId="77777777" w:rsidR="005B5F13" w:rsidRDefault="005B5F13" w:rsidP="00EF59E4">
      <w:pPr>
        <w:rPr>
          <w:szCs w:val="24"/>
        </w:rPr>
      </w:pPr>
    </w:p>
    <w:p w14:paraId="401428DF" w14:textId="77777777" w:rsidR="00DD706B" w:rsidRDefault="00570778" w:rsidP="00EF59E4">
      <w:pPr>
        <w:rPr>
          <w:szCs w:val="24"/>
        </w:rPr>
      </w:pPr>
      <w:r>
        <w:rPr>
          <w:szCs w:val="24"/>
        </w:rPr>
        <w:t>(allkirjastatud digitaalselt)</w:t>
      </w:r>
    </w:p>
    <w:p w14:paraId="6070C9A1" w14:textId="54910811" w:rsidR="001B7F3E" w:rsidRDefault="00A373F3" w:rsidP="00EF59E4">
      <w:pPr>
        <w:rPr>
          <w:szCs w:val="24"/>
        </w:rPr>
      </w:pPr>
      <w:r>
        <w:rPr>
          <w:szCs w:val="24"/>
        </w:rPr>
        <w:t>Heikki Teearu</w:t>
      </w:r>
    </w:p>
    <w:p w14:paraId="61F3FE6D" w14:textId="0EA004E4" w:rsidR="00DD706B" w:rsidRPr="0024767B" w:rsidRDefault="00A373F3" w:rsidP="00EF59E4">
      <w:pPr>
        <w:rPr>
          <w:szCs w:val="24"/>
        </w:rPr>
      </w:pPr>
      <w:r>
        <w:rPr>
          <w:szCs w:val="24"/>
        </w:rPr>
        <w:t>taristuehituse projektijuht</w:t>
      </w:r>
    </w:p>
    <w:sectPr w:rsidR="00DD706B"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9B72" w14:textId="77777777" w:rsidR="00AD643B" w:rsidRDefault="00AD643B" w:rsidP="006B2B59">
      <w:r>
        <w:separator/>
      </w:r>
    </w:p>
  </w:endnote>
  <w:endnote w:type="continuationSeparator" w:id="0">
    <w:p w14:paraId="6E99FF80" w14:textId="77777777" w:rsidR="00AD643B" w:rsidRDefault="00AD643B"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ED7F" w14:textId="77777777" w:rsidR="00AD643B" w:rsidRDefault="00AD643B" w:rsidP="006B2B59">
      <w:r>
        <w:separator/>
      </w:r>
    </w:p>
  </w:footnote>
  <w:footnote w:type="continuationSeparator" w:id="0">
    <w:p w14:paraId="4E877A1C" w14:textId="77777777" w:rsidR="00AD643B" w:rsidRDefault="00AD643B"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41016063">
    <w:abstractNumId w:val="5"/>
  </w:num>
  <w:num w:numId="2" w16cid:durableId="356394050">
    <w:abstractNumId w:val="0"/>
  </w:num>
  <w:num w:numId="3" w16cid:durableId="127938622">
    <w:abstractNumId w:val="6"/>
  </w:num>
  <w:num w:numId="4" w16cid:durableId="1623340276">
    <w:abstractNumId w:val="7"/>
  </w:num>
  <w:num w:numId="5" w16cid:durableId="1157965531">
    <w:abstractNumId w:val="1"/>
  </w:num>
  <w:num w:numId="6" w16cid:durableId="1053502816">
    <w:abstractNumId w:val="2"/>
  </w:num>
  <w:num w:numId="7" w16cid:durableId="1957446991">
    <w:abstractNumId w:val="3"/>
  </w:num>
  <w:num w:numId="8" w16cid:durableId="492065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03E77"/>
    <w:rsid w:val="0002648B"/>
    <w:rsid w:val="000310B7"/>
    <w:rsid w:val="00052C09"/>
    <w:rsid w:val="0005448F"/>
    <w:rsid w:val="00056B74"/>
    <w:rsid w:val="00106CAC"/>
    <w:rsid w:val="00112BC3"/>
    <w:rsid w:val="00117469"/>
    <w:rsid w:val="0012501E"/>
    <w:rsid w:val="00132BFE"/>
    <w:rsid w:val="001B687D"/>
    <w:rsid w:val="001B7F3E"/>
    <w:rsid w:val="001D7909"/>
    <w:rsid w:val="00236C0F"/>
    <w:rsid w:val="00237667"/>
    <w:rsid w:val="0024767B"/>
    <w:rsid w:val="0025062D"/>
    <w:rsid w:val="002643A6"/>
    <w:rsid w:val="002C4BDF"/>
    <w:rsid w:val="00313321"/>
    <w:rsid w:val="00331A65"/>
    <w:rsid w:val="00335069"/>
    <w:rsid w:val="003368A3"/>
    <w:rsid w:val="00381123"/>
    <w:rsid w:val="00385EF7"/>
    <w:rsid w:val="003B384D"/>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B5F13"/>
    <w:rsid w:val="005C5347"/>
    <w:rsid w:val="00614231"/>
    <w:rsid w:val="00643E6B"/>
    <w:rsid w:val="0066472F"/>
    <w:rsid w:val="00681102"/>
    <w:rsid w:val="00687766"/>
    <w:rsid w:val="006A78EE"/>
    <w:rsid w:val="006B2B59"/>
    <w:rsid w:val="00743415"/>
    <w:rsid w:val="007546CC"/>
    <w:rsid w:val="00776FE5"/>
    <w:rsid w:val="007912E9"/>
    <w:rsid w:val="007A6BEC"/>
    <w:rsid w:val="007B0D23"/>
    <w:rsid w:val="007B6A84"/>
    <w:rsid w:val="007B7F0F"/>
    <w:rsid w:val="007D38CB"/>
    <w:rsid w:val="00807D83"/>
    <w:rsid w:val="0082207F"/>
    <w:rsid w:val="00857DEE"/>
    <w:rsid w:val="008746EE"/>
    <w:rsid w:val="008B63C2"/>
    <w:rsid w:val="008D43E2"/>
    <w:rsid w:val="00904AD9"/>
    <w:rsid w:val="00912848"/>
    <w:rsid w:val="00916738"/>
    <w:rsid w:val="00936F94"/>
    <w:rsid w:val="00946C77"/>
    <w:rsid w:val="009A41E2"/>
    <w:rsid w:val="009A6D52"/>
    <w:rsid w:val="009D6069"/>
    <w:rsid w:val="009D6156"/>
    <w:rsid w:val="009F3117"/>
    <w:rsid w:val="00A33D81"/>
    <w:rsid w:val="00A373F3"/>
    <w:rsid w:val="00A57354"/>
    <w:rsid w:val="00A657D3"/>
    <w:rsid w:val="00A70B54"/>
    <w:rsid w:val="00A862AE"/>
    <w:rsid w:val="00A937A1"/>
    <w:rsid w:val="00AB1EC2"/>
    <w:rsid w:val="00AB4AA9"/>
    <w:rsid w:val="00AD643B"/>
    <w:rsid w:val="00AF2A4D"/>
    <w:rsid w:val="00AF3D22"/>
    <w:rsid w:val="00B14D77"/>
    <w:rsid w:val="00B160A9"/>
    <w:rsid w:val="00B77288"/>
    <w:rsid w:val="00B85288"/>
    <w:rsid w:val="00B97F1D"/>
    <w:rsid w:val="00BC533D"/>
    <w:rsid w:val="00C06F94"/>
    <w:rsid w:val="00C12C3B"/>
    <w:rsid w:val="00C17C65"/>
    <w:rsid w:val="00C251D8"/>
    <w:rsid w:val="00C31184"/>
    <w:rsid w:val="00C51E7C"/>
    <w:rsid w:val="00C828C4"/>
    <w:rsid w:val="00C920A0"/>
    <w:rsid w:val="00CA0FF4"/>
    <w:rsid w:val="00CC5383"/>
    <w:rsid w:val="00CC55A1"/>
    <w:rsid w:val="00CE1364"/>
    <w:rsid w:val="00D0053A"/>
    <w:rsid w:val="00D00C99"/>
    <w:rsid w:val="00D21F13"/>
    <w:rsid w:val="00D27B80"/>
    <w:rsid w:val="00D62721"/>
    <w:rsid w:val="00DB493E"/>
    <w:rsid w:val="00DB4F42"/>
    <w:rsid w:val="00DC09F3"/>
    <w:rsid w:val="00DC47CB"/>
    <w:rsid w:val="00DD706B"/>
    <w:rsid w:val="00E1472F"/>
    <w:rsid w:val="00E27A9A"/>
    <w:rsid w:val="00EB64E7"/>
    <w:rsid w:val="00ED0879"/>
    <w:rsid w:val="00EF59E4"/>
    <w:rsid w:val="00F25555"/>
    <w:rsid w:val="00F40F1F"/>
    <w:rsid w:val="00F81B0E"/>
    <w:rsid w:val="00FA4E70"/>
    <w:rsid w:val="00FA766F"/>
    <w:rsid w:val="00FB5DCE"/>
    <w:rsid w:val="00FC2677"/>
    <w:rsid w:val="00FE4A82"/>
    <w:rsid w:val="00FE5E5D"/>
    <w:rsid w:val="00FF0F26"/>
    <w:rsid w:val="00FF75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920</Words>
  <Characters>5339</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Elika Kotsar</dc:creator>
  <cp:keywords/>
  <dc:description/>
  <cp:lastModifiedBy>Sirli-Mai Nurka</cp:lastModifiedBy>
  <cp:revision>15</cp:revision>
  <cp:lastPrinted>2002-02-14T12:30:00Z</cp:lastPrinted>
  <dcterms:created xsi:type="dcterms:W3CDTF">2026-03-12T13:38:00Z</dcterms:created>
  <dcterms:modified xsi:type="dcterms:W3CDTF">2026-04-07T07:33:00Z</dcterms:modified>
</cp:coreProperties>
</file>